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20" w:rsidRDefault="00AB5720" w:rsidP="00EE2AC1">
      <w:pPr>
        <w:spacing w:line="360" w:lineRule="auto"/>
        <w:jc w:val="center"/>
        <w:rPr>
          <w:rFonts w:ascii="Arial" w:hAnsi="Arial" w:cs="Arial"/>
          <w:b/>
          <w:sz w:val="24"/>
          <w:szCs w:val="24"/>
        </w:rPr>
      </w:pPr>
      <w:bookmarkStart w:id="0" w:name="_GoBack"/>
      <w:bookmarkEnd w:id="0"/>
    </w:p>
    <w:p w:rsidR="00D836F7" w:rsidRDefault="00AB5720" w:rsidP="00EE2AC1">
      <w:pPr>
        <w:spacing w:line="360" w:lineRule="auto"/>
        <w:jc w:val="center"/>
        <w:rPr>
          <w:rFonts w:ascii="Arial" w:hAnsi="Arial" w:cs="Arial"/>
          <w:b/>
          <w:sz w:val="24"/>
          <w:szCs w:val="24"/>
        </w:rPr>
      </w:pPr>
      <w:r>
        <w:rPr>
          <w:rFonts w:ascii="Arial" w:hAnsi="Arial" w:cs="Arial"/>
          <w:b/>
          <w:sz w:val="24"/>
          <w:szCs w:val="24"/>
        </w:rPr>
        <w:t>REPUBLIC OF NAMIBIA</w:t>
      </w:r>
    </w:p>
    <w:p w:rsidR="00AB5720" w:rsidRDefault="00D836F7" w:rsidP="00D836F7">
      <w:pPr>
        <w:spacing w:line="360" w:lineRule="auto"/>
        <w:jc w:val="right"/>
        <w:rPr>
          <w:rFonts w:ascii="Arial" w:hAnsi="Arial" w:cs="Arial"/>
          <w:b/>
          <w:sz w:val="24"/>
          <w:szCs w:val="24"/>
        </w:rPr>
      </w:pPr>
      <w:r>
        <w:rPr>
          <w:rFonts w:ascii="Arial" w:hAnsi="Arial" w:cs="Arial"/>
          <w:b/>
          <w:sz w:val="24"/>
          <w:szCs w:val="24"/>
        </w:rPr>
        <w:t>Reportable</w:t>
      </w:r>
    </w:p>
    <w:p w:rsidR="00AB5720" w:rsidRDefault="00AB5720" w:rsidP="00EE2AC1">
      <w:pPr>
        <w:spacing w:line="360" w:lineRule="auto"/>
        <w:jc w:val="center"/>
        <w:rPr>
          <w:rFonts w:ascii="Arial" w:hAnsi="Arial" w:cs="Arial"/>
          <w:b/>
          <w:sz w:val="24"/>
          <w:szCs w:val="24"/>
        </w:rPr>
      </w:pPr>
      <w:r>
        <w:rPr>
          <w:rFonts w:ascii="Arial" w:hAnsi="Arial" w:cs="Arial"/>
          <w:noProof/>
          <w:sz w:val="24"/>
          <w:szCs w:val="24"/>
        </w:rPr>
        <w:drawing>
          <wp:inline distT="0" distB="0" distL="0" distR="0">
            <wp:extent cx="908962" cy="921224"/>
            <wp:effectExtent l="19050" t="0" r="5438"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9"/>
                    <a:srcRect/>
                    <a:stretch>
                      <a:fillRect/>
                    </a:stretch>
                  </pic:blipFill>
                  <pic:spPr bwMode="auto">
                    <a:xfrm>
                      <a:off x="0" y="0"/>
                      <a:ext cx="914525" cy="926862"/>
                    </a:xfrm>
                    <a:prstGeom prst="rect">
                      <a:avLst/>
                    </a:prstGeom>
                    <a:noFill/>
                    <a:ln w="9525">
                      <a:noFill/>
                      <a:miter lim="800000"/>
                      <a:headEnd/>
                      <a:tailEnd/>
                    </a:ln>
                  </pic:spPr>
                </pic:pic>
              </a:graphicData>
            </a:graphic>
          </wp:inline>
        </w:drawing>
      </w:r>
      <w:r>
        <w:rPr>
          <w:rFonts w:ascii="Arial" w:hAnsi="Arial" w:cs="Arial"/>
          <w:b/>
          <w:sz w:val="24"/>
          <w:szCs w:val="24"/>
        </w:rPr>
        <w:tab/>
      </w:r>
    </w:p>
    <w:p w:rsidR="00AB5720" w:rsidRDefault="00AB5720" w:rsidP="00EE2AC1">
      <w:pPr>
        <w:spacing w:line="360" w:lineRule="auto"/>
        <w:jc w:val="center"/>
        <w:rPr>
          <w:rFonts w:ascii="Arial" w:hAnsi="Arial" w:cs="Arial"/>
          <w:b/>
          <w:sz w:val="24"/>
          <w:szCs w:val="24"/>
        </w:rPr>
      </w:pPr>
      <w:r>
        <w:rPr>
          <w:rFonts w:ascii="Arial" w:hAnsi="Arial" w:cs="Arial"/>
          <w:b/>
          <w:sz w:val="24"/>
          <w:szCs w:val="24"/>
        </w:rPr>
        <w:t>HIGH COURT OF NAMIBIA MAIN DIVISION, WINDHOEK</w:t>
      </w:r>
    </w:p>
    <w:p w:rsidR="00AB5720" w:rsidRDefault="00AB5720" w:rsidP="00EE2AC1">
      <w:pPr>
        <w:spacing w:line="360" w:lineRule="auto"/>
        <w:jc w:val="center"/>
        <w:rPr>
          <w:rFonts w:ascii="Arial" w:hAnsi="Arial" w:cs="Arial"/>
          <w:b/>
          <w:sz w:val="24"/>
          <w:szCs w:val="24"/>
        </w:rPr>
      </w:pPr>
    </w:p>
    <w:p w:rsidR="00AB5720" w:rsidRDefault="00AB5720" w:rsidP="00EE2AC1">
      <w:pPr>
        <w:spacing w:line="360" w:lineRule="auto"/>
        <w:jc w:val="center"/>
        <w:rPr>
          <w:rFonts w:ascii="Arial" w:hAnsi="Arial" w:cs="Arial"/>
          <w:b/>
          <w:sz w:val="24"/>
          <w:szCs w:val="24"/>
        </w:rPr>
      </w:pPr>
      <w:r>
        <w:rPr>
          <w:rFonts w:ascii="Arial" w:hAnsi="Arial" w:cs="Arial"/>
          <w:b/>
          <w:sz w:val="24"/>
          <w:szCs w:val="24"/>
        </w:rPr>
        <w:t>JUDGMENT</w:t>
      </w:r>
    </w:p>
    <w:p w:rsidR="00AB5720" w:rsidRDefault="00AB5720" w:rsidP="00EE2AC1">
      <w:pPr>
        <w:spacing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Case No: CC </w:t>
      </w:r>
      <w:r w:rsidR="00053561">
        <w:rPr>
          <w:rFonts w:ascii="Arial" w:hAnsi="Arial" w:cs="Arial"/>
          <w:sz w:val="24"/>
          <w:szCs w:val="24"/>
        </w:rPr>
        <w:t>2</w:t>
      </w:r>
      <w:r w:rsidR="00D41E55">
        <w:rPr>
          <w:rFonts w:ascii="Arial" w:hAnsi="Arial" w:cs="Arial"/>
          <w:sz w:val="24"/>
          <w:szCs w:val="24"/>
        </w:rPr>
        <w:t>1/2013</w:t>
      </w:r>
    </w:p>
    <w:p w:rsidR="00AB5720" w:rsidRDefault="00AB5720" w:rsidP="00EE2AC1">
      <w:pPr>
        <w:spacing w:line="360" w:lineRule="auto"/>
        <w:jc w:val="right"/>
        <w:rPr>
          <w:rFonts w:ascii="Arial" w:hAnsi="Arial" w:cs="Arial"/>
          <w:sz w:val="24"/>
          <w:szCs w:val="24"/>
        </w:rPr>
      </w:pPr>
    </w:p>
    <w:p w:rsidR="00AB5720" w:rsidRDefault="00AB5720" w:rsidP="00EE2AC1">
      <w:pPr>
        <w:spacing w:line="360" w:lineRule="auto"/>
        <w:jc w:val="left"/>
        <w:rPr>
          <w:rFonts w:ascii="Arial" w:hAnsi="Arial" w:cs="Arial"/>
          <w:sz w:val="24"/>
          <w:szCs w:val="24"/>
        </w:rPr>
      </w:pPr>
      <w:r>
        <w:rPr>
          <w:rFonts w:ascii="Arial" w:hAnsi="Arial" w:cs="Arial"/>
          <w:sz w:val="24"/>
          <w:szCs w:val="24"/>
        </w:rPr>
        <w:t>In the matter between:</w:t>
      </w:r>
    </w:p>
    <w:p w:rsidR="00AB5720" w:rsidRDefault="00AB5720" w:rsidP="00EE2AC1">
      <w:pPr>
        <w:spacing w:line="360" w:lineRule="auto"/>
        <w:rPr>
          <w:rFonts w:ascii="Arial" w:hAnsi="Arial" w:cs="Arial"/>
          <w:b/>
          <w:sz w:val="24"/>
          <w:szCs w:val="24"/>
        </w:rPr>
      </w:pPr>
    </w:p>
    <w:p w:rsidR="00AB5720" w:rsidRDefault="00AB5720" w:rsidP="00EE2AC1">
      <w:pPr>
        <w:spacing w:line="360" w:lineRule="auto"/>
        <w:rPr>
          <w:rFonts w:ascii="Arial" w:hAnsi="Arial" w:cs="Arial"/>
          <w:b/>
          <w:sz w:val="24"/>
          <w:szCs w:val="24"/>
        </w:rPr>
      </w:pPr>
      <w:r>
        <w:rPr>
          <w:rFonts w:ascii="Arial" w:hAnsi="Arial" w:cs="Arial"/>
          <w:b/>
          <w:sz w:val="24"/>
          <w:szCs w:val="24"/>
        </w:rPr>
        <w:t xml:space="preserve">THE </w:t>
      </w:r>
      <w:r w:rsidR="00B5250B">
        <w:rPr>
          <w:rFonts w:ascii="Arial" w:hAnsi="Arial" w:cs="Arial"/>
          <w:b/>
          <w:sz w:val="24"/>
          <w:szCs w:val="24"/>
        </w:rPr>
        <w:t>STATE</w:t>
      </w:r>
      <w:r>
        <w:rPr>
          <w:rFonts w:ascii="Arial" w:hAnsi="Arial" w:cs="Arial"/>
          <w:b/>
          <w:sz w:val="24"/>
          <w:szCs w:val="24"/>
        </w:rPr>
        <w:t xml:space="preserve"> </w:t>
      </w:r>
    </w:p>
    <w:p w:rsidR="00AB5720" w:rsidRDefault="00AB5720" w:rsidP="00EE2AC1">
      <w:pPr>
        <w:spacing w:line="360" w:lineRule="auto"/>
        <w:rPr>
          <w:rFonts w:ascii="Arial" w:hAnsi="Arial" w:cs="Arial"/>
          <w:sz w:val="24"/>
          <w:szCs w:val="24"/>
        </w:rPr>
      </w:pPr>
    </w:p>
    <w:p w:rsidR="00AB5720" w:rsidRDefault="00AB5720" w:rsidP="00EE2AC1">
      <w:pPr>
        <w:spacing w:line="360" w:lineRule="auto"/>
        <w:rPr>
          <w:rFonts w:ascii="Arial" w:hAnsi="Arial" w:cs="Arial"/>
          <w:sz w:val="24"/>
          <w:szCs w:val="24"/>
        </w:rPr>
      </w:pPr>
      <w:r>
        <w:rPr>
          <w:rFonts w:ascii="Arial" w:hAnsi="Arial" w:cs="Arial"/>
          <w:sz w:val="24"/>
          <w:szCs w:val="24"/>
        </w:rPr>
        <w:t>and</w:t>
      </w:r>
    </w:p>
    <w:p w:rsidR="00AB5720" w:rsidRDefault="00AB5720" w:rsidP="00EE2AC1">
      <w:pPr>
        <w:spacing w:line="360" w:lineRule="auto"/>
        <w:rPr>
          <w:rFonts w:ascii="Arial" w:hAnsi="Arial" w:cs="Arial"/>
          <w:b/>
          <w:sz w:val="24"/>
          <w:szCs w:val="24"/>
        </w:rPr>
      </w:pPr>
    </w:p>
    <w:p w:rsidR="00AB5720" w:rsidRPr="00AB5720" w:rsidRDefault="00053561" w:rsidP="00EE2AC1">
      <w:pPr>
        <w:spacing w:line="360" w:lineRule="auto"/>
        <w:ind w:left="2160" w:hanging="2160"/>
        <w:rPr>
          <w:rFonts w:ascii="Arial" w:hAnsi="Arial" w:cs="Arial"/>
          <w:b/>
          <w:sz w:val="24"/>
          <w:szCs w:val="24"/>
        </w:rPr>
      </w:pPr>
      <w:r>
        <w:rPr>
          <w:rFonts w:ascii="Arial" w:hAnsi="Arial" w:cs="Arial"/>
          <w:b/>
          <w:sz w:val="24"/>
          <w:szCs w:val="24"/>
        </w:rPr>
        <w:t xml:space="preserve">PAULUS </w:t>
      </w:r>
      <w:r w:rsidR="00D41E55">
        <w:rPr>
          <w:rFonts w:ascii="Arial" w:hAnsi="Arial" w:cs="Arial"/>
          <w:b/>
          <w:sz w:val="24"/>
          <w:szCs w:val="24"/>
        </w:rPr>
        <w:t>RUBEN</w:t>
      </w:r>
      <w:r w:rsidR="00AB5720" w:rsidRPr="00AB5720">
        <w:rPr>
          <w:rFonts w:ascii="Arial" w:hAnsi="Arial" w:cs="Arial"/>
          <w:b/>
          <w:sz w:val="24"/>
          <w:szCs w:val="24"/>
        </w:rPr>
        <w:tab/>
      </w:r>
      <w:r w:rsidR="00AB5720" w:rsidRPr="00AB5720">
        <w:rPr>
          <w:rFonts w:ascii="Arial" w:hAnsi="Arial" w:cs="Arial"/>
          <w:b/>
          <w:sz w:val="24"/>
          <w:szCs w:val="24"/>
        </w:rPr>
        <w:tab/>
      </w:r>
      <w:r w:rsidR="00AB5720" w:rsidRPr="00AB5720">
        <w:rPr>
          <w:rFonts w:ascii="Arial" w:hAnsi="Arial" w:cs="Arial"/>
          <w:b/>
          <w:sz w:val="24"/>
          <w:szCs w:val="24"/>
        </w:rPr>
        <w:tab/>
      </w:r>
      <w:r w:rsidR="00AB5720" w:rsidRPr="00AB5720">
        <w:rPr>
          <w:rFonts w:ascii="Arial" w:hAnsi="Arial" w:cs="Arial"/>
          <w:b/>
          <w:sz w:val="24"/>
          <w:szCs w:val="24"/>
        </w:rPr>
        <w:tab/>
      </w:r>
      <w:r w:rsidR="00AB5720" w:rsidRPr="00AB5720">
        <w:rPr>
          <w:rFonts w:ascii="Arial" w:hAnsi="Arial" w:cs="Arial"/>
          <w:b/>
          <w:sz w:val="24"/>
          <w:szCs w:val="24"/>
        </w:rPr>
        <w:tab/>
      </w:r>
      <w:r w:rsidR="00AB5720" w:rsidRPr="00AB5720">
        <w:rPr>
          <w:rFonts w:ascii="Arial" w:hAnsi="Arial" w:cs="Arial"/>
          <w:b/>
          <w:sz w:val="24"/>
          <w:szCs w:val="24"/>
        </w:rPr>
        <w:tab/>
      </w:r>
      <w:r w:rsidR="00AB5720" w:rsidRPr="00AB5720">
        <w:rPr>
          <w:rFonts w:ascii="Arial" w:hAnsi="Arial" w:cs="Arial"/>
          <w:b/>
          <w:sz w:val="24"/>
          <w:szCs w:val="24"/>
        </w:rPr>
        <w:tab/>
      </w:r>
      <w:r w:rsidR="00AB5720" w:rsidRPr="00AB5720">
        <w:rPr>
          <w:rFonts w:ascii="Arial" w:hAnsi="Arial" w:cs="Arial"/>
          <w:b/>
          <w:sz w:val="24"/>
          <w:szCs w:val="24"/>
        </w:rPr>
        <w:tab/>
      </w:r>
      <w:r w:rsidR="00E5744D">
        <w:rPr>
          <w:rFonts w:ascii="Arial" w:hAnsi="Arial" w:cs="Arial"/>
          <w:b/>
          <w:sz w:val="24"/>
          <w:szCs w:val="24"/>
        </w:rPr>
        <w:t xml:space="preserve">  </w:t>
      </w:r>
      <w:r>
        <w:rPr>
          <w:rFonts w:ascii="Arial" w:hAnsi="Arial" w:cs="Arial"/>
          <w:b/>
          <w:sz w:val="24"/>
          <w:szCs w:val="24"/>
        </w:rPr>
        <w:t xml:space="preserve">           </w:t>
      </w:r>
      <w:r w:rsidR="00E5744D">
        <w:rPr>
          <w:rFonts w:ascii="Arial" w:hAnsi="Arial" w:cs="Arial"/>
          <w:b/>
          <w:sz w:val="24"/>
          <w:szCs w:val="24"/>
        </w:rPr>
        <w:t xml:space="preserve"> </w:t>
      </w:r>
      <w:r w:rsidR="00AB5720" w:rsidRPr="00AB5720">
        <w:rPr>
          <w:rFonts w:ascii="Arial" w:hAnsi="Arial" w:cs="Arial"/>
          <w:b/>
          <w:sz w:val="24"/>
          <w:szCs w:val="24"/>
        </w:rPr>
        <w:t>ACCUSED</w:t>
      </w:r>
    </w:p>
    <w:p w:rsidR="00AB5720" w:rsidRDefault="00AB5720" w:rsidP="00EE2AC1">
      <w:pPr>
        <w:spacing w:line="360" w:lineRule="auto"/>
        <w:ind w:left="2160" w:hanging="2160"/>
        <w:rPr>
          <w:rFonts w:ascii="Arial" w:hAnsi="Arial" w:cs="Arial"/>
          <w:sz w:val="24"/>
          <w:szCs w:val="24"/>
        </w:rPr>
      </w:pPr>
    </w:p>
    <w:p w:rsidR="00AB5720" w:rsidRDefault="00AB5720" w:rsidP="00EE2AC1">
      <w:pPr>
        <w:spacing w:line="360" w:lineRule="auto"/>
        <w:ind w:left="2160" w:hanging="2160"/>
        <w:rPr>
          <w:rFonts w:ascii="Arial" w:hAnsi="Arial" w:cs="Arial"/>
          <w:sz w:val="24"/>
          <w:szCs w:val="24"/>
        </w:rPr>
      </w:pPr>
      <w:r>
        <w:rPr>
          <w:rFonts w:ascii="Arial" w:hAnsi="Arial" w:cs="Arial"/>
          <w:b/>
          <w:sz w:val="24"/>
          <w:szCs w:val="24"/>
        </w:rPr>
        <w:t xml:space="preserve">Neutral citation: </w:t>
      </w:r>
      <w:r w:rsidR="00B5250B">
        <w:rPr>
          <w:rFonts w:ascii="Arial" w:hAnsi="Arial" w:cs="Arial"/>
          <w:sz w:val="24"/>
          <w:szCs w:val="24"/>
        </w:rPr>
        <w:t>State</w:t>
      </w:r>
      <w:r>
        <w:rPr>
          <w:rFonts w:ascii="Arial" w:hAnsi="Arial" w:cs="Arial"/>
          <w:i/>
          <w:sz w:val="24"/>
          <w:szCs w:val="24"/>
        </w:rPr>
        <w:t xml:space="preserve"> v </w:t>
      </w:r>
      <w:r w:rsidR="00D41E55">
        <w:rPr>
          <w:rFonts w:ascii="Arial" w:hAnsi="Arial" w:cs="Arial"/>
          <w:i/>
          <w:sz w:val="24"/>
          <w:szCs w:val="24"/>
        </w:rPr>
        <w:t>Ruben</w:t>
      </w:r>
      <w:r>
        <w:rPr>
          <w:rFonts w:ascii="Arial" w:hAnsi="Arial" w:cs="Arial"/>
          <w:i/>
          <w:sz w:val="24"/>
          <w:szCs w:val="24"/>
        </w:rPr>
        <w:t xml:space="preserve"> </w:t>
      </w:r>
      <w:r w:rsidR="00621329">
        <w:rPr>
          <w:rFonts w:ascii="Arial" w:hAnsi="Arial" w:cs="Arial"/>
          <w:sz w:val="24"/>
          <w:szCs w:val="24"/>
        </w:rPr>
        <w:t>(CC</w:t>
      </w:r>
      <w:r w:rsidR="00E5744D">
        <w:rPr>
          <w:rFonts w:ascii="Arial" w:hAnsi="Arial" w:cs="Arial"/>
          <w:sz w:val="24"/>
          <w:szCs w:val="24"/>
        </w:rPr>
        <w:t xml:space="preserve"> </w:t>
      </w:r>
      <w:r w:rsidR="00053561">
        <w:rPr>
          <w:rFonts w:ascii="Arial" w:hAnsi="Arial" w:cs="Arial"/>
          <w:sz w:val="24"/>
          <w:szCs w:val="24"/>
        </w:rPr>
        <w:t>2</w:t>
      </w:r>
      <w:r w:rsidR="00D41E55">
        <w:rPr>
          <w:rFonts w:ascii="Arial" w:hAnsi="Arial" w:cs="Arial"/>
          <w:sz w:val="24"/>
          <w:szCs w:val="24"/>
        </w:rPr>
        <w:t>1</w:t>
      </w:r>
      <w:r w:rsidR="0027058D">
        <w:rPr>
          <w:rFonts w:ascii="Arial" w:hAnsi="Arial" w:cs="Arial"/>
          <w:sz w:val="24"/>
          <w:szCs w:val="24"/>
        </w:rPr>
        <w:t xml:space="preserve"> - </w:t>
      </w:r>
      <w:r w:rsidR="00621329">
        <w:rPr>
          <w:rFonts w:ascii="Arial" w:hAnsi="Arial" w:cs="Arial"/>
          <w:sz w:val="24"/>
          <w:szCs w:val="24"/>
        </w:rPr>
        <w:t>201</w:t>
      </w:r>
      <w:r w:rsidR="00D41E55">
        <w:rPr>
          <w:rFonts w:ascii="Arial" w:hAnsi="Arial" w:cs="Arial"/>
          <w:sz w:val="24"/>
          <w:szCs w:val="24"/>
        </w:rPr>
        <w:t>3</w:t>
      </w:r>
      <w:r w:rsidR="00621329">
        <w:rPr>
          <w:rFonts w:ascii="Arial" w:hAnsi="Arial" w:cs="Arial"/>
          <w:sz w:val="24"/>
          <w:szCs w:val="24"/>
        </w:rPr>
        <w:t>) [201</w:t>
      </w:r>
      <w:r w:rsidR="008F32C1">
        <w:rPr>
          <w:rFonts w:ascii="Arial" w:hAnsi="Arial" w:cs="Arial"/>
          <w:sz w:val="24"/>
          <w:szCs w:val="24"/>
        </w:rPr>
        <w:t>6</w:t>
      </w:r>
      <w:r w:rsidR="00621329">
        <w:rPr>
          <w:rFonts w:ascii="Arial" w:hAnsi="Arial" w:cs="Arial"/>
          <w:sz w:val="24"/>
          <w:szCs w:val="24"/>
        </w:rPr>
        <w:t>] NAHCMD</w:t>
      </w:r>
      <w:r w:rsidR="00053561">
        <w:rPr>
          <w:rFonts w:ascii="Arial" w:hAnsi="Arial" w:cs="Arial"/>
          <w:sz w:val="24"/>
          <w:szCs w:val="24"/>
        </w:rPr>
        <w:t xml:space="preserve"> </w:t>
      </w:r>
      <w:r w:rsidR="00766153">
        <w:rPr>
          <w:rFonts w:ascii="Arial" w:hAnsi="Arial" w:cs="Arial"/>
          <w:sz w:val="24"/>
          <w:szCs w:val="24"/>
        </w:rPr>
        <w:t xml:space="preserve">382 </w:t>
      </w:r>
      <w:r>
        <w:rPr>
          <w:rFonts w:ascii="Arial" w:hAnsi="Arial" w:cs="Arial"/>
          <w:sz w:val="24"/>
          <w:szCs w:val="24"/>
        </w:rPr>
        <w:t>(</w:t>
      </w:r>
      <w:r w:rsidR="0059676B">
        <w:rPr>
          <w:rFonts w:ascii="Arial" w:hAnsi="Arial" w:cs="Arial"/>
          <w:sz w:val="24"/>
          <w:szCs w:val="24"/>
        </w:rPr>
        <w:t>5 December</w:t>
      </w:r>
      <w:r w:rsidR="00BA6636">
        <w:rPr>
          <w:rFonts w:ascii="Arial" w:hAnsi="Arial" w:cs="Arial"/>
          <w:sz w:val="24"/>
          <w:szCs w:val="24"/>
        </w:rPr>
        <w:t xml:space="preserve"> 2016</w:t>
      </w:r>
      <w:r>
        <w:rPr>
          <w:rFonts w:ascii="Arial" w:hAnsi="Arial" w:cs="Arial"/>
          <w:sz w:val="24"/>
          <w:szCs w:val="24"/>
        </w:rPr>
        <w:t>)</w:t>
      </w:r>
    </w:p>
    <w:p w:rsidR="00AB5720" w:rsidRDefault="00AB5720" w:rsidP="00EE2AC1">
      <w:pPr>
        <w:spacing w:line="360" w:lineRule="auto"/>
        <w:ind w:left="2160" w:hanging="2160"/>
        <w:rPr>
          <w:rFonts w:ascii="Arial" w:hAnsi="Arial" w:cs="Arial"/>
          <w:sz w:val="24"/>
          <w:szCs w:val="24"/>
        </w:rPr>
      </w:pPr>
    </w:p>
    <w:p w:rsidR="00AB5720" w:rsidRDefault="00AB5720" w:rsidP="00EE2AC1">
      <w:pPr>
        <w:spacing w:line="360" w:lineRule="auto"/>
        <w:rPr>
          <w:rFonts w:ascii="Arial" w:hAnsi="Arial" w:cs="Arial"/>
          <w:b/>
          <w:sz w:val="24"/>
          <w:szCs w:val="24"/>
        </w:rPr>
      </w:pPr>
      <w:r>
        <w:rPr>
          <w:rFonts w:ascii="Arial" w:hAnsi="Arial" w:cs="Arial"/>
          <w:b/>
          <w:sz w:val="24"/>
          <w:szCs w:val="24"/>
        </w:rPr>
        <w:t>CORAM:</w:t>
      </w:r>
      <w:r>
        <w:rPr>
          <w:rFonts w:ascii="Arial" w:hAnsi="Arial" w:cs="Arial"/>
          <w:b/>
          <w:sz w:val="24"/>
          <w:szCs w:val="24"/>
        </w:rPr>
        <w:tab/>
        <w:t>NDAUENDAPO J</w:t>
      </w:r>
    </w:p>
    <w:p w:rsidR="00621329" w:rsidRPr="00A07ECA" w:rsidRDefault="00621329" w:rsidP="00EE2AC1">
      <w:pPr>
        <w:spacing w:line="360" w:lineRule="auto"/>
        <w:rPr>
          <w:rFonts w:ascii="Arial" w:hAnsi="Arial" w:cs="Arial"/>
          <w:b/>
          <w:sz w:val="24"/>
          <w:szCs w:val="24"/>
        </w:rPr>
      </w:pPr>
    </w:p>
    <w:p w:rsidR="00AB5720" w:rsidRPr="00EA5904" w:rsidRDefault="00AB5720" w:rsidP="00EE2AC1">
      <w:pPr>
        <w:spacing w:line="360" w:lineRule="auto"/>
        <w:rPr>
          <w:rFonts w:ascii="Arial" w:hAnsi="Arial" w:cs="Arial"/>
          <w:sz w:val="24"/>
          <w:szCs w:val="24"/>
        </w:rPr>
      </w:pPr>
      <w:r>
        <w:rPr>
          <w:rFonts w:ascii="Arial" w:hAnsi="Arial" w:cs="Arial"/>
          <w:b/>
          <w:bCs/>
          <w:sz w:val="24"/>
          <w:szCs w:val="24"/>
        </w:rPr>
        <w:t>Heard</w:t>
      </w:r>
      <w:r w:rsidR="00630143">
        <w:rPr>
          <w:rFonts w:ascii="Arial" w:hAnsi="Arial" w:cs="Arial"/>
          <w:sz w:val="24"/>
          <w:szCs w:val="24"/>
        </w:rPr>
        <w:t>:</w:t>
      </w:r>
      <w:r w:rsidR="00630143">
        <w:rPr>
          <w:rFonts w:ascii="Arial" w:hAnsi="Arial" w:cs="Arial"/>
          <w:sz w:val="24"/>
          <w:szCs w:val="24"/>
        </w:rPr>
        <w:tab/>
      </w:r>
      <w:r w:rsidR="00A2581C">
        <w:rPr>
          <w:rFonts w:ascii="Arial" w:hAnsi="Arial" w:cs="Arial"/>
          <w:sz w:val="24"/>
          <w:szCs w:val="24"/>
        </w:rPr>
        <w:t>21 June</w:t>
      </w:r>
      <w:r w:rsidR="00D41E55">
        <w:rPr>
          <w:rFonts w:ascii="Arial" w:hAnsi="Arial" w:cs="Arial"/>
          <w:sz w:val="24"/>
          <w:szCs w:val="24"/>
        </w:rPr>
        <w:t xml:space="preserve"> 2016</w:t>
      </w:r>
    </w:p>
    <w:p w:rsidR="00AB5720" w:rsidRDefault="00AB5720" w:rsidP="00EE2AC1">
      <w:pPr>
        <w:spacing w:line="360" w:lineRule="auto"/>
        <w:rPr>
          <w:rFonts w:ascii="Arial" w:hAnsi="Arial" w:cs="Arial"/>
          <w:b/>
          <w:sz w:val="24"/>
          <w:szCs w:val="24"/>
        </w:rPr>
      </w:pPr>
      <w:r>
        <w:rPr>
          <w:rFonts w:ascii="Arial" w:hAnsi="Arial" w:cs="Arial"/>
          <w:b/>
          <w:bCs/>
          <w:sz w:val="24"/>
          <w:szCs w:val="24"/>
        </w:rPr>
        <w:t>Delivered</w:t>
      </w:r>
      <w:r>
        <w:rPr>
          <w:rFonts w:ascii="Arial" w:hAnsi="Arial" w:cs="Arial"/>
          <w:sz w:val="24"/>
          <w:szCs w:val="24"/>
        </w:rPr>
        <w:t>:</w:t>
      </w:r>
      <w:r>
        <w:rPr>
          <w:rFonts w:ascii="Arial" w:hAnsi="Arial" w:cs="Arial"/>
          <w:sz w:val="24"/>
          <w:szCs w:val="24"/>
        </w:rPr>
        <w:tab/>
      </w:r>
      <w:r w:rsidR="00873AE3">
        <w:rPr>
          <w:rFonts w:ascii="Arial" w:hAnsi="Arial" w:cs="Arial"/>
          <w:sz w:val="24"/>
          <w:szCs w:val="24"/>
        </w:rPr>
        <w:t>5 December</w:t>
      </w:r>
      <w:r w:rsidR="00BA6636">
        <w:rPr>
          <w:rFonts w:ascii="Arial" w:hAnsi="Arial" w:cs="Arial"/>
          <w:sz w:val="24"/>
          <w:szCs w:val="24"/>
        </w:rPr>
        <w:t xml:space="preserve"> 2016</w:t>
      </w:r>
    </w:p>
    <w:p w:rsidR="00AB5720" w:rsidRDefault="00AB5720" w:rsidP="00EE2AC1">
      <w:pPr>
        <w:spacing w:line="360" w:lineRule="auto"/>
        <w:rPr>
          <w:rFonts w:ascii="Arial" w:hAnsi="Arial" w:cs="Arial"/>
          <w:b/>
          <w:sz w:val="24"/>
          <w:szCs w:val="24"/>
        </w:rPr>
      </w:pPr>
    </w:p>
    <w:p w:rsidR="00AB5720" w:rsidRPr="007B6BB8" w:rsidRDefault="00AB5720" w:rsidP="00EE2AC1">
      <w:pPr>
        <w:spacing w:line="360" w:lineRule="auto"/>
        <w:rPr>
          <w:rFonts w:ascii="Arial" w:hAnsi="Arial" w:cs="Arial"/>
          <w:sz w:val="24"/>
          <w:szCs w:val="24"/>
        </w:rPr>
      </w:pPr>
      <w:r>
        <w:rPr>
          <w:rFonts w:ascii="Arial" w:hAnsi="Arial" w:cs="Arial"/>
          <w:b/>
          <w:sz w:val="24"/>
          <w:szCs w:val="24"/>
        </w:rPr>
        <w:t>Flynote:</w:t>
      </w:r>
      <w:r>
        <w:rPr>
          <w:rFonts w:ascii="Arial" w:hAnsi="Arial" w:cs="Arial"/>
          <w:b/>
          <w:sz w:val="24"/>
          <w:szCs w:val="24"/>
        </w:rPr>
        <w:tab/>
      </w:r>
      <w:r w:rsidR="00D41E55">
        <w:rPr>
          <w:rFonts w:ascii="Arial" w:hAnsi="Arial" w:cs="Arial"/>
          <w:sz w:val="24"/>
          <w:szCs w:val="24"/>
        </w:rPr>
        <w:t>Criminal Law – Murder</w:t>
      </w:r>
      <w:r w:rsidR="007F3AD9">
        <w:rPr>
          <w:rFonts w:ascii="Arial" w:hAnsi="Arial" w:cs="Arial"/>
          <w:sz w:val="24"/>
          <w:szCs w:val="24"/>
        </w:rPr>
        <w:t xml:space="preserve"> – </w:t>
      </w:r>
      <w:r w:rsidR="007F3AD9" w:rsidRPr="007F3AD9">
        <w:rPr>
          <w:rFonts w:ascii="Arial" w:hAnsi="Arial" w:cs="Arial"/>
          <w:i/>
          <w:sz w:val="24"/>
          <w:szCs w:val="24"/>
        </w:rPr>
        <w:t>alibi</w:t>
      </w:r>
      <w:r w:rsidR="007F3AD9">
        <w:rPr>
          <w:rFonts w:ascii="Arial" w:hAnsi="Arial" w:cs="Arial"/>
          <w:sz w:val="24"/>
          <w:szCs w:val="24"/>
        </w:rPr>
        <w:t xml:space="preserve"> – circumstantial evidence – </w:t>
      </w:r>
      <w:r w:rsidR="007F3AD9" w:rsidRPr="007F3AD9">
        <w:rPr>
          <w:rFonts w:ascii="Arial" w:hAnsi="Arial" w:cs="Arial"/>
          <w:i/>
          <w:sz w:val="24"/>
          <w:szCs w:val="24"/>
        </w:rPr>
        <w:t>alibi</w:t>
      </w:r>
      <w:r w:rsidR="007F3AD9">
        <w:rPr>
          <w:rFonts w:ascii="Arial" w:hAnsi="Arial" w:cs="Arial"/>
          <w:sz w:val="24"/>
          <w:szCs w:val="24"/>
        </w:rPr>
        <w:t xml:space="preserve"> defence false – rejected – every piece of evide</w:t>
      </w:r>
      <w:r w:rsidR="00640425">
        <w:rPr>
          <w:rFonts w:ascii="Arial" w:hAnsi="Arial" w:cs="Arial"/>
          <w:sz w:val="24"/>
          <w:szCs w:val="24"/>
        </w:rPr>
        <w:t>nce in totality points to the guilt</w:t>
      </w:r>
      <w:r w:rsidR="007F3AD9">
        <w:rPr>
          <w:rFonts w:ascii="Arial" w:hAnsi="Arial" w:cs="Arial"/>
          <w:sz w:val="24"/>
          <w:szCs w:val="24"/>
        </w:rPr>
        <w:t xml:space="preserve"> of </w:t>
      </w:r>
      <w:r w:rsidR="00640425">
        <w:rPr>
          <w:rFonts w:ascii="Arial" w:hAnsi="Arial" w:cs="Arial"/>
          <w:sz w:val="24"/>
          <w:szCs w:val="24"/>
        </w:rPr>
        <w:t xml:space="preserve">the </w:t>
      </w:r>
      <w:r w:rsidR="007F3AD9">
        <w:rPr>
          <w:rFonts w:ascii="Arial" w:hAnsi="Arial" w:cs="Arial"/>
          <w:sz w:val="24"/>
          <w:szCs w:val="24"/>
        </w:rPr>
        <w:t>accused – guilty as charged.</w:t>
      </w:r>
    </w:p>
    <w:p w:rsidR="00450085" w:rsidRDefault="00450085" w:rsidP="00EE2AC1">
      <w:pPr>
        <w:spacing w:line="360" w:lineRule="auto"/>
        <w:rPr>
          <w:rFonts w:ascii="Arial" w:hAnsi="Arial" w:cs="Arial"/>
          <w:sz w:val="24"/>
          <w:szCs w:val="24"/>
        </w:rPr>
      </w:pPr>
    </w:p>
    <w:p w:rsidR="001E79BF" w:rsidRDefault="00471F3A" w:rsidP="002C4806">
      <w:pPr>
        <w:spacing w:line="360" w:lineRule="auto"/>
        <w:rPr>
          <w:rFonts w:ascii="Arial" w:hAnsi="Arial" w:cs="Arial"/>
          <w:sz w:val="24"/>
          <w:szCs w:val="24"/>
        </w:rPr>
      </w:pPr>
      <w:r>
        <w:rPr>
          <w:rFonts w:ascii="Arial" w:hAnsi="Arial" w:cs="Arial"/>
          <w:b/>
          <w:sz w:val="24"/>
          <w:szCs w:val="24"/>
        </w:rPr>
        <w:lastRenderedPageBreak/>
        <w:t>Summary:</w:t>
      </w:r>
      <w:r w:rsidRPr="00C37CE3">
        <w:rPr>
          <w:rFonts w:ascii="Arial" w:hAnsi="Arial" w:cs="Arial"/>
          <w:sz w:val="24"/>
          <w:szCs w:val="24"/>
        </w:rPr>
        <w:tab/>
      </w:r>
      <w:r w:rsidR="005E3A82">
        <w:rPr>
          <w:rFonts w:ascii="Arial" w:hAnsi="Arial" w:cs="Arial"/>
          <w:sz w:val="24"/>
          <w:szCs w:val="24"/>
        </w:rPr>
        <w:t>The accused was charged with murder in this court. He raised an alibi defence, when he testified that, at the time the deceased was murdered, he was at farm Komkoes and not at Banhoff.</w:t>
      </w:r>
    </w:p>
    <w:p w:rsidR="005E3A82" w:rsidRDefault="005E3A82" w:rsidP="002C4806">
      <w:pPr>
        <w:spacing w:line="360" w:lineRule="auto"/>
        <w:rPr>
          <w:rFonts w:ascii="Arial" w:hAnsi="Arial" w:cs="Arial"/>
          <w:sz w:val="24"/>
          <w:szCs w:val="24"/>
        </w:rPr>
      </w:pPr>
    </w:p>
    <w:p w:rsidR="005E3A82" w:rsidRPr="007F3AD9" w:rsidRDefault="005E3A82" w:rsidP="002C4806">
      <w:pPr>
        <w:spacing w:line="360" w:lineRule="auto"/>
        <w:rPr>
          <w:rFonts w:ascii="Arial" w:hAnsi="Arial" w:cs="Arial"/>
          <w:sz w:val="24"/>
          <w:szCs w:val="24"/>
        </w:rPr>
      </w:pPr>
      <w:r>
        <w:rPr>
          <w:rFonts w:ascii="Arial" w:hAnsi="Arial" w:cs="Arial"/>
          <w:sz w:val="24"/>
          <w:szCs w:val="24"/>
        </w:rPr>
        <w:t xml:space="preserve">The </w:t>
      </w:r>
      <w:r w:rsidR="00B5250B">
        <w:rPr>
          <w:rFonts w:ascii="Arial" w:hAnsi="Arial" w:cs="Arial"/>
          <w:sz w:val="24"/>
          <w:szCs w:val="24"/>
        </w:rPr>
        <w:t>State</w:t>
      </w:r>
      <w:r>
        <w:rPr>
          <w:rFonts w:ascii="Arial" w:hAnsi="Arial" w:cs="Arial"/>
          <w:sz w:val="24"/>
          <w:szCs w:val="24"/>
        </w:rPr>
        <w:t>’s case was based on circumstantial evidence. The accused’s alibi defence was proved to be false as witnesses testified that they saw accused at Banhoff between 20h00 to 21h00 on 3 January 2012. It was further testified that between 20h00 to 21h00 on 3 January 2012, the accused was seen entering the room where the deceased’s body was discovered the next day.</w:t>
      </w:r>
    </w:p>
    <w:p w:rsidR="00D836F7" w:rsidRDefault="00D836F7" w:rsidP="00EE2AC1">
      <w:pPr>
        <w:spacing w:line="360" w:lineRule="auto"/>
        <w:rPr>
          <w:rFonts w:ascii="Arial" w:hAnsi="Arial" w:cs="Arial"/>
          <w:sz w:val="24"/>
          <w:szCs w:val="24"/>
        </w:rPr>
      </w:pPr>
    </w:p>
    <w:p w:rsidR="00D41E55" w:rsidRDefault="007F3AD9" w:rsidP="00EE2AC1">
      <w:pPr>
        <w:spacing w:line="360" w:lineRule="auto"/>
        <w:rPr>
          <w:rFonts w:ascii="Arial" w:hAnsi="Arial" w:cs="Arial"/>
          <w:sz w:val="24"/>
          <w:szCs w:val="24"/>
        </w:rPr>
      </w:pPr>
      <w:r>
        <w:rPr>
          <w:rFonts w:ascii="Arial" w:hAnsi="Arial" w:cs="Arial"/>
          <w:sz w:val="24"/>
          <w:szCs w:val="24"/>
        </w:rPr>
        <w:t>Held</w:t>
      </w:r>
      <w:r w:rsidR="00640425">
        <w:rPr>
          <w:rFonts w:ascii="Arial" w:hAnsi="Arial" w:cs="Arial"/>
          <w:sz w:val="24"/>
          <w:szCs w:val="24"/>
        </w:rPr>
        <w:t>;</w:t>
      </w:r>
      <w:r>
        <w:rPr>
          <w:rFonts w:ascii="Arial" w:hAnsi="Arial" w:cs="Arial"/>
          <w:sz w:val="24"/>
          <w:szCs w:val="24"/>
        </w:rPr>
        <w:t xml:space="preserve"> that defence of an </w:t>
      </w:r>
      <w:r w:rsidRPr="007F3AD9">
        <w:rPr>
          <w:rFonts w:ascii="Arial" w:hAnsi="Arial" w:cs="Arial"/>
          <w:i/>
          <w:sz w:val="24"/>
          <w:szCs w:val="24"/>
        </w:rPr>
        <w:t>alibi</w:t>
      </w:r>
      <w:r>
        <w:rPr>
          <w:rFonts w:ascii="Arial" w:hAnsi="Arial" w:cs="Arial"/>
          <w:sz w:val="24"/>
          <w:szCs w:val="24"/>
        </w:rPr>
        <w:t xml:space="preserve"> was clearly false as witnesses saw the accused on 3 January 2012 at 21h00 entering the room of the deceased.</w:t>
      </w:r>
    </w:p>
    <w:p w:rsidR="007F3AD9" w:rsidRDefault="007F3AD9" w:rsidP="00EE2AC1">
      <w:pPr>
        <w:spacing w:line="360" w:lineRule="auto"/>
        <w:rPr>
          <w:rFonts w:ascii="Arial" w:hAnsi="Arial" w:cs="Arial"/>
          <w:sz w:val="24"/>
          <w:szCs w:val="24"/>
        </w:rPr>
      </w:pPr>
    </w:p>
    <w:p w:rsidR="00D41E55" w:rsidRDefault="007F3AD9" w:rsidP="00EE2AC1">
      <w:pPr>
        <w:spacing w:line="360" w:lineRule="auto"/>
        <w:rPr>
          <w:rFonts w:ascii="Arial" w:hAnsi="Arial" w:cs="Arial"/>
          <w:sz w:val="24"/>
          <w:szCs w:val="24"/>
        </w:rPr>
      </w:pPr>
      <w:r>
        <w:rPr>
          <w:rFonts w:ascii="Arial" w:hAnsi="Arial" w:cs="Arial"/>
          <w:sz w:val="24"/>
          <w:szCs w:val="24"/>
        </w:rPr>
        <w:t>Held</w:t>
      </w:r>
      <w:r w:rsidR="00640425">
        <w:rPr>
          <w:rFonts w:ascii="Arial" w:hAnsi="Arial" w:cs="Arial"/>
          <w:sz w:val="24"/>
          <w:szCs w:val="24"/>
        </w:rPr>
        <w:t>;</w:t>
      </w:r>
      <w:r>
        <w:rPr>
          <w:rFonts w:ascii="Arial" w:hAnsi="Arial" w:cs="Arial"/>
          <w:sz w:val="24"/>
          <w:szCs w:val="24"/>
        </w:rPr>
        <w:t xml:space="preserve"> further that the shoe prints leaving the room of the deceased and jumping over the fence had a distinct feature and </w:t>
      </w:r>
      <w:r w:rsidR="00640425">
        <w:rPr>
          <w:rFonts w:ascii="Arial" w:hAnsi="Arial" w:cs="Arial"/>
          <w:sz w:val="24"/>
          <w:szCs w:val="24"/>
        </w:rPr>
        <w:t>were</w:t>
      </w:r>
      <w:r>
        <w:rPr>
          <w:rFonts w:ascii="Arial" w:hAnsi="Arial" w:cs="Arial"/>
          <w:sz w:val="24"/>
          <w:szCs w:val="24"/>
        </w:rPr>
        <w:t xml:space="preserve"> positively identified as those of the accused.</w:t>
      </w:r>
    </w:p>
    <w:p w:rsidR="007F3AD9" w:rsidRDefault="007F3AD9" w:rsidP="00EE2AC1">
      <w:pPr>
        <w:spacing w:line="360" w:lineRule="auto"/>
        <w:rPr>
          <w:rFonts w:ascii="Arial" w:hAnsi="Arial" w:cs="Arial"/>
          <w:sz w:val="24"/>
          <w:szCs w:val="24"/>
        </w:rPr>
      </w:pPr>
    </w:p>
    <w:p w:rsidR="007F3AD9" w:rsidRDefault="007F3AD9" w:rsidP="00EE2AC1">
      <w:pPr>
        <w:spacing w:line="360" w:lineRule="auto"/>
        <w:rPr>
          <w:rFonts w:ascii="Arial" w:hAnsi="Arial" w:cs="Arial"/>
          <w:sz w:val="24"/>
          <w:szCs w:val="24"/>
        </w:rPr>
      </w:pPr>
      <w:r>
        <w:rPr>
          <w:rFonts w:ascii="Arial" w:hAnsi="Arial" w:cs="Arial"/>
          <w:sz w:val="24"/>
          <w:szCs w:val="24"/>
        </w:rPr>
        <w:t>Held</w:t>
      </w:r>
      <w:r w:rsidR="00640425">
        <w:rPr>
          <w:rFonts w:ascii="Arial" w:hAnsi="Arial" w:cs="Arial"/>
          <w:sz w:val="24"/>
          <w:szCs w:val="24"/>
        </w:rPr>
        <w:t>;</w:t>
      </w:r>
      <w:r>
        <w:rPr>
          <w:rFonts w:ascii="Arial" w:hAnsi="Arial" w:cs="Arial"/>
          <w:sz w:val="24"/>
          <w:szCs w:val="24"/>
        </w:rPr>
        <w:t xml:space="preserve"> further that </w:t>
      </w:r>
      <w:r w:rsidR="00640425">
        <w:rPr>
          <w:rFonts w:ascii="Arial" w:hAnsi="Arial" w:cs="Arial"/>
          <w:sz w:val="24"/>
          <w:szCs w:val="24"/>
        </w:rPr>
        <w:t xml:space="preserve">having </w:t>
      </w:r>
      <w:r>
        <w:rPr>
          <w:rFonts w:ascii="Arial" w:hAnsi="Arial" w:cs="Arial"/>
          <w:sz w:val="24"/>
          <w:szCs w:val="24"/>
        </w:rPr>
        <w:t>regard to every piece of evidence, the only reasonable inference to</w:t>
      </w:r>
      <w:r w:rsidR="0028683C">
        <w:rPr>
          <w:rFonts w:ascii="Arial" w:hAnsi="Arial" w:cs="Arial"/>
          <w:sz w:val="24"/>
          <w:szCs w:val="24"/>
        </w:rPr>
        <w:t xml:space="preserve"> be</w:t>
      </w:r>
      <w:r>
        <w:rPr>
          <w:rFonts w:ascii="Arial" w:hAnsi="Arial" w:cs="Arial"/>
          <w:sz w:val="24"/>
          <w:szCs w:val="24"/>
        </w:rPr>
        <w:t xml:space="preserve"> draw</w:t>
      </w:r>
      <w:r w:rsidR="0028683C">
        <w:rPr>
          <w:rFonts w:ascii="Arial" w:hAnsi="Arial" w:cs="Arial"/>
          <w:sz w:val="24"/>
          <w:szCs w:val="24"/>
        </w:rPr>
        <w:t>n</w:t>
      </w:r>
      <w:r>
        <w:rPr>
          <w:rFonts w:ascii="Arial" w:hAnsi="Arial" w:cs="Arial"/>
          <w:sz w:val="24"/>
          <w:szCs w:val="24"/>
        </w:rPr>
        <w:t xml:space="preserve"> is that the accused caused the death of</w:t>
      </w:r>
      <w:r w:rsidR="00362977">
        <w:rPr>
          <w:rFonts w:ascii="Arial" w:hAnsi="Arial" w:cs="Arial"/>
          <w:sz w:val="24"/>
          <w:szCs w:val="24"/>
        </w:rPr>
        <w:t xml:space="preserve"> the deceased with direct intent</w:t>
      </w:r>
      <w:r>
        <w:rPr>
          <w:rFonts w:ascii="Arial" w:hAnsi="Arial" w:cs="Arial"/>
          <w:sz w:val="24"/>
          <w:szCs w:val="24"/>
        </w:rPr>
        <w:t>.</w:t>
      </w:r>
    </w:p>
    <w:p w:rsidR="00D41E55" w:rsidRDefault="00D41E55" w:rsidP="00EE2AC1">
      <w:pPr>
        <w:spacing w:line="360" w:lineRule="auto"/>
        <w:rPr>
          <w:rFonts w:ascii="Arial" w:hAnsi="Arial" w:cs="Arial"/>
          <w:sz w:val="24"/>
          <w:szCs w:val="24"/>
        </w:rPr>
      </w:pPr>
    </w:p>
    <w:p w:rsidR="00D836F7" w:rsidRPr="001A6087" w:rsidRDefault="001A6087" w:rsidP="00EE2AC1">
      <w:pPr>
        <w:spacing w:line="360" w:lineRule="auto"/>
        <w:rPr>
          <w:rFonts w:ascii="Arial" w:hAnsi="Arial" w:cs="Arial"/>
          <w:sz w:val="24"/>
          <w:szCs w:val="24"/>
        </w:rPr>
      </w:pPr>
      <w:r>
        <w:rPr>
          <w:rFonts w:ascii="Arial" w:hAnsi="Arial" w:cs="Arial"/>
          <w:sz w:val="24"/>
          <w:szCs w:val="24"/>
        </w:rPr>
        <w:t>_____________________________________________________________________</w:t>
      </w:r>
    </w:p>
    <w:p w:rsidR="00AB5720" w:rsidRDefault="00AB5720" w:rsidP="00EE2AC1">
      <w:pPr>
        <w:spacing w:line="360" w:lineRule="auto"/>
        <w:jc w:val="center"/>
        <w:rPr>
          <w:rFonts w:ascii="Arial" w:hAnsi="Arial" w:cs="Arial"/>
          <w:b/>
          <w:sz w:val="24"/>
          <w:szCs w:val="24"/>
        </w:rPr>
      </w:pPr>
      <w:r>
        <w:rPr>
          <w:rFonts w:ascii="Arial" w:hAnsi="Arial" w:cs="Arial"/>
          <w:b/>
          <w:sz w:val="24"/>
          <w:szCs w:val="24"/>
        </w:rPr>
        <w:t>ORDER</w:t>
      </w:r>
    </w:p>
    <w:p w:rsidR="00AB5720" w:rsidRDefault="001A6087" w:rsidP="00EE2AC1">
      <w:pPr>
        <w:spacing w:line="360" w:lineRule="auto"/>
        <w:rPr>
          <w:rFonts w:ascii="Arial" w:hAnsi="Arial" w:cs="Arial"/>
          <w:sz w:val="24"/>
          <w:szCs w:val="24"/>
        </w:rPr>
      </w:pPr>
      <w:r>
        <w:rPr>
          <w:rFonts w:ascii="Arial" w:hAnsi="Arial" w:cs="Arial"/>
          <w:sz w:val="24"/>
          <w:szCs w:val="24"/>
        </w:rPr>
        <w:t>_____________________________________________________________________</w:t>
      </w:r>
    </w:p>
    <w:p w:rsidR="00362977" w:rsidRDefault="00362977" w:rsidP="00EE2AC1">
      <w:pPr>
        <w:spacing w:line="360" w:lineRule="auto"/>
        <w:rPr>
          <w:rFonts w:ascii="Arial" w:hAnsi="Arial" w:cs="Arial"/>
          <w:sz w:val="24"/>
          <w:szCs w:val="24"/>
        </w:rPr>
      </w:pPr>
    </w:p>
    <w:p w:rsidR="001A6087" w:rsidRPr="001A6087" w:rsidRDefault="00362977" w:rsidP="00EE2AC1">
      <w:pPr>
        <w:spacing w:line="360" w:lineRule="auto"/>
        <w:rPr>
          <w:rFonts w:ascii="Arial" w:hAnsi="Arial" w:cs="Arial"/>
          <w:sz w:val="24"/>
          <w:szCs w:val="24"/>
        </w:rPr>
      </w:pPr>
      <w:r>
        <w:rPr>
          <w:rFonts w:ascii="Arial" w:hAnsi="Arial" w:cs="Arial"/>
          <w:sz w:val="24"/>
          <w:szCs w:val="24"/>
        </w:rPr>
        <w:t>The accused is guilty of murdering the deceased with direct intent. He is therefore found guilty as charged.</w:t>
      </w:r>
    </w:p>
    <w:p w:rsidR="009175C8" w:rsidRPr="00AB5720" w:rsidRDefault="009175C8" w:rsidP="00EE2AC1">
      <w:pPr>
        <w:spacing w:line="360" w:lineRule="auto"/>
        <w:rPr>
          <w:rFonts w:ascii="Arial" w:hAnsi="Arial" w:cs="Arial"/>
          <w:b/>
          <w:sz w:val="24"/>
          <w:szCs w:val="24"/>
        </w:rPr>
      </w:pPr>
    </w:p>
    <w:p w:rsidR="00AB5720" w:rsidRPr="004C026A" w:rsidRDefault="00D836F7" w:rsidP="00EE2AC1">
      <w:pPr>
        <w:spacing w:line="360" w:lineRule="auto"/>
        <w:rPr>
          <w:rFonts w:ascii="Arial" w:hAnsi="Arial" w:cs="Arial"/>
          <w:sz w:val="24"/>
          <w:szCs w:val="24"/>
          <w:u w:val="single"/>
        </w:rPr>
      </w:pP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p>
    <w:p w:rsidR="00AB5720" w:rsidRPr="00AB5720" w:rsidRDefault="00AB5720" w:rsidP="00EE2AC1">
      <w:pPr>
        <w:spacing w:line="360" w:lineRule="auto"/>
        <w:jc w:val="center"/>
        <w:rPr>
          <w:rFonts w:ascii="Arial" w:hAnsi="Arial" w:cs="Arial"/>
          <w:b/>
          <w:sz w:val="24"/>
          <w:szCs w:val="24"/>
        </w:rPr>
      </w:pPr>
      <w:r w:rsidRPr="00AB5720">
        <w:rPr>
          <w:rFonts w:ascii="Arial" w:hAnsi="Arial" w:cs="Arial"/>
          <w:b/>
          <w:sz w:val="24"/>
          <w:szCs w:val="24"/>
        </w:rPr>
        <w:t xml:space="preserve">JUDGMENT </w:t>
      </w:r>
    </w:p>
    <w:p w:rsidR="00AB5720" w:rsidRPr="004C026A" w:rsidRDefault="00D836F7" w:rsidP="00EE2AC1">
      <w:pPr>
        <w:spacing w:line="360" w:lineRule="auto"/>
        <w:rPr>
          <w:rFonts w:ascii="Arial" w:hAnsi="Arial" w:cs="Arial"/>
          <w:sz w:val="24"/>
          <w:szCs w:val="24"/>
          <w:u w:val="single"/>
        </w:rPr>
      </w:pP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p>
    <w:p w:rsidR="00FC1B10" w:rsidRDefault="00FC1B10" w:rsidP="00EE2AC1">
      <w:pPr>
        <w:spacing w:line="360" w:lineRule="auto"/>
        <w:rPr>
          <w:rFonts w:ascii="Arial" w:hAnsi="Arial" w:cs="Arial"/>
          <w:sz w:val="24"/>
          <w:szCs w:val="24"/>
        </w:rPr>
      </w:pPr>
    </w:p>
    <w:p w:rsidR="00E5744D" w:rsidRDefault="00FC1B10" w:rsidP="00E5744D">
      <w:pPr>
        <w:spacing w:line="360" w:lineRule="auto"/>
        <w:rPr>
          <w:rFonts w:ascii="Arial" w:hAnsi="Arial" w:cs="Arial"/>
          <w:sz w:val="24"/>
          <w:szCs w:val="24"/>
        </w:rPr>
      </w:pPr>
      <w:r w:rsidRPr="00FC1266">
        <w:rPr>
          <w:rFonts w:ascii="Arial" w:hAnsi="Arial" w:cs="Arial"/>
          <w:b/>
          <w:sz w:val="24"/>
          <w:szCs w:val="24"/>
        </w:rPr>
        <w:t>NDAUENDAPO</w:t>
      </w:r>
      <w:r w:rsidR="00FC1266">
        <w:rPr>
          <w:rFonts w:ascii="Arial" w:hAnsi="Arial" w:cs="Arial"/>
          <w:b/>
          <w:sz w:val="24"/>
          <w:szCs w:val="24"/>
        </w:rPr>
        <w:t>,</w:t>
      </w:r>
      <w:r>
        <w:rPr>
          <w:rFonts w:ascii="Arial" w:hAnsi="Arial" w:cs="Arial"/>
          <w:sz w:val="24"/>
          <w:szCs w:val="24"/>
        </w:rPr>
        <w:t xml:space="preserve"> </w:t>
      </w:r>
      <w:r w:rsidRPr="00FC1266">
        <w:rPr>
          <w:rFonts w:ascii="Arial" w:hAnsi="Arial" w:cs="Arial"/>
          <w:b/>
          <w:sz w:val="24"/>
          <w:szCs w:val="24"/>
        </w:rPr>
        <w:t>J</w:t>
      </w:r>
    </w:p>
    <w:p w:rsidR="00AB5720" w:rsidRDefault="00AB5720" w:rsidP="00EE2AC1">
      <w:pPr>
        <w:spacing w:line="360" w:lineRule="auto"/>
        <w:rPr>
          <w:rFonts w:ascii="Arial" w:hAnsi="Arial" w:cs="Arial"/>
          <w:sz w:val="24"/>
          <w:szCs w:val="24"/>
        </w:rPr>
      </w:pPr>
    </w:p>
    <w:p w:rsidR="00180685" w:rsidRDefault="0072297B" w:rsidP="0072297B">
      <w:pPr>
        <w:spacing w:line="360" w:lineRule="auto"/>
        <w:rPr>
          <w:rFonts w:ascii="Arial" w:hAnsi="Arial" w:cs="Arial"/>
          <w:sz w:val="24"/>
          <w:szCs w:val="24"/>
        </w:rPr>
      </w:pPr>
      <w:r w:rsidRPr="0072297B">
        <w:rPr>
          <w:rFonts w:ascii="Arial" w:hAnsi="Arial" w:cs="Arial"/>
          <w:sz w:val="24"/>
          <w:szCs w:val="24"/>
        </w:rPr>
        <w:t>[1]</w:t>
      </w:r>
      <w:r w:rsidRPr="0072297B">
        <w:rPr>
          <w:rFonts w:ascii="Arial" w:hAnsi="Arial" w:cs="Arial"/>
          <w:sz w:val="24"/>
          <w:szCs w:val="24"/>
        </w:rPr>
        <w:tab/>
      </w:r>
      <w:r w:rsidR="0048173D">
        <w:rPr>
          <w:rFonts w:ascii="Arial" w:hAnsi="Arial" w:cs="Arial"/>
          <w:sz w:val="24"/>
          <w:szCs w:val="24"/>
        </w:rPr>
        <w:t xml:space="preserve">The accused is arraigned in this court on a charge of murder read with the provisions of the Combating of Domestic Violence Act 4 of 2003. In the summary of substantial facts the </w:t>
      </w:r>
      <w:r w:rsidR="00B5250B">
        <w:rPr>
          <w:rFonts w:ascii="Arial" w:hAnsi="Arial" w:cs="Arial"/>
          <w:sz w:val="24"/>
          <w:szCs w:val="24"/>
        </w:rPr>
        <w:t>State</w:t>
      </w:r>
      <w:r w:rsidR="0048173D">
        <w:rPr>
          <w:rFonts w:ascii="Arial" w:hAnsi="Arial" w:cs="Arial"/>
          <w:sz w:val="24"/>
          <w:szCs w:val="24"/>
        </w:rPr>
        <w:t xml:space="preserve"> alleges that:</w:t>
      </w:r>
    </w:p>
    <w:p w:rsidR="0048173D" w:rsidRDefault="0048173D" w:rsidP="0072297B">
      <w:pPr>
        <w:spacing w:line="360" w:lineRule="auto"/>
        <w:rPr>
          <w:rFonts w:ascii="Arial" w:hAnsi="Arial" w:cs="Arial"/>
          <w:sz w:val="24"/>
          <w:szCs w:val="24"/>
        </w:rPr>
      </w:pPr>
    </w:p>
    <w:p w:rsidR="00FD3E02" w:rsidRDefault="006A1F5D" w:rsidP="0072297B">
      <w:pPr>
        <w:spacing w:line="360" w:lineRule="auto"/>
        <w:rPr>
          <w:rFonts w:ascii="Arial" w:hAnsi="Arial" w:cs="Arial"/>
          <w:sz w:val="24"/>
          <w:szCs w:val="24"/>
        </w:rPr>
      </w:pPr>
      <w:r>
        <w:rPr>
          <w:rFonts w:ascii="Arial" w:hAnsi="Arial" w:cs="Arial"/>
          <w:sz w:val="24"/>
          <w:szCs w:val="24"/>
        </w:rPr>
        <w:t>‘</w:t>
      </w:r>
      <w:r w:rsidR="0048173D" w:rsidRPr="006A1F5D">
        <w:rPr>
          <w:rFonts w:ascii="Arial" w:hAnsi="Arial" w:cs="Arial"/>
          <w:i/>
          <w:sz w:val="24"/>
          <w:szCs w:val="24"/>
        </w:rPr>
        <w:t>The accused and the deceased were involved in an actual or perceived or romantic relationship and were living together at the deceased’s house in Rehoboth (Banhoff station). During the evening hours of the 3</w:t>
      </w:r>
      <w:r w:rsidR="0048173D" w:rsidRPr="006A1F5D">
        <w:rPr>
          <w:rFonts w:ascii="Arial" w:hAnsi="Arial" w:cs="Arial"/>
          <w:i/>
          <w:sz w:val="24"/>
          <w:szCs w:val="24"/>
          <w:vertAlign w:val="superscript"/>
        </w:rPr>
        <w:t>rd</w:t>
      </w:r>
      <w:r w:rsidR="0048173D" w:rsidRPr="006A1F5D">
        <w:rPr>
          <w:rFonts w:ascii="Arial" w:hAnsi="Arial" w:cs="Arial"/>
          <w:i/>
          <w:sz w:val="24"/>
          <w:szCs w:val="24"/>
        </w:rPr>
        <w:t xml:space="preserve"> January 2012, the deceased was at her house and the accu</w:t>
      </w:r>
      <w:r w:rsidRPr="006A1F5D">
        <w:rPr>
          <w:rFonts w:ascii="Arial" w:hAnsi="Arial" w:cs="Arial"/>
          <w:i/>
          <w:sz w:val="24"/>
          <w:szCs w:val="24"/>
        </w:rPr>
        <w:t>sed was with her. During the cour</w:t>
      </w:r>
      <w:r w:rsidR="0048173D" w:rsidRPr="006A1F5D">
        <w:rPr>
          <w:rFonts w:ascii="Arial" w:hAnsi="Arial" w:cs="Arial"/>
          <w:i/>
          <w:sz w:val="24"/>
          <w:szCs w:val="24"/>
        </w:rPr>
        <w:t>se of that night the accused killed the deceased with an unknown object and ran away. The deceased was discovered lying dead in her bed in the early morning hours of the 4</w:t>
      </w:r>
      <w:r w:rsidR="0048173D" w:rsidRPr="006A1F5D">
        <w:rPr>
          <w:rFonts w:ascii="Arial" w:hAnsi="Arial" w:cs="Arial"/>
          <w:i/>
          <w:sz w:val="24"/>
          <w:szCs w:val="24"/>
          <w:vertAlign w:val="superscript"/>
        </w:rPr>
        <w:t>th</w:t>
      </w:r>
      <w:r w:rsidR="0048173D" w:rsidRPr="006A1F5D">
        <w:rPr>
          <w:rFonts w:ascii="Arial" w:hAnsi="Arial" w:cs="Arial"/>
          <w:i/>
          <w:sz w:val="24"/>
          <w:szCs w:val="24"/>
        </w:rPr>
        <w:t xml:space="preserve"> of January 2012. The deceased died due to blunt force trauma to the head resulting in subarachnoid hemorrhage</w:t>
      </w:r>
      <w:r w:rsidR="0048173D">
        <w:rPr>
          <w:rFonts w:ascii="Arial" w:hAnsi="Arial" w:cs="Arial"/>
          <w:sz w:val="24"/>
          <w:szCs w:val="24"/>
        </w:rPr>
        <w:t>.</w:t>
      </w:r>
      <w:r>
        <w:rPr>
          <w:rFonts w:ascii="Arial" w:hAnsi="Arial" w:cs="Arial"/>
          <w:sz w:val="24"/>
          <w:szCs w:val="24"/>
        </w:rPr>
        <w:t xml:space="preserve">’ </w:t>
      </w:r>
    </w:p>
    <w:p w:rsidR="00FD3E02" w:rsidRDefault="00FD3E02" w:rsidP="0072297B">
      <w:pPr>
        <w:spacing w:line="360" w:lineRule="auto"/>
        <w:rPr>
          <w:rFonts w:ascii="Arial" w:hAnsi="Arial" w:cs="Arial"/>
          <w:sz w:val="24"/>
          <w:szCs w:val="24"/>
        </w:rPr>
      </w:pPr>
    </w:p>
    <w:p w:rsidR="00FD3E02" w:rsidRDefault="006A1F5D" w:rsidP="0072297B">
      <w:pPr>
        <w:spacing w:line="360" w:lineRule="auto"/>
        <w:rPr>
          <w:rFonts w:ascii="Arial" w:hAnsi="Arial" w:cs="Arial"/>
          <w:sz w:val="24"/>
          <w:szCs w:val="24"/>
        </w:rPr>
      </w:pPr>
      <w:r>
        <w:rPr>
          <w:rFonts w:ascii="Arial" w:hAnsi="Arial" w:cs="Arial"/>
          <w:sz w:val="24"/>
          <w:szCs w:val="24"/>
        </w:rPr>
        <w:t xml:space="preserve">The accused pleaded not guilty and raised an </w:t>
      </w:r>
      <w:r>
        <w:rPr>
          <w:rFonts w:ascii="Arial" w:hAnsi="Arial" w:cs="Arial"/>
          <w:i/>
          <w:sz w:val="24"/>
          <w:szCs w:val="24"/>
        </w:rPr>
        <w:t>alibi</w:t>
      </w:r>
      <w:r>
        <w:rPr>
          <w:rFonts w:ascii="Arial" w:hAnsi="Arial" w:cs="Arial"/>
          <w:sz w:val="24"/>
          <w:szCs w:val="24"/>
        </w:rPr>
        <w:t xml:space="preserve"> defence. He explained that he was not at Banhoff after 13h00 on 3 January 2012 and he did not commit the offence. </w:t>
      </w:r>
    </w:p>
    <w:p w:rsidR="0048173D" w:rsidRDefault="006A1F5D" w:rsidP="0072297B">
      <w:pPr>
        <w:spacing w:line="360" w:lineRule="auto"/>
        <w:rPr>
          <w:rFonts w:ascii="Arial" w:hAnsi="Arial" w:cs="Arial"/>
          <w:sz w:val="24"/>
          <w:szCs w:val="24"/>
        </w:rPr>
      </w:pPr>
      <w:r>
        <w:rPr>
          <w:rFonts w:ascii="Arial" w:hAnsi="Arial" w:cs="Arial"/>
          <w:sz w:val="24"/>
          <w:szCs w:val="24"/>
        </w:rPr>
        <w:t xml:space="preserve">The </w:t>
      </w:r>
      <w:r w:rsidR="00B5250B">
        <w:rPr>
          <w:rFonts w:ascii="Arial" w:hAnsi="Arial" w:cs="Arial"/>
          <w:sz w:val="24"/>
          <w:szCs w:val="24"/>
        </w:rPr>
        <w:t>State</w:t>
      </w:r>
      <w:r>
        <w:rPr>
          <w:rFonts w:ascii="Arial" w:hAnsi="Arial" w:cs="Arial"/>
          <w:sz w:val="24"/>
          <w:szCs w:val="24"/>
        </w:rPr>
        <w:t xml:space="preserve"> is represented by Ms Ndlovu and the accused by Mr Ujaha.</w:t>
      </w:r>
    </w:p>
    <w:p w:rsidR="009175C8" w:rsidRDefault="009175C8" w:rsidP="0072297B">
      <w:pPr>
        <w:spacing w:line="360" w:lineRule="auto"/>
        <w:rPr>
          <w:rFonts w:ascii="Arial" w:hAnsi="Arial" w:cs="Arial"/>
          <w:sz w:val="24"/>
          <w:szCs w:val="24"/>
        </w:rPr>
      </w:pPr>
    </w:p>
    <w:p w:rsidR="00C13F23" w:rsidRPr="00D46304" w:rsidRDefault="00D46304" w:rsidP="0072297B">
      <w:pPr>
        <w:spacing w:line="360" w:lineRule="auto"/>
        <w:rPr>
          <w:rFonts w:ascii="Arial" w:hAnsi="Arial" w:cs="Arial"/>
          <w:b/>
          <w:sz w:val="24"/>
          <w:szCs w:val="24"/>
        </w:rPr>
      </w:pPr>
      <w:r w:rsidRPr="00D46304">
        <w:rPr>
          <w:rFonts w:ascii="Arial" w:hAnsi="Arial" w:cs="Arial"/>
          <w:b/>
          <w:sz w:val="24"/>
          <w:szCs w:val="24"/>
        </w:rPr>
        <w:t xml:space="preserve">The </w:t>
      </w:r>
      <w:r w:rsidR="00B5250B">
        <w:rPr>
          <w:rFonts w:ascii="Arial" w:hAnsi="Arial" w:cs="Arial"/>
          <w:b/>
          <w:sz w:val="24"/>
          <w:szCs w:val="24"/>
        </w:rPr>
        <w:t>State</w:t>
      </w:r>
      <w:r w:rsidRPr="00D46304">
        <w:rPr>
          <w:rFonts w:ascii="Arial" w:hAnsi="Arial" w:cs="Arial"/>
          <w:b/>
          <w:sz w:val="24"/>
          <w:szCs w:val="24"/>
        </w:rPr>
        <w:t xml:space="preserve"> called the following witnesses:</w:t>
      </w:r>
    </w:p>
    <w:p w:rsidR="00E121F3" w:rsidRDefault="00E121F3" w:rsidP="0072297B">
      <w:pPr>
        <w:spacing w:line="360" w:lineRule="auto"/>
        <w:rPr>
          <w:rFonts w:ascii="Arial" w:hAnsi="Arial" w:cs="Arial"/>
          <w:sz w:val="24"/>
          <w:szCs w:val="24"/>
        </w:rPr>
      </w:pPr>
    </w:p>
    <w:p w:rsidR="003D0882" w:rsidRPr="00D903C8" w:rsidRDefault="003D0882" w:rsidP="0072297B">
      <w:pPr>
        <w:spacing w:line="360" w:lineRule="auto"/>
        <w:rPr>
          <w:rFonts w:ascii="Arial" w:hAnsi="Arial" w:cs="Arial"/>
          <w:sz w:val="24"/>
          <w:szCs w:val="24"/>
          <w:u w:val="single"/>
        </w:rPr>
      </w:pPr>
      <w:r w:rsidRPr="00D903C8">
        <w:rPr>
          <w:rFonts w:ascii="Arial" w:hAnsi="Arial" w:cs="Arial"/>
          <w:sz w:val="24"/>
          <w:szCs w:val="24"/>
          <w:u w:val="single"/>
        </w:rPr>
        <w:t>Johannes Beukes</w:t>
      </w:r>
    </w:p>
    <w:p w:rsidR="00D903C8" w:rsidRDefault="00D903C8" w:rsidP="0072297B">
      <w:pPr>
        <w:spacing w:line="360" w:lineRule="auto"/>
        <w:rPr>
          <w:rFonts w:ascii="Arial" w:hAnsi="Arial" w:cs="Arial"/>
          <w:sz w:val="24"/>
          <w:szCs w:val="24"/>
        </w:rPr>
      </w:pPr>
    </w:p>
    <w:p w:rsidR="003D0882" w:rsidRDefault="001D24DD" w:rsidP="0072297B">
      <w:pPr>
        <w:spacing w:line="360" w:lineRule="auto"/>
        <w:rPr>
          <w:rFonts w:ascii="Arial" w:hAnsi="Arial" w:cs="Arial"/>
          <w:sz w:val="24"/>
          <w:szCs w:val="24"/>
        </w:rPr>
      </w:pPr>
      <w:r>
        <w:rPr>
          <w:rFonts w:ascii="Arial" w:hAnsi="Arial" w:cs="Arial"/>
          <w:sz w:val="24"/>
          <w:szCs w:val="24"/>
        </w:rPr>
        <w:t>[</w:t>
      </w:r>
      <w:r w:rsidR="00FD3E02">
        <w:rPr>
          <w:rFonts w:ascii="Arial" w:hAnsi="Arial" w:cs="Arial"/>
          <w:sz w:val="24"/>
          <w:szCs w:val="24"/>
        </w:rPr>
        <w:t>2</w:t>
      </w:r>
      <w:r>
        <w:rPr>
          <w:rFonts w:ascii="Arial" w:hAnsi="Arial" w:cs="Arial"/>
          <w:sz w:val="24"/>
          <w:szCs w:val="24"/>
        </w:rPr>
        <w:t>]</w:t>
      </w:r>
      <w:r>
        <w:rPr>
          <w:rFonts w:ascii="Arial" w:hAnsi="Arial" w:cs="Arial"/>
          <w:sz w:val="24"/>
          <w:szCs w:val="24"/>
        </w:rPr>
        <w:tab/>
      </w:r>
      <w:r w:rsidR="003D0882">
        <w:rPr>
          <w:rFonts w:ascii="Arial" w:hAnsi="Arial" w:cs="Arial"/>
          <w:sz w:val="24"/>
          <w:szCs w:val="24"/>
        </w:rPr>
        <w:t xml:space="preserve">He testified that the deceased was </w:t>
      </w:r>
      <w:r w:rsidR="00C829C5">
        <w:rPr>
          <w:rFonts w:ascii="Arial" w:hAnsi="Arial" w:cs="Arial"/>
          <w:sz w:val="24"/>
          <w:szCs w:val="24"/>
        </w:rPr>
        <w:t>his</w:t>
      </w:r>
      <w:r w:rsidR="003D0882">
        <w:rPr>
          <w:rFonts w:ascii="Arial" w:hAnsi="Arial" w:cs="Arial"/>
          <w:sz w:val="24"/>
          <w:szCs w:val="24"/>
        </w:rPr>
        <w:t xml:space="preserve"> sister. He testified that the weekend of 18 December, he came to the residence of the deceased and overnight there. The next day in the afternoon he went to the location and returned in the evening around 22H00. Before he went to the location he left the accused and the deceased at home. When he returned he did not speak to them, he just made up his bed and slept outside the room. Early in the morning</w:t>
      </w:r>
      <w:r w:rsidR="0070047C">
        <w:rPr>
          <w:rFonts w:ascii="Arial" w:hAnsi="Arial" w:cs="Arial"/>
          <w:sz w:val="24"/>
          <w:szCs w:val="24"/>
        </w:rPr>
        <w:t xml:space="preserve"> on 4 January 2012</w:t>
      </w:r>
      <w:r w:rsidR="003D0882">
        <w:rPr>
          <w:rFonts w:ascii="Arial" w:hAnsi="Arial" w:cs="Arial"/>
          <w:sz w:val="24"/>
          <w:szCs w:val="24"/>
        </w:rPr>
        <w:t xml:space="preserve">, Johannes </w:t>
      </w:r>
      <w:r w:rsidR="0048173D">
        <w:rPr>
          <w:rFonts w:ascii="Arial" w:hAnsi="Arial" w:cs="Arial"/>
          <w:sz w:val="24"/>
          <w:szCs w:val="24"/>
        </w:rPr>
        <w:t>Godfried</w:t>
      </w:r>
      <w:r w:rsidR="003D0882">
        <w:rPr>
          <w:rFonts w:ascii="Arial" w:hAnsi="Arial" w:cs="Arial"/>
          <w:sz w:val="24"/>
          <w:szCs w:val="24"/>
        </w:rPr>
        <w:t xml:space="preserve">” came there and knocked twice at the door of the room of the deceased, but there was no answer. </w:t>
      </w:r>
      <w:r w:rsidR="0070047C">
        <w:rPr>
          <w:rFonts w:ascii="Arial" w:hAnsi="Arial" w:cs="Arial"/>
          <w:sz w:val="24"/>
          <w:szCs w:val="24"/>
        </w:rPr>
        <w:t>Mr Godfried</w:t>
      </w:r>
      <w:r w:rsidR="003D0882">
        <w:rPr>
          <w:rFonts w:ascii="Arial" w:hAnsi="Arial" w:cs="Arial"/>
          <w:sz w:val="24"/>
          <w:szCs w:val="24"/>
        </w:rPr>
        <w:t xml:space="preserve"> informed him that he was looking for the accused as he had to drive him to Rehoboth.</w:t>
      </w:r>
    </w:p>
    <w:p w:rsidR="003D0882" w:rsidRDefault="003D0882" w:rsidP="0072297B">
      <w:pPr>
        <w:spacing w:line="360" w:lineRule="auto"/>
        <w:rPr>
          <w:rFonts w:ascii="Arial" w:hAnsi="Arial" w:cs="Arial"/>
          <w:sz w:val="24"/>
          <w:szCs w:val="24"/>
        </w:rPr>
      </w:pPr>
    </w:p>
    <w:p w:rsidR="003D0882" w:rsidRDefault="001D24DD" w:rsidP="0072297B">
      <w:pPr>
        <w:spacing w:line="360" w:lineRule="auto"/>
        <w:rPr>
          <w:rFonts w:ascii="Arial" w:hAnsi="Arial" w:cs="Arial"/>
          <w:sz w:val="24"/>
          <w:szCs w:val="24"/>
        </w:rPr>
      </w:pPr>
      <w:r>
        <w:rPr>
          <w:rFonts w:ascii="Arial" w:hAnsi="Arial" w:cs="Arial"/>
          <w:sz w:val="24"/>
          <w:szCs w:val="24"/>
        </w:rPr>
        <w:t>[</w:t>
      </w:r>
      <w:r w:rsidR="00AB342C">
        <w:rPr>
          <w:rFonts w:ascii="Arial" w:hAnsi="Arial" w:cs="Arial"/>
          <w:sz w:val="24"/>
          <w:szCs w:val="24"/>
        </w:rPr>
        <w:t>3</w:t>
      </w:r>
      <w:r>
        <w:rPr>
          <w:rFonts w:ascii="Arial" w:hAnsi="Arial" w:cs="Arial"/>
          <w:sz w:val="24"/>
          <w:szCs w:val="24"/>
        </w:rPr>
        <w:t>]</w:t>
      </w:r>
      <w:r>
        <w:rPr>
          <w:rFonts w:ascii="Arial" w:hAnsi="Arial" w:cs="Arial"/>
          <w:sz w:val="24"/>
          <w:szCs w:val="24"/>
        </w:rPr>
        <w:tab/>
      </w:r>
      <w:r w:rsidR="00C829C5">
        <w:rPr>
          <w:rFonts w:ascii="Arial" w:hAnsi="Arial" w:cs="Arial"/>
          <w:sz w:val="24"/>
          <w:szCs w:val="24"/>
        </w:rPr>
        <w:t>Johannes</w:t>
      </w:r>
      <w:r w:rsidR="003D0882">
        <w:rPr>
          <w:rFonts w:ascii="Arial" w:hAnsi="Arial" w:cs="Arial"/>
          <w:sz w:val="24"/>
          <w:szCs w:val="24"/>
        </w:rPr>
        <w:t xml:space="preserve"> testified that he called the name of the deceased, but </w:t>
      </w:r>
      <w:r w:rsidR="0070047C">
        <w:rPr>
          <w:rFonts w:ascii="Arial" w:hAnsi="Arial" w:cs="Arial"/>
          <w:sz w:val="24"/>
          <w:szCs w:val="24"/>
        </w:rPr>
        <w:t xml:space="preserve">there was </w:t>
      </w:r>
      <w:r w:rsidR="003D0882">
        <w:rPr>
          <w:rFonts w:ascii="Arial" w:hAnsi="Arial" w:cs="Arial"/>
          <w:sz w:val="24"/>
          <w:szCs w:val="24"/>
        </w:rPr>
        <w:t xml:space="preserve">no answer. He then peeped through a whole and saw the deceased lying on the bed. He then ran to his other sister </w:t>
      </w:r>
      <w:r w:rsidR="00C829C5">
        <w:rPr>
          <w:rFonts w:ascii="Arial" w:hAnsi="Arial" w:cs="Arial"/>
          <w:sz w:val="24"/>
          <w:szCs w:val="24"/>
        </w:rPr>
        <w:t>Johanna</w:t>
      </w:r>
      <w:r w:rsidR="003D0882">
        <w:rPr>
          <w:rFonts w:ascii="Arial" w:hAnsi="Arial" w:cs="Arial"/>
          <w:sz w:val="24"/>
          <w:szCs w:val="24"/>
        </w:rPr>
        <w:t xml:space="preserve"> Beukes. They returned to the house and Attie Beukes said they must not touch anything they must go and call the elder of the church. The police also arrived. They entered the room and </w:t>
      </w:r>
      <w:r w:rsidR="00544D20">
        <w:rPr>
          <w:rFonts w:ascii="Arial" w:hAnsi="Arial" w:cs="Arial"/>
          <w:sz w:val="24"/>
          <w:szCs w:val="24"/>
        </w:rPr>
        <w:t xml:space="preserve">saw that the deceased was dead. In the room he saw </w:t>
      </w:r>
      <w:r w:rsidR="0070047C">
        <w:rPr>
          <w:rFonts w:ascii="Arial" w:hAnsi="Arial" w:cs="Arial"/>
          <w:sz w:val="24"/>
          <w:szCs w:val="24"/>
        </w:rPr>
        <w:t>a shoe list</w:t>
      </w:r>
      <w:r w:rsidR="00544D20">
        <w:rPr>
          <w:rFonts w:ascii="Arial" w:hAnsi="Arial" w:cs="Arial"/>
          <w:sz w:val="24"/>
          <w:szCs w:val="24"/>
        </w:rPr>
        <w:t xml:space="preserve">, a hammer and a glass of water which was broken in front of the bed. He further testified that he observed </w:t>
      </w:r>
      <w:r w:rsidR="00601E98">
        <w:rPr>
          <w:rFonts w:ascii="Arial" w:hAnsi="Arial" w:cs="Arial"/>
          <w:sz w:val="24"/>
          <w:szCs w:val="24"/>
        </w:rPr>
        <w:t>shoe prints</w:t>
      </w:r>
      <w:r w:rsidR="00544D20">
        <w:rPr>
          <w:rFonts w:ascii="Arial" w:hAnsi="Arial" w:cs="Arial"/>
          <w:sz w:val="24"/>
          <w:szCs w:val="24"/>
        </w:rPr>
        <w:t xml:space="preserve"> coming out of the room of the deceased, he saw the </w:t>
      </w:r>
      <w:r w:rsidR="00601E98">
        <w:rPr>
          <w:rFonts w:ascii="Arial" w:hAnsi="Arial" w:cs="Arial"/>
          <w:sz w:val="24"/>
          <w:szCs w:val="24"/>
        </w:rPr>
        <w:t>shoe prints</w:t>
      </w:r>
      <w:r w:rsidR="00544D20">
        <w:rPr>
          <w:rFonts w:ascii="Arial" w:hAnsi="Arial" w:cs="Arial"/>
          <w:sz w:val="24"/>
          <w:szCs w:val="24"/>
        </w:rPr>
        <w:t xml:space="preserve"> before the police arrived at the scene</w:t>
      </w:r>
      <w:r w:rsidR="005F0957">
        <w:rPr>
          <w:rFonts w:ascii="Arial" w:hAnsi="Arial" w:cs="Arial"/>
          <w:sz w:val="24"/>
          <w:szCs w:val="24"/>
        </w:rPr>
        <w:t>.</w:t>
      </w:r>
      <w:r w:rsidR="00544D20">
        <w:rPr>
          <w:rFonts w:ascii="Arial" w:hAnsi="Arial" w:cs="Arial"/>
          <w:sz w:val="24"/>
          <w:szCs w:val="24"/>
        </w:rPr>
        <w:t xml:space="preserve"> </w:t>
      </w:r>
      <w:r w:rsidR="005F0957">
        <w:rPr>
          <w:rFonts w:ascii="Arial" w:hAnsi="Arial" w:cs="Arial"/>
          <w:sz w:val="24"/>
          <w:szCs w:val="24"/>
        </w:rPr>
        <w:t>T</w:t>
      </w:r>
      <w:r w:rsidR="00544D20">
        <w:rPr>
          <w:rFonts w:ascii="Arial" w:hAnsi="Arial" w:cs="Arial"/>
          <w:sz w:val="24"/>
          <w:szCs w:val="24"/>
        </w:rPr>
        <w:t xml:space="preserve">he </w:t>
      </w:r>
      <w:r w:rsidR="00601E98">
        <w:rPr>
          <w:rFonts w:ascii="Arial" w:hAnsi="Arial" w:cs="Arial"/>
          <w:sz w:val="24"/>
          <w:szCs w:val="24"/>
        </w:rPr>
        <w:t>shoe prints</w:t>
      </w:r>
      <w:r w:rsidR="00544D20">
        <w:rPr>
          <w:rFonts w:ascii="Arial" w:hAnsi="Arial" w:cs="Arial"/>
          <w:sz w:val="24"/>
          <w:szCs w:val="24"/>
        </w:rPr>
        <w:t xml:space="preserve"> went behind the yard in t</w:t>
      </w:r>
      <w:r w:rsidR="00FE1AE4">
        <w:rPr>
          <w:rFonts w:ascii="Arial" w:hAnsi="Arial" w:cs="Arial"/>
          <w:sz w:val="24"/>
          <w:szCs w:val="24"/>
        </w:rPr>
        <w:t>he direction of the tarred road.</w:t>
      </w:r>
      <w:r w:rsidR="00544D20">
        <w:rPr>
          <w:rFonts w:ascii="Arial" w:hAnsi="Arial" w:cs="Arial"/>
          <w:sz w:val="24"/>
          <w:szCs w:val="24"/>
        </w:rPr>
        <w:t xml:space="preserve"> </w:t>
      </w:r>
      <w:r w:rsidR="00FE1AE4">
        <w:rPr>
          <w:rFonts w:ascii="Arial" w:hAnsi="Arial" w:cs="Arial"/>
          <w:sz w:val="24"/>
          <w:szCs w:val="24"/>
        </w:rPr>
        <w:t xml:space="preserve">He further testified that </w:t>
      </w:r>
      <w:r w:rsidR="00544D20">
        <w:rPr>
          <w:rFonts w:ascii="Arial" w:hAnsi="Arial" w:cs="Arial"/>
          <w:sz w:val="24"/>
          <w:szCs w:val="24"/>
        </w:rPr>
        <w:t xml:space="preserve">the </w:t>
      </w:r>
      <w:r w:rsidR="00601E98">
        <w:rPr>
          <w:rFonts w:ascii="Arial" w:hAnsi="Arial" w:cs="Arial"/>
          <w:sz w:val="24"/>
          <w:szCs w:val="24"/>
        </w:rPr>
        <w:t>shoe prints</w:t>
      </w:r>
      <w:r w:rsidR="00544D20">
        <w:rPr>
          <w:rFonts w:ascii="Arial" w:hAnsi="Arial" w:cs="Arial"/>
          <w:sz w:val="24"/>
          <w:szCs w:val="24"/>
        </w:rPr>
        <w:t xml:space="preserve"> did not go through the gate</w:t>
      </w:r>
      <w:r w:rsidR="00FE1AE4">
        <w:rPr>
          <w:rFonts w:ascii="Arial" w:hAnsi="Arial" w:cs="Arial"/>
          <w:sz w:val="24"/>
          <w:szCs w:val="24"/>
        </w:rPr>
        <w:t>,</w:t>
      </w:r>
      <w:r w:rsidR="00544D20">
        <w:rPr>
          <w:rFonts w:ascii="Arial" w:hAnsi="Arial" w:cs="Arial"/>
          <w:sz w:val="24"/>
          <w:szCs w:val="24"/>
        </w:rPr>
        <w:t xml:space="preserve"> but </w:t>
      </w:r>
      <w:r w:rsidR="00FE1AE4">
        <w:rPr>
          <w:rFonts w:ascii="Arial" w:hAnsi="Arial" w:cs="Arial"/>
          <w:sz w:val="24"/>
          <w:szCs w:val="24"/>
        </w:rPr>
        <w:t xml:space="preserve">that the person wearing those shoes </w:t>
      </w:r>
      <w:r w:rsidR="00544D20">
        <w:rPr>
          <w:rFonts w:ascii="Arial" w:hAnsi="Arial" w:cs="Arial"/>
          <w:sz w:val="24"/>
          <w:szCs w:val="24"/>
        </w:rPr>
        <w:t xml:space="preserve">took a shortcut behind the house and jumped over the fence. He testified that the </w:t>
      </w:r>
      <w:r w:rsidR="00FE1AE4">
        <w:rPr>
          <w:rFonts w:ascii="Arial" w:hAnsi="Arial" w:cs="Arial"/>
          <w:sz w:val="24"/>
          <w:szCs w:val="24"/>
        </w:rPr>
        <w:t xml:space="preserve">shoe </w:t>
      </w:r>
      <w:r w:rsidR="0070047C">
        <w:rPr>
          <w:rFonts w:ascii="Arial" w:hAnsi="Arial" w:cs="Arial"/>
          <w:sz w:val="24"/>
          <w:szCs w:val="24"/>
        </w:rPr>
        <w:t>prints</w:t>
      </w:r>
      <w:r w:rsidR="00544D20">
        <w:rPr>
          <w:rFonts w:ascii="Arial" w:hAnsi="Arial" w:cs="Arial"/>
          <w:sz w:val="24"/>
          <w:szCs w:val="24"/>
        </w:rPr>
        <w:t xml:space="preserve"> were </w:t>
      </w:r>
      <w:r w:rsidR="00FE1AE4">
        <w:rPr>
          <w:rFonts w:ascii="Arial" w:hAnsi="Arial" w:cs="Arial"/>
          <w:sz w:val="24"/>
          <w:szCs w:val="24"/>
        </w:rPr>
        <w:t xml:space="preserve">those </w:t>
      </w:r>
      <w:r w:rsidR="00544D20">
        <w:rPr>
          <w:rFonts w:ascii="Arial" w:hAnsi="Arial" w:cs="Arial"/>
          <w:sz w:val="24"/>
          <w:szCs w:val="24"/>
        </w:rPr>
        <w:t>of the accused</w:t>
      </w:r>
      <w:r w:rsidR="00FE1AE4">
        <w:rPr>
          <w:rFonts w:ascii="Arial" w:hAnsi="Arial" w:cs="Arial"/>
          <w:sz w:val="24"/>
          <w:szCs w:val="24"/>
        </w:rPr>
        <w:t>’s</w:t>
      </w:r>
      <w:r w:rsidR="00544D20">
        <w:rPr>
          <w:rFonts w:ascii="Arial" w:hAnsi="Arial" w:cs="Arial"/>
          <w:sz w:val="24"/>
          <w:szCs w:val="24"/>
        </w:rPr>
        <w:t xml:space="preserve"> </w:t>
      </w:r>
      <w:r w:rsidR="00FE1AE4">
        <w:rPr>
          <w:rFonts w:ascii="Arial" w:hAnsi="Arial" w:cs="Arial"/>
          <w:sz w:val="24"/>
          <w:szCs w:val="24"/>
        </w:rPr>
        <w:t xml:space="preserve">shoes </w:t>
      </w:r>
      <w:r w:rsidR="00544D20">
        <w:rPr>
          <w:rFonts w:ascii="Arial" w:hAnsi="Arial" w:cs="Arial"/>
          <w:sz w:val="24"/>
          <w:szCs w:val="24"/>
        </w:rPr>
        <w:t xml:space="preserve">because they came out of the room of the deceased. He saw </w:t>
      </w:r>
      <w:r w:rsidR="00FE1AE4">
        <w:rPr>
          <w:rFonts w:ascii="Arial" w:hAnsi="Arial" w:cs="Arial"/>
          <w:sz w:val="24"/>
          <w:szCs w:val="24"/>
        </w:rPr>
        <w:t>the accused wearing those shoes.</w:t>
      </w:r>
      <w:r w:rsidR="00544D20">
        <w:rPr>
          <w:rFonts w:ascii="Arial" w:hAnsi="Arial" w:cs="Arial"/>
          <w:sz w:val="24"/>
          <w:szCs w:val="24"/>
        </w:rPr>
        <w:t xml:space="preserve"> </w:t>
      </w:r>
      <w:r w:rsidR="00FE1AE4">
        <w:rPr>
          <w:rFonts w:ascii="Arial" w:hAnsi="Arial" w:cs="Arial"/>
          <w:sz w:val="24"/>
          <w:szCs w:val="24"/>
        </w:rPr>
        <w:t>E</w:t>
      </w:r>
      <w:r w:rsidR="00544D20">
        <w:rPr>
          <w:rFonts w:ascii="Arial" w:hAnsi="Arial" w:cs="Arial"/>
          <w:sz w:val="24"/>
          <w:szCs w:val="24"/>
        </w:rPr>
        <w:t xml:space="preserve">xhibit “1” – confirmed that those </w:t>
      </w:r>
      <w:r w:rsidR="00FE1AE4">
        <w:rPr>
          <w:rFonts w:ascii="Arial" w:hAnsi="Arial" w:cs="Arial"/>
          <w:sz w:val="24"/>
          <w:szCs w:val="24"/>
        </w:rPr>
        <w:t>were</w:t>
      </w:r>
      <w:r w:rsidR="00544D20">
        <w:rPr>
          <w:rFonts w:ascii="Arial" w:hAnsi="Arial" w:cs="Arial"/>
          <w:sz w:val="24"/>
          <w:szCs w:val="24"/>
        </w:rPr>
        <w:t xml:space="preserve"> </w:t>
      </w:r>
      <w:r w:rsidR="00C73CA3">
        <w:rPr>
          <w:rFonts w:ascii="Arial" w:hAnsi="Arial" w:cs="Arial"/>
          <w:sz w:val="24"/>
          <w:szCs w:val="24"/>
        </w:rPr>
        <w:t>th</w:t>
      </w:r>
      <w:r w:rsidR="0070047C">
        <w:rPr>
          <w:rFonts w:ascii="Arial" w:hAnsi="Arial" w:cs="Arial"/>
          <w:sz w:val="24"/>
          <w:szCs w:val="24"/>
        </w:rPr>
        <w:t>e shoes</w:t>
      </w:r>
      <w:r w:rsidR="00FE1AE4">
        <w:rPr>
          <w:rFonts w:ascii="Arial" w:hAnsi="Arial" w:cs="Arial"/>
          <w:sz w:val="24"/>
          <w:szCs w:val="24"/>
        </w:rPr>
        <w:t xml:space="preserve"> that the accused was wearing</w:t>
      </w:r>
      <w:r w:rsidR="0070047C">
        <w:rPr>
          <w:rFonts w:ascii="Arial" w:hAnsi="Arial" w:cs="Arial"/>
          <w:sz w:val="24"/>
          <w:szCs w:val="24"/>
        </w:rPr>
        <w:t>. He identified the shoe list</w:t>
      </w:r>
      <w:r w:rsidR="00544D20">
        <w:rPr>
          <w:rFonts w:ascii="Arial" w:hAnsi="Arial" w:cs="Arial"/>
          <w:sz w:val="24"/>
          <w:szCs w:val="24"/>
        </w:rPr>
        <w:t xml:space="preserve"> (shoe fixer), the hammer and broken glass (exhibits 2, 4 and 4).</w:t>
      </w:r>
    </w:p>
    <w:p w:rsidR="00544D20" w:rsidRDefault="00544D20" w:rsidP="0072297B">
      <w:pPr>
        <w:spacing w:line="360" w:lineRule="auto"/>
        <w:rPr>
          <w:rFonts w:ascii="Arial" w:hAnsi="Arial" w:cs="Arial"/>
          <w:sz w:val="24"/>
          <w:szCs w:val="24"/>
        </w:rPr>
      </w:pPr>
    </w:p>
    <w:p w:rsidR="00544D20" w:rsidRPr="00B979C0" w:rsidRDefault="00544D20" w:rsidP="0072297B">
      <w:pPr>
        <w:spacing w:line="360" w:lineRule="auto"/>
        <w:rPr>
          <w:rFonts w:ascii="Arial" w:hAnsi="Arial" w:cs="Arial"/>
          <w:sz w:val="24"/>
          <w:szCs w:val="24"/>
          <w:u w:val="single"/>
        </w:rPr>
      </w:pPr>
      <w:r w:rsidRPr="00B979C0">
        <w:rPr>
          <w:rFonts w:ascii="Arial" w:hAnsi="Arial" w:cs="Arial"/>
          <w:sz w:val="24"/>
          <w:szCs w:val="24"/>
          <w:u w:val="single"/>
        </w:rPr>
        <w:t>Johannes Godfried</w:t>
      </w:r>
    </w:p>
    <w:p w:rsidR="00B979C0" w:rsidRDefault="00B979C0" w:rsidP="0072297B">
      <w:pPr>
        <w:spacing w:line="360" w:lineRule="auto"/>
        <w:rPr>
          <w:rFonts w:ascii="Arial" w:hAnsi="Arial" w:cs="Arial"/>
          <w:sz w:val="24"/>
          <w:szCs w:val="24"/>
        </w:rPr>
      </w:pPr>
    </w:p>
    <w:p w:rsidR="00544D20" w:rsidRDefault="001D24DD" w:rsidP="0072297B">
      <w:pPr>
        <w:spacing w:line="360" w:lineRule="auto"/>
        <w:rPr>
          <w:rFonts w:ascii="Arial" w:hAnsi="Arial" w:cs="Arial"/>
          <w:sz w:val="24"/>
          <w:szCs w:val="24"/>
        </w:rPr>
      </w:pPr>
      <w:r>
        <w:rPr>
          <w:rFonts w:ascii="Arial" w:hAnsi="Arial" w:cs="Arial"/>
          <w:sz w:val="24"/>
          <w:szCs w:val="24"/>
        </w:rPr>
        <w:t>[</w:t>
      </w:r>
      <w:r w:rsidR="00AB342C">
        <w:rPr>
          <w:rFonts w:ascii="Arial" w:hAnsi="Arial" w:cs="Arial"/>
          <w:sz w:val="24"/>
          <w:szCs w:val="24"/>
        </w:rPr>
        <w:t>4</w:t>
      </w:r>
      <w:r>
        <w:rPr>
          <w:rFonts w:ascii="Arial" w:hAnsi="Arial" w:cs="Arial"/>
          <w:sz w:val="24"/>
          <w:szCs w:val="24"/>
        </w:rPr>
        <w:t>]</w:t>
      </w:r>
      <w:r>
        <w:rPr>
          <w:rFonts w:ascii="Arial" w:hAnsi="Arial" w:cs="Arial"/>
          <w:sz w:val="24"/>
          <w:szCs w:val="24"/>
        </w:rPr>
        <w:tab/>
      </w:r>
      <w:r w:rsidR="00544D20">
        <w:rPr>
          <w:rFonts w:ascii="Arial" w:hAnsi="Arial" w:cs="Arial"/>
          <w:sz w:val="24"/>
          <w:szCs w:val="24"/>
        </w:rPr>
        <w:t>Resides at Banhoff station. He testified that on 3 January 2012 the accused</w:t>
      </w:r>
      <w:r w:rsidR="009B59A5">
        <w:rPr>
          <w:rFonts w:ascii="Arial" w:hAnsi="Arial" w:cs="Arial"/>
          <w:sz w:val="24"/>
          <w:szCs w:val="24"/>
        </w:rPr>
        <w:t xml:space="preserve">, who was his casual driver, </w:t>
      </w:r>
      <w:r w:rsidR="00544D20">
        <w:rPr>
          <w:rFonts w:ascii="Arial" w:hAnsi="Arial" w:cs="Arial"/>
          <w:sz w:val="24"/>
          <w:szCs w:val="24"/>
        </w:rPr>
        <w:t>drove him to Rehoboth</w:t>
      </w:r>
      <w:r w:rsidR="002C0933">
        <w:rPr>
          <w:rFonts w:ascii="Arial" w:hAnsi="Arial" w:cs="Arial"/>
          <w:sz w:val="24"/>
          <w:szCs w:val="24"/>
        </w:rPr>
        <w:t xml:space="preserve"> to collect his pension money at the Post Office, but the money was not </w:t>
      </w:r>
      <w:r w:rsidR="00AB342C">
        <w:rPr>
          <w:rFonts w:ascii="Arial" w:hAnsi="Arial" w:cs="Arial"/>
          <w:sz w:val="24"/>
          <w:szCs w:val="24"/>
        </w:rPr>
        <w:t xml:space="preserve">paid </w:t>
      </w:r>
      <w:r w:rsidR="002C0933">
        <w:rPr>
          <w:rFonts w:ascii="Arial" w:hAnsi="Arial" w:cs="Arial"/>
          <w:sz w:val="24"/>
          <w:szCs w:val="24"/>
        </w:rPr>
        <w:t>in and they were supposed to return</w:t>
      </w:r>
      <w:r w:rsidR="00284A03">
        <w:rPr>
          <w:rFonts w:ascii="Arial" w:hAnsi="Arial" w:cs="Arial"/>
          <w:sz w:val="24"/>
          <w:szCs w:val="24"/>
        </w:rPr>
        <w:t xml:space="preserve"> the next day, </w:t>
      </w:r>
      <w:r w:rsidR="002C0933">
        <w:rPr>
          <w:rFonts w:ascii="Arial" w:hAnsi="Arial" w:cs="Arial"/>
          <w:sz w:val="24"/>
          <w:szCs w:val="24"/>
        </w:rPr>
        <w:t xml:space="preserve">4 January 2012 </w:t>
      </w:r>
      <w:r w:rsidR="00AE32AD">
        <w:rPr>
          <w:rFonts w:ascii="Arial" w:hAnsi="Arial" w:cs="Arial"/>
          <w:sz w:val="24"/>
          <w:szCs w:val="24"/>
        </w:rPr>
        <w:t>to collect the money</w:t>
      </w:r>
      <w:r w:rsidR="00284A03">
        <w:rPr>
          <w:rFonts w:ascii="Arial" w:hAnsi="Arial" w:cs="Arial"/>
          <w:sz w:val="24"/>
          <w:szCs w:val="24"/>
        </w:rPr>
        <w:t>. He testified that</w:t>
      </w:r>
      <w:r w:rsidR="00AE32AD">
        <w:rPr>
          <w:rFonts w:ascii="Arial" w:hAnsi="Arial" w:cs="Arial"/>
          <w:sz w:val="24"/>
          <w:szCs w:val="24"/>
        </w:rPr>
        <w:t xml:space="preserve"> when the accused knocked off on the 3</w:t>
      </w:r>
      <w:r w:rsidR="00AE32AD" w:rsidRPr="00AE32AD">
        <w:rPr>
          <w:rFonts w:ascii="Arial" w:hAnsi="Arial" w:cs="Arial"/>
          <w:sz w:val="24"/>
          <w:szCs w:val="24"/>
          <w:vertAlign w:val="superscript"/>
        </w:rPr>
        <w:t>rd</w:t>
      </w:r>
      <w:r w:rsidR="00AE32AD">
        <w:rPr>
          <w:rFonts w:ascii="Arial" w:hAnsi="Arial" w:cs="Arial"/>
          <w:sz w:val="24"/>
          <w:szCs w:val="24"/>
        </w:rPr>
        <w:t xml:space="preserve"> of January he told him to come </w:t>
      </w:r>
      <w:r w:rsidR="00284A03">
        <w:rPr>
          <w:rFonts w:ascii="Arial" w:hAnsi="Arial" w:cs="Arial"/>
          <w:sz w:val="24"/>
          <w:szCs w:val="24"/>
        </w:rPr>
        <w:t xml:space="preserve">on </w:t>
      </w:r>
      <w:r w:rsidR="00AE32AD">
        <w:rPr>
          <w:rFonts w:ascii="Arial" w:hAnsi="Arial" w:cs="Arial"/>
          <w:sz w:val="24"/>
          <w:szCs w:val="24"/>
        </w:rPr>
        <w:t>the 4</w:t>
      </w:r>
      <w:r w:rsidR="00AE32AD" w:rsidRPr="00AE32AD">
        <w:rPr>
          <w:rFonts w:ascii="Arial" w:hAnsi="Arial" w:cs="Arial"/>
          <w:sz w:val="24"/>
          <w:szCs w:val="24"/>
          <w:vertAlign w:val="superscript"/>
        </w:rPr>
        <w:t>th</w:t>
      </w:r>
      <w:r w:rsidR="00AE32AD">
        <w:rPr>
          <w:rFonts w:ascii="Arial" w:hAnsi="Arial" w:cs="Arial"/>
          <w:sz w:val="24"/>
          <w:szCs w:val="24"/>
        </w:rPr>
        <w:t xml:space="preserve"> of January so that they could go to Rehoboth, the agreed time was </w:t>
      </w:r>
      <w:r w:rsidR="00AB342C">
        <w:rPr>
          <w:rFonts w:ascii="Arial" w:hAnsi="Arial" w:cs="Arial"/>
          <w:sz w:val="24"/>
          <w:szCs w:val="24"/>
        </w:rPr>
        <w:t>0</w:t>
      </w:r>
      <w:r w:rsidR="00AE32AD">
        <w:rPr>
          <w:rFonts w:ascii="Arial" w:hAnsi="Arial" w:cs="Arial"/>
          <w:sz w:val="24"/>
          <w:szCs w:val="24"/>
        </w:rPr>
        <w:t>7H30.</w:t>
      </w:r>
      <w:r w:rsidR="003F5D83" w:rsidRPr="003F5D83">
        <w:rPr>
          <w:rFonts w:ascii="Arial" w:hAnsi="Arial" w:cs="Arial"/>
          <w:sz w:val="24"/>
          <w:szCs w:val="24"/>
        </w:rPr>
        <w:t xml:space="preserve"> </w:t>
      </w:r>
      <w:r w:rsidR="003F5D83">
        <w:rPr>
          <w:rFonts w:ascii="Arial" w:hAnsi="Arial" w:cs="Arial"/>
          <w:sz w:val="24"/>
          <w:szCs w:val="24"/>
        </w:rPr>
        <w:t>On 4 January 2012 early in the morning</w:t>
      </w:r>
      <w:r w:rsidR="00F563CB">
        <w:rPr>
          <w:rFonts w:ascii="Arial" w:hAnsi="Arial" w:cs="Arial"/>
          <w:sz w:val="24"/>
          <w:szCs w:val="24"/>
        </w:rPr>
        <w:t>, after the accused failed to arrive as agreed,</w:t>
      </w:r>
      <w:r w:rsidR="003F5D83">
        <w:rPr>
          <w:rFonts w:ascii="Arial" w:hAnsi="Arial" w:cs="Arial"/>
          <w:sz w:val="24"/>
          <w:szCs w:val="24"/>
        </w:rPr>
        <w:t xml:space="preserve"> he went to knock at the house of the d</w:t>
      </w:r>
      <w:r w:rsidR="008F110C">
        <w:rPr>
          <w:rFonts w:ascii="Arial" w:hAnsi="Arial" w:cs="Arial"/>
          <w:sz w:val="24"/>
          <w:szCs w:val="24"/>
        </w:rPr>
        <w:t>eceased looking for the accused</w:t>
      </w:r>
      <w:r w:rsidR="003F5D83">
        <w:rPr>
          <w:rFonts w:ascii="Arial" w:hAnsi="Arial" w:cs="Arial"/>
          <w:sz w:val="24"/>
          <w:szCs w:val="24"/>
        </w:rPr>
        <w:t xml:space="preserve">, but he was not there. He found </w:t>
      </w:r>
      <w:r w:rsidR="008F110C">
        <w:rPr>
          <w:rFonts w:ascii="Arial" w:hAnsi="Arial" w:cs="Arial"/>
          <w:sz w:val="24"/>
          <w:szCs w:val="24"/>
        </w:rPr>
        <w:t>Johannes Beukes</w:t>
      </w:r>
      <w:r w:rsidR="003F5D83">
        <w:rPr>
          <w:rFonts w:ascii="Arial" w:hAnsi="Arial" w:cs="Arial"/>
          <w:sz w:val="24"/>
          <w:szCs w:val="24"/>
        </w:rPr>
        <w:t xml:space="preserve"> who was sleeping outside and asked him where the people were and he said he did not know. He then left and got another driver to drive him to Rehoboth.</w:t>
      </w:r>
    </w:p>
    <w:p w:rsidR="00AE32AD" w:rsidRDefault="00AE32AD" w:rsidP="0072297B">
      <w:pPr>
        <w:spacing w:line="360" w:lineRule="auto"/>
        <w:rPr>
          <w:rFonts w:ascii="Arial" w:hAnsi="Arial" w:cs="Arial"/>
          <w:sz w:val="24"/>
          <w:szCs w:val="24"/>
        </w:rPr>
      </w:pPr>
    </w:p>
    <w:p w:rsidR="00AE32AD" w:rsidRDefault="001D24DD" w:rsidP="0072297B">
      <w:pPr>
        <w:spacing w:line="360" w:lineRule="auto"/>
        <w:rPr>
          <w:rFonts w:ascii="Arial" w:hAnsi="Arial" w:cs="Arial"/>
          <w:sz w:val="24"/>
          <w:szCs w:val="24"/>
        </w:rPr>
      </w:pPr>
      <w:r>
        <w:rPr>
          <w:rFonts w:ascii="Arial" w:hAnsi="Arial" w:cs="Arial"/>
          <w:sz w:val="24"/>
          <w:szCs w:val="24"/>
        </w:rPr>
        <w:t>[</w:t>
      </w:r>
      <w:r w:rsidR="004C151D">
        <w:rPr>
          <w:rFonts w:ascii="Arial" w:hAnsi="Arial" w:cs="Arial"/>
          <w:sz w:val="24"/>
          <w:szCs w:val="24"/>
        </w:rPr>
        <w:t>5</w:t>
      </w:r>
      <w:r>
        <w:rPr>
          <w:rFonts w:ascii="Arial" w:hAnsi="Arial" w:cs="Arial"/>
          <w:sz w:val="24"/>
          <w:szCs w:val="24"/>
        </w:rPr>
        <w:t>]</w:t>
      </w:r>
      <w:r>
        <w:rPr>
          <w:rFonts w:ascii="Arial" w:hAnsi="Arial" w:cs="Arial"/>
          <w:sz w:val="24"/>
          <w:szCs w:val="24"/>
        </w:rPr>
        <w:tab/>
      </w:r>
      <w:r w:rsidR="00AE32AD">
        <w:rPr>
          <w:rFonts w:ascii="Arial" w:hAnsi="Arial" w:cs="Arial"/>
          <w:sz w:val="24"/>
          <w:szCs w:val="24"/>
        </w:rPr>
        <w:t>He further testified that on the 3</w:t>
      </w:r>
      <w:r w:rsidR="00AE32AD" w:rsidRPr="00AE32AD">
        <w:rPr>
          <w:rFonts w:ascii="Arial" w:hAnsi="Arial" w:cs="Arial"/>
          <w:sz w:val="24"/>
          <w:szCs w:val="24"/>
          <w:vertAlign w:val="superscript"/>
        </w:rPr>
        <w:t>rd</w:t>
      </w:r>
      <w:r w:rsidR="00AE32AD">
        <w:rPr>
          <w:rFonts w:ascii="Arial" w:hAnsi="Arial" w:cs="Arial"/>
          <w:sz w:val="24"/>
          <w:szCs w:val="24"/>
        </w:rPr>
        <w:t xml:space="preserve"> of January, the accused told him that he wanted to go to Tsumkwe to get </w:t>
      </w:r>
      <w:r w:rsidR="00AE32AD" w:rsidRPr="002C1AD2">
        <w:rPr>
          <w:rFonts w:ascii="Arial" w:hAnsi="Arial" w:cs="Arial"/>
          <w:i/>
          <w:sz w:val="24"/>
          <w:szCs w:val="24"/>
        </w:rPr>
        <w:t>muti</w:t>
      </w:r>
      <w:r w:rsidR="00AE32AD">
        <w:rPr>
          <w:rFonts w:ascii="Arial" w:hAnsi="Arial" w:cs="Arial"/>
          <w:sz w:val="24"/>
          <w:szCs w:val="24"/>
        </w:rPr>
        <w:t xml:space="preserve"> so that if he kills someone the police will not arrest him. He told him not to do that.</w:t>
      </w:r>
    </w:p>
    <w:p w:rsidR="003D0882" w:rsidRDefault="003D0882" w:rsidP="0072297B">
      <w:pPr>
        <w:spacing w:line="360" w:lineRule="auto"/>
        <w:rPr>
          <w:rFonts w:ascii="Arial" w:hAnsi="Arial" w:cs="Arial"/>
          <w:sz w:val="24"/>
          <w:szCs w:val="24"/>
        </w:rPr>
      </w:pPr>
    </w:p>
    <w:p w:rsidR="001D24DD" w:rsidRPr="001D24DD" w:rsidRDefault="001D24DD" w:rsidP="0072297B">
      <w:pPr>
        <w:spacing w:line="360" w:lineRule="auto"/>
        <w:rPr>
          <w:rFonts w:ascii="Arial" w:hAnsi="Arial" w:cs="Arial"/>
          <w:sz w:val="24"/>
          <w:szCs w:val="24"/>
          <w:u w:val="single"/>
        </w:rPr>
      </w:pPr>
      <w:r w:rsidRPr="001D24DD">
        <w:rPr>
          <w:rFonts w:ascii="Arial" w:hAnsi="Arial" w:cs="Arial"/>
          <w:sz w:val="24"/>
          <w:szCs w:val="24"/>
          <w:u w:val="single"/>
        </w:rPr>
        <w:t>Detective Warrant Coetzee</w:t>
      </w:r>
    </w:p>
    <w:p w:rsidR="001D24DD" w:rsidRDefault="001D24DD" w:rsidP="0072297B">
      <w:pPr>
        <w:spacing w:line="360" w:lineRule="auto"/>
        <w:rPr>
          <w:rFonts w:ascii="Arial" w:hAnsi="Arial" w:cs="Arial"/>
          <w:sz w:val="24"/>
          <w:szCs w:val="24"/>
        </w:rPr>
      </w:pPr>
    </w:p>
    <w:p w:rsidR="00A80F3E" w:rsidRDefault="001D0F98" w:rsidP="00D41E55">
      <w:pPr>
        <w:spacing w:line="360" w:lineRule="auto"/>
        <w:rPr>
          <w:rFonts w:ascii="Arial" w:hAnsi="Arial" w:cs="Arial"/>
          <w:sz w:val="24"/>
          <w:szCs w:val="24"/>
        </w:rPr>
      </w:pPr>
      <w:r>
        <w:rPr>
          <w:rFonts w:ascii="Arial" w:hAnsi="Arial" w:cs="Arial"/>
          <w:sz w:val="24"/>
          <w:szCs w:val="24"/>
        </w:rPr>
        <w:t>[</w:t>
      </w:r>
      <w:r w:rsidR="004C151D">
        <w:rPr>
          <w:rFonts w:ascii="Arial" w:hAnsi="Arial" w:cs="Arial"/>
          <w:sz w:val="24"/>
          <w:szCs w:val="24"/>
        </w:rPr>
        <w:t>6</w:t>
      </w:r>
      <w:r>
        <w:rPr>
          <w:rFonts w:ascii="Arial" w:hAnsi="Arial" w:cs="Arial"/>
          <w:sz w:val="24"/>
          <w:szCs w:val="24"/>
        </w:rPr>
        <w:t>]</w:t>
      </w:r>
      <w:r>
        <w:rPr>
          <w:rFonts w:ascii="Arial" w:hAnsi="Arial" w:cs="Arial"/>
          <w:sz w:val="24"/>
          <w:szCs w:val="24"/>
        </w:rPr>
        <w:tab/>
      </w:r>
      <w:r w:rsidR="008A7CD9">
        <w:rPr>
          <w:rFonts w:ascii="Arial" w:hAnsi="Arial" w:cs="Arial"/>
          <w:sz w:val="24"/>
          <w:szCs w:val="24"/>
        </w:rPr>
        <w:t xml:space="preserve">He testified that he </w:t>
      </w:r>
      <w:r w:rsidR="00306C4C">
        <w:rPr>
          <w:rFonts w:ascii="Arial" w:hAnsi="Arial" w:cs="Arial"/>
          <w:sz w:val="24"/>
          <w:szCs w:val="24"/>
        </w:rPr>
        <w:t>has</w:t>
      </w:r>
      <w:r w:rsidR="008A7CD9">
        <w:rPr>
          <w:rFonts w:ascii="Arial" w:hAnsi="Arial" w:cs="Arial"/>
          <w:sz w:val="24"/>
          <w:szCs w:val="24"/>
        </w:rPr>
        <w:t xml:space="preserve"> been in </w:t>
      </w:r>
      <w:r w:rsidR="001D24DD">
        <w:rPr>
          <w:rFonts w:ascii="Arial" w:hAnsi="Arial" w:cs="Arial"/>
          <w:sz w:val="24"/>
          <w:szCs w:val="24"/>
        </w:rPr>
        <w:t>Nampol for 19 years and a member of the Serious Crime Unit. His duties entail photograph</w:t>
      </w:r>
      <w:r w:rsidR="008A7CD9">
        <w:rPr>
          <w:rFonts w:ascii="Arial" w:hAnsi="Arial" w:cs="Arial"/>
          <w:sz w:val="24"/>
          <w:szCs w:val="24"/>
        </w:rPr>
        <w:t>ing</w:t>
      </w:r>
      <w:r w:rsidR="001D24DD">
        <w:rPr>
          <w:rFonts w:ascii="Arial" w:hAnsi="Arial" w:cs="Arial"/>
          <w:sz w:val="24"/>
          <w:szCs w:val="24"/>
        </w:rPr>
        <w:t xml:space="preserve"> crime scenes</w:t>
      </w:r>
      <w:r w:rsidR="004C151D">
        <w:rPr>
          <w:rFonts w:ascii="Arial" w:hAnsi="Arial" w:cs="Arial"/>
          <w:sz w:val="24"/>
          <w:szCs w:val="24"/>
        </w:rPr>
        <w:t xml:space="preserve"> and</w:t>
      </w:r>
      <w:r w:rsidR="001D24DD">
        <w:rPr>
          <w:rFonts w:ascii="Arial" w:hAnsi="Arial" w:cs="Arial"/>
          <w:sz w:val="24"/>
          <w:szCs w:val="24"/>
        </w:rPr>
        <w:t xml:space="preserve">, finger print investigation. He testified that on 4 January 2012 he attended to a scene of crime </w:t>
      </w:r>
      <w:r w:rsidR="00306C4C">
        <w:rPr>
          <w:rFonts w:ascii="Arial" w:hAnsi="Arial" w:cs="Arial"/>
          <w:sz w:val="24"/>
          <w:szCs w:val="24"/>
        </w:rPr>
        <w:t>at</w:t>
      </w:r>
      <w:r w:rsidR="001D24DD">
        <w:rPr>
          <w:rFonts w:ascii="Arial" w:hAnsi="Arial" w:cs="Arial"/>
          <w:sz w:val="24"/>
          <w:szCs w:val="24"/>
        </w:rPr>
        <w:t xml:space="preserve"> Banhoff station at around 9:15 am. He photographed the scene after it was pointed out to him by Johannes Beukes, he then compiled the photo plan </w:t>
      </w:r>
      <w:r w:rsidR="00913334">
        <w:rPr>
          <w:rFonts w:ascii="Arial" w:hAnsi="Arial" w:cs="Arial"/>
          <w:sz w:val="24"/>
          <w:szCs w:val="24"/>
        </w:rPr>
        <w:t xml:space="preserve">which was produced as </w:t>
      </w:r>
      <w:r w:rsidR="001D24DD">
        <w:rPr>
          <w:rFonts w:ascii="Arial" w:hAnsi="Arial" w:cs="Arial"/>
          <w:sz w:val="24"/>
          <w:szCs w:val="24"/>
        </w:rPr>
        <w:t xml:space="preserve">exhibit </w:t>
      </w:r>
      <w:r w:rsidR="00913334">
        <w:rPr>
          <w:rFonts w:ascii="Arial" w:hAnsi="Arial" w:cs="Arial"/>
          <w:sz w:val="24"/>
          <w:szCs w:val="24"/>
        </w:rPr>
        <w:t>“A”</w:t>
      </w:r>
      <w:r w:rsidR="001D24DD">
        <w:rPr>
          <w:rFonts w:ascii="Arial" w:hAnsi="Arial" w:cs="Arial"/>
          <w:sz w:val="24"/>
          <w:szCs w:val="24"/>
        </w:rPr>
        <w:t>. He further testified that Beu</w:t>
      </w:r>
      <w:r w:rsidR="00913334">
        <w:rPr>
          <w:rFonts w:ascii="Arial" w:hAnsi="Arial" w:cs="Arial"/>
          <w:sz w:val="24"/>
          <w:szCs w:val="24"/>
        </w:rPr>
        <w:t xml:space="preserve">kes also pointed out to him shoe </w:t>
      </w:r>
      <w:r w:rsidR="001D24DD">
        <w:rPr>
          <w:rFonts w:ascii="Arial" w:hAnsi="Arial" w:cs="Arial"/>
          <w:sz w:val="24"/>
          <w:szCs w:val="24"/>
        </w:rPr>
        <w:t xml:space="preserve">prints </w:t>
      </w:r>
      <w:r w:rsidR="00306C4C">
        <w:rPr>
          <w:rFonts w:ascii="Arial" w:hAnsi="Arial" w:cs="Arial"/>
          <w:sz w:val="24"/>
          <w:szCs w:val="24"/>
        </w:rPr>
        <w:t>of</w:t>
      </w:r>
      <w:r w:rsidR="001D24DD">
        <w:rPr>
          <w:rFonts w:ascii="Arial" w:hAnsi="Arial" w:cs="Arial"/>
          <w:sz w:val="24"/>
          <w:szCs w:val="24"/>
        </w:rPr>
        <w:t xml:space="preserve"> </w:t>
      </w:r>
      <w:r w:rsidR="00306C4C">
        <w:rPr>
          <w:rFonts w:ascii="Arial" w:hAnsi="Arial" w:cs="Arial"/>
          <w:sz w:val="24"/>
          <w:szCs w:val="24"/>
        </w:rPr>
        <w:t>t</w:t>
      </w:r>
      <w:r w:rsidR="001D24DD">
        <w:rPr>
          <w:rFonts w:ascii="Arial" w:hAnsi="Arial" w:cs="Arial"/>
          <w:sz w:val="24"/>
          <w:szCs w:val="24"/>
        </w:rPr>
        <w:t>he police p</w:t>
      </w:r>
      <w:r w:rsidR="00D669D1">
        <w:rPr>
          <w:rFonts w:ascii="Arial" w:hAnsi="Arial" w:cs="Arial"/>
          <w:sz w:val="24"/>
          <w:szCs w:val="24"/>
        </w:rPr>
        <w:t>e</w:t>
      </w:r>
      <w:r w:rsidR="00306C4C">
        <w:rPr>
          <w:rFonts w:ascii="Arial" w:hAnsi="Arial" w:cs="Arial"/>
          <w:sz w:val="24"/>
          <w:szCs w:val="24"/>
        </w:rPr>
        <w:t>rabellum shoeprints. He testified that</w:t>
      </w:r>
      <w:r w:rsidR="001D24DD">
        <w:rPr>
          <w:rFonts w:ascii="Arial" w:hAnsi="Arial" w:cs="Arial"/>
          <w:sz w:val="24"/>
          <w:szCs w:val="24"/>
        </w:rPr>
        <w:t xml:space="preserve"> on the front side of the shoe</w:t>
      </w:r>
      <w:r w:rsidR="00306C4C">
        <w:rPr>
          <w:rFonts w:ascii="Arial" w:hAnsi="Arial" w:cs="Arial"/>
          <w:sz w:val="24"/>
          <w:szCs w:val="24"/>
        </w:rPr>
        <w:t>s</w:t>
      </w:r>
      <w:r w:rsidR="00B5086D">
        <w:rPr>
          <w:rFonts w:ascii="Arial" w:hAnsi="Arial" w:cs="Arial"/>
          <w:sz w:val="24"/>
          <w:szCs w:val="24"/>
        </w:rPr>
        <w:t>,</w:t>
      </w:r>
      <w:r w:rsidR="001D24DD">
        <w:rPr>
          <w:rFonts w:ascii="Arial" w:hAnsi="Arial" w:cs="Arial"/>
          <w:sz w:val="24"/>
          <w:szCs w:val="24"/>
        </w:rPr>
        <w:t xml:space="preserve"> </w:t>
      </w:r>
      <w:r w:rsidR="00306C4C">
        <w:rPr>
          <w:rFonts w:ascii="Arial" w:hAnsi="Arial" w:cs="Arial"/>
          <w:sz w:val="24"/>
          <w:szCs w:val="24"/>
        </w:rPr>
        <w:t>they have horizontal</w:t>
      </w:r>
      <w:r w:rsidR="001D24DD">
        <w:rPr>
          <w:rFonts w:ascii="Arial" w:hAnsi="Arial" w:cs="Arial"/>
          <w:sz w:val="24"/>
          <w:szCs w:val="24"/>
        </w:rPr>
        <w:t xml:space="preserve"> stripes and on the back part </w:t>
      </w:r>
      <w:r w:rsidR="00306C4C">
        <w:rPr>
          <w:rFonts w:ascii="Arial" w:hAnsi="Arial" w:cs="Arial"/>
          <w:sz w:val="24"/>
          <w:szCs w:val="24"/>
        </w:rPr>
        <w:t xml:space="preserve">of </w:t>
      </w:r>
      <w:r w:rsidR="001D24DD">
        <w:rPr>
          <w:rFonts w:ascii="Arial" w:hAnsi="Arial" w:cs="Arial"/>
          <w:sz w:val="24"/>
          <w:szCs w:val="24"/>
        </w:rPr>
        <w:t xml:space="preserve">it is having a smooth hill. </w:t>
      </w:r>
      <w:r w:rsidR="00B5086D">
        <w:rPr>
          <w:rFonts w:ascii="Arial" w:hAnsi="Arial" w:cs="Arial"/>
          <w:sz w:val="24"/>
          <w:szCs w:val="24"/>
        </w:rPr>
        <w:t>T</w:t>
      </w:r>
      <w:r w:rsidR="001D24DD">
        <w:rPr>
          <w:rFonts w:ascii="Arial" w:hAnsi="Arial" w:cs="Arial"/>
          <w:sz w:val="24"/>
          <w:szCs w:val="24"/>
        </w:rPr>
        <w:t xml:space="preserve">he shoe prints </w:t>
      </w:r>
      <w:r w:rsidR="00306C4C">
        <w:rPr>
          <w:rFonts w:ascii="Arial" w:hAnsi="Arial" w:cs="Arial"/>
          <w:sz w:val="24"/>
          <w:szCs w:val="24"/>
        </w:rPr>
        <w:t>went</w:t>
      </w:r>
      <w:r w:rsidR="001D24DD">
        <w:rPr>
          <w:rFonts w:ascii="Arial" w:hAnsi="Arial" w:cs="Arial"/>
          <w:sz w:val="24"/>
          <w:szCs w:val="24"/>
        </w:rPr>
        <w:t xml:space="preserve"> at the back of the house </w:t>
      </w:r>
      <w:r w:rsidR="00B5086D">
        <w:rPr>
          <w:rFonts w:ascii="Arial" w:hAnsi="Arial" w:cs="Arial"/>
          <w:sz w:val="24"/>
          <w:szCs w:val="24"/>
        </w:rPr>
        <w:t>and jumped over</w:t>
      </w:r>
      <w:r w:rsidR="001D24DD">
        <w:rPr>
          <w:rFonts w:ascii="Arial" w:hAnsi="Arial" w:cs="Arial"/>
          <w:sz w:val="24"/>
          <w:szCs w:val="24"/>
        </w:rPr>
        <w:t xml:space="preserve"> the fence.</w:t>
      </w:r>
    </w:p>
    <w:p w:rsidR="001D24DD" w:rsidRDefault="001D24DD" w:rsidP="00D41E55">
      <w:pPr>
        <w:spacing w:line="360" w:lineRule="auto"/>
        <w:rPr>
          <w:rFonts w:ascii="Arial" w:hAnsi="Arial" w:cs="Arial"/>
          <w:sz w:val="24"/>
          <w:szCs w:val="24"/>
        </w:rPr>
      </w:pPr>
    </w:p>
    <w:p w:rsidR="001D24DD" w:rsidRPr="001D24DD" w:rsidRDefault="001D24DD" w:rsidP="00D41E55">
      <w:pPr>
        <w:spacing w:line="360" w:lineRule="auto"/>
        <w:rPr>
          <w:rFonts w:ascii="Arial" w:hAnsi="Arial" w:cs="Arial"/>
          <w:sz w:val="24"/>
          <w:szCs w:val="24"/>
          <w:u w:val="single"/>
        </w:rPr>
      </w:pPr>
      <w:r w:rsidRPr="001D24DD">
        <w:rPr>
          <w:rFonts w:ascii="Arial" w:hAnsi="Arial" w:cs="Arial"/>
          <w:sz w:val="24"/>
          <w:szCs w:val="24"/>
          <w:u w:val="single"/>
        </w:rPr>
        <w:t>Johanna Beukes</w:t>
      </w:r>
    </w:p>
    <w:p w:rsidR="001D24DD" w:rsidRDefault="001D24DD" w:rsidP="00D41E55">
      <w:pPr>
        <w:spacing w:line="360" w:lineRule="auto"/>
        <w:rPr>
          <w:rFonts w:ascii="Arial" w:hAnsi="Arial" w:cs="Arial"/>
          <w:sz w:val="24"/>
          <w:szCs w:val="24"/>
        </w:rPr>
      </w:pPr>
    </w:p>
    <w:p w:rsidR="001D24DD" w:rsidRDefault="00B979C0" w:rsidP="00D669D1">
      <w:pPr>
        <w:spacing w:line="360" w:lineRule="auto"/>
        <w:rPr>
          <w:rFonts w:ascii="Arial" w:hAnsi="Arial" w:cs="Arial"/>
          <w:sz w:val="24"/>
          <w:szCs w:val="24"/>
        </w:rPr>
      </w:pPr>
      <w:r>
        <w:rPr>
          <w:rFonts w:ascii="Arial" w:hAnsi="Arial" w:cs="Arial"/>
          <w:sz w:val="24"/>
          <w:szCs w:val="24"/>
        </w:rPr>
        <w:t>[</w:t>
      </w:r>
      <w:r w:rsidR="004C5C16">
        <w:rPr>
          <w:rFonts w:ascii="Arial" w:hAnsi="Arial" w:cs="Arial"/>
          <w:sz w:val="24"/>
          <w:szCs w:val="24"/>
        </w:rPr>
        <w:t>7</w:t>
      </w:r>
      <w:r>
        <w:rPr>
          <w:rFonts w:ascii="Arial" w:hAnsi="Arial" w:cs="Arial"/>
          <w:sz w:val="24"/>
          <w:szCs w:val="24"/>
        </w:rPr>
        <w:t>]</w:t>
      </w:r>
      <w:r>
        <w:rPr>
          <w:rFonts w:ascii="Arial" w:hAnsi="Arial" w:cs="Arial"/>
          <w:sz w:val="24"/>
          <w:szCs w:val="24"/>
        </w:rPr>
        <w:tab/>
      </w:r>
      <w:r w:rsidR="001D24DD">
        <w:rPr>
          <w:rFonts w:ascii="Arial" w:hAnsi="Arial" w:cs="Arial"/>
          <w:sz w:val="24"/>
          <w:szCs w:val="24"/>
        </w:rPr>
        <w:t>She is a sister to</w:t>
      </w:r>
      <w:r w:rsidR="00086AA7">
        <w:rPr>
          <w:rFonts w:ascii="Arial" w:hAnsi="Arial" w:cs="Arial"/>
          <w:sz w:val="24"/>
          <w:szCs w:val="24"/>
        </w:rPr>
        <w:t xml:space="preserve"> the deceased and resides at Ba</w:t>
      </w:r>
      <w:r w:rsidR="001D24DD">
        <w:rPr>
          <w:rFonts w:ascii="Arial" w:hAnsi="Arial" w:cs="Arial"/>
          <w:sz w:val="24"/>
          <w:szCs w:val="24"/>
        </w:rPr>
        <w:t xml:space="preserve">nhoff. She testified that on </w:t>
      </w:r>
      <w:r w:rsidR="00DF6BAF">
        <w:rPr>
          <w:rFonts w:ascii="Arial" w:hAnsi="Arial" w:cs="Arial"/>
          <w:sz w:val="24"/>
          <w:szCs w:val="24"/>
        </w:rPr>
        <w:t>3</w:t>
      </w:r>
      <w:r w:rsidR="001D24DD">
        <w:rPr>
          <w:rFonts w:ascii="Arial" w:hAnsi="Arial" w:cs="Arial"/>
          <w:sz w:val="24"/>
          <w:szCs w:val="24"/>
        </w:rPr>
        <w:t xml:space="preserve"> January 201</w:t>
      </w:r>
      <w:r w:rsidR="00DF6BAF">
        <w:rPr>
          <w:rFonts w:ascii="Arial" w:hAnsi="Arial" w:cs="Arial"/>
          <w:sz w:val="24"/>
          <w:szCs w:val="24"/>
        </w:rPr>
        <w:t>2</w:t>
      </w:r>
      <w:r w:rsidR="001D24DD">
        <w:rPr>
          <w:rFonts w:ascii="Arial" w:hAnsi="Arial" w:cs="Arial"/>
          <w:sz w:val="24"/>
          <w:szCs w:val="24"/>
        </w:rPr>
        <w:t xml:space="preserve"> </w:t>
      </w:r>
      <w:r w:rsidR="00126F10">
        <w:rPr>
          <w:rFonts w:ascii="Arial" w:hAnsi="Arial" w:cs="Arial"/>
          <w:sz w:val="24"/>
          <w:szCs w:val="24"/>
        </w:rPr>
        <w:t xml:space="preserve">between 15h00 and 16h00 </w:t>
      </w:r>
      <w:r w:rsidR="001D24DD">
        <w:rPr>
          <w:rFonts w:ascii="Arial" w:hAnsi="Arial" w:cs="Arial"/>
          <w:sz w:val="24"/>
          <w:szCs w:val="24"/>
        </w:rPr>
        <w:t>the accused returned from Rehoboth and came to her residence and he pla</w:t>
      </w:r>
      <w:r w:rsidR="00DF6BAF">
        <w:rPr>
          <w:rFonts w:ascii="Arial" w:hAnsi="Arial" w:cs="Arial"/>
          <w:sz w:val="24"/>
          <w:szCs w:val="24"/>
        </w:rPr>
        <w:t>y</w:t>
      </w:r>
      <w:r w:rsidR="001D24DD">
        <w:rPr>
          <w:rFonts w:ascii="Arial" w:hAnsi="Arial" w:cs="Arial"/>
          <w:sz w:val="24"/>
          <w:szCs w:val="24"/>
        </w:rPr>
        <w:t>ed with her child, she asked him where the deceased was and he told her that he did not know. The accused then went to his residence</w:t>
      </w:r>
      <w:r w:rsidR="00D669D1">
        <w:rPr>
          <w:rFonts w:ascii="Arial" w:hAnsi="Arial" w:cs="Arial"/>
          <w:sz w:val="24"/>
          <w:szCs w:val="24"/>
        </w:rPr>
        <w:t xml:space="preserve"> which is not far from her</w:t>
      </w:r>
      <w:r w:rsidR="00126F10">
        <w:rPr>
          <w:rFonts w:ascii="Arial" w:hAnsi="Arial" w:cs="Arial"/>
          <w:sz w:val="24"/>
          <w:szCs w:val="24"/>
        </w:rPr>
        <w:t>’</w:t>
      </w:r>
      <w:r w:rsidR="00D669D1">
        <w:rPr>
          <w:rFonts w:ascii="Arial" w:hAnsi="Arial" w:cs="Arial"/>
          <w:sz w:val="24"/>
          <w:szCs w:val="24"/>
        </w:rPr>
        <w:t>s and he then saw h</w:t>
      </w:r>
      <w:r w:rsidR="00DF6BAF">
        <w:rPr>
          <w:rFonts w:ascii="Arial" w:hAnsi="Arial" w:cs="Arial"/>
          <w:sz w:val="24"/>
          <w:szCs w:val="24"/>
        </w:rPr>
        <w:t>im</w:t>
      </w:r>
      <w:r w:rsidR="00D669D1">
        <w:rPr>
          <w:rFonts w:ascii="Arial" w:hAnsi="Arial" w:cs="Arial"/>
          <w:sz w:val="24"/>
          <w:szCs w:val="24"/>
        </w:rPr>
        <w:t xml:space="preserve"> sleeping outside</w:t>
      </w:r>
      <w:r w:rsidR="00726AC7">
        <w:rPr>
          <w:rFonts w:ascii="Arial" w:hAnsi="Arial" w:cs="Arial"/>
          <w:sz w:val="24"/>
          <w:szCs w:val="24"/>
        </w:rPr>
        <w:t xml:space="preserve"> on a mattress</w:t>
      </w:r>
      <w:r w:rsidR="00D669D1">
        <w:rPr>
          <w:rFonts w:ascii="Arial" w:hAnsi="Arial" w:cs="Arial"/>
          <w:sz w:val="24"/>
          <w:szCs w:val="24"/>
        </w:rPr>
        <w:t xml:space="preserve">. She later, whilst </w:t>
      </w:r>
      <w:r w:rsidR="00726AC7">
        <w:rPr>
          <w:rFonts w:ascii="Arial" w:hAnsi="Arial" w:cs="Arial"/>
          <w:sz w:val="24"/>
          <w:szCs w:val="24"/>
        </w:rPr>
        <w:t>at</w:t>
      </w:r>
      <w:r w:rsidR="00D669D1">
        <w:rPr>
          <w:rFonts w:ascii="Arial" w:hAnsi="Arial" w:cs="Arial"/>
          <w:sz w:val="24"/>
          <w:szCs w:val="24"/>
        </w:rPr>
        <w:t xml:space="preserve"> another house, saw the deceased passing by on her way to her house that was around 17H00. The next morning her brother Johannes Beukes came to her and informed her that something </w:t>
      </w:r>
      <w:r w:rsidR="00AF567A">
        <w:rPr>
          <w:rFonts w:ascii="Arial" w:hAnsi="Arial" w:cs="Arial"/>
          <w:sz w:val="24"/>
          <w:szCs w:val="24"/>
        </w:rPr>
        <w:t xml:space="preserve">had </w:t>
      </w:r>
      <w:r w:rsidR="00D669D1">
        <w:rPr>
          <w:rFonts w:ascii="Arial" w:hAnsi="Arial" w:cs="Arial"/>
          <w:sz w:val="24"/>
          <w:szCs w:val="24"/>
        </w:rPr>
        <w:t xml:space="preserve">happened to the deceased. They proceeded to the house of the deceased. They did not open the door and whilst there Johannes showed her shoeprints, the shoe </w:t>
      </w:r>
      <w:r w:rsidR="00726AC7">
        <w:rPr>
          <w:rFonts w:ascii="Arial" w:hAnsi="Arial" w:cs="Arial"/>
          <w:sz w:val="24"/>
          <w:szCs w:val="24"/>
        </w:rPr>
        <w:t>print</w:t>
      </w:r>
      <w:r w:rsidR="00120320">
        <w:rPr>
          <w:rFonts w:ascii="Arial" w:hAnsi="Arial" w:cs="Arial"/>
          <w:sz w:val="24"/>
          <w:szCs w:val="24"/>
        </w:rPr>
        <w:t>s</w:t>
      </w:r>
      <w:r w:rsidR="00726AC7">
        <w:rPr>
          <w:rFonts w:ascii="Arial" w:hAnsi="Arial" w:cs="Arial"/>
          <w:sz w:val="24"/>
          <w:szCs w:val="24"/>
        </w:rPr>
        <w:t xml:space="preserve"> are of perabellum</w:t>
      </w:r>
      <w:r w:rsidR="00120320">
        <w:rPr>
          <w:rFonts w:ascii="Arial" w:hAnsi="Arial" w:cs="Arial"/>
          <w:sz w:val="24"/>
          <w:szCs w:val="24"/>
        </w:rPr>
        <w:t xml:space="preserve"> shoes</w:t>
      </w:r>
      <w:r w:rsidR="00726AC7">
        <w:rPr>
          <w:rFonts w:ascii="Arial" w:hAnsi="Arial" w:cs="Arial"/>
          <w:sz w:val="24"/>
          <w:szCs w:val="24"/>
        </w:rPr>
        <w:t>, the shoe prints came from the room</w:t>
      </w:r>
      <w:r w:rsidR="00D669D1">
        <w:rPr>
          <w:rFonts w:ascii="Arial" w:hAnsi="Arial" w:cs="Arial"/>
          <w:sz w:val="24"/>
          <w:szCs w:val="24"/>
        </w:rPr>
        <w:t xml:space="preserve"> where the deceased was found and moved initially slow</w:t>
      </w:r>
      <w:r w:rsidR="00726AC7">
        <w:rPr>
          <w:rFonts w:ascii="Arial" w:hAnsi="Arial" w:cs="Arial"/>
          <w:sz w:val="24"/>
          <w:szCs w:val="24"/>
        </w:rPr>
        <w:t>ly</w:t>
      </w:r>
      <w:r w:rsidR="00D669D1">
        <w:rPr>
          <w:rFonts w:ascii="Arial" w:hAnsi="Arial" w:cs="Arial"/>
          <w:sz w:val="24"/>
          <w:szCs w:val="24"/>
        </w:rPr>
        <w:t xml:space="preserve"> and then fast at the back of the house and jumped over the fenc</w:t>
      </w:r>
      <w:r w:rsidR="00726AC7">
        <w:rPr>
          <w:rFonts w:ascii="Arial" w:hAnsi="Arial" w:cs="Arial"/>
          <w:sz w:val="24"/>
          <w:szCs w:val="24"/>
        </w:rPr>
        <w:t xml:space="preserve">e. She testified that those shoe </w:t>
      </w:r>
      <w:r w:rsidR="00D669D1">
        <w:rPr>
          <w:rFonts w:ascii="Arial" w:hAnsi="Arial" w:cs="Arial"/>
          <w:sz w:val="24"/>
          <w:szCs w:val="24"/>
        </w:rPr>
        <w:t xml:space="preserve">prints belong to the accused as they were the shoeprints made by the accused when he visited her home the previous day, no one else made the same </w:t>
      </w:r>
      <w:r w:rsidR="00EC5B89">
        <w:rPr>
          <w:rFonts w:ascii="Arial" w:hAnsi="Arial" w:cs="Arial"/>
          <w:sz w:val="24"/>
          <w:szCs w:val="24"/>
        </w:rPr>
        <w:t>shoe</w:t>
      </w:r>
      <w:r w:rsidR="00726AC7">
        <w:rPr>
          <w:rFonts w:ascii="Arial" w:hAnsi="Arial" w:cs="Arial"/>
          <w:sz w:val="24"/>
          <w:szCs w:val="24"/>
        </w:rPr>
        <w:t xml:space="preserve"> </w:t>
      </w:r>
      <w:r w:rsidR="00EC5B89">
        <w:rPr>
          <w:rFonts w:ascii="Arial" w:hAnsi="Arial" w:cs="Arial"/>
          <w:sz w:val="24"/>
          <w:szCs w:val="24"/>
        </w:rPr>
        <w:t>prints at her house other than the accused</w:t>
      </w:r>
      <w:r w:rsidR="00726AC7">
        <w:rPr>
          <w:rFonts w:ascii="Arial" w:hAnsi="Arial" w:cs="Arial"/>
          <w:sz w:val="24"/>
          <w:szCs w:val="24"/>
        </w:rPr>
        <w:t>, she testified</w:t>
      </w:r>
      <w:r w:rsidR="00EC5B89">
        <w:rPr>
          <w:rFonts w:ascii="Arial" w:hAnsi="Arial" w:cs="Arial"/>
          <w:sz w:val="24"/>
          <w:szCs w:val="24"/>
        </w:rPr>
        <w:t>.</w:t>
      </w:r>
    </w:p>
    <w:p w:rsidR="0000312C" w:rsidRDefault="0000312C" w:rsidP="00D41E55">
      <w:pPr>
        <w:spacing w:line="360" w:lineRule="auto"/>
        <w:rPr>
          <w:rFonts w:ascii="Arial" w:hAnsi="Arial" w:cs="Arial"/>
          <w:sz w:val="24"/>
          <w:szCs w:val="24"/>
        </w:rPr>
      </w:pPr>
    </w:p>
    <w:p w:rsidR="002C1AD2" w:rsidRPr="00B979C0" w:rsidRDefault="00B979C0" w:rsidP="00D41E55">
      <w:pPr>
        <w:spacing w:line="360" w:lineRule="auto"/>
        <w:rPr>
          <w:rFonts w:ascii="Arial" w:hAnsi="Arial" w:cs="Arial"/>
          <w:sz w:val="24"/>
          <w:szCs w:val="24"/>
          <w:u w:val="single"/>
        </w:rPr>
      </w:pPr>
      <w:r w:rsidRPr="00B979C0">
        <w:rPr>
          <w:rFonts w:ascii="Arial" w:hAnsi="Arial" w:cs="Arial"/>
          <w:sz w:val="24"/>
          <w:szCs w:val="24"/>
          <w:u w:val="single"/>
        </w:rPr>
        <w:t>Josephina Eksteen</w:t>
      </w:r>
    </w:p>
    <w:p w:rsidR="00B979C0" w:rsidRDefault="00B979C0" w:rsidP="00D41E55">
      <w:pPr>
        <w:spacing w:line="360" w:lineRule="auto"/>
        <w:rPr>
          <w:rFonts w:ascii="Arial" w:hAnsi="Arial" w:cs="Arial"/>
          <w:sz w:val="24"/>
          <w:szCs w:val="24"/>
        </w:rPr>
      </w:pPr>
    </w:p>
    <w:p w:rsidR="00B979C0" w:rsidRDefault="00B979C0" w:rsidP="00D41E55">
      <w:pPr>
        <w:spacing w:line="360" w:lineRule="auto"/>
        <w:rPr>
          <w:rFonts w:ascii="Arial" w:hAnsi="Arial" w:cs="Arial"/>
          <w:sz w:val="24"/>
          <w:szCs w:val="24"/>
        </w:rPr>
      </w:pPr>
      <w:r>
        <w:rPr>
          <w:rFonts w:ascii="Arial" w:hAnsi="Arial" w:cs="Arial"/>
          <w:sz w:val="24"/>
          <w:szCs w:val="24"/>
        </w:rPr>
        <w:t>[</w:t>
      </w:r>
      <w:r w:rsidR="004C5C16">
        <w:rPr>
          <w:rFonts w:ascii="Arial" w:hAnsi="Arial" w:cs="Arial"/>
          <w:sz w:val="24"/>
          <w:szCs w:val="24"/>
        </w:rPr>
        <w:t>8</w:t>
      </w:r>
      <w:r>
        <w:rPr>
          <w:rFonts w:ascii="Arial" w:hAnsi="Arial" w:cs="Arial"/>
          <w:sz w:val="24"/>
          <w:szCs w:val="24"/>
        </w:rPr>
        <w:t>]</w:t>
      </w:r>
      <w:r>
        <w:rPr>
          <w:rFonts w:ascii="Arial" w:hAnsi="Arial" w:cs="Arial"/>
          <w:sz w:val="24"/>
          <w:szCs w:val="24"/>
        </w:rPr>
        <w:tab/>
        <w:t xml:space="preserve">She was residing next to the deceased, she knew the accused as he was staying with the deceased. She testified that </w:t>
      </w:r>
      <w:r w:rsidR="004C5C16">
        <w:rPr>
          <w:rFonts w:ascii="Arial" w:hAnsi="Arial" w:cs="Arial"/>
          <w:sz w:val="24"/>
          <w:szCs w:val="24"/>
        </w:rPr>
        <w:t xml:space="preserve">on 3 January 2012 </w:t>
      </w:r>
      <w:r>
        <w:rPr>
          <w:rFonts w:ascii="Arial" w:hAnsi="Arial" w:cs="Arial"/>
          <w:sz w:val="24"/>
          <w:szCs w:val="24"/>
        </w:rPr>
        <w:t xml:space="preserve">whilst listening </w:t>
      </w:r>
      <w:r w:rsidR="00B94575">
        <w:rPr>
          <w:rFonts w:ascii="Arial" w:hAnsi="Arial" w:cs="Arial"/>
          <w:sz w:val="24"/>
          <w:szCs w:val="24"/>
        </w:rPr>
        <w:t xml:space="preserve">to </w:t>
      </w:r>
      <w:r>
        <w:rPr>
          <w:rFonts w:ascii="Arial" w:hAnsi="Arial" w:cs="Arial"/>
          <w:sz w:val="24"/>
          <w:szCs w:val="24"/>
        </w:rPr>
        <w:t xml:space="preserve">the 20h00 </w:t>
      </w:r>
      <w:r w:rsidR="00B94575">
        <w:rPr>
          <w:rFonts w:ascii="Arial" w:hAnsi="Arial" w:cs="Arial"/>
          <w:sz w:val="24"/>
          <w:szCs w:val="24"/>
        </w:rPr>
        <w:t xml:space="preserve">NBC </w:t>
      </w:r>
      <w:r>
        <w:rPr>
          <w:rFonts w:ascii="Arial" w:hAnsi="Arial" w:cs="Arial"/>
          <w:sz w:val="24"/>
          <w:szCs w:val="24"/>
        </w:rPr>
        <w:t>news</w:t>
      </w:r>
      <w:r w:rsidR="00B94575">
        <w:rPr>
          <w:rFonts w:ascii="Arial" w:hAnsi="Arial" w:cs="Arial"/>
          <w:sz w:val="24"/>
          <w:szCs w:val="24"/>
        </w:rPr>
        <w:t>,</w:t>
      </w:r>
      <w:r>
        <w:rPr>
          <w:rFonts w:ascii="Arial" w:hAnsi="Arial" w:cs="Arial"/>
          <w:sz w:val="24"/>
          <w:szCs w:val="24"/>
        </w:rPr>
        <w:t xml:space="preserve"> </w:t>
      </w:r>
      <w:r w:rsidR="00B94575">
        <w:rPr>
          <w:rFonts w:ascii="Arial" w:hAnsi="Arial" w:cs="Arial"/>
          <w:sz w:val="24"/>
          <w:szCs w:val="24"/>
        </w:rPr>
        <w:t xml:space="preserve">an Owambo speaking man </w:t>
      </w:r>
      <w:r w:rsidR="009209A9">
        <w:rPr>
          <w:rFonts w:ascii="Arial" w:hAnsi="Arial" w:cs="Arial"/>
          <w:sz w:val="24"/>
          <w:szCs w:val="24"/>
        </w:rPr>
        <w:t xml:space="preserve">by the name of Salmon Endjala (also known as Moses) </w:t>
      </w:r>
      <w:r w:rsidR="00B94575">
        <w:rPr>
          <w:rFonts w:ascii="Arial" w:hAnsi="Arial" w:cs="Arial"/>
          <w:sz w:val="24"/>
          <w:szCs w:val="24"/>
        </w:rPr>
        <w:t>ca</w:t>
      </w:r>
      <w:r>
        <w:rPr>
          <w:rFonts w:ascii="Arial" w:hAnsi="Arial" w:cs="Arial"/>
          <w:sz w:val="24"/>
          <w:szCs w:val="24"/>
        </w:rPr>
        <w:t xml:space="preserve">me </w:t>
      </w:r>
      <w:r w:rsidR="00C870EA">
        <w:rPr>
          <w:rFonts w:ascii="Arial" w:hAnsi="Arial" w:cs="Arial"/>
          <w:sz w:val="24"/>
          <w:szCs w:val="24"/>
        </w:rPr>
        <w:t>to her</w:t>
      </w:r>
      <w:r w:rsidR="009209A9">
        <w:rPr>
          <w:rFonts w:ascii="Arial" w:hAnsi="Arial" w:cs="Arial"/>
          <w:sz w:val="24"/>
          <w:szCs w:val="24"/>
        </w:rPr>
        <w:t xml:space="preserve"> with a baptismal certificate in the name of Daniel Josef</w:t>
      </w:r>
      <w:r w:rsidR="00C870EA">
        <w:rPr>
          <w:rFonts w:ascii="Arial" w:hAnsi="Arial" w:cs="Arial"/>
          <w:sz w:val="24"/>
          <w:szCs w:val="24"/>
        </w:rPr>
        <w:t>, as she could not speak O</w:t>
      </w:r>
      <w:r>
        <w:rPr>
          <w:rFonts w:ascii="Arial" w:hAnsi="Arial" w:cs="Arial"/>
          <w:sz w:val="24"/>
          <w:szCs w:val="24"/>
        </w:rPr>
        <w:t xml:space="preserve">shiwambo, she went to </w:t>
      </w:r>
      <w:r w:rsidR="009209A9">
        <w:rPr>
          <w:rFonts w:ascii="Arial" w:hAnsi="Arial" w:cs="Arial"/>
          <w:sz w:val="24"/>
          <w:szCs w:val="24"/>
        </w:rPr>
        <w:t xml:space="preserve">call </w:t>
      </w:r>
      <w:r w:rsidR="00F225F8">
        <w:rPr>
          <w:rFonts w:ascii="Arial" w:hAnsi="Arial" w:cs="Arial"/>
          <w:sz w:val="24"/>
          <w:szCs w:val="24"/>
        </w:rPr>
        <w:t xml:space="preserve">the </w:t>
      </w:r>
      <w:r w:rsidR="009209A9">
        <w:rPr>
          <w:rFonts w:ascii="Arial" w:hAnsi="Arial" w:cs="Arial"/>
          <w:sz w:val="24"/>
          <w:szCs w:val="24"/>
        </w:rPr>
        <w:t xml:space="preserve">accused </w:t>
      </w:r>
      <w:r w:rsidR="00375398">
        <w:rPr>
          <w:rFonts w:ascii="Arial" w:hAnsi="Arial" w:cs="Arial"/>
          <w:sz w:val="24"/>
          <w:szCs w:val="24"/>
        </w:rPr>
        <w:t xml:space="preserve">to </w:t>
      </w:r>
      <w:r>
        <w:rPr>
          <w:rFonts w:ascii="Arial" w:hAnsi="Arial" w:cs="Arial"/>
          <w:sz w:val="24"/>
          <w:szCs w:val="24"/>
        </w:rPr>
        <w:t>come and interpret for her. The accused came and they stood at the fence where he was interpreting from Afrikaans to Oshiwambo and vice versa. After that the accused went to his house and she saw him entering</w:t>
      </w:r>
      <w:r w:rsidR="00F85D10">
        <w:rPr>
          <w:rFonts w:ascii="Arial" w:hAnsi="Arial" w:cs="Arial"/>
          <w:sz w:val="24"/>
          <w:szCs w:val="24"/>
        </w:rPr>
        <w:t xml:space="preserve"> the </w:t>
      </w:r>
      <w:r w:rsidR="009209A9">
        <w:rPr>
          <w:rFonts w:ascii="Arial" w:hAnsi="Arial" w:cs="Arial"/>
          <w:sz w:val="24"/>
          <w:szCs w:val="24"/>
        </w:rPr>
        <w:t>sleeping room he shared with the deceased</w:t>
      </w:r>
      <w:r w:rsidR="00F85D10">
        <w:rPr>
          <w:rFonts w:ascii="Arial" w:hAnsi="Arial" w:cs="Arial"/>
          <w:sz w:val="24"/>
          <w:szCs w:val="24"/>
        </w:rPr>
        <w:t xml:space="preserve">. The next day she was called by </w:t>
      </w:r>
      <w:r w:rsidR="00402ADD">
        <w:rPr>
          <w:rFonts w:ascii="Arial" w:hAnsi="Arial" w:cs="Arial"/>
          <w:sz w:val="24"/>
          <w:szCs w:val="24"/>
        </w:rPr>
        <w:t xml:space="preserve">Johanna </w:t>
      </w:r>
      <w:r w:rsidR="00F85D10">
        <w:rPr>
          <w:rFonts w:ascii="Arial" w:hAnsi="Arial" w:cs="Arial"/>
          <w:sz w:val="24"/>
          <w:szCs w:val="24"/>
        </w:rPr>
        <w:t xml:space="preserve">Beukes who informed her that something </w:t>
      </w:r>
      <w:r w:rsidR="00F225F8">
        <w:rPr>
          <w:rFonts w:ascii="Arial" w:hAnsi="Arial" w:cs="Arial"/>
          <w:sz w:val="24"/>
          <w:szCs w:val="24"/>
        </w:rPr>
        <w:t xml:space="preserve">had </w:t>
      </w:r>
      <w:r w:rsidR="00F85D10">
        <w:rPr>
          <w:rFonts w:ascii="Arial" w:hAnsi="Arial" w:cs="Arial"/>
          <w:sz w:val="24"/>
          <w:szCs w:val="24"/>
        </w:rPr>
        <w:t>happened at the house of the deceased. She called the police who arrived at the scene of crime</w:t>
      </w:r>
      <w:r w:rsidR="00375398">
        <w:rPr>
          <w:rFonts w:ascii="Arial" w:hAnsi="Arial" w:cs="Arial"/>
          <w:sz w:val="24"/>
          <w:szCs w:val="24"/>
        </w:rPr>
        <w:t xml:space="preserve"> and discovered the body of the deceased. The accused was nowhere to be seen</w:t>
      </w:r>
      <w:r w:rsidR="00F85D10">
        <w:rPr>
          <w:rFonts w:ascii="Arial" w:hAnsi="Arial" w:cs="Arial"/>
          <w:sz w:val="24"/>
          <w:szCs w:val="24"/>
        </w:rPr>
        <w:t>.</w:t>
      </w:r>
    </w:p>
    <w:p w:rsidR="002C1AD2" w:rsidRDefault="002C1AD2" w:rsidP="00D41E55">
      <w:pPr>
        <w:spacing w:line="360" w:lineRule="auto"/>
        <w:rPr>
          <w:rFonts w:ascii="Arial" w:hAnsi="Arial" w:cs="Arial"/>
          <w:sz w:val="24"/>
          <w:szCs w:val="24"/>
        </w:rPr>
      </w:pPr>
    </w:p>
    <w:p w:rsidR="002C1AD2" w:rsidRDefault="00D903C8" w:rsidP="00D41E55">
      <w:pPr>
        <w:spacing w:line="360" w:lineRule="auto"/>
        <w:rPr>
          <w:rFonts w:ascii="Arial" w:hAnsi="Arial" w:cs="Arial"/>
          <w:sz w:val="24"/>
          <w:szCs w:val="24"/>
        </w:rPr>
      </w:pPr>
      <w:r>
        <w:rPr>
          <w:rFonts w:ascii="Arial" w:hAnsi="Arial" w:cs="Arial"/>
          <w:sz w:val="24"/>
          <w:szCs w:val="24"/>
        </w:rPr>
        <w:t>[</w:t>
      </w:r>
      <w:r w:rsidR="006E3D0C">
        <w:rPr>
          <w:rFonts w:ascii="Arial" w:hAnsi="Arial" w:cs="Arial"/>
          <w:sz w:val="24"/>
          <w:szCs w:val="24"/>
        </w:rPr>
        <w:t>9</w:t>
      </w:r>
      <w:r>
        <w:rPr>
          <w:rFonts w:ascii="Arial" w:hAnsi="Arial" w:cs="Arial"/>
          <w:sz w:val="24"/>
          <w:szCs w:val="24"/>
        </w:rPr>
        <w:t>]</w:t>
      </w:r>
      <w:r>
        <w:rPr>
          <w:rFonts w:ascii="Arial" w:hAnsi="Arial" w:cs="Arial"/>
          <w:sz w:val="24"/>
          <w:szCs w:val="24"/>
        </w:rPr>
        <w:tab/>
      </w:r>
      <w:r w:rsidR="00402ADD" w:rsidRPr="00F225F8">
        <w:rPr>
          <w:rFonts w:ascii="Arial" w:hAnsi="Arial" w:cs="Arial"/>
          <w:sz w:val="24"/>
          <w:szCs w:val="24"/>
          <w:u w:val="single"/>
        </w:rPr>
        <w:t xml:space="preserve">Mr Sam </w:t>
      </w:r>
      <w:r w:rsidR="0059676B" w:rsidRPr="00F225F8">
        <w:rPr>
          <w:rFonts w:ascii="Arial" w:hAnsi="Arial" w:cs="Arial"/>
          <w:sz w:val="24"/>
          <w:szCs w:val="24"/>
          <w:u w:val="single"/>
        </w:rPr>
        <w:t>Petrus</w:t>
      </w:r>
      <w:r w:rsidR="0059676B">
        <w:rPr>
          <w:rFonts w:ascii="Arial" w:hAnsi="Arial" w:cs="Arial"/>
          <w:sz w:val="24"/>
          <w:szCs w:val="24"/>
        </w:rPr>
        <w:t xml:space="preserve"> testified that he was residing at farm Komkoes. He was fixing fences and also working in the kraal. He knows the accused from Banhoff for the past two years. On 9 January 2012 he was at the farm when the accused arrived there around 7:30 am. He was in the kraal when the accused greeted </w:t>
      </w:r>
      <w:r w:rsidR="00F225F8">
        <w:rPr>
          <w:rFonts w:ascii="Arial" w:hAnsi="Arial" w:cs="Arial"/>
          <w:sz w:val="24"/>
          <w:szCs w:val="24"/>
        </w:rPr>
        <w:t xml:space="preserve">him </w:t>
      </w:r>
      <w:r w:rsidR="0059676B">
        <w:rPr>
          <w:rFonts w:ascii="Arial" w:hAnsi="Arial" w:cs="Arial"/>
          <w:sz w:val="24"/>
          <w:szCs w:val="24"/>
        </w:rPr>
        <w:t>and told him that he was looking for a job. The accused told him that he was working at Rieto</w:t>
      </w:r>
      <w:r w:rsidR="00402ADD">
        <w:rPr>
          <w:rFonts w:ascii="Arial" w:hAnsi="Arial" w:cs="Arial"/>
          <w:sz w:val="24"/>
          <w:szCs w:val="24"/>
        </w:rPr>
        <w:t>o</w:t>
      </w:r>
      <w:r w:rsidR="0059676B">
        <w:rPr>
          <w:rFonts w:ascii="Arial" w:hAnsi="Arial" w:cs="Arial"/>
          <w:sz w:val="24"/>
          <w:szCs w:val="24"/>
        </w:rPr>
        <w:t>g, but had an argument with his boss about payment and he was chased from the farm. He then informed the accused that the owner of the farm was not there and he could go to a nearby farm to seek employment. He further testified that the accused informed him that he left his wife at Rehoboth because they had an argument and they are not together</w:t>
      </w:r>
      <w:r w:rsidR="006E3D0C" w:rsidRPr="006E3D0C">
        <w:rPr>
          <w:rFonts w:ascii="Arial" w:hAnsi="Arial" w:cs="Arial"/>
          <w:sz w:val="24"/>
          <w:szCs w:val="24"/>
        </w:rPr>
        <w:t xml:space="preserve"> </w:t>
      </w:r>
      <w:r w:rsidR="006E3D0C">
        <w:rPr>
          <w:rFonts w:ascii="Arial" w:hAnsi="Arial" w:cs="Arial"/>
          <w:sz w:val="24"/>
          <w:szCs w:val="24"/>
        </w:rPr>
        <w:t>anymore</w:t>
      </w:r>
      <w:r w:rsidR="0059676B">
        <w:rPr>
          <w:rFonts w:ascii="Arial" w:hAnsi="Arial" w:cs="Arial"/>
          <w:sz w:val="24"/>
          <w:szCs w:val="24"/>
        </w:rPr>
        <w:t xml:space="preserve">. He further testified that the accused informed him that he does not work as a driver for </w:t>
      </w:r>
      <w:r w:rsidR="003E209F">
        <w:rPr>
          <w:rFonts w:ascii="Arial" w:hAnsi="Arial" w:cs="Arial"/>
          <w:sz w:val="24"/>
          <w:szCs w:val="24"/>
        </w:rPr>
        <w:t>Mr Godfried and that he had cra</w:t>
      </w:r>
      <w:r w:rsidR="0059676B">
        <w:rPr>
          <w:rFonts w:ascii="Arial" w:hAnsi="Arial" w:cs="Arial"/>
          <w:sz w:val="24"/>
          <w:szCs w:val="24"/>
        </w:rPr>
        <w:t xml:space="preserve">shed </w:t>
      </w:r>
      <w:r w:rsidR="003E209F">
        <w:rPr>
          <w:rFonts w:ascii="Arial" w:hAnsi="Arial" w:cs="Arial"/>
          <w:sz w:val="24"/>
          <w:szCs w:val="24"/>
        </w:rPr>
        <w:t>Mr Godfried’s motor vehicle</w:t>
      </w:r>
      <w:r w:rsidR="0059676B">
        <w:rPr>
          <w:rFonts w:ascii="Arial" w:hAnsi="Arial" w:cs="Arial"/>
          <w:sz w:val="24"/>
          <w:szCs w:val="24"/>
        </w:rPr>
        <w:t xml:space="preserve"> and that is why he </w:t>
      </w:r>
      <w:r w:rsidR="003E209F">
        <w:rPr>
          <w:rFonts w:ascii="Arial" w:hAnsi="Arial" w:cs="Arial"/>
          <w:sz w:val="24"/>
          <w:szCs w:val="24"/>
        </w:rPr>
        <w:t>was</w:t>
      </w:r>
      <w:r w:rsidR="0059676B">
        <w:rPr>
          <w:rFonts w:ascii="Arial" w:hAnsi="Arial" w:cs="Arial"/>
          <w:sz w:val="24"/>
          <w:szCs w:val="24"/>
        </w:rPr>
        <w:t xml:space="preserve"> looking for a job to pay the damages to the vehicle.</w:t>
      </w:r>
    </w:p>
    <w:p w:rsidR="0059676B" w:rsidRDefault="0059676B" w:rsidP="00D41E55">
      <w:pPr>
        <w:spacing w:line="360" w:lineRule="auto"/>
        <w:rPr>
          <w:rFonts w:ascii="Arial" w:hAnsi="Arial" w:cs="Arial"/>
          <w:sz w:val="24"/>
          <w:szCs w:val="24"/>
        </w:rPr>
      </w:pPr>
    </w:p>
    <w:p w:rsidR="0059676B" w:rsidRDefault="00D903C8" w:rsidP="00D41E55">
      <w:pPr>
        <w:spacing w:line="360" w:lineRule="auto"/>
        <w:rPr>
          <w:rFonts w:ascii="Arial" w:hAnsi="Arial" w:cs="Arial"/>
          <w:sz w:val="24"/>
          <w:szCs w:val="24"/>
        </w:rPr>
      </w:pPr>
      <w:r>
        <w:rPr>
          <w:rFonts w:ascii="Arial" w:hAnsi="Arial" w:cs="Arial"/>
          <w:sz w:val="24"/>
          <w:szCs w:val="24"/>
        </w:rPr>
        <w:t>[</w:t>
      </w:r>
      <w:r w:rsidR="00A76EBB">
        <w:rPr>
          <w:rFonts w:ascii="Arial" w:hAnsi="Arial" w:cs="Arial"/>
          <w:sz w:val="24"/>
          <w:szCs w:val="24"/>
        </w:rPr>
        <w:t>10</w:t>
      </w:r>
      <w:r>
        <w:rPr>
          <w:rFonts w:ascii="Arial" w:hAnsi="Arial" w:cs="Arial"/>
          <w:sz w:val="24"/>
          <w:szCs w:val="24"/>
        </w:rPr>
        <w:t>]</w:t>
      </w:r>
      <w:r>
        <w:rPr>
          <w:rFonts w:ascii="Arial" w:hAnsi="Arial" w:cs="Arial"/>
          <w:sz w:val="24"/>
          <w:szCs w:val="24"/>
        </w:rPr>
        <w:tab/>
      </w:r>
      <w:r w:rsidR="0059676B">
        <w:rPr>
          <w:rFonts w:ascii="Arial" w:hAnsi="Arial" w:cs="Arial"/>
          <w:sz w:val="24"/>
          <w:szCs w:val="24"/>
        </w:rPr>
        <w:t>He further testified that he saw marks on the neck of the accused</w:t>
      </w:r>
      <w:r w:rsidR="00546843">
        <w:rPr>
          <w:rFonts w:ascii="Arial" w:hAnsi="Arial" w:cs="Arial"/>
          <w:sz w:val="24"/>
          <w:szCs w:val="24"/>
        </w:rPr>
        <w:t xml:space="preserve"> and the accused </w:t>
      </w:r>
      <w:r w:rsidR="00EB5938">
        <w:rPr>
          <w:rFonts w:ascii="Arial" w:hAnsi="Arial" w:cs="Arial"/>
          <w:sz w:val="24"/>
          <w:szCs w:val="24"/>
        </w:rPr>
        <w:t>told</w:t>
      </w:r>
      <w:r w:rsidR="00546843">
        <w:rPr>
          <w:rFonts w:ascii="Arial" w:hAnsi="Arial" w:cs="Arial"/>
          <w:sz w:val="24"/>
          <w:szCs w:val="24"/>
        </w:rPr>
        <w:t xml:space="preserve"> him that he was cut by </w:t>
      </w:r>
      <w:r w:rsidR="00EC66AD">
        <w:rPr>
          <w:rFonts w:ascii="Arial" w:hAnsi="Arial" w:cs="Arial"/>
          <w:sz w:val="24"/>
          <w:szCs w:val="24"/>
        </w:rPr>
        <w:t xml:space="preserve">the pieces of the </w:t>
      </w:r>
      <w:r w:rsidR="00EB5938">
        <w:rPr>
          <w:rFonts w:ascii="Arial" w:hAnsi="Arial" w:cs="Arial"/>
          <w:sz w:val="24"/>
          <w:szCs w:val="24"/>
        </w:rPr>
        <w:t>wind screen when he crashed Godfried’s motor vehicle</w:t>
      </w:r>
      <w:r w:rsidR="00EC66AD">
        <w:rPr>
          <w:rFonts w:ascii="Arial" w:hAnsi="Arial" w:cs="Arial"/>
          <w:sz w:val="24"/>
          <w:szCs w:val="24"/>
        </w:rPr>
        <w:t xml:space="preserve">. He further testified that on 12 January 2012 he went to </w:t>
      </w:r>
      <w:r w:rsidR="00F225F8">
        <w:rPr>
          <w:rFonts w:ascii="Arial" w:hAnsi="Arial" w:cs="Arial"/>
          <w:sz w:val="24"/>
          <w:szCs w:val="24"/>
        </w:rPr>
        <w:t xml:space="preserve">Mr. </w:t>
      </w:r>
      <w:r w:rsidR="00EB5938">
        <w:rPr>
          <w:rFonts w:ascii="Arial" w:hAnsi="Arial" w:cs="Arial"/>
          <w:sz w:val="24"/>
          <w:szCs w:val="24"/>
        </w:rPr>
        <w:t>Alcock’s</w:t>
      </w:r>
      <w:r w:rsidR="00EC66AD">
        <w:rPr>
          <w:rFonts w:ascii="Arial" w:hAnsi="Arial" w:cs="Arial"/>
          <w:sz w:val="24"/>
          <w:szCs w:val="24"/>
        </w:rPr>
        <w:t xml:space="preserve"> farm and found the accused there. Whilst seated at the stoep with the accused, Mathew and others drinking white beer, he saw two police vehicles approaching. When the accused saw the police officers, he ran into the house. One of the police officers entered into the house and came out with the accused.</w:t>
      </w:r>
    </w:p>
    <w:p w:rsidR="00EC66AD" w:rsidRDefault="00EC66AD" w:rsidP="00D41E55">
      <w:pPr>
        <w:spacing w:line="360" w:lineRule="auto"/>
        <w:rPr>
          <w:rFonts w:ascii="Arial" w:hAnsi="Arial" w:cs="Arial"/>
          <w:sz w:val="24"/>
          <w:szCs w:val="24"/>
        </w:rPr>
      </w:pPr>
    </w:p>
    <w:p w:rsidR="00EC66AD" w:rsidRPr="00EC66AD" w:rsidRDefault="00EC66AD" w:rsidP="00D41E55">
      <w:pPr>
        <w:spacing w:line="360" w:lineRule="auto"/>
        <w:rPr>
          <w:rFonts w:ascii="Arial" w:hAnsi="Arial" w:cs="Arial"/>
          <w:sz w:val="24"/>
          <w:szCs w:val="24"/>
          <w:u w:val="single"/>
        </w:rPr>
      </w:pPr>
      <w:r>
        <w:rPr>
          <w:rFonts w:ascii="Arial" w:hAnsi="Arial" w:cs="Arial"/>
          <w:sz w:val="24"/>
          <w:szCs w:val="24"/>
          <w:u w:val="single"/>
        </w:rPr>
        <w:t>Rosa</w:t>
      </w:r>
      <w:r w:rsidR="00EB5938">
        <w:rPr>
          <w:rFonts w:ascii="Arial" w:hAnsi="Arial" w:cs="Arial"/>
          <w:sz w:val="24"/>
          <w:szCs w:val="24"/>
          <w:u w:val="single"/>
        </w:rPr>
        <w:t>na</w:t>
      </w:r>
      <w:r w:rsidRPr="00EC66AD">
        <w:rPr>
          <w:rFonts w:ascii="Arial" w:hAnsi="Arial" w:cs="Arial"/>
          <w:sz w:val="24"/>
          <w:szCs w:val="24"/>
          <w:u w:val="single"/>
        </w:rPr>
        <w:t xml:space="preserve"> Vries</w:t>
      </w:r>
    </w:p>
    <w:p w:rsidR="00D903C8" w:rsidRDefault="00D903C8" w:rsidP="00D41E55">
      <w:pPr>
        <w:spacing w:line="360" w:lineRule="auto"/>
        <w:rPr>
          <w:rFonts w:ascii="Arial" w:hAnsi="Arial" w:cs="Arial"/>
          <w:sz w:val="24"/>
          <w:szCs w:val="24"/>
        </w:rPr>
      </w:pPr>
    </w:p>
    <w:p w:rsidR="00EC66AD" w:rsidRDefault="00D903C8" w:rsidP="00D41E55">
      <w:pPr>
        <w:spacing w:line="360" w:lineRule="auto"/>
        <w:rPr>
          <w:rFonts w:ascii="Arial" w:hAnsi="Arial" w:cs="Arial"/>
          <w:sz w:val="24"/>
          <w:szCs w:val="24"/>
        </w:rPr>
      </w:pPr>
      <w:r>
        <w:rPr>
          <w:rFonts w:ascii="Arial" w:hAnsi="Arial" w:cs="Arial"/>
          <w:sz w:val="24"/>
          <w:szCs w:val="24"/>
        </w:rPr>
        <w:t>[</w:t>
      </w:r>
      <w:r w:rsidR="00A76EBB">
        <w:rPr>
          <w:rFonts w:ascii="Arial" w:hAnsi="Arial" w:cs="Arial"/>
          <w:sz w:val="24"/>
          <w:szCs w:val="24"/>
        </w:rPr>
        <w:t>11</w:t>
      </w:r>
      <w:r>
        <w:rPr>
          <w:rFonts w:ascii="Arial" w:hAnsi="Arial" w:cs="Arial"/>
          <w:sz w:val="24"/>
          <w:szCs w:val="24"/>
        </w:rPr>
        <w:t>]</w:t>
      </w:r>
      <w:r>
        <w:rPr>
          <w:rFonts w:ascii="Arial" w:hAnsi="Arial" w:cs="Arial"/>
          <w:sz w:val="24"/>
          <w:szCs w:val="24"/>
        </w:rPr>
        <w:tab/>
      </w:r>
      <w:r w:rsidR="00EC66AD">
        <w:rPr>
          <w:rFonts w:ascii="Arial" w:hAnsi="Arial" w:cs="Arial"/>
          <w:sz w:val="24"/>
          <w:szCs w:val="24"/>
        </w:rPr>
        <w:t>She testified that she was residing at farm Komk</w:t>
      </w:r>
      <w:r w:rsidR="005E2AA7">
        <w:rPr>
          <w:rFonts w:ascii="Arial" w:hAnsi="Arial" w:cs="Arial"/>
          <w:sz w:val="24"/>
          <w:szCs w:val="24"/>
        </w:rPr>
        <w:t>o</w:t>
      </w:r>
      <w:r w:rsidR="00EC66AD">
        <w:rPr>
          <w:rFonts w:ascii="Arial" w:hAnsi="Arial" w:cs="Arial"/>
          <w:sz w:val="24"/>
          <w:szCs w:val="24"/>
        </w:rPr>
        <w:t xml:space="preserve">es in 2012. She testified that on 9 January 2012 the accused visited farm Komkoes looking for work. She further testified that on 12 January 2012, they with her </w:t>
      </w:r>
      <w:r w:rsidR="00FE005C">
        <w:rPr>
          <w:rFonts w:ascii="Arial" w:hAnsi="Arial" w:cs="Arial"/>
          <w:sz w:val="24"/>
          <w:szCs w:val="24"/>
        </w:rPr>
        <w:t xml:space="preserve">boyfriend </w:t>
      </w:r>
      <w:r w:rsidR="00EC66AD">
        <w:rPr>
          <w:rFonts w:ascii="Arial" w:hAnsi="Arial" w:cs="Arial"/>
          <w:sz w:val="24"/>
          <w:szCs w:val="24"/>
        </w:rPr>
        <w:t xml:space="preserve">Sam </w:t>
      </w:r>
      <w:r w:rsidR="00EB5938">
        <w:rPr>
          <w:rFonts w:ascii="Arial" w:hAnsi="Arial" w:cs="Arial"/>
          <w:sz w:val="24"/>
          <w:szCs w:val="24"/>
        </w:rPr>
        <w:t>Petrus</w:t>
      </w:r>
      <w:r w:rsidR="00EC66AD">
        <w:rPr>
          <w:rFonts w:ascii="Arial" w:hAnsi="Arial" w:cs="Arial"/>
          <w:sz w:val="24"/>
          <w:szCs w:val="24"/>
        </w:rPr>
        <w:t xml:space="preserve"> visited farm !Naribes. Whilst there the police came there and as they were nearing the house, the accused attempted to run behind the house and then ran back </w:t>
      </w:r>
      <w:r w:rsidR="00362574">
        <w:rPr>
          <w:rFonts w:ascii="Arial" w:hAnsi="Arial" w:cs="Arial"/>
          <w:sz w:val="24"/>
          <w:szCs w:val="24"/>
        </w:rPr>
        <w:t>inside</w:t>
      </w:r>
      <w:r w:rsidR="00EC66AD">
        <w:rPr>
          <w:rFonts w:ascii="Arial" w:hAnsi="Arial" w:cs="Arial"/>
          <w:sz w:val="24"/>
          <w:szCs w:val="24"/>
        </w:rPr>
        <w:t xml:space="preserve"> the house. The police got him out of the house and arrested him. She further testified that when she saw the accused at farm !Naribes</w:t>
      </w:r>
      <w:r w:rsidR="005E2AA7">
        <w:rPr>
          <w:rFonts w:ascii="Arial" w:hAnsi="Arial" w:cs="Arial"/>
          <w:sz w:val="24"/>
          <w:szCs w:val="24"/>
        </w:rPr>
        <w:t xml:space="preserve"> he had scratch marks on his neck and when she asked him what cause</w:t>
      </w:r>
      <w:r w:rsidR="002E63B3">
        <w:rPr>
          <w:rFonts w:ascii="Arial" w:hAnsi="Arial" w:cs="Arial"/>
          <w:sz w:val="24"/>
          <w:szCs w:val="24"/>
        </w:rPr>
        <w:t>d</w:t>
      </w:r>
      <w:r w:rsidR="005E2AA7">
        <w:rPr>
          <w:rFonts w:ascii="Arial" w:hAnsi="Arial" w:cs="Arial"/>
          <w:sz w:val="24"/>
          <w:szCs w:val="24"/>
        </w:rPr>
        <w:t xml:space="preserve"> </w:t>
      </w:r>
      <w:r w:rsidR="00ED39EC">
        <w:rPr>
          <w:rFonts w:ascii="Arial" w:hAnsi="Arial" w:cs="Arial"/>
          <w:sz w:val="24"/>
          <w:szCs w:val="24"/>
        </w:rPr>
        <w:t>the</w:t>
      </w:r>
      <w:r w:rsidR="005E2AA7">
        <w:rPr>
          <w:rFonts w:ascii="Arial" w:hAnsi="Arial" w:cs="Arial"/>
          <w:sz w:val="24"/>
          <w:szCs w:val="24"/>
        </w:rPr>
        <w:t xml:space="preserve"> marks</w:t>
      </w:r>
      <w:r w:rsidR="00824820">
        <w:rPr>
          <w:rFonts w:ascii="Arial" w:hAnsi="Arial" w:cs="Arial"/>
          <w:sz w:val="24"/>
          <w:szCs w:val="24"/>
        </w:rPr>
        <w:t xml:space="preserve"> he said </w:t>
      </w:r>
      <w:r w:rsidR="009E0747">
        <w:rPr>
          <w:rFonts w:ascii="Arial" w:hAnsi="Arial" w:cs="Arial"/>
          <w:sz w:val="24"/>
          <w:szCs w:val="24"/>
        </w:rPr>
        <w:t xml:space="preserve">that </w:t>
      </w:r>
      <w:r w:rsidR="00824820">
        <w:rPr>
          <w:rFonts w:ascii="Arial" w:hAnsi="Arial" w:cs="Arial"/>
          <w:sz w:val="24"/>
          <w:szCs w:val="24"/>
        </w:rPr>
        <w:t xml:space="preserve">he </w:t>
      </w:r>
      <w:r w:rsidR="009E0747">
        <w:rPr>
          <w:rFonts w:ascii="Arial" w:hAnsi="Arial" w:cs="Arial"/>
          <w:sz w:val="24"/>
          <w:szCs w:val="24"/>
        </w:rPr>
        <w:t xml:space="preserve">had </w:t>
      </w:r>
      <w:r w:rsidR="00824820">
        <w:rPr>
          <w:rFonts w:ascii="Arial" w:hAnsi="Arial" w:cs="Arial"/>
          <w:sz w:val="24"/>
          <w:szCs w:val="24"/>
        </w:rPr>
        <w:t xml:space="preserve">overturned the vehicle and the glasses </w:t>
      </w:r>
      <w:r w:rsidR="009E0747">
        <w:rPr>
          <w:rFonts w:ascii="Arial" w:hAnsi="Arial" w:cs="Arial"/>
          <w:sz w:val="24"/>
          <w:szCs w:val="24"/>
        </w:rPr>
        <w:t>from the windscreen caused</w:t>
      </w:r>
      <w:r w:rsidR="00824820">
        <w:rPr>
          <w:rFonts w:ascii="Arial" w:hAnsi="Arial" w:cs="Arial"/>
          <w:sz w:val="24"/>
          <w:szCs w:val="24"/>
        </w:rPr>
        <w:t xml:space="preserve"> the scratch marks around his neck and </w:t>
      </w:r>
      <w:r w:rsidR="00ED39EC">
        <w:rPr>
          <w:rFonts w:ascii="Arial" w:hAnsi="Arial" w:cs="Arial"/>
          <w:sz w:val="24"/>
          <w:szCs w:val="24"/>
        </w:rPr>
        <w:t xml:space="preserve">according to her </w:t>
      </w:r>
      <w:r w:rsidR="00824820">
        <w:rPr>
          <w:rFonts w:ascii="Arial" w:hAnsi="Arial" w:cs="Arial"/>
          <w:sz w:val="24"/>
          <w:szCs w:val="24"/>
        </w:rPr>
        <w:t xml:space="preserve">they looked like finger scratch marks. She further testified that there was a difference between scratch marks </w:t>
      </w:r>
      <w:r w:rsidR="00362574">
        <w:rPr>
          <w:rFonts w:ascii="Arial" w:hAnsi="Arial" w:cs="Arial"/>
          <w:sz w:val="24"/>
          <w:szCs w:val="24"/>
        </w:rPr>
        <w:t>caused</w:t>
      </w:r>
      <w:r w:rsidR="00824820">
        <w:rPr>
          <w:rFonts w:ascii="Arial" w:hAnsi="Arial" w:cs="Arial"/>
          <w:sz w:val="24"/>
          <w:szCs w:val="24"/>
        </w:rPr>
        <w:t xml:space="preserve"> by glass to that of the fingers as those were superficial scratch marks and they were 3 or 4 days old and still fresh. She further testified that she inquired about the deceased and </w:t>
      </w:r>
      <w:r w:rsidR="00ED39EC">
        <w:rPr>
          <w:rFonts w:ascii="Arial" w:hAnsi="Arial" w:cs="Arial"/>
          <w:sz w:val="24"/>
          <w:szCs w:val="24"/>
        </w:rPr>
        <w:t xml:space="preserve">the </w:t>
      </w:r>
      <w:r w:rsidR="00824820">
        <w:rPr>
          <w:rFonts w:ascii="Arial" w:hAnsi="Arial" w:cs="Arial"/>
          <w:sz w:val="24"/>
          <w:szCs w:val="24"/>
        </w:rPr>
        <w:t>accused told her that they separated at Oscar’</w:t>
      </w:r>
      <w:r w:rsidR="00125A9A">
        <w:rPr>
          <w:rFonts w:ascii="Arial" w:hAnsi="Arial" w:cs="Arial"/>
          <w:sz w:val="24"/>
          <w:szCs w:val="24"/>
        </w:rPr>
        <w:t>s she</w:t>
      </w:r>
      <w:r w:rsidR="00824820">
        <w:rPr>
          <w:rFonts w:ascii="Arial" w:hAnsi="Arial" w:cs="Arial"/>
          <w:sz w:val="24"/>
          <w:szCs w:val="24"/>
        </w:rPr>
        <w:t>b</w:t>
      </w:r>
      <w:r w:rsidR="00125A9A">
        <w:rPr>
          <w:rFonts w:ascii="Arial" w:hAnsi="Arial" w:cs="Arial"/>
          <w:sz w:val="24"/>
          <w:szCs w:val="24"/>
        </w:rPr>
        <w:t>e</w:t>
      </w:r>
      <w:r w:rsidR="00824820">
        <w:rPr>
          <w:rFonts w:ascii="Arial" w:hAnsi="Arial" w:cs="Arial"/>
          <w:sz w:val="24"/>
          <w:szCs w:val="24"/>
        </w:rPr>
        <w:t>en in Rehoboth.</w:t>
      </w:r>
    </w:p>
    <w:p w:rsidR="00EC66AD" w:rsidRDefault="00EC66AD" w:rsidP="00D41E55">
      <w:pPr>
        <w:spacing w:line="360" w:lineRule="auto"/>
        <w:rPr>
          <w:rFonts w:ascii="Arial" w:hAnsi="Arial" w:cs="Arial"/>
          <w:sz w:val="24"/>
          <w:szCs w:val="24"/>
        </w:rPr>
      </w:pPr>
    </w:p>
    <w:p w:rsidR="002C1AD2" w:rsidRPr="00D903C8" w:rsidRDefault="00125A9A" w:rsidP="00D41E55">
      <w:pPr>
        <w:spacing w:line="360" w:lineRule="auto"/>
        <w:rPr>
          <w:rFonts w:ascii="Arial" w:hAnsi="Arial" w:cs="Arial"/>
          <w:sz w:val="24"/>
          <w:szCs w:val="24"/>
          <w:u w:val="single"/>
        </w:rPr>
      </w:pPr>
      <w:r w:rsidRPr="00D903C8">
        <w:rPr>
          <w:rFonts w:ascii="Arial" w:hAnsi="Arial" w:cs="Arial"/>
          <w:sz w:val="24"/>
          <w:szCs w:val="24"/>
          <w:u w:val="single"/>
        </w:rPr>
        <w:t>Katrina Beukes</w:t>
      </w:r>
    </w:p>
    <w:p w:rsidR="00D903C8" w:rsidRDefault="00D903C8" w:rsidP="00D41E55">
      <w:pPr>
        <w:spacing w:line="360" w:lineRule="auto"/>
        <w:rPr>
          <w:rFonts w:ascii="Arial" w:hAnsi="Arial" w:cs="Arial"/>
          <w:sz w:val="24"/>
          <w:szCs w:val="24"/>
        </w:rPr>
      </w:pPr>
    </w:p>
    <w:p w:rsidR="00125A9A" w:rsidRDefault="00D903C8" w:rsidP="00D41E55">
      <w:pPr>
        <w:spacing w:line="360" w:lineRule="auto"/>
        <w:rPr>
          <w:rFonts w:ascii="Arial" w:hAnsi="Arial" w:cs="Arial"/>
          <w:sz w:val="24"/>
          <w:szCs w:val="24"/>
        </w:rPr>
      </w:pPr>
      <w:r>
        <w:rPr>
          <w:rFonts w:ascii="Arial" w:hAnsi="Arial" w:cs="Arial"/>
          <w:sz w:val="24"/>
          <w:szCs w:val="24"/>
        </w:rPr>
        <w:t>[</w:t>
      </w:r>
      <w:r w:rsidR="006F00A9">
        <w:rPr>
          <w:rFonts w:ascii="Arial" w:hAnsi="Arial" w:cs="Arial"/>
          <w:sz w:val="24"/>
          <w:szCs w:val="24"/>
        </w:rPr>
        <w:t>12</w:t>
      </w:r>
      <w:r>
        <w:rPr>
          <w:rFonts w:ascii="Arial" w:hAnsi="Arial" w:cs="Arial"/>
          <w:sz w:val="24"/>
          <w:szCs w:val="24"/>
        </w:rPr>
        <w:t>]</w:t>
      </w:r>
      <w:r>
        <w:rPr>
          <w:rFonts w:ascii="Arial" w:hAnsi="Arial" w:cs="Arial"/>
          <w:sz w:val="24"/>
          <w:szCs w:val="24"/>
        </w:rPr>
        <w:tab/>
      </w:r>
      <w:r w:rsidR="00D810EB">
        <w:rPr>
          <w:rFonts w:ascii="Arial" w:hAnsi="Arial" w:cs="Arial"/>
          <w:sz w:val="24"/>
          <w:szCs w:val="24"/>
        </w:rPr>
        <w:t>She testified that she resides</w:t>
      </w:r>
      <w:r w:rsidR="00125A9A">
        <w:rPr>
          <w:rFonts w:ascii="Arial" w:hAnsi="Arial" w:cs="Arial"/>
          <w:sz w:val="24"/>
          <w:szCs w:val="24"/>
        </w:rPr>
        <w:t xml:space="preserve"> at Erf 678 at Banhoff and was a sister to the deceased. She knew the accused as </w:t>
      </w:r>
      <w:r w:rsidR="00D810EB">
        <w:rPr>
          <w:rFonts w:ascii="Arial" w:hAnsi="Arial" w:cs="Arial"/>
          <w:sz w:val="24"/>
          <w:szCs w:val="24"/>
        </w:rPr>
        <w:t>he was staying with her sister</w:t>
      </w:r>
      <w:r w:rsidR="005436DF">
        <w:rPr>
          <w:rFonts w:ascii="Arial" w:hAnsi="Arial" w:cs="Arial"/>
          <w:sz w:val="24"/>
          <w:szCs w:val="24"/>
        </w:rPr>
        <w:t>,</w:t>
      </w:r>
      <w:r w:rsidR="00D810EB">
        <w:rPr>
          <w:rFonts w:ascii="Arial" w:hAnsi="Arial" w:cs="Arial"/>
          <w:sz w:val="24"/>
          <w:szCs w:val="24"/>
        </w:rPr>
        <w:t xml:space="preserve"> </w:t>
      </w:r>
      <w:r w:rsidR="00125A9A">
        <w:rPr>
          <w:rFonts w:ascii="Arial" w:hAnsi="Arial" w:cs="Arial"/>
          <w:sz w:val="24"/>
          <w:szCs w:val="24"/>
        </w:rPr>
        <w:t>the deceased</w:t>
      </w:r>
      <w:r w:rsidR="005436DF">
        <w:rPr>
          <w:rFonts w:ascii="Arial" w:hAnsi="Arial" w:cs="Arial"/>
          <w:sz w:val="24"/>
          <w:szCs w:val="24"/>
        </w:rPr>
        <w:t>,</w:t>
      </w:r>
      <w:r w:rsidR="00125A9A">
        <w:rPr>
          <w:rFonts w:ascii="Arial" w:hAnsi="Arial" w:cs="Arial"/>
          <w:sz w:val="24"/>
          <w:szCs w:val="24"/>
        </w:rPr>
        <w:t xml:space="preserve"> as her boyfriend. She last saw the deceased on the 3</w:t>
      </w:r>
      <w:r w:rsidR="00125A9A" w:rsidRPr="00125A9A">
        <w:rPr>
          <w:rFonts w:ascii="Arial" w:hAnsi="Arial" w:cs="Arial"/>
          <w:sz w:val="24"/>
          <w:szCs w:val="24"/>
          <w:vertAlign w:val="superscript"/>
        </w:rPr>
        <w:t>rd</w:t>
      </w:r>
      <w:r w:rsidR="00125A9A">
        <w:rPr>
          <w:rFonts w:ascii="Arial" w:hAnsi="Arial" w:cs="Arial"/>
          <w:sz w:val="24"/>
          <w:szCs w:val="24"/>
        </w:rPr>
        <w:t xml:space="preserve"> of January 2012. She testified that on 25 December 2011 they had a gathering and saw when accused grabbed the deceased in front on the chest and tore open the t-shirt she had on. She saw Aletta separating them and from there they went back to their house. She further testified that </w:t>
      </w:r>
      <w:r>
        <w:rPr>
          <w:rFonts w:ascii="Arial" w:hAnsi="Arial" w:cs="Arial"/>
          <w:sz w:val="24"/>
          <w:szCs w:val="24"/>
        </w:rPr>
        <w:t>she</w:t>
      </w:r>
      <w:r w:rsidR="00125A9A">
        <w:rPr>
          <w:rFonts w:ascii="Arial" w:hAnsi="Arial" w:cs="Arial"/>
          <w:sz w:val="24"/>
          <w:szCs w:val="24"/>
        </w:rPr>
        <w:t xml:space="preserve"> and accused had a good relationship</w:t>
      </w:r>
      <w:r w:rsidR="006F00A9">
        <w:rPr>
          <w:rFonts w:ascii="Arial" w:hAnsi="Arial" w:cs="Arial"/>
          <w:sz w:val="24"/>
          <w:szCs w:val="24"/>
        </w:rPr>
        <w:t>,</w:t>
      </w:r>
      <w:r w:rsidR="00125A9A">
        <w:rPr>
          <w:rFonts w:ascii="Arial" w:hAnsi="Arial" w:cs="Arial"/>
          <w:sz w:val="24"/>
          <w:szCs w:val="24"/>
        </w:rPr>
        <w:t xml:space="preserve"> but because </w:t>
      </w:r>
      <w:r w:rsidR="006F00A9">
        <w:rPr>
          <w:rFonts w:ascii="Arial" w:hAnsi="Arial" w:cs="Arial"/>
          <w:sz w:val="24"/>
          <w:szCs w:val="24"/>
        </w:rPr>
        <w:t>he</w:t>
      </w:r>
      <w:r w:rsidR="00125A9A">
        <w:rPr>
          <w:rFonts w:ascii="Arial" w:hAnsi="Arial" w:cs="Arial"/>
          <w:sz w:val="24"/>
          <w:szCs w:val="24"/>
        </w:rPr>
        <w:t xml:space="preserve"> had a short temper, they did not go to </w:t>
      </w:r>
      <w:r>
        <w:rPr>
          <w:rFonts w:ascii="Arial" w:hAnsi="Arial" w:cs="Arial"/>
          <w:sz w:val="24"/>
          <w:szCs w:val="24"/>
        </w:rPr>
        <w:t>t</w:t>
      </w:r>
      <w:r w:rsidR="00125A9A">
        <w:rPr>
          <w:rFonts w:ascii="Arial" w:hAnsi="Arial" w:cs="Arial"/>
          <w:sz w:val="24"/>
          <w:szCs w:val="24"/>
        </w:rPr>
        <w:t>he deceased’s house</w:t>
      </w:r>
      <w:r w:rsidR="006F00A9">
        <w:rPr>
          <w:rFonts w:ascii="Arial" w:hAnsi="Arial" w:cs="Arial"/>
          <w:sz w:val="24"/>
          <w:szCs w:val="24"/>
        </w:rPr>
        <w:t>.</w:t>
      </w:r>
      <w:r w:rsidR="00125A9A">
        <w:rPr>
          <w:rFonts w:ascii="Arial" w:hAnsi="Arial" w:cs="Arial"/>
          <w:sz w:val="24"/>
          <w:szCs w:val="24"/>
        </w:rPr>
        <w:t xml:space="preserve"> </w:t>
      </w:r>
      <w:r w:rsidR="006F00A9">
        <w:rPr>
          <w:rFonts w:ascii="Arial" w:hAnsi="Arial" w:cs="Arial"/>
          <w:sz w:val="24"/>
          <w:szCs w:val="24"/>
        </w:rPr>
        <w:t>Furthermore that, the</w:t>
      </w:r>
      <w:r w:rsidR="00125A9A">
        <w:rPr>
          <w:rFonts w:ascii="Arial" w:hAnsi="Arial" w:cs="Arial"/>
          <w:sz w:val="24"/>
          <w:szCs w:val="24"/>
        </w:rPr>
        <w:t xml:space="preserve"> </w:t>
      </w:r>
      <w:r>
        <w:rPr>
          <w:rFonts w:ascii="Arial" w:hAnsi="Arial" w:cs="Arial"/>
          <w:sz w:val="24"/>
          <w:szCs w:val="24"/>
        </w:rPr>
        <w:t>accused did not want them to communicate with the deceased because according to him</w:t>
      </w:r>
      <w:r w:rsidR="006F00A9">
        <w:rPr>
          <w:rFonts w:ascii="Arial" w:hAnsi="Arial" w:cs="Arial"/>
          <w:sz w:val="24"/>
          <w:szCs w:val="24"/>
        </w:rPr>
        <w:t>,</w:t>
      </w:r>
      <w:r>
        <w:rPr>
          <w:rFonts w:ascii="Arial" w:hAnsi="Arial" w:cs="Arial"/>
          <w:sz w:val="24"/>
          <w:szCs w:val="24"/>
        </w:rPr>
        <w:t xml:space="preserve"> they let the deceased visit </w:t>
      </w:r>
      <w:r w:rsidR="00757873">
        <w:rPr>
          <w:rFonts w:ascii="Arial" w:hAnsi="Arial" w:cs="Arial"/>
          <w:sz w:val="24"/>
          <w:szCs w:val="24"/>
        </w:rPr>
        <w:t xml:space="preserve">drinking </w:t>
      </w:r>
      <w:r>
        <w:rPr>
          <w:rFonts w:ascii="Arial" w:hAnsi="Arial" w:cs="Arial"/>
          <w:sz w:val="24"/>
          <w:szCs w:val="24"/>
        </w:rPr>
        <w:t>places.</w:t>
      </w:r>
      <w:r w:rsidR="00757873">
        <w:rPr>
          <w:rFonts w:ascii="Arial" w:hAnsi="Arial" w:cs="Arial"/>
          <w:sz w:val="24"/>
          <w:szCs w:val="24"/>
        </w:rPr>
        <w:t xml:space="preserve"> She further testified that she saw the accused and deceased together on 3 January 2012 at around 16h00.</w:t>
      </w:r>
    </w:p>
    <w:p w:rsidR="00125A9A" w:rsidRDefault="00125A9A" w:rsidP="00D41E55">
      <w:pPr>
        <w:spacing w:line="360" w:lineRule="auto"/>
        <w:rPr>
          <w:rFonts w:ascii="Arial" w:hAnsi="Arial" w:cs="Arial"/>
          <w:sz w:val="24"/>
          <w:szCs w:val="24"/>
        </w:rPr>
      </w:pPr>
    </w:p>
    <w:p w:rsidR="00125A9A" w:rsidRPr="00D903C8" w:rsidRDefault="00D903C8" w:rsidP="00D41E55">
      <w:pPr>
        <w:spacing w:line="360" w:lineRule="auto"/>
        <w:rPr>
          <w:rFonts w:ascii="Arial" w:hAnsi="Arial" w:cs="Arial"/>
          <w:sz w:val="24"/>
          <w:szCs w:val="24"/>
          <w:u w:val="single"/>
        </w:rPr>
      </w:pPr>
      <w:r w:rsidRPr="00D903C8">
        <w:rPr>
          <w:rFonts w:ascii="Arial" w:hAnsi="Arial" w:cs="Arial"/>
          <w:sz w:val="24"/>
          <w:szCs w:val="24"/>
          <w:u w:val="single"/>
        </w:rPr>
        <w:t>Charles Goagoseb</w:t>
      </w:r>
    </w:p>
    <w:p w:rsidR="00D903C8" w:rsidRDefault="00D903C8" w:rsidP="00D41E55">
      <w:pPr>
        <w:spacing w:line="360" w:lineRule="auto"/>
        <w:rPr>
          <w:rFonts w:ascii="Arial" w:hAnsi="Arial" w:cs="Arial"/>
          <w:sz w:val="24"/>
          <w:szCs w:val="24"/>
        </w:rPr>
      </w:pPr>
    </w:p>
    <w:p w:rsidR="00D903C8" w:rsidRDefault="00D903C8" w:rsidP="00D41E55">
      <w:pPr>
        <w:spacing w:line="360" w:lineRule="auto"/>
        <w:rPr>
          <w:rFonts w:ascii="Arial" w:hAnsi="Arial" w:cs="Arial"/>
          <w:sz w:val="24"/>
          <w:szCs w:val="24"/>
        </w:rPr>
      </w:pPr>
      <w:r>
        <w:rPr>
          <w:rFonts w:ascii="Arial" w:hAnsi="Arial" w:cs="Arial"/>
          <w:sz w:val="24"/>
          <w:szCs w:val="24"/>
        </w:rPr>
        <w:t>[</w:t>
      </w:r>
      <w:r w:rsidR="006F00A9">
        <w:rPr>
          <w:rFonts w:ascii="Arial" w:hAnsi="Arial" w:cs="Arial"/>
          <w:sz w:val="24"/>
          <w:szCs w:val="24"/>
        </w:rPr>
        <w:t>13</w:t>
      </w:r>
      <w:r>
        <w:rPr>
          <w:rFonts w:ascii="Arial" w:hAnsi="Arial" w:cs="Arial"/>
          <w:sz w:val="24"/>
          <w:szCs w:val="24"/>
        </w:rPr>
        <w:t>]</w:t>
      </w:r>
      <w:r>
        <w:rPr>
          <w:rFonts w:ascii="Arial" w:hAnsi="Arial" w:cs="Arial"/>
          <w:sz w:val="24"/>
          <w:szCs w:val="24"/>
        </w:rPr>
        <w:tab/>
        <w:t xml:space="preserve">He testified that he is the investigating officer at Rehoboth and nicknamed Rambo. He testified that </w:t>
      </w:r>
      <w:r w:rsidR="00A33D02">
        <w:rPr>
          <w:rFonts w:ascii="Arial" w:hAnsi="Arial" w:cs="Arial"/>
          <w:sz w:val="24"/>
          <w:szCs w:val="24"/>
        </w:rPr>
        <w:t xml:space="preserve">on 4 January 2012 </w:t>
      </w:r>
      <w:r>
        <w:rPr>
          <w:rFonts w:ascii="Arial" w:hAnsi="Arial" w:cs="Arial"/>
          <w:sz w:val="24"/>
          <w:szCs w:val="24"/>
        </w:rPr>
        <w:t>he attended the scene of crime at Banhoff in the morning at 10:00 am and did not know the deceased. He further testified that they were later accompanied by Johannes Beukes and he identified the body of the deceased. He testified tha</w:t>
      </w:r>
      <w:r w:rsidR="00AC0477">
        <w:rPr>
          <w:rFonts w:ascii="Arial" w:hAnsi="Arial" w:cs="Arial"/>
          <w:sz w:val="24"/>
          <w:szCs w:val="24"/>
        </w:rPr>
        <w:t xml:space="preserve">t </w:t>
      </w:r>
      <w:r w:rsidR="008C019E">
        <w:rPr>
          <w:rFonts w:ascii="Arial" w:hAnsi="Arial" w:cs="Arial"/>
          <w:sz w:val="24"/>
          <w:szCs w:val="24"/>
        </w:rPr>
        <w:t xml:space="preserve">in the room </w:t>
      </w:r>
      <w:r w:rsidR="00AC0477">
        <w:rPr>
          <w:rFonts w:ascii="Arial" w:hAnsi="Arial" w:cs="Arial"/>
          <w:sz w:val="24"/>
          <w:szCs w:val="24"/>
        </w:rPr>
        <w:t xml:space="preserve">he saw broken glasses, shoe </w:t>
      </w:r>
      <w:r w:rsidR="00AA5E2C">
        <w:rPr>
          <w:rFonts w:ascii="Arial" w:hAnsi="Arial" w:cs="Arial"/>
          <w:sz w:val="24"/>
          <w:szCs w:val="24"/>
        </w:rPr>
        <w:t>list</w:t>
      </w:r>
      <w:r>
        <w:rPr>
          <w:rFonts w:ascii="Arial" w:hAnsi="Arial" w:cs="Arial"/>
          <w:sz w:val="24"/>
          <w:szCs w:val="24"/>
        </w:rPr>
        <w:t>,</w:t>
      </w:r>
      <w:r w:rsidR="00AC0477">
        <w:rPr>
          <w:rFonts w:ascii="Arial" w:hAnsi="Arial" w:cs="Arial"/>
          <w:sz w:val="24"/>
          <w:szCs w:val="24"/>
        </w:rPr>
        <w:t xml:space="preserve"> and a</w:t>
      </w:r>
      <w:r>
        <w:rPr>
          <w:rFonts w:ascii="Arial" w:hAnsi="Arial" w:cs="Arial"/>
          <w:sz w:val="24"/>
          <w:szCs w:val="24"/>
        </w:rPr>
        <w:t xml:space="preserve"> hammer lying on the floor. He further testified that Johannes </w:t>
      </w:r>
      <w:r w:rsidR="00AC0477">
        <w:rPr>
          <w:rFonts w:ascii="Arial" w:hAnsi="Arial" w:cs="Arial"/>
          <w:sz w:val="24"/>
          <w:szCs w:val="24"/>
        </w:rPr>
        <w:t xml:space="preserve">Beukes showed him shoe </w:t>
      </w:r>
      <w:r>
        <w:rPr>
          <w:rFonts w:ascii="Arial" w:hAnsi="Arial" w:cs="Arial"/>
          <w:sz w:val="24"/>
          <w:szCs w:val="24"/>
        </w:rPr>
        <w:t>prints</w:t>
      </w:r>
      <w:r w:rsidR="00AC0477">
        <w:rPr>
          <w:rFonts w:ascii="Arial" w:hAnsi="Arial" w:cs="Arial"/>
          <w:sz w:val="24"/>
          <w:szCs w:val="24"/>
        </w:rPr>
        <w:t xml:space="preserve"> which are </w:t>
      </w:r>
      <w:r w:rsidR="008C019E">
        <w:rPr>
          <w:rFonts w:ascii="Arial" w:hAnsi="Arial" w:cs="Arial"/>
          <w:sz w:val="24"/>
          <w:szCs w:val="24"/>
        </w:rPr>
        <w:t xml:space="preserve">similar to those </w:t>
      </w:r>
      <w:r w:rsidR="00AC0477">
        <w:rPr>
          <w:rFonts w:ascii="Arial" w:hAnsi="Arial" w:cs="Arial"/>
          <w:sz w:val="24"/>
          <w:szCs w:val="24"/>
        </w:rPr>
        <w:t xml:space="preserve">worn by the </w:t>
      </w:r>
      <w:r w:rsidR="0034152B">
        <w:rPr>
          <w:rFonts w:ascii="Arial" w:hAnsi="Arial" w:cs="Arial"/>
          <w:sz w:val="24"/>
          <w:szCs w:val="24"/>
        </w:rPr>
        <w:t xml:space="preserve">police </w:t>
      </w:r>
      <w:r w:rsidR="005D7894">
        <w:rPr>
          <w:rFonts w:ascii="Arial" w:hAnsi="Arial" w:cs="Arial"/>
          <w:sz w:val="24"/>
          <w:szCs w:val="24"/>
        </w:rPr>
        <w:t xml:space="preserve">officers </w:t>
      </w:r>
      <w:r w:rsidR="0034152B">
        <w:rPr>
          <w:rFonts w:ascii="Arial" w:hAnsi="Arial" w:cs="Arial"/>
          <w:sz w:val="24"/>
          <w:szCs w:val="24"/>
        </w:rPr>
        <w:t xml:space="preserve">and that accused was wearing </w:t>
      </w:r>
      <w:r w:rsidR="008C019E">
        <w:rPr>
          <w:rFonts w:ascii="Arial" w:hAnsi="Arial" w:cs="Arial"/>
          <w:sz w:val="24"/>
          <w:szCs w:val="24"/>
        </w:rPr>
        <w:t xml:space="preserve">those </w:t>
      </w:r>
      <w:r w:rsidR="00C42079">
        <w:rPr>
          <w:rFonts w:ascii="Arial" w:hAnsi="Arial" w:cs="Arial"/>
          <w:sz w:val="24"/>
          <w:szCs w:val="24"/>
        </w:rPr>
        <w:t>similar</w:t>
      </w:r>
      <w:r w:rsidR="0034152B">
        <w:rPr>
          <w:rFonts w:ascii="Arial" w:hAnsi="Arial" w:cs="Arial"/>
          <w:sz w:val="24"/>
          <w:szCs w:val="24"/>
        </w:rPr>
        <w:t xml:space="preserve"> shoes</w:t>
      </w:r>
      <w:r w:rsidR="006F00A9">
        <w:rPr>
          <w:rFonts w:ascii="Arial" w:hAnsi="Arial" w:cs="Arial"/>
          <w:sz w:val="24"/>
          <w:szCs w:val="24"/>
        </w:rPr>
        <w:t>. T</w:t>
      </w:r>
      <w:r w:rsidR="0034152B">
        <w:rPr>
          <w:rFonts w:ascii="Arial" w:hAnsi="Arial" w:cs="Arial"/>
          <w:sz w:val="24"/>
          <w:szCs w:val="24"/>
        </w:rPr>
        <w:t xml:space="preserve">he </w:t>
      </w:r>
      <w:r w:rsidR="00C42079">
        <w:rPr>
          <w:rFonts w:ascii="Arial" w:hAnsi="Arial" w:cs="Arial"/>
          <w:sz w:val="24"/>
          <w:szCs w:val="24"/>
        </w:rPr>
        <w:t xml:space="preserve">shoe </w:t>
      </w:r>
      <w:r w:rsidR="0034152B">
        <w:rPr>
          <w:rFonts w:ascii="Arial" w:hAnsi="Arial" w:cs="Arial"/>
          <w:sz w:val="24"/>
          <w:szCs w:val="24"/>
        </w:rPr>
        <w:t>prints were in front of the house and went behind the house and then over the fence. He further testified</w:t>
      </w:r>
      <w:r w:rsidR="00652F09">
        <w:rPr>
          <w:rFonts w:ascii="Arial" w:hAnsi="Arial" w:cs="Arial"/>
          <w:sz w:val="24"/>
          <w:szCs w:val="24"/>
        </w:rPr>
        <w:t xml:space="preserve"> that he did not follow the shoe </w:t>
      </w:r>
      <w:r w:rsidR="005769C0">
        <w:rPr>
          <w:rFonts w:ascii="Arial" w:hAnsi="Arial" w:cs="Arial"/>
          <w:sz w:val="24"/>
          <w:szCs w:val="24"/>
        </w:rPr>
        <w:t>prints nicely because the goat</w:t>
      </w:r>
      <w:r w:rsidR="0034152B">
        <w:rPr>
          <w:rFonts w:ascii="Arial" w:hAnsi="Arial" w:cs="Arial"/>
          <w:sz w:val="24"/>
          <w:szCs w:val="24"/>
        </w:rPr>
        <w:t xml:space="preserve"> </w:t>
      </w:r>
      <w:r w:rsidR="00652F09">
        <w:rPr>
          <w:rFonts w:ascii="Arial" w:hAnsi="Arial" w:cs="Arial"/>
          <w:sz w:val="24"/>
          <w:szCs w:val="24"/>
        </w:rPr>
        <w:t xml:space="preserve">prints disturbed </w:t>
      </w:r>
      <w:r w:rsidR="0034152B">
        <w:rPr>
          <w:rFonts w:ascii="Arial" w:hAnsi="Arial" w:cs="Arial"/>
          <w:sz w:val="24"/>
          <w:szCs w:val="24"/>
        </w:rPr>
        <w:t xml:space="preserve">the </w:t>
      </w:r>
      <w:r w:rsidR="00652F09">
        <w:rPr>
          <w:rFonts w:ascii="Arial" w:hAnsi="Arial" w:cs="Arial"/>
          <w:sz w:val="24"/>
          <w:szCs w:val="24"/>
        </w:rPr>
        <w:t xml:space="preserve">shoe </w:t>
      </w:r>
      <w:r w:rsidR="0034152B">
        <w:rPr>
          <w:rFonts w:ascii="Arial" w:hAnsi="Arial" w:cs="Arial"/>
          <w:sz w:val="24"/>
          <w:szCs w:val="24"/>
        </w:rPr>
        <w:t xml:space="preserve">prints. He further testified that from there they went to </w:t>
      </w:r>
      <w:r w:rsidR="005769C0">
        <w:rPr>
          <w:rFonts w:ascii="Arial" w:hAnsi="Arial" w:cs="Arial"/>
          <w:sz w:val="24"/>
          <w:szCs w:val="24"/>
        </w:rPr>
        <w:t>Godfried’s house</w:t>
      </w:r>
      <w:r w:rsidR="0034152B">
        <w:rPr>
          <w:rFonts w:ascii="Arial" w:hAnsi="Arial" w:cs="Arial"/>
          <w:sz w:val="24"/>
          <w:szCs w:val="24"/>
        </w:rPr>
        <w:t xml:space="preserve">, the accused’s employer but he </w:t>
      </w:r>
      <w:r w:rsidR="005769C0">
        <w:rPr>
          <w:rFonts w:ascii="Arial" w:hAnsi="Arial" w:cs="Arial"/>
          <w:sz w:val="24"/>
          <w:szCs w:val="24"/>
        </w:rPr>
        <w:t>informed</w:t>
      </w:r>
      <w:r w:rsidR="00F576E3">
        <w:rPr>
          <w:rFonts w:ascii="Arial" w:hAnsi="Arial" w:cs="Arial"/>
          <w:sz w:val="24"/>
          <w:szCs w:val="24"/>
        </w:rPr>
        <w:t xml:space="preserve"> </w:t>
      </w:r>
      <w:r w:rsidR="005769C0">
        <w:rPr>
          <w:rFonts w:ascii="Arial" w:hAnsi="Arial" w:cs="Arial"/>
          <w:sz w:val="24"/>
          <w:szCs w:val="24"/>
        </w:rPr>
        <w:t>them that the accused</w:t>
      </w:r>
      <w:r w:rsidR="0034152B">
        <w:rPr>
          <w:rFonts w:ascii="Arial" w:hAnsi="Arial" w:cs="Arial"/>
          <w:sz w:val="24"/>
          <w:szCs w:val="24"/>
        </w:rPr>
        <w:t xml:space="preserve"> was not there. He further testified that they searched for the accused for eight days then they received information that the accused was somewhere at the farm Naribis </w:t>
      </w:r>
      <w:r w:rsidR="005769C0">
        <w:rPr>
          <w:rFonts w:ascii="Arial" w:hAnsi="Arial" w:cs="Arial"/>
          <w:sz w:val="24"/>
          <w:szCs w:val="24"/>
        </w:rPr>
        <w:t>and</w:t>
      </w:r>
      <w:r w:rsidR="0034152B">
        <w:rPr>
          <w:rFonts w:ascii="Arial" w:hAnsi="Arial" w:cs="Arial"/>
          <w:sz w:val="24"/>
          <w:szCs w:val="24"/>
        </w:rPr>
        <w:t xml:space="preserve"> they drove to Naribis on 12 January 2012. On </w:t>
      </w:r>
      <w:r w:rsidR="005769C0">
        <w:rPr>
          <w:rFonts w:ascii="Arial" w:hAnsi="Arial" w:cs="Arial"/>
          <w:sz w:val="24"/>
          <w:szCs w:val="24"/>
        </w:rPr>
        <w:t xml:space="preserve">arrival </w:t>
      </w:r>
      <w:r w:rsidR="0034152B">
        <w:rPr>
          <w:rFonts w:ascii="Arial" w:hAnsi="Arial" w:cs="Arial"/>
          <w:sz w:val="24"/>
          <w:szCs w:val="24"/>
        </w:rPr>
        <w:t xml:space="preserve">at the farm, Sergeant Van Wyk went inside the house and came </w:t>
      </w:r>
      <w:r w:rsidR="006F00A9">
        <w:rPr>
          <w:rFonts w:ascii="Arial" w:hAnsi="Arial" w:cs="Arial"/>
          <w:sz w:val="24"/>
          <w:szCs w:val="24"/>
        </w:rPr>
        <w:t xml:space="preserve">out </w:t>
      </w:r>
      <w:r w:rsidR="0034152B">
        <w:rPr>
          <w:rFonts w:ascii="Arial" w:hAnsi="Arial" w:cs="Arial"/>
          <w:sz w:val="24"/>
          <w:szCs w:val="24"/>
        </w:rPr>
        <w:t>with the accused. He testified that he arrested the accused and explained his legal rights</w:t>
      </w:r>
      <w:r w:rsidR="003A0C4F">
        <w:rPr>
          <w:rFonts w:ascii="Arial" w:hAnsi="Arial" w:cs="Arial"/>
          <w:sz w:val="24"/>
          <w:szCs w:val="24"/>
        </w:rPr>
        <w:t xml:space="preserve"> to him</w:t>
      </w:r>
      <w:r w:rsidR="003C06CF">
        <w:rPr>
          <w:rFonts w:ascii="Arial" w:hAnsi="Arial" w:cs="Arial"/>
          <w:sz w:val="24"/>
          <w:szCs w:val="24"/>
        </w:rPr>
        <w:t>.</w:t>
      </w:r>
      <w:r w:rsidR="00344B7D">
        <w:rPr>
          <w:rFonts w:ascii="Arial" w:hAnsi="Arial" w:cs="Arial"/>
          <w:sz w:val="24"/>
          <w:szCs w:val="24"/>
        </w:rPr>
        <w:t xml:space="preserve"> </w:t>
      </w:r>
    </w:p>
    <w:p w:rsidR="00344B7D" w:rsidRDefault="00344B7D" w:rsidP="00D41E55">
      <w:pPr>
        <w:spacing w:line="360" w:lineRule="auto"/>
        <w:rPr>
          <w:rFonts w:ascii="Arial" w:hAnsi="Arial" w:cs="Arial"/>
          <w:sz w:val="24"/>
          <w:szCs w:val="24"/>
        </w:rPr>
      </w:pPr>
    </w:p>
    <w:p w:rsidR="00344B7D" w:rsidRDefault="00344B7D" w:rsidP="00D41E55">
      <w:pPr>
        <w:spacing w:line="360" w:lineRule="auto"/>
        <w:rPr>
          <w:rFonts w:ascii="Arial" w:hAnsi="Arial" w:cs="Arial"/>
          <w:sz w:val="24"/>
          <w:szCs w:val="24"/>
        </w:rPr>
      </w:pPr>
      <w:r>
        <w:rPr>
          <w:rFonts w:ascii="Arial" w:hAnsi="Arial" w:cs="Arial"/>
          <w:sz w:val="24"/>
          <w:szCs w:val="24"/>
        </w:rPr>
        <w:t>[</w:t>
      </w:r>
      <w:r w:rsidR="006F00A9">
        <w:rPr>
          <w:rFonts w:ascii="Arial" w:hAnsi="Arial" w:cs="Arial"/>
          <w:sz w:val="24"/>
          <w:szCs w:val="24"/>
        </w:rPr>
        <w:t>14</w:t>
      </w:r>
      <w:r>
        <w:rPr>
          <w:rFonts w:ascii="Arial" w:hAnsi="Arial" w:cs="Arial"/>
          <w:sz w:val="24"/>
          <w:szCs w:val="24"/>
        </w:rPr>
        <w:t>]</w:t>
      </w:r>
      <w:r>
        <w:rPr>
          <w:rFonts w:ascii="Arial" w:hAnsi="Arial" w:cs="Arial"/>
          <w:sz w:val="24"/>
          <w:szCs w:val="24"/>
        </w:rPr>
        <w:tab/>
        <w:t xml:space="preserve">He further testified that he observed the accused was wearing the </w:t>
      </w:r>
      <w:r w:rsidR="006C4C74">
        <w:rPr>
          <w:rFonts w:ascii="Arial" w:hAnsi="Arial" w:cs="Arial"/>
          <w:sz w:val="24"/>
          <w:szCs w:val="24"/>
        </w:rPr>
        <w:t xml:space="preserve">parabellum </w:t>
      </w:r>
      <w:r>
        <w:rPr>
          <w:rFonts w:ascii="Arial" w:hAnsi="Arial" w:cs="Arial"/>
          <w:sz w:val="24"/>
          <w:szCs w:val="24"/>
        </w:rPr>
        <w:t>sho</w:t>
      </w:r>
      <w:r w:rsidR="003529AF">
        <w:rPr>
          <w:rFonts w:ascii="Arial" w:hAnsi="Arial" w:cs="Arial"/>
          <w:sz w:val="24"/>
          <w:szCs w:val="24"/>
        </w:rPr>
        <w:t>es, normally w</w:t>
      </w:r>
      <w:r w:rsidR="006C4C74">
        <w:rPr>
          <w:rFonts w:ascii="Arial" w:hAnsi="Arial" w:cs="Arial"/>
          <w:sz w:val="24"/>
          <w:szCs w:val="24"/>
        </w:rPr>
        <w:t>o</w:t>
      </w:r>
      <w:r w:rsidR="003529AF">
        <w:rPr>
          <w:rFonts w:ascii="Arial" w:hAnsi="Arial" w:cs="Arial"/>
          <w:sz w:val="24"/>
          <w:szCs w:val="24"/>
        </w:rPr>
        <w:t>rn by police</w:t>
      </w:r>
      <w:r w:rsidR="006C4C74">
        <w:rPr>
          <w:rFonts w:ascii="Arial" w:hAnsi="Arial" w:cs="Arial"/>
          <w:sz w:val="24"/>
          <w:szCs w:val="24"/>
        </w:rPr>
        <w:t xml:space="preserve"> officers</w:t>
      </w:r>
      <w:r w:rsidR="003529AF">
        <w:rPr>
          <w:rFonts w:ascii="Arial" w:hAnsi="Arial" w:cs="Arial"/>
          <w:sz w:val="24"/>
          <w:szCs w:val="24"/>
        </w:rPr>
        <w:t xml:space="preserve"> which made shoe </w:t>
      </w:r>
      <w:r>
        <w:rPr>
          <w:rFonts w:ascii="Arial" w:hAnsi="Arial" w:cs="Arial"/>
          <w:sz w:val="24"/>
          <w:szCs w:val="24"/>
        </w:rPr>
        <w:t xml:space="preserve">prints </w:t>
      </w:r>
      <w:r w:rsidR="006C4C74">
        <w:rPr>
          <w:rFonts w:ascii="Arial" w:hAnsi="Arial" w:cs="Arial"/>
          <w:sz w:val="24"/>
          <w:szCs w:val="24"/>
        </w:rPr>
        <w:t xml:space="preserve">similar to </w:t>
      </w:r>
      <w:r w:rsidR="006F00A9">
        <w:rPr>
          <w:rFonts w:ascii="Arial" w:hAnsi="Arial" w:cs="Arial"/>
          <w:sz w:val="24"/>
          <w:szCs w:val="24"/>
        </w:rPr>
        <w:t xml:space="preserve">those </w:t>
      </w:r>
      <w:r>
        <w:rPr>
          <w:rFonts w:ascii="Arial" w:hAnsi="Arial" w:cs="Arial"/>
          <w:sz w:val="24"/>
          <w:szCs w:val="24"/>
        </w:rPr>
        <w:t xml:space="preserve">which he observed at </w:t>
      </w:r>
      <w:r w:rsidR="003529AF">
        <w:rPr>
          <w:rFonts w:ascii="Arial" w:hAnsi="Arial" w:cs="Arial"/>
          <w:sz w:val="24"/>
          <w:szCs w:val="24"/>
        </w:rPr>
        <w:t>the scene of crime</w:t>
      </w:r>
      <w:r>
        <w:rPr>
          <w:rFonts w:ascii="Arial" w:hAnsi="Arial" w:cs="Arial"/>
          <w:sz w:val="24"/>
          <w:szCs w:val="24"/>
        </w:rPr>
        <w:t xml:space="preserve"> and he also </w:t>
      </w:r>
      <w:r w:rsidR="003529AF">
        <w:rPr>
          <w:rFonts w:ascii="Arial" w:hAnsi="Arial" w:cs="Arial"/>
          <w:sz w:val="24"/>
          <w:szCs w:val="24"/>
        </w:rPr>
        <w:t xml:space="preserve">observed that </w:t>
      </w:r>
      <w:r w:rsidR="006F00A9">
        <w:rPr>
          <w:rFonts w:ascii="Arial" w:hAnsi="Arial" w:cs="Arial"/>
          <w:sz w:val="24"/>
          <w:szCs w:val="24"/>
        </w:rPr>
        <w:t xml:space="preserve">the </w:t>
      </w:r>
      <w:r w:rsidR="003529AF">
        <w:rPr>
          <w:rFonts w:ascii="Arial" w:hAnsi="Arial" w:cs="Arial"/>
          <w:sz w:val="24"/>
          <w:szCs w:val="24"/>
        </w:rPr>
        <w:t xml:space="preserve">accused </w:t>
      </w:r>
      <w:r>
        <w:rPr>
          <w:rFonts w:ascii="Arial" w:hAnsi="Arial" w:cs="Arial"/>
          <w:sz w:val="24"/>
          <w:szCs w:val="24"/>
        </w:rPr>
        <w:t xml:space="preserve">had marks on his neck. He further testified that they proceeded to Banhoff </w:t>
      </w:r>
      <w:r w:rsidR="003529AF">
        <w:rPr>
          <w:rFonts w:ascii="Arial" w:hAnsi="Arial" w:cs="Arial"/>
          <w:sz w:val="24"/>
          <w:szCs w:val="24"/>
        </w:rPr>
        <w:t xml:space="preserve">and on the </w:t>
      </w:r>
      <w:r w:rsidR="006A5607">
        <w:rPr>
          <w:rFonts w:ascii="Arial" w:hAnsi="Arial" w:cs="Arial"/>
          <w:sz w:val="24"/>
          <w:szCs w:val="24"/>
        </w:rPr>
        <w:t>way</w:t>
      </w:r>
      <w:r>
        <w:rPr>
          <w:rFonts w:ascii="Arial" w:hAnsi="Arial" w:cs="Arial"/>
          <w:sz w:val="24"/>
          <w:szCs w:val="24"/>
        </w:rPr>
        <w:t xml:space="preserve"> the accused took </w:t>
      </w:r>
      <w:r w:rsidR="006A5607">
        <w:rPr>
          <w:rFonts w:ascii="Arial" w:hAnsi="Arial" w:cs="Arial"/>
          <w:sz w:val="24"/>
          <w:szCs w:val="24"/>
        </w:rPr>
        <w:t>them</w:t>
      </w:r>
      <w:r>
        <w:rPr>
          <w:rFonts w:ascii="Arial" w:hAnsi="Arial" w:cs="Arial"/>
          <w:sz w:val="24"/>
          <w:szCs w:val="24"/>
        </w:rPr>
        <w:t xml:space="preserve"> to a tree where he wanted to commit suicide. There was a wire hanging on the tree, he told the investigating officer that he wanted to commit suicide and before the pointing out of the tree his legal rights were explained to him. He further testified that </w:t>
      </w:r>
      <w:r w:rsidR="006F00A9">
        <w:rPr>
          <w:rFonts w:ascii="Arial" w:hAnsi="Arial" w:cs="Arial"/>
          <w:sz w:val="24"/>
          <w:szCs w:val="24"/>
        </w:rPr>
        <w:t xml:space="preserve">the </w:t>
      </w:r>
      <w:r>
        <w:rPr>
          <w:rFonts w:ascii="Arial" w:hAnsi="Arial" w:cs="Arial"/>
          <w:sz w:val="24"/>
          <w:szCs w:val="24"/>
        </w:rPr>
        <w:t xml:space="preserve">accused appeared sober and </w:t>
      </w:r>
      <w:r w:rsidR="00836413">
        <w:rPr>
          <w:rFonts w:ascii="Arial" w:hAnsi="Arial" w:cs="Arial"/>
          <w:sz w:val="24"/>
          <w:szCs w:val="24"/>
        </w:rPr>
        <w:t>Sergeant</w:t>
      </w:r>
      <w:r>
        <w:rPr>
          <w:rFonts w:ascii="Arial" w:hAnsi="Arial" w:cs="Arial"/>
          <w:sz w:val="24"/>
          <w:szCs w:val="24"/>
        </w:rPr>
        <w:t xml:space="preserve"> Van Wyk took the photos of the wire</w:t>
      </w:r>
      <w:r w:rsidR="004C3A69">
        <w:rPr>
          <w:rFonts w:ascii="Arial" w:hAnsi="Arial" w:cs="Arial"/>
          <w:sz w:val="24"/>
          <w:szCs w:val="24"/>
        </w:rPr>
        <w:t xml:space="preserve"> but did not remove the wire.</w:t>
      </w:r>
    </w:p>
    <w:p w:rsidR="00436047" w:rsidRDefault="00436047" w:rsidP="00D41E55">
      <w:pPr>
        <w:spacing w:line="360" w:lineRule="auto"/>
        <w:rPr>
          <w:rFonts w:ascii="Arial" w:hAnsi="Arial" w:cs="Arial"/>
          <w:sz w:val="24"/>
          <w:szCs w:val="24"/>
        </w:rPr>
      </w:pPr>
    </w:p>
    <w:p w:rsidR="00EC66AD" w:rsidRDefault="009E7CC0" w:rsidP="00D41E55">
      <w:pPr>
        <w:spacing w:line="360" w:lineRule="auto"/>
        <w:rPr>
          <w:rFonts w:ascii="Arial" w:hAnsi="Arial" w:cs="Arial"/>
          <w:sz w:val="24"/>
          <w:szCs w:val="24"/>
        </w:rPr>
      </w:pPr>
      <w:r>
        <w:rPr>
          <w:rFonts w:ascii="Arial" w:hAnsi="Arial" w:cs="Arial"/>
          <w:sz w:val="24"/>
          <w:szCs w:val="24"/>
        </w:rPr>
        <w:t>[</w:t>
      </w:r>
      <w:r w:rsidR="007A51F5">
        <w:rPr>
          <w:rFonts w:ascii="Arial" w:hAnsi="Arial" w:cs="Arial"/>
          <w:sz w:val="24"/>
          <w:szCs w:val="24"/>
        </w:rPr>
        <w:t>1</w:t>
      </w:r>
      <w:r w:rsidR="00C67FEA">
        <w:rPr>
          <w:rFonts w:ascii="Arial" w:hAnsi="Arial" w:cs="Arial"/>
          <w:sz w:val="24"/>
          <w:szCs w:val="24"/>
        </w:rPr>
        <w:t>15</w:t>
      </w:r>
      <w:r>
        <w:rPr>
          <w:rFonts w:ascii="Arial" w:hAnsi="Arial" w:cs="Arial"/>
          <w:sz w:val="24"/>
          <w:szCs w:val="24"/>
        </w:rPr>
        <w:t>]</w:t>
      </w:r>
      <w:r>
        <w:rPr>
          <w:rFonts w:ascii="Arial" w:hAnsi="Arial" w:cs="Arial"/>
          <w:sz w:val="24"/>
          <w:szCs w:val="24"/>
        </w:rPr>
        <w:tab/>
        <w:t>Dr</w:t>
      </w:r>
      <w:r w:rsidR="00B5524D">
        <w:rPr>
          <w:rFonts w:ascii="Arial" w:hAnsi="Arial" w:cs="Arial"/>
          <w:sz w:val="24"/>
          <w:szCs w:val="24"/>
        </w:rPr>
        <w:t>.</w:t>
      </w:r>
      <w:r>
        <w:rPr>
          <w:rFonts w:ascii="Arial" w:hAnsi="Arial" w:cs="Arial"/>
          <w:sz w:val="24"/>
          <w:szCs w:val="24"/>
        </w:rPr>
        <w:t xml:space="preserve"> Vasin, a medical doctor read </w:t>
      </w:r>
      <w:r w:rsidR="00AB51BC">
        <w:rPr>
          <w:rFonts w:ascii="Arial" w:hAnsi="Arial" w:cs="Arial"/>
          <w:sz w:val="24"/>
          <w:szCs w:val="24"/>
        </w:rPr>
        <w:t>into</w:t>
      </w:r>
      <w:r>
        <w:rPr>
          <w:rFonts w:ascii="Arial" w:hAnsi="Arial" w:cs="Arial"/>
          <w:sz w:val="24"/>
          <w:szCs w:val="24"/>
        </w:rPr>
        <w:t xml:space="preserve"> record the post mortem report, </w:t>
      </w:r>
      <w:r w:rsidR="009A1C75">
        <w:rPr>
          <w:rFonts w:ascii="Arial" w:hAnsi="Arial" w:cs="Arial"/>
          <w:sz w:val="24"/>
          <w:szCs w:val="24"/>
        </w:rPr>
        <w:t xml:space="preserve">which was </w:t>
      </w:r>
      <w:r w:rsidR="00790D2B">
        <w:rPr>
          <w:rFonts w:ascii="Arial" w:hAnsi="Arial" w:cs="Arial"/>
          <w:sz w:val="24"/>
          <w:szCs w:val="24"/>
        </w:rPr>
        <w:t>compiled by D</w:t>
      </w:r>
      <w:r>
        <w:rPr>
          <w:rFonts w:ascii="Arial" w:hAnsi="Arial" w:cs="Arial"/>
          <w:sz w:val="24"/>
          <w:szCs w:val="24"/>
        </w:rPr>
        <w:t>r</w:t>
      </w:r>
      <w:r w:rsidR="00B5524D">
        <w:rPr>
          <w:rFonts w:ascii="Arial" w:hAnsi="Arial" w:cs="Arial"/>
          <w:sz w:val="24"/>
          <w:szCs w:val="24"/>
        </w:rPr>
        <w:t>.</w:t>
      </w:r>
      <w:r>
        <w:rPr>
          <w:rFonts w:ascii="Arial" w:hAnsi="Arial" w:cs="Arial"/>
          <w:sz w:val="24"/>
          <w:szCs w:val="24"/>
        </w:rPr>
        <w:t xml:space="preserve"> Ramirez after conducting a post mortem on t</w:t>
      </w:r>
      <w:r w:rsidR="00790D2B">
        <w:rPr>
          <w:rFonts w:ascii="Arial" w:hAnsi="Arial" w:cs="Arial"/>
          <w:sz w:val="24"/>
          <w:szCs w:val="24"/>
        </w:rPr>
        <w:t>he deceased, but unfortunately D</w:t>
      </w:r>
      <w:r>
        <w:rPr>
          <w:rFonts w:ascii="Arial" w:hAnsi="Arial" w:cs="Arial"/>
          <w:sz w:val="24"/>
          <w:szCs w:val="24"/>
        </w:rPr>
        <w:t>r</w:t>
      </w:r>
      <w:r w:rsidR="00B5524D">
        <w:rPr>
          <w:rFonts w:ascii="Arial" w:hAnsi="Arial" w:cs="Arial"/>
          <w:sz w:val="24"/>
          <w:szCs w:val="24"/>
        </w:rPr>
        <w:t>.</w:t>
      </w:r>
      <w:r>
        <w:rPr>
          <w:rFonts w:ascii="Arial" w:hAnsi="Arial" w:cs="Arial"/>
          <w:sz w:val="24"/>
          <w:szCs w:val="24"/>
        </w:rPr>
        <w:t xml:space="preserve"> Ramirez left the country and returned to Cub</w:t>
      </w:r>
      <w:r w:rsidR="00790D2B">
        <w:rPr>
          <w:rFonts w:ascii="Arial" w:hAnsi="Arial" w:cs="Arial"/>
          <w:sz w:val="24"/>
          <w:szCs w:val="24"/>
        </w:rPr>
        <w:t>a. The post mortem findings by D</w:t>
      </w:r>
      <w:r>
        <w:rPr>
          <w:rFonts w:ascii="Arial" w:hAnsi="Arial" w:cs="Arial"/>
          <w:sz w:val="24"/>
          <w:szCs w:val="24"/>
        </w:rPr>
        <w:t>r</w:t>
      </w:r>
      <w:r w:rsidR="00B5524D">
        <w:rPr>
          <w:rFonts w:ascii="Arial" w:hAnsi="Arial" w:cs="Arial"/>
          <w:sz w:val="24"/>
          <w:szCs w:val="24"/>
        </w:rPr>
        <w:t>.</w:t>
      </w:r>
      <w:r>
        <w:rPr>
          <w:rFonts w:ascii="Arial" w:hAnsi="Arial" w:cs="Arial"/>
          <w:sz w:val="24"/>
          <w:szCs w:val="24"/>
        </w:rPr>
        <w:t xml:space="preserve"> Ramirez were the following; conducive injuries on the frontal area of the head, </w:t>
      </w:r>
      <w:r w:rsidR="00CB0732">
        <w:rPr>
          <w:rFonts w:ascii="Arial" w:hAnsi="Arial" w:cs="Arial"/>
          <w:sz w:val="24"/>
          <w:szCs w:val="24"/>
        </w:rPr>
        <w:t xml:space="preserve">and </w:t>
      </w:r>
      <w:r w:rsidR="00CB0732" w:rsidRPr="002E7703">
        <w:rPr>
          <w:rFonts w:ascii="Arial" w:hAnsi="Arial" w:cs="Arial"/>
          <w:b/>
          <w:sz w:val="24"/>
          <w:szCs w:val="24"/>
        </w:rPr>
        <w:t xml:space="preserve">the </w:t>
      </w:r>
      <w:r w:rsidRPr="002E7703">
        <w:rPr>
          <w:rFonts w:ascii="Arial" w:hAnsi="Arial" w:cs="Arial"/>
          <w:b/>
          <w:sz w:val="24"/>
          <w:szCs w:val="24"/>
        </w:rPr>
        <w:t>cause of death was a blunt force trauma to the head resulting in suba</w:t>
      </w:r>
      <w:r w:rsidR="00502C2E" w:rsidRPr="002E7703">
        <w:rPr>
          <w:rFonts w:ascii="Arial" w:hAnsi="Arial" w:cs="Arial"/>
          <w:b/>
          <w:sz w:val="24"/>
          <w:szCs w:val="24"/>
        </w:rPr>
        <w:t>ra</w:t>
      </w:r>
      <w:r w:rsidR="00EC4A7D" w:rsidRPr="002E7703">
        <w:rPr>
          <w:rFonts w:ascii="Arial" w:hAnsi="Arial" w:cs="Arial"/>
          <w:b/>
          <w:sz w:val="24"/>
          <w:szCs w:val="24"/>
        </w:rPr>
        <w:t xml:space="preserve">chnoid </w:t>
      </w:r>
      <w:r w:rsidR="00CB0732" w:rsidRPr="002E7703">
        <w:rPr>
          <w:rFonts w:ascii="Arial" w:hAnsi="Arial" w:cs="Arial"/>
          <w:b/>
          <w:sz w:val="24"/>
          <w:szCs w:val="24"/>
        </w:rPr>
        <w:t>hemorrhage</w:t>
      </w:r>
      <w:r w:rsidR="00EC4A7D">
        <w:rPr>
          <w:rFonts w:ascii="Arial" w:hAnsi="Arial" w:cs="Arial"/>
          <w:sz w:val="24"/>
          <w:szCs w:val="24"/>
        </w:rPr>
        <w:t>.</w:t>
      </w:r>
      <w:r w:rsidR="0093374B">
        <w:rPr>
          <w:rFonts w:ascii="Arial" w:hAnsi="Arial" w:cs="Arial"/>
          <w:sz w:val="24"/>
          <w:szCs w:val="24"/>
        </w:rPr>
        <w:t xml:space="preserve"> Dr. Vasin explained that conducive injuries meant injuries which might have been inflicted by a heavy blunt object. Dr. Vasin further testified that the exhibits before court, the hammer, shoe </w:t>
      </w:r>
      <w:r w:rsidR="00AA5E2C">
        <w:rPr>
          <w:rFonts w:ascii="Arial" w:hAnsi="Arial" w:cs="Arial"/>
          <w:sz w:val="24"/>
          <w:szCs w:val="24"/>
        </w:rPr>
        <w:t>list</w:t>
      </w:r>
      <w:r w:rsidR="0093374B">
        <w:rPr>
          <w:rFonts w:ascii="Arial" w:hAnsi="Arial" w:cs="Arial"/>
          <w:sz w:val="24"/>
          <w:szCs w:val="24"/>
        </w:rPr>
        <w:t xml:space="preserve"> and the glass when not broken could cause the injuries sustained by the deceased.</w:t>
      </w:r>
    </w:p>
    <w:p w:rsidR="009E7CC0" w:rsidRDefault="009E7CC0" w:rsidP="00D41E55">
      <w:pPr>
        <w:spacing w:line="360" w:lineRule="auto"/>
        <w:rPr>
          <w:rFonts w:ascii="Arial" w:hAnsi="Arial" w:cs="Arial"/>
          <w:sz w:val="24"/>
          <w:szCs w:val="24"/>
        </w:rPr>
      </w:pPr>
    </w:p>
    <w:p w:rsidR="00EC66AD" w:rsidRDefault="009E7CC0" w:rsidP="00D41E55">
      <w:pPr>
        <w:spacing w:line="360" w:lineRule="auto"/>
        <w:rPr>
          <w:rFonts w:ascii="Arial" w:hAnsi="Arial" w:cs="Arial"/>
          <w:sz w:val="24"/>
          <w:szCs w:val="24"/>
        </w:rPr>
      </w:pPr>
      <w:r>
        <w:rPr>
          <w:rFonts w:ascii="Arial" w:hAnsi="Arial" w:cs="Arial"/>
          <w:sz w:val="24"/>
          <w:szCs w:val="24"/>
        </w:rPr>
        <w:t>[</w:t>
      </w:r>
      <w:r w:rsidR="007A51F5">
        <w:rPr>
          <w:rFonts w:ascii="Arial" w:hAnsi="Arial" w:cs="Arial"/>
          <w:sz w:val="24"/>
          <w:szCs w:val="24"/>
        </w:rPr>
        <w:t>1</w:t>
      </w:r>
      <w:r w:rsidR="00C67FEA">
        <w:rPr>
          <w:rFonts w:ascii="Arial" w:hAnsi="Arial" w:cs="Arial"/>
          <w:sz w:val="24"/>
          <w:szCs w:val="24"/>
        </w:rPr>
        <w:t>6</w:t>
      </w:r>
      <w:r>
        <w:rPr>
          <w:rFonts w:ascii="Arial" w:hAnsi="Arial" w:cs="Arial"/>
          <w:sz w:val="24"/>
          <w:szCs w:val="24"/>
        </w:rPr>
        <w:t>]</w:t>
      </w:r>
      <w:r w:rsidR="0093374B">
        <w:rPr>
          <w:rFonts w:ascii="Arial" w:hAnsi="Arial" w:cs="Arial"/>
          <w:sz w:val="24"/>
          <w:szCs w:val="24"/>
        </w:rPr>
        <w:tab/>
      </w:r>
      <w:r w:rsidR="00D572CB">
        <w:rPr>
          <w:rFonts w:ascii="Arial" w:hAnsi="Arial" w:cs="Arial"/>
          <w:sz w:val="24"/>
          <w:szCs w:val="24"/>
        </w:rPr>
        <w:t>Warrant officer</w:t>
      </w:r>
      <w:r w:rsidR="0093374B">
        <w:rPr>
          <w:rFonts w:ascii="Arial" w:hAnsi="Arial" w:cs="Arial"/>
          <w:sz w:val="24"/>
          <w:szCs w:val="24"/>
        </w:rPr>
        <w:t xml:space="preserve"> </w:t>
      </w:r>
      <w:r w:rsidR="00D35E92">
        <w:rPr>
          <w:rFonts w:ascii="Arial" w:hAnsi="Arial" w:cs="Arial"/>
          <w:sz w:val="24"/>
          <w:szCs w:val="24"/>
        </w:rPr>
        <w:t>Hochtritt</w:t>
      </w:r>
      <w:r w:rsidR="00D46D71">
        <w:rPr>
          <w:rFonts w:ascii="Arial" w:hAnsi="Arial" w:cs="Arial"/>
          <w:sz w:val="24"/>
          <w:szCs w:val="24"/>
        </w:rPr>
        <w:t>,</w:t>
      </w:r>
      <w:r>
        <w:rPr>
          <w:rFonts w:ascii="Arial" w:hAnsi="Arial" w:cs="Arial"/>
          <w:sz w:val="24"/>
          <w:szCs w:val="24"/>
        </w:rPr>
        <w:t xml:space="preserve"> the investigating officer, testified that on the 4</w:t>
      </w:r>
      <w:r w:rsidRPr="009E7CC0">
        <w:rPr>
          <w:rFonts w:ascii="Arial" w:hAnsi="Arial" w:cs="Arial"/>
          <w:sz w:val="24"/>
          <w:szCs w:val="24"/>
          <w:vertAlign w:val="superscript"/>
        </w:rPr>
        <w:t>th</w:t>
      </w:r>
      <w:r w:rsidR="00D46D71">
        <w:rPr>
          <w:rFonts w:ascii="Arial" w:hAnsi="Arial" w:cs="Arial"/>
          <w:sz w:val="24"/>
          <w:szCs w:val="24"/>
        </w:rPr>
        <w:t xml:space="preserve"> of January 2012, she </w:t>
      </w:r>
      <w:r w:rsidR="00436D96">
        <w:rPr>
          <w:rFonts w:ascii="Arial" w:hAnsi="Arial" w:cs="Arial"/>
          <w:sz w:val="24"/>
          <w:szCs w:val="24"/>
        </w:rPr>
        <w:t xml:space="preserve">was </w:t>
      </w:r>
      <w:r w:rsidR="00D46D71">
        <w:rPr>
          <w:rFonts w:ascii="Arial" w:hAnsi="Arial" w:cs="Arial"/>
          <w:sz w:val="24"/>
          <w:szCs w:val="24"/>
        </w:rPr>
        <w:t xml:space="preserve">with </w:t>
      </w:r>
      <w:r w:rsidR="00B53E89">
        <w:rPr>
          <w:rFonts w:ascii="Arial" w:hAnsi="Arial" w:cs="Arial"/>
          <w:sz w:val="24"/>
          <w:szCs w:val="24"/>
        </w:rPr>
        <w:t>I</w:t>
      </w:r>
      <w:r>
        <w:rPr>
          <w:rFonts w:ascii="Arial" w:hAnsi="Arial" w:cs="Arial"/>
          <w:sz w:val="24"/>
          <w:szCs w:val="24"/>
        </w:rPr>
        <w:t xml:space="preserve">nspector Goagoseb and </w:t>
      </w:r>
      <w:r w:rsidR="00B53E89">
        <w:rPr>
          <w:rFonts w:ascii="Arial" w:hAnsi="Arial" w:cs="Arial"/>
          <w:sz w:val="24"/>
          <w:szCs w:val="24"/>
        </w:rPr>
        <w:t>S</w:t>
      </w:r>
      <w:r>
        <w:rPr>
          <w:rFonts w:ascii="Arial" w:hAnsi="Arial" w:cs="Arial"/>
          <w:sz w:val="24"/>
          <w:szCs w:val="24"/>
        </w:rPr>
        <w:t xml:space="preserve">ergeant Beukes </w:t>
      </w:r>
      <w:r w:rsidR="002B151C">
        <w:rPr>
          <w:rFonts w:ascii="Arial" w:hAnsi="Arial" w:cs="Arial"/>
          <w:sz w:val="24"/>
          <w:szCs w:val="24"/>
        </w:rPr>
        <w:t xml:space="preserve">when they </w:t>
      </w:r>
      <w:r>
        <w:rPr>
          <w:rFonts w:ascii="Arial" w:hAnsi="Arial" w:cs="Arial"/>
          <w:sz w:val="24"/>
          <w:szCs w:val="24"/>
        </w:rPr>
        <w:t xml:space="preserve">visited the scene of crime. Johannes Beukes identified the body of the deceased to them. He showed them the shoe prints coming out of the </w:t>
      </w:r>
      <w:r w:rsidR="003F6D76">
        <w:rPr>
          <w:rFonts w:ascii="Arial" w:hAnsi="Arial" w:cs="Arial"/>
          <w:sz w:val="24"/>
          <w:szCs w:val="24"/>
        </w:rPr>
        <w:t>room</w:t>
      </w:r>
      <w:r>
        <w:rPr>
          <w:rFonts w:ascii="Arial" w:hAnsi="Arial" w:cs="Arial"/>
          <w:sz w:val="24"/>
          <w:szCs w:val="24"/>
        </w:rPr>
        <w:t xml:space="preserve"> where the deceased’s body was found. The shoe prints went around the house </w:t>
      </w:r>
      <w:r w:rsidR="00AA5E2C">
        <w:rPr>
          <w:rFonts w:ascii="Arial" w:hAnsi="Arial" w:cs="Arial"/>
          <w:sz w:val="24"/>
          <w:szCs w:val="24"/>
        </w:rPr>
        <w:t xml:space="preserve">and </w:t>
      </w:r>
      <w:r>
        <w:rPr>
          <w:rFonts w:ascii="Arial" w:hAnsi="Arial" w:cs="Arial"/>
          <w:sz w:val="24"/>
          <w:szCs w:val="24"/>
        </w:rPr>
        <w:t>over the fence and they could not see them further as the goats tempered with the shoe prints</w:t>
      </w:r>
      <w:r w:rsidR="00CC2C84">
        <w:rPr>
          <w:rFonts w:ascii="Arial" w:hAnsi="Arial" w:cs="Arial"/>
          <w:sz w:val="24"/>
          <w:szCs w:val="24"/>
        </w:rPr>
        <w:t>.</w:t>
      </w:r>
      <w:r w:rsidR="00AA5E2C">
        <w:rPr>
          <w:rFonts w:ascii="Arial" w:hAnsi="Arial" w:cs="Arial"/>
          <w:sz w:val="24"/>
          <w:szCs w:val="24"/>
        </w:rPr>
        <w:t xml:space="preserve"> The shoe prints were </w:t>
      </w:r>
      <w:r w:rsidR="003F6D76">
        <w:rPr>
          <w:rFonts w:ascii="Arial" w:hAnsi="Arial" w:cs="Arial"/>
          <w:sz w:val="24"/>
          <w:szCs w:val="24"/>
        </w:rPr>
        <w:t xml:space="preserve">of </w:t>
      </w:r>
      <w:r w:rsidR="00AA5E2C">
        <w:rPr>
          <w:rFonts w:ascii="Arial" w:hAnsi="Arial" w:cs="Arial"/>
          <w:sz w:val="24"/>
          <w:szCs w:val="24"/>
        </w:rPr>
        <w:t>parabellum</w:t>
      </w:r>
      <w:r w:rsidR="003F6D76">
        <w:rPr>
          <w:rFonts w:ascii="Arial" w:hAnsi="Arial" w:cs="Arial"/>
          <w:sz w:val="24"/>
          <w:szCs w:val="24"/>
        </w:rPr>
        <w:t xml:space="preserve"> shoes</w:t>
      </w:r>
      <w:r w:rsidR="00AA5E2C">
        <w:rPr>
          <w:rFonts w:ascii="Arial" w:hAnsi="Arial" w:cs="Arial"/>
          <w:sz w:val="24"/>
          <w:szCs w:val="24"/>
        </w:rPr>
        <w:t xml:space="preserve">, they were very fresh and the person was walking very fast. </w:t>
      </w:r>
      <w:r w:rsidR="00CC2C84">
        <w:rPr>
          <w:rFonts w:ascii="Arial" w:hAnsi="Arial" w:cs="Arial"/>
          <w:sz w:val="24"/>
          <w:szCs w:val="24"/>
        </w:rPr>
        <w:t xml:space="preserve">In the house they found a shoe </w:t>
      </w:r>
      <w:r w:rsidR="00AA5E2C">
        <w:rPr>
          <w:rFonts w:ascii="Arial" w:hAnsi="Arial" w:cs="Arial"/>
          <w:sz w:val="24"/>
          <w:szCs w:val="24"/>
        </w:rPr>
        <w:t>list</w:t>
      </w:r>
      <w:r w:rsidR="00CC2C84">
        <w:rPr>
          <w:rFonts w:ascii="Arial" w:hAnsi="Arial" w:cs="Arial"/>
          <w:sz w:val="24"/>
          <w:szCs w:val="24"/>
        </w:rPr>
        <w:t xml:space="preserve">, hammer and </w:t>
      </w:r>
      <w:r w:rsidR="003F6D76">
        <w:rPr>
          <w:rFonts w:ascii="Arial" w:hAnsi="Arial" w:cs="Arial"/>
          <w:sz w:val="24"/>
          <w:szCs w:val="24"/>
        </w:rPr>
        <w:t xml:space="preserve">a </w:t>
      </w:r>
      <w:r w:rsidR="00CC2C84">
        <w:rPr>
          <w:rFonts w:ascii="Arial" w:hAnsi="Arial" w:cs="Arial"/>
          <w:sz w:val="24"/>
          <w:szCs w:val="24"/>
        </w:rPr>
        <w:t>broken glass. On 12 January 2012 they got information tha</w:t>
      </w:r>
      <w:r w:rsidR="00957C3B">
        <w:rPr>
          <w:rFonts w:ascii="Arial" w:hAnsi="Arial" w:cs="Arial"/>
          <w:sz w:val="24"/>
          <w:szCs w:val="24"/>
        </w:rPr>
        <w:t>t the accused was at farm Naribe</w:t>
      </w:r>
      <w:r w:rsidR="00CC2C84">
        <w:rPr>
          <w:rFonts w:ascii="Arial" w:hAnsi="Arial" w:cs="Arial"/>
          <w:sz w:val="24"/>
          <w:szCs w:val="24"/>
        </w:rPr>
        <w:t>s.</w:t>
      </w:r>
      <w:r w:rsidR="00217408">
        <w:rPr>
          <w:rFonts w:ascii="Arial" w:hAnsi="Arial" w:cs="Arial"/>
          <w:sz w:val="24"/>
          <w:szCs w:val="24"/>
        </w:rPr>
        <w:t xml:space="preserve"> They drove to farm Naribes. She was with Inspector Goagoseb and </w:t>
      </w:r>
      <w:r w:rsidR="00C67FEA">
        <w:rPr>
          <w:rFonts w:ascii="Arial" w:hAnsi="Arial" w:cs="Arial"/>
          <w:sz w:val="24"/>
          <w:szCs w:val="24"/>
        </w:rPr>
        <w:t xml:space="preserve">Sergeant </w:t>
      </w:r>
      <w:r w:rsidR="00217408">
        <w:rPr>
          <w:rFonts w:ascii="Arial" w:hAnsi="Arial" w:cs="Arial"/>
          <w:sz w:val="24"/>
          <w:szCs w:val="24"/>
        </w:rPr>
        <w:t>Van Wyk</w:t>
      </w:r>
      <w:r w:rsidR="003F6D76">
        <w:rPr>
          <w:rFonts w:ascii="Arial" w:hAnsi="Arial" w:cs="Arial"/>
          <w:sz w:val="24"/>
          <w:szCs w:val="24"/>
        </w:rPr>
        <w:t xml:space="preserve"> and as</w:t>
      </w:r>
      <w:r w:rsidR="00217408">
        <w:rPr>
          <w:rFonts w:ascii="Arial" w:hAnsi="Arial" w:cs="Arial"/>
          <w:sz w:val="24"/>
          <w:szCs w:val="24"/>
        </w:rPr>
        <w:t xml:space="preserve"> they were nearing the farm, they saw people sitting on the stoep and accused stood up and ran into the house. </w:t>
      </w:r>
      <w:r w:rsidR="00C67FEA">
        <w:rPr>
          <w:rFonts w:ascii="Arial" w:hAnsi="Arial" w:cs="Arial"/>
          <w:sz w:val="24"/>
          <w:szCs w:val="24"/>
        </w:rPr>
        <w:t xml:space="preserve">Sergeant </w:t>
      </w:r>
      <w:r w:rsidR="00217408">
        <w:rPr>
          <w:rFonts w:ascii="Arial" w:hAnsi="Arial" w:cs="Arial"/>
          <w:sz w:val="24"/>
          <w:szCs w:val="24"/>
        </w:rPr>
        <w:t xml:space="preserve">Van Wyk went inside the house and came out with the accused. </w:t>
      </w:r>
      <w:r w:rsidR="001D183C">
        <w:rPr>
          <w:rFonts w:ascii="Arial" w:hAnsi="Arial" w:cs="Arial"/>
          <w:sz w:val="24"/>
          <w:szCs w:val="24"/>
        </w:rPr>
        <w:t xml:space="preserve">Detective Inspector </w:t>
      </w:r>
      <w:r w:rsidR="00217408">
        <w:rPr>
          <w:rFonts w:ascii="Arial" w:hAnsi="Arial" w:cs="Arial"/>
          <w:sz w:val="24"/>
          <w:szCs w:val="24"/>
        </w:rPr>
        <w:t xml:space="preserve">Goagoseb explained his rights to him and arrested the accused. The accused had parabellum shoes </w:t>
      </w:r>
      <w:r w:rsidR="001D183C">
        <w:rPr>
          <w:rFonts w:ascii="Arial" w:hAnsi="Arial" w:cs="Arial"/>
          <w:sz w:val="24"/>
          <w:szCs w:val="24"/>
        </w:rPr>
        <w:t>with similar prints</w:t>
      </w:r>
      <w:r w:rsidR="00217408">
        <w:rPr>
          <w:rFonts w:ascii="Arial" w:hAnsi="Arial" w:cs="Arial"/>
          <w:sz w:val="24"/>
          <w:szCs w:val="24"/>
        </w:rPr>
        <w:t xml:space="preserve"> </w:t>
      </w:r>
      <w:r w:rsidR="003F6D76">
        <w:rPr>
          <w:rFonts w:ascii="Arial" w:hAnsi="Arial" w:cs="Arial"/>
          <w:sz w:val="24"/>
          <w:szCs w:val="24"/>
        </w:rPr>
        <w:t xml:space="preserve">that </w:t>
      </w:r>
      <w:r w:rsidR="00217408">
        <w:rPr>
          <w:rFonts w:ascii="Arial" w:hAnsi="Arial" w:cs="Arial"/>
          <w:sz w:val="24"/>
          <w:szCs w:val="24"/>
        </w:rPr>
        <w:t xml:space="preserve">she </w:t>
      </w:r>
      <w:r w:rsidR="001D183C">
        <w:rPr>
          <w:rFonts w:ascii="Arial" w:hAnsi="Arial" w:cs="Arial"/>
          <w:sz w:val="24"/>
          <w:szCs w:val="24"/>
        </w:rPr>
        <w:t xml:space="preserve">had </w:t>
      </w:r>
      <w:r w:rsidR="00217408">
        <w:rPr>
          <w:rFonts w:ascii="Arial" w:hAnsi="Arial" w:cs="Arial"/>
          <w:sz w:val="24"/>
          <w:szCs w:val="24"/>
        </w:rPr>
        <w:t>observed at the house where the deceased’s body was found. The accused was handed over to her and she explained the</w:t>
      </w:r>
      <w:r w:rsidR="003F6D76">
        <w:rPr>
          <w:rFonts w:ascii="Arial" w:hAnsi="Arial" w:cs="Arial"/>
          <w:sz w:val="24"/>
          <w:szCs w:val="24"/>
        </w:rPr>
        <w:t xml:space="preserve"> rights of the accused to him. She</w:t>
      </w:r>
      <w:r w:rsidR="00217408">
        <w:rPr>
          <w:rFonts w:ascii="Arial" w:hAnsi="Arial" w:cs="Arial"/>
          <w:sz w:val="24"/>
          <w:szCs w:val="24"/>
        </w:rPr>
        <w:t xml:space="preserve"> also observed scratch marks around his neck. When</w:t>
      </w:r>
      <w:r w:rsidR="001D183C">
        <w:rPr>
          <w:rFonts w:ascii="Arial" w:hAnsi="Arial" w:cs="Arial"/>
          <w:sz w:val="24"/>
          <w:szCs w:val="24"/>
        </w:rPr>
        <w:t xml:space="preserve"> she</w:t>
      </w:r>
      <w:r w:rsidR="00217408">
        <w:rPr>
          <w:rFonts w:ascii="Arial" w:hAnsi="Arial" w:cs="Arial"/>
          <w:sz w:val="24"/>
          <w:szCs w:val="24"/>
        </w:rPr>
        <w:t xml:space="preserve"> asked about the scratch marks he informed her that he had an argument with Bokkie </w:t>
      </w:r>
      <w:r w:rsidR="001D183C">
        <w:rPr>
          <w:rFonts w:ascii="Arial" w:hAnsi="Arial" w:cs="Arial"/>
          <w:sz w:val="24"/>
          <w:szCs w:val="24"/>
        </w:rPr>
        <w:t xml:space="preserve">(deceased) </w:t>
      </w:r>
      <w:r w:rsidR="00217408">
        <w:rPr>
          <w:rFonts w:ascii="Arial" w:hAnsi="Arial" w:cs="Arial"/>
          <w:sz w:val="24"/>
          <w:szCs w:val="24"/>
        </w:rPr>
        <w:t xml:space="preserve">and he killed her and when he realized that she was dead he ran away and </w:t>
      </w:r>
      <w:r w:rsidR="0063487C">
        <w:rPr>
          <w:rFonts w:ascii="Arial" w:hAnsi="Arial" w:cs="Arial"/>
          <w:sz w:val="24"/>
          <w:szCs w:val="24"/>
        </w:rPr>
        <w:t xml:space="preserve">wanted to commit suicide. They drove back to Banhoff </w:t>
      </w:r>
      <w:r w:rsidR="003330CB">
        <w:rPr>
          <w:rFonts w:ascii="Arial" w:hAnsi="Arial" w:cs="Arial"/>
          <w:sz w:val="24"/>
          <w:szCs w:val="24"/>
        </w:rPr>
        <w:t xml:space="preserve">with the accused </w:t>
      </w:r>
      <w:r w:rsidR="0063487C">
        <w:rPr>
          <w:rFonts w:ascii="Arial" w:hAnsi="Arial" w:cs="Arial"/>
          <w:sz w:val="24"/>
          <w:szCs w:val="24"/>
        </w:rPr>
        <w:t xml:space="preserve">and on the way back the accused told them to stop at a certain tree. They got off the vehicle and the accused showed them </w:t>
      </w:r>
      <w:r w:rsidR="001D183C">
        <w:rPr>
          <w:rFonts w:ascii="Arial" w:hAnsi="Arial" w:cs="Arial"/>
          <w:sz w:val="24"/>
          <w:szCs w:val="24"/>
        </w:rPr>
        <w:t>a</w:t>
      </w:r>
      <w:r w:rsidR="0063487C">
        <w:rPr>
          <w:rFonts w:ascii="Arial" w:hAnsi="Arial" w:cs="Arial"/>
          <w:sz w:val="24"/>
          <w:szCs w:val="24"/>
        </w:rPr>
        <w:t xml:space="preserve"> tree </w:t>
      </w:r>
      <w:r w:rsidR="001D183C">
        <w:rPr>
          <w:rFonts w:ascii="Arial" w:hAnsi="Arial" w:cs="Arial"/>
          <w:sz w:val="24"/>
          <w:szCs w:val="24"/>
        </w:rPr>
        <w:t>with a</w:t>
      </w:r>
      <w:r w:rsidR="0063487C">
        <w:rPr>
          <w:rFonts w:ascii="Arial" w:hAnsi="Arial" w:cs="Arial"/>
          <w:sz w:val="24"/>
          <w:szCs w:val="24"/>
        </w:rPr>
        <w:t xml:space="preserve"> wire </w:t>
      </w:r>
      <w:r w:rsidR="001D183C">
        <w:rPr>
          <w:rFonts w:ascii="Arial" w:hAnsi="Arial" w:cs="Arial"/>
          <w:sz w:val="24"/>
          <w:szCs w:val="24"/>
        </w:rPr>
        <w:t xml:space="preserve">hanging and he told them that </w:t>
      </w:r>
      <w:r w:rsidR="0063487C">
        <w:rPr>
          <w:rFonts w:ascii="Arial" w:hAnsi="Arial" w:cs="Arial"/>
          <w:sz w:val="24"/>
          <w:szCs w:val="24"/>
        </w:rPr>
        <w:t>he wanted to commit suicide</w:t>
      </w:r>
      <w:r w:rsidR="001D183C">
        <w:rPr>
          <w:rFonts w:ascii="Arial" w:hAnsi="Arial" w:cs="Arial"/>
          <w:sz w:val="24"/>
          <w:szCs w:val="24"/>
        </w:rPr>
        <w:t xml:space="preserve"> on the tree</w:t>
      </w:r>
      <w:r w:rsidR="0063487C">
        <w:rPr>
          <w:rFonts w:ascii="Arial" w:hAnsi="Arial" w:cs="Arial"/>
          <w:sz w:val="24"/>
          <w:szCs w:val="24"/>
        </w:rPr>
        <w:t>. The accused was then taken to the police station where he was charged and his rights explained.</w:t>
      </w:r>
      <w:r w:rsidR="001D183C">
        <w:rPr>
          <w:rFonts w:ascii="Arial" w:hAnsi="Arial" w:cs="Arial"/>
          <w:sz w:val="24"/>
          <w:szCs w:val="24"/>
        </w:rPr>
        <w:t xml:space="preserve"> He also informed her that he wanted to make a confession befo</w:t>
      </w:r>
      <w:r w:rsidR="00183093">
        <w:rPr>
          <w:rFonts w:ascii="Arial" w:hAnsi="Arial" w:cs="Arial"/>
          <w:sz w:val="24"/>
          <w:szCs w:val="24"/>
        </w:rPr>
        <w:t>re a M</w:t>
      </w:r>
      <w:r w:rsidR="001D183C">
        <w:rPr>
          <w:rFonts w:ascii="Arial" w:hAnsi="Arial" w:cs="Arial"/>
          <w:sz w:val="24"/>
          <w:szCs w:val="24"/>
        </w:rPr>
        <w:t>agistrate. The accused is fluent in Afrikaans and they understood each other very well.</w:t>
      </w:r>
      <w:r w:rsidR="003F6A42">
        <w:rPr>
          <w:rFonts w:ascii="Arial" w:hAnsi="Arial" w:cs="Arial"/>
          <w:sz w:val="24"/>
          <w:szCs w:val="24"/>
        </w:rPr>
        <w:t xml:space="preserve"> He later changed his mind and did not make the confession.</w:t>
      </w:r>
    </w:p>
    <w:p w:rsidR="00EC66AD" w:rsidRDefault="00EC66AD" w:rsidP="00D41E55">
      <w:pPr>
        <w:spacing w:line="360" w:lineRule="auto"/>
        <w:rPr>
          <w:rFonts w:ascii="Arial" w:hAnsi="Arial" w:cs="Arial"/>
          <w:sz w:val="24"/>
          <w:szCs w:val="24"/>
        </w:rPr>
      </w:pPr>
    </w:p>
    <w:p w:rsidR="00C17815" w:rsidRPr="00A113C2" w:rsidRDefault="00A113C2" w:rsidP="00D41E55">
      <w:pPr>
        <w:spacing w:line="360" w:lineRule="auto"/>
        <w:rPr>
          <w:rFonts w:ascii="Arial" w:hAnsi="Arial" w:cs="Arial"/>
          <w:sz w:val="24"/>
          <w:szCs w:val="24"/>
          <w:u w:val="single"/>
        </w:rPr>
      </w:pPr>
      <w:r w:rsidRPr="00A113C2">
        <w:rPr>
          <w:rFonts w:ascii="Arial" w:hAnsi="Arial" w:cs="Arial"/>
          <w:sz w:val="24"/>
          <w:szCs w:val="24"/>
          <w:u w:val="single"/>
        </w:rPr>
        <w:t>Mathias Nicklaas Van Wyk</w:t>
      </w:r>
    </w:p>
    <w:p w:rsidR="007A51F5" w:rsidRDefault="007A51F5" w:rsidP="00D41E55">
      <w:pPr>
        <w:spacing w:line="360" w:lineRule="auto"/>
        <w:rPr>
          <w:rFonts w:ascii="Arial" w:hAnsi="Arial" w:cs="Arial"/>
          <w:sz w:val="24"/>
          <w:szCs w:val="24"/>
        </w:rPr>
      </w:pPr>
    </w:p>
    <w:p w:rsidR="0088069F" w:rsidRDefault="00A113C2" w:rsidP="00D41E55">
      <w:pPr>
        <w:spacing w:line="360" w:lineRule="auto"/>
        <w:rPr>
          <w:rFonts w:ascii="Arial" w:hAnsi="Arial" w:cs="Arial"/>
          <w:sz w:val="24"/>
          <w:szCs w:val="24"/>
        </w:rPr>
      </w:pPr>
      <w:r>
        <w:rPr>
          <w:rFonts w:ascii="Arial" w:hAnsi="Arial" w:cs="Arial"/>
          <w:sz w:val="24"/>
          <w:szCs w:val="24"/>
        </w:rPr>
        <w:t>[</w:t>
      </w:r>
      <w:r w:rsidR="007A51F5">
        <w:rPr>
          <w:rFonts w:ascii="Arial" w:hAnsi="Arial" w:cs="Arial"/>
          <w:sz w:val="24"/>
          <w:szCs w:val="24"/>
        </w:rPr>
        <w:t>1</w:t>
      </w:r>
      <w:r w:rsidR="00817380">
        <w:rPr>
          <w:rFonts w:ascii="Arial" w:hAnsi="Arial" w:cs="Arial"/>
          <w:sz w:val="24"/>
          <w:szCs w:val="24"/>
        </w:rPr>
        <w:t>7</w:t>
      </w:r>
      <w:r>
        <w:rPr>
          <w:rFonts w:ascii="Arial" w:hAnsi="Arial" w:cs="Arial"/>
          <w:sz w:val="24"/>
          <w:szCs w:val="24"/>
        </w:rPr>
        <w:t>]</w:t>
      </w:r>
      <w:r>
        <w:rPr>
          <w:rFonts w:ascii="Arial" w:hAnsi="Arial" w:cs="Arial"/>
          <w:sz w:val="24"/>
          <w:szCs w:val="24"/>
        </w:rPr>
        <w:tab/>
        <w:t>He testified tha</w:t>
      </w:r>
      <w:r w:rsidR="00E335EA">
        <w:rPr>
          <w:rFonts w:ascii="Arial" w:hAnsi="Arial" w:cs="Arial"/>
          <w:sz w:val="24"/>
          <w:szCs w:val="24"/>
        </w:rPr>
        <w:t>t he is a S</w:t>
      </w:r>
      <w:r>
        <w:rPr>
          <w:rFonts w:ascii="Arial" w:hAnsi="Arial" w:cs="Arial"/>
          <w:sz w:val="24"/>
          <w:szCs w:val="24"/>
        </w:rPr>
        <w:t xml:space="preserve">ergeant in police for 12 years and 6 years attached to the criminal investigation </w:t>
      </w:r>
      <w:r w:rsidR="004F64E1">
        <w:rPr>
          <w:rFonts w:ascii="Arial" w:hAnsi="Arial" w:cs="Arial"/>
          <w:sz w:val="24"/>
          <w:szCs w:val="24"/>
        </w:rPr>
        <w:t xml:space="preserve">unit </w:t>
      </w:r>
      <w:r>
        <w:rPr>
          <w:rFonts w:ascii="Arial" w:hAnsi="Arial" w:cs="Arial"/>
          <w:sz w:val="24"/>
          <w:szCs w:val="24"/>
        </w:rPr>
        <w:t xml:space="preserve">and </w:t>
      </w:r>
      <w:r w:rsidR="004F64E1">
        <w:rPr>
          <w:rFonts w:ascii="Arial" w:hAnsi="Arial" w:cs="Arial"/>
          <w:sz w:val="24"/>
          <w:szCs w:val="24"/>
        </w:rPr>
        <w:t xml:space="preserve">he </w:t>
      </w:r>
      <w:r>
        <w:rPr>
          <w:rFonts w:ascii="Arial" w:hAnsi="Arial" w:cs="Arial"/>
          <w:sz w:val="24"/>
          <w:szCs w:val="24"/>
        </w:rPr>
        <w:t xml:space="preserve">knows </w:t>
      </w:r>
      <w:r w:rsidR="004F64E1">
        <w:rPr>
          <w:rFonts w:ascii="Arial" w:hAnsi="Arial" w:cs="Arial"/>
          <w:sz w:val="24"/>
          <w:szCs w:val="24"/>
        </w:rPr>
        <w:t xml:space="preserve">the </w:t>
      </w:r>
      <w:r>
        <w:rPr>
          <w:rFonts w:ascii="Arial" w:hAnsi="Arial" w:cs="Arial"/>
          <w:sz w:val="24"/>
          <w:szCs w:val="24"/>
        </w:rPr>
        <w:t xml:space="preserve">accused from the date he arrested him. He further testified that he got information on 12 January 2012 that the accused was at a farm and they drove with </w:t>
      </w:r>
      <w:r w:rsidR="00E335EA">
        <w:rPr>
          <w:rFonts w:ascii="Arial" w:hAnsi="Arial" w:cs="Arial"/>
          <w:sz w:val="24"/>
          <w:szCs w:val="24"/>
        </w:rPr>
        <w:t>two</w:t>
      </w:r>
      <w:r w:rsidR="00C05E60">
        <w:rPr>
          <w:rFonts w:ascii="Arial" w:hAnsi="Arial" w:cs="Arial"/>
          <w:sz w:val="24"/>
          <w:szCs w:val="24"/>
        </w:rPr>
        <w:t xml:space="preserve"> bakkies to farm Nari</w:t>
      </w:r>
      <w:r>
        <w:rPr>
          <w:rFonts w:ascii="Arial" w:hAnsi="Arial" w:cs="Arial"/>
          <w:sz w:val="24"/>
          <w:szCs w:val="24"/>
        </w:rPr>
        <w:t xml:space="preserve">bes. Constable Munango and </w:t>
      </w:r>
      <w:r w:rsidR="00183093">
        <w:rPr>
          <w:rFonts w:ascii="Arial" w:hAnsi="Arial" w:cs="Arial"/>
          <w:sz w:val="24"/>
          <w:szCs w:val="24"/>
        </w:rPr>
        <w:t xml:space="preserve">Sergeant </w:t>
      </w:r>
      <w:r>
        <w:rPr>
          <w:rFonts w:ascii="Arial" w:hAnsi="Arial" w:cs="Arial"/>
          <w:sz w:val="24"/>
          <w:szCs w:val="24"/>
        </w:rPr>
        <w:t xml:space="preserve">Van Wyk accompanied him. In the other vehicle, Goagoseb, </w:t>
      </w:r>
      <w:r w:rsidR="00D35E92">
        <w:rPr>
          <w:rFonts w:ascii="Arial" w:hAnsi="Arial" w:cs="Arial"/>
          <w:sz w:val="24"/>
          <w:szCs w:val="24"/>
        </w:rPr>
        <w:t>Warrant Officer Hochtritt</w:t>
      </w:r>
      <w:r>
        <w:rPr>
          <w:rFonts w:ascii="Arial" w:hAnsi="Arial" w:cs="Arial"/>
          <w:sz w:val="24"/>
          <w:szCs w:val="24"/>
        </w:rPr>
        <w:t xml:space="preserve"> </w:t>
      </w:r>
      <w:r w:rsidR="00E335EA">
        <w:rPr>
          <w:rFonts w:ascii="Arial" w:hAnsi="Arial" w:cs="Arial"/>
          <w:sz w:val="24"/>
          <w:szCs w:val="24"/>
        </w:rPr>
        <w:t>were</w:t>
      </w:r>
      <w:r>
        <w:rPr>
          <w:rFonts w:ascii="Arial" w:hAnsi="Arial" w:cs="Arial"/>
          <w:sz w:val="24"/>
          <w:szCs w:val="24"/>
        </w:rPr>
        <w:t xml:space="preserve"> there </w:t>
      </w:r>
      <w:r w:rsidR="00E335EA">
        <w:rPr>
          <w:rFonts w:ascii="Arial" w:hAnsi="Arial" w:cs="Arial"/>
          <w:sz w:val="24"/>
          <w:szCs w:val="24"/>
        </w:rPr>
        <w:t xml:space="preserve">and </w:t>
      </w:r>
      <w:r>
        <w:rPr>
          <w:rFonts w:ascii="Arial" w:hAnsi="Arial" w:cs="Arial"/>
          <w:sz w:val="24"/>
          <w:szCs w:val="24"/>
        </w:rPr>
        <w:t>when he stopp</w:t>
      </w:r>
      <w:r w:rsidR="00183093">
        <w:rPr>
          <w:rFonts w:ascii="Arial" w:hAnsi="Arial" w:cs="Arial"/>
          <w:sz w:val="24"/>
          <w:szCs w:val="24"/>
        </w:rPr>
        <w:t>ed at the gate of the farm and C</w:t>
      </w:r>
      <w:r>
        <w:rPr>
          <w:rFonts w:ascii="Arial" w:hAnsi="Arial" w:cs="Arial"/>
          <w:sz w:val="24"/>
          <w:szCs w:val="24"/>
        </w:rPr>
        <w:t>onstable Munango opened the gate he saw a person running in the door of the zinc house. He further testified that they jumped out of the car and he entered the house and saw the legs of somebody who was hiding behind a wheelbarrow. He called the name Paulus and he came out</w:t>
      </w:r>
      <w:r w:rsidR="00F33917">
        <w:rPr>
          <w:rFonts w:ascii="Arial" w:hAnsi="Arial" w:cs="Arial"/>
          <w:sz w:val="24"/>
          <w:szCs w:val="24"/>
        </w:rPr>
        <w:t>.</w:t>
      </w:r>
      <w:r>
        <w:rPr>
          <w:rFonts w:ascii="Arial" w:hAnsi="Arial" w:cs="Arial"/>
          <w:sz w:val="24"/>
          <w:szCs w:val="24"/>
        </w:rPr>
        <w:t xml:space="preserve"> </w:t>
      </w:r>
      <w:r w:rsidR="00F33917">
        <w:rPr>
          <w:rFonts w:ascii="Arial" w:hAnsi="Arial" w:cs="Arial"/>
          <w:sz w:val="24"/>
          <w:szCs w:val="24"/>
        </w:rPr>
        <w:t>W</w:t>
      </w:r>
      <w:r>
        <w:rPr>
          <w:rFonts w:ascii="Arial" w:hAnsi="Arial" w:cs="Arial"/>
          <w:sz w:val="24"/>
          <w:szCs w:val="24"/>
        </w:rPr>
        <w:t>h</w:t>
      </w:r>
      <w:r w:rsidR="00FB2AC3">
        <w:rPr>
          <w:rFonts w:ascii="Arial" w:hAnsi="Arial" w:cs="Arial"/>
          <w:sz w:val="24"/>
          <w:szCs w:val="24"/>
        </w:rPr>
        <w:t xml:space="preserve">en he came out he said </w:t>
      </w:r>
      <w:r w:rsidR="00E335EA">
        <w:rPr>
          <w:rFonts w:ascii="Arial" w:hAnsi="Arial" w:cs="Arial"/>
          <w:sz w:val="24"/>
          <w:szCs w:val="24"/>
        </w:rPr>
        <w:t>‘</w:t>
      </w:r>
      <w:r w:rsidR="00FB2AC3">
        <w:rPr>
          <w:rFonts w:ascii="Arial" w:hAnsi="Arial" w:cs="Arial"/>
          <w:sz w:val="24"/>
          <w:szCs w:val="24"/>
        </w:rPr>
        <w:t>ja Tiger</w:t>
      </w:r>
      <w:r w:rsidR="00E335EA">
        <w:rPr>
          <w:rFonts w:ascii="Arial" w:hAnsi="Arial" w:cs="Arial"/>
          <w:sz w:val="24"/>
          <w:szCs w:val="24"/>
        </w:rPr>
        <w:t>’</w:t>
      </w:r>
      <w:r w:rsidR="00FB2AC3">
        <w:rPr>
          <w:rFonts w:ascii="Arial" w:hAnsi="Arial" w:cs="Arial"/>
          <w:sz w:val="24"/>
          <w:szCs w:val="24"/>
        </w:rPr>
        <w:t xml:space="preserve"> and he told the accused the purpose of his visit. He further testified that he then handed the accused to </w:t>
      </w:r>
      <w:r w:rsidR="00D35E92">
        <w:rPr>
          <w:rFonts w:ascii="Arial" w:hAnsi="Arial" w:cs="Arial"/>
          <w:sz w:val="24"/>
          <w:szCs w:val="24"/>
        </w:rPr>
        <w:t>Warrant Officer Hochtritt</w:t>
      </w:r>
      <w:r w:rsidR="00FB2AC3">
        <w:rPr>
          <w:rFonts w:ascii="Arial" w:hAnsi="Arial" w:cs="Arial"/>
          <w:sz w:val="24"/>
          <w:szCs w:val="24"/>
        </w:rPr>
        <w:t xml:space="preserve"> and after they obtained </w:t>
      </w:r>
      <w:r w:rsidR="00B5250B">
        <w:rPr>
          <w:rFonts w:ascii="Arial" w:hAnsi="Arial" w:cs="Arial"/>
          <w:sz w:val="24"/>
          <w:szCs w:val="24"/>
        </w:rPr>
        <w:t>State</w:t>
      </w:r>
      <w:r w:rsidR="00FB2AC3">
        <w:rPr>
          <w:rFonts w:ascii="Arial" w:hAnsi="Arial" w:cs="Arial"/>
          <w:sz w:val="24"/>
          <w:szCs w:val="24"/>
        </w:rPr>
        <w:t xml:space="preserve">ments he handcuffed him. </w:t>
      </w:r>
    </w:p>
    <w:p w:rsidR="0088069F" w:rsidRDefault="0088069F" w:rsidP="00D41E55">
      <w:pPr>
        <w:spacing w:line="360" w:lineRule="auto"/>
        <w:rPr>
          <w:rFonts w:ascii="Arial" w:hAnsi="Arial" w:cs="Arial"/>
          <w:sz w:val="24"/>
          <w:szCs w:val="24"/>
        </w:rPr>
      </w:pPr>
    </w:p>
    <w:p w:rsidR="00A113C2" w:rsidRDefault="0088069F" w:rsidP="00D41E55">
      <w:pPr>
        <w:spacing w:line="360" w:lineRule="auto"/>
        <w:rPr>
          <w:rFonts w:ascii="Arial" w:hAnsi="Arial" w:cs="Arial"/>
          <w:sz w:val="24"/>
          <w:szCs w:val="24"/>
        </w:rPr>
      </w:pPr>
      <w:r>
        <w:rPr>
          <w:rFonts w:ascii="Arial" w:hAnsi="Arial" w:cs="Arial"/>
          <w:sz w:val="24"/>
          <w:szCs w:val="24"/>
        </w:rPr>
        <w:t>[</w:t>
      </w:r>
      <w:r w:rsidR="007A51F5">
        <w:rPr>
          <w:rFonts w:ascii="Arial" w:hAnsi="Arial" w:cs="Arial"/>
          <w:sz w:val="24"/>
          <w:szCs w:val="24"/>
        </w:rPr>
        <w:t>1</w:t>
      </w:r>
      <w:r w:rsidR="007229ED">
        <w:rPr>
          <w:rFonts w:ascii="Arial" w:hAnsi="Arial" w:cs="Arial"/>
          <w:sz w:val="24"/>
          <w:szCs w:val="24"/>
        </w:rPr>
        <w:t>8</w:t>
      </w:r>
      <w:r>
        <w:rPr>
          <w:rFonts w:ascii="Arial" w:hAnsi="Arial" w:cs="Arial"/>
          <w:sz w:val="24"/>
          <w:szCs w:val="24"/>
        </w:rPr>
        <w:t>]</w:t>
      </w:r>
      <w:r>
        <w:rPr>
          <w:rFonts w:ascii="Arial" w:hAnsi="Arial" w:cs="Arial"/>
          <w:sz w:val="24"/>
          <w:szCs w:val="24"/>
        </w:rPr>
        <w:tab/>
      </w:r>
      <w:r w:rsidR="00FB2AC3">
        <w:rPr>
          <w:rFonts w:ascii="Arial" w:hAnsi="Arial" w:cs="Arial"/>
          <w:sz w:val="24"/>
          <w:szCs w:val="24"/>
        </w:rPr>
        <w:t xml:space="preserve">He testified that </w:t>
      </w:r>
      <w:r w:rsidR="00D35E92">
        <w:rPr>
          <w:rFonts w:ascii="Arial" w:hAnsi="Arial" w:cs="Arial"/>
          <w:sz w:val="24"/>
          <w:szCs w:val="24"/>
        </w:rPr>
        <w:t>Warrant Officer Hochtritt</w:t>
      </w:r>
      <w:r w:rsidR="00FB2AC3">
        <w:rPr>
          <w:rFonts w:ascii="Arial" w:hAnsi="Arial" w:cs="Arial"/>
          <w:sz w:val="24"/>
          <w:szCs w:val="24"/>
        </w:rPr>
        <w:t xml:space="preserve"> explained the rights to accused, they then drove close to Rehoboth because </w:t>
      </w:r>
      <w:r w:rsidR="00D35E92">
        <w:rPr>
          <w:rFonts w:ascii="Arial" w:hAnsi="Arial" w:cs="Arial"/>
          <w:sz w:val="24"/>
          <w:szCs w:val="24"/>
        </w:rPr>
        <w:t>Warrant Officer Hochtritt</w:t>
      </w:r>
      <w:r w:rsidR="00FB2AC3">
        <w:rPr>
          <w:rFonts w:ascii="Arial" w:hAnsi="Arial" w:cs="Arial"/>
          <w:sz w:val="24"/>
          <w:szCs w:val="24"/>
        </w:rPr>
        <w:t xml:space="preserve"> told him that accused wanted to show </w:t>
      </w:r>
      <w:r w:rsidR="00BB3167">
        <w:rPr>
          <w:rFonts w:ascii="Arial" w:hAnsi="Arial" w:cs="Arial"/>
          <w:sz w:val="24"/>
          <w:szCs w:val="24"/>
        </w:rPr>
        <w:t>them</w:t>
      </w:r>
      <w:r w:rsidR="00FB2AC3">
        <w:rPr>
          <w:rFonts w:ascii="Arial" w:hAnsi="Arial" w:cs="Arial"/>
          <w:sz w:val="24"/>
          <w:szCs w:val="24"/>
        </w:rPr>
        <w:t xml:space="preserve"> something at Banhoff. After they stopped, the accused told them that he wanted to show us the place where he wanted to commit suicide and he then took them to a tree a few meters from the house where he wanted to commit suicide and before </w:t>
      </w:r>
      <w:r w:rsidR="00BB3167">
        <w:rPr>
          <w:rFonts w:ascii="Arial" w:hAnsi="Arial" w:cs="Arial"/>
          <w:sz w:val="24"/>
          <w:szCs w:val="24"/>
        </w:rPr>
        <w:t>the pointing out</w:t>
      </w:r>
      <w:r w:rsidR="00FB2AC3">
        <w:rPr>
          <w:rFonts w:ascii="Arial" w:hAnsi="Arial" w:cs="Arial"/>
          <w:sz w:val="24"/>
          <w:szCs w:val="24"/>
        </w:rPr>
        <w:t xml:space="preserve"> </w:t>
      </w:r>
      <w:r w:rsidR="00030BEC">
        <w:rPr>
          <w:rFonts w:ascii="Arial" w:hAnsi="Arial" w:cs="Arial"/>
          <w:sz w:val="24"/>
          <w:szCs w:val="24"/>
        </w:rPr>
        <w:t>Warrant Officer Hochtritt</w:t>
      </w:r>
      <w:r w:rsidR="00FB2AC3">
        <w:rPr>
          <w:rFonts w:ascii="Arial" w:hAnsi="Arial" w:cs="Arial"/>
          <w:sz w:val="24"/>
          <w:szCs w:val="24"/>
        </w:rPr>
        <w:t xml:space="preserve"> explained the rights to </w:t>
      </w:r>
      <w:r w:rsidR="00123BB0">
        <w:rPr>
          <w:rFonts w:ascii="Arial" w:hAnsi="Arial" w:cs="Arial"/>
          <w:sz w:val="24"/>
          <w:szCs w:val="24"/>
        </w:rPr>
        <w:t xml:space="preserve">the </w:t>
      </w:r>
      <w:r w:rsidR="00FB2AC3">
        <w:rPr>
          <w:rFonts w:ascii="Arial" w:hAnsi="Arial" w:cs="Arial"/>
          <w:sz w:val="24"/>
          <w:szCs w:val="24"/>
        </w:rPr>
        <w:t xml:space="preserve">accused. He further testified that accused showed them the wire from which he wanted to hang himself. He testified that he took photos with his private camera, but he could not develop them because of a virus. He further testified that he saw marks on the neck of accused which were four to five days old and after that they drove to Rehoboth and </w:t>
      </w:r>
      <w:r w:rsidR="00123BB0">
        <w:rPr>
          <w:rFonts w:ascii="Arial" w:hAnsi="Arial" w:cs="Arial"/>
          <w:sz w:val="24"/>
          <w:szCs w:val="24"/>
        </w:rPr>
        <w:t xml:space="preserve">the accused was </w:t>
      </w:r>
      <w:r w:rsidR="00FB2AC3">
        <w:rPr>
          <w:rFonts w:ascii="Arial" w:hAnsi="Arial" w:cs="Arial"/>
          <w:sz w:val="24"/>
          <w:szCs w:val="24"/>
        </w:rPr>
        <w:t>locked up.</w:t>
      </w:r>
    </w:p>
    <w:p w:rsidR="00C17815" w:rsidRDefault="00C17815" w:rsidP="00D41E55">
      <w:pPr>
        <w:spacing w:line="360" w:lineRule="auto"/>
        <w:rPr>
          <w:rFonts w:ascii="Arial" w:hAnsi="Arial" w:cs="Arial"/>
          <w:sz w:val="24"/>
          <w:szCs w:val="24"/>
        </w:rPr>
      </w:pPr>
    </w:p>
    <w:p w:rsidR="007229ED" w:rsidRPr="00567667" w:rsidRDefault="007229ED" w:rsidP="00D41E55">
      <w:pPr>
        <w:spacing w:line="360" w:lineRule="auto"/>
        <w:rPr>
          <w:rFonts w:ascii="Arial" w:hAnsi="Arial" w:cs="Arial"/>
          <w:sz w:val="24"/>
          <w:szCs w:val="24"/>
          <w:u w:val="single"/>
        </w:rPr>
      </w:pPr>
      <w:r w:rsidRPr="00567667">
        <w:rPr>
          <w:rFonts w:ascii="Arial" w:hAnsi="Arial" w:cs="Arial"/>
          <w:sz w:val="24"/>
          <w:szCs w:val="24"/>
          <w:u w:val="single"/>
        </w:rPr>
        <w:t>Evelyn Kainus</w:t>
      </w:r>
    </w:p>
    <w:p w:rsidR="007229ED" w:rsidRDefault="007229ED" w:rsidP="00D41E55">
      <w:pPr>
        <w:spacing w:line="360" w:lineRule="auto"/>
        <w:rPr>
          <w:rFonts w:ascii="Arial" w:hAnsi="Arial" w:cs="Arial"/>
          <w:sz w:val="24"/>
          <w:szCs w:val="24"/>
        </w:rPr>
      </w:pPr>
    </w:p>
    <w:p w:rsidR="00C17815" w:rsidRDefault="0088069F" w:rsidP="00D41E55">
      <w:pPr>
        <w:spacing w:line="360" w:lineRule="auto"/>
        <w:rPr>
          <w:rFonts w:ascii="Arial" w:hAnsi="Arial" w:cs="Arial"/>
          <w:sz w:val="24"/>
          <w:szCs w:val="24"/>
        </w:rPr>
      </w:pPr>
      <w:r>
        <w:rPr>
          <w:rFonts w:ascii="Arial" w:hAnsi="Arial" w:cs="Arial"/>
          <w:sz w:val="24"/>
          <w:szCs w:val="24"/>
        </w:rPr>
        <w:t>[</w:t>
      </w:r>
      <w:r w:rsidR="007A51F5">
        <w:rPr>
          <w:rFonts w:ascii="Arial" w:hAnsi="Arial" w:cs="Arial"/>
          <w:sz w:val="24"/>
          <w:szCs w:val="24"/>
        </w:rPr>
        <w:t>1</w:t>
      </w:r>
      <w:r w:rsidR="007229ED">
        <w:rPr>
          <w:rFonts w:ascii="Arial" w:hAnsi="Arial" w:cs="Arial"/>
          <w:sz w:val="24"/>
          <w:szCs w:val="24"/>
        </w:rPr>
        <w:t>9</w:t>
      </w:r>
      <w:r>
        <w:rPr>
          <w:rFonts w:ascii="Arial" w:hAnsi="Arial" w:cs="Arial"/>
          <w:sz w:val="24"/>
          <w:szCs w:val="24"/>
        </w:rPr>
        <w:t>]</w:t>
      </w:r>
      <w:r>
        <w:rPr>
          <w:rFonts w:ascii="Arial" w:hAnsi="Arial" w:cs="Arial"/>
          <w:sz w:val="24"/>
          <w:szCs w:val="24"/>
        </w:rPr>
        <w:tab/>
      </w:r>
      <w:r w:rsidR="007229ED">
        <w:rPr>
          <w:rFonts w:ascii="Arial" w:hAnsi="Arial" w:cs="Arial"/>
          <w:sz w:val="24"/>
          <w:szCs w:val="24"/>
        </w:rPr>
        <w:t xml:space="preserve">She </w:t>
      </w:r>
      <w:r>
        <w:rPr>
          <w:rFonts w:ascii="Arial" w:hAnsi="Arial" w:cs="Arial"/>
          <w:sz w:val="24"/>
          <w:szCs w:val="24"/>
        </w:rPr>
        <w:t xml:space="preserve">testified that she was a resident of Banhoff. On 3 January 2012 after </w:t>
      </w:r>
      <w:r w:rsidR="00123BB0">
        <w:rPr>
          <w:rFonts w:ascii="Arial" w:hAnsi="Arial" w:cs="Arial"/>
          <w:sz w:val="24"/>
          <w:szCs w:val="24"/>
        </w:rPr>
        <w:t>knocking off from work at 17:00,</w:t>
      </w:r>
      <w:r>
        <w:rPr>
          <w:rFonts w:ascii="Arial" w:hAnsi="Arial" w:cs="Arial"/>
          <w:sz w:val="24"/>
          <w:szCs w:val="24"/>
        </w:rPr>
        <w:t xml:space="preserve"> </w:t>
      </w:r>
      <w:r w:rsidR="00123BB0">
        <w:rPr>
          <w:rFonts w:ascii="Arial" w:hAnsi="Arial" w:cs="Arial"/>
          <w:sz w:val="24"/>
          <w:szCs w:val="24"/>
        </w:rPr>
        <w:t>s</w:t>
      </w:r>
      <w:r>
        <w:rPr>
          <w:rFonts w:ascii="Arial" w:hAnsi="Arial" w:cs="Arial"/>
          <w:sz w:val="24"/>
          <w:szCs w:val="24"/>
        </w:rPr>
        <w:t xml:space="preserve">he went home and later on took her church documents to the house of Josephine Eksteen. When she arrived at the house of Eksteen, she saw </w:t>
      </w:r>
      <w:r w:rsidR="00123BB0">
        <w:rPr>
          <w:rFonts w:ascii="Arial" w:hAnsi="Arial" w:cs="Arial"/>
          <w:sz w:val="24"/>
          <w:szCs w:val="24"/>
        </w:rPr>
        <w:t>her</w:t>
      </w:r>
      <w:r>
        <w:rPr>
          <w:rFonts w:ascii="Arial" w:hAnsi="Arial" w:cs="Arial"/>
          <w:sz w:val="24"/>
          <w:szCs w:val="24"/>
        </w:rPr>
        <w:t xml:space="preserve"> standing with the accused and Moses. They were standing at the fence. The deceased’s house was adjacent to Eksteen’s house, she stood approximately 3-4 metres from where they were. Eksteen told her that she was busy with the accused and</w:t>
      </w:r>
      <w:r w:rsidR="00123BB0">
        <w:rPr>
          <w:rFonts w:ascii="Arial" w:hAnsi="Arial" w:cs="Arial"/>
          <w:sz w:val="24"/>
          <w:szCs w:val="24"/>
        </w:rPr>
        <w:t xml:space="preserve"> Moses and that she should return the next day. She testified that it was dark when she went to Eksteen’s house, but she could clearly see them as there was sufficient illumination from the electrical lights.</w:t>
      </w:r>
    </w:p>
    <w:p w:rsidR="000773A2" w:rsidRDefault="000773A2" w:rsidP="00D41E55">
      <w:pPr>
        <w:spacing w:line="360" w:lineRule="auto"/>
        <w:rPr>
          <w:rFonts w:ascii="Arial" w:hAnsi="Arial" w:cs="Arial"/>
          <w:sz w:val="24"/>
          <w:szCs w:val="24"/>
        </w:rPr>
      </w:pPr>
    </w:p>
    <w:p w:rsidR="00C17815" w:rsidRPr="003500E3" w:rsidRDefault="003500E3" w:rsidP="00D41E55">
      <w:pPr>
        <w:spacing w:line="360" w:lineRule="auto"/>
        <w:rPr>
          <w:rFonts w:ascii="Arial" w:hAnsi="Arial" w:cs="Arial"/>
          <w:b/>
          <w:sz w:val="24"/>
          <w:szCs w:val="24"/>
        </w:rPr>
      </w:pPr>
      <w:r w:rsidRPr="003500E3">
        <w:rPr>
          <w:rFonts w:ascii="Arial" w:hAnsi="Arial" w:cs="Arial"/>
          <w:b/>
          <w:sz w:val="24"/>
          <w:szCs w:val="24"/>
        </w:rPr>
        <w:t>DEFENCE’S CASE</w:t>
      </w:r>
    </w:p>
    <w:p w:rsidR="003500E3" w:rsidRDefault="003500E3" w:rsidP="00D41E55">
      <w:pPr>
        <w:spacing w:line="360" w:lineRule="auto"/>
        <w:rPr>
          <w:rFonts w:ascii="Arial" w:hAnsi="Arial" w:cs="Arial"/>
          <w:sz w:val="24"/>
          <w:szCs w:val="24"/>
        </w:rPr>
      </w:pPr>
    </w:p>
    <w:p w:rsidR="003500E3" w:rsidRDefault="003500E3" w:rsidP="00D41E55">
      <w:pPr>
        <w:spacing w:line="360" w:lineRule="auto"/>
        <w:rPr>
          <w:rFonts w:ascii="Arial" w:hAnsi="Arial" w:cs="Arial"/>
          <w:sz w:val="24"/>
          <w:szCs w:val="24"/>
        </w:rPr>
      </w:pPr>
      <w:r>
        <w:rPr>
          <w:rFonts w:ascii="Arial" w:hAnsi="Arial" w:cs="Arial"/>
          <w:sz w:val="24"/>
          <w:szCs w:val="24"/>
        </w:rPr>
        <w:t>[</w:t>
      </w:r>
      <w:r w:rsidR="000773A2">
        <w:rPr>
          <w:rFonts w:ascii="Arial" w:hAnsi="Arial" w:cs="Arial"/>
          <w:sz w:val="24"/>
          <w:szCs w:val="24"/>
        </w:rPr>
        <w:t>20</w:t>
      </w:r>
      <w:r>
        <w:rPr>
          <w:rFonts w:ascii="Arial" w:hAnsi="Arial" w:cs="Arial"/>
          <w:sz w:val="24"/>
          <w:szCs w:val="24"/>
        </w:rPr>
        <w:t>]</w:t>
      </w:r>
      <w:r>
        <w:rPr>
          <w:rFonts w:ascii="Arial" w:hAnsi="Arial" w:cs="Arial"/>
          <w:sz w:val="24"/>
          <w:szCs w:val="24"/>
        </w:rPr>
        <w:tab/>
        <w:t xml:space="preserve">The accused testified that he knows the deceased. They were involved in a romantic relationship for five months before she died. He testified that on 3 January 2012 he went with Johannes </w:t>
      </w:r>
      <w:r w:rsidR="00123BB0">
        <w:rPr>
          <w:rFonts w:ascii="Arial" w:hAnsi="Arial" w:cs="Arial"/>
          <w:sz w:val="24"/>
          <w:szCs w:val="24"/>
        </w:rPr>
        <w:t>Godfried</w:t>
      </w:r>
      <w:r>
        <w:rPr>
          <w:rFonts w:ascii="Arial" w:hAnsi="Arial" w:cs="Arial"/>
          <w:sz w:val="24"/>
          <w:szCs w:val="24"/>
        </w:rPr>
        <w:t xml:space="preserve"> to Rehoboth and later in the afternoon returned to Banhoff. After parking the car of </w:t>
      </w:r>
      <w:r w:rsidR="00123BB0">
        <w:rPr>
          <w:rFonts w:ascii="Arial" w:hAnsi="Arial" w:cs="Arial"/>
          <w:sz w:val="24"/>
          <w:szCs w:val="24"/>
        </w:rPr>
        <w:t>Mr Godfried</w:t>
      </w:r>
      <w:r>
        <w:rPr>
          <w:rFonts w:ascii="Arial" w:hAnsi="Arial" w:cs="Arial"/>
          <w:sz w:val="24"/>
          <w:szCs w:val="24"/>
        </w:rPr>
        <w:t xml:space="preserve"> he went to the deceased’s house. Whilst at the house, Mathew Hamunyela called him and informed him about a job at a farm 20km from Rehoboth. He then packed all</w:t>
      </w:r>
      <w:r w:rsidR="00822F80">
        <w:rPr>
          <w:rFonts w:ascii="Arial" w:hAnsi="Arial" w:cs="Arial"/>
          <w:sz w:val="24"/>
          <w:szCs w:val="24"/>
        </w:rPr>
        <w:t xml:space="preserve"> </w:t>
      </w:r>
      <w:r>
        <w:rPr>
          <w:rFonts w:ascii="Arial" w:hAnsi="Arial" w:cs="Arial"/>
          <w:sz w:val="24"/>
          <w:szCs w:val="24"/>
        </w:rPr>
        <w:t>his clothes and left. The deceased was not present when he left. The time he left was around 13h00. He stayed in Rehoboth until 16h00 and then he got a lift in a truck which dropped him at the road. He th</w:t>
      </w:r>
      <w:r w:rsidR="00123BB0">
        <w:rPr>
          <w:rFonts w:ascii="Arial" w:hAnsi="Arial" w:cs="Arial"/>
          <w:sz w:val="24"/>
          <w:szCs w:val="24"/>
        </w:rPr>
        <w:t>en text Mathew to get direction</w:t>
      </w:r>
      <w:r>
        <w:rPr>
          <w:rFonts w:ascii="Arial" w:hAnsi="Arial" w:cs="Arial"/>
          <w:sz w:val="24"/>
          <w:szCs w:val="24"/>
        </w:rPr>
        <w:t xml:space="preserve"> to the farm that was around 17h00. He then found his way to the farm and found Sam </w:t>
      </w:r>
      <w:r w:rsidR="00123BB0">
        <w:rPr>
          <w:rFonts w:ascii="Arial" w:hAnsi="Arial" w:cs="Arial"/>
          <w:sz w:val="24"/>
          <w:szCs w:val="24"/>
        </w:rPr>
        <w:t>Petrus who</w:t>
      </w:r>
      <w:r>
        <w:rPr>
          <w:rFonts w:ascii="Arial" w:hAnsi="Arial" w:cs="Arial"/>
          <w:sz w:val="24"/>
          <w:szCs w:val="24"/>
        </w:rPr>
        <w:t xml:space="preserve"> directed him to Mathew. He discussed nothing with </w:t>
      </w:r>
      <w:r w:rsidR="00123BB0">
        <w:rPr>
          <w:rFonts w:ascii="Arial" w:hAnsi="Arial" w:cs="Arial"/>
          <w:sz w:val="24"/>
          <w:szCs w:val="24"/>
        </w:rPr>
        <w:t>Petrus</w:t>
      </w:r>
      <w:r>
        <w:rPr>
          <w:rFonts w:ascii="Arial" w:hAnsi="Arial" w:cs="Arial"/>
          <w:sz w:val="24"/>
          <w:szCs w:val="24"/>
        </w:rPr>
        <w:t xml:space="preserve">, he denied having told </w:t>
      </w:r>
      <w:r w:rsidR="00123BB0">
        <w:rPr>
          <w:rFonts w:ascii="Arial" w:hAnsi="Arial" w:cs="Arial"/>
          <w:sz w:val="24"/>
          <w:szCs w:val="24"/>
        </w:rPr>
        <w:t>Petrus</w:t>
      </w:r>
      <w:r>
        <w:rPr>
          <w:rFonts w:ascii="Arial" w:hAnsi="Arial" w:cs="Arial"/>
          <w:sz w:val="24"/>
          <w:szCs w:val="24"/>
        </w:rPr>
        <w:t xml:space="preserve"> that he was coming from Rietoog and that he had problems with his employer. He then proceeded to the farm where Mathew was. He met a woman who offered </w:t>
      </w:r>
      <w:r w:rsidR="000773A2">
        <w:rPr>
          <w:rFonts w:ascii="Arial" w:hAnsi="Arial" w:cs="Arial"/>
          <w:sz w:val="24"/>
          <w:szCs w:val="24"/>
        </w:rPr>
        <w:t>him</w:t>
      </w:r>
      <w:r>
        <w:rPr>
          <w:rFonts w:ascii="Arial" w:hAnsi="Arial" w:cs="Arial"/>
          <w:sz w:val="24"/>
          <w:szCs w:val="24"/>
        </w:rPr>
        <w:t xml:space="preserve"> a job to fix fences. The salary was N$700 per month.</w:t>
      </w:r>
      <w:r w:rsidR="00123BB0">
        <w:rPr>
          <w:rFonts w:ascii="Arial" w:hAnsi="Arial" w:cs="Arial"/>
          <w:sz w:val="24"/>
          <w:szCs w:val="24"/>
        </w:rPr>
        <w:t xml:space="preserve"> According to him on 3 January 2012 he was offered the job.</w:t>
      </w:r>
    </w:p>
    <w:p w:rsidR="003500E3" w:rsidRDefault="003500E3" w:rsidP="00D41E55">
      <w:pPr>
        <w:spacing w:line="360" w:lineRule="auto"/>
        <w:rPr>
          <w:rFonts w:ascii="Arial" w:hAnsi="Arial" w:cs="Arial"/>
          <w:sz w:val="24"/>
          <w:szCs w:val="24"/>
        </w:rPr>
      </w:pPr>
    </w:p>
    <w:p w:rsidR="003500E3" w:rsidRDefault="007A51F5" w:rsidP="00D41E55">
      <w:pPr>
        <w:spacing w:line="360" w:lineRule="auto"/>
        <w:rPr>
          <w:rFonts w:ascii="Arial" w:hAnsi="Arial" w:cs="Arial"/>
          <w:sz w:val="24"/>
          <w:szCs w:val="24"/>
        </w:rPr>
      </w:pPr>
      <w:r>
        <w:rPr>
          <w:rFonts w:ascii="Arial" w:hAnsi="Arial" w:cs="Arial"/>
          <w:sz w:val="24"/>
          <w:szCs w:val="24"/>
        </w:rPr>
        <w:t>[</w:t>
      </w:r>
      <w:r w:rsidR="00834105">
        <w:rPr>
          <w:rFonts w:ascii="Arial" w:hAnsi="Arial" w:cs="Arial"/>
          <w:sz w:val="24"/>
          <w:szCs w:val="24"/>
        </w:rPr>
        <w:t>21</w:t>
      </w:r>
      <w:r w:rsidR="003500E3">
        <w:rPr>
          <w:rFonts w:ascii="Arial" w:hAnsi="Arial" w:cs="Arial"/>
          <w:sz w:val="24"/>
          <w:szCs w:val="24"/>
        </w:rPr>
        <w:t>]</w:t>
      </w:r>
      <w:r w:rsidR="003500E3">
        <w:rPr>
          <w:rFonts w:ascii="Arial" w:hAnsi="Arial" w:cs="Arial"/>
          <w:sz w:val="24"/>
          <w:szCs w:val="24"/>
        </w:rPr>
        <w:tab/>
        <w:t>He worked there for 2 weeks u</w:t>
      </w:r>
      <w:r w:rsidR="00123BB0">
        <w:rPr>
          <w:rFonts w:ascii="Arial" w:hAnsi="Arial" w:cs="Arial"/>
          <w:sz w:val="24"/>
          <w:szCs w:val="24"/>
        </w:rPr>
        <w:t>ntil one day whilst they were sea</w:t>
      </w:r>
      <w:r w:rsidR="003500E3">
        <w:rPr>
          <w:rFonts w:ascii="Arial" w:hAnsi="Arial" w:cs="Arial"/>
          <w:sz w:val="24"/>
          <w:szCs w:val="24"/>
        </w:rPr>
        <w:t>ted at a stoep, the police arrived. They were drinking beer and when the police arrived Mathew asked him to go and hid</w:t>
      </w:r>
      <w:r w:rsidR="00122EEF">
        <w:rPr>
          <w:rFonts w:ascii="Arial" w:hAnsi="Arial" w:cs="Arial"/>
          <w:sz w:val="24"/>
          <w:szCs w:val="24"/>
        </w:rPr>
        <w:t>e</w:t>
      </w:r>
      <w:r w:rsidR="003500E3">
        <w:rPr>
          <w:rFonts w:ascii="Arial" w:hAnsi="Arial" w:cs="Arial"/>
          <w:sz w:val="24"/>
          <w:szCs w:val="24"/>
        </w:rPr>
        <w:t xml:space="preserve"> the beer in the house. Whilst in the house a police officer came and told him to come out. The police told him that something happened at Banhoff and he told them that he left his lover and she was </w:t>
      </w:r>
      <w:r w:rsidR="001A3805">
        <w:rPr>
          <w:rFonts w:ascii="Arial" w:hAnsi="Arial" w:cs="Arial"/>
          <w:sz w:val="24"/>
          <w:szCs w:val="24"/>
        </w:rPr>
        <w:t>fine</w:t>
      </w:r>
      <w:r w:rsidR="003500E3">
        <w:rPr>
          <w:rFonts w:ascii="Arial" w:hAnsi="Arial" w:cs="Arial"/>
          <w:sz w:val="24"/>
          <w:szCs w:val="24"/>
        </w:rPr>
        <w:t xml:space="preserve">. He got onto the police van and on their way back to Banhoff the police took him to a tree and they asked him </w:t>
      </w:r>
      <w:r w:rsidR="00133075">
        <w:rPr>
          <w:rFonts w:ascii="Arial" w:hAnsi="Arial" w:cs="Arial"/>
          <w:sz w:val="24"/>
          <w:szCs w:val="24"/>
        </w:rPr>
        <w:t xml:space="preserve">if he wanted to commit suicide </w:t>
      </w:r>
      <w:r w:rsidR="001A3805">
        <w:rPr>
          <w:rFonts w:ascii="Arial" w:hAnsi="Arial" w:cs="Arial"/>
          <w:sz w:val="24"/>
          <w:szCs w:val="24"/>
        </w:rPr>
        <w:t xml:space="preserve">from that tree </w:t>
      </w:r>
      <w:r w:rsidR="00133075">
        <w:rPr>
          <w:rFonts w:ascii="Arial" w:hAnsi="Arial" w:cs="Arial"/>
          <w:sz w:val="24"/>
          <w:szCs w:val="24"/>
        </w:rPr>
        <w:t xml:space="preserve">because there was a wire on a tree </w:t>
      </w:r>
      <w:r w:rsidR="00123BB0">
        <w:rPr>
          <w:rFonts w:ascii="Arial" w:hAnsi="Arial" w:cs="Arial"/>
          <w:sz w:val="24"/>
          <w:szCs w:val="24"/>
        </w:rPr>
        <w:t xml:space="preserve">and </w:t>
      </w:r>
      <w:r w:rsidR="00133075">
        <w:rPr>
          <w:rFonts w:ascii="Arial" w:hAnsi="Arial" w:cs="Arial"/>
          <w:sz w:val="24"/>
          <w:szCs w:val="24"/>
        </w:rPr>
        <w:t>he denied that he wanted to commit suicide.</w:t>
      </w:r>
    </w:p>
    <w:p w:rsidR="00133075" w:rsidRDefault="00133075" w:rsidP="00D41E55">
      <w:pPr>
        <w:spacing w:line="360" w:lineRule="auto"/>
        <w:rPr>
          <w:rFonts w:ascii="Arial" w:hAnsi="Arial" w:cs="Arial"/>
          <w:sz w:val="24"/>
          <w:szCs w:val="24"/>
        </w:rPr>
      </w:pPr>
    </w:p>
    <w:p w:rsidR="00133075" w:rsidRDefault="00133075" w:rsidP="00D41E55">
      <w:pPr>
        <w:spacing w:line="360" w:lineRule="auto"/>
        <w:rPr>
          <w:rFonts w:ascii="Arial" w:hAnsi="Arial" w:cs="Arial"/>
          <w:sz w:val="24"/>
          <w:szCs w:val="24"/>
        </w:rPr>
      </w:pPr>
      <w:r>
        <w:rPr>
          <w:rFonts w:ascii="Arial" w:hAnsi="Arial" w:cs="Arial"/>
          <w:sz w:val="24"/>
          <w:szCs w:val="24"/>
        </w:rPr>
        <w:t>[2</w:t>
      </w:r>
      <w:r w:rsidR="00834105">
        <w:rPr>
          <w:rFonts w:ascii="Arial" w:hAnsi="Arial" w:cs="Arial"/>
          <w:sz w:val="24"/>
          <w:szCs w:val="24"/>
        </w:rPr>
        <w:t>2</w:t>
      </w:r>
      <w:r>
        <w:rPr>
          <w:rFonts w:ascii="Arial" w:hAnsi="Arial" w:cs="Arial"/>
          <w:sz w:val="24"/>
          <w:szCs w:val="24"/>
        </w:rPr>
        <w:t>]</w:t>
      </w:r>
      <w:r>
        <w:rPr>
          <w:rFonts w:ascii="Arial" w:hAnsi="Arial" w:cs="Arial"/>
          <w:sz w:val="24"/>
          <w:szCs w:val="24"/>
        </w:rPr>
        <w:tab/>
        <w:t xml:space="preserve">He further denied that his legal rights were explained to him when a warning </w:t>
      </w:r>
      <w:r w:rsidR="00B5250B">
        <w:rPr>
          <w:rFonts w:ascii="Arial" w:hAnsi="Arial" w:cs="Arial"/>
          <w:sz w:val="24"/>
          <w:szCs w:val="24"/>
        </w:rPr>
        <w:t>State</w:t>
      </w:r>
      <w:r>
        <w:rPr>
          <w:rFonts w:ascii="Arial" w:hAnsi="Arial" w:cs="Arial"/>
          <w:sz w:val="24"/>
          <w:szCs w:val="24"/>
        </w:rPr>
        <w:t xml:space="preserve">ment was taken from him. He denied having told </w:t>
      </w:r>
      <w:r w:rsidR="00364AF4">
        <w:rPr>
          <w:rFonts w:ascii="Arial" w:hAnsi="Arial" w:cs="Arial"/>
          <w:sz w:val="24"/>
          <w:szCs w:val="24"/>
        </w:rPr>
        <w:t>Mr Godfried</w:t>
      </w:r>
      <w:r>
        <w:rPr>
          <w:rFonts w:ascii="Arial" w:hAnsi="Arial" w:cs="Arial"/>
          <w:sz w:val="24"/>
          <w:szCs w:val="24"/>
        </w:rPr>
        <w:t xml:space="preserve"> that he wanted to go to Tsumkwe to get </w:t>
      </w:r>
      <w:r w:rsidR="00364AF4">
        <w:rPr>
          <w:rFonts w:ascii="Arial" w:hAnsi="Arial" w:cs="Arial"/>
          <w:sz w:val="24"/>
          <w:szCs w:val="24"/>
        </w:rPr>
        <w:t>muti</w:t>
      </w:r>
      <w:r>
        <w:rPr>
          <w:rFonts w:ascii="Arial" w:hAnsi="Arial" w:cs="Arial"/>
          <w:sz w:val="24"/>
          <w:szCs w:val="24"/>
        </w:rPr>
        <w:t xml:space="preserve"> so that if he kills someone he will not be arrested by the police. He further testified that the meeting with Josefina Eksteen was in November 2011 when he was interpreting to her in the presence of Oshiwambo speaking guy and not in January 2012 as testified by Eksteen.</w:t>
      </w:r>
      <w:r w:rsidR="00364AF4">
        <w:rPr>
          <w:rFonts w:ascii="Arial" w:hAnsi="Arial" w:cs="Arial"/>
          <w:sz w:val="24"/>
          <w:szCs w:val="24"/>
        </w:rPr>
        <w:t xml:space="preserve"> He denied that he was responsible for the death of the deceased.</w:t>
      </w:r>
    </w:p>
    <w:p w:rsidR="00BE692E" w:rsidRDefault="00BE692E" w:rsidP="00D41E55">
      <w:pPr>
        <w:spacing w:line="360" w:lineRule="auto"/>
        <w:rPr>
          <w:rFonts w:ascii="Arial" w:hAnsi="Arial" w:cs="Arial"/>
          <w:sz w:val="24"/>
          <w:szCs w:val="24"/>
        </w:rPr>
      </w:pPr>
    </w:p>
    <w:p w:rsidR="00BE692E" w:rsidRDefault="00BE692E" w:rsidP="00D41E55">
      <w:pPr>
        <w:spacing w:line="360" w:lineRule="auto"/>
        <w:rPr>
          <w:rFonts w:ascii="Arial" w:hAnsi="Arial" w:cs="Arial"/>
          <w:sz w:val="24"/>
          <w:szCs w:val="24"/>
        </w:rPr>
      </w:pPr>
      <w:r>
        <w:rPr>
          <w:rFonts w:ascii="Arial" w:hAnsi="Arial" w:cs="Arial"/>
          <w:sz w:val="24"/>
          <w:szCs w:val="24"/>
        </w:rPr>
        <w:t>[</w:t>
      </w:r>
      <w:r w:rsidR="007A51F5">
        <w:rPr>
          <w:rFonts w:ascii="Arial" w:hAnsi="Arial" w:cs="Arial"/>
          <w:sz w:val="24"/>
          <w:szCs w:val="24"/>
        </w:rPr>
        <w:t>2</w:t>
      </w:r>
      <w:r w:rsidR="00834105">
        <w:rPr>
          <w:rFonts w:ascii="Arial" w:hAnsi="Arial" w:cs="Arial"/>
          <w:sz w:val="24"/>
          <w:szCs w:val="24"/>
        </w:rPr>
        <w:t>3</w:t>
      </w:r>
      <w:r>
        <w:rPr>
          <w:rFonts w:ascii="Arial" w:hAnsi="Arial" w:cs="Arial"/>
          <w:sz w:val="24"/>
          <w:szCs w:val="24"/>
        </w:rPr>
        <w:t>]</w:t>
      </w:r>
      <w:r>
        <w:rPr>
          <w:rFonts w:ascii="Arial" w:hAnsi="Arial" w:cs="Arial"/>
          <w:sz w:val="24"/>
          <w:szCs w:val="24"/>
        </w:rPr>
        <w:tab/>
        <w:t>Daniel Joseph was called by the accused to testify. He testified that he knew both deceased and accused. He testified that in November 2011 he asked accused to interpret for him</w:t>
      </w:r>
      <w:r w:rsidR="00B01D65">
        <w:rPr>
          <w:rFonts w:ascii="Arial" w:hAnsi="Arial" w:cs="Arial"/>
          <w:sz w:val="24"/>
          <w:szCs w:val="24"/>
        </w:rPr>
        <w:t xml:space="preserve"> from Oshiwambo to Afrikaans</w:t>
      </w:r>
      <w:r>
        <w:rPr>
          <w:rFonts w:ascii="Arial" w:hAnsi="Arial" w:cs="Arial"/>
          <w:sz w:val="24"/>
          <w:szCs w:val="24"/>
        </w:rPr>
        <w:t xml:space="preserve"> to Eksteen regarding a baptism card. He testified that he remembers that it was November, because early December he </w:t>
      </w:r>
      <w:r w:rsidR="00FF1C2D">
        <w:rPr>
          <w:rFonts w:ascii="Arial" w:hAnsi="Arial" w:cs="Arial"/>
          <w:sz w:val="24"/>
          <w:szCs w:val="24"/>
        </w:rPr>
        <w:t>took</w:t>
      </w:r>
      <w:r>
        <w:rPr>
          <w:rFonts w:ascii="Arial" w:hAnsi="Arial" w:cs="Arial"/>
          <w:sz w:val="24"/>
          <w:szCs w:val="24"/>
        </w:rPr>
        <w:t xml:space="preserve"> his leave and </w:t>
      </w:r>
      <w:r w:rsidR="00FF1C2D">
        <w:rPr>
          <w:rFonts w:ascii="Arial" w:hAnsi="Arial" w:cs="Arial"/>
          <w:sz w:val="24"/>
          <w:szCs w:val="24"/>
        </w:rPr>
        <w:t>went to the North. He went to the N</w:t>
      </w:r>
      <w:r>
        <w:rPr>
          <w:rFonts w:ascii="Arial" w:hAnsi="Arial" w:cs="Arial"/>
          <w:sz w:val="24"/>
          <w:szCs w:val="24"/>
        </w:rPr>
        <w:t>orth on 5 December and retur</w:t>
      </w:r>
      <w:r w:rsidR="00FF1C2D">
        <w:rPr>
          <w:rFonts w:ascii="Arial" w:hAnsi="Arial" w:cs="Arial"/>
          <w:sz w:val="24"/>
          <w:szCs w:val="24"/>
        </w:rPr>
        <w:t>ned on 7 January 2012. He denied</w:t>
      </w:r>
      <w:r>
        <w:rPr>
          <w:rFonts w:ascii="Arial" w:hAnsi="Arial" w:cs="Arial"/>
          <w:sz w:val="24"/>
          <w:szCs w:val="24"/>
        </w:rPr>
        <w:t xml:space="preserve"> that he was with the accused, and Ms Eksteen on 3 January 2012.</w:t>
      </w:r>
    </w:p>
    <w:p w:rsidR="00BE692E" w:rsidRDefault="00BE692E" w:rsidP="00D41E55">
      <w:pPr>
        <w:spacing w:line="360" w:lineRule="auto"/>
        <w:rPr>
          <w:rFonts w:ascii="Arial" w:hAnsi="Arial" w:cs="Arial"/>
          <w:sz w:val="24"/>
          <w:szCs w:val="24"/>
        </w:rPr>
      </w:pPr>
    </w:p>
    <w:p w:rsidR="00BE692E" w:rsidRDefault="00BE692E" w:rsidP="00D41E55">
      <w:pPr>
        <w:spacing w:line="360" w:lineRule="auto"/>
        <w:rPr>
          <w:rFonts w:ascii="Arial" w:hAnsi="Arial" w:cs="Arial"/>
          <w:sz w:val="24"/>
          <w:szCs w:val="24"/>
        </w:rPr>
      </w:pPr>
      <w:r>
        <w:rPr>
          <w:rFonts w:ascii="Arial" w:hAnsi="Arial" w:cs="Arial"/>
          <w:sz w:val="24"/>
          <w:szCs w:val="24"/>
        </w:rPr>
        <w:t>[</w:t>
      </w:r>
      <w:r w:rsidR="007A51F5">
        <w:rPr>
          <w:rFonts w:ascii="Arial" w:hAnsi="Arial" w:cs="Arial"/>
          <w:sz w:val="24"/>
          <w:szCs w:val="24"/>
        </w:rPr>
        <w:t>2</w:t>
      </w:r>
      <w:r w:rsidR="00834105">
        <w:rPr>
          <w:rFonts w:ascii="Arial" w:hAnsi="Arial" w:cs="Arial"/>
          <w:sz w:val="24"/>
          <w:szCs w:val="24"/>
        </w:rPr>
        <w:t>4</w:t>
      </w:r>
      <w:r>
        <w:rPr>
          <w:rFonts w:ascii="Arial" w:hAnsi="Arial" w:cs="Arial"/>
          <w:sz w:val="24"/>
          <w:szCs w:val="24"/>
        </w:rPr>
        <w:t>]</w:t>
      </w:r>
      <w:r>
        <w:rPr>
          <w:rFonts w:ascii="Arial" w:hAnsi="Arial" w:cs="Arial"/>
          <w:sz w:val="24"/>
          <w:szCs w:val="24"/>
        </w:rPr>
        <w:tab/>
      </w:r>
      <w:r w:rsidR="00B01D65">
        <w:rPr>
          <w:rFonts w:ascii="Arial" w:hAnsi="Arial" w:cs="Arial"/>
          <w:sz w:val="24"/>
          <w:szCs w:val="24"/>
        </w:rPr>
        <w:t xml:space="preserve">The </w:t>
      </w:r>
      <w:r w:rsidR="00B5250B">
        <w:rPr>
          <w:rFonts w:ascii="Arial" w:hAnsi="Arial" w:cs="Arial"/>
          <w:sz w:val="24"/>
          <w:szCs w:val="24"/>
        </w:rPr>
        <w:t>State</w:t>
      </w:r>
      <w:r w:rsidR="00B01D65">
        <w:rPr>
          <w:rFonts w:ascii="Arial" w:hAnsi="Arial" w:cs="Arial"/>
          <w:sz w:val="24"/>
          <w:szCs w:val="24"/>
        </w:rPr>
        <w:t xml:space="preserve"> then applied for its case to be reopened and to call Ms Alcock in the light of the evidence by the accused that he was employed by her on 3 January 2012 and not 9 January 2012. Although opposed, the application was granted in the interest of justice. </w:t>
      </w:r>
      <w:r>
        <w:rPr>
          <w:rFonts w:ascii="Arial" w:hAnsi="Arial" w:cs="Arial"/>
          <w:sz w:val="24"/>
          <w:szCs w:val="24"/>
        </w:rPr>
        <w:t>Elzabeth Alcock testified that she and her husband own farm Naribis 366. She knows the accused. He came to the farm on 9 January 2012 looking for a job. She remembers the date 9 January 2012 because she checked on the calendar, it was a Monday. After she spoke to her husband, the accused was employed on 9 January 2012.</w:t>
      </w:r>
    </w:p>
    <w:p w:rsidR="003500E3" w:rsidRDefault="003500E3" w:rsidP="00D41E55">
      <w:pPr>
        <w:spacing w:line="360" w:lineRule="auto"/>
        <w:rPr>
          <w:rFonts w:ascii="Arial" w:hAnsi="Arial" w:cs="Arial"/>
          <w:sz w:val="24"/>
          <w:szCs w:val="24"/>
        </w:rPr>
      </w:pPr>
    </w:p>
    <w:p w:rsidR="003500E3" w:rsidRPr="005A38AA" w:rsidRDefault="005A38AA" w:rsidP="00D41E55">
      <w:pPr>
        <w:spacing w:line="360" w:lineRule="auto"/>
        <w:rPr>
          <w:rFonts w:ascii="Arial" w:hAnsi="Arial" w:cs="Arial"/>
          <w:b/>
          <w:sz w:val="24"/>
          <w:szCs w:val="24"/>
          <w:u w:val="single"/>
        </w:rPr>
      </w:pPr>
      <w:r w:rsidRPr="005A38AA">
        <w:rPr>
          <w:rFonts w:ascii="Arial" w:hAnsi="Arial" w:cs="Arial"/>
          <w:b/>
          <w:sz w:val="24"/>
          <w:szCs w:val="24"/>
          <w:u w:val="single"/>
        </w:rPr>
        <w:t>ANALYSIS OF THE EVIDENCE</w:t>
      </w:r>
    </w:p>
    <w:p w:rsidR="005A38AA" w:rsidRDefault="005A38AA" w:rsidP="00D41E55">
      <w:pPr>
        <w:spacing w:line="360" w:lineRule="auto"/>
        <w:rPr>
          <w:rFonts w:ascii="Arial" w:hAnsi="Arial" w:cs="Arial"/>
          <w:sz w:val="24"/>
          <w:szCs w:val="24"/>
        </w:rPr>
      </w:pPr>
    </w:p>
    <w:p w:rsidR="00CE22D0" w:rsidRDefault="005A38AA" w:rsidP="00D41E55">
      <w:pPr>
        <w:spacing w:line="360" w:lineRule="auto"/>
        <w:rPr>
          <w:rFonts w:ascii="Arial" w:hAnsi="Arial" w:cs="Arial"/>
          <w:sz w:val="24"/>
          <w:szCs w:val="24"/>
        </w:rPr>
      </w:pPr>
      <w:r>
        <w:rPr>
          <w:rFonts w:ascii="Arial" w:hAnsi="Arial" w:cs="Arial"/>
          <w:sz w:val="24"/>
          <w:szCs w:val="24"/>
        </w:rPr>
        <w:t>[</w:t>
      </w:r>
      <w:r w:rsidR="007A51F5">
        <w:rPr>
          <w:rFonts w:ascii="Arial" w:hAnsi="Arial" w:cs="Arial"/>
          <w:sz w:val="24"/>
          <w:szCs w:val="24"/>
        </w:rPr>
        <w:t>2</w:t>
      </w:r>
      <w:r w:rsidR="00834105">
        <w:rPr>
          <w:rFonts w:ascii="Arial" w:hAnsi="Arial" w:cs="Arial"/>
          <w:sz w:val="24"/>
          <w:szCs w:val="24"/>
        </w:rPr>
        <w:t>5</w:t>
      </w:r>
      <w:r>
        <w:rPr>
          <w:rFonts w:ascii="Arial" w:hAnsi="Arial" w:cs="Arial"/>
          <w:sz w:val="24"/>
          <w:szCs w:val="24"/>
        </w:rPr>
        <w:t>]</w:t>
      </w:r>
      <w:r>
        <w:rPr>
          <w:rFonts w:ascii="Arial" w:hAnsi="Arial" w:cs="Arial"/>
          <w:sz w:val="24"/>
          <w:szCs w:val="24"/>
        </w:rPr>
        <w:tab/>
        <w:t>The accused faces one count of murder. The deceased’s cause of death was a blunt force trauma to t</w:t>
      </w:r>
      <w:r w:rsidR="00502C2E">
        <w:rPr>
          <w:rFonts w:ascii="Arial" w:hAnsi="Arial" w:cs="Arial"/>
          <w:sz w:val="24"/>
          <w:szCs w:val="24"/>
        </w:rPr>
        <w:t xml:space="preserve">he head </w:t>
      </w:r>
      <w:r w:rsidR="00924ABB">
        <w:rPr>
          <w:rFonts w:ascii="Arial" w:hAnsi="Arial" w:cs="Arial"/>
          <w:sz w:val="24"/>
          <w:szCs w:val="24"/>
        </w:rPr>
        <w:t>resulting</w:t>
      </w:r>
      <w:r w:rsidR="00502C2E">
        <w:rPr>
          <w:rFonts w:ascii="Arial" w:hAnsi="Arial" w:cs="Arial"/>
          <w:sz w:val="24"/>
          <w:szCs w:val="24"/>
        </w:rPr>
        <w:t xml:space="preserve"> in subara</w:t>
      </w:r>
      <w:r>
        <w:rPr>
          <w:rFonts w:ascii="Arial" w:hAnsi="Arial" w:cs="Arial"/>
          <w:sz w:val="24"/>
          <w:szCs w:val="24"/>
        </w:rPr>
        <w:t xml:space="preserve">chnoid </w:t>
      </w:r>
      <w:r w:rsidR="00EF59CB">
        <w:rPr>
          <w:rFonts w:ascii="Arial" w:hAnsi="Arial" w:cs="Arial"/>
          <w:sz w:val="24"/>
          <w:szCs w:val="24"/>
        </w:rPr>
        <w:t>hemorrhage</w:t>
      </w:r>
      <w:r>
        <w:rPr>
          <w:rFonts w:ascii="Arial" w:hAnsi="Arial" w:cs="Arial"/>
          <w:sz w:val="24"/>
          <w:szCs w:val="24"/>
        </w:rPr>
        <w:t xml:space="preserve">. The prosecution’s case is based on </w:t>
      </w:r>
      <w:r w:rsidR="00822F80">
        <w:rPr>
          <w:rFonts w:ascii="Arial" w:hAnsi="Arial" w:cs="Arial"/>
          <w:sz w:val="24"/>
          <w:szCs w:val="24"/>
        </w:rPr>
        <w:t>circumstantial</w:t>
      </w:r>
      <w:r>
        <w:rPr>
          <w:rFonts w:ascii="Arial" w:hAnsi="Arial" w:cs="Arial"/>
          <w:sz w:val="24"/>
          <w:szCs w:val="24"/>
        </w:rPr>
        <w:t xml:space="preserve"> evidence. The accused denied that he caused the death of the deceased. He raised </w:t>
      </w:r>
      <w:r w:rsidR="00991798">
        <w:rPr>
          <w:rFonts w:ascii="Arial" w:hAnsi="Arial" w:cs="Arial"/>
          <w:sz w:val="24"/>
          <w:szCs w:val="24"/>
        </w:rPr>
        <w:t xml:space="preserve">an </w:t>
      </w:r>
      <w:r w:rsidR="00C3575F">
        <w:rPr>
          <w:rFonts w:ascii="Arial" w:hAnsi="Arial" w:cs="Arial"/>
          <w:i/>
          <w:sz w:val="24"/>
          <w:szCs w:val="24"/>
        </w:rPr>
        <w:t>alibi</w:t>
      </w:r>
      <w:r>
        <w:rPr>
          <w:rFonts w:ascii="Arial" w:hAnsi="Arial" w:cs="Arial"/>
          <w:sz w:val="24"/>
          <w:szCs w:val="24"/>
        </w:rPr>
        <w:t xml:space="preserve">. He </w:t>
      </w:r>
      <w:r w:rsidR="009E2BCD">
        <w:rPr>
          <w:rFonts w:ascii="Arial" w:hAnsi="Arial" w:cs="Arial"/>
          <w:sz w:val="24"/>
          <w:szCs w:val="24"/>
        </w:rPr>
        <w:t>testified that on 3 January 2012</w:t>
      </w:r>
      <w:r>
        <w:rPr>
          <w:rFonts w:ascii="Arial" w:hAnsi="Arial" w:cs="Arial"/>
          <w:sz w:val="24"/>
          <w:szCs w:val="24"/>
        </w:rPr>
        <w:t xml:space="preserve"> at around 13h00 he left for Rehoboth to look for a lift to go to a farm where Mathew told him about a job</w:t>
      </w:r>
      <w:r w:rsidR="00924ABB">
        <w:rPr>
          <w:rFonts w:ascii="Arial" w:hAnsi="Arial" w:cs="Arial"/>
          <w:sz w:val="24"/>
          <w:szCs w:val="24"/>
        </w:rPr>
        <w:t xml:space="preserve"> opening</w:t>
      </w:r>
      <w:r>
        <w:rPr>
          <w:rFonts w:ascii="Arial" w:hAnsi="Arial" w:cs="Arial"/>
          <w:sz w:val="24"/>
          <w:szCs w:val="24"/>
        </w:rPr>
        <w:t xml:space="preserve">. From Rehoboth he departed to the farm around 17h00 and eventually made it to the farm </w:t>
      </w:r>
      <w:r w:rsidR="00991798">
        <w:rPr>
          <w:rFonts w:ascii="Arial" w:hAnsi="Arial" w:cs="Arial"/>
          <w:sz w:val="24"/>
          <w:szCs w:val="24"/>
        </w:rPr>
        <w:t xml:space="preserve">at </w:t>
      </w:r>
      <w:r>
        <w:rPr>
          <w:rFonts w:ascii="Arial" w:hAnsi="Arial" w:cs="Arial"/>
          <w:sz w:val="24"/>
          <w:szCs w:val="24"/>
        </w:rPr>
        <w:t xml:space="preserve">around 17h30 and he did not return to Banhoff until he was </w:t>
      </w:r>
      <w:r w:rsidR="00991798">
        <w:rPr>
          <w:rFonts w:ascii="Arial" w:hAnsi="Arial" w:cs="Arial"/>
          <w:sz w:val="24"/>
          <w:szCs w:val="24"/>
        </w:rPr>
        <w:t xml:space="preserve">arrested and </w:t>
      </w:r>
      <w:r>
        <w:rPr>
          <w:rFonts w:ascii="Arial" w:hAnsi="Arial" w:cs="Arial"/>
          <w:sz w:val="24"/>
          <w:szCs w:val="24"/>
        </w:rPr>
        <w:t xml:space="preserve">brought by the police </w:t>
      </w:r>
      <w:r w:rsidR="00991798">
        <w:rPr>
          <w:rFonts w:ascii="Arial" w:hAnsi="Arial" w:cs="Arial"/>
          <w:sz w:val="24"/>
          <w:szCs w:val="24"/>
        </w:rPr>
        <w:t>on</w:t>
      </w:r>
      <w:r>
        <w:rPr>
          <w:rFonts w:ascii="Arial" w:hAnsi="Arial" w:cs="Arial"/>
          <w:sz w:val="24"/>
          <w:szCs w:val="24"/>
        </w:rPr>
        <w:t xml:space="preserve"> 12 January 2012. The body of the deceased was discovered</w:t>
      </w:r>
      <w:r w:rsidR="00991798">
        <w:rPr>
          <w:rFonts w:ascii="Arial" w:hAnsi="Arial" w:cs="Arial"/>
          <w:sz w:val="24"/>
          <w:szCs w:val="24"/>
        </w:rPr>
        <w:t xml:space="preserve"> in the </w:t>
      </w:r>
      <w:r>
        <w:rPr>
          <w:rFonts w:ascii="Arial" w:hAnsi="Arial" w:cs="Arial"/>
          <w:sz w:val="24"/>
          <w:szCs w:val="24"/>
        </w:rPr>
        <w:t>early hours of the 4</w:t>
      </w:r>
      <w:r w:rsidRPr="005A38AA">
        <w:rPr>
          <w:rFonts w:ascii="Arial" w:hAnsi="Arial" w:cs="Arial"/>
          <w:sz w:val="24"/>
          <w:szCs w:val="24"/>
          <w:vertAlign w:val="superscript"/>
        </w:rPr>
        <w:t>th</w:t>
      </w:r>
      <w:r>
        <w:rPr>
          <w:rFonts w:ascii="Arial" w:hAnsi="Arial" w:cs="Arial"/>
          <w:sz w:val="24"/>
          <w:szCs w:val="24"/>
        </w:rPr>
        <w:t xml:space="preserve"> January 2012 and whoever murdered her must have done so during the night of 3 </w:t>
      </w:r>
      <w:r w:rsidR="00991798">
        <w:rPr>
          <w:rFonts w:ascii="Arial" w:hAnsi="Arial" w:cs="Arial"/>
          <w:sz w:val="24"/>
          <w:szCs w:val="24"/>
        </w:rPr>
        <w:t xml:space="preserve">January </w:t>
      </w:r>
      <w:r w:rsidR="00924ABB">
        <w:rPr>
          <w:rFonts w:ascii="Arial" w:hAnsi="Arial" w:cs="Arial"/>
          <w:sz w:val="24"/>
          <w:szCs w:val="24"/>
        </w:rPr>
        <w:t>or</w:t>
      </w:r>
      <w:r>
        <w:rPr>
          <w:rFonts w:ascii="Arial" w:hAnsi="Arial" w:cs="Arial"/>
          <w:sz w:val="24"/>
          <w:szCs w:val="24"/>
        </w:rPr>
        <w:t xml:space="preserve"> early hours of the 4</w:t>
      </w:r>
      <w:r w:rsidRPr="005A38AA">
        <w:rPr>
          <w:rFonts w:ascii="Arial" w:hAnsi="Arial" w:cs="Arial"/>
          <w:sz w:val="24"/>
          <w:szCs w:val="24"/>
          <w:vertAlign w:val="superscript"/>
        </w:rPr>
        <w:t>th</w:t>
      </w:r>
      <w:r>
        <w:rPr>
          <w:rFonts w:ascii="Arial" w:hAnsi="Arial" w:cs="Arial"/>
          <w:sz w:val="24"/>
          <w:szCs w:val="24"/>
        </w:rPr>
        <w:t xml:space="preserve"> of January 2012. Johannes </w:t>
      </w:r>
      <w:r w:rsidR="00991798">
        <w:rPr>
          <w:rFonts w:ascii="Arial" w:hAnsi="Arial" w:cs="Arial"/>
          <w:sz w:val="24"/>
          <w:szCs w:val="24"/>
        </w:rPr>
        <w:t>Godfried</w:t>
      </w:r>
      <w:r>
        <w:rPr>
          <w:rFonts w:ascii="Arial" w:hAnsi="Arial" w:cs="Arial"/>
          <w:sz w:val="24"/>
          <w:szCs w:val="24"/>
        </w:rPr>
        <w:t xml:space="preserve"> testified that the accused was his </w:t>
      </w:r>
      <w:r w:rsidR="00991798">
        <w:rPr>
          <w:rFonts w:ascii="Arial" w:hAnsi="Arial" w:cs="Arial"/>
          <w:sz w:val="24"/>
          <w:szCs w:val="24"/>
        </w:rPr>
        <w:t xml:space="preserve">casual </w:t>
      </w:r>
      <w:r>
        <w:rPr>
          <w:rFonts w:ascii="Arial" w:hAnsi="Arial" w:cs="Arial"/>
          <w:sz w:val="24"/>
          <w:szCs w:val="24"/>
        </w:rPr>
        <w:t xml:space="preserve">driver and on 3 January 2012 in the morning they </w:t>
      </w:r>
      <w:r w:rsidR="00924ABB">
        <w:rPr>
          <w:rFonts w:ascii="Arial" w:hAnsi="Arial" w:cs="Arial"/>
          <w:sz w:val="24"/>
          <w:szCs w:val="24"/>
        </w:rPr>
        <w:t>drove</w:t>
      </w:r>
      <w:r>
        <w:rPr>
          <w:rFonts w:ascii="Arial" w:hAnsi="Arial" w:cs="Arial"/>
          <w:sz w:val="24"/>
          <w:szCs w:val="24"/>
        </w:rPr>
        <w:t xml:space="preserve"> to Rehoboth to collect his pension money, but the money was still not paid in and they were i</w:t>
      </w:r>
      <w:r w:rsidR="00997F7C">
        <w:rPr>
          <w:rFonts w:ascii="Arial" w:hAnsi="Arial" w:cs="Arial"/>
          <w:sz w:val="24"/>
          <w:szCs w:val="24"/>
        </w:rPr>
        <w:t>nformed to return the next day</w:t>
      </w:r>
      <w:r w:rsidR="00924ABB">
        <w:rPr>
          <w:rFonts w:ascii="Arial" w:hAnsi="Arial" w:cs="Arial"/>
          <w:sz w:val="24"/>
          <w:szCs w:val="24"/>
        </w:rPr>
        <w:t>,</w:t>
      </w:r>
      <w:r w:rsidR="00997F7C">
        <w:rPr>
          <w:rFonts w:ascii="Arial" w:hAnsi="Arial" w:cs="Arial"/>
          <w:sz w:val="24"/>
          <w:szCs w:val="24"/>
        </w:rPr>
        <w:t xml:space="preserve"> 4</w:t>
      </w:r>
      <w:r w:rsidR="00924ABB" w:rsidRPr="00924ABB">
        <w:rPr>
          <w:rFonts w:ascii="Arial" w:hAnsi="Arial" w:cs="Arial"/>
          <w:sz w:val="24"/>
          <w:szCs w:val="24"/>
          <w:vertAlign w:val="superscript"/>
        </w:rPr>
        <w:t>th</w:t>
      </w:r>
      <w:r w:rsidR="00924ABB">
        <w:rPr>
          <w:rFonts w:ascii="Arial" w:hAnsi="Arial" w:cs="Arial"/>
          <w:sz w:val="24"/>
          <w:szCs w:val="24"/>
        </w:rPr>
        <w:t xml:space="preserve"> of</w:t>
      </w:r>
      <w:r w:rsidR="00997F7C">
        <w:rPr>
          <w:rFonts w:ascii="Arial" w:hAnsi="Arial" w:cs="Arial"/>
          <w:sz w:val="24"/>
          <w:szCs w:val="24"/>
        </w:rPr>
        <w:t xml:space="preserve"> January</w:t>
      </w:r>
      <w:r w:rsidR="00924ABB">
        <w:rPr>
          <w:rFonts w:ascii="Arial" w:hAnsi="Arial" w:cs="Arial"/>
          <w:sz w:val="24"/>
          <w:szCs w:val="24"/>
        </w:rPr>
        <w:t xml:space="preserve"> </w:t>
      </w:r>
      <w:r w:rsidR="00997F7C">
        <w:rPr>
          <w:rFonts w:ascii="Arial" w:hAnsi="Arial" w:cs="Arial"/>
          <w:sz w:val="24"/>
          <w:szCs w:val="24"/>
        </w:rPr>
        <w:t>2012</w:t>
      </w:r>
      <w:r>
        <w:rPr>
          <w:rFonts w:ascii="Arial" w:hAnsi="Arial" w:cs="Arial"/>
          <w:sz w:val="24"/>
          <w:szCs w:val="24"/>
        </w:rPr>
        <w:t>. When they returned back to Banhoff it was agreed with the accused that they will return to Rehoboth on 4 January 2012 early in the morning</w:t>
      </w:r>
      <w:r w:rsidR="00924ABB">
        <w:rPr>
          <w:rFonts w:ascii="Arial" w:hAnsi="Arial" w:cs="Arial"/>
          <w:sz w:val="24"/>
          <w:szCs w:val="24"/>
        </w:rPr>
        <w:t xml:space="preserve"> to collect the pension money</w:t>
      </w:r>
      <w:r>
        <w:rPr>
          <w:rFonts w:ascii="Arial" w:hAnsi="Arial" w:cs="Arial"/>
          <w:sz w:val="24"/>
          <w:szCs w:val="24"/>
        </w:rPr>
        <w:t>. On the 4</w:t>
      </w:r>
      <w:r w:rsidRPr="005A38AA">
        <w:rPr>
          <w:rFonts w:ascii="Arial" w:hAnsi="Arial" w:cs="Arial"/>
          <w:sz w:val="24"/>
          <w:szCs w:val="24"/>
          <w:vertAlign w:val="superscript"/>
        </w:rPr>
        <w:t>th</w:t>
      </w:r>
      <w:r>
        <w:rPr>
          <w:rFonts w:ascii="Arial" w:hAnsi="Arial" w:cs="Arial"/>
          <w:sz w:val="24"/>
          <w:szCs w:val="24"/>
        </w:rPr>
        <w:t xml:space="preserve"> of January 2012 </w:t>
      </w:r>
      <w:r w:rsidR="00C31594">
        <w:rPr>
          <w:rFonts w:ascii="Arial" w:hAnsi="Arial" w:cs="Arial"/>
          <w:sz w:val="24"/>
          <w:szCs w:val="24"/>
        </w:rPr>
        <w:t>Mr</w:t>
      </w:r>
      <w:r w:rsidR="00087149">
        <w:rPr>
          <w:rFonts w:ascii="Arial" w:hAnsi="Arial" w:cs="Arial"/>
          <w:sz w:val="24"/>
          <w:szCs w:val="24"/>
        </w:rPr>
        <w:t>.</w:t>
      </w:r>
      <w:r w:rsidR="00C31594">
        <w:rPr>
          <w:rFonts w:ascii="Arial" w:hAnsi="Arial" w:cs="Arial"/>
          <w:sz w:val="24"/>
          <w:szCs w:val="24"/>
        </w:rPr>
        <w:t xml:space="preserve"> Godfried</w:t>
      </w:r>
      <w:r>
        <w:rPr>
          <w:rFonts w:ascii="Arial" w:hAnsi="Arial" w:cs="Arial"/>
          <w:sz w:val="24"/>
          <w:szCs w:val="24"/>
        </w:rPr>
        <w:t xml:space="preserve"> waited for the accused to come to his house as agreed so that they could go to Rehoboth, but after the accused</w:t>
      </w:r>
      <w:r w:rsidR="00953EA6">
        <w:rPr>
          <w:rFonts w:ascii="Arial" w:hAnsi="Arial" w:cs="Arial"/>
          <w:sz w:val="24"/>
          <w:szCs w:val="24"/>
        </w:rPr>
        <w:t xml:space="preserve"> failed to pitch up in the morning he went to his house, knocked at the door of the room and there was no answer, the accused was nowhere to be found. The accused testified that he left </w:t>
      </w:r>
      <w:r w:rsidR="00924ABB">
        <w:rPr>
          <w:rFonts w:ascii="Arial" w:hAnsi="Arial" w:cs="Arial"/>
          <w:sz w:val="24"/>
          <w:szCs w:val="24"/>
        </w:rPr>
        <w:t xml:space="preserve">Banhoff </w:t>
      </w:r>
      <w:r w:rsidR="00C31594">
        <w:rPr>
          <w:rFonts w:ascii="Arial" w:hAnsi="Arial" w:cs="Arial"/>
          <w:sz w:val="24"/>
          <w:szCs w:val="24"/>
        </w:rPr>
        <w:t xml:space="preserve">on 3 January 2012 around 13h00 </w:t>
      </w:r>
      <w:r w:rsidR="00953EA6">
        <w:rPr>
          <w:rFonts w:ascii="Arial" w:hAnsi="Arial" w:cs="Arial"/>
          <w:sz w:val="24"/>
          <w:szCs w:val="24"/>
        </w:rPr>
        <w:t xml:space="preserve">without informing </w:t>
      </w:r>
      <w:r w:rsidR="00C31594">
        <w:rPr>
          <w:rFonts w:ascii="Arial" w:hAnsi="Arial" w:cs="Arial"/>
          <w:sz w:val="24"/>
          <w:szCs w:val="24"/>
        </w:rPr>
        <w:t>Mr</w:t>
      </w:r>
      <w:r w:rsidR="00087149">
        <w:rPr>
          <w:rFonts w:ascii="Arial" w:hAnsi="Arial" w:cs="Arial"/>
          <w:sz w:val="24"/>
          <w:szCs w:val="24"/>
        </w:rPr>
        <w:t>.</w:t>
      </w:r>
      <w:r w:rsidR="00C31594">
        <w:rPr>
          <w:rFonts w:ascii="Arial" w:hAnsi="Arial" w:cs="Arial"/>
          <w:sz w:val="24"/>
          <w:szCs w:val="24"/>
        </w:rPr>
        <w:t xml:space="preserve"> Godfried</w:t>
      </w:r>
      <w:r w:rsidR="00953EA6">
        <w:rPr>
          <w:rFonts w:ascii="Arial" w:hAnsi="Arial" w:cs="Arial"/>
          <w:sz w:val="24"/>
          <w:szCs w:val="24"/>
        </w:rPr>
        <w:t xml:space="preserve"> that he got a job at a farm and that he will not be driving </w:t>
      </w:r>
      <w:r w:rsidR="00C31594">
        <w:rPr>
          <w:rFonts w:ascii="Arial" w:hAnsi="Arial" w:cs="Arial"/>
          <w:sz w:val="24"/>
          <w:szCs w:val="24"/>
        </w:rPr>
        <w:t>him</w:t>
      </w:r>
      <w:r w:rsidR="00953EA6">
        <w:rPr>
          <w:rFonts w:ascii="Arial" w:hAnsi="Arial" w:cs="Arial"/>
          <w:sz w:val="24"/>
          <w:szCs w:val="24"/>
        </w:rPr>
        <w:t xml:space="preserve"> to Rehoboth the next day</w:t>
      </w:r>
      <w:r w:rsidR="00C31594">
        <w:rPr>
          <w:rFonts w:ascii="Arial" w:hAnsi="Arial" w:cs="Arial"/>
          <w:sz w:val="24"/>
          <w:szCs w:val="24"/>
        </w:rPr>
        <w:t>.</w:t>
      </w:r>
      <w:r w:rsidR="00953EA6">
        <w:rPr>
          <w:rFonts w:ascii="Arial" w:hAnsi="Arial" w:cs="Arial"/>
          <w:sz w:val="24"/>
          <w:szCs w:val="24"/>
        </w:rPr>
        <w:t xml:space="preserve"> </w:t>
      </w:r>
      <w:r w:rsidR="00C31594">
        <w:rPr>
          <w:rFonts w:ascii="Arial" w:hAnsi="Arial" w:cs="Arial"/>
          <w:sz w:val="24"/>
          <w:szCs w:val="24"/>
        </w:rPr>
        <w:t>W</w:t>
      </w:r>
      <w:r w:rsidR="00953EA6">
        <w:rPr>
          <w:rFonts w:ascii="Arial" w:hAnsi="Arial" w:cs="Arial"/>
          <w:sz w:val="24"/>
          <w:szCs w:val="24"/>
        </w:rPr>
        <w:t xml:space="preserve">hy did he not do that? </w:t>
      </w:r>
      <w:r w:rsidR="00C31594">
        <w:rPr>
          <w:rFonts w:ascii="Arial" w:hAnsi="Arial" w:cs="Arial"/>
          <w:sz w:val="24"/>
          <w:szCs w:val="24"/>
        </w:rPr>
        <w:t xml:space="preserve">His leaving was sudden and unplanned. </w:t>
      </w:r>
      <w:r w:rsidR="00087149">
        <w:rPr>
          <w:rFonts w:ascii="Arial" w:hAnsi="Arial" w:cs="Arial"/>
          <w:sz w:val="24"/>
          <w:szCs w:val="24"/>
        </w:rPr>
        <w:t>Can</w:t>
      </w:r>
      <w:r w:rsidR="00953EA6">
        <w:rPr>
          <w:rFonts w:ascii="Arial" w:hAnsi="Arial" w:cs="Arial"/>
          <w:sz w:val="24"/>
          <w:szCs w:val="24"/>
        </w:rPr>
        <w:t xml:space="preserve"> an inference be drawn that he failed to do that because of what he did to the deceased</w:t>
      </w:r>
      <w:r w:rsidR="00924ABB">
        <w:rPr>
          <w:rFonts w:ascii="Arial" w:hAnsi="Arial" w:cs="Arial"/>
          <w:sz w:val="24"/>
          <w:szCs w:val="24"/>
        </w:rPr>
        <w:t>?</w:t>
      </w:r>
    </w:p>
    <w:p w:rsidR="00CE22D0" w:rsidRDefault="00CE22D0" w:rsidP="00D41E55">
      <w:pPr>
        <w:spacing w:line="360" w:lineRule="auto"/>
        <w:rPr>
          <w:rFonts w:ascii="Arial" w:hAnsi="Arial" w:cs="Arial"/>
          <w:sz w:val="24"/>
          <w:szCs w:val="24"/>
        </w:rPr>
      </w:pPr>
    </w:p>
    <w:p w:rsidR="0091029B" w:rsidRDefault="00CE22D0" w:rsidP="00D41E55">
      <w:pPr>
        <w:spacing w:line="360" w:lineRule="auto"/>
        <w:rPr>
          <w:rFonts w:ascii="Arial" w:hAnsi="Arial" w:cs="Arial"/>
          <w:sz w:val="24"/>
          <w:szCs w:val="24"/>
        </w:rPr>
      </w:pPr>
      <w:r>
        <w:rPr>
          <w:rFonts w:ascii="Arial" w:hAnsi="Arial" w:cs="Arial"/>
          <w:sz w:val="24"/>
          <w:szCs w:val="24"/>
        </w:rPr>
        <w:t>[</w:t>
      </w:r>
      <w:r w:rsidR="003C4BC8">
        <w:rPr>
          <w:rFonts w:ascii="Arial" w:hAnsi="Arial" w:cs="Arial"/>
          <w:sz w:val="24"/>
          <w:szCs w:val="24"/>
        </w:rPr>
        <w:t>2</w:t>
      </w:r>
      <w:r w:rsidR="00406B6B">
        <w:rPr>
          <w:rFonts w:ascii="Arial" w:hAnsi="Arial" w:cs="Arial"/>
          <w:sz w:val="24"/>
          <w:szCs w:val="24"/>
        </w:rPr>
        <w:t>6</w:t>
      </w:r>
      <w:r>
        <w:rPr>
          <w:rFonts w:ascii="Arial" w:hAnsi="Arial" w:cs="Arial"/>
          <w:sz w:val="24"/>
          <w:szCs w:val="24"/>
        </w:rPr>
        <w:t>]</w:t>
      </w:r>
      <w:r>
        <w:rPr>
          <w:rFonts w:ascii="Arial" w:hAnsi="Arial" w:cs="Arial"/>
          <w:sz w:val="24"/>
          <w:szCs w:val="24"/>
        </w:rPr>
        <w:tab/>
      </w:r>
      <w:r w:rsidR="00C31594">
        <w:rPr>
          <w:rFonts w:ascii="Arial" w:hAnsi="Arial" w:cs="Arial"/>
          <w:sz w:val="24"/>
          <w:szCs w:val="24"/>
        </w:rPr>
        <w:t xml:space="preserve">The version of the accused that he left Banhoff on 3 January 2012 at around 13h00 is in stark contrast with the evidence of Josephine Eksteen who testified that she saw the accused at his house and later at the fence of his yard </w:t>
      </w:r>
      <w:r w:rsidR="00614DF6">
        <w:rPr>
          <w:rFonts w:ascii="Arial" w:hAnsi="Arial" w:cs="Arial"/>
          <w:sz w:val="24"/>
          <w:szCs w:val="24"/>
        </w:rPr>
        <w:t>with Moses</w:t>
      </w:r>
      <w:r w:rsidR="001E0592">
        <w:rPr>
          <w:rFonts w:ascii="Arial" w:hAnsi="Arial" w:cs="Arial"/>
          <w:sz w:val="24"/>
          <w:szCs w:val="24"/>
        </w:rPr>
        <w:t xml:space="preserve"> Joseph</w:t>
      </w:r>
      <w:r w:rsidR="00614DF6">
        <w:rPr>
          <w:rFonts w:ascii="Arial" w:hAnsi="Arial" w:cs="Arial"/>
          <w:sz w:val="24"/>
          <w:szCs w:val="24"/>
        </w:rPr>
        <w:t xml:space="preserve"> </w:t>
      </w:r>
      <w:r w:rsidR="00C31594">
        <w:rPr>
          <w:rFonts w:ascii="Arial" w:hAnsi="Arial" w:cs="Arial"/>
          <w:sz w:val="24"/>
          <w:szCs w:val="24"/>
        </w:rPr>
        <w:t xml:space="preserve">at around 20h00. </w:t>
      </w:r>
      <w:r w:rsidR="00614DF6">
        <w:rPr>
          <w:rFonts w:ascii="Arial" w:hAnsi="Arial" w:cs="Arial"/>
          <w:sz w:val="24"/>
          <w:szCs w:val="24"/>
        </w:rPr>
        <w:t>Moses Joseph denied that it was on the 3</w:t>
      </w:r>
      <w:r w:rsidR="00614DF6" w:rsidRPr="00614DF6">
        <w:rPr>
          <w:rFonts w:ascii="Arial" w:hAnsi="Arial" w:cs="Arial"/>
          <w:sz w:val="24"/>
          <w:szCs w:val="24"/>
          <w:vertAlign w:val="superscript"/>
        </w:rPr>
        <w:t>rd</w:t>
      </w:r>
      <w:r w:rsidR="00614DF6">
        <w:rPr>
          <w:rFonts w:ascii="Arial" w:hAnsi="Arial" w:cs="Arial"/>
          <w:sz w:val="24"/>
          <w:szCs w:val="24"/>
        </w:rPr>
        <w:t xml:space="preserve"> of January 2012 when he was with the accused and Eksteen at her yard. </w:t>
      </w:r>
      <w:r w:rsidR="00FD0280">
        <w:rPr>
          <w:rFonts w:ascii="Arial" w:hAnsi="Arial" w:cs="Arial"/>
          <w:sz w:val="24"/>
          <w:szCs w:val="24"/>
        </w:rPr>
        <w:t xml:space="preserve">Counsel for the accused argued that </w:t>
      </w:r>
      <w:r w:rsidR="00406B6B">
        <w:rPr>
          <w:rFonts w:ascii="Arial" w:hAnsi="Arial" w:cs="Arial"/>
          <w:sz w:val="24"/>
          <w:szCs w:val="24"/>
        </w:rPr>
        <w:t>the court cannot rely on “</w:t>
      </w:r>
      <w:r w:rsidR="00FD0280">
        <w:rPr>
          <w:rFonts w:ascii="Arial" w:hAnsi="Arial" w:cs="Arial"/>
          <w:sz w:val="24"/>
          <w:szCs w:val="24"/>
        </w:rPr>
        <w:t xml:space="preserve">the evidence adduced that the accused was seen at the house at around 20H00, because there are two versions before </w:t>
      </w:r>
      <w:r w:rsidR="00406B6B">
        <w:rPr>
          <w:rFonts w:ascii="Arial" w:hAnsi="Arial" w:cs="Arial"/>
          <w:sz w:val="24"/>
          <w:szCs w:val="24"/>
        </w:rPr>
        <w:t xml:space="preserve">the </w:t>
      </w:r>
      <w:r w:rsidR="00FD0280">
        <w:rPr>
          <w:rFonts w:ascii="Arial" w:hAnsi="Arial" w:cs="Arial"/>
          <w:sz w:val="24"/>
          <w:szCs w:val="24"/>
        </w:rPr>
        <w:t>court. For example, if the court have to evaluate the evidence of Josephina Eksteen and Moses D Joseph, there are severe contradictions as to when both met with accused. The court is faced with two separate versions on this issue.</w:t>
      </w:r>
      <w:r w:rsidR="00772474">
        <w:rPr>
          <w:rFonts w:ascii="Arial" w:hAnsi="Arial" w:cs="Arial"/>
          <w:sz w:val="24"/>
          <w:szCs w:val="24"/>
        </w:rPr>
        <w:t>’</w:t>
      </w:r>
      <w:r w:rsidR="00FD0280">
        <w:rPr>
          <w:rFonts w:ascii="Arial" w:hAnsi="Arial" w:cs="Arial"/>
          <w:sz w:val="24"/>
          <w:szCs w:val="24"/>
        </w:rPr>
        <w:t xml:space="preserve"> Although there is contradiction as to when the two witnesses met the accused, Eksteen’s evidence is</w:t>
      </w:r>
      <w:r w:rsidR="00DD4DB6">
        <w:rPr>
          <w:rFonts w:ascii="Arial" w:hAnsi="Arial" w:cs="Arial"/>
          <w:sz w:val="24"/>
          <w:szCs w:val="24"/>
        </w:rPr>
        <w:t xml:space="preserve"> more reliable than that of Moses Joseph.</w:t>
      </w:r>
      <w:r w:rsidR="00C500A3">
        <w:rPr>
          <w:rFonts w:ascii="Arial" w:hAnsi="Arial" w:cs="Arial"/>
          <w:sz w:val="24"/>
          <w:szCs w:val="24"/>
        </w:rPr>
        <w:t xml:space="preserve"> </w:t>
      </w:r>
      <w:r w:rsidR="00DD4DB6">
        <w:rPr>
          <w:rFonts w:ascii="Arial" w:hAnsi="Arial" w:cs="Arial"/>
          <w:sz w:val="24"/>
          <w:szCs w:val="24"/>
        </w:rPr>
        <w:t>Eksteen</w:t>
      </w:r>
      <w:r w:rsidR="00C31594">
        <w:rPr>
          <w:rFonts w:ascii="Arial" w:hAnsi="Arial" w:cs="Arial"/>
          <w:sz w:val="24"/>
          <w:szCs w:val="24"/>
        </w:rPr>
        <w:t xml:space="preserve"> can remember the time vividly as she was watching NBC news when Salmon Endjala </w:t>
      </w:r>
      <w:r w:rsidR="00DA1158">
        <w:rPr>
          <w:rFonts w:ascii="Arial" w:hAnsi="Arial" w:cs="Arial"/>
          <w:sz w:val="24"/>
          <w:szCs w:val="24"/>
        </w:rPr>
        <w:t xml:space="preserve">(Moses Joseph) </w:t>
      </w:r>
      <w:r w:rsidR="00A339FD">
        <w:rPr>
          <w:rFonts w:ascii="Arial" w:hAnsi="Arial" w:cs="Arial"/>
          <w:sz w:val="24"/>
          <w:szCs w:val="24"/>
        </w:rPr>
        <w:t xml:space="preserve">came at her house and she went </w:t>
      </w:r>
      <w:r w:rsidR="00C31594">
        <w:rPr>
          <w:rFonts w:ascii="Arial" w:hAnsi="Arial" w:cs="Arial"/>
          <w:sz w:val="24"/>
          <w:szCs w:val="24"/>
        </w:rPr>
        <w:t>to call the accused to come and assist with interpreting a document from Afrikaans to O</w:t>
      </w:r>
      <w:r w:rsidR="00997F7C">
        <w:rPr>
          <w:rFonts w:ascii="Arial" w:hAnsi="Arial" w:cs="Arial"/>
          <w:sz w:val="24"/>
          <w:szCs w:val="24"/>
        </w:rPr>
        <w:t xml:space="preserve">siwambo and vice versa. </w:t>
      </w:r>
      <w:r w:rsidR="009E4C83">
        <w:rPr>
          <w:rFonts w:ascii="Arial" w:hAnsi="Arial" w:cs="Arial"/>
          <w:sz w:val="24"/>
          <w:szCs w:val="24"/>
        </w:rPr>
        <w:t>Salmon Endjala also known as Moses Joseph denied that he was at Eksteen’s yard on 3 January 2012 at around 20h00. He admitted that the accused had interpreted for him previously but denied that it was on 3 January 2012. He admitted that he does not read nor write and went to school up to grade one</w:t>
      </w:r>
      <w:r w:rsidR="00C500A3">
        <w:rPr>
          <w:rFonts w:ascii="Arial" w:hAnsi="Arial" w:cs="Arial"/>
          <w:sz w:val="24"/>
          <w:szCs w:val="24"/>
        </w:rPr>
        <w:t>. H</w:t>
      </w:r>
      <w:r w:rsidR="009E4C83">
        <w:rPr>
          <w:rFonts w:ascii="Arial" w:hAnsi="Arial" w:cs="Arial"/>
          <w:sz w:val="24"/>
          <w:szCs w:val="24"/>
        </w:rPr>
        <w:t xml:space="preserve">e </w:t>
      </w:r>
      <w:r w:rsidR="0054270E">
        <w:rPr>
          <w:rFonts w:ascii="Arial" w:hAnsi="Arial" w:cs="Arial"/>
          <w:sz w:val="24"/>
          <w:szCs w:val="24"/>
        </w:rPr>
        <w:t>further admitted</w:t>
      </w:r>
      <w:r w:rsidR="009E4C83">
        <w:rPr>
          <w:rFonts w:ascii="Arial" w:hAnsi="Arial" w:cs="Arial"/>
          <w:sz w:val="24"/>
          <w:szCs w:val="24"/>
        </w:rPr>
        <w:t xml:space="preserve"> not know</w:t>
      </w:r>
      <w:r w:rsidR="0054270E">
        <w:rPr>
          <w:rFonts w:ascii="Arial" w:hAnsi="Arial" w:cs="Arial"/>
          <w:sz w:val="24"/>
          <w:szCs w:val="24"/>
        </w:rPr>
        <w:t>ing</w:t>
      </w:r>
      <w:r w:rsidR="009E4C83">
        <w:rPr>
          <w:rFonts w:ascii="Arial" w:hAnsi="Arial" w:cs="Arial"/>
          <w:sz w:val="24"/>
          <w:szCs w:val="24"/>
        </w:rPr>
        <w:t xml:space="preserve"> dates and time and </w:t>
      </w:r>
      <w:r w:rsidR="00433D3A">
        <w:rPr>
          <w:rFonts w:ascii="Arial" w:hAnsi="Arial" w:cs="Arial"/>
          <w:sz w:val="24"/>
          <w:szCs w:val="24"/>
        </w:rPr>
        <w:t xml:space="preserve">that </w:t>
      </w:r>
      <w:r w:rsidR="009E4C83">
        <w:rPr>
          <w:rFonts w:ascii="Arial" w:hAnsi="Arial" w:cs="Arial"/>
          <w:sz w:val="24"/>
          <w:szCs w:val="24"/>
        </w:rPr>
        <w:t>the meeting took place in 2012, more than three years ago and</w:t>
      </w:r>
      <w:r w:rsidR="00433D3A">
        <w:rPr>
          <w:rFonts w:ascii="Arial" w:hAnsi="Arial" w:cs="Arial"/>
          <w:sz w:val="24"/>
          <w:szCs w:val="24"/>
        </w:rPr>
        <w:t xml:space="preserve"> that</w:t>
      </w:r>
      <w:r w:rsidR="009E4C83">
        <w:rPr>
          <w:rFonts w:ascii="Arial" w:hAnsi="Arial" w:cs="Arial"/>
          <w:sz w:val="24"/>
          <w:szCs w:val="24"/>
        </w:rPr>
        <w:t xml:space="preserve"> he may be mistaken about the dates. Eksteen’s evidence is </w:t>
      </w:r>
      <w:r w:rsidR="00EC3C6B">
        <w:rPr>
          <w:rFonts w:ascii="Arial" w:hAnsi="Arial" w:cs="Arial"/>
          <w:sz w:val="24"/>
          <w:szCs w:val="24"/>
        </w:rPr>
        <w:t xml:space="preserve">more </w:t>
      </w:r>
      <w:r w:rsidR="009E4C83">
        <w:rPr>
          <w:rFonts w:ascii="Arial" w:hAnsi="Arial" w:cs="Arial"/>
          <w:sz w:val="24"/>
          <w:szCs w:val="24"/>
        </w:rPr>
        <w:t xml:space="preserve">reliable because she gave a </w:t>
      </w:r>
      <w:r w:rsidR="00B5250B">
        <w:rPr>
          <w:rFonts w:ascii="Arial" w:hAnsi="Arial" w:cs="Arial"/>
          <w:sz w:val="24"/>
          <w:szCs w:val="24"/>
        </w:rPr>
        <w:t>State</w:t>
      </w:r>
      <w:r w:rsidR="009E4C83">
        <w:rPr>
          <w:rFonts w:ascii="Arial" w:hAnsi="Arial" w:cs="Arial"/>
          <w:sz w:val="24"/>
          <w:szCs w:val="24"/>
        </w:rPr>
        <w:t xml:space="preserve">ment the following day i.e. </w:t>
      </w:r>
      <w:r w:rsidR="00004F58">
        <w:rPr>
          <w:rFonts w:ascii="Arial" w:hAnsi="Arial" w:cs="Arial"/>
          <w:sz w:val="24"/>
          <w:szCs w:val="24"/>
        </w:rPr>
        <w:t>4</w:t>
      </w:r>
      <w:r w:rsidR="00004F58" w:rsidRPr="00004F58">
        <w:rPr>
          <w:rFonts w:ascii="Arial" w:hAnsi="Arial" w:cs="Arial"/>
          <w:sz w:val="24"/>
          <w:szCs w:val="24"/>
          <w:vertAlign w:val="superscript"/>
        </w:rPr>
        <w:t>th</w:t>
      </w:r>
      <w:r w:rsidR="00004F58">
        <w:rPr>
          <w:rFonts w:ascii="Arial" w:hAnsi="Arial" w:cs="Arial"/>
          <w:sz w:val="24"/>
          <w:szCs w:val="24"/>
        </w:rPr>
        <w:t xml:space="preserve"> of</w:t>
      </w:r>
      <w:r w:rsidR="009E4C83">
        <w:rPr>
          <w:rFonts w:ascii="Arial" w:hAnsi="Arial" w:cs="Arial"/>
          <w:sz w:val="24"/>
          <w:szCs w:val="24"/>
        </w:rPr>
        <w:t xml:space="preserve"> January 2012 after the body of the deceased was found. So the meeting with the accused and Moses Endjala which took place on the 3</w:t>
      </w:r>
      <w:r w:rsidR="009E4C83" w:rsidRPr="009E4C83">
        <w:rPr>
          <w:rFonts w:ascii="Arial" w:hAnsi="Arial" w:cs="Arial"/>
          <w:sz w:val="24"/>
          <w:szCs w:val="24"/>
          <w:vertAlign w:val="superscript"/>
        </w:rPr>
        <w:t>rd</w:t>
      </w:r>
      <w:r w:rsidR="009E4C83">
        <w:rPr>
          <w:rFonts w:ascii="Arial" w:hAnsi="Arial" w:cs="Arial"/>
          <w:sz w:val="24"/>
          <w:szCs w:val="24"/>
        </w:rPr>
        <w:t xml:space="preserve"> of January 2012 was still vivid in her mind. </w:t>
      </w:r>
      <w:r w:rsidR="00650AE0">
        <w:rPr>
          <w:rFonts w:ascii="Arial" w:hAnsi="Arial" w:cs="Arial"/>
          <w:sz w:val="24"/>
          <w:szCs w:val="24"/>
        </w:rPr>
        <w:t>He</w:t>
      </w:r>
      <w:r w:rsidR="006B2831">
        <w:rPr>
          <w:rFonts w:ascii="Arial" w:hAnsi="Arial" w:cs="Arial"/>
          <w:sz w:val="24"/>
          <w:szCs w:val="24"/>
        </w:rPr>
        <w:t>r</w:t>
      </w:r>
      <w:r w:rsidR="00650AE0">
        <w:rPr>
          <w:rFonts w:ascii="Arial" w:hAnsi="Arial" w:cs="Arial"/>
          <w:sz w:val="24"/>
          <w:szCs w:val="24"/>
        </w:rPr>
        <w:t xml:space="preserve"> evidence </w:t>
      </w:r>
      <w:r w:rsidR="006B2831">
        <w:rPr>
          <w:rFonts w:ascii="Arial" w:hAnsi="Arial" w:cs="Arial"/>
          <w:sz w:val="24"/>
          <w:szCs w:val="24"/>
        </w:rPr>
        <w:t xml:space="preserve">was </w:t>
      </w:r>
      <w:r w:rsidR="00650AE0">
        <w:rPr>
          <w:rFonts w:ascii="Arial" w:hAnsi="Arial" w:cs="Arial"/>
          <w:sz w:val="24"/>
          <w:szCs w:val="24"/>
        </w:rPr>
        <w:t xml:space="preserve">also corroborated by Evelyn Kainus who testified that she saw Eksteen, the accused and Moses Joseph standing at the fence on the night of 3 January 2012. She testified that although it was dark, there was sufficient illumination to recognize the accused and Eksteen. </w:t>
      </w:r>
      <w:r w:rsidR="00997F7C">
        <w:rPr>
          <w:rFonts w:ascii="Arial" w:hAnsi="Arial" w:cs="Arial"/>
          <w:sz w:val="24"/>
          <w:szCs w:val="24"/>
        </w:rPr>
        <w:t>Johanna</w:t>
      </w:r>
      <w:r w:rsidR="00C31594">
        <w:rPr>
          <w:rFonts w:ascii="Arial" w:hAnsi="Arial" w:cs="Arial"/>
          <w:sz w:val="24"/>
          <w:szCs w:val="24"/>
        </w:rPr>
        <w:t xml:space="preserve"> Beukes also testified that the accused came to her house at Banhoff between 15h00 and 16h00 on 3 January 2012 and was playing with her children</w:t>
      </w:r>
      <w:r>
        <w:rPr>
          <w:rFonts w:ascii="Arial" w:hAnsi="Arial" w:cs="Arial"/>
          <w:sz w:val="24"/>
          <w:szCs w:val="24"/>
        </w:rPr>
        <w:t>, he later went to his house an</w:t>
      </w:r>
      <w:r w:rsidR="00C31594">
        <w:rPr>
          <w:rFonts w:ascii="Arial" w:hAnsi="Arial" w:cs="Arial"/>
          <w:sz w:val="24"/>
          <w:szCs w:val="24"/>
        </w:rPr>
        <w:t>d</w:t>
      </w:r>
      <w:r>
        <w:rPr>
          <w:rFonts w:ascii="Arial" w:hAnsi="Arial" w:cs="Arial"/>
          <w:sz w:val="24"/>
          <w:szCs w:val="24"/>
        </w:rPr>
        <w:t xml:space="preserve"> </w:t>
      </w:r>
      <w:r w:rsidR="00C31594">
        <w:rPr>
          <w:rFonts w:ascii="Arial" w:hAnsi="Arial" w:cs="Arial"/>
          <w:sz w:val="24"/>
          <w:szCs w:val="24"/>
        </w:rPr>
        <w:t>saw him slee</w:t>
      </w:r>
      <w:r>
        <w:rPr>
          <w:rFonts w:ascii="Arial" w:hAnsi="Arial" w:cs="Arial"/>
          <w:sz w:val="24"/>
          <w:szCs w:val="24"/>
        </w:rPr>
        <w:t xml:space="preserve">ping </w:t>
      </w:r>
      <w:r w:rsidR="00997F7C">
        <w:rPr>
          <w:rFonts w:ascii="Arial" w:hAnsi="Arial" w:cs="Arial"/>
          <w:sz w:val="24"/>
          <w:szCs w:val="24"/>
        </w:rPr>
        <w:t xml:space="preserve">on a mattress </w:t>
      </w:r>
      <w:r>
        <w:rPr>
          <w:rFonts w:ascii="Arial" w:hAnsi="Arial" w:cs="Arial"/>
          <w:sz w:val="24"/>
          <w:szCs w:val="24"/>
        </w:rPr>
        <w:t>outside and that was around 17h00.</w:t>
      </w:r>
    </w:p>
    <w:p w:rsidR="00CE22D0" w:rsidRDefault="00CE22D0" w:rsidP="00D41E55">
      <w:pPr>
        <w:spacing w:line="360" w:lineRule="auto"/>
        <w:rPr>
          <w:rFonts w:ascii="Arial" w:hAnsi="Arial" w:cs="Arial"/>
          <w:sz w:val="24"/>
          <w:szCs w:val="24"/>
        </w:rPr>
      </w:pPr>
    </w:p>
    <w:p w:rsidR="00CE22D0" w:rsidRDefault="00CE22D0" w:rsidP="00D41E55">
      <w:pPr>
        <w:spacing w:line="360" w:lineRule="auto"/>
        <w:rPr>
          <w:rFonts w:ascii="Arial" w:hAnsi="Arial" w:cs="Arial"/>
          <w:sz w:val="24"/>
          <w:szCs w:val="24"/>
        </w:rPr>
      </w:pPr>
      <w:r>
        <w:rPr>
          <w:rFonts w:ascii="Arial" w:hAnsi="Arial" w:cs="Arial"/>
          <w:sz w:val="24"/>
          <w:szCs w:val="24"/>
        </w:rPr>
        <w:t>[</w:t>
      </w:r>
      <w:r w:rsidR="007A51F5">
        <w:rPr>
          <w:rFonts w:ascii="Arial" w:hAnsi="Arial" w:cs="Arial"/>
          <w:sz w:val="24"/>
          <w:szCs w:val="24"/>
        </w:rPr>
        <w:t>2</w:t>
      </w:r>
      <w:r w:rsidR="005A4942">
        <w:rPr>
          <w:rFonts w:ascii="Arial" w:hAnsi="Arial" w:cs="Arial"/>
          <w:sz w:val="24"/>
          <w:szCs w:val="24"/>
        </w:rPr>
        <w:t>7</w:t>
      </w:r>
      <w:r>
        <w:rPr>
          <w:rFonts w:ascii="Arial" w:hAnsi="Arial" w:cs="Arial"/>
          <w:sz w:val="24"/>
          <w:szCs w:val="24"/>
        </w:rPr>
        <w:t>]</w:t>
      </w:r>
      <w:r>
        <w:rPr>
          <w:rFonts w:ascii="Arial" w:hAnsi="Arial" w:cs="Arial"/>
          <w:sz w:val="24"/>
          <w:szCs w:val="24"/>
        </w:rPr>
        <w:tab/>
      </w:r>
      <w:r w:rsidR="00161203">
        <w:rPr>
          <w:rFonts w:ascii="Arial" w:hAnsi="Arial" w:cs="Arial"/>
          <w:sz w:val="24"/>
          <w:szCs w:val="24"/>
        </w:rPr>
        <w:t>Johannes Godfried also testified that they returned from Rehoboth</w:t>
      </w:r>
      <w:r w:rsidR="00F775B2">
        <w:rPr>
          <w:rFonts w:ascii="Arial" w:hAnsi="Arial" w:cs="Arial"/>
          <w:sz w:val="24"/>
          <w:szCs w:val="24"/>
        </w:rPr>
        <w:t xml:space="preserve"> with the accused on 3 January 2012 around 17h00. Katrin</w:t>
      </w:r>
      <w:r w:rsidR="00997F7C">
        <w:rPr>
          <w:rFonts w:ascii="Arial" w:hAnsi="Arial" w:cs="Arial"/>
          <w:sz w:val="24"/>
          <w:szCs w:val="24"/>
        </w:rPr>
        <w:t>a Beukes also testified that she</w:t>
      </w:r>
      <w:r w:rsidR="00F775B2">
        <w:rPr>
          <w:rFonts w:ascii="Arial" w:hAnsi="Arial" w:cs="Arial"/>
          <w:sz w:val="24"/>
          <w:szCs w:val="24"/>
        </w:rPr>
        <w:t xml:space="preserve"> saw the accused and the deceased together around 16h00</w:t>
      </w:r>
      <w:r w:rsidR="00997F7C">
        <w:rPr>
          <w:rFonts w:ascii="Arial" w:hAnsi="Arial" w:cs="Arial"/>
          <w:sz w:val="24"/>
          <w:szCs w:val="24"/>
        </w:rPr>
        <w:t xml:space="preserve"> on 3 January 2012</w:t>
      </w:r>
      <w:r w:rsidR="00F775B2">
        <w:rPr>
          <w:rFonts w:ascii="Arial" w:hAnsi="Arial" w:cs="Arial"/>
          <w:sz w:val="24"/>
          <w:szCs w:val="24"/>
        </w:rPr>
        <w:t>. Katrina Nanus also testified that after coming from the shebeen around 16 – 17h00</w:t>
      </w:r>
      <w:r w:rsidR="00997F7C">
        <w:rPr>
          <w:rFonts w:ascii="Arial" w:hAnsi="Arial" w:cs="Arial"/>
          <w:sz w:val="24"/>
          <w:szCs w:val="24"/>
        </w:rPr>
        <w:t xml:space="preserve"> on 3 January 2012</w:t>
      </w:r>
      <w:r w:rsidR="00F775B2">
        <w:rPr>
          <w:rFonts w:ascii="Arial" w:hAnsi="Arial" w:cs="Arial"/>
          <w:sz w:val="24"/>
          <w:szCs w:val="24"/>
        </w:rPr>
        <w:t>, she saw the deceased going into her bedroom. All those mentioned witnesses corroborated each other that the accused was still at Banhoff well after 13h00 on 3 January 2012.</w:t>
      </w:r>
      <w:r w:rsidR="00997F7C">
        <w:rPr>
          <w:rFonts w:ascii="Arial" w:hAnsi="Arial" w:cs="Arial"/>
          <w:sz w:val="24"/>
          <w:szCs w:val="24"/>
        </w:rPr>
        <w:t xml:space="preserve"> The accused’s version that he left Banhoff at 13h00 or between 16h00 and 17h00 as it was put to the witnesses by his counsel is clearly false and stands to be rejected.</w:t>
      </w:r>
      <w:r w:rsidR="00DF0609">
        <w:rPr>
          <w:rFonts w:ascii="Arial" w:hAnsi="Arial" w:cs="Arial"/>
          <w:sz w:val="24"/>
          <w:szCs w:val="24"/>
        </w:rPr>
        <w:t xml:space="preserve"> Eksteen made a good impression on the court, she remembered the events vividly</w:t>
      </w:r>
      <w:r w:rsidR="003A3D1E">
        <w:rPr>
          <w:rFonts w:ascii="Arial" w:hAnsi="Arial" w:cs="Arial"/>
          <w:sz w:val="24"/>
          <w:szCs w:val="24"/>
        </w:rPr>
        <w:t xml:space="preserve"> and </w:t>
      </w:r>
      <w:r w:rsidR="005A4942">
        <w:rPr>
          <w:rFonts w:ascii="Arial" w:hAnsi="Arial" w:cs="Arial"/>
          <w:sz w:val="24"/>
          <w:szCs w:val="24"/>
        </w:rPr>
        <w:t xml:space="preserve">her testimony was </w:t>
      </w:r>
      <w:r w:rsidR="003A3D1E">
        <w:rPr>
          <w:rFonts w:ascii="Arial" w:hAnsi="Arial" w:cs="Arial"/>
          <w:sz w:val="24"/>
          <w:szCs w:val="24"/>
        </w:rPr>
        <w:t xml:space="preserve">supported by the </w:t>
      </w:r>
      <w:r w:rsidR="00B5250B">
        <w:rPr>
          <w:rFonts w:ascii="Arial" w:hAnsi="Arial" w:cs="Arial"/>
          <w:sz w:val="24"/>
          <w:szCs w:val="24"/>
        </w:rPr>
        <w:t>State</w:t>
      </w:r>
      <w:r w:rsidR="003A3D1E">
        <w:rPr>
          <w:rFonts w:ascii="Arial" w:hAnsi="Arial" w:cs="Arial"/>
          <w:sz w:val="24"/>
          <w:szCs w:val="24"/>
        </w:rPr>
        <w:t>ment she made the following day. The court accepts her version that she saw the accused on 3 January 2012 around 20h00 at his house.</w:t>
      </w:r>
    </w:p>
    <w:p w:rsidR="0091029B" w:rsidRDefault="0091029B" w:rsidP="00D41E55">
      <w:pPr>
        <w:spacing w:line="360" w:lineRule="auto"/>
        <w:rPr>
          <w:rFonts w:ascii="Arial" w:hAnsi="Arial" w:cs="Arial"/>
          <w:sz w:val="24"/>
          <w:szCs w:val="24"/>
        </w:rPr>
      </w:pPr>
    </w:p>
    <w:p w:rsidR="0091029B" w:rsidRDefault="0091029B" w:rsidP="00D41E55">
      <w:pPr>
        <w:spacing w:line="360" w:lineRule="auto"/>
        <w:rPr>
          <w:rFonts w:ascii="Arial" w:hAnsi="Arial" w:cs="Arial"/>
          <w:sz w:val="24"/>
          <w:szCs w:val="24"/>
        </w:rPr>
      </w:pPr>
      <w:r>
        <w:rPr>
          <w:rFonts w:ascii="Arial" w:hAnsi="Arial" w:cs="Arial"/>
          <w:sz w:val="24"/>
          <w:szCs w:val="24"/>
        </w:rPr>
        <w:t>[</w:t>
      </w:r>
      <w:r w:rsidR="007A51F5">
        <w:rPr>
          <w:rFonts w:ascii="Arial" w:hAnsi="Arial" w:cs="Arial"/>
          <w:sz w:val="24"/>
          <w:szCs w:val="24"/>
        </w:rPr>
        <w:t>2</w:t>
      </w:r>
      <w:r w:rsidR="009A0C68">
        <w:rPr>
          <w:rFonts w:ascii="Arial" w:hAnsi="Arial" w:cs="Arial"/>
          <w:sz w:val="24"/>
          <w:szCs w:val="24"/>
        </w:rPr>
        <w:t>8</w:t>
      </w:r>
      <w:r>
        <w:rPr>
          <w:rFonts w:ascii="Arial" w:hAnsi="Arial" w:cs="Arial"/>
          <w:sz w:val="24"/>
          <w:szCs w:val="24"/>
        </w:rPr>
        <w:t>]</w:t>
      </w:r>
      <w:r>
        <w:rPr>
          <w:rFonts w:ascii="Arial" w:hAnsi="Arial" w:cs="Arial"/>
          <w:sz w:val="24"/>
          <w:szCs w:val="24"/>
        </w:rPr>
        <w:tab/>
      </w:r>
      <w:r w:rsidR="00AA3224">
        <w:rPr>
          <w:rFonts w:ascii="Arial" w:hAnsi="Arial" w:cs="Arial"/>
          <w:sz w:val="24"/>
          <w:szCs w:val="24"/>
        </w:rPr>
        <w:t xml:space="preserve">In his evidence in chief, the accused testified that he received the call from Matheus </w:t>
      </w:r>
      <w:r w:rsidR="002E2D67">
        <w:rPr>
          <w:rFonts w:ascii="Arial" w:hAnsi="Arial" w:cs="Arial"/>
          <w:sz w:val="24"/>
          <w:szCs w:val="24"/>
        </w:rPr>
        <w:t xml:space="preserve">about the job offering </w:t>
      </w:r>
      <w:r w:rsidR="00AA3224">
        <w:rPr>
          <w:rFonts w:ascii="Arial" w:hAnsi="Arial" w:cs="Arial"/>
          <w:sz w:val="24"/>
          <w:szCs w:val="24"/>
        </w:rPr>
        <w:t>whilst in Banhoff</w:t>
      </w:r>
      <w:r w:rsidR="002E2D67">
        <w:rPr>
          <w:rFonts w:ascii="Arial" w:hAnsi="Arial" w:cs="Arial"/>
          <w:sz w:val="24"/>
          <w:szCs w:val="24"/>
        </w:rPr>
        <w:t>, whereas</w:t>
      </w:r>
      <w:r w:rsidR="00AA3224">
        <w:rPr>
          <w:rFonts w:ascii="Arial" w:hAnsi="Arial" w:cs="Arial"/>
          <w:sz w:val="24"/>
          <w:szCs w:val="24"/>
        </w:rPr>
        <w:t xml:space="preserve"> </w:t>
      </w:r>
      <w:r>
        <w:rPr>
          <w:rFonts w:ascii="Arial" w:hAnsi="Arial" w:cs="Arial"/>
          <w:sz w:val="24"/>
          <w:szCs w:val="24"/>
        </w:rPr>
        <w:t xml:space="preserve">during the cross-examination of Godfried, it was put to Godfried that the accused was contacted by Joseph in Rehoboth and was talking to Joseph whilst in Rehoboth. </w:t>
      </w:r>
      <w:r w:rsidR="002E2D67">
        <w:rPr>
          <w:rFonts w:ascii="Arial" w:hAnsi="Arial" w:cs="Arial"/>
          <w:sz w:val="24"/>
          <w:szCs w:val="24"/>
        </w:rPr>
        <w:t>The accused clearly contradicted himself and i</w:t>
      </w:r>
      <w:r>
        <w:rPr>
          <w:rFonts w:ascii="Arial" w:hAnsi="Arial" w:cs="Arial"/>
          <w:sz w:val="24"/>
          <w:szCs w:val="24"/>
        </w:rPr>
        <w:t xml:space="preserve">f the accused knew already whilst in Rehoboth, he would have told Godfried that he found a job and would not be available the following morning even before their arrival in Banhoff from Rehoboth. Counsel for the </w:t>
      </w:r>
      <w:r w:rsidR="00B5250B">
        <w:rPr>
          <w:rFonts w:ascii="Arial" w:hAnsi="Arial" w:cs="Arial"/>
          <w:sz w:val="24"/>
          <w:szCs w:val="24"/>
        </w:rPr>
        <w:t>State</w:t>
      </w:r>
      <w:r>
        <w:rPr>
          <w:rFonts w:ascii="Arial" w:hAnsi="Arial" w:cs="Arial"/>
          <w:sz w:val="24"/>
          <w:szCs w:val="24"/>
        </w:rPr>
        <w:t xml:space="preserve"> submitted correctly that the</w:t>
      </w:r>
      <w:r w:rsidR="00D00027">
        <w:rPr>
          <w:rFonts w:ascii="Arial" w:hAnsi="Arial" w:cs="Arial"/>
          <w:sz w:val="24"/>
          <w:szCs w:val="24"/>
        </w:rPr>
        <w:t>re are</w:t>
      </w:r>
      <w:r>
        <w:rPr>
          <w:rFonts w:ascii="Arial" w:hAnsi="Arial" w:cs="Arial"/>
          <w:sz w:val="24"/>
          <w:szCs w:val="24"/>
        </w:rPr>
        <w:t xml:space="preserve"> contradictions because there was never a job </w:t>
      </w:r>
      <w:r w:rsidR="000F65EC">
        <w:rPr>
          <w:rFonts w:ascii="Arial" w:hAnsi="Arial" w:cs="Arial"/>
          <w:sz w:val="24"/>
          <w:szCs w:val="24"/>
        </w:rPr>
        <w:t xml:space="preserve">offer </w:t>
      </w:r>
      <w:r>
        <w:rPr>
          <w:rFonts w:ascii="Arial" w:hAnsi="Arial" w:cs="Arial"/>
          <w:sz w:val="24"/>
          <w:szCs w:val="24"/>
        </w:rPr>
        <w:t>anywhere by Joseph or Matheus. When the accused was asked why it was now Matheus who called him</w:t>
      </w:r>
      <w:r w:rsidR="00997F7C">
        <w:rPr>
          <w:rFonts w:ascii="Arial" w:hAnsi="Arial" w:cs="Arial"/>
          <w:sz w:val="24"/>
          <w:szCs w:val="24"/>
        </w:rPr>
        <w:t xml:space="preserve"> and not Joseph as he testified</w:t>
      </w:r>
      <w:r>
        <w:rPr>
          <w:rFonts w:ascii="Arial" w:hAnsi="Arial" w:cs="Arial"/>
          <w:sz w:val="24"/>
          <w:szCs w:val="24"/>
        </w:rPr>
        <w:t xml:space="preserve">, the </w:t>
      </w:r>
      <w:r w:rsidR="007F0377">
        <w:rPr>
          <w:rFonts w:ascii="Arial" w:hAnsi="Arial" w:cs="Arial"/>
          <w:sz w:val="24"/>
          <w:szCs w:val="24"/>
        </w:rPr>
        <w:t xml:space="preserve">accused responded that it was a mistake on names. </w:t>
      </w:r>
      <w:r w:rsidR="00997F7C">
        <w:rPr>
          <w:rFonts w:ascii="Arial" w:hAnsi="Arial" w:cs="Arial"/>
          <w:sz w:val="24"/>
          <w:szCs w:val="24"/>
        </w:rPr>
        <w:t>Counsel correctly</w:t>
      </w:r>
      <w:r w:rsidR="007F0377">
        <w:rPr>
          <w:rFonts w:ascii="Arial" w:hAnsi="Arial" w:cs="Arial"/>
          <w:sz w:val="24"/>
          <w:szCs w:val="24"/>
        </w:rPr>
        <w:t xml:space="preserve"> submitted that this was not a result of a mistake as the accused could not have been mistaken about a fact so fundamental to</w:t>
      </w:r>
      <w:r w:rsidR="00997F7C">
        <w:rPr>
          <w:rFonts w:ascii="Arial" w:hAnsi="Arial" w:cs="Arial"/>
          <w:sz w:val="24"/>
          <w:szCs w:val="24"/>
        </w:rPr>
        <w:t xml:space="preserve"> his</w:t>
      </w:r>
      <w:r w:rsidR="007F0377">
        <w:rPr>
          <w:rFonts w:ascii="Arial" w:hAnsi="Arial" w:cs="Arial"/>
          <w:sz w:val="24"/>
          <w:szCs w:val="24"/>
        </w:rPr>
        <w:t xml:space="preserve"> defence, but in fact shows that the accused was making up his story as he went</w:t>
      </w:r>
      <w:r w:rsidR="000F65EC">
        <w:rPr>
          <w:rFonts w:ascii="Arial" w:hAnsi="Arial" w:cs="Arial"/>
          <w:sz w:val="24"/>
          <w:szCs w:val="24"/>
        </w:rPr>
        <w:t xml:space="preserve"> on</w:t>
      </w:r>
      <w:r w:rsidR="007F0377">
        <w:rPr>
          <w:rFonts w:ascii="Arial" w:hAnsi="Arial" w:cs="Arial"/>
          <w:sz w:val="24"/>
          <w:szCs w:val="24"/>
        </w:rPr>
        <w:t>.</w:t>
      </w:r>
    </w:p>
    <w:p w:rsidR="00710664" w:rsidRDefault="00710664" w:rsidP="00D41E55">
      <w:pPr>
        <w:spacing w:line="360" w:lineRule="auto"/>
        <w:rPr>
          <w:rFonts w:ascii="Arial" w:hAnsi="Arial" w:cs="Arial"/>
          <w:sz w:val="24"/>
          <w:szCs w:val="24"/>
        </w:rPr>
      </w:pPr>
    </w:p>
    <w:p w:rsidR="005A38AA" w:rsidRDefault="00710664" w:rsidP="00D41E55">
      <w:pPr>
        <w:spacing w:line="360" w:lineRule="auto"/>
        <w:rPr>
          <w:rFonts w:ascii="Arial" w:hAnsi="Arial" w:cs="Arial"/>
          <w:sz w:val="24"/>
          <w:szCs w:val="24"/>
        </w:rPr>
      </w:pPr>
      <w:r>
        <w:rPr>
          <w:rFonts w:ascii="Arial" w:hAnsi="Arial" w:cs="Arial"/>
          <w:sz w:val="24"/>
          <w:szCs w:val="24"/>
        </w:rPr>
        <w:t>[</w:t>
      </w:r>
      <w:r w:rsidR="007A51F5">
        <w:rPr>
          <w:rFonts w:ascii="Arial" w:hAnsi="Arial" w:cs="Arial"/>
          <w:sz w:val="24"/>
          <w:szCs w:val="24"/>
        </w:rPr>
        <w:t>2</w:t>
      </w:r>
      <w:r w:rsidR="00710A63">
        <w:rPr>
          <w:rFonts w:ascii="Arial" w:hAnsi="Arial" w:cs="Arial"/>
          <w:sz w:val="24"/>
          <w:szCs w:val="24"/>
        </w:rPr>
        <w:t>9</w:t>
      </w:r>
      <w:r>
        <w:rPr>
          <w:rFonts w:ascii="Arial" w:hAnsi="Arial" w:cs="Arial"/>
          <w:sz w:val="24"/>
          <w:szCs w:val="24"/>
        </w:rPr>
        <w:t>]</w:t>
      </w:r>
      <w:r>
        <w:rPr>
          <w:rFonts w:ascii="Arial" w:hAnsi="Arial" w:cs="Arial"/>
          <w:sz w:val="24"/>
          <w:szCs w:val="24"/>
        </w:rPr>
        <w:tab/>
      </w:r>
      <w:r w:rsidR="00953EA6">
        <w:rPr>
          <w:rFonts w:ascii="Arial" w:hAnsi="Arial" w:cs="Arial"/>
          <w:sz w:val="24"/>
          <w:szCs w:val="24"/>
        </w:rPr>
        <w:t xml:space="preserve">The accused also testified that after he left Banhoff he arrived at the farm </w:t>
      </w:r>
      <w:r w:rsidR="008E5E71">
        <w:rPr>
          <w:rFonts w:ascii="Arial" w:hAnsi="Arial" w:cs="Arial"/>
          <w:sz w:val="24"/>
          <w:szCs w:val="24"/>
        </w:rPr>
        <w:t>Komkoes</w:t>
      </w:r>
      <w:r w:rsidR="00953EA6">
        <w:rPr>
          <w:rFonts w:ascii="Arial" w:hAnsi="Arial" w:cs="Arial"/>
          <w:sz w:val="24"/>
          <w:szCs w:val="24"/>
        </w:rPr>
        <w:t xml:space="preserve"> on the 3</w:t>
      </w:r>
      <w:r w:rsidR="00953EA6" w:rsidRPr="00953EA6">
        <w:rPr>
          <w:rFonts w:ascii="Arial" w:hAnsi="Arial" w:cs="Arial"/>
          <w:sz w:val="24"/>
          <w:szCs w:val="24"/>
          <w:vertAlign w:val="superscript"/>
        </w:rPr>
        <w:t>rd</w:t>
      </w:r>
      <w:r w:rsidR="00953EA6">
        <w:rPr>
          <w:rFonts w:ascii="Arial" w:hAnsi="Arial" w:cs="Arial"/>
          <w:sz w:val="24"/>
          <w:szCs w:val="24"/>
        </w:rPr>
        <w:t xml:space="preserve"> </w:t>
      </w:r>
      <w:r w:rsidR="00BB110C">
        <w:rPr>
          <w:rFonts w:ascii="Arial" w:hAnsi="Arial" w:cs="Arial"/>
          <w:sz w:val="24"/>
          <w:szCs w:val="24"/>
        </w:rPr>
        <w:t xml:space="preserve">of </w:t>
      </w:r>
      <w:r w:rsidR="00953EA6">
        <w:rPr>
          <w:rFonts w:ascii="Arial" w:hAnsi="Arial" w:cs="Arial"/>
          <w:sz w:val="24"/>
          <w:szCs w:val="24"/>
        </w:rPr>
        <w:t xml:space="preserve">January 2012 </w:t>
      </w:r>
      <w:r w:rsidR="00F95C3F">
        <w:rPr>
          <w:rFonts w:ascii="Arial" w:hAnsi="Arial" w:cs="Arial"/>
          <w:sz w:val="24"/>
          <w:szCs w:val="24"/>
        </w:rPr>
        <w:t>at around 17h30,</w:t>
      </w:r>
      <w:r w:rsidR="00953EA6">
        <w:rPr>
          <w:rFonts w:ascii="Arial" w:hAnsi="Arial" w:cs="Arial"/>
          <w:sz w:val="24"/>
          <w:szCs w:val="24"/>
        </w:rPr>
        <w:t xml:space="preserve"> whereas </w:t>
      </w:r>
      <w:r w:rsidR="00D75687">
        <w:rPr>
          <w:rFonts w:ascii="Arial" w:hAnsi="Arial" w:cs="Arial"/>
          <w:sz w:val="24"/>
          <w:szCs w:val="24"/>
        </w:rPr>
        <w:t xml:space="preserve">witnesses Petrus and </w:t>
      </w:r>
      <w:r w:rsidR="00953EA6">
        <w:rPr>
          <w:rFonts w:ascii="Arial" w:hAnsi="Arial" w:cs="Arial"/>
          <w:sz w:val="24"/>
          <w:szCs w:val="24"/>
        </w:rPr>
        <w:t xml:space="preserve">Vries all testified that the accused arrived at the farm </w:t>
      </w:r>
      <w:r w:rsidR="00BB110C">
        <w:rPr>
          <w:rFonts w:ascii="Arial" w:hAnsi="Arial" w:cs="Arial"/>
          <w:sz w:val="24"/>
          <w:szCs w:val="24"/>
        </w:rPr>
        <w:t xml:space="preserve">in the morning </w:t>
      </w:r>
      <w:r w:rsidR="00953EA6">
        <w:rPr>
          <w:rFonts w:ascii="Arial" w:hAnsi="Arial" w:cs="Arial"/>
          <w:sz w:val="24"/>
          <w:szCs w:val="24"/>
        </w:rPr>
        <w:t>o</w:t>
      </w:r>
      <w:r w:rsidR="00D75687">
        <w:rPr>
          <w:rFonts w:ascii="Arial" w:hAnsi="Arial" w:cs="Arial"/>
          <w:sz w:val="24"/>
          <w:szCs w:val="24"/>
        </w:rPr>
        <w:t>f</w:t>
      </w:r>
      <w:r w:rsidR="00953EA6">
        <w:rPr>
          <w:rFonts w:ascii="Arial" w:hAnsi="Arial" w:cs="Arial"/>
          <w:sz w:val="24"/>
          <w:szCs w:val="24"/>
        </w:rPr>
        <w:t xml:space="preserve"> 9 January 2012. Their evidence was also corroborated by the </w:t>
      </w:r>
      <w:r w:rsidR="00C26938">
        <w:rPr>
          <w:rFonts w:ascii="Arial" w:hAnsi="Arial" w:cs="Arial"/>
          <w:sz w:val="24"/>
          <w:szCs w:val="24"/>
        </w:rPr>
        <w:t>owner of the nearby farm Nar</w:t>
      </w:r>
      <w:r w:rsidR="00710A63">
        <w:rPr>
          <w:rFonts w:ascii="Arial" w:hAnsi="Arial" w:cs="Arial"/>
          <w:sz w:val="24"/>
          <w:szCs w:val="24"/>
        </w:rPr>
        <w:t>i</w:t>
      </w:r>
      <w:r w:rsidR="00C26938">
        <w:rPr>
          <w:rFonts w:ascii="Arial" w:hAnsi="Arial" w:cs="Arial"/>
          <w:sz w:val="24"/>
          <w:szCs w:val="24"/>
        </w:rPr>
        <w:t>bes,</w:t>
      </w:r>
      <w:r w:rsidR="00953EA6">
        <w:rPr>
          <w:rFonts w:ascii="Arial" w:hAnsi="Arial" w:cs="Arial"/>
          <w:sz w:val="24"/>
          <w:szCs w:val="24"/>
        </w:rPr>
        <w:t xml:space="preserve"> M</w:t>
      </w:r>
      <w:r w:rsidR="00C26938">
        <w:rPr>
          <w:rFonts w:ascii="Arial" w:hAnsi="Arial" w:cs="Arial"/>
          <w:sz w:val="24"/>
          <w:szCs w:val="24"/>
        </w:rPr>
        <w:t>r</w:t>
      </w:r>
      <w:r w:rsidR="00953EA6">
        <w:rPr>
          <w:rFonts w:ascii="Arial" w:hAnsi="Arial" w:cs="Arial"/>
          <w:sz w:val="24"/>
          <w:szCs w:val="24"/>
        </w:rPr>
        <w:t xml:space="preserve">s </w:t>
      </w:r>
      <w:r w:rsidR="00592ACF">
        <w:rPr>
          <w:rFonts w:ascii="Arial" w:hAnsi="Arial" w:cs="Arial"/>
          <w:sz w:val="24"/>
          <w:szCs w:val="24"/>
        </w:rPr>
        <w:t>Alcock</w:t>
      </w:r>
      <w:r w:rsidR="00C26938">
        <w:rPr>
          <w:rFonts w:ascii="Arial" w:hAnsi="Arial" w:cs="Arial"/>
          <w:sz w:val="24"/>
          <w:szCs w:val="24"/>
        </w:rPr>
        <w:t>,</w:t>
      </w:r>
      <w:r w:rsidR="00953EA6">
        <w:rPr>
          <w:rFonts w:ascii="Arial" w:hAnsi="Arial" w:cs="Arial"/>
          <w:sz w:val="24"/>
          <w:szCs w:val="24"/>
        </w:rPr>
        <w:t xml:space="preserve"> </w:t>
      </w:r>
      <w:r w:rsidR="00710A63">
        <w:rPr>
          <w:rFonts w:ascii="Arial" w:hAnsi="Arial" w:cs="Arial"/>
          <w:sz w:val="24"/>
          <w:szCs w:val="24"/>
        </w:rPr>
        <w:t>also</w:t>
      </w:r>
      <w:r w:rsidR="00953EA6">
        <w:rPr>
          <w:rFonts w:ascii="Arial" w:hAnsi="Arial" w:cs="Arial"/>
          <w:sz w:val="24"/>
          <w:szCs w:val="24"/>
        </w:rPr>
        <w:t xml:space="preserve"> testified that the accused came at the farm on 9 January 2012 when she offered him a job. The evidence by the accused that he left Banhoff on 3 January 2012 at 13h00 and went to farm</w:t>
      </w:r>
      <w:r w:rsidR="00C26938">
        <w:rPr>
          <w:rFonts w:ascii="Arial" w:hAnsi="Arial" w:cs="Arial"/>
          <w:sz w:val="24"/>
          <w:szCs w:val="24"/>
        </w:rPr>
        <w:t>s</w:t>
      </w:r>
      <w:r w:rsidR="00953EA6">
        <w:rPr>
          <w:rFonts w:ascii="Arial" w:hAnsi="Arial" w:cs="Arial"/>
          <w:sz w:val="24"/>
          <w:szCs w:val="24"/>
        </w:rPr>
        <w:t xml:space="preserve"> Komkoes </w:t>
      </w:r>
      <w:r w:rsidR="00710A63">
        <w:rPr>
          <w:rFonts w:ascii="Arial" w:hAnsi="Arial" w:cs="Arial"/>
          <w:sz w:val="24"/>
          <w:szCs w:val="24"/>
        </w:rPr>
        <w:t>and Nari</w:t>
      </w:r>
      <w:r w:rsidR="00C26938">
        <w:rPr>
          <w:rFonts w:ascii="Arial" w:hAnsi="Arial" w:cs="Arial"/>
          <w:sz w:val="24"/>
          <w:szCs w:val="24"/>
        </w:rPr>
        <w:t xml:space="preserve">bes </w:t>
      </w:r>
      <w:r w:rsidR="00953EA6">
        <w:rPr>
          <w:rFonts w:ascii="Arial" w:hAnsi="Arial" w:cs="Arial"/>
          <w:sz w:val="24"/>
          <w:szCs w:val="24"/>
        </w:rPr>
        <w:t>on the same date is clearly false beyond a reasonable doubt and stands to be rejected.</w:t>
      </w:r>
    </w:p>
    <w:p w:rsidR="00710664" w:rsidRDefault="00710664" w:rsidP="00D41E55">
      <w:pPr>
        <w:spacing w:line="360" w:lineRule="auto"/>
        <w:rPr>
          <w:rFonts w:ascii="Arial" w:hAnsi="Arial" w:cs="Arial"/>
          <w:sz w:val="24"/>
          <w:szCs w:val="24"/>
        </w:rPr>
      </w:pPr>
    </w:p>
    <w:p w:rsidR="0086482A" w:rsidRDefault="00710664" w:rsidP="005914AB">
      <w:pPr>
        <w:spacing w:line="360" w:lineRule="auto"/>
        <w:rPr>
          <w:rFonts w:ascii="Arial" w:hAnsi="Arial" w:cs="Arial"/>
          <w:sz w:val="24"/>
          <w:szCs w:val="24"/>
        </w:rPr>
      </w:pPr>
      <w:r>
        <w:rPr>
          <w:rFonts w:ascii="Arial" w:hAnsi="Arial" w:cs="Arial"/>
          <w:sz w:val="24"/>
          <w:szCs w:val="24"/>
        </w:rPr>
        <w:t>[</w:t>
      </w:r>
      <w:r w:rsidR="00EA5EE9">
        <w:rPr>
          <w:rFonts w:ascii="Arial" w:hAnsi="Arial" w:cs="Arial"/>
          <w:sz w:val="24"/>
          <w:szCs w:val="24"/>
        </w:rPr>
        <w:t>30</w:t>
      </w:r>
      <w:r>
        <w:rPr>
          <w:rFonts w:ascii="Arial" w:hAnsi="Arial" w:cs="Arial"/>
          <w:sz w:val="24"/>
          <w:szCs w:val="24"/>
        </w:rPr>
        <w:t>]</w:t>
      </w:r>
      <w:r>
        <w:rPr>
          <w:rFonts w:ascii="Arial" w:hAnsi="Arial" w:cs="Arial"/>
          <w:sz w:val="24"/>
          <w:szCs w:val="24"/>
        </w:rPr>
        <w:tab/>
        <w:t xml:space="preserve">The evidence of the shoeprints was that it was the accused’s shoeprints that were observed by Johannes </w:t>
      </w:r>
      <w:r w:rsidR="00D75687">
        <w:rPr>
          <w:rFonts w:ascii="Arial" w:hAnsi="Arial" w:cs="Arial"/>
          <w:sz w:val="24"/>
          <w:szCs w:val="24"/>
        </w:rPr>
        <w:t xml:space="preserve">and Johanna </w:t>
      </w:r>
      <w:r>
        <w:rPr>
          <w:rFonts w:ascii="Arial" w:hAnsi="Arial" w:cs="Arial"/>
          <w:sz w:val="24"/>
          <w:szCs w:val="24"/>
        </w:rPr>
        <w:t xml:space="preserve">Beukes and </w:t>
      </w:r>
      <w:r w:rsidR="00BD2E46">
        <w:rPr>
          <w:rFonts w:ascii="Arial" w:hAnsi="Arial" w:cs="Arial"/>
          <w:sz w:val="24"/>
          <w:szCs w:val="24"/>
        </w:rPr>
        <w:t xml:space="preserve">later by </w:t>
      </w:r>
      <w:r>
        <w:rPr>
          <w:rFonts w:ascii="Arial" w:hAnsi="Arial" w:cs="Arial"/>
          <w:sz w:val="24"/>
          <w:szCs w:val="24"/>
        </w:rPr>
        <w:t xml:space="preserve">the police officers </w:t>
      </w:r>
      <w:r w:rsidR="00EF5CE0">
        <w:rPr>
          <w:rFonts w:ascii="Arial" w:hAnsi="Arial" w:cs="Arial"/>
          <w:sz w:val="24"/>
          <w:szCs w:val="24"/>
        </w:rPr>
        <w:t xml:space="preserve">in </w:t>
      </w:r>
      <w:r>
        <w:rPr>
          <w:rFonts w:ascii="Arial" w:hAnsi="Arial" w:cs="Arial"/>
          <w:sz w:val="24"/>
          <w:szCs w:val="24"/>
        </w:rPr>
        <w:t xml:space="preserve">the morning of 4 January 2012 coming out of the room where the deceased’s body was found </w:t>
      </w:r>
      <w:r w:rsidR="00016442">
        <w:rPr>
          <w:rFonts w:ascii="Arial" w:hAnsi="Arial" w:cs="Arial"/>
          <w:sz w:val="24"/>
          <w:szCs w:val="24"/>
        </w:rPr>
        <w:t xml:space="preserve">moving around the house and jumping over the fence. </w:t>
      </w:r>
      <w:r w:rsidR="007E1978">
        <w:rPr>
          <w:rFonts w:ascii="Arial" w:hAnsi="Arial" w:cs="Arial"/>
          <w:sz w:val="24"/>
          <w:szCs w:val="24"/>
        </w:rPr>
        <w:t>They</w:t>
      </w:r>
      <w:r w:rsidR="00EF5CE0">
        <w:rPr>
          <w:rFonts w:ascii="Arial" w:hAnsi="Arial" w:cs="Arial"/>
          <w:sz w:val="24"/>
          <w:szCs w:val="24"/>
        </w:rPr>
        <w:t xml:space="preserve"> described the print</w:t>
      </w:r>
      <w:r w:rsidR="00BD2E46">
        <w:rPr>
          <w:rFonts w:ascii="Arial" w:hAnsi="Arial" w:cs="Arial"/>
          <w:sz w:val="24"/>
          <w:szCs w:val="24"/>
        </w:rPr>
        <w:t>s</w:t>
      </w:r>
      <w:r w:rsidR="00EF5CE0">
        <w:rPr>
          <w:rFonts w:ascii="Arial" w:hAnsi="Arial" w:cs="Arial"/>
          <w:sz w:val="24"/>
          <w:szCs w:val="24"/>
        </w:rPr>
        <w:t xml:space="preserve"> as horizontal lines similar to those </w:t>
      </w:r>
      <w:r w:rsidR="007853B6">
        <w:rPr>
          <w:rFonts w:ascii="Arial" w:hAnsi="Arial" w:cs="Arial"/>
          <w:sz w:val="24"/>
          <w:szCs w:val="24"/>
        </w:rPr>
        <w:t xml:space="preserve">shoes </w:t>
      </w:r>
      <w:r w:rsidR="00EF5CE0">
        <w:rPr>
          <w:rFonts w:ascii="Arial" w:hAnsi="Arial" w:cs="Arial"/>
          <w:sz w:val="24"/>
          <w:szCs w:val="24"/>
        </w:rPr>
        <w:t>worn by police</w:t>
      </w:r>
      <w:r w:rsidR="007853B6">
        <w:rPr>
          <w:rFonts w:ascii="Arial" w:hAnsi="Arial" w:cs="Arial"/>
          <w:sz w:val="24"/>
          <w:szCs w:val="24"/>
        </w:rPr>
        <w:t xml:space="preserve"> officers</w:t>
      </w:r>
      <w:r w:rsidR="00EF5CE0">
        <w:rPr>
          <w:rFonts w:ascii="Arial" w:hAnsi="Arial" w:cs="Arial"/>
          <w:sz w:val="24"/>
          <w:szCs w:val="24"/>
        </w:rPr>
        <w:t xml:space="preserve">. </w:t>
      </w:r>
      <w:r w:rsidR="00016442">
        <w:rPr>
          <w:rFonts w:ascii="Arial" w:hAnsi="Arial" w:cs="Arial"/>
          <w:sz w:val="24"/>
          <w:szCs w:val="24"/>
        </w:rPr>
        <w:t xml:space="preserve">The witnesses </w:t>
      </w:r>
      <w:r w:rsidR="007E1978">
        <w:rPr>
          <w:rFonts w:ascii="Arial" w:hAnsi="Arial" w:cs="Arial"/>
          <w:sz w:val="24"/>
          <w:szCs w:val="24"/>
        </w:rPr>
        <w:t>who saw the shoe prints</w:t>
      </w:r>
      <w:r w:rsidR="00016442">
        <w:rPr>
          <w:rFonts w:ascii="Arial" w:hAnsi="Arial" w:cs="Arial"/>
          <w:sz w:val="24"/>
          <w:szCs w:val="24"/>
        </w:rPr>
        <w:t xml:space="preserve"> testified that according to their observation the shoe</w:t>
      </w:r>
      <w:r w:rsidR="007E1978">
        <w:rPr>
          <w:rFonts w:ascii="Arial" w:hAnsi="Arial" w:cs="Arial"/>
          <w:sz w:val="24"/>
          <w:szCs w:val="24"/>
        </w:rPr>
        <w:t xml:space="preserve"> </w:t>
      </w:r>
      <w:r w:rsidR="00016442">
        <w:rPr>
          <w:rFonts w:ascii="Arial" w:hAnsi="Arial" w:cs="Arial"/>
          <w:sz w:val="24"/>
          <w:szCs w:val="24"/>
        </w:rPr>
        <w:t xml:space="preserve">prints showed that the person was in a hurry when he walked behind the house and jumped over the fence. </w:t>
      </w:r>
      <w:r w:rsidR="005845DD">
        <w:rPr>
          <w:rFonts w:ascii="Arial" w:hAnsi="Arial" w:cs="Arial"/>
          <w:sz w:val="24"/>
          <w:szCs w:val="24"/>
        </w:rPr>
        <w:t>Johannes Beukes testified that</w:t>
      </w:r>
      <w:r w:rsidR="007853B6">
        <w:rPr>
          <w:rFonts w:ascii="Arial" w:hAnsi="Arial" w:cs="Arial"/>
          <w:sz w:val="24"/>
          <w:szCs w:val="24"/>
        </w:rPr>
        <w:t xml:space="preserve"> the accused wore those</w:t>
      </w:r>
      <w:r w:rsidR="00020461">
        <w:rPr>
          <w:rFonts w:ascii="Arial" w:hAnsi="Arial" w:cs="Arial"/>
          <w:sz w:val="24"/>
          <w:szCs w:val="24"/>
        </w:rPr>
        <w:t xml:space="preserve"> pair of shoes </w:t>
      </w:r>
      <w:r w:rsidR="004B35BC">
        <w:rPr>
          <w:rFonts w:ascii="Arial" w:hAnsi="Arial" w:cs="Arial"/>
          <w:sz w:val="24"/>
          <w:szCs w:val="24"/>
        </w:rPr>
        <w:t xml:space="preserve">that left the prints </w:t>
      </w:r>
      <w:r w:rsidR="00020461">
        <w:rPr>
          <w:rFonts w:ascii="Arial" w:hAnsi="Arial" w:cs="Arial"/>
          <w:sz w:val="24"/>
          <w:szCs w:val="24"/>
        </w:rPr>
        <w:t xml:space="preserve">every day. </w:t>
      </w:r>
      <w:r w:rsidR="00016442">
        <w:rPr>
          <w:rFonts w:ascii="Arial" w:hAnsi="Arial" w:cs="Arial"/>
          <w:sz w:val="24"/>
          <w:szCs w:val="24"/>
        </w:rPr>
        <w:t xml:space="preserve">The accused was found with shoes </w:t>
      </w:r>
      <w:r w:rsidR="00E92AAD">
        <w:rPr>
          <w:rFonts w:ascii="Arial" w:hAnsi="Arial" w:cs="Arial"/>
          <w:sz w:val="24"/>
          <w:szCs w:val="24"/>
        </w:rPr>
        <w:t xml:space="preserve">whose prints were similar to the ones left at the scene </w:t>
      </w:r>
      <w:r w:rsidR="00016442">
        <w:rPr>
          <w:rFonts w:ascii="Arial" w:hAnsi="Arial" w:cs="Arial"/>
          <w:sz w:val="24"/>
          <w:szCs w:val="24"/>
        </w:rPr>
        <w:t xml:space="preserve">when he was arrested. </w:t>
      </w:r>
      <w:r w:rsidR="00447393">
        <w:rPr>
          <w:rFonts w:ascii="Arial" w:hAnsi="Arial" w:cs="Arial"/>
          <w:sz w:val="24"/>
          <w:szCs w:val="24"/>
        </w:rPr>
        <w:t>Johanna Beukes also testified that when she saw the shoe prints</w:t>
      </w:r>
      <w:r w:rsidR="00742E69">
        <w:rPr>
          <w:rFonts w:ascii="Arial" w:hAnsi="Arial" w:cs="Arial"/>
          <w:sz w:val="24"/>
          <w:szCs w:val="24"/>
        </w:rPr>
        <w:t xml:space="preserve"> at the scene of crime</w:t>
      </w:r>
      <w:r w:rsidR="00447393">
        <w:rPr>
          <w:rFonts w:ascii="Arial" w:hAnsi="Arial" w:cs="Arial"/>
          <w:sz w:val="24"/>
          <w:szCs w:val="24"/>
        </w:rPr>
        <w:t>, she knew they were the accused’s shoe print</w:t>
      </w:r>
      <w:r w:rsidR="00742E69">
        <w:rPr>
          <w:rFonts w:ascii="Arial" w:hAnsi="Arial" w:cs="Arial"/>
          <w:sz w:val="24"/>
          <w:szCs w:val="24"/>
        </w:rPr>
        <w:t>s</w:t>
      </w:r>
      <w:r w:rsidR="00447393">
        <w:rPr>
          <w:rFonts w:ascii="Arial" w:hAnsi="Arial" w:cs="Arial"/>
          <w:sz w:val="24"/>
          <w:szCs w:val="24"/>
        </w:rPr>
        <w:t xml:space="preserve"> as the accused left the same shoe prints at her house when he came there the afternoon of 3 January 2012.</w:t>
      </w:r>
      <w:r w:rsidR="00742E69">
        <w:rPr>
          <w:rFonts w:ascii="Arial" w:hAnsi="Arial" w:cs="Arial"/>
          <w:sz w:val="24"/>
          <w:szCs w:val="24"/>
        </w:rPr>
        <w:t xml:space="preserve"> Counsel for the defence argued that the evidence that the shoe prints belong to the accused is not reliable because no comparisons were made by the police officers and no expert was called to prove that the shoe prints belong to the accused. I disagree with that.</w:t>
      </w:r>
      <w:r w:rsidR="001D5B85" w:rsidRPr="001D5B85">
        <w:rPr>
          <w:rFonts w:ascii="Arial" w:hAnsi="Arial" w:cs="Arial"/>
          <w:sz w:val="24"/>
          <w:szCs w:val="24"/>
        </w:rPr>
        <w:t xml:space="preserve"> </w:t>
      </w:r>
      <w:r w:rsidR="005914AB">
        <w:rPr>
          <w:rFonts w:ascii="Arial" w:hAnsi="Arial" w:cs="Arial"/>
          <w:sz w:val="24"/>
          <w:szCs w:val="24"/>
        </w:rPr>
        <w:t xml:space="preserve">Evidence of </w:t>
      </w:r>
      <w:r w:rsidR="00D7482D">
        <w:rPr>
          <w:rFonts w:ascii="Arial" w:hAnsi="Arial" w:cs="Arial"/>
          <w:sz w:val="24"/>
          <w:szCs w:val="24"/>
        </w:rPr>
        <w:t>shoe</w:t>
      </w:r>
      <w:r w:rsidR="005914AB">
        <w:rPr>
          <w:rFonts w:ascii="Arial" w:hAnsi="Arial" w:cs="Arial"/>
          <w:sz w:val="24"/>
          <w:szCs w:val="24"/>
        </w:rPr>
        <w:t xml:space="preserve"> prints is admissible provided that it is reliable and it is not the only evidence against the accused person.</w:t>
      </w:r>
    </w:p>
    <w:p w:rsidR="0086482A" w:rsidRDefault="0086482A" w:rsidP="0086482A">
      <w:pPr>
        <w:spacing w:line="360" w:lineRule="auto"/>
        <w:rPr>
          <w:rFonts w:ascii="Arial" w:hAnsi="Arial" w:cs="Arial"/>
          <w:sz w:val="24"/>
          <w:szCs w:val="24"/>
        </w:rPr>
      </w:pPr>
    </w:p>
    <w:p w:rsidR="00567667" w:rsidRDefault="00567667" w:rsidP="0086482A">
      <w:pPr>
        <w:spacing w:line="360" w:lineRule="auto"/>
        <w:rPr>
          <w:rFonts w:ascii="Arial" w:hAnsi="Arial" w:cs="Arial"/>
          <w:sz w:val="24"/>
          <w:szCs w:val="24"/>
        </w:rPr>
      </w:pPr>
    </w:p>
    <w:p w:rsidR="00710664" w:rsidRDefault="001D298D" w:rsidP="00D41E55">
      <w:pPr>
        <w:spacing w:line="360" w:lineRule="auto"/>
        <w:rPr>
          <w:rFonts w:ascii="Arial" w:hAnsi="Arial" w:cs="Arial"/>
          <w:sz w:val="24"/>
          <w:szCs w:val="24"/>
        </w:rPr>
      </w:pPr>
      <w:r>
        <w:rPr>
          <w:rFonts w:ascii="Arial" w:hAnsi="Arial" w:cs="Arial"/>
          <w:sz w:val="24"/>
          <w:szCs w:val="24"/>
        </w:rPr>
        <w:t>[</w:t>
      </w:r>
      <w:r w:rsidR="007A51F5">
        <w:rPr>
          <w:rFonts w:ascii="Arial" w:hAnsi="Arial" w:cs="Arial"/>
          <w:sz w:val="24"/>
          <w:szCs w:val="24"/>
        </w:rPr>
        <w:t>3</w:t>
      </w:r>
      <w:r w:rsidR="00EA5EE9">
        <w:rPr>
          <w:rFonts w:ascii="Arial" w:hAnsi="Arial" w:cs="Arial"/>
          <w:sz w:val="24"/>
          <w:szCs w:val="24"/>
        </w:rPr>
        <w:t>1</w:t>
      </w:r>
      <w:r>
        <w:rPr>
          <w:rFonts w:ascii="Arial" w:hAnsi="Arial" w:cs="Arial"/>
          <w:sz w:val="24"/>
          <w:szCs w:val="24"/>
        </w:rPr>
        <w:t>]</w:t>
      </w:r>
      <w:r>
        <w:rPr>
          <w:rFonts w:ascii="Arial" w:hAnsi="Arial" w:cs="Arial"/>
          <w:sz w:val="24"/>
          <w:szCs w:val="24"/>
        </w:rPr>
        <w:tab/>
      </w:r>
      <w:r w:rsidR="00742E69">
        <w:rPr>
          <w:rFonts w:ascii="Arial" w:hAnsi="Arial" w:cs="Arial"/>
          <w:sz w:val="24"/>
          <w:szCs w:val="24"/>
        </w:rPr>
        <w:t>The witnesses, Johannes and Johanna Beukes describe</w:t>
      </w:r>
      <w:r w:rsidR="001D5B85">
        <w:rPr>
          <w:rFonts w:ascii="Arial" w:hAnsi="Arial" w:cs="Arial"/>
          <w:sz w:val="24"/>
          <w:szCs w:val="24"/>
        </w:rPr>
        <w:t>d</w:t>
      </w:r>
      <w:r w:rsidR="00742E69">
        <w:rPr>
          <w:rFonts w:ascii="Arial" w:hAnsi="Arial" w:cs="Arial"/>
          <w:sz w:val="24"/>
          <w:szCs w:val="24"/>
        </w:rPr>
        <w:t xml:space="preserve"> the shoe prints having a distinct feature, namely, horizont</w:t>
      </w:r>
      <w:r w:rsidR="005845DD">
        <w:rPr>
          <w:rFonts w:ascii="Arial" w:hAnsi="Arial" w:cs="Arial"/>
          <w:sz w:val="24"/>
          <w:szCs w:val="24"/>
        </w:rPr>
        <w:t xml:space="preserve">al lines and similar to those </w:t>
      </w:r>
      <w:r w:rsidR="00527BA7">
        <w:rPr>
          <w:rFonts w:ascii="Arial" w:hAnsi="Arial" w:cs="Arial"/>
          <w:sz w:val="24"/>
          <w:szCs w:val="24"/>
        </w:rPr>
        <w:t xml:space="preserve">shoes </w:t>
      </w:r>
      <w:r w:rsidR="005845DD">
        <w:rPr>
          <w:rFonts w:ascii="Arial" w:hAnsi="Arial" w:cs="Arial"/>
          <w:sz w:val="24"/>
          <w:szCs w:val="24"/>
        </w:rPr>
        <w:t>wo</w:t>
      </w:r>
      <w:r w:rsidR="00742E69">
        <w:rPr>
          <w:rFonts w:ascii="Arial" w:hAnsi="Arial" w:cs="Arial"/>
          <w:sz w:val="24"/>
          <w:szCs w:val="24"/>
        </w:rPr>
        <w:t>rn b</w:t>
      </w:r>
      <w:r w:rsidR="005845DD">
        <w:rPr>
          <w:rFonts w:ascii="Arial" w:hAnsi="Arial" w:cs="Arial"/>
          <w:sz w:val="24"/>
          <w:szCs w:val="24"/>
        </w:rPr>
        <w:t>y</w:t>
      </w:r>
      <w:r w:rsidR="00742E69">
        <w:rPr>
          <w:rFonts w:ascii="Arial" w:hAnsi="Arial" w:cs="Arial"/>
          <w:sz w:val="24"/>
          <w:szCs w:val="24"/>
        </w:rPr>
        <w:t xml:space="preserve"> the police. </w:t>
      </w:r>
      <w:r w:rsidR="00D35E92">
        <w:rPr>
          <w:rFonts w:ascii="Arial" w:hAnsi="Arial" w:cs="Arial"/>
          <w:sz w:val="24"/>
          <w:szCs w:val="24"/>
        </w:rPr>
        <w:t>Warrant Officer Hochtritt</w:t>
      </w:r>
      <w:r w:rsidR="00742E69">
        <w:rPr>
          <w:rFonts w:ascii="Arial" w:hAnsi="Arial" w:cs="Arial"/>
          <w:sz w:val="24"/>
          <w:szCs w:val="24"/>
        </w:rPr>
        <w:t xml:space="preserve"> who arrested the accused found him wearing those similar shoes with the horizontal lines. </w:t>
      </w:r>
      <w:r w:rsidR="005845DD">
        <w:rPr>
          <w:rFonts w:ascii="Arial" w:hAnsi="Arial" w:cs="Arial"/>
          <w:sz w:val="24"/>
          <w:szCs w:val="24"/>
        </w:rPr>
        <w:t xml:space="preserve">The only reasonable inference that can be drawn is that the accused is the one whose shoes left those prints. </w:t>
      </w:r>
      <w:r w:rsidR="00567667">
        <w:rPr>
          <w:rFonts w:ascii="Arial" w:hAnsi="Arial" w:cs="Arial"/>
          <w:sz w:val="24"/>
          <w:szCs w:val="24"/>
        </w:rPr>
        <w:t>Although</w:t>
      </w:r>
      <w:r w:rsidR="00ED7655">
        <w:rPr>
          <w:rFonts w:ascii="Arial" w:hAnsi="Arial" w:cs="Arial"/>
          <w:sz w:val="24"/>
          <w:szCs w:val="24"/>
        </w:rPr>
        <w:t xml:space="preserve"> t</w:t>
      </w:r>
      <w:r w:rsidR="00742E69">
        <w:rPr>
          <w:rFonts w:ascii="Arial" w:hAnsi="Arial" w:cs="Arial"/>
          <w:sz w:val="24"/>
          <w:szCs w:val="24"/>
        </w:rPr>
        <w:t xml:space="preserve">he accused </w:t>
      </w:r>
      <w:r w:rsidR="00ED7655">
        <w:rPr>
          <w:rFonts w:ascii="Arial" w:hAnsi="Arial" w:cs="Arial"/>
          <w:sz w:val="24"/>
          <w:szCs w:val="24"/>
        </w:rPr>
        <w:t>denied</w:t>
      </w:r>
      <w:r w:rsidR="00742E69">
        <w:rPr>
          <w:rFonts w:ascii="Arial" w:hAnsi="Arial" w:cs="Arial"/>
          <w:sz w:val="24"/>
          <w:szCs w:val="24"/>
        </w:rPr>
        <w:t xml:space="preserve"> that the shoe prints found on the scene are those left by his shoes</w:t>
      </w:r>
      <w:r w:rsidR="00ED7655">
        <w:rPr>
          <w:rFonts w:ascii="Arial" w:hAnsi="Arial" w:cs="Arial"/>
          <w:sz w:val="24"/>
          <w:szCs w:val="24"/>
        </w:rPr>
        <w:t>, the evidence was overwhelming and the court is satisfied that it was indeed his shoe prints that were found on the scene</w:t>
      </w:r>
      <w:r w:rsidR="00742E69">
        <w:rPr>
          <w:rFonts w:ascii="Arial" w:hAnsi="Arial" w:cs="Arial"/>
          <w:sz w:val="24"/>
          <w:szCs w:val="24"/>
        </w:rPr>
        <w:t>.</w:t>
      </w:r>
      <w:r w:rsidR="009B0AAA">
        <w:rPr>
          <w:rFonts w:ascii="Arial" w:hAnsi="Arial" w:cs="Arial"/>
          <w:sz w:val="24"/>
          <w:szCs w:val="24"/>
        </w:rPr>
        <w:t xml:space="preserve"> </w:t>
      </w:r>
      <w:r w:rsidR="00016442">
        <w:rPr>
          <w:rFonts w:ascii="Arial" w:hAnsi="Arial" w:cs="Arial"/>
          <w:sz w:val="24"/>
          <w:szCs w:val="24"/>
        </w:rPr>
        <w:t>Th</w:t>
      </w:r>
      <w:r w:rsidR="00EA5EE9">
        <w:rPr>
          <w:rFonts w:ascii="Arial" w:hAnsi="Arial" w:cs="Arial"/>
          <w:sz w:val="24"/>
          <w:szCs w:val="24"/>
        </w:rPr>
        <w:t xml:space="preserve">e questions that arise are: (i) </w:t>
      </w:r>
      <w:r w:rsidR="00016442">
        <w:rPr>
          <w:rFonts w:ascii="Arial" w:hAnsi="Arial" w:cs="Arial"/>
          <w:sz w:val="24"/>
          <w:szCs w:val="24"/>
        </w:rPr>
        <w:t>Why was he in a hurry that morning when</w:t>
      </w:r>
      <w:r w:rsidR="00EA5EE9">
        <w:rPr>
          <w:rFonts w:ascii="Arial" w:hAnsi="Arial" w:cs="Arial"/>
          <w:sz w:val="24"/>
          <w:szCs w:val="24"/>
        </w:rPr>
        <w:t xml:space="preserve"> he left the deceased room (ii) </w:t>
      </w:r>
      <w:r w:rsidR="00016442">
        <w:rPr>
          <w:rFonts w:ascii="Arial" w:hAnsi="Arial" w:cs="Arial"/>
          <w:sz w:val="24"/>
          <w:szCs w:val="24"/>
        </w:rPr>
        <w:t>Why did he not leave the yard through the gate instead of jumping over the fence?</w:t>
      </w:r>
      <w:r w:rsidR="006F1F43">
        <w:rPr>
          <w:rFonts w:ascii="Arial" w:hAnsi="Arial" w:cs="Arial"/>
          <w:sz w:val="24"/>
          <w:szCs w:val="24"/>
        </w:rPr>
        <w:t xml:space="preserve"> </w:t>
      </w:r>
      <w:r w:rsidR="008E5FA6">
        <w:rPr>
          <w:rFonts w:ascii="Arial" w:hAnsi="Arial" w:cs="Arial"/>
          <w:sz w:val="24"/>
          <w:szCs w:val="24"/>
        </w:rPr>
        <w:t>Are the</w:t>
      </w:r>
      <w:r w:rsidR="006F1F43">
        <w:rPr>
          <w:rFonts w:ascii="Arial" w:hAnsi="Arial" w:cs="Arial"/>
          <w:sz w:val="24"/>
          <w:szCs w:val="24"/>
        </w:rPr>
        <w:t xml:space="preserve"> answers </w:t>
      </w:r>
      <w:r w:rsidR="008E5FA6">
        <w:rPr>
          <w:rFonts w:ascii="Arial" w:hAnsi="Arial" w:cs="Arial"/>
          <w:sz w:val="24"/>
          <w:szCs w:val="24"/>
        </w:rPr>
        <w:t>not</w:t>
      </w:r>
      <w:r w:rsidR="006F1F43">
        <w:rPr>
          <w:rFonts w:ascii="Arial" w:hAnsi="Arial" w:cs="Arial"/>
          <w:sz w:val="24"/>
          <w:szCs w:val="24"/>
        </w:rPr>
        <w:t xml:space="preserve"> that the accused was fleeing from</w:t>
      </w:r>
      <w:r w:rsidR="008E5FA6">
        <w:rPr>
          <w:rFonts w:ascii="Arial" w:hAnsi="Arial" w:cs="Arial"/>
          <w:sz w:val="24"/>
          <w:szCs w:val="24"/>
        </w:rPr>
        <w:t xml:space="preserve"> a scene of crime caused by him?</w:t>
      </w:r>
    </w:p>
    <w:p w:rsidR="001D298D" w:rsidRDefault="001D298D" w:rsidP="00D41E55">
      <w:pPr>
        <w:spacing w:line="360" w:lineRule="auto"/>
        <w:rPr>
          <w:rFonts w:ascii="Arial" w:hAnsi="Arial" w:cs="Arial"/>
          <w:sz w:val="24"/>
          <w:szCs w:val="24"/>
        </w:rPr>
      </w:pPr>
    </w:p>
    <w:p w:rsidR="003500E3" w:rsidRDefault="009A11DF" w:rsidP="00D41E55">
      <w:pPr>
        <w:spacing w:line="360" w:lineRule="auto"/>
        <w:rPr>
          <w:rFonts w:ascii="Arial" w:hAnsi="Arial" w:cs="Arial"/>
          <w:sz w:val="24"/>
          <w:szCs w:val="24"/>
        </w:rPr>
      </w:pPr>
      <w:r>
        <w:rPr>
          <w:rFonts w:ascii="Arial" w:hAnsi="Arial" w:cs="Arial"/>
          <w:sz w:val="24"/>
          <w:szCs w:val="24"/>
        </w:rPr>
        <w:t>[</w:t>
      </w:r>
      <w:r w:rsidR="0055158C">
        <w:rPr>
          <w:rFonts w:ascii="Arial" w:hAnsi="Arial" w:cs="Arial"/>
          <w:sz w:val="24"/>
          <w:szCs w:val="24"/>
        </w:rPr>
        <w:t>3</w:t>
      </w:r>
      <w:r w:rsidR="00D35E92">
        <w:rPr>
          <w:rFonts w:ascii="Arial" w:hAnsi="Arial" w:cs="Arial"/>
          <w:sz w:val="24"/>
          <w:szCs w:val="24"/>
        </w:rPr>
        <w:t>2</w:t>
      </w:r>
      <w:r>
        <w:rPr>
          <w:rFonts w:ascii="Arial" w:hAnsi="Arial" w:cs="Arial"/>
          <w:sz w:val="24"/>
          <w:szCs w:val="24"/>
        </w:rPr>
        <w:t>]</w:t>
      </w:r>
      <w:r>
        <w:rPr>
          <w:rFonts w:ascii="Arial" w:hAnsi="Arial" w:cs="Arial"/>
          <w:sz w:val="24"/>
          <w:szCs w:val="24"/>
        </w:rPr>
        <w:tab/>
      </w:r>
      <w:r w:rsidR="006F1F43">
        <w:rPr>
          <w:rFonts w:ascii="Arial" w:hAnsi="Arial" w:cs="Arial"/>
          <w:sz w:val="24"/>
          <w:szCs w:val="24"/>
        </w:rPr>
        <w:t xml:space="preserve">Mr. </w:t>
      </w:r>
      <w:r>
        <w:rPr>
          <w:rFonts w:ascii="Arial" w:hAnsi="Arial" w:cs="Arial"/>
          <w:sz w:val="24"/>
          <w:szCs w:val="24"/>
        </w:rPr>
        <w:t xml:space="preserve">Petrus also testified that the </w:t>
      </w:r>
      <w:r w:rsidR="006F1F43">
        <w:rPr>
          <w:rFonts w:ascii="Arial" w:hAnsi="Arial" w:cs="Arial"/>
          <w:sz w:val="24"/>
          <w:szCs w:val="24"/>
        </w:rPr>
        <w:t>accused informed him that he cra</w:t>
      </w:r>
      <w:r>
        <w:rPr>
          <w:rFonts w:ascii="Arial" w:hAnsi="Arial" w:cs="Arial"/>
          <w:sz w:val="24"/>
          <w:szCs w:val="24"/>
        </w:rPr>
        <w:t xml:space="preserve">shed </w:t>
      </w:r>
      <w:r w:rsidR="006F1F43">
        <w:rPr>
          <w:rFonts w:ascii="Arial" w:hAnsi="Arial" w:cs="Arial"/>
          <w:sz w:val="24"/>
          <w:szCs w:val="24"/>
        </w:rPr>
        <w:t>Mr Godfried’s</w:t>
      </w:r>
      <w:r>
        <w:rPr>
          <w:rFonts w:ascii="Arial" w:hAnsi="Arial" w:cs="Arial"/>
          <w:sz w:val="24"/>
          <w:szCs w:val="24"/>
        </w:rPr>
        <w:t xml:space="preserve"> motor vehicle and that is why he was looking for a job to pay the damages to the vehicle. The </w:t>
      </w:r>
      <w:r w:rsidR="006F1F43">
        <w:rPr>
          <w:rFonts w:ascii="Arial" w:hAnsi="Arial" w:cs="Arial"/>
          <w:sz w:val="24"/>
          <w:szCs w:val="24"/>
        </w:rPr>
        <w:t xml:space="preserve">accused related the </w:t>
      </w:r>
      <w:r w:rsidR="00053F8D">
        <w:rPr>
          <w:rFonts w:ascii="Arial" w:hAnsi="Arial" w:cs="Arial"/>
          <w:sz w:val="24"/>
          <w:szCs w:val="24"/>
        </w:rPr>
        <w:t xml:space="preserve">same </w:t>
      </w:r>
      <w:r w:rsidR="006F1F43">
        <w:rPr>
          <w:rFonts w:ascii="Arial" w:hAnsi="Arial" w:cs="Arial"/>
          <w:sz w:val="24"/>
          <w:szCs w:val="24"/>
        </w:rPr>
        <w:t xml:space="preserve">story </w:t>
      </w:r>
      <w:r>
        <w:rPr>
          <w:rFonts w:ascii="Arial" w:hAnsi="Arial" w:cs="Arial"/>
          <w:sz w:val="24"/>
          <w:szCs w:val="24"/>
        </w:rPr>
        <w:t xml:space="preserve">to witness Vries when he was asked about </w:t>
      </w:r>
      <w:r w:rsidR="00053F8D">
        <w:rPr>
          <w:rFonts w:ascii="Arial" w:hAnsi="Arial" w:cs="Arial"/>
          <w:sz w:val="24"/>
          <w:szCs w:val="24"/>
        </w:rPr>
        <w:t xml:space="preserve">the </w:t>
      </w:r>
      <w:r>
        <w:rPr>
          <w:rFonts w:ascii="Arial" w:hAnsi="Arial" w:cs="Arial"/>
          <w:sz w:val="24"/>
          <w:szCs w:val="24"/>
        </w:rPr>
        <w:t>scratch marks on his neck, he informed them that he sustained</w:t>
      </w:r>
      <w:r w:rsidR="000D2953">
        <w:rPr>
          <w:rFonts w:ascii="Arial" w:hAnsi="Arial" w:cs="Arial"/>
          <w:sz w:val="24"/>
          <w:szCs w:val="24"/>
        </w:rPr>
        <w:t xml:space="preserve"> those scratch marks when he cra</w:t>
      </w:r>
      <w:r>
        <w:rPr>
          <w:rFonts w:ascii="Arial" w:hAnsi="Arial" w:cs="Arial"/>
          <w:sz w:val="24"/>
          <w:szCs w:val="24"/>
        </w:rPr>
        <w:t>shed the vehicle of</w:t>
      </w:r>
      <w:r w:rsidR="006F1F43">
        <w:rPr>
          <w:rFonts w:ascii="Arial" w:hAnsi="Arial" w:cs="Arial"/>
          <w:sz w:val="24"/>
          <w:szCs w:val="24"/>
        </w:rPr>
        <w:t xml:space="preserve"> Mr Godfried. That story of the cra</w:t>
      </w:r>
      <w:r>
        <w:rPr>
          <w:rFonts w:ascii="Arial" w:hAnsi="Arial" w:cs="Arial"/>
          <w:sz w:val="24"/>
          <w:szCs w:val="24"/>
        </w:rPr>
        <w:t xml:space="preserve">sh of the </w:t>
      </w:r>
      <w:r w:rsidR="00822F80">
        <w:rPr>
          <w:rFonts w:ascii="Arial" w:hAnsi="Arial" w:cs="Arial"/>
          <w:sz w:val="24"/>
          <w:szCs w:val="24"/>
        </w:rPr>
        <w:t xml:space="preserve">vehicle and then sustaining the marks on the neck is clearly a lie. </w:t>
      </w:r>
      <w:r w:rsidR="006F1F43">
        <w:rPr>
          <w:rFonts w:ascii="Arial" w:hAnsi="Arial" w:cs="Arial"/>
          <w:sz w:val="24"/>
          <w:szCs w:val="24"/>
        </w:rPr>
        <w:t>Mr Godfried</w:t>
      </w:r>
      <w:r w:rsidR="00822F80">
        <w:rPr>
          <w:rFonts w:ascii="Arial" w:hAnsi="Arial" w:cs="Arial"/>
          <w:sz w:val="24"/>
          <w:szCs w:val="24"/>
        </w:rPr>
        <w:t xml:space="preserve"> never testified that his vehicle was ever cr</w:t>
      </w:r>
      <w:r w:rsidR="006F1F43">
        <w:rPr>
          <w:rFonts w:ascii="Arial" w:hAnsi="Arial" w:cs="Arial"/>
          <w:sz w:val="24"/>
          <w:szCs w:val="24"/>
        </w:rPr>
        <w:t>a</w:t>
      </w:r>
      <w:r w:rsidR="00822F80">
        <w:rPr>
          <w:rFonts w:ascii="Arial" w:hAnsi="Arial" w:cs="Arial"/>
          <w:sz w:val="24"/>
          <w:szCs w:val="24"/>
        </w:rPr>
        <w:t xml:space="preserve">shed by the accused and therefore he could not have sustained </w:t>
      </w:r>
      <w:r w:rsidR="006F1F43">
        <w:rPr>
          <w:rFonts w:ascii="Arial" w:hAnsi="Arial" w:cs="Arial"/>
          <w:sz w:val="24"/>
          <w:szCs w:val="24"/>
        </w:rPr>
        <w:t>those scratch marks from the cra</w:t>
      </w:r>
      <w:r w:rsidR="00822F80">
        <w:rPr>
          <w:rFonts w:ascii="Arial" w:hAnsi="Arial" w:cs="Arial"/>
          <w:sz w:val="24"/>
          <w:szCs w:val="24"/>
        </w:rPr>
        <w:t xml:space="preserve">sh as it did not happen. Vries </w:t>
      </w:r>
      <w:r w:rsidR="00D5605E">
        <w:rPr>
          <w:rFonts w:ascii="Arial" w:hAnsi="Arial" w:cs="Arial"/>
          <w:sz w:val="24"/>
          <w:szCs w:val="24"/>
        </w:rPr>
        <w:t>testified that those marks looked</w:t>
      </w:r>
      <w:r w:rsidR="00822F80">
        <w:rPr>
          <w:rFonts w:ascii="Arial" w:hAnsi="Arial" w:cs="Arial"/>
          <w:sz w:val="24"/>
          <w:szCs w:val="24"/>
        </w:rPr>
        <w:t xml:space="preserve"> like marks caused by fingers </w:t>
      </w:r>
      <w:r w:rsidR="00D5605E">
        <w:rPr>
          <w:rFonts w:ascii="Arial" w:hAnsi="Arial" w:cs="Arial"/>
          <w:sz w:val="24"/>
          <w:szCs w:val="24"/>
        </w:rPr>
        <w:t xml:space="preserve">(superficial) </w:t>
      </w:r>
      <w:r w:rsidR="00822F80">
        <w:rPr>
          <w:rFonts w:ascii="Arial" w:hAnsi="Arial" w:cs="Arial"/>
          <w:sz w:val="24"/>
          <w:szCs w:val="24"/>
        </w:rPr>
        <w:t xml:space="preserve">and the only </w:t>
      </w:r>
      <w:r w:rsidR="006F1F43">
        <w:rPr>
          <w:rFonts w:ascii="Arial" w:hAnsi="Arial" w:cs="Arial"/>
          <w:sz w:val="24"/>
          <w:szCs w:val="24"/>
        </w:rPr>
        <w:t xml:space="preserve">reasonable </w:t>
      </w:r>
      <w:r w:rsidR="00822F80">
        <w:rPr>
          <w:rFonts w:ascii="Arial" w:hAnsi="Arial" w:cs="Arial"/>
          <w:sz w:val="24"/>
          <w:szCs w:val="24"/>
        </w:rPr>
        <w:t xml:space="preserve">inference to be drawn is that he sustained those marks from the deceased as she was fighting back against the attack </w:t>
      </w:r>
      <w:r w:rsidR="006F1F43">
        <w:rPr>
          <w:rFonts w:ascii="Arial" w:hAnsi="Arial" w:cs="Arial"/>
          <w:sz w:val="24"/>
          <w:szCs w:val="24"/>
        </w:rPr>
        <w:t xml:space="preserve">against her </w:t>
      </w:r>
      <w:r w:rsidR="00822F80">
        <w:rPr>
          <w:rFonts w:ascii="Arial" w:hAnsi="Arial" w:cs="Arial"/>
          <w:sz w:val="24"/>
          <w:szCs w:val="24"/>
        </w:rPr>
        <w:t xml:space="preserve">by the </w:t>
      </w:r>
      <w:r w:rsidR="0058235C">
        <w:rPr>
          <w:rFonts w:ascii="Arial" w:hAnsi="Arial" w:cs="Arial"/>
          <w:sz w:val="24"/>
          <w:szCs w:val="24"/>
        </w:rPr>
        <w:t>accused</w:t>
      </w:r>
      <w:r w:rsidR="00822F80">
        <w:rPr>
          <w:rFonts w:ascii="Arial" w:hAnsi="Arial" w:cs="Arial"/>
          <w:sz w:val="24"/>
          <w:szCs w:val="24"/>
        </w:rPr>
        <w:t>.</w:t>
      </w:r>
    </w:p>
    <w:p w:rsidR="00822F80" w:rsidRDefault="00822F80" w:rsidP="00D41E55">
      <w:pPr>
        <w:spacing w:line="360" w:lineRule="auto"/>
        <w:rPr>
          <w:rFonts w:ascii="Arial" w:hAnsi="Arial" w:cs="Arial"/>
          <w:sz w:val="24"/>
          <w:szCs w:val="24"/>
        </w:rPr>
      </w:pPr>
    </w:p>
    <w:p w:rsidR="00EB4ADA" w:rsidRDefault="00822F80" w:rsidP="00EB4ADA">
      <w:pPr>
        <w:spacing w:line="360" w:lineRule="auto"/>
        <w:rPr>
          <w:rFonts w:ascii="Arial" w:hAnsi="Arial" w:cs="Arial"/>
          <w:sz w:val="24"/>
          <w:szCs w:val="24"/>
        </w:rPr>
      </w:pPr>
      <w:r>
        <w:rPr>
          <w:rFonts w:ascii="Arial" w:hAnsi="Arial" w:cs="Arial"/>
          <w:sz w:val="24"/>
          <w:szCs w:val="24"/>
        </w:rPr>
        <w:t>[</w:t>
      </w:r>
      <w:r w:rsidR="0055158C">
        <w:rPr>
          <w:rFonts w:ascii="Arial" w:hAnsi="Arial" w:cs="Arial"/>
          <w:sz w:val="24"/>
          <w:szCs w:val="24"/>
        </w:rPr>
        <w:t>3</w:t>
      </w:r>
      <w:r w:rsidR="00D35E92">
        <w:rPr>
          <w:rFonts w:ascii="Arial" w:hAnsi="Arial" w:cs="Arial"/>
          <w:sz w:val="24"/>
          <w:szCs w:val="24"/>
        </w:rPr>
        <w:t>3</w:t>
      </w:r>
      <w:r>
        <w:rPr>
          <w:rFonts w:ascii="Arial" w:hAnsi="Arial" w:cs="Arial"/>
          <w:sz w:val="24"/>
          <w:szCs w:val="24"/>
        </w:rPr>
        <w:t>]</w:t>
      </w:r>
      <w:r>
        <w:rPr>
          <w:rFonts w:ascii="Arial" w:hAnsi="Arial" w:cs="Arial"/>
          <w:sz w:val="24"/>
          <w:szCs w:val="24"/>
        </w:rPr>
        <w:tab/>
        <w:t xml:space="preserve">The accused was arrested on 12 January 2012 at farm </w:t>
      </w:r>
      <w:r w:rsidR="00931E54">
        <w:rPr>
          <w:rFonts w:ascii="Arial" w:hAnsi="Arial" w:cs="Arial"/>
          <w:sz w:val="24"/>
          <w:szCs w:val="24"/>
        </w:rPr>
        <w:t>Naribes</w:t>
      </w:r>
      <w:r>
        <w:rPr>
          <w:rFonts w:ascii="Arial" w:hAnsi="Arial" w:cs="Arial"/>
          <w:sz w:val="24"/>
          <w:szCs w:val="24"/>
        </w:rPr>
        <w:t xml:space="preserve">. The evidence of Paulus, Vries, </w:t>
      </w:r>
      <w:r w:rsidR="00D35E92">
        <w:rPr>
          <w:rFonts w:ascii="Arial" w:hAnsi="Arial" w:cs="Arial"/>
          <w:sz w:val="24"/>
          <w:szCs w:val="24"/>
        </w:rPr>
        <w:t xml:space="preserve">Sergeant </w:t>
      </w:r>
      <w:r>
        <w:rPr>
          <w:rFonts w:ascii="Arial" w:hAnsi="Arial" w:cs="Arial"/>
          <w:sz w:val="24"/>
          <w:szCs w:val="24"/>
        </w:rPr>
        <w:t xml:space="preserve">Van Wyk </w:t>
      </w:r>
      <w:r w:rsidR="000D2953">
        <w:rPr>
          <w:rFonts w:ascii="Arial" w:hAnsi="Arial" w:cs="Arial"/>
          <w:sz w:val="24"/>
          <w:szCs w:val="24"/>
        </w:rPr>
        <w:t xml:space="preserve">and </w:t>
      </w:r>
      <w:r w:rsidR="00D35E92">
        <w:rPr>
          <w:rFonts w:ascii="Arial" w:hAnsi="Arial" w:cs="Arial"/>
          <w:sz w:val="24"/>
          <w:szCs w:val="24"/>
        </w:rPr>
        <w:t>Warrant Officer Hochtritt</w:t>
      </w:r>
      <w:r w:rsidR="000D2953">
        <w:rPr>
          <w:rFonts w:ascii="Arial" w:hAnsi="Arial" w:cs="Arial"/>
          <w:sz w:val="24"/>
          <w:szCs w:val="24"/>
        </w:rPr>
        <w:t xml:space="preserve"> </w:t>
      </w:r>
      <w:r>
        <w:rPr>
          <w:rFonts w:ascii="Arial" w:hAnsi="Arial" w:cs="Arial"/>
          <w:sz w:val="24"/>
          <w:szCs w:val="24"/>
        </w:rPr>
        <w:t xml:space="preserve">was that as the police were approaching the stoep where the accused and others were seated, the accused stood up and initially attempted to run behind the house, but when he saw that the police were about to surround the house, he instead ran inside the house and hid behind a wheelbarrow. The question that arises from the conduct of the accused is this: </w:t>
      </w:r>
      <w:r w:rsidR="000D2953">
        <w:rPr>
          <w:rFonts w:ascii="Arial" w:hAnsi="Arial" w:cs="Arial"/>
          <w:sz w:val="24"/>
          <w:szCs w:val="24"/>
        </w:rPr>
        <w:t>How did he know that the police would be after him unless he had done something to the deceased</w:t>
      </w:r>
      <w:r w:rsidR="00CD5D4C">
        <w:rPr>
          <w:rFonts w:ascii="Arial" w:hAnsi="Arial" w:cs="Arial"/>
          <w:sz w:val="24"/>
          <w:szCs w:val="24"/>
        </w:rPr>
        <w:t>?</w:t>
      </w:r>
      <w:r w:rsidR="000D2953">
        <w:rPr>
          <w:rFonts w:ascii="Arial" w:hAnsi="Arial" w:cs="Arial"/>
          <w:sz w:val="24"/>
          <w:szCs w:val="24"/>
        </w:rPr>
        <w:t xml:space="preserve"> </w:t>
      </w:r>
      <w:r>
        <w:rPr>
          <w:rFonts w:ascii="Arial" w:hAnsi="Arial" w:cs="Arial"/>
          <w:sz w:val="24"/>
          <w:szCs w:val="24"/>
        </w:rPr>
        <w:t>Why would an innocent man run away from the police and hid in the house behind a wheelbarrow when he saw the</w:t>
      </w:r>
      <w:r w:rsidR="000D2953">
        <w:rPr>
          <w:rFonts w:ascii="Arial" w:hAnsi="Arial" w:cs="Arial"/>
          <w:sz w:val="24"/>
          <w:szCs w:val="24"/>
        </w:rPr>
        <w:t>m</w:t>
      </w:r>
      <w:r>
        <w:rPr>
          <w:rFonts w:ascii="Arial" w:hAnsi="Arial" w:cs="Arial"/>
          <w:sz w:val="24"/>
          <w:szCs w:val="24"/>
        </w:rPr>
        <w:t xml:space="preserve">? The </w:t>
      </w:r>
      <w:r w:rsidR="00B07986">
        <w:rPr>
          <w:rFonts w:ascii="Arial" w:hAnsi="Arial" w:cs="Arial"/>
          <w:sz w:val="24"/>
          <w:szCs w:val="24"/>
        </w:rPr>
        <w:t xml:space="preserve">only </w:t>
      </w:r>
      <w:r w:rsidR="000D2953">
        <w:rPr>
          <w:rFonts w:ascii="Arial" w:hAnsi="Arial" w:cs="Arial"/>
          <w:sz w:val="24"/>
          <w:szCs w:val="24"/>
        </w:rPr>
        <w:t>possible</w:t>
      </w:r>
      <w:r w:rsidR="00B07986">
        <w:rPr>
          <w:rFonts w:ascii="Arial" w:hAnsi="Arial" w:cs="Arial"/>
          <w:sz w:val="24"/>
          <w:szCs w:val="24"/>
        </w:rPr>
        <w:t xml:space="preserve"> </w:t>
      </w:r>
      <w:r>
        <w:rPr>
          <w:rFonts w:ascii="Arial" w:hAnsi="Arial" w:cs="Arial"/>
          <w:sz w:val="24"/>
          <w:szCs w:val="24"/>
        </w:rPr>
        <w:t xml:space="preserve">answer to that question is that he was running away because he knew that he had committed an offence and he had to </w:t>
      </w:r>
      <w:r w:rsidR="000D2953">
        <w:rPr>
          <w:rFonts w:ascii="Arial" w:hAnsi="Arial" w:cs="Arial"/>
          <w:sz w:val="24"/>
          <w:szCs w:val="24"/>
        </w:rPr>
        <w:t xml:space="preserve">run and hid to </w:t>
      </w:r>
      <w:r>
        <w:rPr>
          <w:rFonts w:ascii="Arial" w:hAnsi="Arial" w:cs="Arial"/>
          <w:sz w:val="24"/>
          <w:szCs w:val="24"/>
        </w:rPr>
        <w:t>avoid being arrested by the police.</w:t>
      </w:r>
      <w:r w:rsidR="00B07986">
        <w:rPr>
          <w:rFonts w:ascii="Arial" w:hAnsi="Arial" w:cs="Arial"/>
          <w:sz w:val="24"/>
          <w:szCs w:val="24"/>
        </w:rPr>
        <w:t xml:space="preserve"> </w:t>
      </w:r>
      <w:r w:rsidR="00621768">
        <w:rPr>
          <w:rFonts w:ascii="Arial" w:hAnsi="Arial" w:cs="Arial"/>
          <w:sz w:val="24"/>
          <w:szCs w:val="24"/>
        </w:rPr>
        <w:t xml:space="preserve">Witness </w:t>
      </w:r>
      <w:r w:rsidR="00D35E92">
        <w:rPr>
          <w:rFonts w:ascii="Arial" w:hAnsi="Arial" w:cs="Arial"/>
          <w:sz w:val="24"/>
          <w:szCs w:val="24"/>
        </w:rPr>
        <w:t>Warrant Officer Hochtritt</w:t>
      </w:r>
      <w:r w:rsidR="00B07986">
        <w:rPr>
          <w:rFonts w:ascii="Arial" w:hAnsi="Arial" w:cs="Arial"/>
          <w:sz w:val="24"/>
          <w:szCs w:val="24"/>
        </w:rPr>
        <w:t xml:space="preserve"> testified that after warning the accused, he freely and voluntarily without any undue influence having been brought to bear upon him </w:t>
      </w:r>
      <w:r w:rsidR="000D2953">
        <w:rPr>
          <w:rFonts w:ascii="Arial" w:hAnsi="Arial" w:cs="Arial"/>
          <w:sz w:val="24"/>
          <w:szCs w:val="24"/>
        </w:rPr>
        <w:t>told her that</w:t>
      </w:r>
      <w:r w:rsidR="00B07986">
        <w:rPr>
          <w:rFonts w:ascii="Arial" w:hAnsi="Arial" w:cs="Arial"/>
          <w:sz w:val="24"/>
          <w:szCs w:val="24"/>
        </w:rPr>
        <w:t xml:space="preserve"> they were attacked by someone and he ran away when he realized that the deceased was dead. The accused then changed his version and made another admission that he had an argument with the deceased and ran away when he realized that he had killed her and wanted to commit suicide but did not succeed. </w:t>
      </w:r>
      <w:r w:rsidR="004A13DB">
        <w:rPr>
          <w:rFonts w:ascii="Arial" w:hAnsi="Arial" w:cs="Arial"/>
          <w:sz w:val="24"/>
          <w:szCs w:val="24"/>
        </w:rPr>
        <w:t>Counsel for the accused argued that t</w:t>
      </w:r>
      <w:r w:rsidR="00EB4ADA">
        <w:rPr>
          <w:rFonts w:ascii="Arial" w:hAnsi="Arial" w:cs="Arial"/>
          <w:sz w:val="24"/>
          <w:szCs w:val="24"/>
        </w:rPr>
        <w:t xml:space="preserve">he police officers who testified in court contradicted themselves as to whether the accused’s rights to legal representation were explained or not and who explained the rights of the accused. It is further submitted that the police officers failed in their investigations because no forensic analysis were done at least to link the accused to the offence. </w:t>
      </w:r>
      <w:r w:rsidR="00D35E92">
        <w:rPr>
          <w:rFonts w:ascii="Arial" w:hAnsi="Arial" w:cs="Arial"/>
          <w:sz w:val="24"/>
          <w:szCs w:val="24"/>
        </w:rPr>
        <w:t xml:space="preserve">Sergeant </w:t>
      </w:r>
      <w:r w:rsidR="00EB4ADA">
        <w:rPr>
          <w:rFonts w:ascii="Arial" w:hAnsi="Arial" w:cs="Arial"/>
          <w:sz w:val="24"/>
          <w:szCs w:val="24"/>
        </w:rPr>
        <w:t xml:space="preserve">Van Wyk testified that when he arrested the accused, he explained his rights to him. </w:t>
      </w:r>
      <w:r w:rsidR="00D35E92">
        <w:rPr>
          <w:rFonts w:ascii="Arial" w:hAnsi="Arial" w:cs="Arial"/>
          <w:sz w:val="24"/>
          <w:szCs w:val="24"/>
        </w:rPr>
        <w:t>Warrant Officer Hochtritt</w:t>
      </w:r>
      <w:r w:rsidR="00EB4ADA">
        <w:rPr>
          <w:rFonts w:ascii="Arial" w:hAnsi="Arial" w:cs="Arial"/>
          <w:sz w:val="24"/>
          <w:szCs w:val="24"/>
        </w:rPr>
        <w:t xml:space="preserve"> also testified that when the accused was handed over to her she explained his rights to him. Again at the police station and before taking the warning </w:t>
      </w:r>
      <w:r w:rsidR="00B5250B">
        <w:rPr>
          <w:rFonts w:ascii="Arial" w:hAnsi="Arial" w:cs="Arial"/>
          <w:sz w:val="24"/>
          <w:szCs w:val="24"/>
        </w:rPr>
        <w:t>State</w:t>
      </w:r>
      <w:r w:rsidR="00EB4ADA">
        <w:rPr>
          <w:rFonts w:ascii="Arial" w:hAnsi="Arial" w:cs="Arial"/>
          <w:sz w:val="24"/>
          <w:szCs w:val="24"/>
        </w:rPr>
        <w:t xml:space="preserve">ment, she explained the rights of the accused to him. </w:t>
      </w:r>
      <w:r w:rsidR="004A13DB">
        <w:rPr>
          <w:rFonts w:ascii="Arial" w:hAnsi="Arial" w:cs="Arial"/>
          <w:sz w:val="24"/>
          <w:szCs w:val="24"/>
        </w:rPr>
        <w:t>I am satisfied that the rights were explained to the accused.</w:t>
      </w:r>
    </w:p>
    <w:p w:rsidR="00EB4ADA" w:rsidRDefault="00EB4ADA" w:rsidP="00EB4ADA">
      <w:pPr>
        <w:spacing w:line="360" w:lineRule="auto"/>
        <w:rPr>
          <w:rFonts w:ascii="Arial" w:hAnsi="Arial" w:cs="Arial"/>
          <w:sz w:val="24"/>
          <w:szCs w:val="24"/>
        </w:rPr>
      </w:pPr>
    </w:p>
    <w:p w:rsidR="00822F80" w:rsidRDefault="00735611" w:rsidP="00EB4ADA">
      <w:pPr>
        <w:spacing w:line="360" w:lineRule="auto"/>
        <w:rPr>
          <w:rFonts w:ascii="Arial" w:hAnsi="Arial" w:cs="Arial"/>
          <w:sz w:val="24"/>
          <w:szCs w:val="24"/>
        </w:rPr>
      </w:pPr>
      <w:r>
        <w:rPr>
          <w:rFonts w:ascii="Arial" w:hAnsi="Arial" w:cs="Arial"/>
          <w:sz w:val="24"/>
          <w:szCs w:val="24"/>
        </w:rPr>
        <w:t>[</w:t>
      </w:r>
      <w:r w:rsidR="0055158C">
        <w:rPr>
          <w:rFonts w:ascii="Arial" w:hAnsi="Arial" w:cs="Arial"/>
          <w:sz w:val="24"/>
          <w:szCs w:val="24"/>
        </w:rPr>
        <w:t>3</w:t>
      </w:r>
      <w:r w:rsidR="000323F6">
        <w:rPr>
          <w:rFonts w:ascii="Arial" w:hAnsi="Arial" w:cs="Arial"/>
          <w:sz w:val="24"/>
          <w:szCs w:val="24"/>
        </w:rPr>
        <w:t>4</w:t>
      </w:r>
      <w:r>
        <w:rPr>
          <w:rFonts w:ascii="Arial" w:hAnsi="Arial" w:cs="Arial"/>
          <w:sz w:val="24"/>
          <w:szCs w:val="24"/>
        </w:rPr>
        <w:t>]</w:t>
      </w:r>
      <w:r>
        <w:rPr>
          <w:rFonts w:ascii="Arial" w:hAnsi="Arial" w:cs="Arial"/>
          <w:sz w:val="24"/>
          <w:szCs w:val="24"/>
        </w:rPr>
        <w:tab/>
      </w:r>
      <w:r w:rsidR="00B07986">
        <w:rPr>
          <w:rFonts w:ascii="Arial" w:hAnsi="Arial" w:cs="Arial"/>
          <w:sz w:val="24"/>
          <w:szCs w:val="24"/>
        </w:rPr>
        <w:t xml:space="preserve">Counsel for the </w:t>
      </w:r>
      <w:r w:rsidR="00B5250B">
        <w:rPr>
          <w:rFonts w:ascii="Arial" w:hAnsi="Arial" w:cs="Arial"/>
          <w:sz w:val="24"/>
          <w:szCs w:val="24"/>
        </w:rPr>
        <w:t>State</w:t>
      </w:r>
      <w:r w:rsidR="00B07986">
        <w:rPr>
          <w:rFonts w:ascii="Arial" w:hAnsi="Arial" w:cs="Arial"/>
          <w:sz w:val="24"/>
          <w:szCs w:val="24"/>
        </w:rPr>
        <w:t xml:space="preserve"> correctly submitted that the admissions made to </w:t>
      </w:r>
      <w:r w:rsidR="00D35E92">
        <w:rPr>
          <w:rFonts w:ascii="Arial" w:hAnsi="Arial" w:cs="Arial"/>
          <w:sz w:val="24"/>
          <w:szCs w:val="24"/>
        </w:rPr>
        <w:t>Warrant Officer Hochtritt</w:t>
      </w:r>
      <w:r w:rsidR="00B07986">
        <w:rPr>
          <w:rFonts w:ascii="Arial" w:hAnsi="Arial" w:cs="Arial"/>
          <w:sz w:val="24"/>
          <w:szCs w:val="24"/>
        </w:rPr>
        <w:t xml:space="preserve"> are admissible as the accused was properly warned before he made the admissions to Hockritt. He was also warned by </w:t>
      </w:r>
      <w:r w:rsidR="00B53BAE">
        <w:rPr>
          <w:rFonts w:ascii="Arial" w:hAnsi="Arial" w:cs="Arial"/>
          <w:sz w:val="24"/>
          <w:szCs w:val="24"/>
        </w:rPr>
        <w:t>Investigating Officer</w:t>
      </w:r>
      <w:r w:rsidR="00B53BAE">
        <w:rPr>
          <w:rFonts w:ascii="Arial" w:hAnsi="Arial" w:cs="Arial"/>
          <w:i/>
          <w:sz w:val="24"/>
          <w:szCs w:val="24"/>
        </w:rPr>
        <w:t xml:space="preserve"> </w:t>
      </w:r>
      <w:r w:rsidR="00B07986">
        <w:rPr>
          <w:rFonts w:ascii="Arial" w:hAnsi="Arial" w:cs="Arial"/>
          <w:sz w:val="24"/>
          <w:szCs w:val="24"/>
        </w:rPr>
        <w:t xml:space="preserve">Goagoseb before </w:t>
      </w:r>
      <w:r w:rsidR="00D35E92">
        <w:rPr>
          <w:rFonts w:ascii="Arial" w:hAnsi="Arial" w:cs="Arial"/>
          <w:sz w:val="24"/>
          <w:szCs w:val="24"/>
        </w:rPr>
        <w:t>Warrant Officer Hochtritt</w:t>
      </w:r>
      <w:r w:rsidR="00B07986">
        <w:rPr>
          <w:rFonts w:ascii="Arial" w:hAnsi="Arial" w:cs="Arial"/>
          <w:sz w:val="24"/>
          <w:szCs w:val="24"/>
        </w:rPr>
        <w:t xml:space="preserve"> spoke to</w:t>
      </w:r>
      <w:r w:rsidR="00581D48">
        <w:rPr>
          <w:rFonts w:ascii="Arial" w:hAnsi="Arial" w:cs="Arial"/>
          <w:sz w:val="24"/>
          <w:szCs w:val="24"/>
        </w:rPr>
        <w:t xml:space="preserve"> </w:t>
      </w:r>
      <w:r w:rsidR="00B07986">
        <w:rPr>
          <w:rFonts w:ascii="Arial" w:hAnsi="Arial" w:cs="Arial"/>
          <w:sz w:val="24"/>
          <w:szCs w:val="24"/>
        </w:rPr>
        <w:t>him.</w:t>
      </w:r>
      <w:r w:rsidR="00581D48">
        <w:rPr>
          <w:rFonts w:ascii="Arial" w:hAnsi="Arial" w:cs="Arial"/>
          <w:sz w:val="24"/>
          <w:szCs w:val="24"/>
        </w:rPr>
        <w:t xml:space="preserve"> Counsel further submitted that the admissions made to </w:t>
      </w:r>
      <w:r w:rsidR="00D35E92">
        <w:rPr>
          <w:rFonts w:ascii="Arial" w:hAnsi="Arial" w:cs="Arial"/>
          <w:sz w:val="24"/>
          <w:szCs w:val="24"/>
        </w:rPr>
        <w:t>Warrant Officer Hochtritt</w:t>
      </w:r>
      <w:r w:rsidR="0089054A">
        <w:rPr>
          <w:rFonts w:ascii="Arial" w:hAnsi="Arial" w:cs="Arial"/>
          <w:sz w:val="24"/>
          <w:szCs w:val="24"/>
        </w:rPr>
        <w:t xml:space="preserve"> are corroborated by what the accused said in his warning </w:t>
      </w:r>
      <w:r w:rsidR="00B5250B">
        <w:rPr>
          <w:rFonts w:ascii="Arial" w:hAnsi="Arial" w:cs="Arial"/>
          <w:sz w:val="24"/>
          <w:szCs w:val="24"/>
        </w:rPr>
        <w:t>State</w:t>
      </w:r>
      <w:r w:rsidR="0089054A">
        <w:rPr>
          <w:rFonts w:ascii="Arial" w:hAnsi="Arial" w:cs="Arial"/>
          <w:sz w:val="24"/>
          <w:szCs w:val="24"/>
        </w:rPr>
        <w:t xml:space="preserve">ment produced as exhibit “G”. </w:t>
      </w:r>
      <w:r w:rsidR="00D35E92">
        <w:rPr>
          <w:rFonts w:ascii="Arial" w:hAnsi="Arial" w:cs="Arial"/>
          <w:sz w:val="24"/>
          <w:szCs w:val="24"/>
        </w:rPr>
        <w:t>Warrant Officer Hochtritt</w:t>
      </w:r>
      <w:r w:rsidR="0089054A">
        <w:rPr>
          <w:rFonts w:ascii="Arial" w:hAnsi="Arial" w:cs="Arial"/>
          <w:sz w:val="24"/>
          <w:szCs w:val="24"/>
        </w:rPr>
        <w:t xml:space="preserve"> testified that the accused informed her that he wanted to make a </w:t>
      </w:r>
      <w:r w:rsidR="00B62518">
        <w:rPr>
          <w:rFonts w:ascii="Arial" w:hAnsi="Arial" w:cs="Arial"/>
          <w:sz w:val="24"/>
          <w:szCs w:val="24"/>
        </w:rPr>
        <w:t>confession</w:t>
      </w:r>
      <w:r w:rsidR="0089054A">
        <w:rPr>
          <w:rFonts w:ascii="Arial" w:hAnsi="Arial" w:cs="Arial"/>
          <w:sz w:val="24"/>
          <w:szCs w:val="24"/>
        </w:rPr>
        <w:t xml:space="preserve"> before a magistrate. This was after being formerly informed of the charge of murder against him. They spoke Afrikaans </w:t>
      </w:r>
      <w:r w:rsidR="00B62518">
        <w:rPr>
          <w:rFonts w:ascii="Arial" w:hAnsi="Arial" w:cs="Arial"/>
          <w:sz w:val="24"/>
          <w:szCs w:val="24"/>
        </w:rPr>
        <w:t xml:space="preserve">(and the accused understands Afrikaans well) </w:t>
      </w:r>
      <w:r w:rsidR="0089054A">
        <w:rPr>
          <w:rFonts w:ascii="Arial" w:hAnsi="Arial" w:cs="Arial"/>
          <w:sz w:val="24"/>
          <w:szCs w:val="24"/>
        </w:rPr>
        <w:t xml:space="preserve">and the accused knew what he meant </w:t>
      </w:r>
      <w:r w:rsidR="00B62518">
        <w:rPr>
          <w:rFonts w:ascii="Arial" w:hAnsi="Arial" w:cs="Arial"/>
          <w:sz w:val="24"/>
          <w:szCs w:val="24"/>
        </w:rPr>
        <w:t>by wanting to make a confession</w:t>
      </w:r>
      <w:r w:rsidR="0089054A">
        <w:rPr>
          <w:rFonts w:ascii="Arial" w:hAnsi="Arial" w:cs="Arial"/>
          <w:sz w:val="24"/>
          <w:szCs w:val="24"/>
        </w:rPr>
        <w:t xml:space="preserve"> and if it was not him who killed the deceased he would not have had a</w:t>
      </w:r>
      <w:r w:rsidR="003D1AFE">
        <w:rPr>
          <w:rFonts w:ascii="Arial" w:hAnsi="Arial" w:cs="Arial"/>
          <w:sz w:val="24"/>
          <w:szCs w:val="24"/>
        </w:rPr>
        <w:t>ny confession to make before a M</w:t>
      </w:r>
      <w:r w:rsidR="0089054A">
        <w:rPr>
          <w:rFonts w:ascii="Arial" w:hAnsi="Arial" w:cs="Arial"/>
          <w:sz w:val="24"/>
          <w:szCs w:val="24"/>
        </w:rPr>
        <w:t>agistrate.</w:t>
      </w:r>
    </w:p>
    <w:p w:rsidR="00822F80" w:rsidRDefault="00822F80" w:rsidP="00D41E55">
      <w:pPr>
        <w:spacing w:line="360" w:lineRule="auto"/>
        <w:rPr>
          <w:rFonts w:ascii="Arial" w:hAnsi="Arial" w:cs="Arial"/>
          <w:sz w:val="24"/>
          <w:szCs w:val="24"/>
        </w:rPr>
      </w:pPr>
    </w:p>
    <w:p w:rsidR="00822F80" w:rsidRDefault="00822F80" w:rsidP="00D41E55">
      <w:pPr>
        <w:spacing w:line="360" w:lineRule="auto"/>
        <w:rPr>
          <w:rFonts w:ascii="Arial" w:hAnsi="Arial" w:cs="Arial"/>
          <w:sz w:val="24"/>
          <w:szCs w:val="24"/>
        </w:rPr>
      </w:pPr>
      <w:r>
        <w:rPr>
          <w:rFonts w:ascii="Arial" w:hAnsi="Arial" w:cs="Arial"/>
          <w:sz w:val="24"/>
          <w:szCs w:val="24"/>
        </w:rPr>
        <w:t>[</w:t>
      </w:r>
      <w:r w:rsidR="0055158C">
        <w:rPr>
          <w:rFonts w:ascii="Arial" w:hAnsi="Arial" w:cs="Arial"/>
          <w:sz w:val="24"/>
          <w:szCs w:val="24"/>
        </w:rPr>
        <w:t>3</w:t>
      </w:r>
      <w:r w:rsidR="00642B43">
        <w:rPr>
          <w:rFonts w:ascii="Arial" w:hAnsi="Arial" w:cs="Arial"/>
          <w:sz w:val="24"/>
          <w:szCs w:val="24"/>
        </w:rPr>
        <w:t>5</w:t>
      </w:r>
      <w:r>
        <w:rPr>
          <w:rFonts w:ascii="Arial" w:hAnsi="Arial" w:cs="Arial"/>
          <w:sz w:val="24"/>
          <w:szCs w:val="24"/>
        </w:rPr>
        <w:t>]</w:t>
      </w:r>
      <w:r>
        <w:rPr>
          <w:rFonts w:ascii="Arial" w:hAnsi="Arial" w:cs="Arial"/>
          <w:sz w:val="24"/>
          <w:szCs w:val="24"/>
        </w:rPr>
        <w:tab/>
        <w:t xml:space="preserve">The witnesses </w:t>
      </w:r>
      <w:r w:rsidR="00030BEC">
        <w:rPr>
          <w:rFonts w:ascii="Arial" w:hAnsi="Arial" w:cs="Arial"/>
          <w:sz w:val="24"/>
          <w:szCs w:val="24"/>
        </w:rPr>
        <w:t xml:space="preserve">Sergeant </w:t>
      </w:r>
      <w:r>
        <w:rPr>
          <w:rFonts w:ascii="Arial" w:hAnsi="Arial" w:cs="Arial"/>
          <w:sz w:val="24"/>
          <w:szCs w:val="24"/>
        </w:rPr>
        <w:t xml:space="preserve">Van Wyk, </w:t>
      </w:r>
      <w:r w:rsidR="00D35E92">
        <w:rPr>
          <w:rFonts w:ascii="Arial" w:hAnsi="Arial" w:cs="Arial"/>
          <w:sz w:val="24"/>
          <w:szCs w:val="24"/>
        </w:rPr>
        <w:t>Warrant Officer Hochtritt</w:t>
      </w:r>
      <w:r>
        <w:rPr>
          <w:rFonts w:ascii="Arial" w:hAnsi="Arial" w:cs="Arial"/>
          <w:sz w:val="24"/>
          <w:szCs w:val="24"/>
        </w:rPr>
        <w:t xml:space="preserve"> etc. testified that on their way to Banhoff, the accused voluntarily directed them to a tree and when they got off the vehicle, the accused showed them the tree and a wire hanging on the tree, where he attempted to commit suicide. As indicated </w:t>
      </w:r>
      <w:r w:rsidR="00AF1495">
        <w:rPr>
          <w:rFonts w:ascii="Arial" w:hAnsi="Arial" w:cs="Arial"/>
          <w:sz w:val="24"/>
          <w:szCs w:val="24"/>
        </w:rPr>
        <w:t>the pointing ou</w:t>
      </w:r>
      <w:r w:rsidR="00030BEC">
        <w:rPr>
          <w:rFonts w:ascii="Arial" w:hAnsi="Arial" w:cs="Arial"/>
          <w:sz w:val="24"/>
          <w:szCs w:val="24"/>
        </w:rPr>
        <w:t>t was unsolicited and voluntar</w:t>
      </w:r>
      <w:r w:rsidR="00AF1495">
        <w:rPr>
          <w:rFonts w:ascii="Arial" w:hAnsi="Arial" w:cs="Arial"/>
          <w:sz w:val="24"/>
          <w:szCs w:val="24"/>
        </w:rPr>
        <w:t xml:space="preserve">y. Counsel for the accused told </w:t>
      </w:r>
      <w:r w:rsidR="00030BEC">
        <w:rPr>
          <w:rFonts w:ascii="Arial" w:hAnsi="Arial" w:cs="Arial"/>
          <w:sz w:val="24"/>
          <w:szCs w:val="24"/>
        </w:rPr>
        <w:t>t</w:t>
      </w:r>
      <w:r w:rsidR="00AF1495">
        <w:rPr>
          <w:rFonts w:ascii="Arial" w:hAnsi="Arial" w:cs="Arial"/>
          <w:sz w:val="24"/>
          <w:szCs w:val="24"/>
        </w:rPr>
        <w:t>he witness</w:t>
      </w:r>
      <w:r w:rsidR="0026374F">
        <w:rPr>
          <w:rFonts w:ascii="Arial" w:hAnsi="Arial" w:cs="Arial"/>
          <w:sz w:val="24"/>
          <w:szCs w:val="24"/>
        </w:rPr>
        <w:t>es</w:t>
      </w:r>
      <w:r w:rsidR="00AF1495">
        <w:rPr>
          <w:rFonts w:ascii="Arial" w:hAnsi="Arial" w:cs="Arial"/>
          <w:sz w:val="24"/>
          <w:szCs w:val="24"/>
        </w:rPr>
        <w:t xml:space="preserve"> that it was them who told the accused to point out the tree and the wire. That is clearly without substance. There were many trees around there and how would the witnesses </w:t>
      </w:r>
      <w:r w:rsidR="003C3410">
        <w:rPr>
          <w:rFonts w:ascii="Arial" w:hAnsi="Arial" w:cs="Arial"/>
          <w:sz w:val="24"/>
          <w:szCs w:val="24"/>
        </w:rPr>
        <w:t>had prior knowledge</w:t>
      </w:r>
      <w:r w:rsidR="00AF1495">
        <w:rPr>
          <w:rFonts w:ascii="Arial" w:hAnsi="Arial" w:cs="Arial"/>
          <w:sz w:val="24"/>
          <w:szCs w:val="24"/>
        </w:rPr>
        <w:t xml:space="preserve"> about that specific tree, without them having been told by the accused himself. It was the accused who pointed out that tree to them and the only </w:t>
      </w:r>
      <w:r w:rsidR="001E7FD7">
        <w:rPr>
          <w:rFonts w:ascii="Arial" w:hAnsi="Arial" w:cs="Arial"/>
          <w:sz w:val="24"/>
          <w:szCs w:val="24"/>
        </w:rPr>
        <w:t>reasonable inference to be drawn from his attempted</w:t>
      </w:r>
      <w:r w:rsidR="00AF1495">
        <w:rPr>
          <w:rFonts w:ascii="Arial" w:hAnsi="Arial" w:cs="Arial"/>
          <w:sz w:val="24"/>
          <w:szCs w:val="24"/>
        </w:rPr>
        <w:t xml:space="preserve"> suicide is because of the offence that he committed.</w:t>
      </w:r>
    </w:p>
    <w:p w:rsidR="00374BE2" w:rsidRPr="005305EE" w:rsidRDefault="00374BE2" w:rsidP="00374BE2">
      <w:pPr>
        <w:spacing w:line="360" w:lineRule="auto"/>
        <w:rPr>
          <w:rFonts w:ascii="Arial" w:hAnsi="Arial" w:cs="Arial"/>
          <w:i/>
        </w:rPr>
      </w:pPr>
    </w:p>
    <w:p w:rsidR="00374BE2" w:rsidRDefault="00374BE2" w:rsidP="00374BE2">
      <w:pPr>
        <w:spacing w:line="360" w:lineRule="auto"/>
        <w:rPr>
          <w:rFonts w:ascii="Arial" w:hAnsi="Arial" w:cs="Arial"/>
          <w:sz w:val="24"/>
          <w:szCs w:val="24"/>
        </w:rPr>
      </w:pPr>
      <w:r>
        <w:rPr>
          <w:rFonts w:ascii="Arial" w:hAnsi="Arial" w:cs="Arial"/>
          <w:sz w:val="24"/>
          <w:szCs w:val="24"/>
        </w:rPr>
        <w:t>[</w:t>
      </w:r>
      <w:r w:rsidR="00CB25BF">
        <w:rPr>
          <w:rFonts w:ascii="Arial" w:hAnsi="Arial" w:cs="Arial"/>
          <w:sz w:val="24"/>
          <w:szCs w:val="24"/>
        </w:rPr>
        <w:t>3</w:t>
      </w:r>
      <w:r w:rsidR="00642B43">
        <w:rPr>
          <w:rFonts w:ascii="Arial" w:hAnsi="Arial" w:cs="Arial"/>
          <w:sz w:val="24"/>
          <w:szCs w:val="24"/>
        </w:rPr>
        <w:t>6</w:t>
      </w:r>
      <w:r>
        <w:rPr>
          <w:rFonts w:ascii="Arial" w:hAnsi="Arial" w:cs="Arial"/>
          <w:sz w:val="24"/>
          <w:szCs w:val="24"/>
        </w:rPr>
        <w:t>]</w:t>
      </w:r>
      <w:r>
        <w:rPr>
          <w:rFonts w:ascii="Arial" w:hAnsi="Arial" w:cs="Arial"/>
          <w:sz w:val="24"/>
          <w:szCs w:val="24"/>
        </w:rPr>
        <w:tab/>
        <w:t>Mr. Godfried testified that on the 3</w:t>
      </w:r>
      <w:r w:rsidRPr="009740B5">
        <w:rPr>
          <w:rFonts w:ascii="Arial" w:hAnsi="Arial" w:cs="Arial"/>
          <w:sz w:val="24"/>
          <w:szCs w:val="24"/>
          <w:vertAlign w:val="superscript"/>
        </w:rPr>
        <w:t>rd</w:t>
      </w:r>
      <w:r>
        <w:rPr>
          <w:rFonts w:ascii="Arial" w:hAnsi="Arial" w:cs="Arial"/>
          <w:sz w:val="24"/>
          <w:szCs w:val="24"/>
        </w:rPr>
        <w:t xml:space="preserve"> January 2012 the accused informed him that he wanted to go to Tsumkwe and get </w:t>
      </w:r>
      <w:r w:rsidR="0069166C" w:rsidRPr="00735611">
        <w:rPr>
          <w:rFonts w:ascii="Arial" w:hAnsi="Arial" w:cs="Arial"/>
          <w:i/>
          <w:sz w:val="24"/>
          <w:szCs w:val="24"/>
        </w:rPr>
        <w:t>muti</w:t>
      </w:r>
      <w:r>
        <w:rPr>
          <w:rFonts w:ascii="Arial" w:hAnsi="Arial" w:cs="Arial"/>
          <w:sz w:val="24"/>
          <w:szCs w:val="24"/>
        </w:rPr>
        <w:t xml:space="preserve"> so that if he kills someone the police would not </w:t>
      </w:r>
      <w:r w:rsidR="0069166C">
        <w:rPr>
          <w:rFonts w:ascii="Arial" w:hAnsi="Arial" w:cs="Arial"/>
          <w:sz w:val="24"/>
          <w:szCs w:val="24"/>
        </w:rPr>
        <w:t>arrest</w:t>
      </w:r>
      <w:r>
        <w:rPr>
          <w:rFonts w:ascii="Arial" w:hAnsi="Arial" w:cs="Arial"/>
          <w:sz w:val="24"/>
          <w:szCs w:val="24"/>
        </w:rPr>
        <w:t xml:space="preserve"> him. </w:t>
      </w:r>
      <w:r w:rsidR="0027358C">
        <w:rPr>
          <w:rFonts w:ascii="Arial" w:hAnsi="Arial" w:cs="Arial"/>
          <w:sz w:val="24"/>
          <w:szCs w:val="24"/>
        </w:rPr>
        <w:t xml:space="preserve">Counsel for the </w:t>
      </w:r>
      <w:r w:rsidR="00B5250B">
        <w:rPr>
          <w:rFonts w:ascii="Arial" w:hAnsi="Arial" w:cs="Arial"/>
          <w:sz w:val="24"/>
          <w:szCs w:val="24"/>
        </w:rPr>
        <w:t>State</w:t>
      </w:r>
      <w:r w:rsidR="0027358C">
        <w:rPr>
          <w:rFonts w:ascii="Arial" w:hAnsi="Arial" w:cs="Arial"/>
          <w:sz w:val="24"/>
          <w:szCs w:val="24"/>
        </w:rPr>
        <w:t xml:space="preserve"> argued that t</w:t>
      </w:r>
      <w:r>
        <w:rPr>
          <w:rFonts w:ascii="Arial" w:hAnsi="Arial" w:cs="Arial"/>
          <w:sz w:val="24"/>
          <w:szCs w:val="24"/>
        </w:rPr>
        <w:t xml:space="preserve">hese words were said the day before the deceased was found dead and </w:t>
      </w:r>
      <w:r w:rsidR="0069166C">
        <w:rPr>
          <w:rFonts w:ascii="Arial" w:hAnsi="Arial" w:cs="Arial"/>
          <w:sz w:val="24"/>
          <w:szCs w:val="24"/>
        </w:rPr>
        <w:t>she argued</w:t>
      </w:r>
      <w:r>
        <w:rPr>
          <w:rFonts w:ascii="Arial" w:hAnsi="Arial" w:cs="Arial"/>
          <w:sz w:val="24"/>
          <w:szCs w:val="24"/>
        </w:rPr>
        <w:t xml:space="preserve"> that it was not a coincidence that the accused was talking of killing someone just before she </w:t>
      </w:r>
      <w:r w:rsidR="0069166C">
        <w:rPr>
          <w:rFonts w:ascii="Arial" w:hAnsi="Arial" w:cs="Arial"/>
          <w:sz w:val="24"/>
          <w:szCs w:val="24"/>
        </w:rPr>
        <w:t>was</w:t>
      </w:r>
      <w:r>
        <w:rPr>
          <w:rFonts w:ascii="Arial" w:hAnsi="Arial" w:cs="Arial"/>
          <w:sz w:val="24"/>
          <w:szCs w:val="24"/>
        </w:rPr>
        <w:t xml:space="preserve"> killed. </w:t>
      </w:r>
      <w:r w:rsidR="0027358C">
        <w:rPr>
          <w:rFonts w:ascii="Arial" w:hAnsi="Arial" w:cs="Arial"/>
          <w:sz w:val="24"/>
          <w:szCs w:val="24"/>
        </w:rPr>
        <w:t xml:space="preserve">Counsel for the </w:t>
      </w:r>
      <w:r w:rsidR="00B5250B">
        <w:rPr>
          <w:rFonts w:ascii="Arial" w:hAnsi="Arial" w:cs="Arial"/>
          <w:sz w:val="24"/>
          <w:szCs w:val="24"/>
        </w:rPr>
        <w:t>State</w:t>
      </w:r>
      <w:r w:rsidR="0027358C">
        <w:rPr>
          <w:rFonts w:ascii="Arial" w:hAnsi="Arial" w:cs="Arial"/>
          <w:sz w:val="24"/>
          <w:szCs w:val="24"/>
        </w:rPr>
        <w:t xml:space="preserve"> further contended</w:t>
      </w:r>
      <w:r>
        <w:rPr>
          <w:rFonts w:ascii="Arial" w:hAnsi="Arial" w:cs="Arial"/>
          <w:sz w:val="24"/>
          <w:szCs w:val="24"/>
        </w:rPr>
        <w:t xml:space="preserve"> that these words uttered by the accused a day before the deceased </w:t>
      </w:r>
      <w:r w:rsidR="0069166C">
        <w:rPr>
          <w:rFonts w:ascii="Arial" w:hAnsi="Arial" w:cs="Arial"/>
          <w:sz w:val="24"/>
          <w:szCs w:val="24"/>
        </w:rPr>
        <w:t>was</w:t>
      </w:r>
      <w:r>
        <w:rPr>
          <w:rFonts w:ascii="Arial" w:hAnsi="Arial" w:cs="Arial"/>
          <w:sz w:val="24"/>
          <w:szCs w:val="24"/>
        </w:rPr>
        <w:t xml:space="preserve"> found murdered show</w:t>
      </w:r>
      <w:r w:rsidR="0069166C">
        <w:rPr>
          <w:rFonts w:ascii="Arial" w:hAnsi="Arial" w:cs="Arial"/>
          <w:sz w:val="24"/>
          <w:szCs w:val="24"/>
        </w:rPr>
        <w:t>ed</w:t>
      </w:r>
      <w:r>
        <w:rPr>
          <w:rFonts w:ascii="Arial" w:hAnsi="Arial" w:cs="Arial"/>
          <w:sz w:val="24"/>
          <w:szCs w:val="24"/>
        </w:rPr>
        <w:t xml:space="preserve"> that the accused had given thought to the possibility of killing someone. The fact that the accused did not mention who he intended to kill does not make the evidence lose weight as it shows that he had the death of somebody on his mind.</w:t>
      </w:r>
      <w:r w:rsidR="004D17DD">
        <w:rPr>
          <w:rFonts w:ascii="Arial" w:hAnsi="Arial" w:cs="Arial"/>
          <w:sz w:val="24"/>
          <w:szCs w:val="24"/>
        </w:rPr>
        <w:t xml:space="preserve"> I fully agree with th</w:t>
      </w:r>
      <w:r w:rsidR="0069166C">
        <w:rPr>
          <w:rFonts w:ascii="Arial" w:hAnsi="Arial" w:cs="Arial"/>
          <w:sz w:val="24"/>
          <w:szCs w:val="24"/>
        </w:rPr>
        <w:t>at</w:t>
      </w:r>
      <w:r w:rsidR="004D17DD">
        <w:rPr>
          <w:rFonts w:ascii="Arial" w:hAnsi="Arial" w:cs="Arial"/>
          <w:sz w:val="24"/>
          <w:szCs w:val="24"/>
        </w:rPr>
        <w:t xml:space="preserve"> submission</w:t>
      </w:r>
      <w:r w:rsidR="0069166C">
        <w:rPr>
          <w:rFonts w:ascii="Arial" w:hAnsi="Arial" w:cs="Arial"/>
          <w:sz w:val="24"/>
          <w:szCs w:val="24"/>
        </w:rPr>
        <w:t>,</w:t>
      </w:r>
      <w:r w:rsidR="004D17DD">
        <w:rPr>
          <w:rFonts w:ascii="Arial" w:hAnsi="Arial" w:cs="Arial"/>
          <w:sz w:val="24"/>
          <w:szCs w:val="24"/>
        </w:rPr>
        <w:t xml:space="preserve"> otherwise why would he mention that out of the b</w:t>
      </w:r>
      <w:r w:rsidR="0069166C">
        <w:rPr>
          <w:rFonts w:ascii="Arial" w:hAnsi="Arial" w:cs="Arial"/>
          <w:sz w:val="24"/>
          <w:szCs w:val="24"/>
        </w:rPr>
        <w:t>lue if he had not given thought</w:t>
      </w:r>
      <w:r w:rsidR="004D17DD">
        <w:rPr>
          <w:rFonts w:ascii="Arial" w:hAnsi="Arial" w:cs="Arial"/>
          <w:sz w:val="24"/>
          <w:szCs w:val="24"/>
        </w:rPr>
        <w:t xml:space="preserve"> to killing someone? </w:t>
      </w:r>
      <w:r w:rsidR="0069166C">
        <w:rPr>
          <w:rFonts w:ascii="Arial" w:hAnsi="Arial" w:cs="Arial"/>
          <w:sz w:val="24"/>
          <w:szCs w:val="24"/>
        </w:rPr>
        <w:t>Should the court not draw an inference that when the deceased was found dead a day after the accused uttered those words that he indeed carried out wha</w:t>
      </w:r>
      <w:r w:rsidR="00735611">
        <w:rPr>
          <w:rFonts w:ascii="Arial" w:hAnsi="Arial" w:cs="Arial"/>
          <w:sz w:val="24"/>
          <w:szCs w:val="24"/>
        </w:rPr>
        <w:t>t was o</w:t>
      </w:r>
      <w:r w:rsidR="0069166C">
        <w:rPr>
          <w:rFonts w:ascii="Arial" w:hAnsi="Arial" w:cs="Arial"/>
          <w:sz w:val="24"/>
          <w:szCs w:val="24"/>
        </w:rPr>
        <w:t>n his mind?</w:t>
      </w:r>
      <w:r w:rsidR="00735611">
        <w:rPr>
          <w:rFonts w:ascii="Arial" w:hAnsi="Arial" w:cs="Arial"/>
          <w:sz w:val="24"/>
          <w:szCs w:val="24"/>
        </w:rPr>
        <w:t xml:space="preserve"> </w:t>
      </w:r>
      <w:r w:rsidR="004D17DD">
        <w:rPr>
          <w:rFonts w:ascii="Arial" w:hAnsi="Arial" w:cs="Arial"/>
          <w:sz w:val="24"/>
          <w:szCs w:val="24"/>
        </w:rPr>
        <w:t xml:space="preserve">Counsel for the </w:t>
      </w:r>
      <w:r w:rsidR="00B5250B">
        <w:rPr>
          <w:rFonts w:ascii="Arial" w:hAnsi="Arial" w:cs="Arial"/>
          <w:sz w:val="24"/>
          <w:szCs w:val="24"/>
        </w:rPr>
        <w:t>State</w:t>
      </w:r>
      <w:r w:rsidR="004D17DD">
        <w:rPr>
          <w:rFonts w:ascii="Arial" w:hAnsi="Arial" w:cs="Arial"/>
          <w:sz w:val="24"/>
          <w:szCs w:val="24"/>
        </w:rPr>
        <w:t xml:space="preserve"> referred this court to the </w:t>
      </w:r>
      <w:r>
        <w:rPr>
          <w:rFonts w:ascii="Arial" w:hAnsi="Arial" w:cs="Arial"/>
          <w:sz w:val="24"/>
          <w:szCs w:val="24"/>
        </w:rPr>
        <w:t xml:space="preserve">case of </w:t>
      </w:r>
      <w:r w:rsidRPr="002B4B67">
        <w:rPr>
          <w:rFonts w:ascii="Arial" w:hAnsi="Arial" w:cs="Arial"/>
          <w:i/>
          <w:sz w:val="24"/>
          <w:szCs w:val="24"/>
        </w:rPr>
        <w:t>S v Holshausen</w:t>
      </w:r>
      <w:r w:rsidR="000F1220">
        <w:rPr>
          <w:rStyle w:val="FootnoteReference"/>
          <w:rFonts w:ascii="Arial" w:hAnsi="Arial" w:cs="Arial"/>
          <w:i/>
          <w:sz w:val="24"/>
          <w:szCs w:val="24"/>
        </w:rPr>
        <w:footnoteReference w:id="1"/>
      </w:r>
      <w:r>
        <w:rPr>
          <w:rFonts w:ascii="Arial" w:hAnsi="Arial" w:cs="Arial"/>
          <w:sz w:val="24"/>
          <w:szCs w:val="24"/>
        </w:rPr>
        <w:t xml:space="preserve">, </w:t>
      </w:r>
      <w:r w:rsidR="0069166C">
        <w:rPr>
          <w:rFonts w:ascii="Arial" w:hAnsi="Arial" w:cs="Arial"/>
          <w:sz w:val="24"/>
          <w:szCs w:val="24"/>
        </w:rPr>
        <w:t xml:space="preserve">where </w:t>
      </w:r>
      <w:r>
        <w:rPr>
          <w:rFonts w:ascii="Arial" w:hAnsi="Arial" w:cs="Arial"/>
          <w:sz w:val="24"/>
          <w:szCs w:val="24"/>
        </w:rPr>
        <w:t>the Court admitted evidence of a recording where the accused expressed an intention to kill the deceased. The deceased was killed two days later. In admitting the evidence the court said:</w:t>
      </w:r>
    </w:p>
    <w:p w:rsidR="00374BE2" w:rsidRDefault="00374BE2" w:rsidP="00374BE2">
      <w:pPr>
        <w:spacing w:line="360" w:lineRule="auto"/>
        <w:rPr>
          <w:rFonts w:ascii="Arial" w:hAnsi="Arial" w:cs="Arial"/>
          <w:sz w:val="24"/>
          <w:szCs w:val="24"/>
        </w:rPr>
      </w:pPr>
    </w:p>
    <w:p w:rsidR="00374BE2" w:rsidRPr="0081697D" w:rsidRDefault="00374BE2" w:rsidP="00374BE2">
      <w:pPr>
        <w:spacing w:line="360" w:lineRule="auto"/>
        <w:rPr>
          <w:rFonts w:ascii="Arial" w:hAnsi="Arial" w:cs="Arial"/>
          <w:i/>
        </w:rPr>
      </w:pPr>
      <w:r>
        <w:rPr>
          <w:rFonts w:ascii="Arial" w:hAnsi="Arial" w:cs="Arial"/>
          <w:sz w:val="24"/>
          <w:szCs w:val="24"/>
        </w:rPr>
        <w:t>“</w:t>
      </w:r>
      <w:r>
        <w:rPr>
          <w:rFonts w:ascii="Arial" w:hAnsi="Arial" w:cs="Arial"/>
          <w:i/>
        </w:rPr>
        <w:t xml:space="preserve">…It excludes from the scope of the hearsay rule a </w:t>
      </w:r>
      <w:r w:rsidR="00B5250B">
        <w:rPr>
          <w:rFonts w:ascii="Arial" w:hAnsi="Arial" w:cs="Arial"/>
          <w:i/>
        </w:rPr>
        <w:t>State</w:t>
      </w:r>
      <w:r>
        <w:rPr>
          <w:rFonts w:ascii="Arial" w:hAnsi="Arial" w:cs="Arial"/>
          <w:i/>
        </w:rPr>
        <w:t xml:space="preserve">ment such as that under discussion which was made by a party to the litigation, and which was not tendered or received to prove the truth of any of the matters </w:t>
      </w:r>
      <w:r w:rsidR="00B5250B">
        <w:rPr>
          <w:rFonts w:ascii="Arial" w:hAnsi="Arial" w:cs="Arial"/>
          <w:i/>
        </w:rPr>
        <w:t>State</w:t>
      </w:r>
      <w:r>
        <w:rPr>
          <w:rFonts w:ascii="Arial" w:hAnsi="Arial" w:cs="Arial"/>
          <w:i/>
        </w:rPr>
        <w:t>d therein, but only to prove that he had given to the possibility of killing the deceased. I do not think that the evidence of the monologue is hearsay.”</w:t>
      </w:r>
    </w:p>
    <w:p w:rsidR="00374BE2" w:rsidRDefault="00374BE2" w:rsidP="00374BE2">
      <w:pPr>
        <w:spacing w:line="360" w:lineRule="auto"/>
        <w:rPr>
          <w:rFonts w:ascii="Arial" w:hAnsi="Arial" w:cs="Arial"/>
          <w:sz w:val="24"/>
          <w:szCs w:val="24"/>
        </w:rPr>
      </w:pPr>
      <w:r>
        <w:rPr>
          <w:rFonts w:ascii="Arial" w:hAnsi="Arial" w:cs="Arial"/>
          <w:sz w:val="24"/>
          <w:szCs w:val="24"/>
        </w:rPr>
        <w:t xml:space="preserve">In the case of </w:t>
      </w:r>
      <w:r w:rsidRPr="002B4B67">
        <w:rPr>
          <w:rFonts w:ascii="Arial" w:hAnsi="Arial" w:cs="Arial"/>
          <w:i/>
          <w:sz w:val="24"/>
          <w:szCs w:val="24"/>
        </w:rPr>
        <w:t>S v Shaduka</w:t>
      </w:r>
      <w:r w:rsidR="00DA1AB8">
        <w:rPr>
          <w:rStyle w:val="FootnoteReference"/>
          <w:rFonts w:ascii="Arial" w:hAnsi="Arial" w:cs="Arial"/>
          <w:i/>
          <w:sz w:val="24"/>
          <w:szCs w:val="24"/>
        </w:rPr>
        <w:footnoteReference w:id="2"/>
      </w:r>
      <w:r>
        <w:rPr>
          <w:rFonts w:ascii="Arial" w:hAnsi="Arial" w:cs="Arial"/>
          <w:sz w:val="24"/>
          <w:szCs w:val="24"/>
        </w:rPr>
        <w:t xml:space="preserve"> the court found the evidence of a witness who had heard the accused threatening to kill the deceased a month earlier relevant in determining whether the accused intentionally killed the deceased or not.</w:t>
      </w:r>
    </w:p>
    <w:p w:rsidR="00C2667C" w:rsidRDefault="00C2667C" w:rsidP="00374BE2">
      <w:pPr>
        <w:spacing w:line="360" w:lineRule="auto"/>
        <w:rPr>
          <w:rFonts w:ascii="Arial" w:hAnsi="Arial" w:cs="Arial"/>
          <w:sz w:val="24"/>
          <w:szCs w:val="24"/>
        </w:rPr>
      </w:pPr>
    </w:p>
    <w:p w:rsidR="00374BE2" w:rsidRDefault="00374BE2" w:rsidP="00374BE2">
      <w:pPr>
        <w:spacing w:line="360" w:lineRule="auto"/>
        <w:rPr>
          <w:rFonts w:ascii="Arial" w:hAnsi="Arial" w:cs="Arial"/>
          <w:sz w:val="24"/>
          <w:szCs w:val="24"/>
        </w:rPr>
      </w:pPr>
      <w:r>
        <w:rPr>
          <w:rFonts w:ascii="Arial" w:hAnsi="Arial" w:cs="Arial"/>
          <w:sz w:val="24"/>
          <w:szCs w:val="24"/>
        </w:rPr>
        <w:t>[</w:t>
      </w:r>
      <w:r w:rsidR="00CB25BF">
        <w:rPr>
          <w:rFonts w:ascii="Arial" w:hAnsi="Arial" w:cs="Arial"/>
          <w:sz w:val="24"/>
          <w:szCs w:val="24"/>
        </w:rPr>
        <w:t>3</w:t>
      </w:r>
      <w:r w:rsidR="00642B43">
        <w:rPr>
          <w:rFonts w:ascii="Arial" w:hAnsi="Arial" w:cs="Arial"/>
          <w:sz w:val="24"/>
          <w:szCs w:val="24"/>
        </w:rPr>
        <w:t>7</w:t>
      </w:r>
      <w:r>
        <w:rPr>
          <w:rFonts w:ascii="Arial" w:hAnsi="Arial" w:cs="Arial"/>
          <w:sz w:val="24"/>
          <w:szCs w:val="24"/>
        </w:rPr>
        <w:t>]</w:t>
      </w:r>
      <w:r>
        <w:rPr>
          <w:rFonts w:ascii="Arial" w:hAnsi="Arial" w:cs="Arial"/>
          <w:sz w:val="24"/>
          <w:szCs w:val="24"/>
        </w:rPr>
        <w:tab/>
      </w:r>
      <w:r w:rsidR="00C2667C">
        <w:rPr>
          <w:rFonts w:ascii="Arial" w:hAnsi="Arial" w:cs="Arial"/>
          <w:sz w:val="24"/>
          <w:szCs w:val="24"/>
        </w:rPr>
        <w:t>Counsel further argued that</w:t>
      </w:r>
      <w:r>
        <w:rPr>
          <w:rFonts w:ascii="Arial" w:hAnsi="Arial" w:cs="Arial"/>
          <w:sz w:val="24"/>
          <w:szCs w:val="24"/>
        </w:rPr>
        <w:t xml:space="preserve"> although Godfried testified that the accused did not mention who he wanted to kill, this tends to show that he had murder on his mind that day and it cannot be coincidence that the deceased is found having been killed the next morning.</w:t>
      </w:r>
    </w:p>
    <w:p w:rsidR="00374BE2" w:rsidRDefault="00374BE2" w:rsidP="00374BE2">
      <w:pPr>
        <w:spacing w:line="360" w:lineRule="auto"/>
        <w:rPr>
          <w:rFonts w:ascii="Arial" w:hAnsi="Arial" w:cs="Arial"/>
          <w:sz w:val="24"/>
          <w:szCs w:val="24"/>
        </w:rPr>
      </w:pPr>
    </w:p>
    <w:p w:rsidR="009A11DF" w:rsidRDefault="005C6F6D" w:rsidP="00D41E55">
      <w:pPr>
        <w:spacing w:line="360" w:lineRule="auto"/>
        <w:rPr>
          <w:rFonts w:ascii="Arial" w:hAnsi="Arial" w:cs="Arial"/>
          <w:sz w:val="24"/>
          <w:szCs w:val="24"/>
        </w:rPr>
      </w:pPr>
      <w:r>
        <w:rPr>
          <w:rFonts w:ascii="Arial" w:hAnsi="Arial" w:cs="Arial"/>
          <w:sz w:val="24"/>
          <w:szCs w:val="24"/>
        </w:rPr>
        <w:t>[</w:t>
      </w:r>
      <w:r w:rsidR="00CB25BF">
        <w:rPr>
          <w:rFonts w:ascii="Arial" w:hAnsi="Arial" w:cs="Arial"/>
          <w:sz w:val="24"/>
          <w:szCs w:val="24"/>
        </w:rPr>
        <w:t>3</w:t>
      </w:r>
      <w:r w:rsidR="00642B43">
        <w:rPr>
          <w:rFonts w:ascii="Arial" w:hAnsi="Arial" w:cs="Arial"/>
          <w:sz w:val="24"/>
          <w:szCs w:val="24"/>
        </w:rPr>
        <w:t>8</w:t>
      </w:r>
      <w:r>
        <w:rPr>
          <w:rFonts w:ascii="Arial" w:hAnsi="Arial" w:cs="Arial"/>
          <w:sz w:val="24"/>
          <w:szCs w:val="24"/>
        </w:rPr>
        <w:t>]</w:t>
      </w:r>
      <w:r>
        <w:rPr>
          <w:rFonts w:ascii="Arial" w:hAnsi="Arial" w:cs="Arial"/>
          <w:sz w:val="24"/>
          <w:szCs w:val="24"/>
        </w:rPr>
        <w:tab/>
      </w:r>
      <w:r w:rsidR="00DB374A">
        <w:rPr>
          <w:rFonts w:ascii="Arial" w:hAnsi="Arial" w:cs="Arial"/>
          <w:sz w:val="24"/>
          <w:szCs w:val="24"/>
        </w:rPr>
        <w:t xml:space="preserve">The accused’s defence is one of an </w:t>
      </w:r>
      <w:r w:rsidR="00DB374A" w:rsidRPr="00DB374A">
        <w:rPr>
          <w:rFonts w:ascii="Arial" w:hAnsi="Arial" w:cs="Arial"/>
          <w:i/>
          <w:sz w:val="24"/>
          <w:szCs w:val="24"/>
        </w:rPr>
        <w:t>alibi</w:t>
      </w:r>
      <w:r w:rsidR="00DB374A">
        <w:rPr>
          <w:rFonts w:ascii="Arial" w:hAnsi="Arial" w:cs="Arial"/>
          <w:sz w:val="24"/>
          <w:szCs w:val="24"/>
        </w:rPr>
        <w:t xml:space="preserve">. </w:t>
      </w:r>
      <w:r>
        <w:rPr>
          <w:rFonts w:ascii="Arial" w:hAnsi="Arial" w:cs="Arial"/>
          <w:sz w:val="24"/>
          <w:szCs w:val="24"/>
        </w:rPr>
        <w:t xml:space="preserve">In the case of </w:t>
      </w:r>
      <w:r w:rsidRPr="00502C2E">
        <w:rPr>
          <w:rFonts w:ascii="Arial" w:hAnsi="Arial" w:cs="Arial"/>
          <w:i/>
          <w:sz w:val="24"/>
          <w:szCs w:val="24"/>
        </w:rPr>
        <w:t>S v Malefo en Andere</w:t>
      </w:r>
      <w:r w:rsidR="00642B43">
        <w:rPr>
          <w:rStyle w:val="FootnoteReference"/>
          <w:rFonts w:ascii="Arial" w:hAnsi="Arial" w:cs="Arial"/>
          <w:i/>
          <w:sz w:val="24"/>
          <w:szCs w:val="24"/>
        </w:rPr>
        <w:footnoteReference w:id="3"/>
      </w:r>
      <w:r>
        <w:rPr>
          <w:rFonts w:ascii="Arial" w:hAnsi="Arial" w:cs="Arial"/>
          <w:sz w:val="24"/>
          <w:szCs w:val="24"/>
        </w:rPr>
        <w:t xml:space="preserve"> the court summarized the correct approach to the assessment of an </w:t>
      </w:r>
      <w:r w:rsidR="00C3575F">
        <w:rPr>
          <w:rFonts w:ascii="Arial" w:hAnsi="Arial" w:cs="Arial"/>
          <w:sz w:val="24"/>
          <w:szCs w:val="24"/>
        </w:rPr>
        <w:t>alibi</w:t>
      </w:r>
      <w:r>
        <w:rPr>
          <w:rFonts w:ascii="Arial" w:hAnsi="Arial" w:cs="Arial"/>
          <w:sz w:val="24"/>
          <w:szCs w:val="24"/>
        </w:rPr>
        <w:t xml:space="preserve"> defence as follows:</w:t>
      </w:r>
    </w:p>
    <w:p w:rsidR="004604FD" w:rsidRDefault="004604FD" w:rsidP="00D41E55">
      <w:pPr>
        <w:spacing w:line="360" w:lineRule="auto"/>
        <w:rPr>
          <w:rFonts w:ascii="Arial" w:hAnsi="Arial" w:cs="Arial"/>
          <w:sz w:val="24"/>
          <w:szCs w:val="24"/>
        </w:rPr>
      </w:pPr>
    </w:p>
    <w:p w:rsidR="005C6F6D" w:rsidRPr="005305EE" w:rsidRDefault="005C6F6D" w:rsidP="00D41E55">
      <w:pPr>
        <w:spacing w:line="360" w:lineRule="auto"/>
        <w:rPr>
          <w:rFonts w:ascii="Arial" w:hAnsi="Arial" w:cs="Arial"/>
          <w:i/>
        </w:rPr>
      </w:pPr>
      <w:r>
        <w:rPr>
          <w:rFonts w:ascii="Arial" w:hAnsi="Arial" w:cs="Arial"/>
          <w:sz w:val="24"/>
          <w:szCs w:val="24"/>
        </w:rPr>
        <w:t>‘</w:t>
      </w:r>
      <w:r w:rsidRPr="005305EE">
        <w:rPr>
          <w:rFonts w:ascii="Arial" w:hAnsi="Arial" w:cs="Arial"/>
          <w:i/>
        </w:rPr>
        <w:t>1.</w:t>
      </w:r>
      <w:r w:rsidRPr="005305EE">
        <w:rPr>
          <w:rFonts w:ascii="Arial" w:hAnsi="Arial" w:cs="Arial"/>
          <w:i/>
        </w:rPr>
        <w:tab/>
        <w:t xml:space="preserve">there is no burden of proof on the accused person to prove his </w:t>
      </w:r>
      <w:r w:rsidR="00C3575F">
        <w:rPr>
          <w:rFonts w:ascii="Arial" w:hAnsi="Arial" w:cs="Arial"/>
          <w:i/>
        </w:rPr>
        <w:t>alibi</w:t>
      </w:r>
      <w:r w:rsidRPr="005305EE">
        <w:rPr>
          <w:rFonts w:ascii="Arial" w:hAnsi="Arial" w:cs="Arial"/>
          <w:i/>
        </w:rPr>
        <w:t>;</w:t>
      </w:r>
    </w:p>
    <w:p w:rsidR="005C6F6D" w:rsidRPr="005305EE" w:rsidRDefault="005C6F6D" w:rsidP="005C6F6D">
      <w:pPr>
        <w:spacing w:line="360" w:lineRule="auto"/>
        <w:ind w:left="720" w:hanging="720"/>
        <w:rPr>
          <w:rFonts w:ascii="Arial" w:hAnsi="Arial" w:cs="Arial"/>
          <w:i/>
        </w:rPr>
      </w:pPr>
      <w:r w:rsidRPr="005305EE">
        <w:rPr>
          <w:rFonts w:ascii="Arial" w:hAnsi="Arial" w:cs="Arial"/>
          <w:i/>
        </w:rPr>
        <w:t>2.</w:t>
      </w:r>
      <w:r w:rsidRPr="005305EE">
        <w:rPr>
          <w:rFonts w:ascii="Arial" w:hAnsi="Arial" w:cs="Arial"/>
          <w:i/>
        </w:rPr>
        <w:tab/>
        <w:t xml:space="preserve">if there is a reasonable possibility that the </w:t>
      </w:r>
      <w:r w:rsidR="00C3575F">
        <w:rPr>
          <w:rFonts w:ascii="Arial" w:hAnsi="Arial" w:cs="Arial"/>
          <w:i/>
        </w:rPr>
        <w:t>alibi</w:t>
      </w:r>
      <w:r w:rsidRPr="005305EE">
        <w:rPr>
          <w:rFonts w:ascii="Arial" w:hAnsi="Arial" w:cs="Arial"/>
          <w:i/>
        </w:rPr>
        <w:t xml:space="preserve"> of an accused person could be true, then the prosecution has failed to discharge its burden of proof and the accused must be given the benefit of the doubt;</w:t>
      </w:r>
    </w:p>
    <w:p w:rsidR="005C6F6D" w:rsidRPr="005305EE" w:rsidRDefault="005C6F6D" w:rsidP="005C6F6D">
      <w:pPr>
        <w:spacing w:line="360" w:lineRule="auto"/>
        <w:ind w:left="720" w:hanging="720"/>
        <w:rPr>
          <w:rFonts w:ascii="Arial" w:hAnsi="Arial" w:cs="Arial"/>
          <w:i/>
        </w:rPr>
      </w:pPr>
      <w:r w:rsidRPr="005305EE">
        <w:rPr>
          <w:rFonts w:ascii="Arial" w:hAnsi="Arial" w:cs="Arial"/>
          <w:i/>
        </w:rPr>
        <w:t>3.</w:t>
      </w:r>
      <w:r w:rsidRPr="005305EE">
        <w:rPr>
          <w:rFonts w:ascii="Arial" w:hAnsi="Arial" w:cs="Arial"/>
          <w:i/>
        </w:rPr>
        <w:tab/>
        <w:t xml:space="preserve">an </w:t>
      </w:r>
      <w:r w:rsidR="00C3575F">
        <w:rPr>
          <w:rFonts w:ascii="Arial" w:hAnsi="Arial" w:cs="Arial"/>
          <w:i/>
        </w:rPr>
        <w:t>alibi</w:t>
      </w:r>
      <w:r w:rsidRPr="005305EE">
        <w:rPr>
          <w:rFonts w:ascii="Arial" w:hAnsi="Arial" w:cs="Arial"/>
          <w:i/>
        </w:rPr>
        <w:t xml:space="preserve"> must be assessed, having regard to the totality of the evidence and the impression of the witnesses on the court;</w:t>
      </w:r>
    </w:p>
    <w:p w:rsidR="005C6F6D" w:rsidRPr="005305EE" w:rsidRDefault="005C6F6D" w:rsidP="00D41E55">
      <w:pPr>
        <w:spacing w:line="360" w:lineRule="auto"/>
        <w:rPr>
          <w:rFonts w:ascii="Arial" w:hAnsi="Arial" w:cs="Arial"/>
          <w:i/>
        </w:rPr>
      </w:pPr>
      <w:r w:rsidRPr="005305EE">
        <w:rPr>
          <w:rFonts w:ascii="Arial" w:hAnsi="Arial" w:cs="Arial"/>
          <w:i/>
        </w:rPr>
        <w:t>4.</w:t>
      </w:r>
      <w:r w:rsidRPr="005305EE">
        <w:rPr>
          <w:rFonts w:ascii="Arial" w:hAnsi="Arial" w:cs="Arial"/>
          <w:i/>
        </w:rPr>
        <w:tab/>
        <w:t>……….</w:t>
      </w:r>
    </w:p>
    <w:p w:rsidR="005C6F6D" w:rsidRPr="005305EE" w:rsidRDefault="005C6F6D" w:rsidP="00D41E55">
      <w:pPr>
        <w:spacing w:line="360" w:lineRule="auto"/>
        <w:rPr>
          <w:rFonts w:ascii="Arial" w:hAnsi="Arial" w:cs="Arial"/>
          <w:i/>
        </w:rPr>
      </w:pPr>
    </w:p>
    <w:p w:rsidR="005C6F6D" w:rsidRPr="005C6F6D" w:rsidRDefault="005C6F6D" w:rsidP="005C6F6D">
      <w:pPr>
        <w:spacing w:line="360" w:lineRule="auto"/>
        <w:ind w:left="720" w:hanging="720"/>
        <w:rPr>
          <w:rFonts w:ascii="Arial" w:hAnsi="Arial" w:cs="Arial"/>
          <w:i/>
          <w:sz w:val="24"/>
          <w:szCs w:val="24"/>
        </w:rPr>
      </w:pPr>
      <w:r w:rsidRPr="005305EE">
        <w:rPr>
          <w:rFonts w:ascii="Arial" w:hAnsi="Arial" w:cs="Arial"/>
          <w:i/>
        </w:rPr>
        <w:t>5.</w:t>
      </w:r>
      <w:r w:rsidRPr="005305EE">
        <w:rPr>
          <w:rFonts w:ascii="Arial" w:hAnsi="Arial" w:cs="Arial"/>
          <w:i/>
        </w:rPr>
        <w:tab/>
        <w:t xml:space="preserve">the ultimate test is whether the prosecution has proved beyond reasonable doubt that the accused has committed the relevant offence and for this purpose a court may take into account the failure of an accused to testify or that the accused had raised a false </w:t>
      </w:r>
      <w:r w:rsidR="00C3575F">
        <w:rPr>
          <w:rFonts w:ascii="Arial" w:hAnsi="Arial" w:cs="Arial"/>
          <w:i/>
        </w:rPr>
        <w:t>alibi</w:t>
      </w:r>
      <w:r w:rsidRPr="005305EE">
        <w:rPr>
          <w:rFonts w:ascii="Arial" w:hAnsi="Arial" w:cs="Arial"/>
          <w:i/>
        </w:rPr>
        <w:t>.</w:t>
      </w:r>
      <w:r w:rsidR="007037FE">
        <w:rPr>
          <w:rFonts w:ascii="Arial" w:hAnsi="Arial" w:cs="Arial"/>
          <w:i/>
          <w:sz w:val="24"/>
          <w:szCs w:val="24"/>
        </w:rPr>
        <w:t>’</w:t>
      </w:r>
    </w:p>
    <w:p w:rsidR="005C6F6D" w:rsidRDefault="005C6F6D" w:rsidP="00D41E55">
      <w:pPr>
        <w:spacing w:line="360" w:lineRule="auto"/>
        <w:rPr>
          <w:rFonts w:ascii="Arial" w:hAnsi="Arial" w:cs="Arial"/>
          <w:sz w:val="24"/>
          <w:szCs w:val="24"/>
        </w:rPr>
      </w:pPr>
    </w:p>
    <w:p w:rsidR="00D36015" w:rsidRDefault="00374BE2" w:rsidP="00D36015">
      <w:pPr>
        <w:spacing w:line="360" w:lineRule="auto"/>
        <w:rPr>
          <w:rFonts w:ascii="Arial" w:hAnsi="Arial" w:cs="Arial"/>
          <w:sz w:val="24"/>
          <w:szCs w:val="24"/>
        </w:rPr>
      </w:pPr>
      <w:r>
        <w:rPr>
          <w:rFonts w:ascii="Arial" w:hAnsi="Arial" w:cs="Arial"/>
          <w:sz w:val="24"/>
          <w:szCs w:val="24"/>
        </w:rPr>
        <w:t>[</w:t>
      </w:r>
      <w:r w:rsidR="007A51F5">
        <w:rPr>
          <w:rFonts w:ascii="Arial" w:hAnsi="Arial" w:cs="Arial"/>
          <w:sz w:val="24"/>
          <w:szCs w:val="24"/>
        </w:rPr>
        <w:t>3</w:t>
      </w:r>
      <w:r w:rsidR="00312D2A">
        <w:rPr>
          <w:rFonts w:ascii="Arial" w:hAnsi="Arial" w:cs="Arial"/>
          <w:sz w:val="24"/>
          <w:szCs w:val="24"/>
        </w:rPr>
        <w:t>9</w:t>
      </w:r>
      <w:r>
        <w:rPr>
          <w:rFonts w:ascii="Arial" w:hAnsi="Arial" w:cs="Arial"/>
          <w:sz w:val="24"/>
          <w:szCs w:val="24"/>
        </w:rPr>
        <w:t>]</w:t>
      </w:r>
      <w:r>
        <w:rPr>
          <w:rFonts w:ascii="Arial" w:hAnsi="Arial" w:cs="Arial"/>
          <w:sz w:val="24"/>
          <w:szCs w:val="24"/>
        </w:rPr>
        <w:tab/>
      </w:r>
      <w:r w:rsidR="0075664E">
        <w:rPr>
          <w:rFonts w:ascii="Arial" w:hAnsi="Arial" w:cs="Arial"/>
          <w:sz w:val="24"/>
          <w:szCs w:val="24"/>
        </w:rPr>
        <w:t>The accused</w:t>
      </w:r>
      <w:r>
        <w:rPr>
          <w:rFonts w:ascii="Arial" w:hAnsi="Arial" w:cs="Arial"/>
          <w:sz w:val="24"/>
          <w:szCs w:val="24"/>
        </w:rPr>
        <w:t xml:space="preserve"> testified that he left Banhoff at 13h00 </w:t>
      </w:r>
      <w:r w:rsidR="0075664E">
        <w:rPr>
          <w:rFonts w:ascii="Arial" w:hAnsi="Arial" w:cs="Arial"/>
          <w:sz w:val="24"/>
          <w:szCs w:val="24"/>
        </w:rPr>
        <w:t>on 3 January 2012</w:t>
      </w:r>
      <w:r w:rsidR="00037DB4">
        <w:rPr>
          <w:rFonts w:ascii="Arial" w:hAnsi="Arial" w:cs="Arial"/>
          <w:sz w:val="24"/>
          <w:szCs w:val="24"/>
        </w:rPr>
        <w:t xml:space="preserve"> </w:t>
      </w:r>
      <w:r>
        <w:rPr>
          <w:rFonts w:ascii="Arial" w:hAnsi="Arial" w:cs="Arial"/>
          <w:sz w:val="24"/>
          <w:szCs w:val="24"/>
        </w:rPr>
        <w:t xml:space="preserve">and went to Rehoboth and left Rehoboth at 16h00 to go to the farm where he was called by Mathew. </w:t>
      </w:r>
      <w:r w:rsidR="00D36015">
        <w:rPr>
          <w:rFonts w:ascii="Arial" w:hAnsi="Arial" w:cs="Arial"/>
          <w:sz w:val="24"/>
          <w:szCs w:val="24"/>
        </w:rPr>
        <w:t xml:space="preserve">The accused clearly was not telling the truth when he said he left Banhoff at 13h00, </w:t>
      </w:r>
      <w:r w:rsidR="00C731BE">
        <w:rPr>
          <w:rFonts w:ascii="Arial" w:hAnsi="Arial" w:cs="Arial"/>
          <w:sz w:val="24"/>
          <w:szCs w:val="24"/>
        </w:rPr>
        <w:t xml:space="preserve">as </w:t>
      </w:r>
      <w:r w:rsidR="00D36015">
        <w:rPr>
          <w:rFonts w:ascii="Arial" w:hAnsi="Arial" w:cs="Arial"/>
          <w:sz w:val="24"/>
          <w:szCs w:val="24"/>
        </w:rPr>
        <w:t xml:space="preserve">he was seen last </w:t>
      </w:r>
      <w:r w:rsidR="006A4E80">
        <w:rPr>
          <w:rFonts w:ascii="Arial" w:hAnsi="Arial" w:cs="Arial"/>
          <w:sz w:val="24"/>
          <w:szCs w:val="24"/>
        </w:rPr>
        <w:t>by Josefine Eksteen at around 20</w:t>
      </w:r>
      <w:r w:rsidR="00D36015">
        <w:rPr>
          <w:rFonts w:ascii="Arial" w:hAnsi="Arial" w:cs="Arial"/>
          <w:sz w:val="24"/>
          <w:szCs w:val="24"/>
        </w:rPr>
        <w:t xml:space="preserve">h00 </w:t>
      </w:r>
      <w:r w:rsidR="00C731BE">
        <w:rPr>
          <w:rFonts w:ascii="Arial" w:hAnsi="Arial" w:cs="Arial"/>
          <w:sz w:val="24"/>
          <w:szCs w:val="24"/>
        </w:rPr>
        <w:t xml:space="preserve">on 3 January 2012 </w:t>
      </w:r>
      <w:r w:rsidR="00D36015">
        <w:rPr>
          <w:rFonts w:ascii="Arial" w:hAnsi="Arial" w:cs="Arial"/>
          <w:sz w:val="24"/>
          <w:szCs w:val="24"/>
        </w:rPr>
        <w:t xml:space="preserve">going back to </w:t>
      </w:r>
      <w:r w:rsidR="00C731BE">
        <w:rPr>
          <w:rFonts w:ascii="Arial" w:hAnsi="Arial" w:cs="Arial"/>
          <w:sz w:val="24"/>
          <w:szCs w:val="24"/>
        </w:rPr>
        <w:t>the room which they shared with the deceased</w:t>
      </w:r>
      <w:r w:rsidR="00D36015">
        <w:rPr>
          <w:rFonts w:ascii="Arial" w:hAnsi="Arial" w:cs="Arial"/>
          <w:sz w:val="24"/>
          <w:szCs w:val="24"/>
        </w:rPr>
        <w:t xml:space="preserve">. Johanna Beukes also saw the accused at his house around 17h00 on 3 January 2012. Evelyn Kainus also testified that she saw the accused on 3 January 2012 in the evening in the yard of Eksteen standing with her. </w:t>
      </w:r>
      <w:r>
        <w:rPr>
          <w:rFonts w:ascii="Arial" w:hAnsi="Arial" w:cs="Arial"/>
          <w:sz w:val="24"/>
          <w:szCs w:val="24"/>
        </w:rPr>
        <w:t>He testified that he arrived at the farm at 17h30. During cross-examination it was put to the witnesses that he left Banhoff at 16h00 – 17h00. Mathew testified that he saw the accused on the 9</w:t>
      </w:r>
      <w:r w:rsidRPr="00650317">
        <w:rPr>
          <w:rFonts w:ascii="Arial" w:hAnsi="Arial" w:cs="Arial"/>
          <w:sz w:val="24"/>
          <w:szCs w:val="24"/>
          <w:vertAlign w:val="superscript"/>
        </w:rPr>
        <w:t>th</w:t>
      </w:r>
      <w:r>
        <w:rPr>
          <w:rFonts w:ascii="Arial" w:hAnsi="Arial" w:cs="Arial"/>
          <w:sz w:val="24"/>
          <w:szCs w:val="24"/>
        </w:rPr>
        <w:t xml:space="preserve"> of January 2012 early in the morning and not on the </w:t>
      </w:r>
      <w:r w:rsidR="006A4E80">
        <w:rPr>
          <w:rFonts w:ascii="Arial" w:hAnsi="Arial" w:cs="Arial"/>
          <w:sz w:val="24"/>
          <w:szCs w:val="24"/>
        </w:rPr>
        <w:t>3</w:t>
      </w:r>
      <w:r w:rsidR="006A4E80" w:rsidRPr="006A4E80">
        <w:rPr>
          <w:rFonts w:ascii="Arial" w:hAnsi="Arial" w:cs="Arial"/>
          <w:sz w:val="24"/>
          <w:szCs w:val="24"/>
          <w:vertAlign w:val="superscript"/>
        </w:rPr>
        <w:t>rd</w:t>
      </w:r>
      <w:r w:rsidR="006A4E80">
        <w:rPr>
          <w:rFonts w:ascii="Arial" w:hAnsi="Arial" w:cs="Arial"/>
          <w:sz w:val="24"/>
          <w:szCs w:val="24"/>
        </w:rPr>
        <w:t xml:space="preserve"> </w:t>
      </w:r>
      <w:r>
        <w:rPr>
          <w:rFonts w:ascii="Arial" w:hAnsi="Arial" w:cs="Arial"/>
          <w:sz w:val="24"/>
          <w:szCs w:val="24"/>
        </w:rPr>
        <w:t xml:space="preserve">January 2012 as testified by the accused. Mathew’s version was corroborated by Rosalia Vries and the owner of the </w:t>
      </w:r>
      <w:r w:rsidR="009A3391">
        <w:rPr>
          <w:rFonts w:ascii="Arial" w:hAnsi="Arial" w:cs="Arial"/>
          <w:sz w:val="24"/>
          <w:szCs w:val="24"/>
        </w:rPr>
        <w:t xml:space="preserve">nearby </w:t>
      </w:r>
      <w:r>
        <w:rPr>
          <w:rFonts w:ascii="Arial" w:hAnsi="Arial" w:cs="Arial"/>
          <w:sz w:val="24"/>
          <w:szCs w:val="24"/>
        </w:rPr>
        <w:t>farm M</w:t>
      </w:r>
      <w:r w:rsidR="009A3391">
        <w:rPr>
          <w:rFonts w:ascii="Arial" w:hAnsi="Arial" w:cs="Arial"/>
          <w:sz w:val="24"/>
          <w:szCs w:val="24"/>
        </w:rPr>
        <w:t>r</w:t>
      </w:r>
      <w:r>
        <w:rPr>
          <w:rFonts w:ascii="Arial" w:hAnsi="Arial" w:cs="Arial"/>
          <w:sz w:val="24"/>
          <w:szCs w:val="24"/>
        </w:rPr>
        <w:t xml:space="preserve">s Alcock who offered the accused a job. </w:t>
      </w:r>
      <w:r w:rsidR="009A3391">
        <w:rPr>
          <w:rFonts w:ascii="Arial" w:hAnsi="Arial" w:cs="Arial"/>
          <w:sz w:val="24"/>
          <w:szCs w:val="24"/>
        </w:rPr>
        <w:t xml:space="preserve">His </w:t>
      </w:r>
      <w:r w:rsidR="009A3391" w:rsidRPr="009A3391">
        <w:rPr>
          <w:rFonts w:ascii="Arial" w:hAnsi="Arial" w:cs="Arial"/>
          <w:i/>
          <w:sz w:val="24"/>
          <w:szCs w:val="24"/>
        </w:rPr>
        <w:t>alibi</w:t>
      </w:r>
      <w:r w:rsidR="009A3391">
        <w:rPr>
          <w:rFonts w:ascii="Arial" w:hAnsi="Arial" w:cs="Arial"/>
          <w:sz w:val="24"/>
          <w:szCs w:val="24"/>
        </w:rPr>
        <w:t xml:space="preserve"> is clearly false</w:t>
      </w:r>
      <w:r w:rsidR="00CE6DFE">
        <w:rPr>
          <w:rFonts w:ascii="Arial" w:hAnsi="Arial" w:cs="Arial"/>
          <w:sz w:val="24"/>
          <w:szCs w:val="24"/>
        </w:rPr>
        <w:t xml:space="preserve"> and stands to be rejected</w:t>
      </w:r>
      <w:r w:rsidR="009A3391">
        <w:rPr>
          <w:rFonts w:ascii="Arial" w:hAnsi="Arial" w:cs="Arial"/>
          <w:sz w:val="24"/>
          <w:szCs w:val="24"/>
        </w:rPr>
        <w:t xml:space="preserve">. The prosecution’s case is based on circumstantial evidence. </w:t>
      </w:r>
      <w:r w:rsidR="00D36015">
        <w:rPr>
          <w:rFonts w:ascii="Arial" w:hAnsi="Arial" w:cs="Arial"/>
          <w:sz w:val="24"/>
          <w:szCs w:val="24"/>
        </w:rPr>
        <w:t xml:space="preserve">According to </w:t>
      </w:r>
      <w:r w:rsidR="00D36015" w:rsidRPr="00BD1FDA">
        <w:rPr>
          <w:rFonts w:ascii="Arial" w:hAnsi="Arial" w:cs="Arial"/>
          <w:i/>
          <w:sz w:val="24"/>
          <w:szCs w:val="24"/>
        </w:rPr>
        <w:t>R v Blom</w:t>
      </w:r>
      <w:r w:rsidR="00BD1FDA">
        <w:rPr>
          <w:rStyle w:val="FootnoteReference"/>
          <w:rFonts w:ascii="Arial" w:hAnsi="Arial" w:cs="Arial"/>
          <w:i/>
          <w:sz w:val="24"/>
          <w:szCs w:val="24"/>
        </w:rPr>
        <w:footnoteReference w:id="4"/>
      </w:r>
      <w:r w:rsidR="00D36015">
        <w:rPr>
          <w:rFonts w:ascii="Arial" w:hAnsi="Arial" w:cs="Arial"/>
          <w:sz w:val="24"/>
          <w:szCs w:val="24"/>
        </w:rPr>
        <w:t xml:space="preserve">, when relying on </w:t>
      </w:r>
      <w:r w:rsidR="001315CE">
        <w:rPr>
          <w:rFonts w:ascii="Arial" w:hAnsi="Arial" w:cs="Arial"/>
          <w:sz w:val="24"/>
          <w:szCs w:val="24"/>
        </w:rPr>
        <w:t>circumstantial</w:t>
      </w:r>
      <w:r w:rsidR="00D36015">
        <w:rPr>
          <w:rFonts w:ascii="Arial" w:hAnsi="Arial" w:cs="Arial"/>
          <w:sz w:val="24"/>
          <w:szCs w:val="24"/>
        </w:rPr>
        <w:t xml:space="preserve"> evidence, two rules need to be considered,</w:t>
      </w:r>
    </w:p>
    <w:p w:rsidR="00D36015" w:rsidRDefault="00D36015" w:rsidP="00D36015">
      <w:pPr>
        <w:spacing w:line="360" w:lineRule="auto"/>
        <w:rPr>
          <w:rFonts w:ascii="Arial" w:hAnsi="Arial" w:cs="Arial"/>
          <w:sz w:val="24"/>
          <w:szCs w:val="24"/>
        </w:rPr>
      </w:pPr>
    </w:p>
    <w:p w:rsidR="00D36015" w:rsidRPr="00AC6CD5" w:rsidRDefault="00D36015" w:rsidP="00D36015">
      <w:pPr>
        <w:spacing w:line="360" w:lineRule="auto"/>
        <w:rPr>
          <w:rFonts w:ascii="Arial" w:hAnsi="Arial" w:cs="Arial"/>
          <w:i/>
        </w:rPr>
      </w:pPr>
      <w:r>
        <w:rPr>
          <w:rFonts w:ascii="Arial" w:hAnsi="Arial" w:cs="Arial"/>
          <w:i/>
        </w:rPr>
        <w:t>‘That the inference sought to be drawn must be consistent with all the proved facts. The proved facts should be such that they exclude every reasonable inference from them save the one to be drawn. If they do not exclude other reasonable inferences, then there must be a doubt whether the inference sought to be drawn is correct.’</w:t>
      </w:r>
    </w:p>
    <w:p w:rsidR="00D36015" w:rsidRDefault="00D36015" w:rsidP="00D36015">
      <w:pPr>
        <w:spacing w:line="360" w:lineRule="auto"/>
        <w:rPr>
          <w:rFonts w:ascii="Arial" w:hAnsi="Arial" w:cs="Arial"/>
          <w:sz w:val="24"/>
          <w:szCs w:val="24"/>
        </w:rPr>
      </w:pPr>
    </w:p>
    <w:p w:rsidR="00374BE2" w:rsidRDefault="00D36015" w:rsidP="00374BE2">
      <w:pPr>
        <w:spacing w:line="360" w:lineRule="auto"/>
        <w:rPr>
          <w:rFonts w:ascii="Arial" w:hAnsi="Arial" w:cs="Arial"/>
          <w:sz w:val="24"/>
          <w:szCs w:val="24"/>
        </w:rPr>
      </w:pPr>
      <w:r>
        <w:rPr>
          <w:rFonts w:ascii="Arial" w:hAnsi="Arial" w:cs="Arial"/>
          <w:sz w:val="24"/>
          <w:szCs w:val="24"/>
        </w:rPr>
        <w:t>[</w:t>
      </w:r>
      <w:r w:rsidR="005D3EF4">
        <w:rPr>
          <w:rFonts w:ascii="Arial" w:hAnsi="Arial" w:cs="Arial"/>
          <w:sz w:val="24"/>
          <w:szCs w:val="24"/>
        </w:rPr>
        <w:t>40</w:t>
      </w:r>
      <w:r>
        <w:rPr>
          <w:rFonts w:ascii="Arial" w:hAnsi="Arial" w:cs="Arial"/>
          <w:sz w:val="24"/>
          <w:szCs w:val="24"/>
        </w:rPr>
        <w:t>]</w:t>
      </w:r>
      <w:r>
        <w:rPr>
          <w:rFonts w:ascii="Arial" w:hAnsi="Arial" w:cs="Arial"/>
          <w:sz w:val="24"/>
          <w:szCs w:val="24"/>
        </w:rPr>
        <w:tab/>
      </w:r>
      <w:r w:rsidR="00EA0F12">
        <w:rPr>
          <w:rFonts w:ascii="Arial" w:hAnsi="Arial" w:cs="Arial"/>
          <w:sz w:val="24"/>
          <w:szCs w:val="24"/>
        </w:rPr>
        <w:t xml:space="preserve">Counsel for the </w:t>
      </w:r>
      <w:r w:rsidR="00B5250B">
        <w:rPr>
          <w:rFonts w:ascii="Arial" w:hAnsi="Arial" w:cs="Arial"/>
          <w:sz w:val="24"/>
          <w:szCs w:val="24"/>
        </w:rPr>
        <w:t>State</w:t>
      </w:r>
      <w:r w:rsidR="00EA0F12">
        <w:rPr>
          <w:rFonts w:ascii="Arial" w:hAnsi="Arial" w:cs="Arial"/>
          <w:sz w:val="24"/>
          <w:szCs w:val="24"/>
        </w:rPr>
        <w:t xml:space="preserve"> correctly</w:t>
      </w:r>
      <w:r>
        <w:rPr>
          <w:rFonts w:ascii="Arial" w:hAnsi="Arial" w:cs="Arial"/>
          <w:sz w:val="24"/>
          <w:szCs w:val="24"/>
        </w:rPr>
        <w:t xml:space="preserve"> submitted that the circumstances of this case are such that when each little piece of evidence is put in its place every other reasonable inference is excluded leaving only the inference that the deceased was assaulted by the accused resulting in her death.</w:t>
      </w:r>
      <w:r w:rsidR="00104C8D">
        <w:rPr>
          <w:rFonts w:ascii="Arial" w:hAnsi="Arial" w:cs="Arial"/>
          <w:sz w:val="24"/>
          <w:szCs w:val="24"/>
        </w:rPr>
        <w:t xml:space="preserve"> He lied about the date and time when he left Banhoff. He also lied about the date and time when he arrived at farm Naribes where he was offered employment. </w:t>
      </w:r>
      <w:r w:rsidR="00374BE2">
        <w:rPr>
          <w:rFonts w:ascii="Arial" w:hAnsi="Arial" w:cs="Arial"/>
          <w:sz w:val="24"/>
          <w:szCs w:val="24"/>
        </w:rPr>
        <w:t>The shoe print</w:t>
      </w:r>
      <w:r w:rsidR="00560304">
        <w:rPr>
          <w:rFonts w:ascii="Arial" w:hAnsi="Arial" w:cs="Arial"/>
          <w:sz w:val="24"/>
          <w:szCs w:val="24"/>
        </w:rPr>
        <w:t>s of the accused were seen leaving</w:t>
      </w:r>
      <w:r w:rsidR="00374BE2">
        <w:rPr>
          <w:rFonts w:ascii="Arial" w:hAnsi="Arial" w:cs="Arial"/>
          <w:sz w:val="24"/>
          <w:szCs w:val="24"/>
        </w:rPr>
        <w:t xml:space="preserve"> the room where the deceased’s body was found moving in a hurry </w:t>
      </w:r>
      <w:r w:rsidR="002B4B67">
        <w:rPr>
          <w:rFonts w:ascii="Arial" w:hAnsi="Arial" w:cs="Arial"/>
          <w:sz w:val="24"/>
          <w:szCs w:val="24"/>
        </w:rPr>
        <w:t>behind</w:t>
      </w:r>
      <w:r w:rsidR="00374BE2">
        <w:rPr>
          <w:rFonts w:ascii="Arial" w:hAnsi="Arial" w:cs="Arial"/>
          <w:sz w:val="24"/>
          <w:szCs w:val="24"/>
        </w:rPr>
        <w:t xml:space="preserve"> the house and jumping over the fence instead of going through the gate.</w:t>
      </w:r>
      <w:r w:rsidR="00560304">
        <w:rPr>
          <w:rFonts w:ascii="Arial" w:hAnsi="Arial" w:cs="Arial"/>
          <w:sz w:val="24"/>
          <w:szCs w:val="24"/>
        </w:rPr>
        <w:t xml:space="preserve"> When he saw the police on 12 January 2012 approaching the farm where he was, he ran away and went to hide inside the house behind a wheelbarrow</w:t>
      </w:r>
      <w:r w:rsidR="005D3EF4">
        <w:rPr>
          <w:rFonts w:ascii="Arial" w:hAnsi="Arial" w:cs="Arial"/>
          <w:sz w:val="24"/>
          <w:szCs w:val="24"/>
        </w:rPr>
        <w:t>.</w:t>
      </w:r>
      <w:r w:rsidR="00560304">
        <w:rPr>
          <w:rFonts w:ascii="Arial" w:hAnsi="Arial" w:cs="Arial"/>
          <w:sz w:val="24"/>
          <w:szCs w:val="24"/>
        </w:rPr>
        <w:t xml:space="preserve"> </w:t>
      </w:r>
      <w:r w:rsidR="005D3EF4">
        <w:rPr>
          <w:rFonts w:ascii="Arial" w:hAnsi="Arial" w:cs="Arial"/>
          <w:sz w:val="24"/>
          <w:szCs w:val="24"/>
        </w:rPr>
        <w:t>H</w:t>
      </w:r>
      <w:r w:rsidR="00560304">
        <w:rPr>
          <w:rFonts w:ascii="Arial" w:hAnsi="Arial" w:cs="Arial"/>
          <w:sz w:val="24"/>
          <w:szCs w:val="24"/>
        </w:rPr>
        <w:t xml:space="preserve">e admitted to </w:t>
      </w:r>
      <w:r w:rsidR="00D35E92">
        <w:rPr>
          <w:rFonts w:ascii="Arial" w:hAnsi="Arial" w:cs="Arial"/>
          <w:sz w:val="24"/>
          <w:szCs w:val="24"/>
        </w:rPr>
        <w:t>Warrant Officer Hochtritt</w:t>
      </w:r>
      <w:r w:rsidR="00560304">
        <w:rPr>
          <w:rFonts w:ascii="Arial" w:hAnsi="Arial" w:cs="Arial"/>
          <w:sz w:val="24"/>
          <w:szCs w:val="24"/>
        </w:rPr>
        <w:t xml:space="preserve"> that he had an argument with the deceased and ran away when he realized that he had killed her</w:t>
      </w:r>
      <w:r w:rsidR="005D3EF4">
        <w:rPr>
          <w:rFonts w:ascii="Arial" w:hAnsi="Arial" w:cs="Arial"/>
          <w:sz w:val="24"/>
          <w:szCs w:val="24"/>
        </w:rPr>
        <w:t>.</w:t>
      </w:r>
      <w:r w:rsidR="00560304">
        <w:rPr>
          <w:rFonts w:ascii="Arial" w:hAnsi="Arial" w:cs="Arial"/>
          <w:sz w:val="24"/>
          <w:szCs w:val="24"/>
        </w:rPr>
        <w:t xml:space="preserve"> </w:t>
      </w:r>
      <w:r w:rsidR="005D3EF4">
        <w:rPr>
          <w:rFonts w:ascii="Arial" w:hAnsi="Arial" w:cs="Arial"/>
          <w:sz w:val="24"/>
          <w:szCs w:val="24"/>
        </w:rPr>
        <w:t>H</w:t>
      </w:r>
      <w:r w:rsidR="00560304">
        <w:rPr>
          <w:rFonts w:ascii="Arial" w:hAnsi="Arial" w:cs="Arial"/>
          <w:sz w:val="24"/>
          <w:szCs w:val="24"/>
        </w:rPr>
        <w:t xml:space="preserve">e pointed out a tree where he wanted to commit suicide, he admitted to </w:t>
      </w:r>
      <w:r w:rsidR="00D35E92">
        <w:rPr>
          <w:rFonts w:ascii="Arial" w:hAnsi="Arial" w:cs="Arial"/>
          <w:sz w:val="24"/>
          <w:szCs w:val="24"/>
        </w:rPr>
        <w:t>Warrant Officer Hochtritt</w:t>
      </w:r>
      <w:r w:rsidR="00560304">
        <w:rPr>
          <w:rFonts w:ascii="Arial" w:hAnsi="Arial" w:cs="Arial"/>
          <w:sz w:val="24"/>
          <w:szCs w:val="24"/>
        </w:rPr>
        <w:t xml:space="preserve"> that he </w:t>
      </w:r>
      <w:r w:rsidR="005D3EF4">
        <w:rPr>
          <w:rFonts w:ascii="Arial" w:hAnsi="Arial" w:cs="Arial"/>
          <w:sz w:val="24"/>
          <w:szCs w:val="24"/>
        </w:rPr>
        <w:t>wanted to make a confession to M</w:t>
      </w:r>
      <w:r w:rsidR="00560304">
        <w:rPr>
          <w:rFonts w:ascii="Arial" w:hAnsi="Arial" w:cs="Arial"/>
          <w:sz w:val="24"/>
          <w:szCs w:val="24"/>
        </w:rPr>
        <w:t xml:space="preserve">agistrate, </w:t>
      </w:r>
      <w:r w:rsidR="00104C8D">
        <w:rPr>
          <w:rFonts w:ascii="Arial" w:hAnsi="Arial" w:cs="Arial"/>
          <w:sz w:val="24"/>
          <w:szCs w:val="24"/>
        </w:rPr>
        <w:t xml:space="preserve">he told Godfried that he wanted to go to Tsumkwe to get </w:t>
      </w:r>
      <w:r w:rsidR="00104C8D" w:rsidRPr="00104C8D">
        <w:rPr>
          <w:rFonts w:ascii="Arial" w:hAnsi="Arial" w:cs="Arial"/>
          <w:i/>
          <w:sz w:val="24"/>
          <w:szCs w:val="24"/>
        </w:rPr>
        <w:t>muti</w:t>
      </w:r>
      <w:r w:rsidR="00104C8D">
        <w:rPr>
          <w:rFonts w:ascii="Arial" w:hAnsi="Arial" w:cs="Arial"/>
          <w:sz w:val="24"/>
          <w:szCs w:val="24"/>
        </w:rPr>
        <w:t xml:space="preserve"> so that if he kills somebody he will not be arrested by the police, </w:t>
      </w:r>
      <w:r w:rsidR="00560304">
        <w:rPr>
          <w:rFonts w:ascii="Arial" w:hAnsi="Arial" w:cs="Arial"/>
          <w:sz w:val="24"/>
          <w:szCs w:val="24"/>
        </w:rPr>
        <w:t>fro</w:t>
      </w:r>
      <w:r w:rsidR="00EF1EC7">
        <w:rPr>
          <w:rFonts w:ascii="Arial" w:hAnsi="Arial" w:cs="Arial"/>
          <w:sz w:val="24"/>
          <w:szCs w:val="24"/>
        </w:rPr>
        <w:t>m all the above mentioned fact</w:t>
      </w:r>
      <w:r w:rsidR="00560304">
        <w:rPr>
          <w:rFonts w:ascii="Arial" w:hAnsi="Arial" w:cs="Arial"/>
          <w:sz w:val="24"/>
          <w:szCs w:val="24"/>
        </w:rPr>
        <w:t>s, the only reasonable inference to be drawn is that it was the accused who murdered the deceased.</w:t>
      </w:r>
    </w:p>
    <w:p w:rsidR="00374BE2" w:rsidRDefault="00374BE2" w:rsidP="00D41E55">
      <w:pPr>
        <w:spacing w:line="360" w:lineRule="auto"/>
        <w:rPr>
          <w:rFonts w:ascii="Arial" w:hAnsi="Arial" w:cs="Arial"/>
          <w:sz w:val="24"/>
          <w:szCs w:val="24"/>
        </w:rPr>
      </w:pPr>
    </w:p>
    <w:p w:rsidR="00DD1229" w:rsidRDefault="00513A61" w:rsidP="00A80F3E">
      <w:pPr>
        <w:spacing w:line="360" w:lineRule="auto"/>
        <w:rPr>
          <w:rFonts w:ascii="Arial" w:hAnsi="Arial" w:cs="Arial"/>
          <w:sz w:val="24"/>
          <w:szCs w:val="24"/>
        </w:rPr>
      </w:pPr>
      <w:r>
        <w:rPr>
          <w:rFonts w:ascii="Arial" w:hAnsi="Arial" w:cs="Arial"/>
          <w:sz w:val="24"/>
          <w:szCs w:val="24"/>
        </w:rPr>
        <w:t>[</w:t>
      </w:r>
      <w:r w:rsidR="002A50C5">
        <w:rPr>
          <w:rFonts w:ascii="Arial" w:hAnsi="Arial" w:cs="Arial"/>
          <w:sz w:val="24"/>
          <w:szCs w:val="24"/>
        </w:rPr>
        <w:t>41</w:t>
      </w:r>
      <w:r>
        <w:rPr>
          <w:rFonts w:ascii="Arial" w:hAnsi="Arial" w:cs="Arial"/>
          <w:sz w:val="24"/>
          <w:szCs w:val="24"/>
        </w:rPr>
        <w:t>]</w:t>
      </w:r>
      <w:r>
        <w:rPr>
          <w:rFonts w:ascii="Arial" w:hAnsi="Arial" w:cs="Arial"/>
          <w:sz w:val="24"/>
          <w:szCs w:val="24"/>
        </w:rPr>
        <w:tab/>
      </w:r>
      <w:r w:rsidR="00B1094B">
        <w:rPr>
          <w:rFonts w:ascii="Arial" w:hAnsi="Arial" w:cs="Arial"/>
          <w:sz w:val="24"/>
          <w:szCs w:val="24"/>
        </w:rPr>
        <w:t xml:space="preserve">Counsel for the </w:t>
      </w:r>
      <w:r w:rsidR="00B5250B">
        <w:rPr>
          <w:rFonts w:ascii="Arial" w:hAnsi="Arial" w:cs="Arial"/>
          <w:sz w:val="24"/>
          <w:szCs w:val="24"/>
        </w:rPr>
        <w:t>State</w:t>
      </w:r>
      <w:r w:rsidR="00B1094B">
        <w:rPr>
          <w:rFonts w:ascii="Arial" w:hAnsi="Arial" w:cs="Arial"/>
          <w:sz w:val="24"/>
          <w:szCs w:val="24"/>
        </w:rPr>
        <w:t xml:space="preserve"> argued that i</w:t>
      </w:r>
      <w:r w:rsidR="00DD1229">
        <w:rPr>
          <w:rFonts w:ascii="Arial" w:hAnsi="Arial" w:cs="Arial"/>
          <w:sz w:val="24"/>
          <w:szCs w:val="24"/>
        </w:rPr>
        <w:t xml:space="preserve">t is not a requirement that the </w:t>
      </w:r>
      <w:r w:rsidR="00B5250B">
        <w:rPr>
          <w:rFonts w:ascii="Arial" w:hAnsi="Arial" w:cs="Arial"/>
          <w:sz w:val="24"/>
          <w:szCs w:val="24"/>
        </w:rPr>
        <w:t>State</w:t>
      </w:r>
      <w:r w:rsidR="00DD1229">
        <w:rPr>
          <w:rFonts w:ascii="Arial" w:hAnsi="Arial" w:cs="Arial"/>
          <w:sz w:val="24"/>
          <w:szCs w:val="24"/>
        </w:rPr>
        <w:t xml:space="preserve"> must prove a motive for the killing of the deceased as was said in the case of </w:t>
      </w:r>
      <w:r w:rsidR="00DD1229" w:rsidRPr="002B4B67">
        <w:rPr>
          <w:rFonts w:ascii="Arial" w:hAnsi="Arial" w:cs="Arial"/>
          <w:i/>
          <w:sz w:val="24"/>
          <w:szCs w:val="24"/>
        </w:rPr>
        <w:t>S v Mlambo</w:t>
      </w:r>
      <w:r w:rsidR="002A50C5">
        <w:rPr>
          <w:rStyle w:val="FootnoteReference"/>
          <w:rFonts w:ascii="Arial" w:hAnsi="Arial" w:cs="Arial"/>
          <w:i/>
          <w:sz w:val="24"/>
          <w:szCs w:val="24"/>
        </w:rPr>
        <w:footnoteReference w:id="5"/>
      </w:r>
      <w:r w:rsidR="00DD1229">
        <w:rPr>
          <w:rFonts w:ascii="Arial" w:hAnsi="Arial" w:cs="Arial"/>
          <w:sz w:val="24"/>
          <w:szCs w:val="24"/>
        </w:rPr>
        <w:t>. However</w:t>
      </w:r>
      <w:r w:rsidR="00D6412E">
        <w:rPr>
          <w:rFonts w:ascii="Arial" w:hAnsi="Arial" w:cs="Arial"/>
          <w:sz w:val="24"/>
          <w:szCs w:val="24"/>
        </w:rPr>
        <w:t>,</w:t>
      </w:r>
      <w:r w:rsidR="003A192D">
        <w:rPr>
          <w:rFonts w:ascii="Arial" w:hAnsi="Arial" w:cs="Arial"/>
          <w:sz w:val="24"/>
          <w:szCs w:val="24"/>
        </w:rPr>
        <w:t xml:space="preserve"> the evidence led in this case proves that he accused had a problem with the deceased’s drinking. The deceased’s sisters testified that the accused had complained previously about the deceased’s drinking.</w:t>
      </w:r>
    </w:p>
    <w:p w:rsidR="0073102D" w:rsidRDefault="0073102D" w:rsidP="00A80F3E">
      <w:pPr>
        <w:spacing w:line="360" w:lineRule="auto"/>
        <w:rPr>
          <w:rFonts w:ascii="Arial" w:hAnsi="Arial" w:cs="Arial"/>
          <w:sz w:val="24"/>
          <w:szCs w:val="24"/>
        </w:rPr>
      </w:pPr>
    </w:p>
    <w:p w:rsidR="0073102D" w:rsidRDefault="00513A61" w:rsidP="00A80F3E">
      <w:pPr>
        <w:spacing w:line="360" w:lineRule="auto"/>
        <w:rPr>
          <w:rFonts w:ascii="Arial" w:hAnsi="Arial" w:cs="Arial"/>
          <w:sz w:val="24"/>
          <w:szCs w:val="24"/>
        </w:rPr>
      </w:pPr>
      <w:r>
        <w:rPr>
          <w:rFonts w:ascii="Arial" w:hAnsi="Arial" w:cs="Arial"/>
          <w:sz w:val="24"/>
          <w:szCs w:val="24"/>
        </w:rPr>
        <w:t>[</w:t>
      </w:r>
      <w:r w:rsidR="007A51F5">
        <w:rPr>
          <w:rFonts w:ascii="Arial" w:hAnsi="Arial" w:cs="Arial"/>
          <w:sz w:val="24"/>
          <w:szCs w:val="24"/>
        </w:rPr>
        <w:t>4</w:t>
      </w:r>
      <w:r w:rsidR="0082534A">
        <w:rPr>
          <w:rFonts w:ascii="Arial" w:hAnsi="Arial" w:cs="Arial"/>
          <w:sz w:val="24"/>
          <w:szCs w:val="24"/>
        </w:rPr>
        <w:t>2</w:t>
      </w:r>
      <w:r>
        <w:rPr>
          <w:rFonts w:ascii="Arial" w:hAnsi="Arial" w:cs="Arial"/>
          <w:sz w:val="24"/>
          <w:szCs w:val="24"/>
        </w:rPr>
        <w:t>]</w:t>
      </w:r>
      <w:r>
        <w:rPr>
          <w:rFonts w:ascii="Arial" w:hAnsi="Arial" w:cs="Arial"/>
          <w:sz w:val="24"/>
          <w:szCs w:val="24"/>
        </w:rPr>
        <w:tab/>
      </w:r>
      <w:r w:rsidR="0073102D">
        <w:rPr>
          <w:rFonts w:ascii="Arial" w:hAnsi="Arial" w:cs="Arial"/>
          <w:sz w:val="24"/>
          <w:szCs w:val="24"/>
        </w:rPr>
        <w:t>On the 3</w:t>
      </w:r>
      <w:r w:rsidR="0073102D" w:rsidRPr="0073102D">
        <w:rPr>
          <w:rFonts w:ascii="Arial" w:hAnsi="Arial" w:cs="Arial"/>
          <w:sz w:val="24"/>
          <w:szCs w:val="24"/>
          <w:vertAlign w:val="superscript"/>
        </w:rPr>
        <w:t>rd</w:t>
      </w:r>
      <w:r w:rsidR="0073102D">
        <w:rPr>
          <w:rFonts w:ascii="Arial" w:hAnsi="Arial" w:cs="Arial"/>
          <w:sz w:val="24"/>
          <w:szCs w:val="24"/>
        </w:rPr>
        <w:t xml:space="preserve"> of January 2012, Katrina Nam</w:t>
      </w:r>
      <w:r w:rsidR="008E0743">
        <w:rPr>
          <w:rFonts w:ascii="Arial" w:hAnsi="Arial" w:cs="Arial"/>
          <w:sz w:val="24"/>
          <w:szCs w:val="24"/>
        </w:rPr>
        <w:t>s</w:t>
      </w:r>
      <w:r w:rsidR="0073102D">
        <w:rPr>
          <w:rFonts w:ascii="Arial" w:hAnsi="Arial" w:cs="Arial"/>
          <w:sz w:val="24"/>
          <w:szCs w:val="24"/>
        </w:rPr>
        <w:t xml:space="preserve">es </w:t>
      </w:r>
      <w:r w:rsidR="008D3A1D">
        <w:rPr>
          <w:rFonts w:ascii="Arial" w:hAnsi="Arial" w:cs="Arial"/>
          <w:sz w:val="24"/>
          <w:szCs w:val="24"/>
        </w:rPr>
        <w:t>testified that she went with the deceased to a shebeen where they had drinks. Later on</w:t>
      </w:r>
      <w:r w:rsidR="002B4B67">
        <w:rPr>
          <w:rFonts w:ascii="Arial" w:hAnsi="Arial" w:cs="Arial"/>
          <w:sz w:val="24"/>
          <w:szCs w:val="24"/>
        </w:rPr>
        <w:t>,</w:t>
      </w:r>
      <w:r w:rsidR="008D3A1D">
        <w:rPr>
          <w:rFonts w:ascii="Arial" w:hAnsi="Arial" w:cs="Arial"/>
          <w:sz w:val="24"/>
          <w:szCs w:val="24"/>
        </w:rPr>
        <w:t xml:space="preserve"> they went back home and she saw the deceased going to the house and into her bedroom between 16h00 and 17h00 hours.</w:t>
      </w:r>
    </w:p>
    <w:p w:rsidR="008D3A1D" w:rsidRDefault="008D3A1D" w:rsidP="00A80F3E">
      <w:pPr>
        <w:spacing w:line="360" w:lineRule="auto"/>
        <w:rPr>
          <w:rFonts w:ascii="Arial" w:hAnsi="Arial" w:cs="Arial"/>
          <w:sz w:val="24"/>
          <w:szCs w:val="24"/>
        </w:rPr>
      </w:pPr>
    </w:p>
    <w:p w:rsidR="008D3A1D" w:rsidRDefault="00513A61" w:rsidP="00A80F3E">
      <w:pPr>
        <w:spacing w:line="360" w:lineRule="auto"/>
        <w:rPr>
          <w:rFonts w:ascii="Arial" w:hAnsi="Arial" w:cs="Arial"/>
          <w:sz w:val="24"/>
          <w:szCs w:val="24"/>
        </w:rPr>
      </w:pPr>
      <w:r>
        <w:rPr>
          <w:rFonts w:ascii="Arial" w:hAnsi="Arial" w:cs="Arial"/>
          <w:sz w:val="24"/>
          <w:szCs w:val="24"/>
        </w:rPr>
        <w:t>[</w:t>
      </w:r>
      <w:r w:rsidR="007A51F5">
        <w:rPr>
          <w:rFonts w:ascii="Arial" w:hAnsi="Arial" w:cs="Arial"/>
          <w:sz w:val="24"/>
          <w:szCs w:val="24"/>
        </w:rPr>
        <w:t>4</w:t>
      </w:r>
      <w:r w:rsidR="0082534A">
        <w:rPr>
          <w:rFonts w:ascii="Arial" w:hAnsi="Arial" w:cs="Arial"/>
          <w:sz w:val="24"/>
          <w:szCs w:val="24"/>
        </w:rPr>
        <w:t>3</w:t>
      </w:r>
      <w:r>
        <w:rPr>
          <w:rFonts w:ascii="Arial" w:hAnsi="Arial" w:cs="Arial"/>
          <w:sz w:val="24"/>
          <w:szCs w:val="24"/>
        </w:rPr>
        <w:t>]</w:t>
      </w:r>
      <w:r>
        <w:rPr>
          <w:rFonts w:ascii="Arial" w:hAnsi="Arial" w:cs="Arial"/>
          <w:sz w:val="24"/>
          <w:szCs w:val="24"/>
        </w:rPr>
        <w:tab/>
      </w:r>
      <w:r w:rsidR="008D3A1D">
        <w:rPr>
          <w:rFonts w:ascii="Arial" w:hAnsi="Arial" w:cs="Arial"/>
          <w:sz w:val="24"/>
          <w:szCs w:val="24"/>
        </w:rPr>
        <w:t>When the accused came back from Rehoboth, the deceased was not yet home. Joanna testified that she went to the deceased’s home looking for her and only found the accused. The accused confirmed this as he testified that the deceas</w:t>
      </w:r>
      <w:r w:rsidR="008E0743">
        <w:rPr>
          <w:rFonts w:ascii="Arial" w:hAnsi="Arial" w:cs="Arial"/>
          <w:sz w:val="24"/>
          <w:szCs w:val="24"/>
        </w:rPr>
        <w:t>ed was not home when he arrived</w:t>
      </w:r>
      <w:r w:rsidR="008D3A1D">
        <w:rPr>
          <w:rFonts w:ascii="Arial" w:hAnsi="Arial" w:cs="Arial"/>
          <w:sz w:val="24"/>
          <w:szCs w:val="24"/>
        </w:rPr>
        <w:t>. The accused further testified that he did not feel good about her absence. He was also not happy with her drinking as he testified that she used to drink a lot. This may not have gone down well with the accused prompting the assault leading to her death.</w:t>
      </w:r>
    </w:p>
    <w:p w:rsidR="008D3A1D" w:rsidRDefault="008D3A1D" w:rsidP="00A80F3E">
      <w:pPr>
        <w:spacing w:line="360" w:lineRule="auto"/>
        <w:rPr>
          <w:rFonts w:ascii="Arial" w:hAnsi="Arial" w:cs="Arial"/>
          <w:sz w:val="24"/>
          <w:szCs w:val="24"/>
        </w:rPr>
      </w:pPr>
    </w:p>
    <w:p w:rsidR="003A192D" w:rsidRDefault="00513A61" w:rsidP="00A80F3E">
      <w:pPr>
        <w:spacing w:line="360" w:lineRule="auto"/>
        <w:rPr>
          <w:rFonts w:ascii="Arial" w:hAnsi="Arial" w:cs="Arial"/>
          <w:sz w:val="24"/>
          <w:szCs w:val="24"/>
        </w:rPr>
      </w:pPr>
      <w:r>
        <w:rPr>
          <w:rFonts w:ascii="Arial" w:hAnsi="Arial" w:cs="Arial"/>
          <w:sz w:val="24"/>
          <w:szCs w:val="24"/>
        </w:rPr>
        <w:t>[</w:t>
      </w:r>
      <w:r w:rsidR="007A51F5">
        <w:rPr>
          <w:rFonts w:ascii="Arial" w:hAnsi="Arial" w:cs="Arial"/>
          <w:sz w:val="24"/>
          <w:szCs w:val="24"/>
        </w:rPr>
        <w:t>4</w:t>
      </w:r>
      <w:r w:rsidR="0082534A">
        <w:rPr>
          <w:rFonts w:ascii="Arial" w:hAnsi="Arial" w:cs="Arial"/>
          <w:sz w:val="24"/>
          <w:szCs w:val="24"/>
        </w:rPr>
        <w:t>4</w:t>
      </w:r>
      <w:r>
        <w:rPr>
          <w:rFonts w:ascii="Arial" w:hAnsi="Arial" w:cs="Arial"/>
          <w:sz w:val="24"/>
          <w:szCs w:val="24"/>
        </w:rPr>
        <w:t>]</w:t>
      </w:r>
      <w:r>
        <w:rPr>
          <w:rFonts w:ascii="Arial" w:hAnsi="Arial" w:cs="Arial"/>
          <w:sz w:val="24"/>
          <w:szCs w:val="24"/>
        </w:rPr>
        <w:tab/>
      </w:r>
      <w:r w:rsidR="00026413">
        <w:rPr>
          <w:rFonts w:ascii="Arial" w:hAnsi="Arial" w:cs="Arial"/>
          <w:sz w:val="24"/>
          <w:szCs w:val="24"/>
        </w:rPr>
        <w:t xml:space="preserve">Counsel for the </w:t>
      </w:r>
      <w:r w:rsidR="00B5250B">
        <w:rPr>
          <w:rFonts w:ascii="Arial" w:hAnsi="Arial" w:cs="Arial"/>
          <w:sz w:val="24"/>
          <w:szCs w:val="24"/>
        </w:rPr>
        <w:t>State</w:t>
      </w:r>
      <w:r w:rsidR="00026413">
        <w:rPr>
          <w:rFonts w:ascii="Arial" w:hAnsi="Arial" w:cs="Arial"/>
          <w:sz w:val="24"/>
          <w:szCs w:val="24"/>
        </w:rPr>
        <w:t xml:space="preserve"> argued that the</w:t>
      </w:r>
      <w:r w:rsidR="008D3A1D">
        <w:rPr>
          <w:rFonts w:ascii="Arial" w:hAnsi="Arial" w:cs="Arial"/>
          <w:sz w:val="24"/>
          <w:szCs w:val="24"/>
        </w:rPr>
        <w:t xml:space="preserve"> accused’s intention when he assaulted the deceased can be inferred from the type of weapon or instrument used, the part of the deceased’s body the assault was directed at and the nature of the actual injury by the deceased.</w:t>
      </w:r>
    </w:p>
    <w:p w:rsidR="008D3A1D" w:rsidRDefault="008D3A1D" w:rsidP="00A80F3E">
      <w:pPr>
        <w:spacing w:line="360" w:lineRule="auto"/>
        <w:rPr>
          <w:rFonts w:ascii="Arial" w:hAnsi="Arial" w:cs="Arial"/>
          <w:sz w:val="24"/>
          <w:szCs w:val="24"/>
        </w:rPr>
      </w:pPr>
    </w:p>
    <w:p w:rsidR="008D3A1D" w:rsidRDefault="008D3A1D" w:rsidP="00A80F3E">
      <w:pPr>
        <w:spacing w:line="360" w:lineRule="auto"/>
        <w:rPr>
          <w:rFonts w:ascii="Arial" w:hAnsi="Arial" w:cs="Arial"/>
          <w:sz w:val="24"/>
          <w:szCs w:val="24"/>
        </w:rPr>
      </w:pPr>
      <w:r>
        <w:rPr>
          <w:rFonts w:ascii="Arial" w:hAnsi="Arial" w:cs="Arial"/>
          <w:sz w:val="24"/>
          <w:szCs w:val="24"/>
        </w:rPr>
        <w:t xml:space="preserve">In the case of </w:t>
      </w:r>
      <w:r w:rsidRPr="002B4B67">
        <w:rPr>
          <w:rFonts w:ascii="Arial" w:hAnsi="Arial" w:cs="Arial"/>
          <w:i/>
          <w:sz w:val="24"/>
          <w:szCs w:val="24"/>
        </w:rPr>
        <w:t>R v Mlambo</w:t>
      </w:r>
      <w:r w:rsidR="006633DC">
        <w:rPr>
          <w:rStyle w:val="FootnoteReference"/>
          <w:rFonts w:ascii="Arial" w:hAnsi="Arial" w:cs="Arial"/>
          <w:i/>
          <w:sz w:val="24"/>
          <w:szCs w:val="24"/>
        </w:rPr>
        <w:footnoteReference w:id="6"/>
      </w:r>
      <w:r>
        <w:rPr>
          <w:rFonts w:ascii="Arial" w:hAnsi="Arial" w:cs="Arial"/>
          <w:sz w:val="24"/>
          <w:szCs w:val="24"/>
        </w:rPr>
        <w:t xml:space="preserve"> 1957 (4) SA 727 at page 737 C-E, the court said,</w:t>
      </w:r>
    </w:p>
    <w:p w:rsidR="008D3A1D" w:rsidRDefault="008D3A1D" w:rsidP="00A80F3E">
      <w:pPr>
        <w:spacing w:line="360" w:lineRule="auto"/>
        <w:rPr>
          <w:rFonts w:ascii="Arial" w:hAnsi="Arial" w:cs="Arial"/>
          <w:sz w:val="24"/>
          <w:szCs w:val="24"/>
        </w:rPr>
      </w:pPr>
    </w:p>
    <w:p w:rsidR="008D3A1D" w:rsidRDefault="008D3A1D" w:rsidP="00A80F3E">
      <w:pPr>
        <w:spacing w:line="360" w:lineRule="auto"/>
        <w:rPr>
          <w:rFonts w:ascii="Arial" w:hAnsi="Arial" w:cs="Arial"/>
          <w:i/>
        </w:rPr>
      </w:pPr>
      <w:r>
        <w:rPr>
          <w:rFonts w:ascii="Arial" w:hAnsi="Arial" w:cs="Arial"/>
          <w:i/>
          <w:sz w:val="24"/>
          <w:szCs w:val="24"/>
        </w:rPr>
        <w:t>“</w:t>
      </w:r>
      <w:r>
        <w:rPr>
          <w:rFonts w:ascii="Arial" w:hAnsi="Arial" w:cs="Arial"/>
          <w:i/>
        </w:rPr>
        <w:t xml:space="preserve">Proof of motive for committing a crime is always highly desirable, more especially so when the question of intention is in issue. Failure to furnish absolutely convincing proof thereof, however, does not present an insurmountable obstacle </w:t>
      </w:r>
      <w:r w:rsidR="00550193">
        <w:rPr>
          <w:rFonts w:ascii="Arial" w:hAnsi="Arial" w:cs="Arial"/>
          <w:i/>
        </w:rPr>
        <w:t>because even if motive is held not to have been established there remains the fact that an assault of so grievous a nature was inflicted upon the deceased that death resulted either immediately or in the course of the same night. If an assault – using the term in its widest possible acceptation – is committed upon a person which causes death either instantaneously or within a very short time thereafter and no explanation is given of the nature of the assault by the person within whose knowledge it solely lies, a court will be fully justified in drawing the inference that it was of such an aggravated nature that the assailant knew or ought to have known that death might result. The remedy lies in the hands of the accused person and if he chooses not to avail himself thereof he has only himself to blame if an adverse verdict is given.”</w:t>
      </w:r>
    </w:p>
    <w:p w:rsidR="00550193" w:rsidRDefault="00550193" w:rsidP="00A80F3E">
      <w:pPr>
        <w:spacing w:line="360" w:lineRule="auto"/>
        <w:rPr>
          <w:rFonts w:ascii="Arial" w:hAnsi="Arial" w:cs="Arial"/>
          <w:i/>
        </w:rPr>
      </w:pPr>
    </w:p>
    <w:p w:rsidR="00550193" w:rsidRDefault="00513A61" w:rsidP="00A80F3E">
      <w:pPr>
        <w:spacing w:line="360" w:lineRule="auto"/>
        <w:rPr>
          <w:rFonts w:ascii="Arial" w:hAnsi="Arial" w:cs="Arial"/>
          <w:sz w:val="24"/>
          <w:szCs w:val="24"/>
        </w:rPr>
      </w:pPr>
      <w:r>
        <w:rPr>
          <w:rFonts w:ascii="Arial" w:hAnsi="Arial" w:cs="Arial"/>
          <w:sz w:val="24"/>
          <w:szCs w:val="24"/>
        </w:rPr>
        <w:t>[</w:t>
      </w:r>
      <w:r w:rsidR="007A51F5">
        <w:rPr>
          <w:rFonts w:ascii="Arial" w:hAnsi="Arial" w:cs="Arial"/>
          <w:sz w:val="24"/>
          <w:szCs w:val="24"/>
        </w:rPr>
        <w:t>4</w:t>
      </w:r>
      <w:r w:rsidR="0082534A">
        <w:rPr>
          <w:rFonts w:ascii="Arial" w:hAnsi="Arial" w:cs="Arial"/>
          <w:sz w:val="24"/>
          <w:szCs w:val="24"/>
        </w:rPr>
        <w:t>5</w:t>
      </w:r>
      <w:r>
        <w:rPr>
          <w:rFonts w:ascii="Arial" w:hAnsi="Arial" w:cs="Arial"/>
          <w:sz w:val="24"/>
          <w:szCs w:val="24"/>
        </w:rPr>
        <w:t>]</w:t>
      </w:r>
      <w:r>
        <w:rPr>
          <w:rFonts w:ascii="Arial" w:hAnsi="Arial" w:cs="Arial"/>
          <w:sz w:val="24"/>
          <w:szCs w:val="24"/>
        </w:rPr>
        <w:tab/>
      </w:r>
      <w:r w:rsidR="009722F0">
        <w:rPr>
          <w:rFonts w:ascii="Arial" w:hAnsi="Arial" w:cs="Arial"/>
          <w:sz w:val="24"/>
          <w:szCs w:val="24"/>
        </w:rPr>
        <w:t>Counsel for the state argued</w:t>
      </w:r>
      <w:r w:rsidR="00550193">
        <w:rPr>
          <w:rFonts w:ascii="Arial" w:hAnsi="Arial" w:cs="Arial"/>
          <w:sz w:val="24"/>
          <w:szCs w:val="24"/>
        </w:rPr>
        <w:t xml:space="preserve"> that the medical evidence shows that the deceased suffered blunt force trauma to the head which caused her death within a reasonably short time as by the morning, she was dead whereas around 5 pm the previous day she had no injuries when she was with Katrina Namses. The head is considered to </w:t>
      </w:r>
      <w:r w:rsidR="00B3377F">
        <w:rPr>
          <w:rFonts w:ascii="Arial" w:hAnsi="Arial" w:cs="Arial"/>
          <w:sz w:val="24"/>
          <w:szCs w:val="24"/>
        </w:rPr>
        <w:t>be a vulnerable part of the body and it is within any reasonable man’s knowledge that a person may die if she is assaulted in that area.</w:t>
      </w:r>
    </w:p>
    <w:p w:rsidR="006B6104" w:rsidRDefault="006B6104" w:rsidP="00A80F3E">
      <w:pPr>
        <w:spacing w:line="360" w:lineRule="auto"/>
        <w:rPr>
          <w:rFonts w:ascii="Arial" w:hAnsi="Arial" w:cs="Arial"/>
          <w:sz w:val="24"/>
          <w:szCs w:val="24"/>
        </w:rPr>
      </w:pPr>
    </w:p>
    <w:p w:rsidR="00B3377F" w:rsidRDefault="00513A61" w:rsidP="00A80F3E">
      <w:pPr>
        <w:spacing w:line="360" w:lineRule="auto"/>
        <w:rPr>
          <w:rFonts w:ascii="Arial" w:hAnsi="Arial" w:cs="Arial"/>
          <w:sz w:val="24"/>
          <w:szCs w:val="24"/>
        </w:rPr>
      </w:pPr>
      <w:r>
        <w:rPr>
          <w:rFonts w:ascii="Arial" w:hAnsi="Arial" w:cs="Arial"/>
          <w:sz w:val="24"/>
          <w:szCs w:val="24"/>
        </w:rPr>
        <w:t>[</w:t>
      </w:r>
      <w:r w:rsidR="007A51F5">
        <w:rPr>
          <w:rFonts w:ascii="Arial" w:hAnsi="Arial" w:cs="Arial"/>
          <w:sz w:val="24"/>
          <w:szCs w:val="24"/>
        </w:rPr>
        <w:t>4</w:t>
      </w:r>
      <w:r w:rsidR="0082534A">
        <w:rPr>
          <w:rFonts w:ascii="Arial" w:hAnsi="Arial" w:cs="Arial"/>
          <w:sz w:val="24"/>
          <w:szCs w:val="24"/>
        </w:rPr>
        <w:t>6</w:t>
      </w:r>
      <w:r>
        <w:rPr>
          <w:rFonts w:ascii="Arial" w:hAnsi="Arial" w:cs="Arial"/>
          <w:sz w:val="24"/>
          <w:szCs w:val="24"/>
        </w:rPr>
        <w:t>]</w:t>
      </w:r>
      <w:r>
        <w:rPr>
          <w:rFonts w:ascii="Arial" w:hAnsi="Arial" w:cs="Arial"/>
          <w:sz w:val="24"/>
          <w:szCs w:val="24"/>
        </w:rPr>
        <w:tab/>
      </w:r>
      <w:r w:rsidR="003E77E0">
        <w:rPr>
          <w:rFonts w:ascii="Arial" w:hAnsi="Arial" w:cs="Arial"/>
          <w:sz w:val="24"/>
          <w:szCs w:val="24"/>
        </w:rPr>
        <w:t xml:space="preserve">In the matter of the </w:t>
      </w:r>
      <w:r w:rsidR="00B5250B">
        <w:rPr>
          <w:rFonts w:ascii="Arial" w:hAnsi="Arial" w:cs="Arial"/>
          <w:i/>
          <w:sz w:val="24"/>
          <w:szCs w:val="24"/>
        </w:rPr>
        <w:t>State</w:t>
      </w:r>
      <w:r w:rsidR="003E77E0" w:rsidRPr="003E77E0">
        <w:rPr>
          <w:rFonts w:ascii="Arial" w:hAnsi="Arial" w:cs="Arial"/>
          <w:i/>
          <w:sz w:val="24"/>
          <w:szCs w:val="24"/>
        </w:rPr>
        <w:t xml:space="preserve"> V Gerald Kashamba</w:t>
      </w:r>
      <w:r w:rsidR="006633DC">
        <w:rPr>
          <w:rStyle w:val="FootnoteReference"/>
          <w:rFonts w:ascii="Arial" w:hAnsi="Arial" w:cs="Arial"/>
          <w:i/>
          <w:sz w:val="24"/>
          <w:szCs w:val="24"/>
        </w:rPr>
        <w:footnoteReference w:id="7"/>
      </w:r>
      <w:r w:rsidR="003E77E0">
        <w:rPr>
          <w:rFonts w:ascii="Arial" w:hAnsi="Arial" w:cs="Arial"/>
          <w:sz w:val="24"/>
          <w:szCs w:val="24"/>
        </w:rPr>
        <w:t xml:space="preserve"> delivered by Liebenberg ,J on 3 April 2009, the accused shot his wife resulting in her death. At paragraph 39 of the cyclostyled judgement, Liebenberg, J discussed whether the accused had the required intent when he shot the deceased to death,</w:t>
      </w:r>
    </w:p>
    <w:p w:rsidR="003E77E0" w:rsidRDefault="003E77E0" w:rsidP="00A80F3E">
      <w:pPr>
        <w:spacing w:line="360" w:lineRule="auto"/>
        <w:rPr>
          <w:rFonts w:ascii="Arial" w:hAnsi="Arial" w:cs="Arial"/>
          <w:sz w:val="24"/>
          <w:szCs w:val="24"/>
        </w:rPr>
      </w:pPr>
    </w:p>
    <w:p w:rsidR="003E77E0" w:rsidRPr="003E77E0" w:rsidRDefault="003E77E0" w:rsidP="00A80F3E">
      <w:pPr>
        <w:spacing w:line="360" w:lineRule="auto"/>
        <w:rPr>
          <w:rFonts w:ascii="Arial" w:hAnsi="Arial" w:cs="Arial"/>
          <w:i/>
          <w:sz w:val="24"/>
          <w:szCs w:val="24"/>
        </w:rPr>
      </w:pPr>
      <w:r>
        <w:rPr>
          <w:rFonts w:ascii="Arial" w:hAnsi="Arial" w:cs="Arial"/>
          <w:i/>
          <w:sz w:val="24"/>
          <w:szCs w:val="24"/>
        </w:rPr>
        <w:t xml:space="preserve">“The </w:t>
      </w:r>
      <w:r w:rsidR="000A0704">
        <w:rPr>
          <w:rFonts w:ascii="Arial" w:hAnsi="Arial" w:cs="Arial"/>
          <w:i/>
          <w:sz w:val="24"/>
          <w:szCs w:val="24"/>
        </w:rPr>
        <w:t xml:space="preserve">court, having rejected the accused’s evidence regarding the shooting incident, does not have the benefit of reliable evidence on the subjective </w:t>
      </w:r>
      <w:r w:rsidR="00B5250B">
        <w:rPr>
          <w:rFonts w:ascii="Arial" w:hAnsi="Arial" w:cs="Arial"/>
          <w:i/>
          <w:sz w:val="24"/>
          <w:szCs w:val="24"/>
        </w:rPr>
        <w:t>State</w:t>
      </w:r>
      <w:r w:rsidR="000A0704">
        <w:rPr>
          <w:rFonts w:ascii="Arial" w:hAnsi="Arial" w:cs="Arial"/>
          <w:i/>
          <w:sz w:val="24"/>
          <w:szCs w:val="24"/>
        </w:rPr>
        <w:t xml:space="preserve"> of mind of the accused, in other words, to determine what was going on in his mind the time when he fired the shot. (S v Mokeng, 1992 NR 220 (HC). In deciding that, the court considers objective factors such as the type of weapon or instrument used; at which part of the victim’s body was the assault directed; and the nature of the actual injury sustained by the victim. (S v Beukes 1988 (1) SA 511 (A). From these indicators, the court will then draw certain inferences.</w:t>
      </w:r>
    </w:p>
    <w:p w:rsidR="008D3A1D" w:rsidRDefault="008D3A1D" w:rsidP="00A80F3E">
      <w:pPr>
        <w:spacing w:line="360" w:lineRule="auto"/>
        <w:rPr>
          <w:rFonts w:ascii="Arial" w:hAnsi="Arial" w:cs="Arial"/>
          <w:sz w:val="24"/>
          <w:szCs w:val="24"/>
        </w:rPr>
      </w:pPr>
    </w:p>
    <w:p w:rsidR="00D41E55" w:rsidRDefault="00985327" w:rsidP="008C203D">
      <w:pPr>
        <w:spacing w:line="360" w:lineRule="auto"/>
        <w:rPr>
          <w:rFonts w:ascii="Arial" w:hAnsi="Arial" w:cs="Arial"/>
          <w:sz w:val="24"/>
          <w:szCs w:val="24"/>
        </w:rPr>
      </w:pPr>
      <w:r>
        <w:rPr>
          <w:rFonts w:ascii="Arial" w:hAnsi="Arial" w:cs="Arial"/>
          <w:sz w:val="24"/>
          <w:szCs w:val="24"/>
        </w:rPr>
        <w:t>[</w:t>
      </w:r>
      <w:r w:rsidR="007A51F5">
        <w:rPr>
          <w:rFonts w:ascii="Arial" w:hAnsi="Arial" w:cs="Arial"/>
          <w:sz w:val="24"/>
          <w:szCs w:val="24"/>
        </w:rPr>
        <w:t>4</w:t>
      </w:r>
      <w:r w:rsidR="0082534A">
        <w:rPr>
          <w:rFonts w:ascii="Arial" w:hAnsi="Arial" w:cs="Arial"/>
          <w:sz w:val="24"/>
          <w:szCs w:val="24"/>
        </w:rPr>
        <w:t>7</w:t>
      </w:r>
      <w:r>
        <w:rPr>
          <w:rFonts w:ascii="Arial" w:hAnsi="Arial" w:cs="Arial"/>
          <w:sz w:val="24"/>
          <w:szCs w:val="24"/>
        </w:rPr>
        <w:t>]</w:t>
      </w:r>
      <w:r>
        <w:rPr>
          <w:rFonts w:ascii="Arial" w:hAnsi="Arial" w:cs="Arial"/>
          <w:sz w:val="24"/>
          <w:szCs w:val="24"/>
        </w:rPr>
        <w:tab/>
      </w:r>
      <w:r w:rsidR="00960761">
        <w:rPr>
          <w:rFonts w:ascii="Arial" w:hAnsi="Arial" w:cs="Arial"/>
          <w:sz w:val="24"/>
          <w:szCs w:val="24"/>
        </w:rPr>
        <w:t xml:space="preserve">Having regard to the above, the type of weapon(s) that were used </w:t>
      </w:r>
      <w:r w:rsidR="00D5205B">
        <w:rPr>
          <w:rFonts w:ascii="Arial" w:hAnsi="Arial" w:cs="Arial"/>
          <w:sz w:val="24"/>
          <w:szCs w:val="24"/>
        </w:rPr>
        <w:t>i.e. the hammer and the shoe list,</w:t>
      </w:r>
      <w:r w:rsidR="00960761">
        <w:rPr>
          <w:rFonts w:ascii="Arial" w:hAnsi="Arial" w:cs="Arial"/>
          <w:sz w:val="24"/>
          <w:szCs w:val="24"/>
        </w:rPr>
        <w:t xml:space="preserve"> the part of the body where the deceased sustained injuries, the inescapable conclusion is that the </w:t>
      </w:r>
      <w:r w:rsidR="0029323C">
        <w:rPr>
          <w:rFonts w:ascii="Arial" w:hAnsi="Arial" w:cs="Arial"/>
          <w:sz w:val="24"/>
          <w:szCs w:val="24"/>
        </w:rPr>
        <w:t>accused</w:t>
      </w:r>
      <w:r w:rsidR="00960761">
        <w:rPr>
          <w:rFonts w:ascii="Arial" w:hAnsi="Arial" w:cs="Arial"/>
          <w:sz w:val="24"/>
          <w:szCs w:val="24"/>
        </w:rPr>
        <w:t xml:space="preserve"> who caused her death had the direct intention to kill her.</w:t>
      </w:r>
    </w:p>
    <w:p w:rsidR="00D41E55" w:rsidRDefault="00D41E55" w:rsidP="00045F94">
      <w:pPr>
        <w:spacing w:line="360" w:lineRule="auto"/>
        <w:rPr>
          <w:rFonts w:ascii="Arial" w:hAnsi="Arial" w:cs="Arial"/>
          <w:sz w:val="24"/>
          <w:szCs w:val="24"/>
        </w:rPr>
      </w:pPr>
    </w:p>
    <w:p w:rsidR="006F7337" w:rsidRDefault="00103AE0" w:rsidP="009A02E7">
      <w:pPr>
        <w:spacing w:line="360" w:lineRule="auto"/>
        <w:rPr>
          <w:rFonts w:ascii="Arial" w:hAnsi="Arial" w:cs="Arial"/>
          <w:sz w:val="24"/>
          <w:szCs w:val="24"/>
        </w:rPr>
      </w:pPr>
      <w:r>
        <w:rPr>
          <w:rFonts w:ascii="Arial" w:hAnsi="Arial" w:cs="Arial"/>
          <w:sz w:val="24"/>
          <w:szCs w:val="24"/>
        </w:rPr>
        <w:t>[</w:t>
      </w:r>
      <w:r w:rsidR="003E36FA">
        <w:rPr>
          <w:rFonts w:ascii="Arial" w:hAnsi="Arial" w:cs="Arial"/>
          <w:sz w:val="24"/>
          <w:szCs w:val="24"/>
        </w:rPr>
        <w:t>49</w:t>
      </w:r>
      <w:r>
        <w:rPr>
          <w:rFonts w:ascii="Arial" w:hAnsi="Arial" w:cs="Arial"/>
          <w:sz w:val="24"/>
          <w:szCs w:val="24"/>
        </w:rPr>
        <w:t>]</w:t>
      </w:r>
      <w:r>
        <w:rPr>
          <w:rFonts w:ascii="Arial" w:hAnsi="Arial" w:cs="Arial"/>
          <w:sz w:val="24"/>
          <w:szCs w:val="24"/>
        </w:rPr>
        <w:tab/>
      </w:r>
      <w:r w:rsidR="00B6292C">
        <w:rPr>
          <w:rFonts w:ascii="Arial" w:hAnsi="Arial" w:cs="Arial"/>
          <w:sz w:val="24"/>
          <w:szCs w:val="24"/>
        </w:rPr>
        <w:t>I have considered</w:t>
      </w:r>
      <w:r>
        <w:rPr>
          <w:rFonts w:ascii="Arial" w:hAnsi="Arial" w:cs="Arial"/>
          <w:sz w:val="24"/>
          <w:szCs w:val="24"/>
        </w:rPr>
        <w:t xml:space="preserve"> the totality of the evidence,</w:t>
      </w:r>
      <w:r w:rsidR="00B6292C">
        <w:rPr>
          <w:rFonts w:ascii="Arial" w:hAnsi="Arial" w:cs="Arial"/>
          <w:sz w:val="24"/>
          <w:szCs w:val="24"/>
        </w:rPr>
        <w:t xml:space="preserve"> and</w:t>
      </w:r>
      <w:r>
        <w:rPr>
          <w:rFonts w:ascii="Arial" w:hAnsi="Arial" w:cs="Arial"/>
          <w:sz w:val="24"/>
          <w:szCs w:val="24"/>
        </w:rPr>
        <w:t xml:space="preserve"> I am satisfied that the </w:t>
      </w:r>
      <w:r w:rsidRPr="00B6292C">
        <w:rPr>
          <w:rFonts w:ascii="Arial" w:hAnsi="Arial" w:cs="Arial"/>
          <w:i/>
          <w:sz w:val="24"/>
          <w:szCs w:val="24"/>
        </w:rPr>
        <w:t>alibi</w:t>
      </w:r>
      <w:r>
        <w:rPr>
          <w:rFonts w:ascii="Arial" w:hAnsi="Arial" w:cs="Arial"/>
          <w:sz w:val="24"/>
          <w:szCs w:val="24"/>
        </w:rPr>
        <w:t xml:space="preserve"> defence raised by the accused is false </w:t>
      </w:r>
      <w:r w:rsidR="003E36FA">
        <w:rPr>
          <w:rFonts w:ascii="Arial" w:hAnsi="Arial" w:cs="Arial"/>
          <w:sz w:val="24"/>
          <w:szCs w:val="24"/>
        </w:rPr>
        <w:t>be</w:t>
      </w:r>
      <w:r>
        <w:rPr>
          <w:rFonts w:ascii="Arial" w:hAnsi="Arial" w:cs="Arial"/>
          <w:sz w:val="24"/>
          <w:szCs w:val="24"/>
        </w:rPr>
        <w:t xml:space="preserve">yond a reasonable doubt and stands to be rejected. In my view, the </w:t>
      </w:r>
      <w:r w:rsidR="00B5250B">
        <w:rPr>
          <w:rFonts w:ascii="Arial" w:hAnsi="Arial" w:cs="Arial"/>
          <w:sz w:val="24"/>
          <w:szCs w:val="24"/>
        </w:rPr>
        <w:t>State</w:t>
      </w:r>
      <w:r>
        <w:rPr>
          <w:rFonts w:ascii="Arial" w:hAnsi="Arial" w:cs="Arial"/>
          <w:sz w:val="24"/>
          <w:szCs w:val="24"/>
        </w:rPr>
        <w:t xml:space="preserve"> proved beyond a reasonable doubt that the accused is guilty of murdering the deceased with direct intent. He is therefore found guilty as charged.</w:t>
      </w:r>
    </w:p>
    <w:p w:rsidR="00036B0A" w:rsidRDefault="00036B0A" w:rsidP="009A02E7">
      <w:pPr>
        <w:spacing w:line="360" w:lineRule="auto"/>
        <w:rPr>
          <w:rFonts w:ascii="Arial" w:hAnsi="Arial" w:cs="Arial"/>
          <w:sz w:val="24"/>
          <w:szCs w:val="24"/>
        </w:rPr>
      </w:pPr>
    </w:p>
    <w:p w:rsidR="00A37071" w:rsidRDefault="00A37071" w:rsidP="009A02E7">
      <w:pPr>
        <w:spacing w:line="360" w:lineRule="auto"/>
        <w:rPr>
          <w:rFonts w:ascii="Arial" w:hAnsi="Arial" w:cs="Arial"/>
          <w:sz w:val="24"/>
          <w:szCs w:val="24"/>
        </w:rPr>
      </w:pPr>
    </w:p>
    <w:p w:rsidR="00A37071" w:rsidRDefault="00A37071" w:rsidP="009A02E7">
      <w:pPr>
        <w:spacing w:line="360" w:lineRule="auto"/>
        <w:rPr>
          <w:rFonts w:ascii="Arial" w:hAnsi="Arial" w:cs="Arial"/>
          <w:sz w:val="24"/>
          <w:szCs w:val="24"/>
        </w:rPr>
      </w:pPr>
    </w:p>
    <w:p w:rsidR="00036B0A" w:rsidRDefault="00036B0A" w:rsidP="009A02E7">
      <w:pPr>
        <w:spacing w:line="360" w:lineRule="auto"/>
        <w:rPr>
          <w:rFonts w:ascii="Arial" w:hAnsi="Arial" w:cs="Arial"/>
          <w:sz w:val="24"/>
          <w:szCs w:val="24"/>
        </w:rPr>
      </w:pPr>
    </w:p>
    <w:p w:rsidR="00036B0A" w:rsidRDefault="00036B0A" w:rsidP="009A02E7">
      <w:pPr>
        <w:spacing w:line="360" w:lineRule="auto"/>
        <w:rPr>
          <w:rFonts w:ascii="Arial" w:hAnsi="Arial" w:cs="Arial"/>
          <w:sz w:val="24"/>
          <w:szCs w:val="24"/>
        </w:rPr>
      </w:pPr>
    </w:p>
    <w:p w:rsidR="009C6E8B" w:rsidRPr="00124A0C" w:rsidRDefault="00124A0C" w:rsidP="009C6E8B">
      <w:pPr>
        <w:spacing w:line="360" w:lineRule="auto"/>
        <w:contextualSpacing/>
        <w:jc w:val="right"/>
        <w:rPr>
          <w:rFonts w:ascii="Arial" w:hAnsi="Arial" w:cs="Arial"/>
          <w:sz w:val="24"/>
          <w:szCs w:val="24"/>
          <w:u w:val="single"/>
        </w:rPr>
      </w:pPr>
      <w:r>
        <w:rPr>
          <w:rFonts w:ascii="Arial" w:hAnsi="Arial" w:cs="Arial"/>
          <w:sz w:val="24"/>
          <w:szCs w:val="24"/>
        </w:rPr>
        <w:t>______________________</w:t>
      </w:r>
    </w:p>
    <w:p w:rsidR="009C6E8B" w:rsidRPr="009D7BA5" w:rsidRDefault="00FD69B8" w:rsidP="009C6E8B">
      <w:pPr>
        <w:spacing w:line="360" w:lineRule="auto"/>
        <w:contextualSpacing/>
        <w:jc w:val="right"/>
        <w:rPr>
          <w:rFonts w:ascii="Arial" w:hAnsi="Arial" w:cs="Arial"/>
          <w:b/>
          <w:sz w:val="24"/>
          <w:szCs w:val="24"/>
        </w:rPr>
      </w:pPr>
      <w:r>
        <w:rPr>
          <w:rFonts w:ascii="Arial" w:hAnsi="Arial" w:cs="Arial"/>
          <w:b/>
          <w:sz w:val="24"/>
          <w:szCs w:val="24"/>
        </w:rPr>
        <w:t>G N NDAUENDAPO</w:t>
      </w:r>
    </w:p>
    <w:p w:rsidR="009C6E8B" w:rsidRPr="009D7BA5" w:rsidRDefault="009C6E8B" w:rsidP="009C6E8B">
      <w:pPr>
        <w:spacing w:line="360" w:lineRule="auto"/>
        <w:contextualSpacing/>
        <w:jc w:val="right"/>
        <w:rPr>
          <w:rFonts w:ascii="Arial" w:hAnsi="Arial" w:cs="Arial"/>
          <w:b/>
          <w:sz w:val="24"/>
          <w:szCs w:val="24"/>
        </w:rPr>
      </w:pPr>
      <w:r w:rsidRPr="009D7BA5">
        <w:rPr>
          <w:rFonts w:ascii="Arial" w:hAnsi="Arial" w:cs="Arial"/>
          <w:b/>
          <w:sz w:val="24"/>
          <w:szCs w:val="24"/>
        </w:rPr>
        <w:tab/>
        <w:t>Judge</w:t>
      </w:r>
    </w:p>
    <w:p w:rsidR="00564483" w:rsidRDefault="00564483">
      <w:pPr>
        <w:spacing w:line="360" w:lineRule="auto"/>
        <w:jc w:val="left"/>
        <w:rPr>
          <w:rFonts w:ascii="Arial" w:hAnsi="Arial" w:cs="Arial"/>
          <w:sz w:val="24"/>
          <w:szCs w:val="24"/>
        </w:rPr>
      </w:pPr>
      <w:r>
        <w:rPr>
          <w:rFonts w:ascii="Arial" w:hAnsi="Arial" w:cs="Arial"/>
          <w:sz w:val="24"/>
          <w:szCs w:val="24"/>
        </w:rPr>
        <w:br w:type="page"/>
      </w:r>
    </w:p>
    <w:p w:rsidR="009C6E8B" w:rsidRDefault="009C6E8B" w:rsidP="009C6E8B">
      <w:pPr>
        <w:spacing w:line="360" w:lineRule="auto"/>
        <w:contextualSpacing/>
        <w:rPr>
          <w:rFonts w:ascii="Arial" w:hAnsi="Arial" w:cs="Arial"/>
          <w:sz w:val="24"/>
          <w:szCs w:val="24"/>
        </w:rPr>
      </w:pPr>
    </w:p>
    <w:p w:rsidR="00632CAD" w:rsidRDefault="00632CAD" w:rsidP="009C6E8B">
      <w:pPr>
        <w:spacing w:line="360" w:lineRule="auto"/>
        <w:contextualSpacing/>
        <w:rPr>
          <w:rFonts w:ascii="Arial" w:hAnsi="Arial" w:cs="Arial"/>
          <w:sz w:val="24"/>
          <w:szCs w:val="24"/>
        </w:rPr>
      </w:pPr>
    </w:p>
    <w:p w:rsidR="00D836F7" w:rsidRDefault="009D7BA5" w:rsidP="009C6E8B">
      <w:pPr>
        <w:spacing w:line="360" w:lineRule="auto"/>
        <w:contextualSpacing/>
        <w:rPr>
          <w:rFonts w:ascii="Arial" w:hAnsi="Arial" w:cs="Arial"/>
          <w:b/>
          <w:sz w:val="24"/>
          <w:szCs w:val="24"/>
        </w:rPr>
      </w:pPr>
      <w:r w:rsidRPr="00BE7D7F">
        <w:rPr>
          <w:rFonts w:ascii="Arial" w:hAnsi="Arial" w:cs="Arial"/>
          <w:b/>
          <w:sz w:val="24"/>
          <w:szCs w:val="24"/>
        </w:rPr>
        <w:t>APPEARANCE</w:t>
      </w:r>
      <w:r w:rsidR="00564483">
        <w:rPr>
          <w:rFonts w:ascii="Arial" w:hAnsi="Arial" w:cs="Arial"/>
          <w:b/>
          <w:sz w:val="24"/>
          <w:szCs w:val="24"/>
        </w:rPr>
        <w:t>S</w:t>
      </w:r>
    </w:p>
    <w:p w:rsidR="00D836F7" w:rsidRDefault="00D836F7" w:rsidP="009C6E8B">
      <w:pPr>
        <w:spacing w:line="360" w:lineRule="auto"/>
        <w:contextualSpacing/>
        <w:rPr>
          <w:rFonts w:ascii="Arial" w:hAnsi="Arial" w:cs="Arial"/>
          <w:b/>
          <w:sz w:val="24"/>
          <w:szCs w:val="24"/>
        </w:rPr>
      </w:pPr>
    </w:p>
    <w:p w:rsidR="009C6E8B" w:rsidRPr="00BB2E5F" w:rsidRDefault="00631652" w:rsidP="009C6E8B">
      <w:pPr>
        <w:spacing w:line="360" w:lineRule="auto"/>
        <w:contextualSpacing/>
        <w:rPr>
          <w:rFonts w:ascii="Arial" w:hAnsi="Arial" w:cs="Arial"/>
          <w:sz w:val="24"/>
          <w:szCs w:val="24"/>
        </w:rPr>
      </w:pPr>
      <w:r w:rsidRPr="00685912">
        <w:rPr>
          <w:rFonts w:ascii="Arial" w:hAnsi="Arial" w:cs="Arial"/>
          <w:b/>
          <w:sz w:val="24"/>
          <w:szCs w:val="24"/>
        </w:rPr>
        <w:t xml:space="preserve">FOR THE </w:t>
      </w:r>
      <w:r w:rsidR="00B5250B">
        <w:rPr>
          <w:rFonts w:ascii="Arial" w:hAnsi="Arial" w:cs="Arial"/>
          <w:b/>
          <w:sz w:val="24"/>
          <w:szCs w:val="24"/>
        </w:rPr>
        <w:t>STATE</w:t>
      </w:r>
      <w:r w:rsidR="00786B89">
        <w:rPr>
          <w:rFonts w:ascii="Arial" w:hAnsi="Arial" w:cs="Arial"/>
          <w:sz w:val="24"/>
          <w:szCs w:val="24"/>
        </w:rPr>
        <w:tab/>
      </w:r>
      <w:r w:rsidR="00786B89">
        <w:rPr>
          <w:rFonts w:ascii="Arial" w:hAnsi="Arial" w:cs="Arial"/>
          <w:sz w:val="24"/>
          <w:szCs w:val="24"/>
        </w:rPr>
        <w:tab/>
      </w:r>
      <w:r w:rsidR="00786B89">
        <w:rPr>
          <w:rFonts w:ascii="Arial" w:hAnsi="Arial" w:cs="Arial"/>
          <w:sz w:val="24"/>
          <w:szCs w:val="24"/>
        </w:rPr>
        <w:tab/>
      </w:r>
      <w:r w:rsidR="00786B89">
        <w:rPr>
          <w:rFonts w:ascii="Arial" w:hAnsi="Arial" w:cs="Arial"/>
          <w:sz w:val="24"/>
          <w:szCs w:val="24"/>
        </w:rPr>
        <w:tab/>
      </w:r>
      <w:r w:rsidR="00786B89">
        <w:rPr>
          <w:rFonts w:ascii="Arial" w:hAnsi="Arial" w:cs="Arial"/>
          <w:sz w:val="24"/>
          <w:szCs w:val="24"/>
        </w:rPr>
        <w:tab/>
      </w:r>
      <w:r w:rsidR="004B0BDA">
        <w:rPr>
          <w:rFonts w:ascii="Arial" w:hAnsi="Arial" w:cs="Arial"/>
          <w:sz w:val="24"/>
          <w:szCs w:val="24"/>
        </w:rPr>
        <w:t xml:space="preserve">Ms </w:t>
      </w:r>
      <w:r w:rsidR="00322282">
        <w:rPr>
          <w:rFonts w:ascii="Arial" w:hAnsi="Arial" w:cs="Arial"/>
          <w:sz w:val="24"/>
          <w:szCs w:val="24"/>
        </w:rPr>
        <w:t>Ndlovu</w:t>
      </w:r>
    </w:p>
    <w:p w:rsidR="009C6E8B" w:rsidRPr="00395C87" w:rsidRDefault="00D836F7" w:rsidP="009C6E8B">
      <w:pPr>
        <w:spacing w:line="360" w:lineRule="auto"/>
        <w:contextualSpacing/>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E2649" w:rsidRPr="00EE2649">
        <w:rPr>
          <w:rFonts w:ascii="Arial" w:hAnsi="Arial" w:cs="Arial"/>
          <w:sz w:val="24"/>
          <w:szCs w:val="24"/>
        </w:rPr>
        <w:t>Of the</w:t>
      </w:r>
      <w:r w:rsidR="00EE2649">
        <w:rPr>
          <w:rFonts w:ascii="Arial" w:hAnsi="Arial" w:cs="Arial"/>
          <w:b/>
          <w:sz w:val="24"/>
          <w:szCs w:val="24"/>
        </w:rPr>
        <w:t xml:space="preserve"> </w:t>
      </w:r>
      <w:r w:rsidRPr="00395C87">
        <w:rPr>
          <w:rFonts w:ascii="Arial" w:hAnsi="Arial" w:cs="Arial"/>
          <w:sz w:val="24"/>
          <w:szCs w:val="24"/>
        </w:rPr>
        <w:t>Office for the Prosecutor General</w:t>
      </w:r>
    </w:p>
    <w:p w:rsidR="009C6E8B" w:rsidRPr="00A54814" w:rsidRDefault="009C6E8B" w:rsidP="009C6E8B">
      <w:pPr>
        <w:spacing w:line="360" w:lineRule="auto"/>
        <w:contextualSpacing/>
        <w:rPr>
          <w:rFonts w:ascii="Arial" w:hAnsi="Arial" w:cs="Arial"/>
          <w:b/>
          <w:sz w:val="24"/>
          <w:szCs w:val="24"/>
        </w:rPr>
      </w:pPr>
    </w:p>
    <w:p w:rsidR="009C6E8B" w:rsidRDefault="005E7908" w:rsidP="009C6E8B">
      <w:pPr>
        <w:spacing w:line="360" w:lineRule="auto"/>
        <w:contextualSpacing/>
        <w:rPr>
          <w:rFonts w:ascii="Arial" w:hAnsi="Arial" w:cs="Arial"/>
          <w:sz w:val="24"/>
          <w:szCs w:val="24"/>
        </w:rPr>
      </w:pPr>
      <w:r w:rsidRPr="00685912">
        <w:rPr>
          <w:rFonts w:ascii="Arial" w:hAnsi="Arial" w:cs="Arial"/>
          <w:b/>
          <w:sz w:val="24"/>
          <w:szCs w:val="24"/>
        </w:rPr>
        <w:t>FOR ACCUSED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B0BDA">
        <w:rPr>
          <w:rFonts w:ascii="Arial" w:hAnsi="Arial" w:cs="Arial"/>
          <w:sz w:val="24"/>
          <w:szCs w:val="24"/>
        </w:rPr>
        <w:t xml:space="preserve">Mr </w:t>
      </w:r>
      <w:r w:rsidR="000C5EC1">
        <w:rPr>
          <w:rFonts w:ascii="Arial" w:hAnsi="Arial" w:cs="Arial"/>
          <w:sz w:val="24"/>
          <w:szCs w:val="24"/>
        </w:rPr>
        <w:t xml:space="preserve">R. </w:t>
      </w:r>
      <w:r w:rsidR="00EE41EC">
        <w:rPr>
          <w:rFonts w:ascii="Arial" w:hAnsi="Arial" w:cs="Arial"/>
          <w:sz w:val="24"/>
          <w:szCs w:val="24"/>
        </w:rPr>
        <w:t>Ujaha</w:t>
      </w:r>
    </w:p>
    <w:p w:rsidR="00A57CB4" w:rsidRDefault="00A57CB4" w:rsidP="009C6E8B">
      <w:pPr>
        <w:spacing w:line="36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Mukonda &amp; Company</w:t>
      </w:r>
    </w:p>
    <w:p w:rsidR="009C6E8B" w:rsidRPr="00395C87" w:rsidRDefault="001F5B1D" w:rsidP="009C6E8B">
      <w:pPr>
        <w:spacing w:line="36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836F7" w:rsidRPr="00395C87">
        <w:rPr>
          <w:rFonts w:ascii="Arial" w:hAnsi="Arial" w:cs="Arial"/>
          <w:sz w:val="24"/>
          <w:szCs w:val="24"/>
        </w:rPr>
        <w:tab/>
      </w:r>
      <w:r w:rsidR="004B0BDA">
        <w:rPr>
          <w:rFonts w:ascii="Arial" w:hAnsi="Arial" w:cs="Arial"/>
          <w:sz w:val="24"/>
          <w:szCs w:val="24"/>
        </w:rPr>
        <w:t>Instructed by the Directorate of Legal aid</w:t>
      </w:r>
    </w:p>
    <w:p w:rsidR="009C6E8B" w:rsidRDefault="009C6E8B" w:rsidP="00EE2AC1">
      <w:pPr>
        <w:spacing w:line="360" w:lineRule="auto"/>
        <w:rPr>
          <w:rFonts w:ascii="Arial" w:hAnsi="Arial" w:cs="Arial"/>
          <w:sz w:val="24"/>
          <w:szCs w:val="24"/>
        </w:rPr>
      </w:pPr>
    </w:p>
    <w:sectPr w:rsidR="009C6E8B" w:rsidSect="00462A5A">
      <w:headerReference w:type="default" r:id="rId10"/>
      <w:pgSz w:w="12240" w:h="15840"/>
      <w:pgMar w:top="2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6AD" w:rsidRDefault="00AC26AD" w:rsidP="00462A5A">
      <w:pPr>
        <w:spacing w:line="240" w:lineRule="auto"/>
      </w:pPr>
      <w:r>
        <w:separator/>
      </w:r>
    </w:p>
  </w:endnote>
  <w:endnote w:type="continuationSeparator" w:id="0">
    <w:p w:rsidR="00AC26AD" w:rsidRDefault="00AC26AD" w:rsidP="00462A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6AD" w:rsidRDefault="00AC26AD" w:rsidP="00462A5A">
      <w:pPr>
        <w:spacing w:line="240" w:lineRule="auto"/>
      </w:pPr>
      <w:r>
        <w:separator/>
      </w:r>
    </w:p>
  </w:footnote>
  <w:footnote w:type="continuationSeparator" w:id="0">
    <w:p w:rsidR="00AC26AD" w:rsidRDefault="00AC26AD" w:rsidP="00462A5A">
      <w:pPr>
        <w:spacing w:line="240" w:lineRule="auto"/>
      </w:pPr>
      <w:r>
        <w:continuationSeparator/>
      </w:r>
    </w:p>
  </w:footnote>
  <w:footnote w:id="1">
    <w:p w:rsidR="000F1220" w:rsidRPr="000F1220" w:rsidRDefault="000F1220">
      <w:pPr>
        <w:pStyle w:val="FootnoteText"/>
        <w:rPr>
          <w:rFonts w:ascii="Arial" w:hAnsi="Arial" w:cs="Arial"/>
          <w:lang w:val="en-ZA"/>
        </w:rPr>
      </w:pPr>
      <w:r w:rsidRPr="000F1220">
        <w:rPr>
          <w:rStyle w:val="FootnoteReference"/>
          <w:rFonts w:ascii="Arial" w:hAnsi="Arial" w:cs="Arial"/>
        </w:rPr>
        <w:footnoteRef/>
      </w:r>
      <w:r w:rsidRPr="000F1220">
        <w:rPr>
          <w:rFonts w:ascii="Arial" w:hAnsi="Arial" w:cs="Arial"/>
        </w:rPr>
        <w:t xml:space="preserve"> </w:t>
      </w:r>
      <w:r w:rsidRPr="000F1220">
        <w:rPr>
          <w:rFonts w:ascii="Arial" w:hAnsi="Arial" w:cs="Arial"/>
          <w:i/>
        </w:rPr>
        <w:t>S v Holshausen</w:t>
      </w:r>
      <w:r w:rsidR="00DA1AB8">
        <w:rPr>
          <w:rStyle w:val="FootnoteReference"/>
          <w:rFonts w:ascii="Arial" w:hAnsi="Arial" w:cs="Arial"/>
          <w:i/>
        </w:rPr>
        <w:t xml:space="preserve"> </w:t>
      </w:r>
      <w:r w:rsidRPr="000F1220">
        <w:rPr>
          <w:rFonts w:ascii="Arial" w:hAnsi="Arial" w:cs="Arial"/>
        </w:rPr>
        <w:t>1984 (4) SA 852 (A) at page 858</w:t>
      </w:r>
    </w:p>
  </w:footnote>
  <w:footnote w:id="2">
    <w:p w:rsidR="00DA1AB8" w:rsidRPr="00DA1AB8" w:rsidRDefault="00DA1AB8">
      <w:pPr>
        <w:pStyle w:val="FootnoteText"/>
        <w:rPr>
          <w:rFonts w:ascii="Arial" w:hAnsi="Arial" w:cs="Arial"/>
          <w:lang w:val="en-ZA"/>
        </w:rPr>
      </w:pPr>
      <w:r w:rsidRPr="00DA1AB8">
        <w:rPr>
          <w:rStyle w:val="FootnoteReference"/>
          <w:rFonts w:ascii="Arial" w:hAnsi="Arial" w:cs="Arial"/>
        </w:rPr>
        <w:footnoteRef/>
      </w:r>
      <w:r w:rsidRPr="00DA1AB8">
        <w:rPr>
          <w:rFonts w:ascii="Arial" w:hAnsi="Arial" w:cs="Arial"/>
        </w:rPr>
        <w:t xml:space="preserve"> </w:t>
      </w:r>
      <w:r>
        <w:rPr>
          <w:rFonts w:ascii="Arial" w:hAnsi="Arial" w:cs="Arial"/>
          <w:i/>
        </w:rPr>
        <w:t xml:space="preserve">S v Shaduka </w:t>
      </w:r>
      <w:r w:rsidRPr="00DA1AB8">
        <w:rPr>
          <w:rFonts w:ascii="Arial" w:hAnsi="Arial" w:cs="Arial"/>
        </w:rPr>
        <w:t xml:space="preserve">SA 71/2011, </w:t>
      </w:r>
      <w:r>
        <w:rPr>
          <w:rFonts w:ascii="Arial" w:hAnsi="Arial" w:cs="Arial"/>
        </w:rPr>
        <w:t xml:space="preserve">at </w:t>
      </w:r>
      <w:r w:rsidRPr="00DA1AB8">
        <w:rPr>
          <w:rFonts w:ascii="Arial" w:hAnsi="Arial" w:cs="Arial"/>
        </w:rPr>
        <w:t>page 28 paragraph 49</w:t>
      </w:r>
    </w:p>
  </w:footnote>
  <w:footnote w:id="3">
    <w:p w:rsidR="00642B43" w:rsidRPr="00642B43" w:rsidRDefault="00642B43">
      <w:pPr>
        <w:pStyle w:val="FootnoteText"/>
        <w:rPr>
          <w:rFonts w:ascii="Arial" w:hAnsi="Arial" w:cs="Arial"/>
          <w:lang w:val="en-ZA"/>
        </w:rPr>
      </w:pPr>
      <w:r w:rsidRPr="00642B43">
        <w:rPr>
          <w:rStyle w:val="FootnoteReference"/>
          <w:rFonts w:ascii="Arial" w:hAnsi="Arial" w:cs="Arial"/>
        </w:rPr>
        <w:footnoteRef/>
      </w:r>
      <w:r w:rsidRPr="00642B43">
        <w:rPr>
          <w:rFonts w:ascii="Arial" w:hAnsi="Arial" w:cs="Arial"/>
        </w:rPr>
        <w:t xml:space="preserve"> </w:t>
      </w:r>
      <w:r w:rsidRPr="00642B43">
        <w:rPr>
          <w:rFonts w:ascii="Arial" w:hAnsi="Arial" w:cs="Arial"/>
          <w:i/>
        </w:rPr>
        <w:t>S v Malefo en Andere</w:t>
      </w:r>
      <w:r w:rsidRPr="00642B43">
        <w:rPr>
          <w:rFonts w:ascii="Arial" w:hAnsi="Arial" w:cs="Arial"/>
        </w:rPr>
        <w:t xml:space="preserve"> 1998 (1) SACR 127 (W) at 157i-158d</w:t>
      </w:r>
    </w:p>
  </w:footnote>
  <w:footnote w:id="4">
    <w:p w:rsidR="00BD1FDA" w:rsidRPr="00BD1FDA" w:rsidRDefault="00BD1FDA">
      <w:pPr>
        <w:pStyle w:val="FootnoteText"/>
        <w:rPr>
          <w:lang w:val="en-ZA"/>
        </w:rPr>
      </w:pPr>
      <w:r>
        <w:rPr>
          <w:rStyle w:val="FootnoteReference"/>
        </w:rPr>
        <w:footnoteRef/>
      </w:r>
      <w:r>
        <w:t xml:space="preserve"> </w:t>
      </w:r>
      <w:r w:rsidRPr="00BD1FDA">
        <w:rPr>
          <w:rFonts w:ascii="Arial" w:hAnsi="Arial" w:cs="Arial"/>
          <w:i/>
          <w:sz w:val="24"/>
          <w:szCs w:val="24"/>
        </w:rPr>
        <w:t>R v Blom</w:t>
      </w:r>
      <w:r>
        <w:rPr>
          <w:rFonts w:ascii="Arial" w:hAnsi="Arial" w:cs="Arial"/>
          <w:sz w:val="24"/>
          <w:szCs w:val="24"/>
        </w:rPr>
        <w:t xml:space="preserve"> 1939 AD 288</w:t>
      </w:r>
    </w:p>
  </w:footnote>
  <w:footnote w:id="5">
    <w:p w:rsidR="002A50C5" w:rsidRPr="002A50C5" w:rsidRDefault="002A50C5">
      <w:pPr>
        <w:pStyle w:val="FootnoteText"/>
        <w:rPr>
          <w:rFonts w:ascii="Arial" w:hAnsi="Arial" w:cs="Arial"/>
          <w:lang w:val="en-ZA"/>
        </w:rPr>
      </w:pPr>
      <w:r w:rsidRPr="002A50C5">
        <w:rPr>
          <w:rStyle w:val="FootnoteReference"/>
          <w:rFonts w:ascii="Arial" w:hAnsi="Arial" w:cs="Arial"/>
        </w:rPr>
        <w:footnoteRef/>
      </w:r>
      <w:r w:rsidRPr="002A50C5">
        <w:rPr>
          <w:rFonts w:ascii="Arial" w:hAnsi="Arial" w:cs="Arial"/>
        </w:rPr>
        <w:t xml:space="preserve"> </w:t>
      </w:r>
      <w:r w:rsidRPr="002A50C5">
        <w:rPr>
          <w:rFonts w:ascii="Arial" w:hAnsi="Arial" w:cs="Arial"/>
          <w:i/>
        </w:rPr>
        <w:t>S v Mlambo</w:t>
      </w:r>
      <w:r w:rsidRPr="002A50C5">
        <w:rPr>
          <w:rFonts w:ascii="Arial" w:hAnsi="Arial" w:cs="Arial"/>
        </w:rPr>
        <w:t xml:space="preserve"> 1957 (4) SA 727 (A) at page 737</w:t>
      </w:r>
    </w:p>
  </w:footnote>
  <w:footnote w:id="6">
    <w:p w:rsidR="006633DC" w:rsidRPr="006633DC" w:rsidRDefault="006633DC">
      <w:pPr>
        <w:pStyle w:val="FootnoteText"/>
        <w:rPr>
          <w:rFonts w:ascii="Arial" w:hAnsi="Arial" w:cs="Arial"/>
          <w:lang w:val="en-ZA"/>
        </w:rPr>
      </w:pPr>
      <w:r w:rsidRPr="006633DC">
        <w:rPr>
          <w:rStyle w:val="FootnoteReference"/>
          <w:rFonts w:ascii="Arial" w:hAnsi="Arial" w:cs="Arial"/>
        </w:rPr>
        <w:footnoteRef/>
      </w:r>
      <w:r w:rsidRPr="006633DC">
        <w:rPr>
          <w:rFonts w:ascii="Arial" w:hAnsi="Arial" w:cs="Arial"/>
        </w:rPr>
        <w:t xml:space="preserve"> </w:t>
      </w:r>
      <w:r w:rsidRPr="006633DC">
        <w:rPr>
          <w:rFonts w:ascii="Arial" w:hAnsi="Arial" w:cs="Arial"/>
          <w:i/>
        </w:rPr>
        <w:t>R v Mlambo</w:t>
      </w:r>
      <w:r>
        <w:rPr>
          <w:rFonts w:ascii="Arial" w:hAnsi="Arial" w:cs="Arial"/>
        </w:rPr>
        <w:t xml:space="preserve"> 1957 (4) SA 727 at </w:t>
      </w:r>
      <w:r w:rsidRPr="006633DC">
        <w:rPr>
          <w:rFonts w:ascii="Arial" w:hAnsi="Arial" w:cs="Arial"/>
        </w:rPr>
        <w:t>page 737 C-E</w:t>
      </w:r>
    </w:p>
  </w:footnote>
  <w:footnote w:id="7">
    <w:p w:rsidR="006633DC" w:rsidRPr="006633DC" w:rsidRDefault="006633DC">
      <w:pPr>
        <w:pStyle w:val="FootnoteText"/>
        <w:rPr>
          <w:rFonts w:ascii="Arial" w:hAnsi="Arial" w:cs="Arial"/>
          <w:lang w:val="en-ZA"/>
        </w:rPr>
      </w:pPr>
      <w:r w:rsidRPr="006633DC">
        <w:rPr>
          <w:rStyle w:val="FootnoteReference"/>
          <w:rFonts w:ascii="Arial" w:hAnsi="Arial" w:cs="Arial"/>
        </w:rPr>
        <w:footnoteRef/>
      </w:r>
      <w:r w:rsidRPr="006633DC">
        <w:rPr>
          <w:rFonts w:ascii="Arial" w:hAnsi="Arial" w:cs="Arial"/>
        </w:rPr>
        <w:t xml:space="preserve"> </w:t>
      </w:r>
      <w:r>
        <w:rPr>
          <w:rFonts w:ascii="Arial" w:hAnsi="Arial" w:cs="Arial"/>
        </w:rPr>
        <w:t>S</w:t>
      </w:r>
      <w:r w:rsidRPr="006633DC">
        <w:rPr>
          <w:rFonts w:ascii="Arial" w:hAnsi="Arial" w:cs="Arial"/>
          <w:i/>
        </w:rPr>
        <w:t>tate V Gerald Kashamba</w:t>
      </w:r>
      <w:r w:rsidRPr="006633DC">
        <w:rPr>
          <w:rFonts w:ascii="Arial" w:hAnsi="Arial" w:cs="Arial"/>
        </w:rPr>
        <w:t xml:space="preserve"> Case No. CC 05/2008 delivered by Liebenberg ,J</w:t>
      </w:r>
      <w:r>
        <w:rPr>
          <w:rFonts w:ascii="Arial" w:hAnsi="Arial" w:cs="Arial"/>
        </w:rPr>
        <w:t xml:space="preserve"> on 3 April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931981"/>
      <w:docPartObj>
        <w:docPartGallery w:val="Page Numbers (Top of Page)"/>
        <w:docPartUnique/>
      </w:docPartObj>
    </w:sdtPr>
    <w:sdtEndPr/>
    <w:sdtContent>
      <w:p w:rsidR="00462A5A" w:rsidRDefault="00907975">
        <w:pPr>
          <w:pStyle w:val="Header"/>
          <w:jc w:val="right"/>
        </w:pPr>
        <w:r>
          <w:fldChar w:fldCharType="begin"/>
        </w:r>
        <w:r>
          <w:instrText xml:space="preserve"> PAGE   \* MERGEFORMAT </w:instrText>
        </w:r>
        <w:r>
          <w:fldChar w:fldCharType="separate"/>
        </w:r>
        <w:r w:rsidR="00805AAE">
          <w:rPr>
            <w:noProof/>
          </w:rPr>
          <w:t>25</w:t>
        </w:r>
        <w:r>
          <w:rPr>
            <w:noProof/>
          </w:rPr>
          <w:fldChar w:fldCharType="end"/>
        </w:r>
      </w:p>
    </w:sdtContent>
  </w:sdt>
  <w:p w:rsidR="00462A5A" w:rsidRDefault="00462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20775"/>
    <w:multiLevelType w:val="hybridMultilevel"/>
    <w:tmpl w:val="9E3AB122"/>
    <w:lvl w:ilvl="0" w:tplc="FDA43D0E">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nsid w:val="5A845643"/>
    <w:multiLevelType w:val="hybridMultilevel"/>
    <w:tmpl w:val="1B84FFE0"/>
    <w:lvl w:ilvl="0" w:tplc="165AE1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A9F5508"/>
    <w:multiLevelType w:val="hybridMultilevel"/>
    <w:tmpl w:val="70B2E8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23A06F4"/>
    <w:multiLevelType w:val="hybridMultilevel"/>
    <w:tmpl w:val="08D2AB8E"/>
    <w:lvl w:ilvl="0" w:tplc="F0BE524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20"/>
    <w:rsid w:val="00000440"/>
    <w:rsid w:val="000022BD"/>
    <w:rsid w:val="0000312C"/>
    <w:rsid w:val="00003BF9"/>
    <w:rsid w:val="00004F58"/>
    <w:rsid w:val="00005CF4"/>
    <w:rsid w:val="00006352"/>
    <w:rsid w:val="0000709E"/>
    <w:rsid w:val="00015AFF"/>
    <w:rsid w:val="00015B73"/>
    <w:rsid w:val="0001606E"/>
    <w:rsid w:val="00016442"/>
    <w:rsid w:val="00016654"/>
    <w:rsid w:val="00016FA6"/>
    <w:rsid w:val="00017D8F"/>
    <w:rsid w:val="00020461"/>
    <w:rsid w:val="0002132E"/>
    <w:rsid w:val="00026413"/>
    <w:rsid w:val="0002753C"/>
    <w:rsid w:val="00030142"/>
    <w:rsid w:val="00030BEC"/>
    <w:rsid w:val="00030EBB"/>
    <w:rsid w:val="000323F6"/>
    <w:rsid w:val="00035934"/>
    <w:rsid w:val="00036B0A"/>
    <w:rsid w:val="00037DB4"/>
    <w:rsid w:val="000421EC"/>
    <w:rsid w:val="00043D63"/>
    <w:rsid w:val="00045F94"/>
    <w:rsid w:val="0005179C"/>
    <w:rsid w:val="00052D6A"/>
    <w:rsid w:val="00053561"/>
    <w:rsid w:val="00053A75"/>
    <w:rsid w:val="00053F8D"/>
    <w:rsid w:val="00054ADA"/>
    <w:rsid w:val="00056732"/>
    <w:rsid w:val="000605A1"/>
    <w:rsid w:val="00060B11"/>
    <w:rsid w:val="000633B1"/>
    <w:rsid w:val="00063B73"/>
    <w:rsid w:val="00065E68"/>
    <w:rsid w:val="00070597"/>
    <w:rsid w:val="00070B57"/>
    <w:rsid w:val="00073234"/>
    <w:rsid w:val="00073A25"/>
    <w:rsid w:val="000773A2"/>
    <w:rsid w:val="000816C9"/>
    <w:rsid w:val="00086AA7"/>
    <w:rsid w:val="00087149"/>
    <w:rsid w:val="00090D91"/>
    <w:rsid w:val="000A0704"/>
    <w:rsid w:val="000A1C6E"/>
    <w:rsid w:val="000A2411"/>
    <w:rsid w:val="000A38C0"/>
    <w:rsid w:val="000A3B0C"/>
    <w:rsid w:val="000A44A8"/>
    <w:rsid w:val="000A55E6"/>
    <w:rsid w:val="000A5EBC"/>
    <w:rsid w:val="000B0A81"/>
    <w:rsid w:val="000B0E00"/>
    <w:rsid w:val="000B1C50"/>
    <w:rsid w:val="000B2CDD"/>
    <w:rsid w:val="000B7675"/>
    <w:rsid w:val="000C5EC1"/>
    <w:rsid w:val="000D0343"/>
    <w:rsid w:val="000D1113"/>
    <w:rsid w:val="000D2953"/>
    <w:rsid w:val="000D2B26"/>
    <w:rsid w:val="000D3649"/>
    <w:rsid w:val="000D49B9"/>
    <w:rsid w:val="000D4F1A"/>
    <w:rsid w:val="000D536F"/>
    <w:rsid w:val="000E021A"/>
    <w:rsid w:val="000E17A9"/>
    <w:rsid w:val="000E2059"/>
    <w:rsid w:val="000E5DD5"/>
    <w:rsid w:val="000F1220"/>
    <w:rsid w:val="000F4491"/>
    <w:rsid w:val="000F65EC"/>
    <w:rsid w:val="001004A3"/>
    <w:rsid w:val="00100FA1"/>
    <w:rsid w:val="00102BA5"/>
    <w:rsid w:val="0010325E"/>
    <w:rsid w:val="00103AE0"/>
    <w:rsid w:val="00104C8D"/>
    <w:rsid w:val="00105DBC"/>
    <w:rsid w:val="00112C8D"/>
    <w:rsid w:val="0011503A"/>
    <w:rsid w:val="00115594"/>
    <w:rsid w:val="00117A83"/>
    <w:rsid w:val="00120320"/>
    <w:rsid w:val="0012233C"/>
    <w:rsid w:val="00122EEF"/>
    <w:rsid w:val="00123BB0"/>
    <w:rsid w:val="00124A0C"/>
    <w:rsid w:val="00125016"/>
    <w:rsid w:val="00125A9A"/>
    <w:rsid w:val="00126F10"/>
    <w:rsid w:val="001301CA"/>
    <w:rsid w:val="001315CE"/>
    <w:rsid w:val="00133075"/>
    <w:rsid w:val="001330AF"/>
    <w:rsid w:val="00133F7F"/>
    <w:rsid w:val="00134A90"/>
    <w:rsid w:val="0013685A"/>
    <w:rsid w:val="0013703D"/>
    <w:rsid w:val="001408A0"/>
    <w:rsid w:val="00144325"/>
    <w:rsid w:val="00155CE1"/>
    <w:rsid w:val="00157E6F"/>
    <w:rsid w:val="00161203"/>
    <w:rsid w:val="00164199"/>
    <w:rsid w:val="00165B8B"/>
    <w:rsid w:val="00166784"/>
    <w:rsid w:val="00166828"/>
    <w:rsid w:val="00166925"/>
    <w:rsid w:val="001701DC"/>
    <w:rsid w:val="00170944"/>
    <w:rsid w:val="00171ACC"/>
    <w:rsid w:val="00180685"/>
    <w:rsid w:val="00181F0F"/>
    <w:rsid w:val="00182154"/>
    <w:rsid w:val="00183093"/>
    <w:rsid w:val="00183E6C"/>
    <w:rsid w:val="00184B19"/>
    <w:rsid w:val="0019698B"/>
    <w:rsid w:val="00196DC2"/>
    <w:rsid w:val="001A09DE"/>
    <w:rsid w:val="001A3805"/>
    <w:rsid w:val="001A6087"/>
    <w:rsid w:val="001B0AD1"/>
    <w:rsid w:val="001B1C73"/>
    <w:rsid w:val="001B30EE"/>
    <w:rsid w:val="001B3F87"/>
    <w:rsid w:val="001B48D8"/>
    <w:rsid w:val="001B555F"/>
    <w:rsid w:val="001B660B"/>
    <w:rsid w:val="001C316E"/>
    <w:rsid w:val="001C4360"/>
    <w:rsid w:val="001C5680"/>
    <w:rsid w:val="001D0F3A"/>
    <w:rsid w:val="001D0F98"/>
    <w:rsid w:val="001D183C"/>
    <w:rsid w:val="001D21F9"/>
    <w:rsid w:val="001D24DD"/>
    <w:rsid w:val="001D2847"/>
    <w:rsid w:val="001D298D"/>
    <w:rsid w:val="001D3B58"/>
    <w:rsid w:val="001D5B85"/>
    <w:rsid w:val="001D78D6"/>
    <w:rsid w:val="001D7F55"/>
    <w:rsid w:val="001E03E9"/>
    <w:rsid w:val="001E0592"/>
    <w:rsid w:val="001E0E5F"/>
    <w:rsid w:val="001E7078"/>
    <w:rsid w:val="001E79BF"/>
    <w:rsid w:val="001E7FD7"/>
    <w:rsid w:val="001F2158"/>
    <w:rsid w:val="001F2E80"/>
    <w:rsid w:val="001F3F0F"/>
    <w:rsid w:val="001F3F16"/>
    <w:rsid w:val="001F5B1D"/>
    <w:rsid w:val="002039A8"/>
    <w:rsid w:val="002040D7"/>
    <w:rsid w:val="00207948"/>
    <w:rsid w:val="00210FE8"/>
    <w:rsid w:val="0021147C"/>
    <w:rsid w:val="0021283C"/>
    <w:rsid w:val="00214177"/>
    <w:rsid w:val="00214FA4"/>
    <w:rsid w:val="002157B1"/>
    <w:rsid w:val="00217408"/>
    <w:rsid w:val="002217F9"/>
    <w:rsid w:val="002224EE"/>
    <w:rsid w:val="002238B7"/>
    <w:rsid w:val="00226099"/>
    <w:rsid w:val="00226704"/>
    <w:rsid w:val="002279F8"/>
    <w:rsid w:val="0023195A"/>
    <w:rsid w:val="0023444D"/>
    <w:rsid w:val="00236C89"/>
    <w:rsid w:val="002417B2"/>
    <w:rsid w:val="002422D6"/>
    <w:rsid w:val="00244652"/>
    <w:rsid w:val="0025240C"/>
    <w:rsid w:val="002532AC"/>
    <w:rsid w:val="00256530"/>
    <w:rsid w:val="00260027"/>
    <w:rsid w:val="0026140D"/>
    <w:rsid w:val="0026374F"/>
    <w:rsid w:val="002642D5"/>
    <w:rsid w:val="00267023"/>
    <w:rsid w:val="002673B3"/>
    <w:rsid w:val="0027058D"/>
    <w:rsid w:val="00273414"/>
    <w:rsid w:val="0027358C"/>
    <w:rsid w:val="00275843"/>
    <w:rsid w:val="002772CF"/>
    <w:rsid w:val="0028262B"/>
    <w:rsid w:val="00284A03"/>
    <w:rsid w:val="0028586E"/>
    <w:rsid w:val="002867F9"/>
    <w:rsid w:val="0028683C"/>
    <w:rsid w:val="002869A2"/>
    <w:rsid w:val="00287F65"/>
    <w:rsid w:val="002931D6"/>
    <w:rsid w:val="0029323C"/>
    <w:rsid w:val="00293962"/>
    <w:rsid w:val="00295901"/>
    <w:rsid w:val="00295B4A"/>
    <w:rsid w:val="00297351"/>
    <w:rsid w:val="00297540"/>
    <w:rsid w:val="002A463C"/>
    <w:rsid w:val="002A50C5"/>
    <w:rsid w:val="002B1288"/>
    <w:rsid w:val="002B151C"/>
    <w:rsid w:val="002B2527"/>
    <w:rsid w:val="002B4B67"/>
    <w:rsid w:val="002B6DA6"/>
    <w:rsid w:val="002B7868"/>
    <w:rsid w:val="002C0933"/>
    <w:rsid w:val="002C1AD2"/>
    <w:rsid w:val="002C2E92"/>
    <w:rsid w:val="002C2F39"/>
    <w:rsid w:val="002C4806"/>
    <w:rsid w:val="002C5F99"/>
    <w:rsid w:val="002D6F9C"/>
    <w:rsid w:val="002D77B8"/>
    <w:rsid w:val="002E0750"/>
    <w:rsid w:val="002E08BF"/>
    <w:rsid w:val="002E0EB2"/>
    <w:rsid w:val="002E251B"/>
    <w:rsid w:val="002E2D67"/>
    <w:rsid w:val="002E2E5F"/>
    <w:rsid w:val="002E32FB"/>
    <w:rsid w:val="002E3560"/>
    <w:rsid w:val="002E5CF2"/>
    <w:rsid w:val="002E63A8"/>
    <w:rsid w:val="002E63B3"/>
    <w:rsid w:val="002E6559"/>
    <w:rsid w:val="002E7703"/>
    <w:rsid w:val="002F1DAE"/>
    <w:rsid w:val="002F2BC2"/>
    <w:rsid w:val="002F2D3B"/>
    <w:rsid w:val="002F7227"/>
    <w:rsid w:val="002F7FC6"/>
    <w:rsid w:val="00300F66"/>
    <w:rsid w:val="003029B3"/>
    <w:rsid w:val="00302A73"/>
    <w:rsid w:val="00304E29"/>
    <w:rsid w:val="00305A33"/>
    <w:rsid w:val="00306C4C"/>
    <w:rsid w:val="00311393"/>
    <w:rsid w:val="00311C92"/>
    <w:rsid w:val="00312972"/>
    <w:rsid w:val="00312D2A"/>
    <w:rsid w:val="00321749"/>
    <w:rsid w:val="00322282"/>
    <w:rsid w:val="003229C9"/>
    <w:rsid w:val="00322F71"/>
    <w:rsid w:val="003233D6"/>
    <w:rsid w:val="0032417F"/>
    <w:rsid w:val="003271EE"/>
    <w:rsid w:val="003302CC"/>
    <w:rsid w:val="0033068A"/>
    <w:rsid w:val="00331A3F"/>
    <w:rsid w:val="003330CB"/>
    <w:rsid w:val="0033327B"/>
    <w:rsid w:val="003345A1"/>
    <w:rsid w:val="003375A4"/>
    <w:rsid w:val="00340213"/>
    <w:rsid w:val="003402A6"/>
    <w:rsid w:val="0034152B"/>
    <w:rsid w:val="00344B7D"/>
    <w:rsid w:val="00345523"/>
    <w:rsid w:val="00346BC0"/>
    <w:rsid w:val="00346F28"/>
    <w:rsid w:val="003500E3"/>
    <w:rsid w:val="00350413"/>
    <w:rsid w:val="003529AF"/>
    <w:rsid w:val="00353BA1"/>
    <w:rsid w:val="003547CE"/>
    <w:rsid w:val="00356A77"/>
    <w:rsid w:val="00357815"/>
    <w:rsid w:val="003601E5"/>
    <w:rsid w:val="00360AF4"/>
    <w:rsid w:val="00362574"/>
    <w:rsid w:val="00362977"/>
    <w:rsid w:val="00364AF4"/>
    <w:rsid w:val="00364DFA"/>
    <w:rsid w:val="00366482"/>
    <w:rsid w:val="00367EF1"/>
    <w:rsid w:val="00371625"/>
    <w:rsid w:val="0037298A"/>
    <w:rsid w:val="00373745"/>
    <w:rsid w:val="00373CAC"/>
    <w:rsid w:val="00374BE2"/>
    <w:rsid w:val="00375398"/>
    <w:rsid w:val="00375BCA"/>
    <w:rsid w:val="00376544"/>
    <w:rsid w:val="00380546"/>
    <w:rsid w:val="00386E77"/>
    <w:rsid w:val="00390DC7"/>
    <w:rsid w:val="00392034"/>
    <w:rsid w:val="00392722"/>
    <w:rsid w:val="00393F40"/>
    <w:rsid w:val="00395B21"/>
    <w:rsid w:val="00395C87"/>
    <w:rsid w:val="00396AC4"/>
    <w:rsid w:val="003A0C4F"/>
    <w:rsid w:val="003A192D"/>
    <w:rsid w:val="003A20A6"/>
    <w:rsid w:val="003A260C"/>
    <w:rsid w:val="003A3D1E"/>
    <w:rsid w:val="003A7524"/>
    <w:rsid w:val="003B1276"/>
    <w:rsid w:val="003B2DE0"/>
    <w:rsid w:val="003B3613"/>
    <w:rsid w:val="003B4529"/>
    <w:rsid w:val="003B472F"/>
    <w:rsid w:val="003B5098"/>
    <w:rsid w:val="003B51A3"/>
    <w:rsid w:val="003B6C96"/>
    <w:rsid w:val="003C06CF"/>
    <w:rsid w:val="003C0760"/>
    <w:rsid w:val="003C2636"/>
    <w:rsid w:val="003C2AC0"/>
    <w:rsid w:val="003C3410"/>
    <w:rsid w:val="003C4BC8"/>
    <w:rsid w:val="003C6C08"/>
    <w:rsid w:val="003C7937"/>
    <w:rsid w:val="003C7FD8"/>
    <w:rsid w:val="003D0323"/>
    <w:rsid w:val="003D087F"/>
    <w:rsid w:val="003D0882"/>
    <w:rsid w:val="003D0E0D"/>
    <w:rsid w:val="003D1AFE"/>
    <w:rsid w:val="003D1F64"/>
    <w:rsid w:val="003D414B"/>
    <w:rsid w:val="003D52CD"/>
    <w:rsid w:val="003D71A0"/>
    <w:rsid w:val="003E0362"/>
    <w:rsid w:val="003E0819"/>
    <w:rsid w:val="003E209F"/>
    <w:rsid w:val="003E36FA"/>
    <w:rsid w:val="003E40EF"/>
    <w:rsid w:val="003E77E0"/>
    <w:rsid w:val="003E794D"/>
    <w:rsid w:val="003F0C96"/>
    <w:rsid w:val="003F3CA0"/>
    <w:rsid w:val="003F430E"/>
    <w:rsid w:val="003F5740"/>
    <w:rsid w:val="003F5D83"/>
    <w:rsid w:val="003F6A42"/>
    <w:rsid w:val="003F6D76"/>
    <w:rsid w:val="00400708"/>
    <w:rsid w:val="004013D2"/>
    <w:rsid w:val="00402ADD"/>
    <w:rsid w:val="00403301"/>
    <w:rsid w:val="00405773"/>
    <w:rsid w:val="00405D66"/>
    <w:rsid w:val="00406787"/>
    <w:rsid w:val="00406B6B"/>
    <w:rsid w:val="00407177"/>
    <w:rsid w:val="0040764F"/>
    <w:rsid w:val="00407B71"/>
    <w:rsid w:val="004110E6"/>
    <w:rsid w:val="00412B6B"/>
    <w:rsid w:val="00413A99"/>
    <w:rsid w:val="00413D9D"/>
    <w:rsid w:val="00415C5C"/>
    <w:rsid w:val="0041604F"/>
    <w:rsid w:val="00416784"/>
    <w:rsid w:val="00416BB1"/>
    <w:rsid w:val="004207DF"/>
    <w:rsid w:val="004217E4"/>
    <w:rsid w:val="0042630D"/>
    <w:rsid w:val="00430F45"/>
    <w:rsid w:val="004313F1"/>
    <w:rsid w:val="00431FD9"/>
    <w:rsid w:val="00433D3A"/>
    <w:rsid w:val="004340A4"/>
    <w:rsid w:val="0043590B"/>
    <w:rsid w:val="00435F6F"/>
    <w:rsid w:val="00436047"/>
    <w:rsid w:val="00436A7D"/>
    <w:rsid w:val="00436D96"/>
    <w:rsid w:val="00441D77"/>
    <w:rsid w:val="0044424A"/>
    <w:rsid w:val="00444450"/>
    <w:rsid w:val="00444F77"/>
    <w:rsid w:val="00446EF3"/>
    <w:rsid w:val="0044701A"/>
    <w:rsid w:val="00447393"/>
    <w:rsid w:val="00450085"/>
    <w:rsid w:val="00451C1C"/>
    <w:rsid w:val="00452270"/>
    <w:rsid w:val="0045270F"/>
    <w:rsid w:val="00453034"/>
    <w:rsid w:val="004539BB"/>
    <w:rsid w:val="00454E1C"/>
    <w:rsid w:val="00456B2A"/>
    <w:rsid w:val="00456D89"/>
    <w:rsid w:val="00457724"/>
    <w:rsid w:val="004604FD"/>
    <w:rsid w:val="00461E2B"/>
    <w:rsid w:val="00462A5A"/>
    <w:rsid w:val="00463581"/>
    <w:rsid w:val="00464A94"/>
    <w:rsid w:val="00467D5E"/>
    <w:rsid w:val="00470278"/>
    <w:rsid w:val="00471F3A"/>
    <w:rsid w:val="00472146"/>
    <w:rsid w:val="00472EDB"/>
    <w:rsid w:val="00476A2E"/>
    <w:rsid w:val="004806F8"/>
    <w:rsid w:val="0048173D"/>
    <w:rsid w:val="004836ED"/>
    <w:rsid w:val="00484095"/>
    <w:rsid w:val="004845F0"/>
    <w:rsid w:val="004869FE"/>
    <w:rsid w:val="00487213"/>
    <w:rsid w:val="00490368"/>
    <w:rsid w:val="004912CF"/>
    <w:rsid w:val="0049677A"/>
    <w:rsid w:val="004A13DB"/>
    <w:rsid w:val="004A1CA4"/>
    <w:rsid w:val="004A2112"/>
    <w:rsid w:val="004A3779"/>
    <w:rsid w:val="004A42C3"/>
    <w:rsid w:val="004A42CA"/>
    <w:rsid w:val="004A5DD0"/>
    <w:rsid w:val="004A6569"/>
    <w:rsid w:val="004A7DC8"/>
    <w:rsid w:val="004B076C"/>
    <w:rsid w:val="004B0BDA"/>
    <w:rsid w:val="004B14A9"/>
    <w:rsid w:val="004B1654"/>
    <w:rsid w:val="004B35BC"/>
    <w:rsid w:val="004B3FA3"/>
    <w:rsid w:val="004B55ED"/>
    <w:rsid w:val="004B60EE"/>
    <w:rsid w:val="004C026A"/>
    <w:rsid w:val="004C151D"/>
    <w:rsid w:val="004C2735"/>
    <w:rsid w:val="004C2C9E"/>
    <w:rsid w:val="004C36D7"/>
    <w:rsid w:val="004C3A69"/>
    <w:rsid w:val="004C4AB5"/>
    <w:rsid w:val="004C4DE8"/>
    <w:rsid w:val="004C4F26"/>
    <w:rsid w:val="004C5C16"/>
    <w:rsid w:val="004C7BD3"/>
    <w:rsid w:val="004D17DD"/>
    <w:rsid w:val="004D2691"/>
    <w:rsid w:val="004D3669"/>
    <w:rsid w:val="004D7542"/>
    <w:rsid w:val="004E14D4"/>
    <w:rsid w:val="004E1DF6"/>
    <w:rsid w:val="004E1F7A"/>
    <w:rsid w:val="004E217D"/>
    <w:rsid w:val="004E2919"/>
    <w:rsid w:val="004E37E3"/>
    <w:rsid w:val="004E6EA2"/>
    <w:rsid w:val="004E70DB"/>
    <w:rsid w:val="004F145C"/>
    <w:rsid w:val="004F188D"/>
    <w:rsid w:val="004F64E1"/>
    <w:rsid w:val="004F6892"/>
    <w:rsid w:val="004F6F8C"/>
    <w:rsid w:val="004F79D1"/>
    <w:rsid w:val="00500912"/>
    <w:rsid w:val="005017EB"/>
    <w:rsid w:val="00501FE1"/>
    <w:rsid w:val="00502A5F"/>
    <w:rsid w:val="00502C2E"/>
    <w:rsid w:val="00503232"/>
    <w:rsid w:val="00504FA9"/>
    <w:rsid w:val="00506EBD"/>
    <w:rsid w:val="005114D6"/>
    <w:rsid w:val="0051222B"/>
    <w:rsid w:val="00512572"/>
    <w:rsid w:val="0051290D"/>
    <w:rsid w:val="00513A61"/>
    <w:rsid w:val="00515D3A"/>
    <w:rsid w:val="0051646D"/>
    <w:rsid w:val="00517D90"/>
    <w:rsid w:val="00524CB3"/>
    <w:rsid w:val="00527BA7"/>
    <w:rsid w:val="005305EE"/>
    <w:rsid w:val="0053175B"/>
    <w:rsid w:val="00531F1B"/>
    <w:rsid w:val="00532700"/>
    <w:rsid w:val="00535C23"/>
    <w:rsid w:val="00536480"/>
    <w:rsid w:val="0053755C"/>
    <w:rsid w:val="005401C9"/>
    <w:rsid w:val="00540363"/>
    <w:rsid w:val="00540BF0"/>
    <w:rsid w:val="0054270E"/>
    <w:rsid w:val="005436DF"/>
    <w:rsid w:val="00544D20"/>
    <w:rsid w:val="00545772"/>
    <w:rsid w:val="00545EC9"/>
    <w:rsid w:val="00546843"/>
    <w:rsid w:val="00550193"/>
    <w:rsid w:val="0055158C"/>
    <w:rsid w:val="0055263B"/>
    <w:rsid w:val="005534EA"/>
    <w:rsid w:val="00555E56"/>
    <w:rsid w:val="005563B5"/>
    <w:rsid w:val="00556B17"/>
    <w:rsid w:val="00560304"/>
    <w:rsid w:val="00561002"/>
    <w:rsid w:val="0056191C"/>
    <w:rsid w:val="00561B61"/>
    <w:rsid w:val="00564483"/>
    <w:rsid w:val="00566DEC"/>
    <w:rsid w:val="0056734C"/>
    <w:rsid w:val="00567667"/>
    <w:rsid w:val="0057079C"/>
    <w:rsid w:val="00570D1F"/>
    <w:rsid w:val="00571DC1"/>
    <w:rsid w:val="005724C6"/>
    <w:rsid w:val="00572C0A"/>
    <w:rsid w:val="00572E42"/>
    <w:rsid w:val="005751E6"/>
    <w:rsid w:val="005769C0"/>
    <w:rsid w:val="00576D57"/>
    <w:rsid w:val="00581B45"/>
    <w:rsid w:val="00581D48"/>
    <w:rsid w:val="0058235C"/>
    <w:rsid w:val="00582ABA"/>
    <w:rsid w:val="0058344D"/>
    <w:rsid w:val="00583B01"/>
    <w:rsid w:val="005845DD"/>
    <w:rsid w:val="00590855"/>
    <w:rsid w:val="005914AB"/>
    <w:rsid w:val="005916C4"/>
    <w:rsid w:val="00592ACF"/>
    <w:rsid w:val="00592E6A"/>
    <w:rsid w:val="00593083"/>
    <w:rsid w:val="00595B25"/>
    <w:rsid w:val="0059676B"/>
    <w:rsid w:val="0059693A"/>
    <w:rsid w:val="005A0295"/>
    <w:rsid w:val="005A1D1D"/>
    <w:rsid w:val="005A38AA"/>
    <w:rsid w:val="005A3FAA"/>
    <w:rsid w:val="005A4942"/>
    <w:rsid w:val="005A719A"/>
    <w:rsid w:val="005A7677"/>
    <w:rsid w:val="005B36CC"/>
    <w:rsid w:val="005B64BB"/>
    <w:rsid w:val="005B6BDB"/>
    <w:rsid w:val="005C2B02"/>
    <w:rsid w:val="005C6F6D"/>
    <w:rsid w:val="005C7F8E"/>
    <w:rsid w:val="005D0153"/>
    <w:rsid w:val="005D098D"/>
    <w:rsid w:val="005D0C23"/>
    <w:rsid w:val="005D3416"/>
    <w:rsid w:val="005D3EF4"/>
    <w:rsid w:val="005D484D"/>
    <w:rsid w:val="005D5D65"/>
    <w:rsid w:val="005D6766"/>
    <w:rsid w:val="005D77CA"/>
    <w:rsid w:val="005D7894"/>
    <w:rsid w:val="005E1C61"/>
    <w:rsid w:val="005E286D"/>
    <w:rsid w:val="005E2AA7"/>
    <w:rsid w:val="005E3860"/>
    <w:rsid w:val="005E3A6A"/>
    <w:rsid w:val="005E3A82"/>
    <w:rsid w:val="005E520C"/>
    <w:rsid w:val="005E7908"/>
    <w:rsid w:val="005F0957"/>
    <w:rsid w:val="005F1589"/>
    <w:rsid w:val="005F2747"/>
    <w:rsid w:val="005F2ED1"/>
    <w:rsid w:val="005F31CC"/>
    <w:rsid w:val="005F3BC7"/>
    <w:rsid w:val="005F54A3"/>
    <w:rsid w:val="005F638B"/>
    <w:rsid w:val="00601E98"/>
    <w:rsid w:val="00606EA3"/>
    <w:rsid w:val="00612758"/>
    <w:rsid w:val="00613769"/>
    <w:rsid w:val="00613AE2"/>
    <w:rsid w:val="00614A74"/>
    <w:rsid w:val="00614DF6"/>
    <w:rsid w:val="00621329"/>
    <w:rsid w:val="00621768"/>
    <w:rsid w:val="00625D6D"/>
    <w:rsid w:val="00627293"/>
    <w:rsid w:val="00630143"/>
    <w:rsid w:val="00631652"/>
    <w:rsid w:val="00632CAD"/>
    <w:rsid w:val="0063487C"/>
    <w:rsid w:val="00640425"/>
    <w:rsid w:val="00640F30"/>
    <w:rsid w:val="00641DE5"/>
    <w:rsid w:val="00642AE6"/>
    <w:rsid w:val="00642B43"/>
    <w:rsid w:val="006456B0"/>
    <w:rsid w:val="0064796E"/>
    <w:rsid w:val="00650317"/>
    <w:rsid w:val="00650AE0"/>
    <w:rsid w:val="00650D79"/>
    <w:rsid w:val="00652F09"/>
    <w:rsid w:val="0065324D"/>
    <w:rsid w:val="006538CA"/>
    <w:rsid w:val="006555E6"/>
    <w:rsid w:val="00656FE7"/>
    <w:rsid w:val="0066279D"/>
    <w:rsid w:val="00662F6A"/>
    <w:rsid w:val="006633DC"/>
    <w:rsid w:val="006644BE"/>
    <w:rsid w:val="00670D05"/>
    <w:rsid w:val="00671ECB"/>
    <w:rsid w:val="00673FC8"/>
    <w:rsid w:val="006757F6"/>
    <w:rsid w:val="00677410"/>
    <w:rsid w:val="00681127"/>
    <w:rsid w:val="00681A36"/>
    <w:rsid w:val="006852E2"/>
    <w:rsid w:val="00685912"/>
    <w:rsid w:val="00687EEE"/>
    <w:rsid w:val="00690BD6"/>
    <w:rsid w:val="0069166C"/>
    <w:rsid w:val="0069417F"/>
    <w:rsid w:val="00694D38"/>
    <w:rsid w:val="006A01D5"/>
    <w:rsid w:val="006A0BE7"/>
    <w:rsid w:val="006A1F5D"/>
    <w:rsid w:val="006A23D8"/>
    <w:rsid w:val="006A4B5A"/>
    <w:rsid w:val="006A4C99"/>
    <w:rsid w:val="006A4E80"/>
    <w:rsid w:val="006A5607"/>
    <w:rsid w:val="006A5F19"/>
    <w:rsid w:val="006B12D2"/>
    <w:rsid w:val="006B1956"/>
    <w:rsid w:val="006B2831"/>
    <w:rsid w:val="006B431A"/>
    <w:rsid w:val="006B4D49"/>
    <w:rsid w:val="006B5034"/>
    <w:rsid w:val="006B5601"/>
    <w:rsid w:val="006B6104"/>
    <w:rsid w:val="006C04F4"/>
    <w:rsid w:val="006C1B18"/>
    <w:rsid w:val="006C361D"/>
    <w:rsid w:val="006C3707"/>
    <w:rsid w:val="006C4C74"/>
    <w:rsid w:val="006D0460"/>
    <w:rsid w:val="006D165B"/>
    <w:rsid w:val="006D1D11"/>
    <w:rsid w:val="006D2724"/>
    <w:rsid w:val="006D401C"/>
    <w:rsid w:val="006D48E9"/>
    <w:rsid w:val="006D491F"/>
    <w:rsid w:val="006D4ADD"/>
    <w:rsid w:val="006D4B6F"/>
    <w:rsid w:val="006D53EA"/>
    <w:rsid w:val="006D7F80"/>
    <w:rsid w:val="006E129C"/>
    <w:rsid w:val="006E1837"/>
    <w:rsid w:val="006E1B70"/>
    <w:rsid w:val="006E1E92"/>
    <w:rsid w:val="006E3D0C"/>
    <w:rsid w:val="006E48F6"/>
    <w:rsid w:val="006E50F8"/>
    <w:rsid w:val="006F00A9"/>
    <w:rsid w:val="006F1F43"/>
    <w:rsid w:val="006F2BCC"/>
    <w:rsid w:val="006F56CF"/>
    <w:rsid w:val="006F56FA"/>
    <w:rsid w:val="006F5AAD"/>
    <w:rsid w:val="006F6411"/>
    <w:rsid w:val="006F7337"/>
    <w:rsid w:val="0070047C"/>
    <w:rsid w:val="00700990"/>
    <w:rsid w:val="00701490"/>
    <w:rsid w:val="00701D3D"/>
    <w:rsid w:val="007037FE"/>
    <w:rsid w:val="0070715B"/>
    <w:rsid w:val="00707722"/>
    <w:rsid w:val="007104EE"/>
    <w:rsid w:val="00710664"/>
    <w:rsid w:val="00710A63"/>
    <w:rsid w:val="00711E49"/>
    <w:rsid w:val="007141DA"/>
    <w:rsid w:val="00714B1E"/>
    <w:rsid w:val="007168E4"/>
    <w:rsid w:val="00721712"/>
    <w:rsid w:val="0072297B"/>
    <w:rsid w:val="007229ED"/>
    <w:rsid w:val="00723440"/>
    <w:rsid w:val="0072391C"/>
    <w:rsid w:val="00726AC7"/>
    <w:rsid w:val="0073102D"/>
    <w:rsid w:val="00731260"/>
    <w:rsid w:val="00734C20"/>
    <w:rsid w:val="007350FF"/>
    <w:rsid w:val="0073541C"/>
    <w:rsid w:val="00735611"/>
    <w:rsid w:val="007356BD"/>
    <w:rsid w:val="00735772"/>
    <w:rsid w:val="00740125"/>
    <w:rsid w:val="0074087F"/>
    <w:rsid w:val="00742E69"/>
    <w:rsid w:val="0074339D"/>
    <w:rsid w:val="00743BF6"/>
    <w:rsid w:val="00744DBD"/>
    <w:rsid w:val="007464AE"/>
    <w:rsid w:val="00747A24"/>
    <w:rsid w:val="00750543"/>
    <w:rsid w:val="007520CA"/>
    <w:rsid w:val="0075326F"/>
    <w:rsid w:val="007534DF"/>
    <w:rsid w:val="00754A7A"/>
    <w:rsid w:val="00754ADF"/>
    <w:rsid w:val="0075664E"/>
    <w:rsid w:val="00757873"/>
    <w:rsid w:val="00762DC2"/>
    <w:rsid w:val="0076332A"/>
    <w:rsid w:val="00766153"/>
    <w:rsid w:val="00766C08"/>
    <w:rsid w:val="00770041"/>
    <w:rsid w:val="0077038B"/>
    <w:rsid w:val="00772474"/>
    <w:rsid w:val="00774496"/>
    <w:rsid w:val="00775D9E"/>
    <w:rsid w:val="007853B6"/>
    <w:rsid w:val="007868D6"/>
    <w:rsid w:val="00786B89"/>
    <w:rsid w:val="00786D8A"/>
    <w:rsid w:val="00790998"/>
    <w:rsid w:val="00790D2B"/>
    <w:rsid w:val="00790E0F"/>
    <w:rsid w:val="00796A20"/>
    <w:rsid w:val="007972CC"/>
    <w:rsid w:val="007A1454"/>
    <w:rsid w:val="007A1EB9"/>
    <w:rsid w:val="007A51F5"/>
    <w:rsid w:val="007B0BCC"/>
    <w:rsid w:val="007B0FD2"/>
    <w:rsid w:val="007B15EB"/>
    <w:rsid w:val="007B1B15"/>
    <w:rsid w:val="007B1DFD"/>
    <w:rsid w:val="007B4784"/>
    <w:rsid w:val="007B493A"/>
    <w:rsid w:val="007B6BB8"/>
    <w:rsid w:val="007C33BB"/>
    <w:rsid w:val="007C364D"/>
    <w:rsid w:val="007C4B35"/>
    <w:rsid w:val="007C5931"/>
    <w:rsid w:val="007D0DBC"/>
    <w:rsid w:val="007D161D"/>
    <w:rsid w:val="007D41B7"/>
    <w:rsid w:val="007D653D"/>
    <w:rsid w:val="007E0A4C"/>
    <w:rsid w:val="007E13CC"/>
    <w:rsid w:val="007E1978"/>
    <w:rsid w:val="007E1D55"/>
    <w:rsid w:val="007E2218"/>
    <w:rsid w:val="007E2232"/>
    <w:rsid w:val="007E3703"/>
    <w:rsid w:val="007E4197"/>
    <w:rsid w:val="007E5E25"/>
    <w:rsid w:val="007E7543"/>
    <w:rsid w:val="007F0377"/>
    <w:rsid w:val="007F0BE7"/>
    <w:rsid w:val="007F0D01"/>
    <w:rsid w:val="007F1305"/>
    <w:rsid w:val="007F2E1B"/>
    <w:rsid w:val="007F38A2"/>
    <w:rsid w:val="007F3AD9"/>
    <w:rsid w:val="008000B5"/>
    <w:rsid w:val="0080171D"/>
    <w:rsid w:val="0080191C"/>
    <w:rsid w:val="00802C73"/>
    <w:rsid w:val="00803D85"/>
    <w:rsid w:val="008052D5"/>
    <w:rsid w:val="00805AAE"/>
    <w:rsid w:val="00805CC3"/>
    <w:rsid w:val="00806AA9"/>
    <w:rsid w:val="00806BE9"/>
    <w:rsid w:val="00806D68"/>
    <w:rsid w:val="00807042"/>
    <w:rsid w:val="00807F4C"/>
    <w:rsid w:val="00810BA6"/>
    <w:rsid w:val="00813C80"/>
    <w:rsid w:val="00813D67"/>
    <w:rsid w:val="008143F5"/>
    <w:rsid w:val="0081583D"/>
    <w:rsid w:val="0081697D"/>
    <w:rsid w:val="00817380"/>
    <w:rsid w:val="00822F80"/>
    <w:rsid w:val="00822FCB"/>
    <w:rsid w:val="00823E48"/>
    <w:rsid w:val="00823F3A"/>
    <w:rsid w:val="00824820"/>
    <w:rsid w:val="00824C55"/>
    <w:rsid w:val="0082534A"/>
    <w:rsid w:val="00825EE6"/>
    <w:rsid w:val="0082644B"/>
    <w:rsid w:val="00826783"/>
    <w:rsid w:val="00831068"/>
    <w:rsid w:val="00834105"/>
    <w:rsid w:val="00836413"/>
    <w:rsid w:val="0083736D"/>
    <w:rsid w:val="00840613"/>
    <w:rsid w:val="00843EF5"/>
    <w:rsid w:val="008454BE"/>
    <w:rsid w:val="008460B2"/>
    <w:rsid w:val="00846EA8"/>
    <w:rsid w:val="00847B8D"/>
    <w:rsid w:val="00850259"/>
    <w:rsid w:val="00852EF6"/>
    <w:rsid w:val="00854519"/>
    <w:rsid w:val="008554A1"/>
    <w:rsid w:val="00856E08"/>
    <w:rsid w:val="0086073B"/>
    <w:rsid w:val="00860A40"/>
    <w:rsid w:val="00862E6F"/>
    <w:rsid w:val="00862F90"/>
    <w:rsid w:val="0086482A"/>
    <w:rsid w:val="0086630E"/>
    <w:rsid w:val="00870C44"/>
    <w:rsid w:val="00872DD0"/>
    <w:rsid w:val="00872E0C"/>
    <w:rsid w:val="00873AE3"/>
    <w:rsid w:val="00875157"/>
    <w:rsid w:val="00876855"/>
    <w:rsid w:val="00876DF5"/>
    <w:rsid w:val="0088069F"/>
    <w:rsid w:val="00881A8A"/>
    <w:rsid w:val="008842DC"/>
    <w:rsid w:val="008850B2"/>
    <w:rsid w:val="00886AFD"/>
    <w:rsid w:val="00887292"/>
    <w:rsid w:val="0089004E"/>
    <w:rsid w:val="0089054A"/>
    <w:rsid w:val="00890F36"/>
    <w:rsid w:val="00891FD6"/>
    <w:rsid w:val="008A2ADC"/>
    <w:rsid w:val="008A4CEC"/>
    <w:rsid w:val="008A7CD9"/>
    <w:rsid w:val="008A7DEA"/>
    <w:rsid w:val="008B1129"/>
    <w:rsid w:val="008B1E06"/>
    <w:rsid w:val="008B2150"/>
    <w:rsid w:val="008B32DE"/>
    <w:rsid w:val="008B62F3"/>
    <w:rsid w:val="008B703F"/>
    <w:rsid w:val="008B7625"/>
    <w:rsid w:val="008B76CC"/>
    <w:rsid w:val="008C019E"/>
    <w:rsid w:val="008C203D"/>
    <w:rsid w:val="008C28F5"/>
    <w:rsid w:val="008C293D"/>
    <w:rsid w:val="008C332A"/>
    <w:rsid w:val="008C4CB7"/>
    <w:rsid w:val="008C7702"/>
    <w:rsid w:val="008D0052"/>
    <w:rsid w:val="008D14A9"/>
    <w:rsid w:val="008D1742"/>
    <w:rsid w:val="008D25E6"/>
    <w:rsid w:val="008D291B"/>
    <w:rsid w:val="008D3A1D"/>
    <w:rsid w:val="008D3C69"/>
    <w:rsid w:val="008D4A1C"/>
    <w:rsid w:val="008E0743"/>
    <w:rsid w:val="008E2868"/>
    <w:rsid w:val="008E43B3"/>
    <w:rsid w:val="008E57C3"/>
    <w:rsid w:val="008E5E71"/>
    <w:rsid w:val="008E5FA6"/>
    <w:rsid w:val="008E793C"/>
    <w:rsid w:val="008F110C"/>
    <w:rsid w:val="008F2308"/>
    <w:rsid w:val="008F32C1"/>
    <w:rsid w:val="008F3D5F"/>
    <w:rsid w:val="008F46CC"/>
    <w:rsid w:val="008F47CE"/>
    <w:rsid w:val="008F4933"/>
    <w:rsid w:val="008F7A5E"/>
    <w:rsid w:val="009009AA"/>
    <w:rsid w:val="00907975"/>
    <w:rsid w:val="00907988"/>
    <w:rsid w:val="00907A12"/>
    <w:rsid w:val="0091029B"/>
    <w:rsid w:val="00911742"/>
    <w:rsid w:val="00912E6A"/>
    <w:rsid w:val="00912FC8"/>
    <w:rsid w:val="00913334"/>
    <w:rsid w:val="00913C5B"/>
    <w:rsid w:val="00917198"/>
    <w:rsid w:val="009175C8"/>
    <w:rsid w:val="00920490"/>
    <w:rsid w:val="009209A9"/>
    <w:rsid w:val="00920D49"/>
    <w:rsid w:val="00920F79"/>
    <w:rsid w:val="00924ABB"/>
    <w:rsid w:val="00927370"/>
    <w:rsid w:val="00927EF6"/>
    <w:rsid w:val="009300E4"/>
    <w:rsid w:val="0093168F"/>
    <w:rsid w:val="00931E54"/>
    <w:rsid w:val="009324AE"/>
    <w:rsid w:val="009332F0"/>
    <w:rsid w:val="0093374B"/>
    <w:rsid w:val="00933EE9"/>
    <w:rsid w:val="00936605"/>
    <w:rsid w:val="009401FF"/>
    <w:rsid w:val="00942767"/>
    <w:rsid w:val="0094493E"/>
    <w:rsid w:val="00944FAB"/>
    <w:rsid w:val="00945DF5"/>
    <w:rsid w:val="00946872"/>
    <w:rsid w:val="009475E2"/>
    <w:rsid w:val="00951849"/>
    <w:rsid w:val="00952117"/>
    <w:rsid w:val="00953EA6"/>
    <w:rsid w:val="009549B0"/>
    <w:rsid w:val="00957C3B"/>
    <w:rsid w:val="00960761"/>
    <w:rsid w:val="009635ED"/>
    <w:rsid w:val="00964464"/>
    <w:rsid w:val="0096565E"/>
    <w:rsid w:val="0097046C"/>
    <w:rsid w:val="009704DF"/>
    <w:rsid w:val="00971813"/>
    <w:rsid w:val="009722F0"/>
    <w:rsid w:val="00973727"/>
    <w:rsid w:val="009740B5"/>
    <w:rsid w:val="009749F5"/>
    <w:rsid w:val="009772AE"/>
    <w:rsid w:val="00981656"/>
    <w:rsid w:val="0098403A"/>
    <w:rsid w:val="00985327"/>
    <w:rsid w:val="0098547E"/>
    <w:rsid w:val="00987F8E"/>
    <w:rsid w:val="00990381"/>
    <w:rsid w:val="00990833"/>
    <w:rsid w:val="00991798"/>
    <w:rsid w:val="00991A1D"/>
    <w:rsid w:val="00996C33"/>
    <w:rsid w:val="0099745E"/>
    <w:rsid w:val="00997BEB"/>
    <w:rsid w:val="00997F7C"/>
    <w:rsid w:val="009A02E7"/>
    <w:rsid w:val="009A0A05"/>
    <w:rsid w:val="009A0C68"/>
    <w:rsid w:val="009A11DF"/>
    <w:rsid w:val="009A1C75"/>
    <w:rsid w:val="009A24E0"/>
    <w:rsid w:val="009A29A8"/>
    <w:rsid w:val="009A3391"/>
    <w:rsid w:val="009A48A5"/>
    <w:rsid w:val="009A5374"/>
    <w:rsid w:val="009B0AAA"/>
    <w:rsid w:val="009B1371"/>
    <w:rsid w:val="009B32D2"/>
    <w:rsid w:val="009B3CDE"/>
    <w:rsid w:val="009B4B6F"/>
    <w:rsid w:val="009B514A"/>
    <w:rsid w:val="009B59A5"/>
    <w:rsid w:val="009C59CC"/>
    <w:rsid w:val="009C6E8B"/>
    <w:rsid w:val="009D0F15"/>
    <w:rsid w:val="009D1B30"/>
    <w:rsid w:val="009D1FEE"/>
    <w:rsid w:val="009D464F"/>
    <w:rsid w:val="009D46C1"/>
    <w:rsid w:val="009D52C5"/>
    <w:rsid w:val="009D64EF"/>
    <w:rsid w:val="009D7BA5"/>
    <w:rsid w:val="009E0747"/>
    <w:rsid w:val="009E081E"/>
    <w:rsid w:val="009E2BCD"/>
    <w:rsid w:val="009E3143"/>
    <w:rsid w:val="009E4C83"/>
    <w:rsid w:val="009E5685"/>
    <w:rsid w:val="009E7162"/>
    <w:rsid w:val="009E7CC0"/>
    <w:rsid w:val="009F1797"/>
    <w:rsid w:val="009F3D85"/>
    <w:rsid w:val="009F48EE"/>
    <w:rsid w:val="009F49E3"/>
    <w:rsid w:val="00A00ED5"/>
    <w:rsid w:val="00A02151"/>
    <w:rsid w:val="00A023E9"/>
    <w:rsid w:val="00A025FD"/>
    <w:rsid w:val="00A052AC"/>
    <w:rsid w:val="00A0603A"/>
    <w:rsid w:val="00A10001"/>
    <w:rsid w:val="00A113C2"/>
    <w:rsid w:val="00A12D9E"/>
    <w:rsid w:val="00A15F24"/>
    <w:rsid w:val="00A2353E"/>
    <w:rsid w:val="00A239DA"/>
    <w:rsid w:val="00A25145"/>
    <w:rsid w:val="00A2581C"/>
    <w:rsid w:val="00A262FF"/>
    <w:rsid w:val="00A339FD"/>
    <w:rsid w:val="00A33D02"/>
    <w:rsid w:val="00A344F0"/>
    <w:rsid w:val="00A3561E"/>
    <w:rsid w:val="00A35CD3"/>
    <w:rsid w:val="00A36C0B"/>
    <w:rsid w:val="00A37071"/>
    <w:rsid w:val="00A406F5"/>
    <w:rsid w:val="00A43228"/>
    <w:rsid w:val="00A45553"/>
    <w:rsid w:val="00A50487"/>
    <w:rsid w:val="00A51C1B"/>
    <w:rsid w:val="00A543F1"/>
    <w:rsid w:val="00A55F45"/>
    <w:rsid w:val="00A56401"/>
    <w:rsid w:val="00A57CB4"/>
    <w:rsid w:val="00A663CF"/>
    <w:rsid w:val="00A66570"/>
    <w:rsid w:val="00A72AE7"/>
    <w:rsid w:val="00A74149"/>
    <w:rsid w:val="00A74B17"/>
    <w:rsid w:val="00A74C4F"/>
    <w:rsid w:val="00A756FB"/>
    <w:rsid w:val="00A76EBB"/>
    <w:rsid w:val="00A80F3E"/>
    <w:rsid w:val="00A82160"/>
    <w:rsid w:val="00A82B7B"/>
    <w:rsid w:val="00A83A61"/>
    <w:rsid w:val="00A8545E"/>
    <w:rsid w:val="00A87437"/>
    <w:rsid w:val="00A904CD"/>
    <w:rsid w:val="00A93243"/>
    <w:rsid w:val="00A9586C"/>
    <w:rsid w:val="00A959C4"/>
    <w:rsid w:val="00AA0437"/>
    <w:rsid w:val="00AA1DF9"/>
    <w:rsid w:val="00AA1E3F"/>
    <w:rsid w:val="00AA21A1"/>
    <w:rsid w:val="00AA2835"/>
    <w:rsid w:val="00AA30A8"/>
    <w:rsid w:val="00AA3224"/>
    <w:rsid w:val="00AA4AEF"/>
    <w:rsid w:val="00AA5E2C"/>
    <w:rsid w:val="00AA5EB0"/>
    <w:rsid w:val="00AB04C0"/>
    <w:rsid w:val="00AB342C"/>
    <w:rsid w:val="00AB3C8D"/>
    <w:rsid w:val="00AB51BC"/>
    <w:rsid w:val="00AB5720"/>
    <w:rsid w:val="00AB5AD5"/>
    <w:rsid w:val="00AB6779"/>
    <w:rsid w:val="00AC0477"/>
    <w:rsid w:val="00AC08C7"/>
    <w:rsid w:val="00AC26AD"/>
    <w:rsid w:val="00AC6CD5"/>
    <w:rsid w:val="00AD17D7"/>
    <w:rsid w:val="00AD29A4"/>
    <w:rsid w:val="00AD50DC"/>
    <w:rsid w:val="00AD5110"/>
    <w:rsid w:val="00AD6A7E"/>
    <w:rsid w:val="00AD6D75"/>
    <w:rsid w:val="00AE119E"/>
    <w:rsid w:val="00AE32AD"/>
    <w:rsid w:val="00AF0EA8"/>
    <w:rsid w:val="00AF1495"/>
    <w:rsid w:val="00AF3146"/>
    <w:rsid w:val="00AF3E37"/>
    <w:rsid w:val="00AF44BD"/>
    <w:rsid w:val="00AF53B4"/>
    <w:rsid w:val="00AF567A"/>
    <w:rsid w:val="00B0057C"/>
    <w:rsid w:val="00B00D29"/>
    <w:rsid w:val="00B01B09"/>
    <w:rsid w:val="00B01D65"/>
    <w:rsid w:val="00B04216"/>
    <w:rsid w:val="00B07986"/>
    <w:rsid w:val="00B1094B"/>
    <w:rsid w:val="00B118DE"/>
    <w:rsid w:val="00B13738"/>
    <w:rsid w:val="00B15995"/>
    <w:rsid w:val="00B17D7C"/>
    <w:rsid w:val="00B2080E"/>
    <w:rsid w:val="00B20927"/>
    <w:rsid w:val="00B21723"/>
    <w:rsid w:val="00B22A8D"/>
    <w:rsid w:val="00B234FD"/>
    <w:rsid w:val="00B25945"/>
    <w:rsid w:val="00B30FA3"/>
    <w:rsid w:val="00B3377F"/>
    <w:rsid w:val="00B33FD9"/>
    <w:rsid w:val="00B34CAB"/>
    <w:rsid w:val="00B377CD"/>
    <w:rsid w:val="00B46AA5"/>
    <w:rsid w:val="00B5038F"/>
    <w:rsid w:val="00B5086D"/>
    <w:rsid w:val="00B5250B"/>
    <w:rsid w:val="00B52AB6"/>
    <w:rsid w:val="00B53BAE"/>
    <w:rsid w:val="00B53E89"/>
    <w:rsid w:val="00B54BED"/>
    <w:rsid w:val="00B5524D"/>
    <w:rsid w:val="00B56891"/>
    <w:rsid w:val="00B57A97"/>
    <w:rsid w:val="00B6071C"/>
    <w:rsid w:val="00B61967"/>
    <w:rsid w:val="00B62518"/>
    <w:rsid w:val="00B6292C"/>
    <w:rsid w:val="00B629EC"/>
    <w:rsid w:val="00B64DF9"/>
    <w:rsid w:val="00B704C9"/>
    <w:rsid w:val="00B71667"/>
    <w:rsid w:val="00B72CDE"/>
    <w:rsid w:val="00B7344A"/>
    <w:rsid w:val="00B75300"/>
    <w:rsid w:val="00B805B3"/>
    <w:rsid w:val="00B81A2B"/>
    <w:rsid w:val="00B84095"/>
    <w:rsid w:val="00B85A48"/>
    <w:rsid w:val="00B9006F"/>
    <w:rsid w:val="00B94465"/>
    <w:rsid w:val="00B94575"/>
    <w:rsid w:val="00B94854"/>
    <w:rsid w:val="00B95901"/>
    <w:rsid w:val="00B979C0"/>
    <w:rsid w:val="00BA6636"/>
    <w:rsid w:val="00BA6CB1"/>
    <w:rsid w:val="00BA6D26"/>
    <w:rsid w:val="00BA70BF"/>
    <w:rsid w:val="00BB110C"/>
    <w:rsid w:val="00BB1ACF"/>
    <w:rsid w:val="00BB2C8D"/>
    <w:rsid w:val="00BB2E5F"/>
    <w:rsid w:val="00BB3167"/>
    <w:rsid w:val="00BB3451"/>
    <w:rsid w:val="00BC1234"/>
    <w:rsid w:val="00BC3E6A"/>
    <w:rsid w:val="00BC4FD1"/>
    <w:rsid w:val="00BC671F"/>
    <w:rsid w:val="00BC6ED8"/>
    <w:rsid w:val="00BD01FE"/>
    <w:rsid w:val="00BD1FDA"/>
    <w:rsid w:val="00BD2E46"/>
    <w:rsid w:val="00BD3228"/>
    <w:rsid w:val="00BE6598"/>
    <w:rsid w:val="00BE692E"/>
    <w:rsid w:val="00BE6D72"/>
    <w:rsid w:val="00BE763B"/>
    <w:rsid w:val="00BE7D7F"/>
    <w:rsid w:val="00BF122A"/>
    <w:rsid w:val="00BF5A91"/>
    <w:rsid w:val="00C00C76"/>
    <w:rsid w:val="00C01A56"/>
    <w:rsid w:val="00C02469"/>
    <w:rsid w:val="00C05E60"/>
    <w:rsid w:val="00C06CAB"/>
    <w:rsid w:val="00C0736E"/>
    <w:rsid w:val="00C0776A"/>
    <w:rsid w:val="00C10BF7"/>
    <w:rsid w:val="00C10E4E"/>
    <w:rsid w:val="00C11197"/>
    <w:rsid w:val="00C12314"/>
    <w:rsid w:val="00C126BD"/>
    <w:rsid w:val="00C126F9"/>
    <w:rsid w:val="00C13981"/>
    <w:rsid w:val="00C13F23"/>
    <w:rsid w:val="00C144CB"/>
    <w:rsid w:val="00C16203"/>
    <w:rsid w:val="00C17815"/>
    <w:rsid w:val="00C21A00"/>
    <w:rsid w:val="00C233A4"/>
    <w:rsid w:val="00C236E4"/>
    <w:rsid w:val="00C239A3"/>
    <w:rsid w:val="00C25C5E"/>
    <w:rsid w:val="00C25D27"/>
    <w:rsid w:val="00C2667C"/>
    <w:rsid w:val="00C26938"/>
    <w:rsid w:val="00C31594"/>
    <w:rsid w:val="00C3323E"/>
    <w:rsid w:val="00C348BD"/>
    <w:rsid w:val="00C352C1"/>
    <w:rsid w:val="00C3575F"/>
    <w:rsid w:val="00C35BA4"/>
    <w:rsid w:val="00C37CE3"/>
    <w:rsid w:val="00C41DC9"/>
    <w:rsid w:val="00C42079"/>
    <w:rsid w:val="00C45522"/>
    <w:rsid w:val="00C46A44"/>
    <w:rsid w:val="00C46FC1"/>
    <w:rsid w:val="00C500A3"/>
    <w:rsid w:val="00C50658"/>
    <w:rsid w:val="00C5173C"/>
    <w:rsid w:val="00C5368F"/>
    <w:rsid w:val="00C53FFB"/>
    <w:rsid w:val="00C56D62"/>
    <w:rsid w:val="00C62300"/>
    <w:rsid w:val="00C6248B"/>
    <w:rsid w:val="00C62686"/>
    <w:rsid w:val="00C67FEA"/>
    <w:rsid w:val="00C71E80"/>
    <w:rsid w:val="00C731BE"/>
    <w:rsid w:val="00C73695"/>
    <w:rsid w:val="00C73CA3"/>
    <w:rsid w:val="00C76823"/>
    <w:rsid w:val="00C821FD"/>
    <w:rsid w:val="00C82986"/>
    <w:rsid w:val="00C829C5"/>
    <w:rsid w:val="00C8338A"/>
    <w:rsid w:val="00C85943"/>
    <w:rsid w:val="00C870EA"/>
    <w:rsid w:val="00C87A40"/>
    <w:rsid w:val="00C87EE6"/>
    <w:rsid w:val="00C90616"/>
    <w:rsid w:val="00C90BD0"/>
    <w:rsid w:val="00CA062C"/>
    <w:rsid w:val="00CA11D6"/>
    <w:rsid w:val="00CA18CF"/>
    <w:rsid w:val="00CA671C"/>
    <w:rsid w:val="00CA73D1"/>
    <w:rsid w:val="00CB0046"/>
    <w:rsid w:val="00CB0732"/>
    <w:rsid w:val="00CB1B86"/>
    <w:rsid w:val="00CB20DE"/>
    <w:rsid w:val="00CB25BF"/>
    <w:rsid w:val="00CB3F4E"/>
    <w:rsid w:val="00CB48CC"/>
    <w:rsid w:val="00CB551B"/>
    <w:rsid w:val="00CC02F1"/>
    <w:rsid w:val="00CC0798"/>
    <w:rsid w:val="00CC282C"/>
    <w:rsid w:val="00CC2912"/>
    <w:rsid w:val="00CC2C84"/>
    <w:rsid w:val="00CC768C"/>
    <w:rsid w:val="00CD228C"/>
    <w:rsid w:val="00CD288D"/>
    <w:rsid w:val="00CD4350"/>
    <w:rsid w:val="00CD530F"/>
    <w:rsid w:val="00CD5D4C"/>
    <w:rsid w:val="00CE05F3"/>
    <w:rsid w:val="00CE0B00"/>
    <w:rsid w:val="00CE16D0"/>
    <w:rsid w:val="00CE22D0"/>
    <w:rsid w:val="00CE31E6"/>
    <w:rsid w:val="00CE3C71"/>
    <w:rsid w:val="00CE5702"/>
    <w:rsid w:val="00CE61C9"/>
    <w:rsid w:val="00CE6A30"/>
    <w:rsid w:val="00CE6DFE"/>
    <w:rsid w:val="00CE7DDD"/>
    <w:rsid w:val="00CF1618"/>
    <w:rsid w:val="00CF2437"/>
    <w:rsid w:val="00D00027"/>
    <w:rsid w:val="00D00E52"/>
    <w:rsid w:val="00D04B93"/>
    <w:rsid w:val="00D07784"/>
    <w:rsid w:val="00D14F73"/>
    <w:rsid w:val="00D15792"/>
    <w:rsid w:val="00D15BD0"/>
    <w:rsid w:val="00D15D20"/>
    <w:rsid w:val="00D15E1B"/>
    <w:rsid w:val="00D16104"/>
    <w:rsid w:val="00D16F07"/>
    <w:rsid w:val="00D20344"/>
    <w:rsid w:val="00D21E6A"/>
    <w:rsid w:val="00D23733"/>
    <w:rsid w:val="00D24652"/>
    <w:rsid w:val="00D2655D"/>
    <w:rsid w:val="00D34CC7"/>
    <w:rsid w:val="00D3583B"/>
    <w:rsid w:val="00D35E92"/>
    <w:rsid w:val="00D36015"/>
    <w:rsid w:val="00D361AE"/>
    <w:rsid w:val="00D36CB1"/>
    <w:rsid w:val="00D37C10"/>
    <w:rsid w:val="00D40D22"/>
    <w:rsid w:val="00D41AE3"/>
    <w:rsid w:val="00D41E55"/>
    <w:rsid w:val="00D4238A"/>
    <w:rsid w:val="00D42B90"/>
    <w:rsid w:val="00D45C7E"/>
    <w:rsid w:val="00D45DF6"/>
    <w:rsid w:val="00D46304"/>
    <w:rsid w:val="00D46D71"/>
    <w:rsid w:val="00D5055E"/>
    <w:rsid w:val="00D51555"/>
    <w:rsid w:val="00D51616"/>
    <w:rsid w:val="00D51E19"/>
    <w:rsid w:val="00D5205B"/>
    <w:rsid w:val="00D5605E"/>
    <w:rsid w:val="00D56389"/>
    <w:rsid w:val="00D572CB"/>
    <w:rsid w:val="00D57A0D"/>
    <w:rsid w:val="00D57F50"/>
    <w:rsid w:val="00D604E0"/>
    <w:rsid w:val="00D627F1"/>
    <w:rsid w:val="00D6412E"/>
    <w:rsid w:val="00D66419"/>
    <w:rsid w:val="00D669D1"/>
    <w:rsid w:val="00D66FB1"/>
    <w:rsid w:val="00D7482D"/>
    <w:rsid w:val="00D75687"/>
    <w:rsid w:val="00D7571C"/>
    <w:rsid w:val="00D7770F"/>
    <w:rsid w:val="00D810EB"/>
    <w:rsid w:val="00D836F7"/>
    <w:rsid w:val="00D83F9A"/>
    <w:rsid w:val="00D903C8"/>
    <w:rsid w:val="00D90E47"/>
    <w:rsid w:val="00D91D86"/>
    <w:rsid w:val="00D91DEB"/>
    <w:rsid w:val="00D92B01"/>
    <w:rsid w:val="00DA0F22"/>
    <w:rsid w:val="00DA1158"/>
    <w:rsid w:val="00DA1AB8"/>
    <w:rsid w:val="00DA31E8"/>
    <w:rsid w:val="00DA3AB1"/>
    <w:rsid w:val="00DA5CAB"/>
    <w:rsid w:val="00DB0B16"/>
    <w:rsid w:val="00DB1351"/>
    <w:rsid w:val="00DB15E1"/>
    <w:rsid w:val="00DB27A0"/>
    <w:rsid w:val="00DB374A"/>
    <w:rsid w:val="00DB54A0"/>
    <w:rsid w:val="00DB574D"/>
    <w:rsid w:val="00DB6ECE"/>
    <w:rsid w:val="00DB726A"/>
    <w:rsid w:val="00DC17B0"/>
    <w:rsid w:val="00DC190D"/>
    <w:rsid w:val="00DC203C"/>
    <w:rsid w:val="00DC30D3"/>
    <w:rsid w:val="00DC3F7F"/>
    <w:rsid w:val="00DD1229"/>
    <w:rsid w:val="00DD1B51"/>
    <w:rsid w:val="00DD42B2"/>
    <w:rsid w:val="00DD4B98"/>
    <w:rsid w:val="00DD4DA4"/>
    <w:rsid w:val="00DD4DB6"/>
    <w:rsid w:val="00DD50BA"/>
    <w:rsid w:val="00DD59B8"/>
    <w:rsid w:val="00DD7AD4"/>
    <w:rsid w:val="00DD7F47"/>
    <w:rsid w:val="00DE30D9"/>
    <w:rsid w:val="00DE3CDE"/>
    <w:rsid w:val="00DE46E3"/>
    <w:rsid w:val="00DE6C33"/>
    <w:rsid w:val="00DE7C9F"/>
    <w:rsid w:val="00DF05E8"/>
    <w:rsid w:val="00DF0609"/>
    <w:rsid w:val="00DF206C"/>
    <w:rsid w:val="00DF31B1"/>
    <w:rsid w:val="00DF4686"/>
    <w:rsid w:val="00DF526E"/>
    <w:rsid w:val="00DF68F2"/>
    <w:rsid w:val="00DF6BAF"/>
    <w:rsid w:val="00E00406"/>
    <w:rsid w:val="00E02347"/>
    <w:rsid w:val="00E02947"/>
    <w:rsid w:val="00E06A71"/>
    <w:rsid w:val="00E1112A"/>
    <w:rsid w:val="00E121F3"/>
    <w:rsid w:val="00E13381"/>
    <w:rsid w:val="00E14E3C"/>
    <w:rsid w:val="00E17A3B"/>
    <w:rsid w:val="00E2054B"/>
    <w:rsid w:val="00E20D2D"/>
    <w:rsid w:val="00E21637"/>
    <w:rsid w:val="00E22EE2"/>
    <w:rsid w:val="00E232AE"/>
    <w:rsid w:val="00E23451"/>
    <w:rsid w:val="00E251E6"/>
    <w:rsid w:val="00E25D62"/>
    <w:rsid w:val="00E26E51"/>
    <w:rsid w:val="00E27552"/>
    <w:rsid w:val="00E30931"/>
    <w:rsid w:val="00E30985"/>
    <w:rsid w:val="00E33355"/>
    <w:rsid w:val="00E335EA"/>
    <w:rsid w:val="00E35714"/>
    <w:rsid w:val="00E3699F"/>
    <w:rsid w:val="00E432E6"/>
    <w:rsid w:val="00E4485C"/>
    <w:rsid w:val="00E46018"/>
    <w:rsid w:val="00E4611E"/>
    <w:rsid w:val="00E50B52"/>
    <w:rsid w:val="00E5282D"/>
    <w:rsid w:val="00E53FC5"/>
    <w:rsid w:val="00E543A4"/>
    <w:rsid w:val="00E567B1"/>
    <w:rsid w:val="00E5744D"/>
    <w:rsid w:val="00E622AF"/>
    <w:rsid w:val="00E65FDF"/>
    <w:rsid w:val="00E6649C"/>
    <w:rsid w:val="00E665AE"/>
    <w:rsid w:val="00E707E8"/>
    <w:rsid w:val="00E72094"/>
    <w:rsid w:val="00E72A30"/>
    <w:rsid w:val="00E7410F"/>
    <w:rsid w:val="00E7506A"/>
    <w:rsid w:val="00E762D9"/>
    <w:rsid w:val="00E80C1A"/>
    <w:rsid w:val="00E816B4"/>
    <w:rsid w:val="00E81B28"/>
    <w:rsid w:val="00E824E2"/>
    <w:rsid w:val="00E8283D"/>
    <w:rsid w:val="00E858D0"/>
    <w:rsid w:val="00E85A85"/>
    <w:rsid w:val="00E85D99"/>
    <w:rsid w:val="00E87070"/>
    <w:rsid w:val="00E9165E"/>
    <w:rsid w:val="00E91F77"/>
    <w:rsid w:val="00E92AAD"/>
    <w:rsid w:val="00E936E0"/>
    <w:rsid w:val="00E97A9E"/>
    <w:rsid w:val="00EA0F12"/>
    <w:rsid w:val="00EA588E"/>
    <w:rsid w:val="00EA5EE9"/>
    <w:rsid w:val="00EA6B3E"/>
    <w:rsid w:val="00EA7D4A"/>
    <w:rsid w:val="00EB1741"/>
    <w:rsid w:val="00EB26DF"/>
    <w:rsid w:val="00EB2DC3"/>
    <w:rsid w:val="00EB4ADA"/>
    <w:rsid w:val="00EB4B58"/>
    <w:rsid w:val="00EB4DB8"/>
    <w:rsid w:val="00EB5938"/>
    <w:rsid w:val="00EC33D9"/>
    <w:rsid w:val="00EC3678"/>
    <w:rsid w:val="00EC3C6B"/>
    <w:rsid w:val="00EC4A7D"/>
    <w:rsid w:val="00EC5485"/>
    <w:rsid w:val="00EC5B89"/>
    <w:rsid w:val="00EC66AD"/>
    <w:rsid w:val="00EC6F4A"/>
    <w:rsid w:val="00ED00AA"/>
    <w:rsid w:val="00ED0C73"/>
    <w:rsid w:val="00ED39EC"/>
    <w:rsid w:val="00ED6FA7"/>
    <w:rsid w:val="00ED7655"/>
    <w:rsid w:val="00ED79F5"/>
    <w:rsid w:val="00EE2490"/>
    <w:rsid w:val="00EE2649"/>
    <w:rsid w:val="00EE2AC1"/>
    <w:rsid w:val="00EE3694"/>
    <w:rsid w:val="00EE41EC"/>
    <w:rsid w:val="00EE6001"/>
    <w:rsid w:val="00EF0ED9"/>
    <w:rsid w:val="00EF1EC7"/>
    <w:rsid w:val="00EF486D"/>
    <w:rsid w:val="00EF59CB"/>
    <w:rsid w:val="00EF5CE0"/>
    <w:rsid w:val="00EF73A3"/>
    <w:rsid w:val="00EF792C"/>
    <w:rsid w:val="00F00D14"/>
    <w:rsid w:val="00F00D92"/>
    <w:rsid w:val="00F0638F"/>
    <w:rsid w:val="00F06AA3"/>
    <w:rsid w:val="00F06E31"/>
    <w:rsid w:val="00F11391"/>
    <w:rsid w:val="00F13B77"/>
    <w:rsid w:val="00F14431"/>
    <w:rsid w:val="00F148F4"/>
    <w:rsid w:val="00F15528"/>
    <w:rsid w:val="00F225F8"/>
    <w:rsid w:val="00F23E2E"/>
    <w:rsid w:val="00F24F5F"/>
    <w:rsid w:val="00F258EC"/>
    <w:rsid w:val="00F25CC1"/>
    <w:rsid w:val="00F26A99"/>
    <w:rsid w:val="00F27178"/>
    <w:rsid w:val="00F2799A"/>
    <w:rsid w:val="00F301CA"/>
    <w:rsid w:val="00F304CA"/>
    <w:rsid w:val="00F30605"/>
    <w:rsid w:val="00F31305"/>
    <w:rsid w:val="00F33917"/>
    <w:rsid w:val="00F33AA8"/>
    <w:rsid w:val="00F33CC4"/>
    <w:rsid w:val="00F34CE1"/>
    <w:rsid w:val="00F34EA0"/>
    <w:rsid w:val="00F35BFB"/>
    <w:rsid w:val="00F361EC"/>
    <w:rsid w:val="00F4327F"/>
    <w:rsid w:val="00F44647"/>
    <w:rsid w:val="00F44A52"/>
    <w:rsid w:val="00F5187A"/>
    <w:rsid w:val="00F5495F"/>
    <w:rsid w:val="00F5549C"/>
    <w:rsid w:val="00F563CB"/>
    <w:rsid w:val="00F573C7"/>
    <w:rsid w:val="00F576E3"/>
    <w:rsid w:val="00F57E64"/>
    <w:rsid w:val="00F60570"/>
    <w:rsid w:val="00F61E40"/>
    <w:rsid w:val="00F62B27"/>
    <w:rsid w:val="00F7027D"/>
    <w:rsid w:val="00F72C84"/>
    <w:rsid w:val="00F731BB"/>
    <w:rsid w:val="00F735CD"/>
    <w:rsid w:val="00F73F60"/>
    <w:rsid w:val="00F748B7"/>
    <w:rsid w:val="00F759E2"/>
    <w:rsid w:val="00F76B4C"/>
    <w:rsid w:val="00F76FE1"/>
    <w:rsid w:val="00F775AB"/>
    <w:rsid w:val="00F775B2"/>
    <w:rsid w:val="00F80D20"/>
    <w:rsid w:val="00F82012"/>
    <w:rsid w:val="00F84667"/>
    <w:rsid w:val="00F85D10"/>
    <w:rsid w:val="00F87E17"/>
    <w:rsid w:val="00F913FF"/>
    <w:rsid w:val="00F95C3F"/>
    <w:rsid w:val="00F95F27"/>
    <w:rsid w:val="00F9645D"/>
    <w:rsid w:val="00FA00BE"/>
    <w:rsid w:val="00FA1AA8"/>
    <w:rsid w:val="00FA27FE"/>
    <w:rsid w:val="00FA3861"/>
    <w:rsid w:val="00FA3903"/>
    <w:rsid w:val="00FA4826"/>
    <w:rsid w:val="00FA4994"/>
    <w:rsid w:val="00FA6DD5"/>
    <w:rsid w:val="00FA7E58"/>
    <w:rsid w:val="00FB2A6C"/>
    <w:rsid w:val="00FB2AC3"/>
    <w:rsid w:val="00FB6AE8"/>
    <w:rsid w:val="00FC05AE"/>
    <w:rsid w:val="00FC1266"/>
    <w:rsid w:val="00FC12DD"/>
    <w:rsid w:val="00FC1B10"/>
    <w:rsid w:val="00FC1C5D"/>
    <w:rsid w:val="00FC49F2"/>
    <w:rsid w:val="00FC65B0"/>
    <w:rsid w:val="00FC65D3"/>
    <w:rsid w:val="00FC7901"/>
    <w:rsid w:val="00FD00E0"/>
    <w:rsid w:val="00FD0280"/>
    <w:rsid w:val="00FD375C"/>
    <w:rsid w:val="00FD3E02"/>
    <w:rsid w:val="00FD6120"/>
    <w:rsid w:val="00FD69B8"/>
    <w:rsid w:val="00FD7A95"/>
    <w:rsid w:val="00FE005C"/>
    <w:rsid w:val="00FE1AE4"/>
    <w:rsid w:val="00FE28E6"/>
    <w:rsid w:val="00FE5509"/>
    <w:rsid w:val="00FE70C8"/>
    <w:rsid w:val="00FF1551"/>
    <w:rsid w:val="00FF1C2D"/>
    <w:rsid w:val="00FF2D52"/>
    <w:rsid w:val="00FF499F"/>
    <w:rsid w:val="00FF4F63"/>
    <w:rsid w:val="00FF5BBC"/>
    <w:rsid w:val="00FF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20"/>
    <w:pPr>
      <w:spacing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7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720"/>
    <w:rPr>
      <w:rFonts w:ascii="Tahoma" w:hAnsi="Tahoma" w:cs="Tahoma"/>
      <w:sz w:val="16"/>
      <w:szCs w:val="16"/>
    </w:rPr>
  </w:style>
  <w:style w:type="paragraph" w:styleId="Header">
    <w:name w:val="header"/>
    <w:basedOn w:val="Normal"/>
    <w:link w:val="HeaderChar"/>
    <w:uiPriority w:val="99"/>
    <w:unhideWhenUsed/>
    <w:rsid w:val="00462A5A"/>
    <w:pPr>
      <w:tabs>
        <w:tab w:val="center" w:pos="4680"/>
        <w:tab w:val="right" w:pos="9360"/>
      </w:tabs>
      <w:spacing w:line="240" w:lineRule="auto"/>
    </w:pPr>
  </w:style>
  <w:style w:type="character" w:customStyle="1" w:styleId="HeaderChar">
    <w:name w:val="Header Char"/>
    <w:basedOn w:val="DefaultParagraphFont"/>
    <w:link w:val="Header"/>
    <w:uiPriority w:val="99"/>
    <w:rsid w:val="00462A5A"/>
  </w:style>
  <w:style w:type="paragraph" w:styleId="Footer">
    <w:name w:val="footer"/>
    <w:basedOn w:val="Normal"/>
    <w:link w:val="FooterChar"/>
    <w:uiPriority w:val="99"/>
    <w:semiHidden/>
    <w:unhideWhenUsed/>
    <w:rsid w:val="00462A5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62A5A"/>
  </w:style>
  <w:style w:type="paragraph" w:styleId="FootnoteText">
    <w:name w:val="footnote text"/>
    <w:basedOn w:val="Normal"/>
    <w:link w:val="FootnoteTextChar"/>
    <w:uiPriority w:val="99"/>
    <w:semiHidden/>
    <w:unhideWhenUsed/>
    <w:rsid w:val="00E543A4"/>
    <w:pPr>
      <w:spacing w:line="240" w:lineRule="auto"/>
    </w:pPr>
    <w:rPr>
      <w:sz w:val="20"/>
      <w:szCs w:val="20"/>
    </w:rPr>
  </w:style>
  <w:style w:type="character" w:customStyle="1" w:styleId="FootnoteTextChar">
    <w:name w:val="Footnote Text Char"/>
    <w:basedOn w:val="DefaultParagraphFont"/>
    <w:link w:val="FootnoteText"/>
    <w:uiPriority w:val="99"/>
    <w:semiHidden/>
    <w:rsid w:val="00E543A4"/>
    <w:rPr>
      <w:sz w:val="20"/>
      <w:szCs w:val="20"/>
    </w:rPr>
  </w:style>
  <w:style w:type="character" w:styleId="FootnoteReference">
    <w:name w:val="footnote reference"/>
    <w:basedOn w:val="DefaultParagraphFont"/>
    <w:uiPriority w:val="99"/>
    <w:semiHidden/>
    <w:unhideWhenUsed/>
    <w:rsid w:val="00E543A4"/>
    <w:rPr>
      <w:vertAlign w:val="superscript"/>
    </w:rPr>
  </w:style>
  <w:style w:type="paragraph" w:styleId="ListParagraph">
    <w:name w:val="List Paragraph"/>
    <w:basedOn w:val="Normal"/>
    <w:uiPriority w:val="34"/>
    <w:qFormat/>
    <w:rsid w:val="009718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20"/>
    <w:pPr>
      <w:spacing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7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720"/>
    <w:rPr>
      <w:rFonts w:ascii="Tahoma" w:hAnsi="Tahoma" w:cs="Tahoma"/>
      <w:sz w:val="16"/>
      <w:szCs w:val="16"/>
    </w:rPr>
  </w:style>
  <w:style w:type="paragraph" w:styleId="Header">
    <w:name w:val="header"/>
    <w:basedOn w:val="Normal"/>
    <w:link w:val="HeaderChar"/>
    <w:uiPriority w:val="99"/>
    <w:unhideWhenUsed/>
    <w:rsid w:val="00462A5A"/>
    <w:pPr>
      <w:tabs>
        <w:tab w:val="center" w:pos="4680"/>
        <w:tab w:val="right" w:pos="9360"/>
      </w:tabs>
      <w:spacing w:line="240" w:lineRule="auto"/>
    </w:pPr>
  </w:style>
  <w:style w:type="character" w:customStyle="1" w:styleId="HeaderChar">
    <w:name w:val="Header Char"/>
    <w:basedOn w:val="DefaultParagraphFont"/>
    <w:link w:val="Header"/>
    <w:uiPriority w:val="99"/>
    <w:rsid w:val="00462A5A"/>
  </w:style>
  <w:style w:type="paragraph" w:styleId="Footer">
    <w:name w:val="footer"/>
    <w:basedOn w:val="Normal"/>
    <w:link w:val="FooterChar"/>
    <w:uiPriority w:val="99"/>
    <w:semiHidden/>
    <w:unhideWhenUsed/>
    <w:rsid w:val="00462A5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62A5A"/>
  </w:style>
  <w:style w:type="paragraph" w:styleId="FootnoteText">
    <w:name w:val="footnote text"/>
    <w:basedOn w:val="Normal"/>
    <w:link w:val="FootnoteTextChar"/>
    <w:uiPriority w:val="99"/>
    <w:semiHidden/>
    <w:unhideWhenUsed/>
    <w:rsid w:val="00E543A4"/>
    <w:pPr>
      <w:spacing w:line="240" w:lineRule="auto"/>
    </w:pPr>
    <w:rPr>
      <w:sz w:val="20"/>
      <w:szCs w:val="20"/>
    </w:rPr>
  </w:style>
  <w:style w:type="character" w:customStyle="1" w:styleId="FootnoteTextChar">
    <w:name w:val="Footnote Text Char"/>
    <w:basedOn w:val="DefaultParagraphFont"/>
    <w:link w:val="FootnoteText"/>
    <w:uiPriority w:val="99"/>
    <w:semiHidden/>
    <w:rsid w:val="00E543A4"/>
    <w:rPr>
      <w:sz w:val="20"/>
      <w:szCs w:val="20"/>
    </w:rPr>
  </w:style>
  <w:style w:type="character" w:styleId="FootnoteReference">
    <w:name w:val="footnote reference"/>
    <w:basedOn w:val="DefaultParagraphFont"/>
    <w:uiPriority w:val="99"/>
    <w:semiHidden/>
    <w:unhideWhenUsed/>
    <w:rsid w:val="00E543A4"/>
    <w:rPr>
      <w:vertAlign w:val="superscript"/>
    </w:rPr>
  </w:style>
  <w:style w:type="paragraph" w:styleId="ListParagraph">
    <w:name w:val="List Paragraph"/>
    <w:basedOn w:val="Normal"/>
    <w:uiPriority w:val="34"/>
    <w:qFormat/>
    <w:rsid w:val="00971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2016</Year>
    <Judgment_x0020_Date xmlns="17a0f4bd-1162-49ac-b85f-dfe96a90bc01">2016-12-04T18:30:00+00:00</Judgment_x0020_Date>
  </documentManagement>
</p:properties>
</file>

<file path=customXml/itemProps1.xml><?xml version="1.0" encoding="utf-8"?>
<ds:datastoreItem xmlns:ds="http://schemas.openxmlformats.org/officeDocument/2006/customXml" ds:itemID="{297F4CA5-474A-4F0A-993F-B02A305701B1}"/>
</file>

<file path=customXml/itemProps2.xml><?xml version="1.0" encoding="utf-8"?>
<ds:datastoreItem xmlns:ds="http://schemas.openxmlformats.org/officeDocument/2006/customXml" ds:itemID="{8889C137-8B83-4728-B513-458CA30A0F4D}"/>
</file>

<file path=customXml/itemProps3.xml><?xml version="1.0" encoding="utf-8"?>
<ds:datastoreItem xmlns:ds="http://schemas.openxmlformats.org/officeDocument/2006/customXml" ds:itemID="{9AC552B1-A850-4672-8276-B5F193C83FBE}"/>
</file>

<file path=customXml/itemProps4.xml><?xml version="1.0" encoding="utf-8"?>
<ds:datastoreItem xmlns:ds="http://schemas.openxmlformats.org/officeDocument/2006/customXml" ds:itemID="{82003F95-17F5-4DF2-A196-6A1F1FB42A91}"/>
</file>

<file path=docProps/app.xml><?xml version="1.0" encoding="utf-8"?>
<Properties xmlns="http://schemas.openxmlformats.org/officeDocument/2006/extended-properties" xmlns:vt="http://schemas.openxmlformats.org/officeDocument/2006/docPropsVTypes">
  <Template>Normal</Template>
  <TotalTime>0</TotalTime>
  <Pages>25</Pages>
  <Words>7226</Words>
  <Characters>41190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mmucheka</dc:creator>
  <cp:lastModifiedBy>User</cp:lastModifiedBy>
  <cp:revision>2</cp:revision>
  <cp:lastPrinted>2016-12-05T12:58:00Z</cp:lastPrinted>
  <dcterms:created xsi:type="dcterms:W3CDTF">2016-12-06T09:28:00Z</dcterms:created>
  <dcterms:modified xsi:type="dcterms:W3CDTF">2016-12-06T09:28:00Z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