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6A" w:rsidRDefault="00E9356A" w:rsidP="00E9356A">
      <w:pPr>
        <w:widowControl w:val="0"/>
        <w:spacing w:line="360" w:lineRule="auto"/>
        <w:jc w:val="center"/>
        <w:rPr>
          <w:rFonts w:ascii="Arial" w:hAnsi="Arial" w:cs="Arial"/>
          <w:b/>
          <w:noProof/>
          <w:sz w:val="24"/>
        </w:rPr>
      </w:pPr>
      <w:bookmarkStart w:id="0" w:name="_GoBack"/>
      <w:bookmarkEnd w:id="0"/>
    </w:p>
    <w:p w:rsidR="00E9356A" w:rsidRDefault="00E9356A" w:rsidP="00E9356A">
      <w:pPr>
        <w:widowControl w:val="0"/>
        <w:spacing w:line="360" w:lineRule="auto"/>
        <w:jc w:val="center"/>
        <w:rPr>
          <w:rFonts w:ascii="Arial" w:hAnsi="Arial" w:cs="Arial"/>
          <w:b/>
          <w:noProof/>
          <w:sz w:val="24"/>
        </w:rPr>
      </w:pPr>
      <w:r>
        <w:rPr>
          <w:rFonts w:ascii="Arial" w:hAnsi="Arial" w:cs="Arial"/>
          <w:b/>
          <w:noProof/>
          <w:sz w:val="24"/>
        </w:rPr>
        <w:t>REPUBLIC OF NAMIBIA</w:t>
      </w:r>
    </w:p>
    <w:p w:rsidR="00E9356A" w:rsidRDefault="00591904" w:rsidP="00E9356A">
      <w:pPr>
        <w:widowControl w:val="0"/>
        <w:spacing w:line="360" w:lineRule="auto"/>
        <w:jc w:val="center"/>
        <w:rPr>
          <w:rFonts w:ascii="Arial" w:hAnsi="Arial" w:cs="Arial"/>
          <w:b/>
          <w:noProof/>
          <w:sz w:val="24"/>
        </w:rPr>
      </w:pPr>
      <w:r w:rsidRPr="00CA58DA">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480112" w:rsidRPr="00502A8D" w:rsidRDefault="00502A8D" w:rsidP="00F806A1">
      <w:pPr>
        <w:widowControl w:val="0"/>
        <w:spacing w:line="360" w:lineRule="auto"/>
        <w:jc w:val="right"/>
        <w:rPr>
          <w:rFonts w:ascii="Arial" w:hAnsi="Arial" w:cs="Arial"/>
          <w:b/>
          <w:noProof/>
          <w:sz w:val="22"/>
          <w:szCs w:val="22"/>
        </w:rPr>
      </w:pPr>
      <w:r>
        <w:rPr>
          <w:rFonts w:ascii="Arial" w:hAnsi="Arial" w:cs="Arial"/>
          <w:b/>
          <w:noProof/>
          <w:sz w:val="22"/>
          <w:szCs w:val="22"/>
        </w:rPr>
        <w:t>NOT REPORTABLE</w:t>
      </w:r>
    </w:p>
    <w:p w:rsidR="00F54F99" w:rsidRPr="00F3505F" w:rsidRDefault="00F54F99" w:rsidP="00480112">
      <w:pPr>
        <w:widowControl w:val="0"/>
        <w:spacing w:line="360" w:lineRule="auto"/>
        <w:rPr>
          <w:rFonts w:ascii="Arial" w:hAnsi="Arial" w:cs="Arial"/>
          <w:b/>
          <w:snapToGrid w:val="0"/>
          <w:sz w:val="24"/>
        </w:rPr>
      </w:pPr>
    </w:p>
    <w:p w:rsidR="00B22521" w:rsidRPr="00516E4C" w:rsidRDefault="00F3505F" w:rsidP="00516E4C">
      <w:pPr>
        <w:pStyle w:val="Heading2"/>
        <w:spacing w:line="360" w:lineRule="auto"/>
        <w:jc w:val="center"/>
        <w:rPr>
          <w:rFonts w:ascii="Arial" w:hAnsi="Arial" w:cs="Arial"/>
        </w:rPr>
      </w:pPr>
      <w:r w:rsidRPr="00516E4C">
        <w:rPr>
          <w:rFonts w:ascii="Arial" w:hAnsi="Arial" w:cs="Arial"/>
        </w:rPr>
        <w:t>HIGH COURT OF</w:t>
      </w:r>
      <w:r w:rsidR="00B22521" w:rsidRPr="00516E4C">
        <w:rPr>
          <w:rFonts w:ascii="Arial" w:hAnsi="Arial" w:cs="Arial"/>
        </w:rPr>
        <w:t xml:space="preserve"> NAMIBIA</w:t>
      </w:r>
      <w:r w:rsidRPr="00516E4C">
        <w:rPr>
          <w:rFonts w:ascii="Arial" w:hAnsi="Arial" w:cs="Arial"/>
        </w:rPr>
        <w:t xml:space="preserve"> MAIN DIVISION, WINDHOEK</w:t>
      </w:r>
    </w:p>
    <w:p w:rsidR="00F3505F" w:rsidRPr="00516E4C" w:rsidRDefault="00F3505F" w:rsidP="00F3505F">
      <w:pPr>
        <w:widowControl w:val="0"/>
        <w:spacing w:line="360" w:lineRule="auto"/>
        <w:jc w:val="center"/>
        <w:rPr>
          <w:rFonts w:ascii="Arial" w:hAnsi="Arial" w:cs="Arial"/>
          <w:b/>
          <w:snapToGrid w:val="0"/>
          <w:sz w:val="24"/>
        </w:rPr>
      </w:pPr>
      <w:r w:rsidRPr="00516E4C">
        <w:rPr>
          <w:rFonts w:ascii="Arial" w:hAnsi="Arial" w:cs="Arial"/>
          <w:b/>
          <w:snapToGrid w:val="0"/>
          <w:sz w:val="24"/>
        </w:rPr>
        <w:t>JUDGMENT</w:t>
      </w:r>
    </w:p>
    <w:p w:rsidR="00F54F99" w:rsidRDefault="00F54F99" w:rsidP="00F3505F">
      <w:pPr>
        <w:widowControl w:val="0"/>
        <w:spacing w:line="360" w:lineRule="auto"/>
        <w:jc w:val="center"/>
        <w:rPr>
          <w:rFonts w:ascii="Arial" w:hAnsi="Arial" w:cs="Arial"/>
          <w:b/>
          <w:snapToGrid w:val="0"/>
          <w:sz w:val="24"/>
        </w:rPr>
      </w:pPr>
    </w:p>
    <w:p w:rsidR="00F3505F" w:rsidRPr="00F3505F" w:rsidRDefault="00075FE0" w:rsidP="00F3505F">
      <w:pPr>
        <w:widowControl w:val="0"/>
        <w:spacing w:line="360" w:lineRule="auto"/>
        <w:jc w:val="center"/>
        <w:rPr>
          <w:rFonts w:ascii="Arial" w:hAnsi="Arial" w:cs="Arial"/>
          <w:b/>
          <w:snapToGrid w:val="0"/>
          <w:sz w:val="24"/>
        </w:rPr>
      </w:pP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t xml:space="preserve"> </w:t>
      </w:r>
      <w:r w:rsidR="004C565C">
        <w:rPr>
          <w:rFonts w:ascii="Arial" w:hAnsi="Arial" w:cs="Arial"/>
          <w:b/>
          <w:snapToGrid w:val="0"/>
          <w:sz w:val="24"/>
        </w:rPr>
        <w:t xml:space="preserve">    </w:t>
      </w:r>
      <w:r w:rsidR="00B5237B">
        <w:rPr>
          <w:rFonts w:ascii="Arial" w:hAnsi="Arial" w:cs="Arial"/>
          <w:b/>
          <w:snapToGrid w:val="0"/>
          <w:sz w:val="24"/>
        </w:rPr>
        <w:t xml:space="preserve">  </w:t>
      </w:r>
      <w:r w:rsidR="004C565C">
        <w:rPr>
          <w:rFonts w:ascii="Arial" w:hAnsi="Arial" w:cs="Arial"/>
          <w:b/>
          <w:snapToGrid w:val="0"/>
          <w:sz w:val="24"/>
        </w:rPr>
        <w:t>CASE NO</w:t>
      </w:r>
      <w:r w:rsidR="0092355B">
        <w:rPr>
          <w:rFonts w:ascii="Arial" w:hAnsi="Arial" w:cs="Arial"/>
          <w:b/>
          <w:snapToGrid w:val="0"/>
          <w:sz w:val="24"/>
        </w:rPr>
        <w:t xml:space="preserve">: </w:t>
      </w:r>
      <w:r>
        <w:rPr>
          <w:rFonts w:ascii="Arial" w:hAnsi="Arial" w:cs="Arial"/>
          <w:b/>
          <w:snapToGrid w:val="0"/>
          <w:sz w:val="24"/>
        </w:rPr>
        <w:t xml:space="preserve">CC </w:t>
      </w:r>
      <w:r w:rsidR="000744CA">
        <w:rPr>
          <w:rFonts w:ascii="Arial" w:hAnsi="Arial" w:cs="Arial"/>
          <w:b/>
          <w:snapToGrid w:val="0"/>
          <w:sz w:val="24"/>
        </w:rPr>
        <w:t>4/2014</w:t>
      </w:r>
    </w:p>
    <w:p w:rsidR="005158A9" w:rsidRDefault="005158A9" w:rsidP="00CA58DA">
      <w:pPr>
        <w:widowControl w:val="0"/>
        <w:spacing w:line="360" w:lineRule="auto"/>
        <w:rPr>
          <w:rFonts w:ascii="Arial" w:hAnsi="Arial" w:cs="Arial"/>
          <w:snapToGrid w:val="0"/>
          <w:sz w:val="24"/>
        </w:rPr>
      </w:pPr>
    </w:p>
    <w:p w:rsidR="00402635" w:rsidRPr="00CA58DA" w:rsidRDefault="00B22521" w:rsidP="00CA58DA">
      <w:pPr>
        <w:widowControl w:val="0"/>
        <w:spacing w:line="360" w:lineRule="auto"/>
        <w:rPr>
          <w:rFonts w:ascii="Arial" w:hAnsi="Arial" w:cs="Arial"/>
          <w:snapToGrid w:val="0"/>
          <w:sz w:val="24"/>
        </w:rPr>
      </w:pPr>
      <w:r w:rsidRPr="00CA58DA">
        <w:rPr>
          <w:rFonts w:ascii="Arial" w:hAnsi="Arial" w:cs="Arial"/>
          <w:snapToGrid w:val="0"/>
          <w:sz w:val="24"/>
        </w:rPr>
        <w:t>In the matter between:</w:t>
      </w:r>
    </w:p>
    <w:p w:rsidR="004C565C" w:rsidRDefault="004C565C" w:rsidP="00CA58DA">
      <w:pPr>
        <w:pStyle w:val="Heading2"/>
        <w:spacing w:line="360" w:lineRule="auto"/>
        <w:rPr>
          <w:rFonts w:ascii="Arial" w:hAnsi="Arial" w:cs="Arial"/>
        </w:rPr>
      </w:pPr>
    </w:p>
    <w:p w:rsidR="00B22521" w:rsidRPr="00CA58DA" w:rsidRDefault="00F3505F" w:rsidP="00CA58DA">
      <w:pPr>
        <w:pStyle w:val="Heading2"/>
        <w:spacing w:line="360" w:lineRule="auto"/>
        <w:rPr>
          <w:rFonts w:ascii="Arial" w:hAnsi="Arial" w:cs="Arial"/>
        </w:rPr>
      </w:pPr>
      <w:r>
        <w:rPr>
          <w:rFonts w:ascii="Arial" w:hAnsi="Arial" w:cs="Arial"/>
        </w:rPr>
        <w:t xml:space="preserve">THE </w:t>
      </w:r>
      <w:r w:rsidR="00E72B8E" w:rsidRPr="00CA58DA">
        <w:rPr>
          <w:rFonts w:ascii="Arial" w:hAnsi="Arial" w:cs="Arial"/>
        </w:rPr>
        <w:t>STATE</w:t>
      </w:r>
    </w:p>
    <w:p w:rsidR="00B22521" w:rsidRPr="00CA58DA" w:rsidRDefault="00B22521" w:rsidP="00CA58DA">
      <w:pPr>
        <w:widowControl w:val="0"/>
        <w:spacing w:line="360" w:lineRule="auto"/>
        <w:rPr>
          <w:rFonts w:ascii="Arial" w:hAnsi="Arial" w:cs="Arial"/>
          <w:snapToGrid w:val="0"/>
          <w:sz w:val="24"/>
        </w:rPr>
      </w:pPr>
    </w:p>
    <w:p w:rsidR="00B22521" w:rsidRPr="00CA58DA" w:rsidRDefault="00B22521" w:rsidP="00CA58DA">
      <w:pPr>
        <w:widowControl w:val="0"/>
        <w:spacing w:line="360" w:lineRule="auto"/>
        <w:rPr>
          <w:rFonts w:ascii="Arial" w:hAnsi="Arial" w:cs="Arial"/>
          <w:b/>
          <w:bCs/>
          <w:snapToGrid w:val="0"/>
          <w:sz w:val="24"/>
        </w:rPr>
      </w:pPr>
      <w:r w:rsidRPr="00CA58DA">
        <w:rPr>
          <w:rFonts w:ascii="Arial" w:hAnsi="Arial" w:cs="Arial"/>
          <w:b/>
          <w:bCs/>
          <w:snapToGrid w:val="0"/>
          <w:sz w:val="24"/>
        </w:rPr>
        <w:t>versus</w:t>
      </w:r>
    </w:p>
    <w:p w:rsidR="00B22521" w:rsidRPr="00CA58DA" w:rsidRDefault="00B22521" w:rsidP="00CA58DA">
      <w:pPr>
        <w:widowControl w:val="0"/>
        <w:spacing w:line="360" w:lineRule="auto"/>
        <w:rPr>
          <w:rFonts w:ascii="Arial" w:hAnsi="Arial" w:cs="Arial"/>
          <w:b/>
          <w:bCs/>
          <w:snapToGrid w:val="0"/>
          <w:sz w:val="24"/>
        </w:rPr>
      </w:pPr>
    </w:p>
    <w:p w:rsidR="001D3BBB" w:rsidRPr="00CA58DA" w:rsidRDefault="000744CA" w:rsidP="00CA58DA">
      <w:pPr>
        <w:widowControl w:val="0"/>
        <w:spacing w:line="360" w:lineRule="auto"/>
        <w:rPr>
          <w:rFonts w:ascii="Arial" w:hAnsi="Arial" w:cs="Arial"/>
          <w:b/>
          <w:bCs/>
          <w:snapToGrid w:val="0"/>
          <w:sz w:val="24"/>
        </w:rPr>
      </w:pPr>
      <w:r>
        <w:rPr>
          <w:rFonts w:ascii="Arial" w:hAnsi="Arial" w:cs="Arial"/>
          <w:b/>
          <w:bCs/>
          <w:snapToGrid w:val="0"/>
          <w:sz w:val="24"/>
        </w:rPr>
        <w:t xml:space="preserve">TROUGOTH NANUB   </w:t>
      </w:r>
      <w:r w:rsidR="00737728">
        <w:rPr>
          <w:rFonts w:ascii="Arial" w:hAnsi="Arial" w:cs="Arial"/>
          <w:b/>
          <w:bCs/>
          <w:snapToGrid w:val="0"/>
          <w:sz w:val="24"/>
        </w:rPr>
        <w:t xml:space="preserve">                              </w:t>
      </w:r>
      <w:r w:rsidR="001D3BBB" w:rsidRPr="00CA58DA">
        <w:rPr>
          <w:rFonts w:ascii="Arial" w:hAnsi="Arial" w:cs="Arial"/>
          <w:b/>
          <w:bCs/>
          <w:snapToGrid w:val="0"/>
          <w:sz w:val="24"/>
        </w:rPr>
        <w:t xml:space="preserve"> </w:t>
      </w:r>
      <w:r w:rsidR="003B52DE">
        <w:rPr>
          <w:rFonts w:ascii="Arial" w:hAnsi="Arial" w:cs="Arial"/>
          <w:b/>
          <w:bCs/>
          <w:snapToGrid w:val="0"/>
          <w:sz w:val="24"/>
        </w:rPr>
        <w:t xml:space="preserve">           </w:t>
      </w:r>
      <w:r w:rsidR="001D3BBB" w:rsidRPr="00CA58DA">
        <w:rPr>
          <w:rFonts w:ascii="Arial" w:hAnsi="Arial" w:cs="Arial"/>
          <w:b/>
          <w:bCs/>
          <w:snapToGrid w:val="0"/>
          <w:sz w:val="24"/>
        </w:rPr>
        <w:t xml:space="preserve">   </w:t>
      </w:r>
      <w:r w:rsidR="001501BD" w:rsidRPr="00CA58DA">
        <w:rPr>
          <w:rFonts w:ascii="Arial" w:hAnsi="Arial" w:cs="Arial"/>
          <w:b/>
          <w:bCs/>
          <w:snapToGrid w:val="0"/>
          <w:sz w:val="24"/>
        </w:rPr>
        <w:t xml:space="preserve">      </w:t>
      </w:r>
      <w:r w:rsidR="000D4B75" w:rsidRPr="00CA58DA">
        <w:rPr>
          <w:rFonts w:ascii="Arial" w:hAnsi="Arial" w:cs="Arial"/>
          <w:b/>
          <w:bCs/>
          <w:snapToGrid w:val="0"/>
          <w:sz w:val="24"/>
        </w:rPr>
        <w:t xml:space="preserve">                 </w:t>
      </w:r>
      <w:r w:rsidR="001D3BBB" w:rsidRPr="00CA58DA">
        <w:rPr>
          <w:rFonts w:ascii="Arial" w:hAnsi="Arial" w:cs="Arial"/>
          <w:b/>
          <w:bCs/>
          <w:snapToGrid w:val="0"/>
          <w:sz w:val="24"/>
        </w:rPr>
        <w:t xml:space="preserve">  </w:t>
      </w:r>
      <w:r w:rsidR="00F3505F">
        <w:rPr>
          <w:rFonts w:ascii="Arial" w:hAnsi="Arial" w:cs="Arial"/>
          <w:b/>
          <w:bCs/>
          <w:snapToGrid w:val="0"/>
          <w:sz w:val="24"/>
        </w:rPr>
        <w:t xml:space="preserve">  </w:t>
      </w:r>
      <w:r w:rsidR="001501BD" w:rsidRPr="00CA58DA">
        <w:rPr>
          <w:rFonts w:ascii="Arial" w:hAnsi="Arial" w:cs="Arial"/>
          <w:b/>
          <w:bCs/>
          <w:snapToGrid w:val="0"/>
          <w:sz w:val="24"/>
        </w:rPr>
        <w:t xml:space="preserve">  ACCUSED</w:t>
      </w:r>
    </w:p>
    <w:p w:rsidR="00CE5544" w:rsidRDefault="00CE5544" w:rsidP="00CA58DA">
      <w:pPr>
        <w:widowControl w:val="0"/>
        <w:spacing w:line="360" w:lineRule="auto"/>
        <w:rPr>
          <w:rFonts w:ascii="Arial" w:hAnsi="Arial" w:cs="Arial"/>
          <w:b/>
          <w:bCs/>
          <w:snapToGrid w:val="0"/>
          <w:sz w:val="24"/>
        </w:rPr>
      </w:pPr>
    </w:p>
    <w:p w:rsidR="00A30AEC" w:rsidRPr="00CA58DA" w:rsidRDefault="00CE5544" w:rsidP="00CA58DA">
      <w:pPr>
        <w:widowControl w:val="0"/>
        <w:spacing w:line="360" w:lineRule="auto"/>
        <w:rPr>
          <w:rFonts w:ascii="Arial" w:hAnsi="Arial" w:cs="Arial"/>
          <w:b/>
          <w:bCs/>
          <w:snapToGrid w:val="0"/>
          <w:sz w:val="24"/>
        </w:rPr>
      </w:pPr>
      <w:r>
        <w:rPr>
          <w:rFonts w:ascii="Arial" w:hAnsi="Arial" w:cs="Arial"/>
          <w:b/>
          <w:bCs/>
          <w:snapToGrid w:val="0"/>
          <w:sz w:val="24"/>
        </w:rPr>
        <w:t>Neutral citati</w:t>
      </w:r>
      <w:r w:rsidR="00123BD3">
        <w:rPr>
          <w:rFonts w:ascii="Arial" w:hAnsi="Arial" w:cs="Arial"/>
          <w:b/>
          <w:bCs/>
          <w:snapToGrid w:val="0"/>
          <w:sz w:val="24"/>
        </w:rPr>
        <w:t xml:space="preserve">on: </w:t>
      </w:r>
      <w:r w:rsidR="000744CA">
        <w:rPr>
          <w:rFonts w:ascii="Arial" w:hAnsi="Arial" w:cs="Arial"/>
          <w:bCs/>
          <w:i/>
          <w:snapToGrid w:val="0"/>
          <w:sz w:val="24"/>
        </w:rPr>
        <w:t>State v Nanub</w:t>
      </w:r>
      <w:r w:rsidR="003B52DE">
        <w:rPr>
          <w:rFonts w:ascii="Arial" w:hAnsi="Arial" w:cs="Arial"/>
          <w:bCs/>
          <w:snapToGrid w:val="0"/>
          <w:sz w:val="24"/>
        </w:rPr>
        <w:t xml:space="preserve">  (CC </w:t>
      </w:r>
      <w:r w:rsidR="000744CA">
        <w:rPr>
          <w:rFonts w:ascii="Arial" w:hAnsi="Arial" w:cs="Arial"/>
          <w:bCs/>
          <w:snapToGrid w:val="0"/>
          <w:sz w:val="24"/>
        </w:rPr>
        <w:t>4/2014</w:t>
      </w:r>
      <w:r w:rsidR="00123BD3" w:rsidRPr="00AC6965">
        <w:rPr>
          <w:rFonts w:ascii="Arial" w:hAnsi="Arial" w:cs="Arial"/>
          <w:bCs/>
          <w:snapToGrid w:val="0"/>
          <w:sz w:val="24"/>
        </w:rPr>
        <w:t>)</w:t>
      </w:r>
      <w:r w:rsidR="00AC6965" w:rsidRPr="00AC6965">
        <w:rPr>
          <w:rFonts w:ascii="Arial" w:hAnsi="Arial" w:cs="Arial"/>
          <w:bCs/>
          <w:snapToGrid w:val="0"/>
          <w:sz w:val="24"/>
        </w:rPr>
        <w:t xml:space="preserve"> </w:t>
      </w:r>
      <w:r w:rsidR="00D865F9">
        <w:rPr>
          <w:rFonts w:ascii="Arial" w:hAnsi="Arial" w:cs="Arial"/>
          <w:bCs/>
          <w:snapToGrid w:val="0"/>
          <w:sz w:val="24"/>
        </w:rPr>
        <w:t xml:space="preserve"> [2016</w:t>
      </w:r>
      <w:r w:rsidR="00123BD3" w:rsidRPr="00AC6965">
        <w:rPr>
          <w:rFonts w:ascii="Arial" w:hAnsi="Arial" w:cs="Arial"/>
          <w:bCs/>
          <w:snapToGrid w:val="0"/>
          <w:sz w:val="24"/>
        </w:rPr>
        <w:t>]</w:t>
      </w:r>
      <w:r w:rsidRPr="00AC6965">
        <w:rPr>
          <w:rFonts w:ascii="Arial" w:hAnsi="Arial" w:cs="Arial"/>
          <w:bCs/>
          <w:snapToGrid w:val="0"/>
          <w:sz w:val="24"/>
        </w:rPr>
        <w:t xml:space="preserve"> </w:t>
      </w:r>
      <w:r w:rsidR="00AC6965" w:rsidRPr="00AC6965">
        <w:rPr>
          <w:rFonts w:ascii="Arial" w:hAnsi="Arial" w:cs="Arial"/>
          <w:bCs/>
          <w:snapToGrid w:val="0"/>
          <w:sz w:val="24"/>
        </w:rPr>
        <w:t xml:space="preserve"> </w:t>
      </w:r>
      <w:r w:rsidRPr="00AC6965">
        <w:rPr>
          <w:rFonts w:ascii="Arial" w:hAnsi="Arial" w:cs="Arial"/>
          <w:bCs/>
          <w:snapToGrid w:val="0"/>
          <w:sz w:val="24"/>
        </w:rPr>
        <w:t>NAHCMD</w:t>
      </w:r>
      <w:r w:rsidR="009F5F24">
        <w:rPr>
          <w:rFonts w:ascii="Arial" w:hAnsi="Arial" w:cs="Arial"/>
          <w:bCs/>
          <w:snapToGrid w:val="0"/>
          <w:sz w:val="24"/>
        </w:rPr>
        <w:t xml:space="preserve"> </w:t>
      </w:r>
      <w:r w:rsidR="003E67F6">
        <w:rPr>
          <w:rFonts w:ascii="Arial" w:hAnsi="Arial" w:cs="Arial"/>
          <w:bCs/>
          <w:snapToGrid w:val="0"/>
          <w:sz w:val="24"/>
        </w:rPr>
        <w:t>1</w:t>
      </w:r>
      <w:r w:rsidR="005344C1">
        <w:rPr>
          <w:rFonts w:ascii="Arial" w:hAnsi="Arial" w:cs="Arial"/>
          <w:bCs/>
          <w:snapToGrid w:val="0"/>
          <w:sz w:val="24"/>
        </w:rPr>
        <w:t xml:space="preserve"> (</w:t>
      </w:r>
      <w:r w:rsidR="00A30AEC">
        <w:rPr>
          <w:rFonts w:ascii="Arial" w:hAnsi="Arial" w:cs="Arial"/>
          <w:bCs/>
          <w:snapToGrid w:val="0"/>
          <w:sz w:val="24"/>
        </w:rPr>
        <w:t xml:space="preserve">                           </w:t>
      </w:r>
      <w:r w:rsidR="006E344D">
        <w:rPr>
          <w:rFonts w:ascii="Arial" w:hAnsi="Arial" w:cs="Arial"/>
          <w:bCs/>
          <w:snapToGrid w:val="0"/>
          <w:sz w:val="24"/>
        </w:rPr>
        <w:t>12 January 2017</w:t>
      </w:r>
      <w:r w:rsidR="005344C1">
        <w:rPr>
          <w:rFonts w:ascii="Arial" w:hAnsi="Arial" w:cs="Arial"/>
          <w:bCs/>
          <w:snapToGrid w:val="0"/>
          <w:sz w:val="24"/>
        </w:rPr>
        <w:t>)</w:t>
      </w:r>
    </w:p>
    <w:p w:rsidR="00CE5544" w:rsidRDefault="00CE5544" w:rsidP="00CA58DA">
      <w:pPr>
        <w:widowControl w:val="0"/>
        <w:spacing w:line="360" w:lineRule="auto"/>
        <w:rPr>
          <w:rFonts w:ascii="Arial" w:hAnsi="Arial" w:cs="Arial"/>
          <w:b/>
          <w:bCs/>
          <w:iCs/>
          <w:snapToGrid w:val="0"/>
          <w:sz w:val="24"/>
        </w:rPr>
      </w:pPr>
    </w:p>
    <w:p w:rsidR="00B22521" w:rsidRPr="00CA58DA" w:rsidRDefault="000D4B75" w:rsidP="00CA58DA">
      <w:pPr>
        <w:widowControl w:val="0"/>
        <w:spacing w:line="360" w:lineRule="auto"/>
        <w:rPr>
          <w:rFonts w:ascii="Arial" w:hAnsi="Arial" w:cs="Arial"/>
          <w:b/>
          <w:bCs/>
          <w:snapToGrid w:val="0"/>
          <w:sz w:val="24"/>
        </w:rPr>
      </w:pPr>
      <w:r w:rsidRPr="00F3505F">
        <w:rPr>
          <w:rFonts w:ascii="Arial" w:hAnsi="Arial" w:cs="Arial"/>
          <w:b/>
          <w:bCs/>
          <w:iCs/>
          <w:snapToGrid w:val="0"/>
          <w:sz w:val="24"/>
        </w:rPr>
        <w:t>CORAM</w:t>
      </w:r>
      <w:r w:rsidRPr="00CA58DA">
        <w:rPr>
          <w:rFonts w:ascii="Arial" w:hAnsi="Arial" w:cs="Arial"/>
          <w:b/>
          <w:bCs/>
          <w:i/>
          <w:iCs/>
          <w:snapToGrid w:val="0"/>
          <w:sz w:val="24"/>
        </w:rPr>
        <w:t xml:space="preserve">:  </w:t>
      </w:r>
      <w:r w:rsidR="00B22521" w:rsidRPr="00CA58DA">
        <w:rPr>
          <w:rFonts w:ascii="Arial" w:hAnsi="Arial" w:cs="Arial"/>
          <w:b/>
          <w:bCs/>
          <w:i/>
          <w:iCs/>
          <w:snapToGrid w:val="0"/>
          <w:sz w:val="24"/>
        </w:rPr>
        <w:t xml:space="preserve">   </w:t>
      </w:r>
      <w:r w:rsidR="00516E4C">
        <w:rPr>
          <w:rFonts w:ascii="Arial" w:hAnsi="Arial" w:cs="Arial"/>
          <w:b/>
          <w:bCs/>
          <w:iCs/>
          <w:snapToGrid w:val="0"/>
          <w:sz w:val="24"/>
        </w:rPr>
        <w:t xml:space="preserve"> </w:t>
      </w:r>
      <w:r w:rsidR="00104B10" w:rsidRPr="00CA58DA">
        <w:rPr>
          <w:rFonts w:ascii="Arial" w:hAnsi="Arial" w:cs="Arial"/>
          <w:b/>
          <w:bCs/>
          <w:iCs/>
          <w:snapToGrid w:val="0"/>
          <w:sz w:val="24"/>
        </w:rPr>
        <w:t xml:space="preserve"> </w:t>
      </w:r>
      <w:r w:rsidR="00DD6D8A" w:rsidRPr="00AC6965">
        <w:rPr>
          <w:rFonts w:ascii="Arial" w:hAnsi="Arial" w:cs="Arial"/>
          <w:bCs/>
          <w:snapToGrid w:val="0"/>
          <w:sz w:val="24"/>
        </w:rPr>
        <w:t>SIBOLEKA</w:t>
      </w:r>
      <w:r w:rsidR="00F3505F" w:rsidRPr="00AC6965">
        <w:rPr>
          <w:rFonts w:ascii="Arial" w:hAnsi="Arial" w:cs="Arial"/>
          <w:bCs/>
          <w:snapToGrid w:val="0"/>
          <w:sz w:val="24"/>
        </w:rPr>
        <w:t xml:space="preserve"> J</w:t>
      </w:r>
    </w:p>
    <w:p w:rsidR="004C565C" w:rsidRDefault="004C565C" w:rsidP="00CA58DA">
      <w:pPr>
        <w:widowControl w:val="0"/>
        <w:spacing w:line="360" w:lineRule="auto"/>
        <w:rPr>
          <w:rFonts w:ascii="Arial" w:hAnsi="Arial" w:cs="Arial"/>
          <w:b/>
          <w:snapToGrid w:val="0"/>
          <w:sz w:val="24"/>
        </w:rPr>
      </w:pPr>
    </w:p>
    <w:p w:rsidR="00CE5544" w:rsidRPr="00153F83" w:rsidRDefault="00902C29" w:rsidP="00CA58DA">
      <w:pPr>
        <w:widowControl w:val="0"/>
        <w:spacing w:line="360" w:lineRule="auto"/>
        <w:rPr>
          <w:rFonts w:ascii="Arial" w:hAnsi="Arial" w:cs="Arial"/>
          <w:b/>
          <w:snapToGrid w:val="0"/>
          <w:sz w:val="24"/>
          <w:szCs w:val="24"/>
        </w:rPr>
      </w:pPr>
      <w:r w:rsidRPr="00153F83">
        <w:rPr>
          <w:rFonts w:ascii="Arial" w:hAnsi="Arial" w:cs="Arial"/>
          <w:b/>
          <w:snapToGrid w:val="0"/>
          <w:sz w:val="24"/>
          <w:szCs w:val="24"/>
        </w:rPr>
        <w:t>H</w:t>
      </w:r>
      <w:r w:rsidR="002A77CB" w:rsidRPr="00153F83">
        <w:rPr>
          <w:rFonts w:ascii="Arial" w:hAnsi="Arial" w:cs="Arial"/>
          <w:b/>
          <w:snapToGrid w:val="0"/>
          <w:sz w:val="24"/>
          <w:szCs w:val="24"/>
        </w:rPr>
        <w:t xml:space="preserve">eard on:   </w:t>
      </w:r>
      <w:r w:rsidR="00353695" w:rsidRPr="00153F83">
        <w:rPr>
          <w:rFonts w:ascii="Arial" w:hAnsi="Arial" w:cs="Arial"/>
          <w:b/>
          <w:snapToGrid w:val="0"/>
          <w:sz w:val="24"/>
          <w:szCs w:val="24"/>
        </w:rPr>
        <w:t xml:space="preserve"> </w:t>
      </w:r>
      <w:r w:rsidR="002A77CB" w:rsidRPr="00153F83">
        <w:rPr>
          <w:rFonts w:ascii="Arial" w:hAnsi="Arial" w:cs="Arial"/>
          <w:b/>
          <w:snapToGrid w:val="0"/>
          <w:sz w:val="24"/>
          <w:szCs w:val="24"/>
        </w:rPr>
        <w:t xml:space="preserve"> </w:t>
      </w:r>
      <w:r w:rsidR="006E344D">
        <w:rPr>
          <w:rFonts w:ascii="Arial" w:hAnsi="Arial" w:cs="Arial"/>
          <w:b/>
          <w:snapToGrid w:val="0"/>
          <w:sz w:val="24"/>
          <w:szCs w:val="24"/>
        </w:rPr>
        <w:t>27, 28, 29, 30 July</w:t>
      </w:r>
      <w:r w:rsidR="00737728">
        <w:rPr>
          <w:rFonts w:ascii="Arial" w:hAnsi="Arial" w:cs="Arial"/>
          <w:b/>
          <w:snapToGrid w:val="0"/>
          <w:sz w:val="24"/>
          <w:szCs w:val="24"/>
        </w:rPr>
        <w:t xml:space="preserve"> 2015</w:t>
      </w:r>
      <w:r w:rsidR="006E344D">
        <w:rPr>
          <w:rFonts w:ascii="Arial" w:hAnsi="Arial" w:cs="Arial"/>
          <w:b/>
          <w:snapToGrid w:val="0"/>
          <w:sz w:val="24"/>
          <w:szCs w:val="24"/>
        </w:rPr>
        <w:t>; 17, 18, 19, 20, 21 August</w:t>
      </w:r>
      <w:r w:rsidR="00F2554C">
        <w:rPr>
          <w:rFonts w:ascii="Arial" w:hAnsi="Arial" w:cs="Arial"/>
          <w:b/>
          <w:snapToGrid w:val="0"/>
          <w:sz w:val="24"/>
          <w:szCs w:val="24"/>
        </w:rPr>
        <w:t xml:space="preserve"> 2015;</w:t>
      </w:r>
    </w:p>
    <w:p w:rsidR="00480112" w:rsidRDefault="006E344D" w:rsidP="00CA58DA">
      <w:pPr>
        <w:widowControl w:val="0"/>
        <w:spacing w:line="360" w:lineRule="auto"/>
        <w:rPr>
          <w:rFonts w:ascii="Arial" w:hAnsi="Arial" w:cs="Arial"/>
          <w:b/>
          <w:snapToGrid w:val="0"/>
          <w:sz w:val="24"/>
        </w:rPr>
      </w:pPr>
      <w:r>
        <w:rPr>
          <w:rFonts w:ascii="Arial" w:hAnsi="Arial" w:cs="Arial"/>
          <w:b/>
          <w:snapToGrid w:val="0"/>
          <w:sz w:val="24"/>
        </w:rPr>
        <w:t xml:space="preserve">                      14, 15, 17 March 2016; 23 May 2016; 22, 29 August 2016;</w:t>
      </w:r>
    </w:p>
    <w:p w:rsidR="0081174F" w:rsidRDefault="006E344D" w:rsidP="00CA58DA">
      <w:pPr>
        <w:widowControl w:val="0"/>
        <w:spacing w:line="360" w:lineRule="auto"/>
        <w:rPr>
          <w:rFonts w:ascii="Arial" w:hAnsi="Arial" w:cs="Arial"/>
          <w:b/>
          <w:snapToGrid w:val="0"/>
          <w:sz w:val="24"/>
        </w:rPr>
      </w:pPr>
      <w:r>
        <w:rPr>
          <w:rFonts w:ascii="Arial" w:hAnsi="Arial" w:cs="Arial"/>
          <w:b/>
          <w:snapToGrid w:val="0"/>
          <w:sz w:val="24"/>
        </w:rPr>
        <w:t xml:space="preserve">                      6</w:t>
      </w:r>
      <w:r w:rsidR="0081174F">
        <w:rPr>
          <w:rFonts w:ascii="Arial" w:hAnsi="Arial" w:cs="Arial"/>
          <w:b/>
          <w:snapToGrid w:val="0"/>
          <w:sz w:val="24"/>
        </w:rPr>
        <w:t>, 26, 27</w:t>
      </w:r>
      <w:r>
        <w:rPr>
          <w:rFonts w:ascii="Arial" w:hAnsi="Arial" w:cs="Arial"/>
          <w:b/>
          <w:snapToGrid w:val="0"/>
          <w:sz w:val="24"/>
        </w:rPr>
        <w:t xml:space="preserve"> September 2016; 25, 26, 27 October 2016; 6, 7</w:t>
      </w:r>
    </w:p>
    <w:p w:rsidR="006E344D" w:rsidRDefault="0081174F" w:rsidP="00CA58DA">
      <w:pPr>
        <w:widowControl w:val="0"/>
        <w:spacing w:line="360" w:lineRule="auto"/>
        <w:rPr>
          <w:rFonts w:ascii="Arial" w:hAnsi="Arial" w:cs="Arial"/>
          <w:b/>
          <w:snapToGrid w:val="0"/>
          <w:sz w:val="24"/>
        </w:rPr>
      </w:pPr>
      <w:r>
        <w:rPr>
          <w:rFonts w:ascii="Arial" w:hAnsi="Arial" w:cs="Arial"/>
          <w:b/>
          <w:snapToGrid w:val="0"/>
          <w:sz w:val="24"/>
        </w:rPr>
        <w:t xml:space="preserve">                     </w:t>
      </w:r>
      <w:r w:rsidR="006E344D">
        <w:rPr>
          <w:rFonts w:ascii="Arial" w:hAnsi="Arial" w:cs="Arial"/>
          <w:b/>
          <w:snapToGrid w:val="0"/>
          <w:sz w:val="24"/>
        </w:rPr>
        <w:t xml:space="preserve"> December 2016;</w:t>
      </w:r>
    </w:p>
    <w:p w:rsidR="00353695" w:rsidRPr="00353695" w:rsidRDefault="00353695" w:rsidP="00CA58DA">
      <w:pPr>
        <w:widowControl w:val="0"/>
        <w:spacing w:line="360" w:lineRule="auto"/>
        <w:rPr>
          <w:rFonts w:ascii="Arial" w:hAnsi="Arial" w:cs="Arial"/>
          <w:b/>
          <w:snapToGrid w:val="0"/>
          <w:sz w:val="22"/>
          <w:szCs w:val="22"/>
        </w:rPr>
      </w:pPr>
      <w:r>
        <w:rPr>
          <w:rFonts w:ascii="Arial" w:hAnsi="Arial" w:cs="Arial"/>
          <w:b/>
          <w:snapToGrid w:val="0"/>
          <w:sz w:val="24"/>
        </w:rPr>
        <w:lastRenderedPageBreak/>
        <w:t xml:space="preserve">Delivered: on: </w:t>
      </w:r>
      <w:r w:rsidR="006E344D">
        <w:rPr>
          <w:rFonts w:ascii="Arial" w:hAnsi="Arial" w:cs="Arial"/>
          <w:b/>
          <w:snapToGrid w:val="0"/>
          <w:sz w:val="24"/>
        </w:rPr>
        <w:t xml:space="preserve"> 12 January 2017</w:t>
      </w:r>
    </w:p>
    <w:p w:rsidR="00353695" w:rsidRPr="0056211C" w:rsidRDefault="0056211C" w:rsidP="00CA58DA">
      <w:pPr>
        <w:widowControl w:val="0"/>
        <w:spacing w:line="360" w:lineRule="auto"/>
        <w:rPr>
          <w:rFonts w:ascii="Arial" w:hAnsi="Arial" w:cs="Arial"/>
          <w:sz w:val="24"/>
          <w:szCs w:val="24"/>
        </w:rPr>
      </w:pPr>
      <w:r>
        <w:rPr>
          <w:rFonts w:ascii="Arial" w:hAnsi="Arial" w:cs="Arial"/>
          <w:sz w:val="24"/>
          <w:szCs w:val="24"/>
        </w:rPr>
        <w:t>________________________________________________________________</w:t>
      </w:r>
    </w:p>
    <w:p w:rsidR="002C2EEF" w:rsidRDefault="002C2EEF" w:rsidP="0056211C">
      <w:pPr>
        <w:widowControl w:val="0"/>
        <w:spacing w:line="360" w:lineRule="auto"/>
        <w:jc w:val="both"/>
        <w:rPr>
          <w:rFonts w:ascii="Arial" w:hAnsi="Arial" w:cs="Arial"/>
          <w:b/>
          <w:sz w:val="24"/>
          <w:szCs w:val="24"/>
        </w:rPr>
      </w:pPr>
    </w:p>
    <w:p w:rsidR="000521D7" w:rsidRDefault="0056211C" w:rsidP="0056211C">
      <w:pPr>
        <w:widowControl w:val="0"/>
        <w:spacing w:line="360" w:lineRule="auto"/>
        <w:jc w:val="both"/>
        <w:rPr>
          <w:rFonts w:ascii="Arial" w:hAnsi="Arial" w:cs="Arial"/>
          <w:sz w:val="24"/>
          <w:szCs w:val="24"/>
        </w:rPr>
      </w:pPr>
      <w:r w:rsidRPr="00D97F47">
        <w:rPr>
          <w:rFonts w:ascii="Arial" w:hAnsi="Arial" w:cs="Arial"/>
          <w:b/>
          <w:sz w:val="24"/>
          <w:szCs w:val="24"/>
        </w:rPr>
        <w:t>Flynote</w:t>
      </w:r>
      <w:r w:rsidR="004D0956" w:rsidRPr="00D97F47">
        <w:rPr>
          <w:rFonts w:ascii="Arial" w:hAnsi="Arial" w:cs="Arial"/>
          <w:b/>
          <w:sz w:val="24"/>
          <w:szCs w:val="24"/>
        </w:rPr>
        <w:t>:</w:t>
      </w:r>
      <w:r>
        <w:rPr>
          <w:rFonts w:ascii="Arial" w:hAnsi="Arial" w:cs="Arial"/>
          <w:sz w:val="24"/>
          <w:szCs w:val="24"/>
        </w:rPr>
        <w:t xml:space="preserve"> Criminal law: </w:t>
      </w:r>
      <w:r w:rsidR="00744542">
        <w:rPr>
          <w:rFonts w:ascii="Arial" w:hAnsi="Arial" w:cs="Arial"/>
          <w:sz w:val="24"/>
          <w:szCs w:val="24"/>
        </w:rPr>
        <w:t xml:space="preserve">The accused started beating up his </w:t>
      </w:r>
      <w:r w:rsidR="00AA0F72">
        <w:rPr>
          <w:rFonts w:ascii="Arial" w:hAnsi="Arial" w:cs="Arial"/>
          <w:sz w:val="24"/>
          <w:szCs w:val="24"/>
        </w:rPr>
        <w:t>ex-girlfriend</w:t>
      </w:r>
      <w:r w:rsidR="00744542">
        <w:rPr>
          <w:rFonts w:ascii="Arial" w:hAnsi="Arial" w:cs="Arial"/>
          <w:sz w:val="24"/>
          <w:szCs w:val="24"/>
        </w:rPr>
        <w:t>. She b</w:t>
      </w:r>
      <w:r w:rsidR="00AA0F72">
        <w:rPr>
          <w:rFonts w:ascii="Arial" w:hAnsi="Arial" w:cs="Arial"/>
          <w:sz w:val="24"/>
          <w:szCs w:val="24"/>
        </w:rPr>
        <w:t>roke loose and ran away, but the accused</w:t>
      </w:r>
      <w:r w:rsidR="00050A3F">
        <w:rPr>
          <w:rFonts w:ascii="Arial" w:hAnsi="Arial" w:cs="Arial"/>
          <w:sz w:val="24"/>
          <w:szCs w:val="24"/>
        </w:rPr>
        <w:t xml:space="preserve"> pursued, caught</w:t>
      </w:r>
      <w:r w:rsidR="00744542">
        <w:rPr>
          <w:rFonts w:ascii="Arial" w:hAnsi="Arial" w:cs="Arial"/>
          <w:sz w:val="24"/>
          <w:szCs w:val="24"/>
        </w:rPr>
        <w:t xml:space="preserve"> </w:t>
      </w:r>
      <w:r w:rsidR="00B64BED">
        <w:rPr>
          <w:rFonts w:ascii="Arial" w:hAnsi="Arial" w:cs="Arial"/>
          <w:sz w:val="24"/>
          <w:szCs w:val="24"/>
        </w:rPr>
        <w:t xml:space="preserve">up with </w:t>
      </w:r>
      <w:r w:rsidR="00AA0F72">
        <w:rPr>
          <w:rFonts w:ascii="Arial" w:hAnsi="Arial" w:cs="Arial"/>
          <w:sz w:val="24"/>
          <w:szCs w:val="24"/>
        </w:rPr>
        <w:t>her and stabbed her three</w:t>
      </w:r>
      <w:r w:rsidR="00744542">
        <w:rPr>
          <w:rFonts w:ascii="Arial" w:hAnsi="Arial" w:cs="Arial"/>
          <w:sz w:val="24"/>
          <w:szCs w:val="24"/>
        </w:rPr>
        <w:t xml:space="preserve"> times as a result of which she died – guilty of murder</w:t>
      </w:r>
      <w:r w:rsidR="00A07C1B">
        <w:rPr>
          <w:rFonts w:ascii="Arial" w:hAnsi="Arial" w:cs="Arial"/>
          <w:sz w:val="24"/>
          <w:szCs w:val="24"/>
        </w:rPr>
        <w:t xml:space="preserve"> dolus directus</w:t>
      </w:r>
      <w:r w:rsidR="00744542">
        <w:rPr>
          <w:rFonts w:ascii="Arial" w:hAnsi="Arial" w:cs="Arial"/>
          <w:sz w:val="24"/>
          <w:szCs w:val="24"/>
        </w:rPr>
        <w:t>.</w:t>
      </w:r>
    </w:p>
    <w:p w:rsidR="0056211C" w:rsidRDefault="0056211C" w:rsidP="00CA58DA">
      <w:pPr>
        <w:widowControl w:val="0"/>
        <w:spacing w:line="360" w:lineRule="auto"/>
        <w:rPr>
          <w:rFonts w:ascii="Arial" w:hAnsi="Arial" w:cs="Arial"/>
          <w:sz w:val="24"/>
          <w:szCs w:val="24"/>
        </w:rPr>
      </w:pPr>
    </w:p>
    <w:p w:rsidR="0056211C" w:rsidRPr="0056211C" w:rsidRDefault="0056211C" w:rsidP="0056211C">
      <w:pPr>
        <w:widowControl w:val="0"/>
        <w:spacing w:line="360" w:lineRule="auto"/>
        <w:jc w:val="both"/>
        <w:rPr>
          <w:rFonts w:ascii="Arial" w:hAnsi="Arial" w:cs="Arial"/>
          <w:sz w:val="24"/>
          <w:szCs w:val="24"/>
        </w:rPr>
      </w:pPr>
      <w:r w:rsidRPr="00D97F47">
        <w:rPr>
          <w:rFonts w:ascii="Arial" w:hAnsi="Arial" w:cs="Arial"/>
          <w:b/>
          <w:sz w:val="24"/>
          <w:szCs w:val="24"/>
        </w:rPr>
        <w:t>Summary:</w:t>
      </w:r>
      <w:r>
        <w:rPr>
          <w:rFonts w:ascii="Arial" w:hAnsi="Arial" w:cs="Arial"/>
          <w:sz w:val="24"/>
          <w:szCs w:val="24"/>
        </w:rPr>
        <w:t xml:space="preserve"> </w:t>
      </w:r>
      <w:r w:rsidR="004E79EB">
        <w:rPr>
          <w:rFonts w:ascii="Arial" w:hAnsi="Arial" w:cs="Arial"/>
          <w:sz w:val="24"/>
          <w:szCs w:val="24"/>
        </w:rPr>
        <w:t>Prior to her death, the deceased and the accused were in an actual or perceived intimat</w:t>
      </w:r>
      <w:r w:rsidR="00AA0F72">
        <w:rPr>
          <w:rFonts w:ascii="Arial" w:hAnsi="Arial" w:cs="Arial"/>
          <w:sz w:val="24"/>
          <w:szCs w:val="24"/>
        </w:rPr>
        <w:t xml:space="preserve">e or romantic relationship and had </w:t>
      </w:r>
      <w:r w:rsidR="004E79EB">
        <w:rPr>
          <w:rFonts w:ascii="Arial" w:hAnsi="Arial" w:cs="Arial"/>
          <w:sz w:val="24"/>
          <w:szCs w:val="24"/>
        </w:rPr>
        <w:t>separated. On the day of the incident she and her current boyfriend were walking to her mother’s residence when the accused called her</w:t>
      </w:r>
      <w:r w:rsidR="00AA0F72">
        <w:rPr>
          <w:rFonts w:ascii="Arial" w:hAnsi="Arial" w:cs="Arial"/>
          <w:sz w:val="24"/>
          <w:szCs w:val="24"/>
        </w:rPr>
        <w:t xml:space="preserve"> in the riverbed. She went to him and </w:t>
      </w:r>
      <w:r w:rsidR="004E79EB">
        <w:rPr>
          <w:rFonts w:ascii="Arial" w:hAnsi="Arial" w:cs="Arial"/>
          <w:sz w:val="24"/>
          <w:szCs w:val="24"/>
        </w:rPr>
        <w:t xml:space="preserve">he </w:t>
      </w:r>
      <w:r w:rsidR="00AA0F72">
        <w:rPr>
          <w:rFonts w:ascii="Arial" w:hAnsi="Arial" w:cs="Arial"/>
          <w:sz w:val="24"/>
          <w:szCs w:val="24"/>
        </w:rPr>
        <w:t xml:space="preserve">then </w:t>
      </w:r>
      <w:r w:rsidR="004E79EB">
        <w:rPr>
          <w:rFonts w:ascii="Arial" w:hAnsi="Arial" w:cs="Arial"/>
          <w:sz w:val="24"/>
          <w:szCs w:val="24"/>
        </w:rPr>
        <w:t>started beating her. She ran away t</w:t>
      </w:r>
      <w:r w:rsidR="00AA0F72">
        <w:rPr>
          <w:rFonts w:ascii="Arial" w:hAnsi="Arial" w:cs="Arial"/>
          <w:sz w:val="24"/>
          <w:szCs w:val="24"/>
        </w:rPr>
        <w:t>o avoid further assault, but the accused</w:t>
      </w:r>
      <w:r w:rsidR="004E79EB">
        <w:rPr>
          <w:rFonts w:ascii="Arial" w:hAnsi="Arial" w:cs="Arial"/>
          <w:sz w:val="24"/>
          <w:szCs w:val="24"/>
        </w:rPr>
        <w:t xml:space="preserve"> pursued, caught</w:t>
      </w:r>
      <w:r w:rsidR="00AA0F72">
        <w:rPr>
          <w:rFonts w:ascii="Arial" w:hAnsi="Arial" w:cs="Arial"/>
          <w:sz w:val="24"/>
          <w:szCs w:val="24"/>
        </w:rPr>
        <w:t xml:space="preserve"> her</w:t>
      </w:r>
      <w:r w:rsidR="004E79EB">
        <w:rPr>
          <w:rFonts w:ascii="Arial" w:hAnsi="Arial" w:cs="Arial"/>
          <w:sz w:val="24"/>
          <w:szCs w:val="24"/>
        </w:rPr>
        <w:t xml:space="preserve">, and stabbed </w:t>
      </w:r>
      <w:r w:rsidR="00AA0F72">
        <w:rPr>
          <w:rFonts w:ascii="Arial" w:hAnsi="Arial" w:cs="Arial"/>
          <w:sz w:val="24"/>
          <w:szCs w:val="24"/>
        </w:rPr>
        <w:t>her two</w:t>
      </w:r>
      <w:r w:rsidR="004E79EB">
        <w:rPr>
          <w:rFonts w:ascii="Arial" w:hAnsi="Arial" w:cs="Arial"/>
          <w:sz w:val="24"/>
          <w:szCs w:val="24"/>
        </w:rPr>
        <w:t xml:space="preserve"> times on the neck and </w:t>
      </w:r>
      <w:r w:rsidR="00AA0F72">
        <w:rPr>
          <w:rFonts w:ascii="Arial" w:hAnsi="Arial" w:cs="Arial"/>
          <w:sz w:val="24"/>
          <w:szCs w:val="24"/>
        </w:rPr>
        <w:t>once on the chest area</w:t>
      </w:r>
      <w:r w:rsidR="004E79EB">
        <w:rPr>
          <w:rFonts w:ascii="Arial" w:hAnsi="Arial" w:cs="Arial"/>
          <w:sz w:val="24"/>
          <w:szCs w:val="24"/>
        </w:rPr>
        <w:t>.</w:t>
      </w:r>
    </w:p>
    <w:p w:rsidR="00EB2318" w:rsidRDefault="00EB2318" w:rsidP="00CA58DA">
      <w:pPr>
        <w:widowControl w:val="0"/>
        <w:pBdr>
          <w:bottom w:val="single" w:sz="12" w:space="1" w:color="auto"/>
        </w:pBdr>
        <w:spacing w:line="360" w:lineRule="auto"/>
        <w:rPr>
          <w:rFonts w:ascii="Arial" w:hAnsi="Arial" w:cs="Arial"/>
          <w:bCs/>
          <w:snapToGrid w:val="0"/>
          <w:sz w:val="24"/>
          <w:u w:val="single"/>
        </w:rPr>
      </w:pPr>
    </w:p>
    <w:p w:rsidR="00EB2318" w:rsidRDefault="00EB2318" w:rsidP="00EB2318">
      <w:pPr>
        <w:widowControl w:val="0"/>
        <w:spacing w:line="360" w:lineRule="auto"/>
        <w:jc w:val="both"/>
        <w:rPr>
          <w:rFonts w:ascii="Arial" w:hAnsi="Arial" w:cs="Arial"/>
          <w:bCs/>
          <w:snapToGrid w:val="0"/>
          <w:sz w:val="24"/>
          <w:u w:val="single"/>
        </w:rPr>
      </w:pPr>
    </w:p>
    <w:p w:rsidR="00EB2318" w:rsidRDefault="00AE4D2A" w:rsidP="00EB2318">
      <w:pPr>
        <w:widowControl w:val="0"/>
        <w:spacing w:line="360" w:lineRule="auto"/>
        <w:jc w:val="center"/>
        <w:rPr>
          <w:rFonts w:ascii="Arial" w:hAnsi="Arial" w:cs="Arial"/>
          <w:b/>
          <w:bCs/>
          <w:snapToGrid w:val="0"/>
          <w:sz w:val="24"/>
        </w:rPr>
      </w:pPr>
      <w:r>
        <w:rPr>
          <w:rFonts w:ascii="Arial" w:hAnsi="Arial" w:cs="Arial"/>
          <w:b/>
          <w:bCs/>
          <w:snapToGrid w:val="0"/>
          <w:sz w:val="24"/>
        </w:rPr>
        <w:t>VERDICT</w:t>
      </w:r>
    </w:p>
    <w:p w:rsidR="00EB2318" w:rsidRPr="00EB2318" w:rsidRDefault="00EB2318" w:rsidP="00EB2318">
      <w:pPr>
        <w:widowControl w:val="0"/>
        <w:spacing w:line="360" w:lineRule="auto"/>
        <w:rPr>
          <w:rFonts w:ascii="Arial" w:hAnsi="Arial" w:cs="Arial"/>
          <w:b/>
          <w:bCs/>
          <w:snapToGrid w:val="0"/>
          <w:sz w:val="24"/>
        </w:rPr>
      </w:pPr>
      <w:r>
        <w:rPr>
          <w:rFonts w:ascii="Arial" w:hAnsi="Arial" w:cs="Arial"/>
          <w:b/>
          <w:bCs/>
          <w:snapToGrid w:val="0"/>
          <w:sz w:val="24"/>
        </w:rPr>
        <w:t>________________________________________________________________</w:t>
      </w:r>
    </w:p>
    <w:p w:rsidR="000521D7" w:rsidRDefault="008A012D" w:rsidP="00CA58DA">
      <w:pPr>
        <w:widowControl w:val="0"/>
        <w:spacing w:line="360" w:lineRule="auto"/>
        <w:rPr>
          <w:rFonts w:ascii="Arial" w:hAnsi="Arial" w:cs="Arial"/>
          <w:bCs/>
          <w:snapToGrid w:val="0"/>
          <w:sz w:val="24"/>
        </w:rPr>
      </w:pPr>
      <w:r>
        <w:rPr>
          <w:rFonts w:ascii="Arial" w:hAnsi="Arial" w:cs="Arial"/>
          <w:bCs/>
          <w:snapToGrid w:val="0"/>
          <w:sz w:val="24"/>
        </w:rPr>
        <w:t>In the result the accused is convicted as follows:</w:t>
      </w:r>
    </w:p>
    <w:p w:rsidR="000744CA" w:rsidRPr="008A012D" w:rsidRDefault="008A012D" w:rsidP="00CA58DA">
      <w:pPr>
        <w:widowControl w:val="0"/>
        <w:spacing w:line="360" w:lineRule="auto"/>
        <w:rPr>
          <w:rFonts w:ascii="Arial" w:hAnsi="Arial" w:cs="Arial"/>
          <w:bCs/>
          <w:snapToGrid w:val="0"/>
          <w:sz w:val="24"/>
        </w:rPr>
      </w:pPr>
      <w:r>
        <w:rPr>
          <w:rFonts w:ascii="Arial" w:hAnsi="Arial" w:cs="Arial"/>
          <w:bCs/>
          <w:snapToGrid w:val="0"/>
          <w:sz w:val="24"/>
        </w:rPr>
        <w:t>Guilty – Murder – dolus directus read with Act 4 of 2003.</w:t>
      </w:r>
    </w:p>
    <w:p w:rsidR="00EB2318" w:rsidRPr="00EB2318" w:rsidRDefault="00EB2318" w:rsidP="00CA58DA">
      <w:pPr>
        <w:widowControl w:val="0"/>
        <w:spacing w:line="360" w:lineRule="auto"/>
        <w:rPr>
          <w:rFonts w:ascii="Arial" w:hAnsi="Arial" w:cs="Arial"/>
          <w:b/>
          <w:bCs/>
          <w:snapToGrid w:val="0"/>
          <w:sz w:val="24"/>
        </w:rPr>
      </w:pPr>
      <w:r>
        <w:rPr>
          <w:rFonts w:ascii="Arial" w:hAnsi="Arial" w:cs="Arial"/>
          <w:b/>
          <w:bCs/>
          <w:snapToGrid w:val="0"/>
          <w:sz w:val="24"/>
        </w:rPr>
        <w:t>________________________________________________________________</w:t>
      </w:r>
    </w:p>
    <w:p w:rsidR="00EB2318" w:rsidRDefault="00EB2318" w:rsidP="00CA58DA">
      <w:pPr>
        <w:widowControl w:val="0"/>
        <w:spacing w:line="360" w:lineRule="auto"/>
        <w:rPr>
          <w:rFonts w:ascii="Arial" w:hAnsi="Arial" w:cs="Arial"/>
          <w:bCs/>
          <w:snapToGrid w:val="0"/>
          <w:sz w:val="24"/>
          <w:u w:val="single"/>
        </w:rPr>
      </w:pPr>
    </w:p>
    <w:p w:rsidR="00B22521" w:rsidRPr="007754A0" w:rsidRDefault="005030CF" w:rsidP="00CA58DA">
      <w:pPr>
        <w:widowControl w:val="0"/>
        <w:spacing w:line="360" w:lineRule="auto"/>
        <w:rPr>
          <w:rFonts w:ascii="Arial" w:hAnsi="Arial" w:cs="Arial"/>
          <w:bCs/>
          <w:snapToGrid w:val="0"/>
          <w:sz w:val="24"/>
          <w:u w:val="single"/>
        </w:rPr>
      </w:pPr>
      <w:r w:rsidRPr="007754A0">
        <w:rPr>
          <w:rFonts w:ascii="Arial" w:hAnsi="Arial" w:cs="Arial"/>
          <w:bCs/>
          <w:snapToGrid w:val="0"/>
          <w:sz w:val="24"/>
          <w:u w:val="single"/>
        </w:rPr>
        <w:t>SIBOLEKA</w:t>
      </w:r>
      <w:r w:rsidR="0016416B" w:rsidRPr="007754A0">
        <w:rPr>
          <w:rFonts w:ascii="Arial" w:hAnsi="Arial" w:cs="Arial"/>
          <w:bCs/>
          <w:snapToGrid w:val="0"/>
          <w:sz w:val="24"/>
          <w:u w:val="single"/>
        </w:rPr>
        <w:t xml:space="preserve"> J</w:t>
      </w:r>
    </w:p>
    <w:p w:rsidR="004C565C" w:rsidRPr="00AC6BA7" w:rsidRDefault="004C565C" w:rsidP="00CA58DA">
      <w:pPr>
        <w:spacing w:line="360" w:lineRule="auto"/>
        <w:jc w:val="both"/>
        <w:rPr>
          <w:rFonts w:ascii="Arial" w:hAnsi="Arial" w:cs="Arial"/>
          <w:sz w:val="22"/>
          <w:szCs w:val="22"/>
        </w:rPr>
      </w:pPr>
    </w:p>
    <w:p w:rsidR="005158A9" w:rsidRDefault="00627584" w:rsidP="00CA58DA">
      <w:pPr>
        <w:spacing w:line="360" w:lineRule="auto"/>
        <w:jc w:val="both"/>
        <w:rPr>
          <w:rFonts w:ascii="Arial" w:hAnsi="Arial" w:cs="Arial"/>
          <w:sz w:val="24"/>
          <w:szCs w:val="24"/>
        </w:rPr>
      </w:pPr>
      <w:r>
        <w:rPr>
          <w:rFonts w:ascii="Arial" w:hAnsi="Arial" w:cs="Arial"/>
          <w:sz w:val="24"/>
          <w:szCs w:val="24"/>
        </w:rPr>
        <w:t>[1]</w:t>
      </w:r>
      <w:r w:rsidR="008A6FF9">
        <w:rPr>
          <w:rFonts w:ascii="Arial" w:hAnsi="Arial" w:cs="Arial"/>
          <w:sz w:val="24"/>
          <w:szCs w:val="24"/>
        </w:rPr>
        <w:tab/>
      </w:r>
      <w:r w:rsidR="000744CA">
        <w:rPr>
          <w:rFonts w:ascii="Arial" w:hAnsi="Arial" w:cs="Arial"/>
          <w:sz w:val="24"/>
          <w:szCs w:val="24"/>
        </w:rPr>
        <w:t>The accused is facing the following count of the indictment:</w:t>
      </w:r>
    </w:p>
    <w:p w:rsidR="00ED526D" w:rsidRPr="004957EC" w:rsidRDefault="00ED526D" w:rsidP="00CA58DA">
      <w:pPr>
        <w:spacing w:line="360" w:lineRule="auto"/>
        <w:jc w:val="both"/>
        <w:rPr>
          <w:rFonts w:ascii="Arial" w:hAnsi="Arial" w:cs="Arial"/>
          <w:sz w:val="24"/>
          <w:szCs w:val="24"/>
        </w:rPr>
      </w:pPr>
    </w:p>
    <w:p w:rsidR="005158A9" w:rsidRDefault="004957EC" w:rsidP="00CA58DA">
      <w:pPr>
        <w:spacing w:line="360" w:lineRule="auto"/>
        <w:jc w:val="both"/>
        <w:rPr>
          <w:rFonts w:ascii="Arial" w:hAnsi="Arial" w:cs="Arial"/>
          <w:b/>
          <w:sz w:val="24"/>
          <w:szCs w:val="24"/>
        </w:rPr>
      </w:pPr>
      <w:r w:rsidRPr="00530FA9">
        <w:rPr>
          <w:rFonts w:ascii="Arial" w:hAnsi="Arial" w:cs="Arial"/>
          <w:b/>
          <w:sz w:val="24"/>
          <w:szCs w:val="24"/>
        </w:rPr>
        <w:t>M</w:t>
      </w:r>
      <w:r w:rsidR="00737728">
        <w:rPr>
          <w:rFonts w:ascii="Arial" w:hAnsi="Arial" w:cs="Arial"/>
          <w:b/>
          <w:sz w:val="24"/>
          <w:szCs w:val="24"/>
        </w:rPr>
        <w:t>urder,</w:t>
      </w:r>
      <w:r w:rsidR="000744CA">
        <w:rPr>
          <w:rFonts w:ascii="Arial" w:hAnsi="Arial" w:cs="Arial"/>
          <w:b/>
          <w:sz w:val="24"/>
          <w:szCs w:val="24"/>
        </w:rPr>
        <w:t xml:space="preserve"> read with</w:t>
      </w:r>
      <w:r w:rsidR="003B52DE">
        <w:rPr>
          <w:rFonts w:ascii="Arial" w:hAnsi="Arial" w:cs="Arial"/>
          <w:b/>
          <w:sz w:val="24"/>
          <w:szCs w:val="24"/>
        </w:rPr>
        <w:t xml:space="preserve"> </w:t>
      </w:r>
      <w:r w:rsidR="00F54F99" w:rsidRPr="00530FA9">
        <w:rPr>
          <w:rFonts w:ascii="Arial" w:hAnsi="Arial" w:cs="Arial"/>
          <w:b/>
          <w:sz w:val="24"/>
          <w:szCs w:val="24"/>
        </w:rPr>
        <w:t>Act 4 of 2003</w:t>
      </w:r>
    </w:p>
    <w:p w:rsidR="00737728" w:rsidRPr="00530FA9" w:rsidRDefault="00737728" w:rsidP="00CA58DA">
      <w:pPr>
        <w:spacing w:line="360" w:lineRule="auto"/>
        <w:jc w:val="both"/>
        <w:rPr>
          <w:rFonts w:ascii="Arial" w:hAnsi="Arial" w:cs="Arial"/>
          <w:b/>
          <w:sz w:val="24"/>
          <w:szCs w:val="24"/>
        </w:rPr>
      </w:pPr>
    </w:p>
    <w:p w:rsidR="003E0B35" w:rsidRDefault="004957EC" w:rsidP="00CA58DA">
      <w:pPr>
        <w:spacing w:line="360" w:lineRule="auto"/>
        <w:jc w:val="both"/>
        <w:rPr>
          <w:rFonts w:ascii="Arial" w:hAnsi="Arial" w:cs="Arial"/>
          <w:sz w:val="24"/>
          <w:szCs w:val="24"/>
        </w:rPr>
      </w:pPr>
      <w:r w:rsidRPr="004957EC">
        <w:rPr>
          <w:rFonts w:ascii="Arial" w:hAnsi="Arial" w:cs="Arial"/>
          <w:sz w:val="24"/>
          <w:szCs w:val="24"/>
        </w:rPr>
        <w:lastRenderedPageBreak/>
        <w:t xml:space="preserve">In that </w:t>
      </w:r>
      <w:r w:rsidR="000744CA">
        <w:rPr>
          <w:rFonts w:ascii="Arial" w:hAnsi="Arial" w:cs="Arial"/>
          <w:sz w:val="24"/>
          <w:szCs w:val="24"/>
        </w:rPr>
        <w:t>upon or about 9 October 2012 and at or near Omaruru in the district of Omaruru the accused did unlawfully and intentionally kill Cheroline Dausas, an adult female person.</w:t>
      </w:r>
    </w:p>
    <w:p w:rsidR="00E4760F" w:rsidRDefault="00E4760F" w:rsidP="00CA58DA">
      <w:pPr>
        <w:pBdr>
          <w:bottom w:val="single" w:sz="12" w:space="1" w:color="auto"/>
        </w:pBdr>
        <w:spacing w:line="360" w:lineRule="auto"/>
        <w:jc w:val="both"/>
        <w:rPr>
          <w:rFonts w:ascii="Arial" w:hAnsi="Arial" w:cs="Arial"/>
          <w:sz w:val="24"/>
          <w:szCs w:val="24"/>
        </w:rPr>
      </w:pPr>
    </w:p>
    <w:p w:rsidR="000D4E11" w:rsidRPr="000D4E11" w:rsidRDefault="000D4E11" w:rsidP="00CA58DA">
      <w:pPr>
        <w:spacing w:line="360" w:lineRule="auto"/>
        <w:jc w:val="both"/>
        <w:rPr>
          <w:rFonts w:ascii="Arial" w:hAnsi="Arial" w:cs="Arial"/>
          <w:b/>
          <w:sz w:val="24"/>
          <w:szCs w:val="24"/>
        </w:rPr>
      </w:pPr>
    </w:p>
    <w:p w:rsidR="00E4760F" w:rsidRDefault="00E4760F" w:rsidP="00CA58DA">
      <w:pPr>
        <w:spacing w:line="360" w:lineRule="auto"/>
        <w:jc w:val="both"/>
        <w:rPr>
          <w:rFonts w:ascii="Arial" w:hAnsi="Arial" w:cs="Arial"/>
          <w:b/>
          <w:sz w:val="24"/>
          <w:szCs w:val="24"/>
        </w:rPr>
      </w:pPr>
      <w:r>
        <w:rPr>
          <w:rFonts w:ascii="Arial" w:hAnsi="Arial" w:cs="Arial"/>
          <w:b/>
          <w:sz w:val="24"/>
          <w:szCs w:val="24"/>
        </w:rPr>
        <w:t>SUMMARY OF SUBSTANTIAL FAC</w:t>
      </w:r>
      <w:r w:rsidR="000744CA">
        <w:rPr>
          <w:rFonts w:ascii="Arial" w:hAnsi="Arial" w:cs="Arial"/>
          <w:b/>
          <w:sz w:val="24"/>
          <w:szCs w:val="24"/>
        </w:rPr>
        <w:t>TS IN TERMS OF SECTION 144(3)(a)</w:t>
      </w:r>
      <w:r>
        <w:rPr>
          <w:rFonts w:ascii="Arial" w:hAnsi="Arial" w:cs="Arial"/>
          <w:b/>
          <w:sz w:val="24"/>
          <w:szCs w:val="24"/>
        </w:rPr>
        <w:t xml:space="preserve"> OF THE CRIMINAL PROCEDURE ACT, 51 OF 1977</w:t>
      </w:r>
    </w:p>
    <w:p w:rsidR="00E4760F" w:rsidRDefault="00E4760F" w:rsidP="00CA58DA">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w:t>
      </w:r>
    </w:p>
    <w:p w:rsidR="00DC448F" w:rsidRDefault="00E4760F" w:rsidP="00CA58DA">
      <w:pPr>
        <w:spacing w:line="360" w:lineRule="auto"/>
        <w:jc w:val="both"/>
        <w:rPr>
          <w:rFonts w:ascii="Arial" w:hAnsi="Arial" w:cs="Arial"/>
          <w:sz w:val="24"/>
          <w:szCs w:val="24"/>
        </w:rPr>
      </w:pPr>
      <w:r>
        <w:rPr>
          <w:rFonts w:ascii="Arial" w:hAnsi="Arial" w:cs="Arial"/>
          <w:sz w:val="24"/>
          <w:szCs w:val="24"/>
        </w:rPr>
        <w:t xml:space="preserve">At </w:t>
      </w:r>
      <w:r w:rsidR="00DC448F">
        <w:rPr>
          <w:rFonts w:ascii="Arial" w:hAnsi="Arial" w:cs="Arial"/>
          <w:sz w:val="24"/>
          <w:szCs w:val="24"/>
        </w:rPr>
        <w:t>some time prior to the death of the deceased she and the accused were involved in a domestic relationship in that they had an actual or perceived intimate or romantic relationship.</w:t>
      </w:r>
    </w:p>
    <w:p w:rsidR="00DC448F" w:rsidRDefault="00DC448F" w:rsidP="00CA58DA">
      <w:pPr>
        <w:spacing w:line="360" w:lineRule="auto"/>
        <w:jc w:val="both"/>
        <w:rPr>
          <w:rFonts w:ascii="Arial" w:hAnsi="Arial" w:cs="Arial"/>
          <w:sz w:val="24"/>
          <w:szCs w:val="24"/>
        </w:rPr>
      </w:pPr>
      <w:r>
        <w:rPr>
          <w:rFonts w:ascii="Arial" w:hAnsi="Arial" w:cs="Arial"/>
          <w:sz w:val="24"/>
          <w:szCs w:val="24"/>
        </w:rPr>
        <w:t>During the evening of Tuesday 9 October 2012 at Okombahe in Omaruru the deceased and her boyfriend were walking to the deceased’s mother’s residence when the accused called the deceased and she went to him. The accused started to beat the deceased who then ran away from him. The accused pursued the deceased and stabbed her several times with a knife in the neck and chest where after the accused ran away to his father’s house. The deceased was rushed to a nearby clinic but died due to injuries sustained as a result of the stabbing.</w:t>
      </w:r>
    </w:p>
    <w:p w:rsidR="00E4760F" w:rsidRDefault="00E4760F" w:rsidP="00CA58DA">
      <w:pPr>
        <w:spacing w:line="360" w:lineRule="auto"/>
        <w:jc w:val="both"/>
        <w:rPr>
          <w:rFonts w:ascii="Arial" w:hAnsi="Arial" w:cs="Arial"/>
          <w:sz w:val="24"/>
          <w:szCs w:val="24"/>
        </w:rPr>
      </w:pPr>
    </w:p>
    <w:p w:rsidR="00DC448F" w:rsidRDefault="00627584" w:rsidP="00CA58DA">
      <w:pPr>
        <w:spacing w:line="360" w:lineRule="auto"/>
        <w:jc w:val="both"/>
        <w:rPr>
          <w:rFonts w:ascii="Arial" w:hAnsi="Arial" w:cs="Arial"/>
          <w:sz w:val="24"/>
          <w:szCs w:val="24"/>
        </w:rPr>
      </w:pPr>
      <w:r>
        <w:rPr>
          <w:rFonts w:ascii="Arial" w:hAnsi="Arial" w:cs="Arial"/>
          <w:sz w:val="24"/>
          <w:szCs w:val="24"/>
        </w:rPr>
        <w:t>[2]</w:t>
      </w:r>
      <w:r w:rsidR="008A6FF9">
        <w:rPr>
          <w:rFonts w:ascii="Arial" w:hAnsi="Arial" w:cs="Arial"/>
          <w:sz w:val="24"/>
          <w:szCs w:val="24"/>
        </w:rPr>
        <w:tab/>
      </w:r>
      <w:r w:rsidR="003E0B35">
        <w:rPr>
          <w:rFonts w:ascii="Arial" w:hAnsi="Arial" w:cs="Arial"/>
          <w:sz w:val="24"/>
          <w:szCs w:val="24"/>
        </w:rPr>
        <w:t xml:space="preserve">The accused pleaded not guilty </w:t>
      </w:r>
      <w:r w:rsidR="00DC448F">
        <w:rPr>
          <w:rFonts w:ascii="Arial" w:hAnsi="Arial" w:cs="Arial"/>
          <w:sz w:val="24"/>
          <w:szCs w:val="24"/>
        </w:rPr>
        <w:t>and did no</w:t>
      </w:r>
      <w:r w:rsidR="00C31EF6">
        <w:rPr>
          <w:rFonts w:ascii="Arial" w:hAnsi="Arial" w:cs="Arial"/>
          <w:sz w:val="24"/>
          <w:szCs w:val="24"/>
        </w:rPr>
        <w:t>t furnish any plea explanation. He</w:t>
      </w:r>
      <w:r w:rsidR="00DC448F">
        <w:rPr>
          <w:rFonts w:ascii="Arial" w:hAnsi="Arial" w:cs="Arial"/>
          <w:sz w:val="24"/>
          <w:szCs w:val="24"/>
        </w:rPr>
        <w:t xml:space="preserve"> admitted that he was in a domestic relationshi</w:t>
      </w:r>
      <w:r w:rsidR="00C31EF6">
        <w:rPr>
          <w:rFonts w:ascii="Arial" w:hAnsi="Arial" w:cs="Arial"/>
          <w:sz w:val="24"/>
          <w:szCs w:val="24"/>
        </w:rPr>
        <w:t xml:space="preserve">p with the deceased up to </w:t>
      </w:r>
      <w:r w:rsidR="00DC448F">
        <w:rPr>
          <w:rFonts w:ascii="Arial" w:hAnsi="Arial" w:cs="Arial"/>
          <w:sz w:val="24"/>
          <w:szCs w:val="24"/>
        </w:rPr>
        <w:t>the time of her death on 9 October 2012.</w:t>
      </w:r>
    </w:p>
    <w:p w:rsidR="00DC448F" w:rsidRDefault="00DC448F" w:rsidP="00CA58DA">
      <w:pPr>
        <w:spacing w:line="360" w:lineRule="auto"/>
        <w:jc w:val="both"/>
        <w:rPr>
          <w:rFonts w:ascii="Arial" w:hAnsi="Arial" w:cs="Arial"/>
          <w:sz w:val="24"/>
          <w:szCs w:val="24"/>
        </w:rPr>
      </w:pPr>
    </w:p>
    <w:p w:rsidR="00C31EF6" w:rsidRDefault="00C31EF6" w:rsidP="00CA58D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prosecution witnesses:</w:t>
      </w:r>
    </w:p>
    <w:p w:rsidR="00C31EF6" w:rsidRDefault="00C31EF6" w:rsidP="00CA58DA">
      <w:pPr>
        <w:spacing w:line="360" w:lineRule="auto"/>
        <w:jc w:val="both"/>
        <w:rPr>
          <w:rFonts w:ascii="Arial" w:hAnsi="Arial" w:cs="Arial"/>
          <w:sz w:val="24"/>
          <w:szCs w:val="24"/>
        </w:rPr>
      </w:pPr>
    </w:p>
    <w:p w:rsidR="00DC448F" w:rsidRDefault="00C31EF6" w:rsidP="00CA58D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w:t>
      </w:r>
      <w:r w:rsidR="00046088">
        <w:rPr>
          <w:rFonts w:ascii="Arial" w:hAnsi="Arial" w:cs="Arial"/>
          <w:sz w:val="24"/>
          <w:szCs w:val="24"/>
        </w:rPr>
        <w:t xml:space="preserve">am Goamub testified he is a police officer, working as a Unit Commander, Forensic Pathology Unit, Walvis Bay. </w:t>
      </w:r>
      <w:r w:rsidR="00865868">
        <w:rPr>
          <w:rFonts w:ascii="Arial" w:hAnsi="Arial" w:cs="Arial"/>
          <w:sz w:val="24"/>
          <w:szCs w:val="24"/>
        </w:rPr>
        <w:t xml:space="preserve">His duties entail collecting corpses and assisting doctors during post mortem examinations. On 14 October 2012 he was on duty when W/O Naiteke brought a deceased female from Okombahe. This witness received the body which was identified to him as that of </w:t>
      </w:r>
      <w:r w:rsidR="00865868">
        <w:rPr>
          <w:rFonts w:ascii="Arial" w:hAnsi="Arial" w:cs="Arial"/>
          <w:sz w:val="24"/>
          <w:szCs w:val="24"/>
        </w:rPr>
        <w:lastRenderedPageBreak/>
        <w:t>Cheroline Dausas. He placed it in the mortuary freezer. On 19 October 2012 he assisted Dr. Sergie Strojev who performed the post mortem examination on the deceased.</w:t>
      </w:r>
    </w:p>
    <w:p w:rsidR="00D01AC0" w:rsidRDefault="00D01AC0" w:rsidP="00CA58DA">
      <w:pPr>
        <w:spacing w:line="360" w:lineRule="auto"/>
        <w:jc w:val="both"/>
        <w:rPr>
          <w:rFonts w:ascii="Arial" w:hAnsi="Arial" w:cs="Arial"/>
          <w:sz w:val="24"/>
          <w:szCs w:val="24"/>
        </w:rPr>
      </w:pPr>
    </w:p>
    <w:p w:rsidR="00865868" w:rsidRDefault="00B308D9" w:rsidP="00CA58DA">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9445E">
        <w:rPr>
          <w:rFonts w:ascii="Arial" w:hAnsi="Arial" w:cs="Arial"/>
          <w:sz w:val="24"/>
          <w:szCs w:val="24"/>
        </w:rPr>
        <w:t xml:space="preserve">Dr. Sergie Strojev testified he is a medical doctor. He confirmed the evidence of the police officer Sam Goamub who assisted </w:t>
      </w:r>
      <w:r>
        <w:rPr>
          <w:rFonts w:ascii="Arial" w:hAnsi="Arial" w:cs="Arial"/>
          <w:sz w:val="24"/>
          <w:szCs w:val="24"/>
        </w:rPr>
        <w:t xml:space="preserve">him </w:t>
      </w:r>
      <w:r w:rsidR="00E9445E">
        <w:rPr>
          <w:rFonts w:ascii="Arial" w:hAnsi="Arial" w:cs="Arial"/>
          <w:sz w:val="24"/>
          <w:szCs w:val="24"/>
        </w:rPr>
        <w:t>during the post mort</w:t>
      </w:r>
      <w:r>
        <w:rPr>
          <w:rFonts w:ascii="Arial" w:hAnsi="Arial" w:cs="Arial"/>
          <w:sz w:val="24"/>
          <w:szCs w:val="24"/>
        </w:rPr>
        <w:t>em examination. According to the doctor</w:t>
      </w:r>
      <w:r w:rsidR="00E9445E">
        <w:rPr>
          <w:rFonts w:ascii="Arial" w:hAnsi="Arial" w:cs="Arial"/>
          <w:sz w:val="24"/>
          <w:szCs w:val="24"/>
        </w:rPr>
        <w:t>, the cause of death of the late Cheroline Dausas were stab wounds on both the left and right side of her neck, and a lung penetrating stab wound on the right of her chest. The deceased lost a lot of blood through bleeding.</w:t>
      </w:r>
    </w:p>
    <w:p w:rsidR="00F673B6" w:rsidRDefault="00F673B6" w:rsidP="00CA58DA">
      <w:pPr>
        <w:spacing w:line="360" w:lineRule="auto"/>
        <w:jc w:val="both"/>
        <w:rPr>
          <w:rFonts w:ascii="Arial" w:hAnsi="Arial" w:cs="Arial"/>
          <w:sz w:val="24"/>
          <w:szCs w:val="24"/>
        </w:rPr>
      </w:pPr>
    </w:p>
    <w:p w:rsidR="00B308D9" w:rsidRDefault="00B308D9" w:rsidP="00CA58D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673B6">
        <w:rPr>
          <w:rFonts w:ascii="Arial" w:hAnsi="Arial" w:cs="Arial"/>
          <w:sz w:val="24"/>
          <w:szCs w:val="24"/>
        </w:rPr>
        <w:t xml:space="preserve">Simon Nghiteeka is a police officer. He testified that he was the investigation officer at the time of the incident stationed at Omatjete Police Station. He and W/O Tjombe went to the Clinic where the deceased was taken for </w:t>
      </w:r>
      <w:r>
        <w:rPr>
          <w:rFonts w:ascii="Arial" w:hAnsi="Arial" w:cs="Arial"/>
          <w:sz w:val="24"/>
          <w:szCs w:val="24"/>
        </w:rPr>
        <w:t xml:space="preserve">medical </w:t>
      </w:r>
      <w:r w:rsidR="00F673B6">
        <w:rPr>
          <w:rFonts w:ascii="Arial" w:hAnsi="Arial" w:cs="Arial"/>
          <w:sz w:val="24"/>
          <w:szCs w:val="24"/>
        </w:rPr>
        <w:t>assis</w:t>
      </w:r>
      <w:r>
        <w:rPr>
          <w:rFonts w:ascii="Arial" w:hAnsi="Arial" w:cs="Arial"/>
          <w:sz w:val="24"/>
          <w:szCs w:val="24"/>
        </w:rPr>
        <w:t>tance after the assault. A</w:t>
      </w:r>
      <w:r w:rsidR="00F673B6">
        <w:rPr>
          <w:rFonts w:ascii="Arial" w:hAnsi="Arial" w:cs="Arial"/>
          <w:sz w:val="24"/>
          <w:szCs w:val="24"/>
        </w:rPr>
        <w:t xml:space="preserve">t the clinic the two sisters Aletha and Kachas showed him the body of the deceased. He observed stab wounds on the neck and chest, ie on top of the breast. The nurses identified the deceased to him as Cheroline Dausas. He went back to </w:t>
      </w:r>
      <w:r>
        <w:rPr>
          <w:rFonts w:ascii="Arial" w:hAnsi="Arial" w:cs="Arial"/>
          <w:sz w:val="24"/>
          <w:szCs w:val="24"/>
        </w:rPr>
        <w:t xml:space="preserve">the </w:t>
      </w:r>
      <w:r w:rsidR="00F673B6">
        <w:rPr>
          <w:rFonts w:ascii="Arial" w:hAnsi="Arial" w:cs="Arial"/>
          <w:sz w:val="24"/>
          <w:szCs w:val="24"/>
        </w:rPr>
        <w:t xml:space="preserve">Charge Office and explained to the accused in </w:t>
      </w:r>
      <w:r>
        <w:rPr>
          <w:rFonts w:ascii="Arial" w:hAnsi="Arial" w:cs="Arial"/>
          <w:sz w:val="24"/>
          <w:szCs w:val="24"/>
        </w:rPr>
        <w:t xml:space="preserve">the </w:t>
      </w:r>
      <w:r w:rsidR="00F673B6">
        <w:rPr>
          <w:rFonts w:ascii="Arial" w:hAnsi="Arial" w:cs="Arial"/>
          <w:sz w:val="24"/>
          <w:szCs w:val="24"/>
        </w:rPr>
        <w:t xml:space="preserve">English </w:t>
      </w:r>
      <w:r>
        <w:rPr>
          <w:rFonts w:ascii="Arial" w:hAnsi="Arial" w:cs="Arial"/>
          <w:sz w:val="24"/>
          <w:szCs w:val="24"/>
        </w:rPr>
        <w:t xml:space="preserve">language </w:t>
      </w:r>
      <w:r w:rsidR="00F673B6">
        <w:rPr>
          <w:rFonts w:ascii="Arial" w:hAnsi="Arial" w:cs="Arial"/>
          <w:sz w:val="24"/>
          <w:szCs w:val="24"/>
        </w:rPr>
        <w:t xml:space="preserve">that he </w:t>
      </w:r>
      <w:r>
        <w:rPr>
          <w:rFonts w:ascii="Arial" w:hAnsi="Arial" w:cs="Arial"/>
          <w:sz w:val="24"/>
          <w:szCs w:val="24"/>
        </w:rPr>
        <w:t xml:space="preserve">understood that he </w:t>
      </w:r>
      <w:r w:rsidR="00F673B6">
        <w:rPr>
          <w:rFonts w:ascii="Arial" w:hAnsi="Arial" w:cs="Arial"/>
          <w:sz w:val="24"/>
          <w:szCs w:val="24"/>
        </w:rPr>
        <w:t xml:space="preserve">had the right to remain silent, not answering any questions put to him. If he elected to </w:t>
      </w:r>
      <w:r>
        <w:rPr>
          <w:rFonts w:ascii="Arial" w:hAnsi="Arial" w:cs="Arial"/>
          <w:sz w:val="24"/>
          <w:szCs w:val="24"/>
        </w:rPr>
        <w:t xml:space="preserve">answer and </w:t>
      </w:r>
      <w:r w:rsidR="00F673B6">
        <w:rPr>
          <w:rFonts w:ascii="Arial" w:hAnsi="Arial" w:cs="Arial"/>
          <w:sz w:val="24"/>
          <w:szCs w:val="24"/>
        </w:rPr>
        <w:t>explain what happened the same will be written down and may latter be used against him in a Court of Law; that he also had the right to legal representation at his own cost. If he cannot afford that, he can apply for State funded legal aid counsel. The accused said he unders</w:t>
      </w:r>
      <w:r>
        <w:rPr>
          <w:rFonts w:ascii="Arial" w:hAnsi="Arial" w:cs="Arial"/>
          <w:sz w:val="24"/>
          <w:szCs w:val="24"/>
        </w:rPr>
        <w:t>tood the explanation he</w:t>
      </w:r>
      <w:r w:rsidR="00F673B6">
        <w:rPr>
          <w:rFonts w:ascii="Arial" w:hAnsi="Arial" w:cs="Arial"/>
          <w:sz w:val="24"/>
          <w:szCs w:val="24"/>
        </w:rPr>
        <w:t xml:space="preserve"> elected to take the officer to his father’s residence to show them</w:t>
      </w:r>
      <w:r>
        <w:rPr>
          <w:rFonts w:ascii="Arial" w:hAnsi="Arial" w:cs="Arial"/>
          <w:sz w:val="24"/>
          <w:szCs w:val="24"/>
        </w:rPr>
        <w:t xml:space="preserve"> where he hid the knife. </w:t>
      </w:r>
    </w:p>
    <w:p w:rsidR="00B308D9" w:rsidRDefault="00B308D9" w:rsidP="00CA58DA">
      <w:pPr>
        <w:spacing w:line="360" w:lineRule="auto"/>
        <w:jc w:val="both"/>
        <w:rPr>
          <w:rFonts w:ascii="Arial" w:hAnsi="Arial" w:cs="Arial"/>
          <w:sz w:val="24"/>
          <w:szCs w:val="24"/>
        </w:rPr>
      </w:pPr>
    </w:p>
    <w:p w:rsidR="00F673B6" w:rsidRDefault="00B308D9" w:rsidP="00CA58DA">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D3084">
        <w:rPr>
          <w:rFonts w:ascii="Arial" w:hAnsi="Arial" w:cs="Arial"/>
          <w:sz w:val="24"/>
          <w:szCs w:val="24"/>
        </w:rPr>
        <w:t>Nghiteeka</w:t>
      </w:r>
      <w:r w:rsidR="00187953">
        <w:rPr>
          <w:rFonts w:ascii="Arial" w:hAnsi="Arial" w:cs="Arial"/>
          <w:sz w:val="24"/>
          <w:szCs w:val="24"/>
        </w:rPr>
        <w:t xml:space="preserve"> opened a murder case</w:t>
      </w:r>
      <w:r w:rsidR="00D423B7">
        <w:rPr>
          <w:rFonts w:ascii="Arial" w:hAnsi="Arial" w:cs="Arial"/>
          <w:sz w:val="24"/>
          <w:szCs w:val="24"/>
        </w:rPr>
        <w:t xml:space="preserve"> against the accused, went back to the clinic and took the body of the deceased to the mortuary at Omaruru State Hospital. During the transportation the corpse did not sustain further body injuries. On 14 October 2012 he transported the body of the deceased to Walvis </w:t>
      </w:r>
      <w:r w:rsidR="00D423B7">
        <w:rPr>
          <w:rFonts w:ascii="Arial" w:hAnsi="Arial" w:cs="Arial"/>
          <w:sz w:val="24"/>
          <w:szCs w:val="24"/>
        </w:rPr>
        <w:lastRenderedPageBreak/>
        <w:t xml:space="preserve">Bay hospital for a post mortem and handed it to Sam Gaomub. No further body injuries were sustained to the corpse </w:t>
      </w:r>
      <w:r w:rsidR="00F757B4">
        <w:rPr>
          <w:rFonts w:ascii="Arial" w:hAnsi="Arial" w:cs="Arial"/>
          <w:sz w:val="24"/>
          <w:szCs w:val="24"/>
        </w:rPr>
        <w:t>during the transportation.</w:t>
      </w:r>
      <w:r w:rsidR="00ED7AAE">
        <w:rPr>
          <w:rFonts w:ascii="Arial" w:hAnsi="Arial" w:cs="Arial"/>
          <w:sz w:val="24"/>
          <w:szCs w:val="24"/>
        </w:rPr>
        <w:t xml:space="preserve"> After the post mortem he transported the body back to Omaruru. Later on he received the post mortem report which is now before court.</w:t>
      </w:r>
    </w:p>
    <w:p w:rsidR="00B308D9" w:rsidRDefault="00B308D9" w:rsidP="00CA58DA">
      <w:pPr>
        <w:spacing w:line="360" w:lineRule="auto"/>
        <w:jc w:val="both"/>
        <w:rPr>
          <w:rFonts w:ascii="Arial" w:hAnsi="Arial" w:cs="Arial"/>
          <w:sz w:val="24"/>
          <w:szCs w:val="24"/>
        </w:rPr>
      </w:pPr>
    </w:p>
    <w:p w:rsidR="00900370" w:rsidRDefault="00B308D9" w:rsidP="00CA58D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00370">
        <w:rPr>
          <w:rFonts w:ascii="Arial" w:hAnsi="Arial" w:cs="Arial"/>
          <w:sz w:val="24"/>
          <w:szCs w:val="24"/>
        </w:rPr>
        <w:t>Martin Winslow Kambindu testified he is a police officer, stationed at Omatjite. He travelled together with Simon Nghiteeka to O</w:t>
      </w:r>
      <w:r w:rsidR="00046057">
        <w:rPr>
          <w:rFonts w:ascii="Arial" w:hAnsi="Arial" w:cs="Arial"/>
          <w:sz w:val="24"/>
          <w:szCs w:val="24"/>
        </w:rPr>
        <w:t>ko</w:t>
      </w:r>
      <w:r w:rsidR="00900370">
        <w:rPr>
          <w:rFonts w:ascii="Arial" w:hAnsi="Arial" w:cs="Arial"/>
          <w:sz w:val="24"/>
          <w:szCs w:val="24"/>
        </w:rPr>
        <w:t>mbahe</w:t>
      </w:r>
      <w:r w:rsidR="00CD5D71">
        <w:rPr>
          <w:rFonts w:ascii="Arial" w:hAnsi="Arial" w:cs="Arial"/>
          <w:sz w:val="24"/>
          <w:szCs w:val="24"/>
        </w:rPr>
        <w:t xml:space="preserve"> to attend to this matter and he accordingly corroborated his evidence.</w:t>
      </w:r>
    </w:p>
    <w:p w:rsidR="0051091D" w:rsidRDefault="0051091D" w:rsidP="00CA58DA">
      <w:pPr>
        <w:spacing w:line="360" w:lineRule="auto"/>
        <w:jc w:val="both"/>
        <w:rPr>
          <w:rFonts w:ascii="Arial" w:hAnsi="Arial" w:cs="Arial"/>
          <w:sz w:val="24"/>
          <w:szCs w:val="24"/>
        </w:rPr>
      </w:pPr>
    </w:p>
    <w:p w:rsidR="00B308D9" w:rsidRDefault="00B308D9" w:rsidP="00CA58DA">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1091D">
        <w:rPr>
          <w:rFonts w:ascii="Arial" w:hAnsi="Arial" w:cs="Arial"/>
          <w:sz w:val="24"/>
          <w:szCs w:val="24"/>
        </w:rPr>
        <w:t>Charlotte Khachus testified that she is a nurse by profession and was stationed at Okombahe Clinic in October 2012 as an enrolled nurse for seven years. On the evening of the day of the incident, she travelled on an ambulance with patients from Okombahe to Omaruru. She was busy giving a report to a nurse there when two young men brought in a lady. They held her underneath both her arms/shoulders. The young men brought her in up to the door and left. The la</w:t>
      </w:r>
      <w:r w:rsidR="004E274F">
        <w:rPr>
          <w:rFonts w:ascii="Arial" w:hAnsi="Arial" w:cs="Arial"/>
          <w:sz w:val="24"/>
          <w:szCs w:val="24"/>
        </w:rPr>
        <w:t>d</w:t>
      </w:r>
      <w:r w:rsidR="0051091D">
        <w:rPr>
          <w:rFonts w:ascii="Arial" w:hAnsi="Arial" w:cs="Arial"/>
          <w:sz w:val="24"/>
          <w:szCs w:val="24"/>
        </w:rPr>
        <w:t xml:space="preserve">y who later died and is the deceased on this matter, walked, came and stood next to her said: </w:t>
      </w:r>
      <w:r w:rsidR="0051091D" w:rsidRPr="0051091D">
        <w:rPr>
          <w:rFonts w:ascii="Arial" w:hAnsi="Arial" w:cs="Arial"/>
          <w:sz w:val="24"/>
          <w:szCs w:val="24"/>
          <w:u w:val="single"/>
        </w:rPr>
        <w:t>“Sister help me because I was stabbed by Strike</w:t>
      </w:r>
      <w:r>
        <w:rPr>
          <w:rFonts w:ascii="Arial" w:hAnsi="Arial" w:cs="Arial"/>
          <w:sz w:val="24"/>
          <w:szCs w:val="24"/>
          <w:u w:val="single"/>
        </w:rPr>
        <w:t>r</w:t>
      </w:r>
      <w:r w:rsidR="0051091D" w:rsidRPr="0051091D">
        <w:rPr>
          <w:rFonts w:ascii="Arial" w:hAnsi="Arial" w:cs="Arial"/>
          <w:sz w:val="24"/>
          <w:szCs w:val="24"/>
          <w:u w:val="single"/>
        </w:rPr>
        <w:t xml:space="preserve"> …”</w:t>
      </w:r>
      <w:r w:rsidR="00A85064">
        <w:rPr>
          <w:rFonts w:ascii="Arial" w:hAnsi="Arial" w:cs="Arial"/>
          <w:sz w:val="24"/>
          <w:szCs w:val="24"/>
        </w:rPr>
        <w:t xml:space="preserve">  Striker is the other name of the accused before court. When another nurse Aletha Gaeses asked her who Striker was, the deceased replied that ‘</w:t>
      </w:r>
      <w:r w:rsidR="00A85064">
        <w:rPr>
          <w:rFonts w:ascii="Arial" w:hAnsi="Arial" w:cs="Arial"/>
          <w:sz w:val="24"/>
          <w:szCs w:val="24"/>
          <w:u w:val="single"/>
        </w:rPr>
        <w:t>it was her ex-boyfriend’.</w:t>
      </w:r>
      <w:r w:rsidR="00A85064">
        <w:rPr>
          <w:rFonts w:ascii="Arial" w:hAnsi="Arial" w:cs="Arial"/>
          <w:sz w:val="24"/>
          <w:szCs w:val="24"/>
        </w:rPr>
        <w:t xml:space="preserve"> </w:t>
      </w:r>
    </w:p>
    <w:p w:rsidR="00B308D9" w:rsidRDefault="00B308D9" w:rsidP="00CA58DA">
      <w:pPr>
        <w:spacing w:line="360" w:lineRule="auto"/>
        <w:jc w:val="both"/>
        <w:rPr>
          <w:rFonts w:ascii="Arial" w:hAnsi="Arial" w:cs="Arial"/>
          <w:sz w:val="24"/>
          <w:szCs w:val="24"/>
        </w:rPr>
      </w:pPr>
    </w:p>
    <w:p w:rsidR="0051091D" w:rsidRPr="00A85064" w:rsidRDefault="00B308D9" w:rsidP="00CA58DA">
      <w:pPr>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Khachus</w:t>
      </w:r>
      <w:r w:rsidR="00C704CD">
        <w:rPr>
          <w:rFonts w:ascii="Arial" w:hAnsi="Arial" w:cs="Arial"/>
          <w:sz w:val="24"/>
          <w:szCs w:val="24"/>
        </w:rPr>
        <w:t xml:space="preserve"> noticed that as the deceased spoke to her, sound and blood was coming out from the hole </w:t>
      </w:r>
      <w:r w:rsidR="00905A46">
        <w:rPr>
          <w:rFonts w:ascii="Arial" w:hAnsi="Arial" w:cs="Arial"/>
          <w:sz w:val="24"/>
          <w:szCs w:val="24"/>
        </w:rPr>
        <w:t>(stab wound)</w:t>
      </w:r>
      <w:r w:rsidR="00050A3F">
        <w:rPr>
          <w:rFonts w:ascii="Arial" w:hAnsi="Arial" w:cs="Arial"/>
          <w:sz w:val="24"/>
          <w:szCs w:val="24"/>
        </w:rPr>
        <w:t xml:space="preserve"> </w:t>
      </w:r>
      <w:r w:rsidR="00C704CD">
        <w:rPr>
          <w:rFonts w:ascii="Arial" w:hAnsi="Arial" w:cs="Arial"/>
          <w:sz w:val="24"/>
          <w:szCs w:val="24"/>
        </w:rPr>
        <w:t>on the lower part of her throat. She ran and</w:t>
      </w:r>
      <w:r w:rsidR="00905A46">
        <w:rPr>
          <w:rFonts w:ascii="Arial" w:hAnsi="Arial" w:cs="Arial"/>
          <w:sz w:val="24"/>
          <w:szCs w:val="24"/>
        </w:rPr>
        <w:t xml:space="preserve"> brought some material to close</w:t>
      </w:r>
      <w:r w:rsidR="003E7A59">
        <w:rPr>
          <w:rFonts w:ascii="Arial" w:hAnsi="Arial" w:cs="Arial"/>
          <w:sz w:val="24"/>
          <w:szCs w:val="24"/>
        </w:rPr>
        <w:t xml:space="preserve"> the </w:t>
      </w:r>
      <w:r w:rsidR="00905A46">
        <w:rPr>
          <w:rFonts w:ascii="Arial" w:hAnsi="Arial" w:cs="Arial"/>
          <w:sz w:val="24"/>
          <w:szCs w:val="24"/>
        </w:rPr>
        <w:t>said lower part of her throat</w:t>
      </w:r>
      <w:r w:rsidR="003E7A59">
        <w:rPr>
          <w:rFonts w:ascii="Arial" w:hAnsi="Arial" w:cs="Arial"/>
          <w:sz w:val="24"/>
          <w:szCs w:val="24"/>
        </w:rPr>
        <w:t xml:space="preserve"> to stop air coming out from a stab wound. This did not help, the deceased had to be placed on </w:t>
      </w:r>
      <w:r w:rsidR="00905A46">
        <w:rPr>
          <w:rFonts w:ascii="Arial" w:hAnsi="Arial" w:cs="Arial"/>
          <w:sz w:val="24"/>
          <w:szCs w:val="24"/>
        </w:rPr>
        <w:t xml:space="preserve">the </w:t>
      </w:r>
      <w:r w:rsidR="003E7A59">
        <w:rPr>
          <w:rFonts w:ascii="Arial" w:hAnsi="Arial" w:cs="Arial"/>
          <w:sz w:val="24"/>
          <w:szCs w:val="24"/>
        </w:rPr>
        <w:t>oxygen machine. This witness asked the deceased to sit on the chair</w:t>
      </w:r>
      <w:r w:rsidR="004E274F">
        <w:rPr>
          <w:rFonts w:ascii="Arial" w:hAnsi="Arial" w:cs="Arial"/>
          <w:sz w:val="24"/>
          <w:szCs w:val="24"/>
        </w:rPr>
        <w:t>,</w:t>
      </w:r>
      <w:r w:rsidR="003E7A59">
        <w:rPr>
          <w:rFonts w:ascii="Arial" w:hAnsi="Arial" w:cs="Arial"/>
          <w:sz w:val="24"/>
          <w:szCs w:val="24"/>
        </w:rPr>
        <w:t xml:space="preserve"> because there was already</w:t>
      </w:r>
      <w:r w:rsidR="00905A46">
        <w:rPr>
          <w:rFonts w:ascii="Arial" w:hAnsi="Arial" w:cs="Arial"/>
          <w:sz w:val="24"/>
          <w:szCs w:val="24"/>
        </w:rPr>
        <w:t xml:space="preserve"> another patient on the bed. While seated</w:t>
      </w:r>
      <w:r w:rsidR="00050A3F">
        <w:rPr>
          <w:rFonts w:ascii="Arial" w:hAnsi="Arial" w:cs="Arial"/>
          <w:sz w:val="24"/>
          <w:szCs w:val="24"/>
        </w:rPr>
        <w:t>,</w:t>
      </w:r>
      <w:r w:rsidR="00905A46">
        <w:rPr>
          <w:rFonts w:ascii="Arial" w:hAnsi="Arial" w:cs="Arial"/>
          <w:sz w:val="24"/>
          <w:szCs w:val="24"/>
        </w:rPr>
        <w:t xml:space="preserve"> the</w:t>
      </w:r>
      <w:r w:rsidR="003E7A59">
        <w:rPr>
          <w:rFonts w:ascii="Arial" w:hAnsi="Arial" w:cs="Arial"/>
          <w:sz w:val="24"/>
          <w:szCs w:val="24"/>
        </w:rPr>
        <w:t xml:space="preserve"> deceased started bleeding from the mouth and was about to fall on her side, but Sister Gaes came </w:t>
      </w:r>
      <w:r w:rsidR="00905A46">
        <w:rPr>
          <w:rFonts w:ascii="Arial" w:hAnsi="Arial" w:cs="Arial"/>
          <w:sz w:val="24"/>
          <w:szCs w:val="24"/>
        </w:rPr>
        <w:t>to her assistance. Khachus</w:t>
      </w:r>
      <w:r w:rsidR="004E274F">
        <w:rPr>
          <w:rFonts w:ascii="Arial" w:hAnsi="Arial" w:cs="Arial"/>
          <w:sz w:val="24"/>
          <w:szCs w:val="24"/>
        </w:rPr>
        <w:t xml:space="preserve"> rushed to get a drip and </w:t>
      </w:r>
      <w:r w:rsidR="00905A46">
        <w:rPr>
          <w:rFonts w:ascii="Arial" w:hAnsi="Arial" w:cs="Arial"/>
          <w:sz w:val="24"/>
          <w:szCs w:val="24"/>
        </w:rPr>
        <w:t>a stan</w:t>
      </w:r>
      <w:r w:rsidR="00AF2258">
        <w:rPr>
          <w:rFonts w:ascii="Arial" w:hAnsi="Arial" w:cs="Arial"/>
          <w:sz w:val="24"/>
          <w:szCs w:val="24"/>
        </w:rPr>
        <w:t>d</w:t>
      </w:r>
      <w:r w:rsidR="004E274F">
        <w:rPr>
          <w:rFonts w:ascii="Arial" w:hAnsi="Arial" w:cs="Arial"/>
          <w:sz w:val="24"/>
          <w:szCs w:val="24"/>
        </w:rPr>
        <w:t>,</w:t>
      </w:r>
      <w:r w:rsidR="00AF2258">
        <w:rPr>
          <w:rFonts w:ascii="Arial" w:hAnsi="Arial" w:cs="Arial"/>
          <w:sz w:val="24"/>
          <w:szCs w:val="24"/>
        </w:rPr>
        <w:t xml:space="preserve"> but she was already gasping and she died </w:t>
      </w:r>
      <w:r w:rsidR="00905A46">
        <w:rPr>
          <w:rFonts w:ascii="Arial" w:hAnsi="Arial" w:cs="Arial"/>
          <w:sz w:val="24"/>
          <w:szCs w:val="24"/>
        </w:rPr>
        <w:t>right in the chair. Khachus</w:t>
      </w:r>
      <w:r w:rsidR="00AF2258">
        <w:rPr>
          <w:rFonts w:ascii="Arial" w:hAnsi="Arial" w:cs="Arial"/>
          <w:sz w:val="24"/>
          <w:szCs w:val="24"/>
        </w:rPr>
        <w:t xml:space="preserve"> knew the deceased very well, her residence was near the clin</w:t>
      </w:r>
      <w:r w:rsidR="00905A46">
        <w:rPr>
          <w:rFonts w:ascii="Arial" w:hAnsi="Arial" w:cs="Arial"/>
          <w:sz w:val="24"/>
          <w:szCs w:val="24"/>
        </w:rPr>
        <w:t>ic, and she used to bring</w:t>
      </w:r>
      <w:r w:rsidR="00AF2258">
        <w:rPr>
          <w:rFonts w:ascii="Arial" w:hAnsi="Arial" w:cs="Arial"/>
          <w:sz w:val="24"/>
          <w:szCs w:val="24"/>
        </w:rPr>
        <w:t xml:space="preserve"> her </w:t>
      </w:r>
      <w:r w:rsidR="00AF2258">
        <w:rPr>
          <w:rFonts w:ascii="Arial" w:hAnsi="Arial" w:cs="Arial"/>
          <w:sz w:val="24"/>
          <w:szCs w:val="24"/>
        </w:rPr>
        <w:lastRenderedPageBreak/>
        <w:t>children to the clinic for medical attention. Th</w:t>
      </w:r>
      <w:r w:rsidR="00905A46">
        <w:rPr>
          <w:rFonts w:ascii="Arial" w:hAnsi="Arial" w:cs="Arial"/>
          <w:sz w:val="24"/>
          <w:szCs w:val="24"/>
        </w:rPr>
        <w:t>at was how she came to know her</w:t>
      </w:r>
      <w:r w:rsidR="00AF2258">
        <w:rPr>
          <w:rFonts w:ascii="Arial" w:hAnsi="Arial" w:cs="Arial"/>
          <w:sz w:val="24"/>
          <w:szCs w:val="24"/>
        </w:rPr>
        <w:t>. Milk was coming out from the wou</w:t>
      </w:r>
      <w:r w:rsidR="00B30EA5">
        <w:rPr>
          <w:rFonts w:ascii="Arial" w:hAnsi="Arial" w:cs="Arial"/>
          <w:sz w:val="24"/>
          <w:szCs w:val="24"/>
        </w:rPr>
        <w:t>nd on her breast and Khachus</w:t>
      </w:r>
      <w:r w:rsidR="00AF2258">
        <w:rPr>
          <w:rFonts w:ascii="Arial" w:hAnsi="Arial" w:cs="Arial"/>
          <w:sz w:val="24"/>
          <w:szCs w:val="24"/>
        </w:rPr>
        <w:t xml:space="preserve"> realized that she was still breast feeding. There were wounds on both the left and right side of her neck. The throat was cut where the sound of wind was coming out. Police were telephonically contacted and they later came along with the suspect. Charlotte Khachus’s evidence is corroborated by her supervisor, registered nurse Aletha Priscilla Gaes</w:t>
      </w:r>
      <w:r w:rsidR="004E274F">
        <w:rPr>
          <w:rFonts w:ascii="Arial" w:hAnsi="Arial" w:cs="Arial"/>
          <w:sz w:val="24"/>
          <w:szCs w:val="24"/>
        </w:rPr>
        <w:t>,</w:t>
      </w:r>
      <w:r w:rsidR="00AF2258">
        <w:rPr>
          <w:rFonts w:ascii="Arial" w:hAnsi="Arial" w:cs="Arial"/>
          <w:sz w:val="24"/>
          <w:szCs w:val="24"/>
        </w:rPr>
        <w:t xml:space="preserve"> who was also on duty on the day of the incident.</w:t>
      </w:r>
    </w:p>
    <w:p w:rsidR="00DC448F" w:rsidRDefault="00DC448F" w:rsidP="00CA58DA">
      <w:pPr>
        <w:spacing w:line="360" w:lineRule="auto"/>
        <w:jc w:val="both"/>
        <w:rPr>
          <w:rFonts w:ascii="Arial" w:hAnsi="Arial" w:cs="Arial"/>
          <w:sz w:val="24"/>
          <w:szCs w:val="24"/>
        </w:rPr>
      </w:pPr>
    </w:p>
    <w:p w:rsidR="00066148" w:rsidRDefault="00066148" w:rsidP="00CA58DA">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716F6">
        <w:rPr>
          <w:rFonts w:ascii="Arial" w:hAnsi="Arial" w:cs="Arial"/>
          <w:sz w:val="24"/>
          <w:szCs w:val="24"/>
        </w:rPr>
        <w:t>Martin Tjombe testi</w:t>
      </w:r>
      <w:r>
        <w:rPr>
          <w:rFonts w:ascii="Arial" w:hAnsi="Arial" w:cs="Arial"/>
          <w:sz w:val="24"/>
          <w:szCs w:val="24"/>
        </w:rPr>
        <w:t>fied he is a police officer,</w:t>
      </w:r>
      <w:r w:rsidR="002716F6">
        <w:rPr>
          <w:rFonts w:ascii="Arial" w:hAnsi="Arial" w:cs="Arial"/>
          <w:sz w:val="24"/>
          <w:szCs w:val="24"/>
        </w:rPr>
        <w:t xml:space="preserve"> working as a Station Commander of Okombahe during the time of the incident. The deceased came at the Station asking for assistance from the police</w:t>
      </w:r>
      <w:r>
        <w:rPr>
          <w:rFonts w:ascii="Arial" w:hAnsi="Arial" w:cs="Arial"/>
          <w:sz w:val="24"/>
          <w:szCs w:val="24"/>
        </w:rPr>
        <w:t xml:space="preserve"> that day</w:t>
      </w:r>
      <w:r w:rsidR="002716F6">
        <w:rPr>
          <w:rFonts w:ascii="Arial" w:hAnsi="Arial" w:cs="Arial"/>
          <w:sz w:val="24"/>
          <w:szCs w:val="24"/>
        </w:rPr>
        <w:t>. She told the officer that her name was ‘Funa’ and that she forgot her photo at the house of</w:t>
      </w:r>
      <w:r>
        <w:rPr>
          <w:rFonts w:ascii="Arial" w:hAnsi="Arial" w:cs="Arial"/>
          <w:sz w:val="24"/>
          <w:szCs w:val="24"/>
        </w:rPr>
        <w:t xml:space="preserve"> her ex-boyfriend’s father. The deceased and her ex-boyfriend</w:t>
      </w:r>
      <w:r w:rsidR="002716F6">
        <w:rPr>
          <w:rFonts w:ascii="Arial" w:hAnsi="Arial" w:cs="Arial"/>
          <w:sz w:val="24"/>
          <w:szCs w:val="24"/>
        </w:rPr>
        <w:t xml:space="preserve"> were residing at that house at the time they were still together. Tjombe was alone at the station. He was also new in the area, he did not know the people as well as where they resided. He called Const. Gurirab whom he found at the station to </w:t>
      </w:r>
      <w:r w:rsidR="005B0207">
        <w:rPr>
          <w:rFonts w:ascii="Arial" w:hAnsi="Arial" w:cs="Arial"/>
          <w:sz w:val="24"/>
          <w:szCs w:val="24"/>
        </w:rPr>
        <w:t>co</w:t>
      </w:r>
      <w:r>
        <w:rPr>
          <w:rFonts w:ascii="Arial" w:hAnsi="Arial" w:cs="Arial"/>
          <w:sz w:val="24"/>
          <w:szCs w:val="24"/>
        </w:rPr>
        <w:t>me and help the lady. That same day i</w:t>
      </w:r>
      <w:r w:rsidR="002716F6">
        <w:rPr>
          <w:rFonts w:ascii="Arial" w:hAnsi="Arial" w:cs="Arial"/>
          <w:sz w:val="24"/>
          <w:szCs w:val="24"/>
        </w:rPr>
        <w:t>n th</w:t>
      </w:r>
      <w:r>
        <w:rPr>
          <w:rFonts w:ascii="Arial" w:hAnsi="Arial" w:cs="Arial"/>
          <w:sz w:val="24"/>
          <w:szCs w:val="24"/>
        </w:rPr>
        <w:t>e evening at 20h00</w:t>
      </w:r>
      <w:r w:rsidR="002716F6">
        <w:rPr>
          <w:rFonts w:ascii="Arial" w:hAnsi="Arial" w:cs="Arial"/>
          <w:sz w:val="24"/>
          <w:szCs w:val="24"/>
        </w:rPr>
        <w:t xml:space="preserve"> an ambulance driver came at his residence asking help that they should attend a </w:t>
      </w:r>
      <w:r>
        <w:rPr>
          <w:rFonts w:ascii="Arial" w:hAnsi="Arial" w:cs="Arial"/>
          <w:sz w:val="24"/>
          <w:szCs w:val="24"/>
        </w:rPr>
        <w:t xml:space="preserve">knife </w:t>
      </w:r>
      <w:r w:rsidR="002716F6">
        <w:rPr>
          <w:rFonts w:ascii="Arial" w:hAnsi="Arial" w:cs="Arial"/>
          <w:sz w:val="24"/>
          <w:szCs w:val="24"/>
        </w:rPr>
        <w:t>stabbing incident. The officer relayed the incident to the Unit Command</w:t>
      </w:r>
      <w:r>
        <w:rPr>
          <w:rFonts w:ascii="Arial" w:hAnsi="Arial" w:cs="Arial"/>
          <w:sz w:val="24"/>
          <w:szCs w:val="24"/>
        </w:rPr>
        <w:t>er of C.I.D. in Omaruru and W/O Nghiteeka was</w:t>
      </w:r>
      <w:r w:rsidR="002716F6">
        <w:rPr>
          <w:rFonts w:ascii="Arial" w:hAnsi="Arial" w:cs="Arial"/>
          <w:sz w:val="24"/>
          <w:szCs w:val="24"/>
        </w:rPr>
        <w:t xml:space="preserve"> </w:t>
      </w:r>
      <w:r w:rsidR="00C80F66">
        <w:rPr>
          <w:rFonts w:ascii="Arial" w:hAnsi="Arial" w:cs="Arial"/>
          <w:sz w:val="24"/>
          <w:szCs w:val="24"/>
        </w:rPr>
        <w:t>di</w:t>
      </w:r>
      <w:r w:rsidR="002716F6">
        <w:rPr>
          <w:rFonts w:ascii="Arial" w:hAnsi="Arial" w:cs="Arial"/>
          <w:sz w:val="24"/>
          <w:szCs w:val="24"/>
        </w:rPr>
        <w:t xml:space="preserve">spatched </w:t>
      </w:r>
      <w:r>
        <w:rPr>
          <w:rFonts w:ascii="Arial" w:hAnsi="Arial" w:cs="Arial"/>
          <w:sz w:val="24"/>
          <w:szCs w:val="24"/>
        </w:rPr>
        <w:t xml:space="preserve">from there </w:t>
      </w:r>
      <w:r w:rsidR="002716F6">
        <w:rPr>
          <w:rFonts w:ascii="Arial" w:hAnsi="Arial" w:cs="Arial"/>
          <w:sz w:val="24"/>
          <w:szCs w:val="24"/>
        </w:rPr>
        <w:t xml:space="preserve">to assist </w:t>
      </w:r>
      <w:r>
        <w:rPr>
          <w:rFonts w:ascii="Arial" w:hAnsi="Arial" w:cs="Arial"/>
          <w:sz w:val="24"/>
          <w:szCs w:val="24"/>
        </w:rPr>
        <w:t>with the investigations.</w:t>
      </w:r>
      <w:r w:rsidR="00AD3084">
        <w:rPr>
          <w:rFonts w:ascii="Arial" w:hAnsi="Arial" w:cs="Arial"/>
          <w:sz w:val="24"/>
          <w:szCs w:val="24"/>
        </w:rPr>
        <w:t xml:space="preserve"> Tjombe</w:t>
      </w:r>
      <w:r w:rsidR="006E3B0D">
        <w:rPr>
          <w:rFonts w:ascii="Arial" w:hAnsi="Arial" w:cs="Arial"/>
          <w:sz w:val="24"/>
          <w:szCs w:val="24"/>
        </w:rPr>
        <w:t xml:space="preserve"> </w:t>
      </w:r>
      <w:r w:rsidR="002716F6">
        <w:rPr>
          <w:rFonts w:ascii="Arial" w:hAnsi="Arial" w:cs="Arial"/>
          <w:sz w:val="24"/>
          <w:szCs w:val="24"/>
        </w:rPr>
        <w:t xml:space="preserve">then called his members </w:t>
      </w:r>
      <w:r w:rsidR="00C80F66">
        <w:rPr>
          <w:rFonts w:ascii="Arial" w:hAnsi="Arial" w:cs="Arial"/>
          <w:sz w:val="24"/>
          <w:szCs w:val="24"/>
        </w:rPr>
        <w:t>Bede, Ngu</w:t>
      </w:r>
      <w:r>
        <w:rPr>
          <w:rFonts w:ascii="Arial" w:hAnsi="Arial" w:cs="Arial"/>
          <w:sz w:val="24"/>
          <w:szCs w:val="24"/>
        </w:rPr>
        <w:t>rere, Oshimbuli and others.</w:t>
      </w:r>
    </w:p>
    <w:p w:rsidR="00066148" w:rsidRDefault="00066148" w:rsidP="00CA58DA">
      <w:pPr>
        <w:spacing w:line="360" w:lineRule="auto"/>
        <w:jc w:val="both"/>
        <w:rPr>
          <w:rFonts w:ascii="Arial" w:hAnsi="Arial" w:cs="Arial"/>
          <w:sz w:val="24"/>
          <w:szCs w:val="24"/>
        </w:rPr>
      </w:pPr>
    </w:p>
    <w:p w:rsidR="00CF0B9C" w:rsidRDefault="00AD3084" w:rsidP="00CA58DA">
      <w:pPr>
        <w:spacing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t>Tjombe and his</w:t>
      </w:r>
      <w:r w:rsidR="00066148">
        <w:rPr>
          <w:rFonts w:ascii="Arial" w:hAnsi="Arial" w:cs="Arial"/>
          <w:sz w:val="24"/>
          <w:szCs w:val="24"/>
        </w:rPr>
        <w:t xml:space="preserve"> officers</w:t>
      </w:r>
      <w:r w:rsidR="00C80F66">
        <w:rPr>
          <w:rFonts w:ascii="Arial" w:hAnsi="Arial" w:cs="Arial"/>
          <w:sz w:val="24"/>
          <w:szCs w:val="24"/>
        </w:rPr>
        <w:t xml:space="preserve"> boarded the ambulance and were ta</w:t>
      </w:r>
      <w:r w:rsidR="00824496">
        <w:rPr>
          <w:rFonts w:ascii="Arial" w:hAnsi="Arial" w:cs="Arial"/>
          <w:sz w:val="24"/>
          <w:szCs w:val="24"/>
        </w:rPr>
        <w:t xml:space="preserve">ken </w:t>
      </w:r>
      <w:r w:rsidR="00C80F66">
        <w:rPr>
          <w:rFonts w:ascii="Arial" w:hAnsi="Arial" w:cs="Arial"/>
          <w:sz w:val="24"/>
          <w:szCs w:val="24"/>
        </w:rPr>
        <w:t>t</w:t>
      </w:r>
      <w:r w:rsidR="00824496">
        <w:rPr>
          <w:rFonts w:ascii="Arial" w:hAnsi="Arial" w:cs="Arial"/>
          <w:sz w:val="24"/>
          <w:szCs w:val="24"/>
        </w:rPr>
        <w:t>o</w:t>
      </w:r>
      <w:r w:rsidR="00C80F66">
        <w:rPr>
          <w:rFonts w:ascii="Arial" w:hAnsi="Arial" w:cs="Arial"/>
          <w:sz w:val="24"/>
          <w:szCs w:val="24"/>
        </w:rPr>
        <w:t xml:space="preserve"> the local Clinic where they found two nurses Aletha Gaes and Khachus. These nurses showed them a lady who was stabbed in the neck and </w:t>
      </w:r>
      <w:r w:rsidR="00066148">
        <w:rPr>
          <w:rFonts w:ascii="Arial" w:hAnsi="Arial" w:cs="Arial"/>
          <w:sz w:val="24"/>
          <w:szCs w:val="24"/>
        </w:rPr>
        <w:t xml:space="preserve">on </w:t>
      </w:r>
      <w:r w:rsidR="00C80F66">
        <w:rPr>
          <w:rFonts w:ascii="Arial" w:hAnsi="Arial" w:cs="Arial"/>
          <w:sz w:val="24"/>
          <w:szCs w:val="24"/>
        </w:rPr>
        <w:t>the breast. The deceased’s current boyfriend was also there. The nurses declared the deceased dead and told the officer</w:t>
      </w:r>
      <w:r w:rsidR="00066148">
        <w:rPr>
          <w:rFonts w:ascii="Arial" w:hAnsi="Arial" w:cs="Arial"/>
          <w:sz w:val="24"/>
          <w:szCs w:val="24"/>
        </w:rPr>
        <w:t>s</w:t>
      </w:r>
      <w:r w:rsidR="00C80F66">
        <w:rPr>
          <w:rFonts w:ascii="Arial" w:hAnsi="Arial" w:cs="Arial"/>
          <w:sz w:val="24"/>
          <w:szCs w:val="24"/>
        </w:rPr>
        <w:t xml:space="preserve"> that according to what she related to them it was her ex-boyfriend by the name of ‘Striker’ who stabbed her. The officers boarded the ambulance </w:t>
      </w:r>
      <w:r w:rsidR="00066148">
        <w:rPr>
          <w:rFonts w:ascii="Arial" w:hAnsi="Arial" w:cs="Arial"/>
          <w:sz w:val="24"/>
          <w:szCs w:val="24"/>
        </w:rPr>
        <w:t xml:space="preserve">and drove </w:t>
      </w:r>
      <w:r w:rsidR="00C80F66">
        <w:rPr>
          <w:rFonts w:ascii="Arial" w:hAnsi="Arial" w:cs="Arial"/>
          <w:sz w:val="24"/>
          <w:szCs w:val="24"/>
        </w:rPr>
        <w:t xml:space="preserve">to </w:t>
      </w:r>
      <w:r w:rsidR="00050A3F">
        <w:rPr>
          <w:rFonts w:ascii="Arial" w:hAnsi="Arial" w:cs="Arial"/>
          <w:sz w:val="24"/>
          <w:szCs w:val="24"/>
        </w:rPr>
        <w:t xml:space="preserve">the residence of </w:t>
      </w:r>
      <w:r w:rsidR="00C80F66">
        <w:rPr>
          <w:rFonts w:ascii="Arial" w:hAnsi="Arial" w:cs="Arial"/>
          <w:sz w:val="24"/>
          <w:szCs w:val="24"/>
        </w:rPr>
        <w:t>Striker’s father. They knocked and he came out with his father. Hi</w:t>
      </w:r>
      <w:r w:rsidR="00066148">
        <w:rPr>
          <w:rFonts w:ascii="Arial" w:hAnsi="Arial" w:cs="Arial"/>
          <w:sz w:val="24"/>
          <w:szCs w:val="24"/>
        </w:rPr>
        <w:t>s stepmother was also there. On arrival Tjombe</w:t>
      </w:r>
      <w:r w:rsidR="00C80F66">
        <w:rPr>
          <w:rFonts w:ascii="Arial" w:hAnsi="Arial" w:cs="Arial"/>
          <w:sz w:val="24"/>
          <w:szCs w:val="24"/>
        </w:rPr>
        <w:t xml:space="preserve"> introduced himself and his colleagues to him. He told the accused in the </w:t>
      </w:r>
      <w:r w:rsidR="00C80F66">
        <w:rPr>
          <w:rFonts w:ascii="Arial" w:hAnsi="Arial" w:cs="Arial"/>
          <w:sz w:val="24"/>
          <w:szCs w:val="24"/>
        </w:rPr>
        <w:lastRenderedPageBreak/>
        <w:t>Damara/Nama language about the stabbing incident involving a lady for which they were looking for him. He warned him as follows:</w:t>
      </w:r>
      <w:r w:rsidR="00DF3EB4">
        <w:rPr>
          <w:rFonts w:ascii="Arial" w:hAnsi="Arial" w:cs="Arial"/>
          <w:sz w:val="24"/>
          <w:szCs w:val="24"/>
        </w:rPr>
        <w:t xml:space="preserve"> That he had the right to remain silent, and if he elected to tell them what happened the same would be written down and used as evidence against him in Court. That he had the right to engage his own counsel at own cost and that if he was not able to afford that, he may apply for a Legal Aid funded counsel. He also asked the accused whether he understood the </w:t>
      </w:r>
      <w:r w:rsidR="00CF0B9C">
        <w:rPr>
          <w:rFonts w:ascii="Arial" w:hAnsi="Arial" w:cs="Arial"/>
          <w:sz w:val="24"/>
          <w:szCs w:val="24"/>
        </w:rPr>
        <w:t>explanation, and he said ‘yes’.</w:t>
      </w:r>
    </w:p>
    <w:p w:rsidR="00CF0B9C" w:rsidRDefault="00CF0B9C" w:rsidP="00CA58DA">
      <w:pPr>
        <w:spacing w:line="360" w:lineRule="auto"/>
        <w:jc w:val="both"/>
        <w:rPr>
          <w:rFonts w:ascii="Arial" w:hAnsi="Arial" w:cs="Arial"/>
          <w:sz w:val="24"/>
          <w:szCs w:val="24"/>
        </w:rPr>
      </w:pPr>
    </w:p>
    <w:p w:rsidR="00F45792" w:rsidRDefault="00CF0B9C" w:rsidP="00CA58DA">
      <w:pPr>
        <w:spacing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t>The accused told Tjombe</w:t>
      </w:r>
      <w:r w:rsidR="00DF3EB4">
        <w:rPr>
          <w:rFonts w:ascii="Arial" w:hAnsi="Arial" w:cs="Arial"/>
          <w:sz w:val="24"/>
          <w:szCs w:val="24"/>
        </w:rPr>
        <w:t>, he was in fact waiting for the police.</w:t>
      </w:r>
      <w:r w:rsidR="005D6012">
        <w:rPr>
          <w:rFonts w:ascii="Arial" w:hAnsi="Arial" w:cs="Arial"/>
          <w:sz w:val="24"/>
          <w:szCs w:val="24"/>
        </w:rPr>
        <w:t xml:space="preserve"> </w:t>
      </w:r>
      <w:r w:rsidR="00265954">
        <w:rPr>
          <w:rFonts w:ascii="Arial" w:hAnsi="Arial" w:cs="Arial"/>
          <w:sz w:val="24"/>
          <w:szCs w:val="24"/>
        </w:rPr>
        <w:t>Tjombe</w:t>
      </w:r>
      <w:r w:rsidR="00346487">
        <w:rPr>
          <w:rFonts w:ascii="Arial" w:hAnsi="Arial" w:cs="Arial"/>
          <w:sz w:val="24"/>
          <w:szCs w:val="24"/>
        </w:rPr>
        <w:t xml:space="preserve"> handcuffed the accused, took him into his room,</w:t>
      </w:r>
      <w:r w:rsidR="00265954">
        <w:rPr>
          <w:rFonts w:ascii="Arial" w:hAnsi="Arial" w:cs="Arial"/>
          <w:sz w:val="24"/>
          <w:szCs w:val="24"/>
        </w:rPr>
        <w:t xml:space="preserve"> on his request,</w:t>
      </w:r>
      <w:r w:rsidR="00346487">
        <w:rPr>
          <w:rFonts w:ascii="Arial" w:hAnsi="Arial" w:cs="Arial"/>
          <w:sz w:val="24"/>
          <w:szCs w:val="24"/>
        </w:rPr>
        <w:t xml:space="preserve"> lit his </w:t>
      </w:r>
      <w:r w:rsidR="00265954">
        <w:rPr>
          <w:rFonts w:ascii="Arial" w:hAnsi="Arial" w:cs="Arial"/>
          <w:sz w:val="24"/>
          <w:szCs w:val="24"/>
        </w:rPr>
        <w:t xml:space="preserve">cell </w:t>
      </w:r>
      <w:r w:rsidR="00346487">
        <w:rPr>
          <w:rFonts w:ascii="Arial" w:hAnsi="Arial" w:cs="Arial"/>
          <w:sz w:val="24"/>
          <w:szCs w:val="24"/>
        </w:rPr>
        <w:t xml:space="preserve">torch and took </w:t>
      </w:r>
      <w:r w:rsidR="00265954">
        <w:rPr>
          <w:rFonts w:ascii="Arial" w:hAnsi="Arial" w:cs="Arial"/>
          <w:sz w:val="24"/>
          <w:szCs w:val="24"/>
        </w:rPr>
        <w:t>his jacket and a face towel. Tjombe and the accused</w:t>
      </w:r>
      <w:r w:rsidR="00346487">
        <w:rPr>
          <w:rFonts w:ascii="Arial" w:hAnsi="Arial" w:cs="Arial"/>
          <w:sz w:val="24"/>
          <w:szCs w:val="24"/>
        </w:rPr>
        <w:t xml:space="preserve"> boarded the ambulance with ot</w:t>
      </w:r>
      <w:r w:rsidR="00265954">
        <w:rPr>
          <w:rFonts w:ascii="Arial" w:hAnsi="Arial" w:cs="Arial"/>
          <w:sz w:val="24"/>
          <w:szCs w:val="24"/>
        </w:rPr>
        <w:t>her police officers. He</w:t>
      </w:r>
      <w:r w:rsidR="00346487">
        <w:rPr>
          <w:rFonts w:ascii="Arial" w:hAnsi="Arial" w:cs="Arial"/>
          <w:sz w:val="24"/>
          <w:szCs w:val="24"/>
        </w:rPr>
        <w:t xml:space="preserve"> sat in front with the driver. They drove back to the Clinic, </w:t>
      </w:r>
      <w:r w:rsidR="00265954">
        <w:rPr>
          <w:rFonts w:ascii="Arial" w:hAnsi="Arial" w:cs="Arial"/>
          <w:sz w:val="24"/>
          <w:szCs w:val="24"/>
        </w:rPr>
        <w:t xml:space="preserve">where </w:t>
      </w:r>
      <w:r w:rsidR="00346487">
        <w:rPr>
          <w:rFonts w:ascii="Arial" w:hAnsi="Arial" w:cs="Arial"/>
          <w:sz w:val="24"/>
          <w:szCs w:val="24"/>
        </w:rPr>
        <w:t>he asked the ambulance driver to park in the darkn</w:t>
      </w:r>
      <w:r w:rsidR="00265954">
        <w:rPr>
          <w:rFonts w:ascii="Arial" w:hAnsi="Arial" w:cs="Arial"/>
          <w:sz w:val="24"/>
          <w:szCs w:val="24"/>
        </w:rPr>
        <w:t>ess away so that the public could</w:t>
      </w:r>
      <w:r w:rsidR="00346487">
        <w:rPr>
          <w:rFonts w:ascii="Arial" w:hAnsi="Arial" w:cs="Arial"/>
          <w:sz w:val="24"/>
          <w:szCs w:val="24"/>
        </w:rPr>
        <w:t xml:space="preserve"> not see the accused. This was done while they waited for a police vehicle from Omatjite. From here the accused was dropped at the police station. The deceased’s current boyfriend took them to the scene of crime and explained to the officers what happened.</w:t>
      </w:r>
      <w:r w:rsidR="00265954">
        <w:rPr>
          <w:rFonts w:ascii="Arial" w:hAnsi="Arial" w:cs="Arial"/>
          <w:sz w:val="24"/>
          <w:szCs w:val="24"/>
        </w:rPr>
        <w:t xml:space="preserve"> </w:t>
      </w:r>
      <w:r w:rsidR="00F45792">
        <w:rPr>
          <w:rFonts w:ascii="Arial" w:hAnsi="Arial" w:cs="Arial"/>
          <w:sz w:val="24"/>
          <w:szCs w:val="24"/>
        </w:rPr>
        <w:t>After the incident, Tjombe and W/O Nghiteeka drove to the accused’s residence (at his father’s house), and got the photo whereon the deceased was standing with another lady and a small child. The accused’s father got the photo from the room the accused was using before his arrest on this matter.</w:t>
      </w:r>
    </w:p>
    <w:p w:rsidR="0052668B" w:rsidRDefault="0052668B" w:rsidP="00CA58DA">
      <w:pPr>
        <w:spacing w:line="360" w:lineRule="auto"/>
        <w:jc w:val="both"/>
        <w:rPr>
          <w:rFonts w:ascii="Arial" w:hAnsi="Arial" w:cs="Arial"/>
          <w:sz w:val="24"/>
          <w:szCs w:val="24"/>
        </w:rPr>
      </w:pPr>
    </w:p>
    <w:p w:rsidR="0052668B" w:rsidRDefault="00265954" w:rsidP="00CA58DA">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2668B">
        <w:rPr>
          <w:rFonts w:ascii="Arial" w:hAnsi="Arial" w:cs="Arial"/>
          <w:sz w:val="24"/>
          <w:szCs w:val="24"/>
        </w:rPr>
        <w:t>Lazarus Nikanor Nangombe testified that at the time of the incident he was residing and working for one year and</w:t>
      </w:r>
      <w:r w:rsidR="00D5529C">
        <w:rPr>
          <w:rFonts w:ascii="Arial" w:hAnsi="Arial" w:cs="Arial"/>
          <w:sz w:val="24"/>
          <w:szCs w:val="24"/>
        </w:rPr>
        <w:t xml:space="preserve"> a half at Dibasen School</w:t>
      </w:r>
      <w:r w:rsidR="0052668B">
        <w:rPr>
          <w:rFonts w:ascii="Arial" w:hAnsi="Arial" w:cs="Arial"/>
          <w:sz w:val="24"/>
          <w:szCs w:val="24"/>
        </w:rPr>
        <w:t xml:space="preserve">. </w:t>
      </w:r>
      <w:r w:rsidR="00D5529C">
        <w:rPr>
          <w:rFonts w:ascii="Arial" w:hAnsi="Arial" w:cs="Arial"/>
          <w:sz w:val="24"/>
          <w:szCs w:val="24"/>
        </w:rPr>
        <w:t xml:space="preserve">Cheroline </w:t>
      </w:r>
      <w:r w:rsidR="0052668B">
        <w:rPr>
          <w:rFonts w:ascii="Arial" w:hAnsi="Arial" w:cs="Arial"/>
          <w:sz w:val="24"/>
          <w:szCs w:val="24"/>
        </w:rPr>
        <w:t xml:space="preserve">Dausas also known as </w:t>
      </w:r>
      <w:r w:rsidR="00D5529C">
        <w:rPr>
          <w:rFonts w:ascii="Arial" w:hAnsi="Arial" w:cs="Arial"/>
          <w:sz w:val="24"/>
          <w:szCs w:val="24"/>
        </w:rPr>
        <w:t>‘</w:t>
      </w:r>
      <w:r w:rsidR="0052668B">
        <w:rPr>
          <w:rFonts w:ascii="Arial" w:hAnsi="Arial" w:cs="Arial"/>
          <w:sz w:val="24"/>
          <w:szCs w:val="24"/>
        </w:rPr>
        <w:t>Funa</w:t>
      </w:r>
      <w:r w:rsidR="00D5529C">
        <w:rPr>
          <w:rFonts w:ascii="Arial" w:hAnsi="Arial" w:cs="Arial"/>
          <w:sz w:val="24"/>
          <w:szCs w:val="24"/>
        </w:rPr>
        <w:t>’</w:t>
      </w:r>
      <w:r w:rsidR="0052668B">
        <w:rPr>
          <w:rFonts w:ascii="Arial" w:hAnsi="Arial" w:cs="Arial"/>
          <w:sz w:val="24"/>
          <w:szCs w:val="24"/>
        </w:rPr>
        <w:t xml:space="preserve"> was her </w:t>
      </w:r>
      <w:r w:rsidR="00D5529C">
        <w:rPr>
          <w:rFonts w:ascii="Arial" w:hAnsi="Arial" w:cs="Arial"/>
          <w:sz w:val="24"/>
          <w:szCs w:val="24"/>
        </w:rPr>
        <w:t xml:space="preserve">girlfriend. When he knocked off from work on the day of the incident, he went to his mother-in-law’s residence. He was treated to supper. His mother-in-law wanted to send children to buy a candle, but the deceased and this witness offered to buy one and bring it </w:t>
      </w:r>
      <w:r>
        <w:rPr>
          <w:rFonts w:ascii="Arial" w:hAnsi="Arial" w:cs="Arial"/>
          <w:sz w:val="24"/>
          <w:szCs w:val="24"/>
        </w:rPr>
        <w:t>at home.</w:t>
      </w:r>
      <w:r w:rsidR="00D5529C">
        <w:rPr>
          <w:rFonts w:ascii="Arial" w:hAnsi="Arial" w:cs="Arial"/>
          <w:sz w:val="24"/>
          <w:szCs w:val="24"/>
        </w:rPr>
        <w:t xml:space="preserve"> While they were walking back to his in-laws’ residence, they came to the riverb</w:t>
      </w:r>
      <w:r w:rsidR="008C1E6C">
        <w:rPr>
          <w:rFonts w:ascii="Arial" w:hAnsi="Arial" w:cs="Arial"/>
          <w:sz w:val="24"/>
          <w:szCs w:val="24"/>
        </w:rPr>
        <w:t>ed where he heard someone calling</w:t>
      </w:r>
      <w:r w:rsidR="00D5529C">
        <w:rPr>
          <w:rFonts w:ascii="Arial" w:hAnsi="Arial" w:cs="Arial"/>
          <w:sz w:val="24"/>
          <w:szCs w:val="24"/>
        </w:rPr>
        <w:t xml:space="preserve"> the deceased </w:t>
      </w:r>
      <w:r w:rsidR="008C1E6C">
        <w:rPr>
          <w:rFonts w:ascii="Arial" w:hAnsi="Arial" w:cs="Arial"/>
          <w:sz w:val="24"/>
          <w:szCs w:val="24"/>
        </w:rPr>
        <w:t>‘</w:t>
      </w:r>
      <w:r w:rsidR="00D5529C">
        <w:rPr>
          <w:rFonts w:ascii="Arial" w:hAnsi="Arial" w:cs="Arial"/>
          <w:sz w:val="24"/>
          <w:szCs w:val="24"/>
        </w:rPr>
        <w:t>Funa</w:t>
      </w:r>
      <w:r w:rsidR="008C1E6C">
        <w:rPr>
          <w:rFonts w:ascii="Arial" w:hAnsi="Arial" w:cs="Arial"/>
          <w:sz w:val="24"/>
          <w:szCs w:val="24"/>
        </w:rPr>
        <w:t>’</w:t>
      </w:r>
      <w:r w:rsidR="00D5529C">
        <w:rPr>
          <w:rFonts w:ascii="Arial" w:hAnsi="Arial" w:cs="Arial"/>
          <w:sz w:val="24"/>
          <w:szCs w:val="24"/>
        </w:rPr>
        <w:t xml:space="preserve">, </w:t>
      </w:r>
      <w:r w:rsidR="008C1E6C">
        <w:rPr>
          <w:rFonts w:ascii="Arial" w:hAnsi="Arial" w:cs="Arial"/>
          <w:sz w:val="24"/>
          <w:szCs w:val="24"/>
        </w:rPr>
        <w:t>‘</w:t>
      </w:r>
      <w:r w:rsidR="00D5529C">
        <w:rPr>
          <w:rFonts w:ascii="Arial" w:hAnsi="Arial" w:cs="Arial"/>
          <w:sz w:val="24"/>
          <w:szCs w:val="24"/>
        </w:rPr>
        <w:t>Funa</w:t>
      </w:r>
      <w:r w:rsidR="008C1E6C">
        <w:rPr>
          <w:rFonts w:ascii="Arial" w:hAnsi="Arial" w:cs="Arial"/>
          <w:sz w:val="24"/>
          <w:szCs w:val="24"/>
        </w:rPr>
        <w:t>’</w:t>
      </w:r>
      <w:r w:rsidR="00A01DCD">
        <w:rPr>
          <w:rFonts w:ascii="Arial" w:hAnsi="Arial" w:cs="Arial"/>
          <w:sz w:val="24"/>
          <w:szCs w:val="24"/>
        </w:rPr>
        <w:t xml:space="preserve">. She gave him the </w:t>
      </w:r>
      <w:r w:rsidR="00D5529C">
        <w:rPr>
          <w:rFonts w:ascii="Arial" w:hAnsi="Arial" w:cs="Arial"/>
          <w:sz w:val="24"/>
          <w:szCs w:val="24"/>
        </w:rPr>
        <w:t xml:space="preserve">candle she was carrying and walked to the caller. Nangombe did not go there. It </w:t>
      </w:r>
      <w:r w:rsidR="00D5529C">
        <w:rPr>
          <w:rFonts w:ascii="Arial" w:hAnsi="Arial" w:cs="Arial"/>
          <w:sz w:val="24"/>
          <w:szCs w:val="24"/>
        </w:rPr>
        <w:lastRenderedPageBreak/>
        <w:t>was da</w:t>
      </w:r>
      <w:r w:rsidR="00A01DCD">
        <w:rPr>
          <w:rFonts w:ascii="Arial" w:hAnsi="Arial" w:cs="Arial"/>
          <w:sz w:val="24"/>
          <w:szCs w:val="24"/>
        </w:rPr>
        <w:t>rk, he</w:t>
      </w:r>
      <w:r w:rsidR="00FC4C19">
        <w:rPr>
          <w:rFonts w:ascii="Arial" w:hAnsi="Arial" w:cs="Arial"/>
          <w:sz w:val="24"/>
          <w:szCs w:val="24"/>
        </w:rPr>
        <w:t xml:space="preserve"> could </w:t>
      </w:r>
      <w:r w:rsidR="00A01DCD">
        <w:rPr>
          <w:rFonts w:ascii="Arial" w:hAnsi="Arial" w:cs="Arial"/>
          <w:sz w:val="24"/>
          <w:szCs w:val="24"/>
        </w:rPr>
        <w:t xml:space="preserve">not </w:t>
      </w:r>
      <w:r w:rsidR="00FC4C19">
        <w:rPr>
          <w:rFonts w:ascii="Arial" w:hAnsi="Arial" w:cs="Arial"/>
          <w:sz w:val="24"/>
          <w:szCs w:val="24"/>
        </w:rPr>
        <w:t xml:space="preserve">see </w:t>
      </w:r>
      <w:r w:rsidR="00A01DCD">
        <w:rPr>
          <w:rFonts w:ascii="Arial" w:hAnsi="Arial" w:cs="Arial"/>
          <w:sz w:val="24"/>
          <w:szCs w:val="24"/>
        </w:rPr>
        <w:t>the caller</w:t>
      </w:r>
      <w:r w:rsidR="00FC4C19">
        <w:rPr>
          <w:rFonts w:ascii="Arial" w:hAnsi="Arial" w:cs="Arial"/>
          <w:sz w:val="24"/>
          <w:szCs w:val="24"/>
        </w:rPr>
        <w:t xml:space="preserve">. He stood there waiting for the deceased to </w:t>
      </w:r>
      <w:r w:rsidR="00CB185D">
        <w:rPr>
          <w:rFonts w:ascii="Arial" w:hAnsi="Arial" w:cs="Arial"/>
          <w:sz w:val="24"/>
          <w:szCs w:val="24"/>
        </w:rPr>
        <w:t>come back. He</w:t>
      </w:r>
      <w:r w:rsidR="00FC4C19">
        <w:rPr>
          <w:rFonts w:ascii="Arial" w:hAnsi="Arial" w:cs="Arial"/>
          <w:sz w:val="24"/>
          <w:szCs w:val="24"/>
        </w:rPr>
        <w:t xml:space="preserve"> was only able to see the white knitted woolen jersey the caller was wearing</w:t>
      </w:r>
      <w:r w:rsidR="00CB185D">
        <w:rPr>
          <w:rFonts w:ascii="Arial" w:hAnsi="Arial" w:cs="Arial"/>
          <w:sz w:val="24"/>
          <w:szCs w:val="24"/>
        </w:rPr>
        <w:t>, covering his ears. The caller</w:t>
      </w:r>
      <w:r w:rsidR="00FC4C19">
        <w:rPr>
          <w:rFonts w:ascii="Arial" w:hAnsi="Arial" w:cs="Arial"/>
          <w:sz w:val="24"/>
          <w:szCs w:val="24"/>
        </w:rPr>
        <w:t xml:space="preserve"> started beating her. While the beating was in progress, Nangombe heard </w:t>
      </w:r>
      <w:r w:rsidR="00CB185D">
        <w:rPr>
          <w:rFonts w:ascii="Arial" w:hAnsi="Arial" w:cs="Arial"/>
          <w:sz w:val="24"/>
          <w:szCs w:val="24"/>
        </w:rPr>
        <w:t>the deceased telling her assailant</w:t>
      </w:r>
      <w:r w:rsidR="00FC4C19">
        <w:rPr>
          <w:rFonts w:ascii="Arial" w:hAnsi="Arial" w:cs="Arial"/>
          <w:sz w:val="24"/>
          <w:szCs w:val="24"/>
        </w:rPr>
        <w:t xml:space="preserve"> in Damara language “… I am not anymore with you, I left you already, I got another boyfriend why are you beating me up”.</w:t>
      </w:r>
    </w:p>
    <w:p w:rsidR="00F651A7" w:rsidRDefault="00F651A7" w:rsidP="00CA58DA">
      <w:pPr>
        <w:spacing w:line="360" w:lineRule="auto"/>
        <w:jc w:val="both"/>
        <w:rPr>
          <w:rFonts w:ascii="Arial" w:hAnsi="Arial" w:cs="Arial"/>
          <w:sz w:val="24"/>
          <w:szCs w:val="24"/>
        </w:rPr>
      </w:pPr>
    </w:p>
    <w:p w:rsidR="00F651A7" w:rsidRDefault="00796ED1" w:rsidP="00CA58DA">
      <w:pPr>
        <w:spacing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651A7">
        <w:rPr>
          <w:rFonts w:ascii="Arial" w:hAnsi="Arial" w:cs="Arial"/>
          <w:sz w:val="24"/>
          <w:szCs w:val="24"/>
        </w:rPr>
        <w:t>Nangombe testified that he understands and speaks Damara language very fluently. He did Damara up</w:t>
      </w:r>
      <w:r>
        <w:rPr>
          <w:rFonts w:ascii="Arial" w:hAnsi="Arial" w:cs="Arial"/>
          <w:sz w:val="24"/>
          <w:szCs w:val="24"/>
        </w:rPr>
        <w:t xml:space="preserve"> to Grade 10 in school. He</w:t>
      </w:r>
      <w:r w:rsidR="006E3B0D">
        <w:rPr>
          <w:rFonts w:ascii="Arial" w:hAnsi="Arial" w:cs="Arial"/>
          <w:sz w:val="24"/>
          <w:szCs w:val="24"/>
        </w:rPr>
        <w:t xml:space="preserve"> asked the assailant “</w:t>
      </w:r>
      <w:r w:rsidR="00F651A7">
        <w:rPr>
          <w:rFonts w:ascii="Arial" w:hAnsi="Arial" w:cs="Arial"/>
          <w:sz w:val="24"/>
          <w:szCs w:val="24"/>
        </w:rPr>
        <w:t>… why are you beating the girl”</w:t>
      </w:r>
      <w:r>
        <w:rPr>
          <w:rFonts w:ascii="Arial" w:hAnsi="Arial" w:cs="Arial"/>
          <w:sz w:val="24"/>
          <w:szCs w:val="24"/>
        </w:rPr>
        <w:t>, but there was no answer</w:t>
      </w:r>
      <w:r w:rsidR="00F651A7">
        <w:rPr>
          <w:rFonts w:ascii="Arial" w:hAnsi="Arial" w:cs="Arial"/>
          <w:sz w:val="24"/>
          <w:szCs w:val="24"/>
        </w:rPr>
        <w:t xml:space="preserve">. The deceased ran away and </w:t>
      </w:r>
      <w:r>
        <w:rPr>
          <w:rFonts w:ascii="Arial" w:hAnsi="Arial" w:cs="Arial"/>
          <w:sz w:val="24"/>
          <w:szCs w:val="24"/>
        </w:rPr>
        <w:t xml:space="preserve">he saw </w:t>
      </w:r>
      <w:r w:rsidR="009C2EBC">
        <w:rPr>
          <w:rFonts w:ascii="Arial" w:hAnsi="Arial" w:cs="Arial"/>
          <w:sz w:val="24"/>
          <w:szCs w:val="24"/>
        </w:rPr>
        <w:t>the accused chasing after</w:t>
      </w:r>
      <w:r w:rsidR="00F651A7">
        <w:rPr>
          <w:rFonts w:ascii="Arial" w:hAnsi="Arial" w:cs="Arial"/>
          <w:sz w:val="24"/>
          <w:szCs w:val="24"/>
        </w:rPr>
        <w:t xml:space="preserve"> her with a knife, till</w:t>
      </w:r>
      <w:r w:rsidR="009C2EBC">
        <w:rPr>
          <w:rFonts w:ascii="Arial" w:hAnsi="Arial" w:cs="Arial"/>
          <w:sz w:val="24"/>
          <w:szCs w:val="24"/>
        </w:rPr>
        <w:t xml:space="preserve"> he caught up with her. T</w:t>
      </w:r>
      <w:r>
        <w:rPr>
          <w:rFonts w:ascii="Arial" w:hAnsi="Arial" w:cs="Arial"/>
          <w:sz w:val="24"/>
          <w:szCs w:val="24"/>
        </w:rPr>
        <w:t>he accused</w:t>
      </w:r>
      <w:r w:rsidR="009C2EBC">
        <w:rPr>
          <w:rFonts w:ascii="Arial" w:hAnsi="Arial" w:cs="Arial"/>
          <w:sz w:val="24"/>
          <w:szCs w:val="24"/>
        </w:rPr>
        <w:t xml:space="preserve"> was </w:t>
      </w:r>
      <w:r w:rsidR="00F651A7">
        <w:rPr>
          <w:rFonts w:ascii="Arial" w:hAnsi="Arial" w:cs="Arial"/>
          <w:sz w:val="24"/>
          <w:szCs w:val="24"/>
        </w:rPr>
        <w:t>holding the deceased by the jacket/blazer that she had on with his left hand, and in the right hand he held a knife stabbing her. In the end Nangombe could not see how the deceased’s jacket got off from her, whether she undressed it herself during the assault, or the accused undressed her.</w:t>
      </w:r>
      <w:r w:rsidR="001C3C9A">
        <w:rPr>
          <w:rFonts w:ascii="Arial" w:hAnsi="Arial" w:cs="Arial"/>
          <w:sz w:val="24"/>
          <w:szCs w:val="24"/>
        </w:rPr>
        <w:t xml:space="preserve"> All that Nangombe later observed was that the blazer was in the accu</w:t>
      </w:r>
      <w:r>
        <w:rPr>
          <w:rFonts w:ascii="Arial" w:hAnsi="Arial" w:cs="Arial"/>
          <w:sz w:val="24"/>
          <w:szCs w:val="24"/>
        </w:rPr>
        <w:t>sed’s hands. During the assault</w:t>
      </w:r>
      <w:r w:rsidR="001C3C9A">
        <w:rPr>
          <w:rFonts w:ascii="Arial" w:hAnsi="Arial" w:cs="Arial"/>
          <w:sz w:val="24"/>
          <w:szCs w:val="24"/>
        </w:rPr>
        <w:t xml:space="preserve"> the deceased was screaming “…help me … help me”.</w:t>
      </w:r>
    </w:p>
    <w:p w:rsidR="00C077C1" w:rsidRDefault="00C077C1" w:rsidP="00CA58DA">
      <w:pPr>
        <w:spacing w:line="360" w:lineRule="auto"/>
        <w:jc w:val="both"/>
        <w:rPr>
          <w:rFonts w:ascii="Arial" w:hAnsi="Arial" w:cs="Arial"/>
          <w:sz w:val="24"/>
          <w:szCs w:val="24"/>
        </w:rPr>
      </w:pPr>
    </w:p>
    <w:p w:rsidR="00C077C1" w:rsidRDefault="00503304" w:rsidP="00CA58DA">
      <w:pPr>
        <w:spacing w:line="36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077C1">
        <w:rPr>
          <w:rFonts w:ascii="Arial" w:hAnsi="Arial" w:cs="Arial"/>
          <w:sz w:val="24"/>
          <w:szCs w:val="24"/>
        </w:rPr>
        <w:t>Nangombe saw the blade of the knife shining as the accused raised the hand in which he held the knife</w:t>
      </w:r>
      <w:r>
        <w:rPr>
          <w:rFonts w:ascii="Arial" w:hAnsi="Arial" w:cs="Arial"/>
          <w:sz w:val="24"/>
          <w:szCs w:val="24"/>
        </w:rPr>
        <w:t xml:space="preserve"> stabbing the deceased. He</w:t>
      </w:r>
      <w:r w:rsidR="00C077C1">
        <w:rPr>
          <w:rFonts w:ascii="Arial" w:hAnsi="Arial" w:cs="Arial"/>
          <w:sz w:val="24"/>
          <w:szCs w:val="24"/>
        </w:rPr>
        <w:t xml:space="preserve"> picked up stones and threw at the accused, but missed. Later he saw the accused running away in the riverbed. The deceased had in th</w:t>
      </w:r>
      <w:r>
        <w:rPr>
          <w:rFonts w:ascii="Arial" w:hAnsi="Arial" w:cs="Arial"/>
          <w:sz w:val="24"/>
          <w:szCs w:val="24"/>
        </w:rPr>
        <w:t>e meantime fallen down. He</w:t>
      </w:r>
      <w:r w:rsidR="00C077C1">
        <w:rPr>
          <w:rFonts w:ascii="Arial" w:hAnsi="Arial" w:cs="Arial"/>
          <w:sz w:val="24"/>
          <w:szCs w:val="24"/>
        </w:rPr>
        <w:t xml:space="preserve"> asked the deceased what was going on and she told him “…I was stabbed by Stryker”. Striker is the other name of the accused, </w:t>
      </w:r>
      <w:r>
        <w:rPr>
          <w:rFonts w:ascii="Arial" w:hAnsi="Arial" w:cs="Arial"/>
          <w:sz w:val="24"/>
          <w:szCs w:val="24"/>
        </w:rPr>
        <w:t>which he confirmed</w:t>
      </w:r>
      <w:r w:rsidR="00C077C1">
        <w:rPr>
          <w:rFonts w:ascii="Arial" w:hAnsi="Arial" w:cs="Arial"/>
          <w:sz w:val="24"/>
          <w:szCs w:val="24"/>
        </w:rPr>
        <w:t xml:space="preserve"> while giving his </w:t>
      </w:r>
      <w:r>
        <w:rPr>
          <w:rFonts w:ascii="Arial" w:hAnsi="Arial" w:cs="Arial"/>
          <w:sz w:val="24"/>
          <w:szCs w:val="24"/>
        </w:rPr>
        <w:t>evidence in chief. Epedi</w:t>
      </w:r>
      <w:r w:rsidR="00C077C1">
        <w:rPr>
          <w:rFonts w:ascii="Arial" w:hAnsi="Arial" w:cs="Arial"/>
          <w:sz w:val="24"/>
          <w:szCs w:val="24"/>
        </w:rPr>
        <w:t xml:space="preserve"> arrived there </w:t>
      </w:r>
      <w:r>
        <w:rPr>
          <w:rFonts w:ascii="Arial" w:hAnsi="Arial" w:cs="Arial"/>
          <w:sz w:val="24"/>
          <w:szCs w:val="24"/>
        </w:rPr>
        <w:t>and with Nangombe, they assisted the deceased and</w:t>
      </w:r>
      <w:r w:rsidR="00C077C1">
        <w:rPr>
          <w:rFonts w:ascii="Arial" w:hAnsi="Arial" w:cs="Arial"/>
          <w:sz w:val="24"/>
          <w:szCs w:val="24"/>
        </w:rPr>
        <w:t xml:space="preserve"> took her to the clinic</w:t>
      </w:r>
      <w:r w:rsidR="001043A7">
        <w:rPr>
          <w:rFonts w:ascii="Arial" w:hAnsi="Arial" w:cs="Arial"/>
          <w:sz w:val="24"/>
          <w:szCs w:val="24"/>
        </w:rPr>
        <w:t>.</w:t>
      </w:r>
      <w:r w:rsidR="00C077C1">
        <w:rPr>
          <w:rFonts w:ascii="Arial" w:hAnsi="Arial" w:cs="Arial"/>
          <w:sz w:val="24"/>
          <w:szCs w:val="24"/>
        </w:rPr>
        <w:t xml:space="preserve"> </w:t>
      </w:r>
      <w:r w:rsidR="001043A7">
        <w:rPr>
          <w:rFonts w:ascii="Arial" w:hAnsi="Arial" w:cs="Arial"/>
          <w:sz w:val="24"/>
          <w:szCs w:val="24"/>
        </w:rPr>
        <w:t xml:space="preserve">They </w:t>
      </w:r>
      <w:r w:rsidR="00C077C1">
        <w:rPr>
          <w:rFonts w:ascii="Arial" w:hAnsi="Arial" w:cs="Arial"/>
          <w:sz w:val="24"/>
          <w:szCs w:val="24"/>
        </w:rPr>
        <w:t>left her there. Nangombe went to his in-laws’ residence and told the deceased’s mother what had happened. The deceased was still breastfeeding. Nangombe and the deceased’s mother took the deceased’s two children to the hospital to find out how the deceased was being treated, but on arrival she was already dead.</w:t>
      </w:r>
    </w:p>
    <w:p w:rsidR="00CB7D19" w:rsidRDefault="00CB7D19" w:rsidP="00CA58DA">
      <w:pPr>
        <w:spacing w:line="360" w:lineRule="auto"/>
        <w:jc w:val="both"/>
        <w:rPr>
          <w:rFonts w:ascii="Arial" w:hAnsi="Arial" w:cs="Arial"/>
          <w:sz w:val="24"/>
          <w:szCs w:val="24"/>
        </w:rPr>
      </w:pPr>
    </w:p>
    <w:p w:rsidR="00CB7D19" w:rsidRDefault="0016096C" w:rsidP="00CA58DA">
      <w:pPr>
        <w:spacing w:line="360" w:lineRule="auto"/>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t>Nangombe stated it was his</w:t>
      </w:r>
      <w:r w:rsidR="00CB7D19">
        <w:rPr>
          <w:rFonts w:ascii="Arial" w:hAnsi="Arial" w:cs="Arial"/>
          <w:sz w:val="24"/>
          <w:szCs w:val="24"/>
        </w:rPr>
        <w:t xml:space="preserve"> first time to see a person being stabbed, he was afraid such that he did not move around in the night. The police fetched him the following morning and he vi</w:t>
      </w:r>
      <w:r>
        <w:rPr>
          <w:rFonts w:ascii="Arial" w:hAnsi="Arial" w:cs="Arial"/>
          <w:sz w:val="24"/>
          <w:szCs w:val="24"/>
        </w:rPr>
        <w:t>sited the scene with them. H</w:t>
      </w:r>
      <w:r w:rsidR="00CB7D19">
        <w:rPr>
          <w:rFonts w:ascii="Arial" w:hAnsi="Arial" w:cs="Arial"/>
          <w:sz w:val="24"/>
          <w:szCs w:val="24"/>
        </w:rPr>
        <w:t>e showed them the shoe of the deceased as well as h</w:t>
      </w:r>
      <w:r w:rsidR="00EB21C9">
        <w:rPr>
          <w:rFonts w:ascii="Arial" w:hAnsi="Arial" w:cs="Arial"/>
          <w:sz w:val="24"/>
          <w:szCs w:val="24"/>
        </w:rPr>
        <w:t>er jacket. Thes</w:t>
      </w:r>
      <w:r w:rsidR="00CB7D19">
        <w:rPr>
          <w:rFonts w:ascii="Arial" w:hAnsi="Arial" w:cs="Arial"/>
          <w:sz w:val="24"/>
          <w:szCs w:val="24"/>
        </w:rPr>
        <w:t>e were photo taken. He also showed the police the various places where the accused and the deceased were scuffling</w:t>
      </w:r>
      <w:r>
        <w:rPr>
          <w:rFonts w:ascii="Arial" w:hAnsi="Arial" w:cs="Arial"/>
          <w:sz w:val="24"/>
          <w:szCs w:val="24"/>
        </w:rPr>
        <w:t>;</w:t>
      </w:r>
      <w:r w:rsidR="00CB7D19">
        <w:rPr>
          <w:rFonts w:ascii="Arial" w:hAnsi="Arial" w:cs="Arial"/>
          <w:sz w:val="24"/>
          <w:szCs w:val="24"/>
        </w:rPr>
        <w:t xml:space="preserve"> </w:t>
      </w:r>
      <w:r>
        <w:rPr>
          <w:rFonts w:ascii="Arial" w:hAnsi="Arial" w:cs="Arial"/>
          <w:sz w:val="24"/>
          <w:szCs w:val="24"/>
        </w:rPr>
        <w:t xml:space="preserve">where </w:t>
      </w:r>
      <w:r w:rsidR="00CB7D19">
        <w:rPr>
          <w:rFonts w:ascii="Arial" w:hAnsi="Arial" w:cs="Arial"/>
          <w:sz w:val="24"/>
          <w:szCs w:val="24"/>
        </w:rPr>
        <w:t xml:space="preserve">the deceased </w:t>
      </w:r>
      <w:r w:rsidR="00936AB8">
        <w:rPr>
          <w:rFonts w:ascii="Arial" w:hAnsi="Arial" w:cs="Arial"/>
          <w:sz w:val="24"/>
          <w:szCs w:val="24"/>
        </w:rPr>
        <w:t xml:space="preserve">was </w:t>
      </w:r>
      <w:r w:rsidR="00CB7D19">
        <w:rPr>
          <w:rFonts w:ascii="Arial" w:hAnsi="Arial" w:cs="Arial"/>
          <w:sz w:val="24"/>
          <w:szCs w:val="24"/>
        </w:rPr>
        <w:t xml:space="preserve">asking the accused to leave her alone, and </w:t>
      </w:r>
      <w:r>
        <w:rPr>
          <w:rFonts w:ascii="Arial" w:hAnsi="Arial" w:cs="Arial"/>
          <w:sz w:val="24"/>
          <w:szCs w:val="24"/>
        </w:rPr>
        <w:t>where she was</w:t>
      </w:r>
      <w:r w:rsidR="00CB7D19">
        <w:rPr>
          <w:rFonts w:ascii="Arial" w:hAnsi="Arial" w:cs="Arial"/>
          <w:sz w:val="24"/>
          <w:szCs w:val="24"/>
        </w:rPr>
        <w:t xml:space="preserve"> stabbed. The blood</w:t>
      </w:r>
      <w:r>
        <w:rPr>
          <w:rFonts w:ascii="Arial" w:hAnsi="Arial" w:cs="Arial"/>
          <w:sz w:val="24"/>
          <w:szCs w:val="24"/>
        </w:rPr>
        <w:t xml:space="preserve"> spots were clearly visible</w:t>
      </w:r>
      <w:r w:rsidR="00CB7D19">
        <w:rPr>
          <w:rFonts w:ascii="Arial" w:hAnsi="Arial" w:cs="Arial"/>
          <w:sz w:val="24"/>
          <w:szCs w:val="24"/>
        </w:rPr>
        <w:t>.</w:t>
      </w:r>
    </w:p>
    <w:p w:rsidR="004E2FC2" w:rsidRDefault="004E2FC2" w:rsidP="00CA58DA">
      <w:pPr>
        <w:spacing w:line="360" w:lineRule="auto"/>
        <w:jc w:val="both"/>
        <w:rPr>
          <w:rFonts w:ascii="Arial" w:hAnsi="Arial" w:cs="Arial"/>
          <w:sz w:val="24"/>
          <w:szCs w:val="24"/>
        </w:rPr>
      </w:pPr>
    </w:p>
    <w:p w:rsidR="004E2FC2" w:rsidRDefault="0016096C" w:rsidP="00CA58DA">
      <w:pPr>
        <w:spacing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4E2FC2">
        <w:rPr>
          <w:rFonts w:ascii="Arial" w:hAnsi="Arial" w:cs="Arial"/>
          <w:sz w:val="24"/>
          <w:szCs w:val="24"/>
        </w:rPr>
        <w:t>During cross-examination Nangombe testified that at the time of the incident the deceased was his girlfriend and they both stayed at the residence of the deceased’s mother.</w:t>
      </w:r>
    </w:p>
    <w:p w:rsidR="00200BB1" w:rsidRDefault="00200BB1" w:rsidP="00CA58DA">
      <w:pPr>
        <w:spacing w:line="360" w:lineRule="auto"/>
        <w:jc w:val="both"/>
        <w:rPr>
          <w:rFonts w:ascii="Arial" w:hAnsi="Arial" w:cs="Arial"/>
          <w:sz w:val="24"/>
          <w:szCs w:val="24"/>
        </w:rPr>
      </w:pPr>
    </w:p>
    <w:p w:rsidR="00200BB1" w:rsidRDefault="002948C7" w:rsidP="00CA58DA">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00BB1">
        <w:rPr>
          <w:rFonts w:ascii="Arial" w:hAnsi="Arial" w:cs="Arial"/>
          <w:sz w:val="24"/>
          <w:szCs w:val="24"/>
        </w:rPr>
        <w:t xml:space="preserve">Lucia Nanus testified she is the biological mother of the accused, who is the first born of her five children. She testified that Stefanus Nanub is her grandfather. The grandfather is also the </w:t>
      </w:r>
      <w:r w:rsidR="00D3488C">
        <w:rPr>
          <w:rFonts w:ascii="Arial" w:hAnsi="Arial" w:cs="Arial"/>
          <w:sz w:val="24"/>
          <w:szCs w:val="24"/>
        </w:rPr>
        <w:t>c</w:t>
      </w:r>
      <w:r w:rsidR="00200BB1">
        <w:rPr>
          <w:rFonts w:ascii="Arial" w:hAnsi="Arial" w:cs="Arial"/>
          <w:sz w:val="24"/>
          <w:szCs w:val="24"/>
        </w:rPr>
        <w:t>hristian father or godfather of the accused. She stated that Fillipus Dausab is the biological father of the a</w:t>
      </w:r>
      <w:r>
        <w:rPr>
          <w:rFonts w:ascii="Arial" w:hAnsi="Arial" w:cs="Arial"/>
          <w:sz w:val="24"/>
          <w:szCs w:val="24"/>
        </w:rPr>
        <w:t>ccused. She denied that she ever</w:t>
      </w:r>
      <w:r w:rsidR="00200BB1">
        <w:rPr>
          <w:rFonts w:ascii="Arial" w:hAnsi="Arial" w:cs="Arial"/>
          <w:sz w:val="24"/>
          <w:szCs w:val="24"/>
        </w:rPr>
        <w:t xml:space="preserve"> told him that Stefanus Nanub was his father.</w:t>
      </w:r>
    </w:p>
    <w:p w:rsidR="00200BB1" w:rsidRDefault="00200BB1" w:rsidP="00CA58DA">
      <w:pPr>
        <w:spacing w:line="360" w:lineRule="auto"/>
        <w:jc w:val="both"/>
        <w:rPr>
          <w:rFonts w:ascii="Arial" w:hAnsi="Arial" w:cs="Arial"/>
          <w:sz w:val="24"/>
          <w:szCs w:val="24"/>
        </w:rPr>
      </w:pPr>
    </w:p>
    <w:p w:rsidR="00200BB1" w:rsidRDefault="002948C7" w:rsidP="00CA58DA">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00BB1">
        <w:rPr>
          <w:rFonts w:ascii="Arial" w:hAnsi="Arial" w:cs="Arial"/>
          <w:sz w:val="24"/>
          <w:szCs w:val="24"/>
        </w:rPr>
        <w:t>Fillipus Dausab testified that he is the biological father of the accused. He is the one who nicknamed him ‘Striker’</w:t>
      </w:r>
      <w:r>
        <w:rPr>
          <w:rFonts w:ascii="Arial" w:hAnsi="Arial" w:cs="Arial"/>
          <w:sz w:val="24"/>
          <w:szCs w:val="24"/>
        </w:rPr>
        <w:t>. When he received the report of</w:t>
      </w:r>
      <w:r w:rsidR="00200BB1">
        <w:rPr>
          <w:rFonts w:ascii="Arial" w:hAnsi="Arial" w:cs="Arial"/>
          <w:sz w:val="24"/>
          <w:szCs w:val="24"/>
        </w:rPr>
        <w:t xml:space="preserve"> the incident on 09 October 2012</w:t>
      </w:r>
      <w:r w:rsidR="00031426">
        <w:rPr>
          <w:rFonts w:ascii="Arial" w:hAnsi="Arial" w:cs="Arial"/>
          <w:sz w:val="24"/>
          <w:szCs w:val="24"/>
        </w:rPr>
        <w:t>,</w:t>
      </w:r>
      <w:r w:rsidR="00200BB1">
        <w:rPr>
          <w:rFonts w:ascii="Arial" w:hAnsi="Arial" w:cs="Arial"/>
          <w:sz w:val="24"/>
          <w:szCs w:val="24"/>
        </w:rPr>
        <w:t xml:space="preserve"> he asked </w:t>
      </w:r>
      <w:r w:rsidR="002E0FAC">
        <w:rPr>
          <w:rFonts w:ascii="Arial" w:hAnsi="Arial" w:cs="Arial"/>
          <w:sz w:val="24"/>
          <w:szCs w:val="24"/>
        </w:rPr>
        <w:t>the accused whether it was true that he stabbed the girl. The accused replied</w:t>
      </w:r>
      <w:r>
        <w:rPr>
          <w:rFonts w:ascii="Arial" w:hAnsi="Arial" w:cs="Arial"/>
          <w:sz w:val="24"/>
          <w:szCs w:val="24"/>
        </w:rPr>
        <w:t>:</w:t>
      </w:r>
      <w:r w:rsidR="002E0FAC">
        <w:rPr>
          <w:rFonts w:ascii="Arial" w:hAnsi="Arial" w:cs="Arial"/>
          <w:sz w:val="24"/>
          <w:szCs w:val="24"/>
        </w:rPr>
        <w:t xml:space="preserve"> “… she swore at my mother” and he did not explain further. The accused was wearing a whit</w:t>
      </w:r>
      <w:r>
        <w:rPr>
          <w:rFonts w:ascii="Arial" w:hAnsi="Arial" w:cs="Arial"/>
          <w:sz w:val="24"/>
          <w:szCs w:val="24"/>
        </w:rPr>
        <w:t>e knitted hat covering his ears. T</w:t>
      </w:r>
      <w:r w:rsidR="002E0FAC">
        <w:rPr>
          <w:rFonts w:ascii="Arial" w:hAnsi="Arial" w:cs="Arial"/>
          <w:sz w:val="24"/>
          <w:szCs w:val="24"/>
        </w:rPr>
        <w:t>his corroborates Lazarus Nangombe regarding how the accused was dressed at the time he assaulted the deceased.</w:t>
      </w:r>
    </w:p>
    <w:p w:rsidR="00F86413" w:rsidRDefault="00F86413" w:rsidP="00CA58DA">
      <w:pPr>
        <w:spacing w:line="360" w:lineRule="auto"/>
        <w:jc w:val="both"/>
        <w:rPr>
          <w:rFonts w:ascii="Arial" w:hAnsi="Arial" w:cs="Arial"/>
          <w:sz w:val="24"/>
          <w:szCs w:val="24"/>
        </w:rPr>
      </w:pPr>
    </w:p>
    <w:p w:rsidR="00F86413" w:rsidRDefault="002948C7" w:rsidP="00CA58DA">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86413">
        <w:rPr>
          <w:rFonts w:ascii="Arial" w:hAnsi="Arial" w:cs="Arial"/>
          <w:sz w:val="24"/>
          <w:szCs w:val="24"/>
        </w:rPr>
        <w:t>Christian Nanub testified that he was brought up by Stefanus Nanub, the biological father of the accused’s mother. Stefanus Nanub is also the biological father of this witness’s biological father. He stated that the accused and the deceased sometimes stayed at h</w:t>
      </w:r>
      <w:r>
        <w:rPr>
          <w:rFonts w:ascii="Arial" w:hAnsi="Arial" w:cs="Arial"/>
          <w:sz w:val="24"/>
          <w:szCs w:val="24"/>
        </w:rPr>
        <w:t>is farm. At the time he was on his farm he</w:t>
      </w:r>
      <w:r w:rsidR="00F86413">
        <w:rPr>
          <w:rFonts w:ascii="Arial" w:hAnsi="Arial" w:cs="Arial"/>
          <w:sz w:val="24"/>
          <w:szCs w:val="24"/>
        </w:rPr>
        <w:t xml:space="preserve"> told him that hi</w:t>
      </w:r>
      <w:r w:rsidR="006E3B0D">
        <w:rPr>
          <w:rFonts w:ascii="Arial" w:hAnsi="Arial" w:cs="Arial"/>
          <w:sz w:val="24"/>
          <w:szCs w:val="24"/>
        </w:rPr>
        <w:t>s father is Fillipus ‘Tessy’ Dau</w:t>
      </w:r>
      <w:r w:rsidR="00F86413">
        <w:rPr>
          <w:rFonts w:ascii="Arial" w:hAnsi="Arial" w:cs="Arial"/>
          <w:sz w:val="24"/>
          <w:szCs w:val="24"/>
        </w:rPr>
        <w:t>sab.</w:t>
      </w:r>
    </w:p>
    <w:p w:rsidR="00D01AC0" w:rsidRDefault="00D01AC0" w:rsidP="00CA58DA">
      <w:pPr>
        <w:spacing w:line="360" w:lineRule="auto"/>
        <w:jc w:val="both"/>
        <w:rPr>
          <w:rFonts w:ascii="Arial" w:hAnsi="Arial" w:cs="Arial"/>
          <w:sz w:val="24"/>
          <w:szCs w:val="24"/>
        </w:rPr>
      </w:pPr>
    </w:p>
    <w:p w:rsidR="00F86413" w:rsidRDefault="002948C7" w:rsidP="00CA58DA">
      <w:pPr>
        <w:spacing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F86413">
        <w:rPr>
          <w:rFonts w:ascii="Arial" w:hAnsi="Arial" w:cs="Arial"/>
          <w:sz w:val="24"/>
          <w:szCs w:val="24"/>
        </w:rPr>
        <w:t>On the day of th</w:t>
      </w:r>
      <w:r w:rsidR="00692582">
        <w:rPr>
          <w:rFonts w:ascii="Arial" w:hAnsi="Arial" w:cs="Arial"/>
          <w:sz w:val="24"/>
          <w:szCs w:val="24"/>
        </w:rPr>
        <w:t>e incident the accused asked permission from Christian Nanub</w:t>
      </w:r>
      <w:r w:rsidR="00F86413">
        <w:rPr>
          <w:rFonts w:ascii="Arial" w:hAnsi="Arial" w:cs="Arial"/>
          <w:sz w:val="24"/>
          <w:szCs w:val="24"/>
        </w:rPr>
        <w:t xml:space="preserve"> to attend the funeral of one of his father’s daughter</w:t>
      </w:r>
      <w:r w:rsidR="00692582">
        <w:rPr>
          <w:rFonts w:ascii="Arial" w:hAnsi="Arial" w:cs="Arial"/>
          <w:sz w:val="24"/>
          <w:szCs w:val="24"/>
        </w:rPr>
        <w:t>s</w:t>
      </w:r>
      <w:r w:rsidR="00F86413">
        <w:rPr>
          <w:rFonts w:ascii="Arial" w:hAnsi="Arial" w:cs="Arial"/>
          <w:sz w:val="24"/>
          <w:szCs w:val="24"/>
        </w:rPr>
        <w:t xml:space="preserve"> from where he will proceed to his father’s residence, and it was granted. Fillipus Dausab corroborated this evidence by testifying that the accused was indeed at his place at the time he assaulted the deceased.</w:t>
      </w:r>
    </w:p>
    <w:p w:rsidR="00294DDF" w:rsidRDefault="00294DDF" w:rsidP="00CA58DA">
      <w:pPr>
        <w:spacing w:line="360" w:lineRule="auto"/>
        <w:jc w:val="both"/>
        <w:rPr>
          <w:rFonts w:ascii="Arial" w:hAnsi="Arial" w:cs="Arial"/>
          <w:sz w:val="24"/>
          <w:szCs w:val="24"/>
        </w:rPr>
      </w:pPr>
    </w:p>
    <w:p w:rsidR="00692582" w:rsidRDefault="00692582" w:rsidP="00CA58DA">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94DDF">
        <w:rPr>
          <w:rFonts w:ascii="Arial" w:hAnsi="Arial" w:cs="Arial"/>
          <w:sz w:val="24"/>
          <w:szCs w:val="24"/>
        </w:rPr>
        <w:t>Lee John Ngurare testified that at the time of the incident he was stationed at Okombahe, Omaruru. When the incident came to their know</w:t>
      </w:r>
      <w:r>
        <w:rPr>
          <w:rFonts w:ascii="Arial" w:hAnsi="Arial" w:cs="Arial"/>
          <w:sz w:val="24"/>
          <w:szCs w:val="24"/>
        </w:rPr>
        <w:t xml:space="preserve">ledge, himself, Sgt.Tjombe, </w:t>
      </w:r>
      <w:r w:rsidR="00294DDF">
        <w:rPr>
          <w:rFonts w:ascii="Arial" w:hAnsi="Arial" w:cs="Arial"/>
          <w:sz w:val="24"/>
          <w:szCs w:val="24"/>
        </w:rPr>
        <w:t>Constables Gurirab and Bede went to the clinic where the nurses showed the deceased</w:t>
      </w:r>
      <w:r>
        <w:rPr>
          <w:rFonts w:ascii="Arial" w:hAnsi="Arial" w:cs="Arial"/>
          <w:sz w:val="24"/>
          <w:szCs w:val="24"/>
        </w:rPr>
        <w:t xml:space="preserve"> to them</w:t>
      </w:r>
      <w:r w:rsidR="00294DDF">
        <w:rPr>
          <w:rFonts w:ascii="Arial" w:hAnsi="Arial" w:cs="Arial"/>
          <w:sz w:val="24"/>
          <w:szCs w:val="24"/>
        </w:rPr>
        <w:t>. They were informed it was the deceased’s former boyfrie</w:t>
      </w:r>
      <w:r>
        <w:rPr>
          <w:rFonts w:ascii="Arial" w:hAnsi="Arial" w:cs="Arial"/>
          <w:sz w:val="24"/>
          <w:szCs w:val="24"/>
        </w:rPr>
        <w:t>nd who stabbed her. Ngurare</w:t>
      </w:r>
      <w:r w:rsidR="00294DDF">
        <w:rPr>
          <w:rFonts w:ascii="Arial" w:hAnsi="Arial" w:cs="Arial"/>
          <w:sz w:val="24"/>
          <w:szCs w:val="24"/>
        </w:rPr>
        <w:t xml:space="preserve"> knew </w:t>
      </w:r>
      <w:r>
        <w:rPr>
          <w:rFonts w:ascii="Arial" w:hAnsi="Arial" w:cs="Arial"/>
          <w:sz w:val="24"/>
          <w:szCs w:val="24"/>
        </w:rPr>
        <w:t xml:space="preserve">that </w:t>
      </w:r>
      <w:r w:rsidR="00294DDF">
        <w:rPr>
          <w:rFonts w:ascii="Arial" w:hAnsi="Arial" w:cs="Arial"/>
          <w:sz w:val="24"/>
          <w:szCs w:val="24"/>
        </w:rPr>
        <w:t xml:space="preserve">the accused was working close to the school </w:t>
      </w:r>
      <w:r>
        <w:rPr>
          <w:rFonts w:ascii="Arial" w:hAnsi="Arial" w:cs="Arial"/>
          <w:sz w:val="24"/>
          <w:szCs w:val="24"/>
        </w:rPr>
        <w:t>but he was not there. They</w:t>
      </w:r>
      <w:r w:rsidR="00294DDF">
        <w:rPr>
          <w:rFonts w:ascii="Arial" w:hAnsi="Arial" w:cs="Arial"/>
          <w:sz w:val="24"/>
          <w:szCs w:val="24"/>
        </w:rPr>
        <w:t xml:space="preserve"> went to his residence where they found him. They arrested him</w:t>
      </w:r>
      <w:r>
        <w:rPr>
          <w:rFonts w:ascii="Arial" w:hAnsi="Arial" w:cs="Arial"/>
          <w:sz w:val="24"/>
          <w:szCs w:val="24"/>
        </w:rPr>
        <w:t xml:space="preserve"> and when asked about the knife</w:t>
      </w:r>
      <w:r w:rsidR="00294DDF">
        <w:rPr>
          <w:rFonts w:ascii="Arial" w:hAnsi="Arial" w:cs="Arial"/>
          <w:sz w:val="24"/>
          <w:szCs w:val="24"/>
        </w:rPr>
        <w:t xml:space="preserve"> </w:t>
      </w:r>
      <w:r>
        <w:rPr>
          <w:rFonts w:ascii="Arial" w:hAnsi="Arial" w:cs="Arial"/>
          <w:sz w:val="24"/>
          <w:szCs w:val="24"/>
        </w:rPr>
        <w:t xml:space="preserve">he used, </w:t>
      </w:r>
      <w:r w:rsidR="00294DDF">
        <w:rPr>
          <w:rFonts w:ascii="Arial" w:hAnsi="Arial" w:cs="Arial"/>
          <w:sz w:val="24"/>
          <w:szCs w:val="24"/>
        </w:rPr>
        <w:t xml:space="preserve">he </w:t>
      </w:r>
      <w:r>
        <w:rPr>
          <w:rFonts w:ascii="Arial" w:hAnsi="Arial" w:cs="Arial"/>
          <w:sz w:val="24"/>
          <w:szCs w:val="24"/>
        </w:rPr>
        <w:t>started sending</w:t>
      </w:r>
      <w:r w:rsidR="00294DDF">
        <w:rPr>
          <w:rFonts w:ascii="Arial" w:hAnsi="Arial" w:cs="Arial"/>
          <w:sz w:val="24"/>
          <w:szCs w:val="24"/>
        </w:rPr>
        <w:t xml:space="preserve"> them from pol</w:t>
      </w:r>
      <w:r w:rsidR="00EB72F9">
        <w:rPr>
          <w:rFonts w:ascii="Arial" w:hAnsi="Arial" w:cs="Arial"/>
          <w:sz w:val="24"/>
          <w:szCs w:val="24"/>
        </w:rPr>
        <w:t>e to pillar,</w:t>
      </w:r>
      <w:r>
        <w:rPr>
          <w:rFonts w:ascii="Arial" w:hAnsi="Arial" w:cs="Arial"/>
          <w:sz w:val="24"/>
          <w:szCs w:val="24"/>
        </w:rPr>
        <w:t xml:space="preserve"> and eventually nothing was found.</w:t>
      </w:r>
    </w:p>
    <w:p w:rsidR="00692582" w:rsidRDefault="00692582" w:rsidP="00CA58DA">
      <w:pPr>
        <w:spacing w:line="360" w:lineRule="auto"/>
        <w:jc w:val="both"/>
        <w:rPr>
          <w:rFonts w:ascii="Arial" w:hAnsi="Arial" w:cs="Arial"/>
          <w:sz w:val="24"/>
          <w:szCs w:val="24"/>
        </w:rPr>
      </w:pPr>
    </w:p>
    <w:p w:rsidR="00692582" w:rsidRDefault="00692582" w:rsidP="00CA58DA">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Trougoth Nanub is the accused on this matter. He testified under oath denying all the allegations preferred against him by the prosecution. He even denied the evidence of his own biological parents, namely his mother and father, to the fact that Fillipus Dausab is his biological father. Also denied is the fact that Lazarus Nangombe was the boyfriend of the deceased at the time of t</w:t>
      </w:r>
      <w:r w:rsidR="00BB39D0">
        <w:rPr>
          <w:rFonts w:ascii="Arial" w:hAnsi="Arial" w:cs="Arial"/>
          <w:sz w:val="24"/>
          <w:szCs w:val="24"/>
        </w:rPr>
        <w:t>he incident. The accused testified</w:t>
      </w:r>
      <w:r>
        <w:rPr>
          <w:rFonts w:ascii="Arial" w:hAnsi="Arial" w:cs="Arial"/>
          <w:sz w:val="24"/>
          <w:szCs w:val="24"/>
        </w:rPr>
        <w:t xml:space="preserve"> that he was the boyfriend of the deceased at all times up to the date of the incident and he does not know who stabbed her to death. The police only arrested him for something he did not know. His evidence was very untruthful, especially if regard is had </w:t>
      </w:r>
      <w:r w:rsidR="00BB39D0">
        <w:rPr>
          <w:rFonts w:ascii="Arial" w:hAnsi="Arial" w:cs="Arial"/>
          <w:sz w:val="24"/>
          <w:szCs w:val="24"/>
        </w:rPr>
        <w:t xml:space="preserve">to </w:t>
      </w:r>
      <w:r>
        <w:rPr>
          <w:rFonts w:ascii="Arial" w:hAnsi="Arial" w:cs="Arial"/>
          <w:sz w:val="24"/>
          <w:szCs w:val="24"/>
        </w:rPr>
        <w:t>wh</w:t>
      </w:r>
      <w:r w:rsidR="003F20ED">
        <w:rPr>
          <w:rFonts w:ascii="Arial" w:hAnsi="Arial" w:cs="Arial"/>
          <w:sz w:val="24"/>
          <w:szCs w:val="24"/>
        </w:rPr>
        <w:t>en he testified and recorded his own biological father to be only his stepfather.</w:t>
      </w:r>
    </w:p>
    <w:p w:rsidR="00692582" w:rsidRDefault="00692582" w:rsidP="00CA58DA">
      <w:pPr>
        <w:spacing w:line="360" w:lineRule="auto"/>
        <w:jc w:val="both"/>
        <w:rPr>
          <w:rFonts w:ascii="Arial" w:hAnsi="Arial" w:cs="Arial"/>
          <w:sz w:val="24"/>
          <w:szCs w:val="24"/>
        </w:rPr>
      </w:pPr>
    </w:p>
    <w:p w:rsidR="002A6889" w:rsidRDefault="004C6677" w:rsidP="00CA58DA">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A6889">
        <w:rPr>
          <w:rFonts w:ascii="Arial" w:hAnsi="Arial" w:cs="Arial"/>
          <w:sz w:val="24"/>
          <w:szCs w:val="24"/>
        </w:rPr>
        <w:t>From the whole evidence placed before court on this matter, it is crystal clear that on the day of the incident in the evening, the deceased and her boyfriend Lazarus Nangombe, offered to go to the shop to buy a candle for the deceased’s mother, Lisema Dausas</w:t>
      </w:r>
      <w:r w:rsidR="00031426">
        <w:rPr>
          <w:rFonts w:ascii="Arial" w:hAnsi="Arial" w:cs="Arial"/>
          <w:sz w:val="24"/>
          <w:szCs w:val="24"/>
        </w:rPr>
        <w:t>,</w:t>
      </w:r>
      <w:r w:rsidR="002A6889">
        <w:rPr>
          <w:rFonts w:ascii="Arial" w:hAnsi="Arial" w:cs="Arial"/>
          <w:sz w:val="24"/>
          <w:szCs w:val="24"/>
        </w:rPr>
        <w:t xml:space="preserve"> which she confirmed in her evidence.</w:t>
      </w:r>
      <w:r w:rsidR="00B94F4A">
        <w:rPr>
          <w:rFonts w:ascii="Arial" w:hAnsi="Arial" w:cs="Arial"/>
          <w:sz w:val="24"/>
          <w:szCs w:val="24"/>
        </w:rPr>
        <w:t xml:space="preserve"> As </w:t>
      </w:r>
      <w:r w:rsidR="00B94F4A">
        <w:rPr>
          <w:rFonts w:ascii="Arial" w:hAnsi="Arial" w:cs="Arial"/>
          <w:sz w:val="24"/>
          <w:szCs w:val="24"/>
        </w:rPr>
        <w:lastRenderedPageBreak/>
        <w:t>they left the shop on their way back home, the accused called the deceased in the riverbed, and she went to him. Lazarus Nangombe stood apart waiting for her to return. To his surprise he only saw the accused beating the deceased till she started to run away, to avoid further beating.</w:t>
      </w:r>
    </w:p>
    <w:p w:rsidR="0001431A" w:rsidRDefault="0001431A" w:rsidP="00CA58DA">
      <w:pPr>
        <w:spacing w:line="360" w:lineRule="auto"/>
        <w:jc w:val="both"/>
        <w:rPr>
          <w:rFonts w:ascii="Arial" w:hAnsi="Arial" w:cs="Arial"/>
          <w:sz w:val="24"/>
          <w:szCs w:val="24"/>
        </w:rPr>
      </w:pPr>
    </w:p>
    <w:p w:rsidR="0001431A" w:rsidRDefault="005F0660" w:rsidP="00CA58DA">
      <w:pPr>
        <w:spacing w:line="360" w:lineRule="auto"/>
        <w:jc w:val="both"/>
        <w:rPr>
          <w:rFonts w:ascii="Arial" w:hAnsi="Arial" w:cs="Arial"/>
          <w:sz w:val="24"/>
          <w:szCs w:val="24"/>
        </w:rPr>
      </w:pPr>
      <w:r>
        <w:rPr>
          <w:rFonts w:ascii="Arial" w:hAnsi="Arial" w:cs="Arial"/>
          <w:sz w:val="24"/>
          <w:szCs w:val="24"/>
        </w:rPr>
        <w:t>[15.1]</w:t>
      </w:r>
      <w:r>
        <w:rPr>
          <w:rFonts w:ascii="Arial" w:hAnsi="Arial" w:cs="Arial"/>
          <w:sz w:val="24"/>
          <w:szCs w:val="24"/>
        </w:rPr>
        <w:tab/>
        <w:t>The accused chased after the deceased</w:t>
      </w:r>
      <w:r w:rsidR="0001431A">
        <w:rPr>
          <w:rFonts w:ascii="Arial" w:hAnsi="Arial" w:cs="Arial"/>
          <w:sz w:val="24"/>
          <w:szCs w:val="24"/>
        </w:rPr>
        <w:t>, he caught up with her and fatally stabbed her on the left and right side of the neck and on her breast as a result of which she died at the Clinic before the nurses could even attend to her. I am satisfied that when the deceased told the nurses it was ‘Striker’ her ex-boyfriend</w:t>
      </w:r>
      <w:r>
        <w:rPr>
          <w:rFonts w:ascii="Arial" w:hAnsi="Arial" w:cs="Arial"/>
          <w:sz w:val="24"/>
          <w:szCs w:val="24"/>
        </w:rPr>
        <w:t xml:space="preserve"> who stabbed her</w:t>
      </w:r>
      <w:r w:rsidR="0001431A">
        <w:rPr>
          <w:rFonts w:ascii="Arial" w:hAnsi="Arial" w:cs="Arial"/>
          <w:sz w:val="24"/>
          <w:szCs w:val="24"/>
        </w:rPr>
        <w:t xml:space="preserve">, she in fact referred to the accused before court. There is numerous corroboration from witnesses such as the </w:t>
      </w:r>
      <w:r>
        <w:rPr>
          <w:rFonts w:ascii="Arial" w:hAnsi="Arial" w:cs="Arial"/>
          <w:sz w:val="24"/>
          <w:szCs w:val="24"/>
        </w:rPr>
        <w:t xml:space="preserve">two nurses at Okombahe Clinic; the </w:t>
      </w:r>
      <w:r w:rsidR="0001431A">
        <w:rPr>
          <w:rFonts w:ascii="Arial" w:hAnsi="Arial" w:cs="Arial"/>
          <w:sz w:val="24"/>
          <w:szCs w:val="24"/>
        </w:rPr>
        <w:t>accused’s biological father and the deceased’s boyfriend Lazarus Nangombe who saw him chasing the deceased</w:t>
      </w:r>
      <w:r>
        <w:rPr>
          <w:rFonts w:ascii="Arial" w:hAnsi="Arial" w:cs="Arial"/>
          <w:sz w:val="24"/>
          <w:szCs w:val="24"/>
        </w:rPr>
        <w:t>, and stabbing her.</w:t>
      </w:r>
      <w:r w:rsidR="0001431A">
        <w:rPr>
          <w:rFonts w:ascii="Arial" w:hAnsi="Arial" w:cs="Arial"/>
          <w:sz w:val="24"/>
          <w:szCs w:val="24"/>
        </w:rPr>
        <w:t xml:space="preserve"> Nangombe’s </w:t>
      </w:r>
      <w:r w:rsidR="00C82482">
        <w:rPr>
          <w:rFonts w:ascii="Arial" w:hAnsi="Arial" w:cs="Arial"/>
          <w:sz w:val="24"/>
          <w:szCs w:val="24"/>
        </w:rPr>
        <w:t>descript</w:t>
      </w:r>
      <w:r>
        <w:rPr>
          <w:rFonts w:ascii="Arial" w:hAnsi="Arial" w:cs="Arial"/>
          <w:sz w:val="24"/>
          <w:szCs w:val="24"/>
        </w:rPr>
        <w:t xml:space="preserve">ion </w:t>
      </w:r>
      <w:r w:rsidR="0001431A">
        <w:rPr>
          <w:rFonts w:ascii="Arial" w:hAnsi="Arial" w:cs="Arial"/>
          <w:sz w:val="24"/>
          <w:szCs w:val="24"/>
        </w:rPr>
        <w:t xml:space="preserve">about how </w:t>
      </w:r>
      <w:r>
        <w:rPr>
          <w:rFonts w:ascii="Arial" w:hAnsi="Arial" w:cs="Arial"/>
          <w:sz w:val="24"/>
          <w:szCs w:val="24"/>
        </w:rPr>
        <w:t xml:space="preserve">the accused covered his ears </w:t>
      </w:r>
      <w:r w:rsidR="0001431A">
        <w:rPr>
          <w:rFonts w:ascii="Arial" w:hAnsi="Arial" w:cs="Arial"/>
          <w:sz w:val="24"/>
          <w:szCs w:val="24"/>
        </w:rPr>
        <w:t>has also been corroborated by the</w:t>
      </w:r>
      <w:r w:rsidR="005467F3">
        <w:rPr>
          <w:rFonts w:ascii="Arial" w:hAnsi="Arial" w:cs="Arial"/>
          <w:sz w:val="24"/>
          <w:szCs w:val="24"/>
        </w:rPr>
        <w:t xml:space="preserve"> accused’s father, Fillipus Dausa</w:t>
      </w:r>
      <w:r w:rsidR="0001431A">
        <w:rPr>
          <w:rFonts w:ascii="Arial" w:hAnsi="Arial" w:cs="Arial"/>
          <w:sz w:val="24"/>
          <w:szCs w:val="24"/>
        </w:rPr>
        <w:t>b.</w:t>
      </w:r>
    </w:p>
    <w:p w:rsidR="0001431A" w:rsidRDefault="0001431A" w:rsidP="00CA58DA">
      <w:pPr>
        <w:spacing w:line="360" w:lineRule="auto"/>
        <w:jc w:val="both"/>
        <w:rPr>
          <w:rFonts w:ascii="Arial" w:hAnsi="Arial" w:cs="Arial"/>
          <w:sz w:val="24"/>
          <w:szCs w:val="24"/>
        </w:rPr>
      </w:pPr>
    </w:p>
    <w:p w:rsidR="00DE280D" w:rsidRDefault="00DE280D" w:rsidP="00CA58DA">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0283A">
        <w:rPr>
          <w:rFonts w:ascii="Arial" w:hAnsi="Arial" w:cs="Arial"/>
          <w:sz w:val="24"/>
          <w:szCs w:val="24"/>
        </w:rPr>
        <w:t>Counsel for the prosecution submitted and referred to authorities in support of his contention that he has proved beyond reasonable doubt that it was the accused who stabbed his ex-girlfriend to death on 09 October 2012. The counsel requested the court to convict the accused as charged.</w:t>
      </w:r>
    </w:p>
    <w:p w:rsidR="0080283A" w:rsidRDefault="0080283A" w:rsidP="00CA58DA">
      <w:pPr>
        <w:spacing w:line="360" w:lineRule="auto"/>
        <w:jc w:val="both"/>
        <w:rPr>
          <w:rFonts w:ascii="Arial" w:hAnsi="Arial" w:cs="Arial"/>
          <w:sz w:val="24"/>
          <w:szCs w:val="24"/>
        </w:rPr>
      </w:pPr>
    </w:p>
    <w:p w:rsidR="0080283A" w:rsidRDefault="0080283A" w:rsidP="00CA58DA">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C5666">
        <w:rPr>
          <w:rFonts w:ascii="Arial" w:hAnsi="Arial" w:cs="Arial"/>
          <w:sz w:val="24"/>
          <w:szCs w:val="24"/>
        </w:rPr>
        <w:t>Counsel for the accused submitted and described as insufficient th</w:t>
      </w:r>
      <w:r w:rsidR="00BB39D0">
        <w:rPr>
          <w:rFonts w:ascii="Arial" w:hAnsi="Arial" w:cs="Arial"/>
          <w:sz w:val="24"/>
          <w:szCs w:val="24"/>
        </w:rPr>
        <w:t>e prosecution’s evidence which relies</w:t>
      </w:r>
      <w:r w:rsidR="008C5666">
        <w:rPr>
          <w:rFonts w:ascii="Arial" w:hAnsi="Arial" w:cs="Arial"/>
          <w:sz w:val="24"/>
          <w:szCs w:val="24"/>
        </w:rPr>
        <w:t xml:space="preserve"> on the following evidence, namely exhibit ‘D’; Lazarus Nangombe; and the dying declarations of the deceased.</w:t>
      </w:r>
    </w:p>
    <w:p w:rsidR="008C5666" w:rsidRDefault="008C5666" w:rsidP="00CA58DA">
      <w:pPr>
        <w:spacing w:line="360" w:lineRule="auto"/>
        <w:jc w:val="both"/>
        <w:rPr>
          <w:rFonts w:ascii="Arial" w:hAnsi="Arial" w:cs="Arial"/>
          <w:sz w:val="24"/>
          <w:szCs w:val="24"/>
        </w:rPr>
      </w:pPr>
    </w:p>
    <w:p w:rsidR="008C5666" w:rsidRDefault="008C5666" w:rsidP="00CA58DA">
      <w:pPr>
        <w:spacing w:line="360" w:lineRule="auto"/>
        <w:jc w:val="both"/>
        <w:rPr>
          <w:rFonts w:ascii="Arial" w:hAnsi="Arial" w:cs="Arial"/>
          <w:sz w:val="24"/>
          <w:szCs w:val="24"/>
        </w:rPr>
      </w:pPr>
      <w:r>
        <w:rPr>
          <w:rFonts w:ascii="Arial" w:hAnsi="Arial" w:cs="Arial"/>
          <w:sz w:val="24"/>
          <w:szCs w:val="24"/>
        </w:rPr>
        <w:t>Exhibit ‘D’ relates to the pointing out of the scene of crime the accused did to D/Inspector Iikuyu. In his evidence in chief, Iikuyu said he only discovered while standing in the witness stand that the accused did not sign the pointing out of the scene of crime he made before him on this matter. This point clearly shows that the officer did not do his work properly and it was on that basis that his evidence fell out of context on this matter.</w:t>
      </w:r>
    </w:p>
    <w:p w:rsidR="00DE280D" w:rsidRDefault="00DE280D" w:rsidP="00CA58DA">
      <w:pPr>
        <w:spacing w:line="360" w:lineRule="auto"/>
        <w:jc w:val="both"/>
        <w:rPr>
          <w:rFonts w:ascii="Arial" w:hAnsi="Arial" w:cs="Arial"/>
          <w:sz w:val="24"/>
          <w:szCs w:val="24"/>
        </w:rPr>
      </w:pPr>
    </w:p>
    <w:p w:rsidR="00AA1AD1" w:rsidRDefault="00AA1AD1" w:rsidP="00CA58DA">
      <w:pPr>
        <w:spacing w:line="360" w:lineRule="auto"/>
        <w:jc w:val="both"/>
        <w:rPr>
          <w:rFonts w:ascii="Arial" w:hAnsi="Arial" w:cs="Arial"/>
          <w:sz w:val="24"/>
          <w:szCs w:val="24"/>
        </w:rPr>
      </w:pPr>
      <w:r>
        <w:rPr>
          <w:rFonts w:ascii="Arial" w:hAnsi="Arial" w:cs="Arial"/>
          <w:sz w:val="24"/>
          <w:szCs w:val="24"/>
        </w:rPr>
        <w:t>[17.1]</w:t>
      </w:r>
      <w:r>
        <w:rPr>
          <w:rFonts w:ascii="Arial" w:hAnsi="Arial" w:cs="Arial"/>
          <w:sz w:val="24"/>
          <w:szCs w:val="24"/>
        </w:rPr>
        <w:tab/>
        <w:t>The accused’s counsel’s submission that Nangombe’s evidence must be disregarded because of contradictions is in my view</w:t>
      </w:r>
      <w:r w:rsidR="00CF400D">
        <w:rPr>
          <w:rFonts w:ascii="Arial" w:hAnsi="Arial" w:cs="Arial"/>
          <w:sz w:val="24"/>
          <w:szCs w:val="24"/>
        </w:rPr>
        <w:t xml:space="preserve"> misplaced. The counsel’s argument cannot be allowed to stand when regard is had to the corroboration the accused’s biological father Filipus Dausab, made on Nangombe’s description of the material the accused used to cover his ears at the time he was stabbing his ex-girlfriend on the day of the incident.</w:t>
      </w:r>
    </w:p>
    <w:p w:rsidR="00CF400D" w:rsidRDefault="00CF400D" w:rsidP="00CA58DA">
      <w:pPr>
        <w:spacing w:line="360" w:lineRule="auto"/>
        <w:jc w:val="both"/>
        <w:rPr>
          <w:rFonts w:ascii="Arial" w:hAnsi="Arial" w:cs="Arial"/>
          <w:sz w:val="24"/>
          <w:szCs w:val="24"/>
        </w:rPr>
      </w:pPr>
    </w:p>
    <w:p w:rsidR="00CF400D" w:rsidRDefault="00CF400D" w:rsidP="00CA58DA">
      <w:pPr>
        <w:spacing w:line="360" w:lineRule="auto"/>
        <w:jc w:val="both"/>
        <w:rPr>
          <w:rFonts w:ascii="Arial" w:hAnsi="Arial" w:cs="Arial"/>
          <w:sz w:val="24"/>
          <w:szCs w:val="24"/>
        </w:rPr>
      </w:pPr>
      <w:r>
        <w:rPr>
          <w:rFonts w:ascii="Arial" w:hAnsi="Arial" w:cs="Arial"/>
          <w:sz w:val="24"/>
          <w:szCs w:val="24"/>
        </w:rPr>
        <w:t>[17.2]</w:t>
      </w:r>
      <w:r>
        <w:rPr>
          <w:rFonts w:ascii="Arial" w:hAnsi="Arial" w:cs="Arial"/>
          <w:sz w:val="24"/>
          <w:szCs w:val="24"/>
        </w:rPr>
        <w:tab/>
        <w:t>The counsel’s argument that the deceased’s statement to the nurses should be disqualified as a dying declaration because it was extracted from her also fails, because the question as to who ‘Striker’ was, followed an unsolicited statement by the deceased to the nurse Charlotte Khachus</w:t>
      </w:r>
      <w:r w:rsidR="00C82482">
        <w:rPr>
          <w:rFonts w:ascii="Arial" w:hAnsi="Arial" w:cs="Arial"/>
          <w:sz w:val="24"/>
          <w:szCs w:val="24"/>
        </w:rPr>
        <w:t>,</w:t>
      </w:r>
      <w:r>
        <w:rPr>
          <w:rFonts w:ascii="Arial" w:hAnsi="Arial" w:cs="Arial"/>
          <w:sz w:val="24"/>
          <w:szCs w:val="24"/>
        </w:rPr>
        <w:t xml:space="preserve"> that she should help her because ‘Striker’ has stabbed her. It is my co</w:t>
      </w:r>
      <w:r w:rsidR="009C4FED">
        <w:rPr>
          <w:rFonts w:ascii="Arial" w:hAnsi="Arial" w:cs="Arial"/>
          <w:sz w:val="24"/>
          <w:szCs w:val="24"/>
        </w:rPr>
        <w:t>nsidered view that the question</w:t>
      </w:r>
      <w:r>
        <w:rPr>
          <w:rFonts w:ascii="Arial" w:hAnsi="Arial" w:cs="Arial"/>
          <w:sz w:val="24"/>
          <w:szCs w:val="24"/>
        </w:rPr>
        <w:t xml:space="preserve"> was legitimate to clarify and shade more light regarding what she was telling the nurses.</w:t>
      </w:r>
    </w:p>
    <w:p w:rsidR="00064DB1" w:rsidRDefault="00064DB1" w:rsidP="00CA58DA">
      <w:pPr>
        <w:spacing w:line="360" w:lineRule="auto"/>
        <w:jc w:val="both"/>
        <w:rPr>
          <w:rFonts w:ascii="Arial" w:hAnsi="Arial" w:cs="Arial"/>
          <w:sz w:val="24"/>
          <w:szCs w:val="24"/>
        </w:rPr>
      </w:pPr>
    </w:p>
    <w:p w:rsidR="00064DB1" w:rsidRDefault="009C4FED" w:rsidP="00CA58DA">
      <w:pPr>
        <w:spacing w:line="360" w:lineRule="auto"/>
        <w:jc w:val="both"/>
        <w:rPr>
          <w:rFonts w:ascii="Arial" w:hAnsi="Arial" w:cs="Arial"/>
          <w:sz w:val="24"/>
          <w:szCs w:val="24"/>
        </w:rPr>
      </w:pPr>
      <w:r>
        <w:rPr>
          <w:rFonts w:ascii="Arial" w:hAnsi="Arial" w:cs="Arial"/>
          <w:sz w:val="24"/>
          <w:szCs w:val="24"/>
        </w:rPr>
        <w:t>The counsel further stated that the</w:t>
      </w:r>
      <w:r w:rsidR="00064DB1">
        <w:rPr>
          <w:rFonts w:ascii="Arial" w:hAnsi="Arial" w:cs="Arial"/>
          <w:sz w:val="24"/>
          <w:szCs w:val="24"/>
        </w:rPr>
        <w:t xml:space="preserve"> non-finding </w:t>
      </w:r>
      <w:r w:rsidR="00787F81">
        <w:rPr>
          <w:rFonts w:ascii="Arial" w:hAnsi="Arial" w:cs="Arial"/>
          <w:sz w:val="24"/>
          <w:szCs w:val="24"/>
        </w:rPr>
        <w:t xml:space="preserve">of the murder weapon (the knife) eroded on the credibility of the evidence of prosecutions’ witnesses. This in my view is not the case in view of the direction </w:t>
      </w:r>
      <w:r>
        <w:rPr>
          <w:rFonts w:ascii="Arial" w:hAnsi="Arial" w:cs="Arial"/>
          <w:sz w:val="24"/>
          <w:szCs w:val="24"/>
        </w:rPr>
        <w:t xml:space="preserve">of </w:t>
      </w:r>
      <w:r w:rsidR="00787F81">
        <w:rPr>
          <w:rFonts w:ascii="Arial" w:hAnsi="Arial" w:cs="Arial"/>
          <w:sz w:val="24"/>
          <w:szCs w:val="24"/>
        </w:rPr>
        <w:t>the whole body of evidence pointing at the accused as the person who stabbed his ex-girlfriend to death.</w:t>
      </w:r>
    </w:p>
    <w:p w:rsidR="00CF400D" w:rsidRDefault="00CF400D" w:rsidP="00CA58DA">
      <w:pPr>
        <w:spacing w:line="360" w:lineRule="auto"/>
        <w:jc w:val="both"/>
        <w:rPr>
          <w:rFonts w:ascii="Arial" w:hAnsi="Arial" w:cs="Arial"/>
          <w:sz w:val="24"/>
          <w:szCs w:val="24"/>
        </w:rPr>
      </w:pPr>
    </w:p>
    <w:p w:rsidR="00B14FA5" w:rsidRDefault="007940CB" w:rsidP="00CA58DA">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14FA5">
        <w:rPr>
          <w:rFonts w:ascii="Arial" w:hAnsi="Arial" w:cs="Arial"/>
          <w:sz w:val="24"/>
          <w:szCs w:val="24"/>
        </w:rPr>
        <w:t>The deceased made the follo</w:t>
      </w:r>
      <w:r>
        <w:rPr>
          <w:rFonts w:ascii="Arial" w:hAnsi="Arial" w:cs="Arial"/>
          <w:sz w:val="24"/>
          <w:szCs w:val="24"/>
        </w:rPr>
        <w:t>wing statements before she died:</w:t>
      </w:r>
    </w:p>
    <w:p w:rsidR="00B14FA5" w:rsidRDefault="00B14FA5" w:rsidP="00CA58DA">
      <w:pPr>
        <w:spacing w:line="360" w:lineRule="auto"/>
        <w:jc w:val="both"/>
        <w:rPr>
          <w:rFonts w:ascii="Arial" w:hAnsi="Arial" w:cs="Arial"/>
          <w:sz w:val="24"/>
          <w:szCs w:val="24"/>
        </w:rPr>
      </w:pPr>
      <w:r>
        <w:rPr>
          <w:rFonts w:ascii="Arial" w:hAnsi="Arial" w:cs="Arial"/>
          <w:sz w:val="24"/>
          <w:szCs w:val="24"/>
        </w:rPr>
        <w:t>She related to his boyfriend Lazarus Nangombe regarding her assault when she was asked: “</w:t>
      </w:r>
      <w:r w:rsidR="00560DD4">
        <w:rPr>
          <w:rFonts w:ascii="Arial" w:hAnsi="Arial" w:cs="Arial"/>
          <w:sz w:val="24"/>
          <w:szCs w:val="24"/>
        </w:rPr>
        <w:t>What was going on … and she told him” … I was stabbed by Striker”, (the accused before court).</w:t>
      </w:r>
    </w:p>
    <w:p w:rsidR="00560DD4" w:rsidRDefault="00560DD4" w:rsidP="00CA58DA">
      <w:pPr>
        <w:spacing w:line="360" w:lineRule="auto"/>
        <w:jc w:val="both"/>
        <w:rPr>
          <w:rFonts w:ascii="Arial" w:hAnsi="Arial" w:cs="Arial"/>
          <w:sz w:val="24"/>
          <w:szCs w:val="24"/>
        </w:rPr>
      </w:pPr>
      <w:r>
        <w:rPr>
          <w:rFonts w:ascii="Arial" w:hAnsi="Arial" w:cs="Arial"/>
          <w:sz w:val="24"/>
          <w:szCs w:val="24"/>
        </w:rPr>
        <w:t>Immediately after the accused had stabbed the deceased with a knife, her boyfriend and Epedi Hange assisted her side by side up to the Clinic in Okombahe. She walked up to the nurse and out of her own said:</w:t>
      </w:r>
    </w:p>
    <w:p w:rsidR="00560DD4" w:rsidRDefault="00560DD4" w:rsidP="00CA58DA">
      <w:pPr>
        <w:spacing w:line="360" w:lineRule="auto"/>
        <w:jc w:val="both"/>
        <w:rPr>
          <w:rFonts w:ascii="Arial" w:hAnsi="Arial" w:cs="Arial"/>
          <w:sz w:val="24"/>
          <w:szCs w:val="24"/>
        </w:rPr>
      </w:pPr>
      <w:r>
        <w:rPr>
          <w:rFonts w:ascii="Arial" w:hAnsi="Arial" w:cs="Arial"/>
          <w:sz w:val="24"/>
          <w:szCs w:val="24"/>
        </w:rPr>
        <w:t>“Sister help me because I was stabbed by Striker …” When another nurse Aletha Gaes asked her who Striker was, the deceased replied that “… it was her ex-boyfriend”.</w:t>
      </w:r>
    </w:p>
    <w:p w:rsidR="00560DD4" w:rsidRDefault="007940CB" w:rsidP="00CA58DA">
      <w:pPr>
        <w:spacing w:line="360" w:lineRule="auto"/>
        <w:jc w:val="both"/>
        <w:rPr>
          <w:rFonts w:ascii="Arial" w:hAnsi="Arial" w:cs="Arial"/>
          <w:sz w:val="24"/>
          <w:szCs w:val="24"/>
        </w:rPr>
      </w:pPr>
      <w:r>
        <w:rPr>
          <w:rFonts w:ascii="Arial" w:hAnsi="Arial" w:cs="Arial"/>
          <w:sz w:val="24"/>
          <w:szCs w:val="24"/>
        </w:rPr>
        <w:lastRenderedPageBreak/>
        <w:t>[18.1]</w:t>
      </w:r>
      <w:r>
        <w:rPr>
          <w:rFonts w:ascii="Arial" w:hAnsi="Arial" w:cs="Arial"/>
          <w:sz w:val="24"/>
          <w:szCs w:val="24"/>
        </w:rPr>
        <w:tab/>
      </w:r>
      <w:r w:rsidR="00807A33">
        <w:rPr>
          <w:rFonts w:ascii="Arial" w:hAnsi="Arial" w:cs="Arial"/>
          <w:sz w:val="24"/>
          <w:szCs w:val="24"/>
        </w:rPr>
        <w:t>The above statements comply with the requirements of a dying declaration as stated by this court per Van Niekerk J</w:t>
      </w:r>
      <w:r w:rsidR="00EC5210">
        <w:rPr>
          <w:rFonts w:ascii="Arial" w:hAnsi="Arial" w:cs="Arial"/>
          <w:sz w:val="24"/>
          <w:szCs w:val="24"/>
        </w:rPr>
        <w:t>,</w:t>
      </w:r>
      <w:r w:rsidR="00807A33">
        <w:rPr>
          <w:rFonts w:ascii="Arial" w:hAnsi="Arial" w:cs="Arial"/>
          <w:sz w:val="24"/>
          <w:szCs w:val="24"/>
        </w:rPr>
        <w:t xml:space="preserve"> as she then was in the matter of </w:t>
      </w:r>
      <w:r w:rsidR="00807A33" w:rsidRPr="00EC5210">
        <w:rPr>
          <w:rFonts w:ascii="Arial" w:hAnsi="Arial" w:cs="Arial"/>
          <w:i/>
          <w:sz w:val="24"/>
          <w:szCs w:val="24"/>
        </w:rPr>
        <w:t xml:space="preserve">Petrus Cornelius </w:t>
      </w:r>
      <w:r w:rsidR="00EC5210">
        <w:rPr>
          <w:rFonts w:ascii="Arial" w:hAnsi="Arial" w:cs="Arial"/>
          <w:i/>
          <w:sz w:val="24"/>
          <w:szCs w:val="24"/>
        </w:rPr>
        <w:t>Jordaan and Willem Marthinus Sny</w:t>
      </w:r>
      <w:r w:rsidR="00807A33" w:rsidRPr="00EC5210">
        <w:rPr>
          <w:rFonts w:ascii="Arial" w:hAnsi="Arial" w:cs="Arial"/>
          <w:i/>
          <w:sz w:val="24"/>
          <w:szCs w:val="24"/>
        </w:rPr>
        <w:t>man and another</w:t>
      </w:r>
      <w:r w:rsidR="00EC5210">
        <w:rPr>
          <w:rStyle w:val="FootnoteReference"/>
          <w:rFonts w:ascii="Arial" w:hAnsi="Arial" w:cs="Arial"/>
          <w:i/>
          <w:sz w:val="24"/>
          <w:szCs w:val="24"/>
        </w:rPr>
        <w:footnoteReference w:id="1"/>
      </w:r>
      <w:r w:rsidR="00807A33" w:rsidRPr="00EC5210">
        <w:rPr>
          <w:rFonts w:ascii="Arial" w:hAnsi="Arial" w:cs="Arial"/>
          <w:i/>
          <w:sz w:val="24"/>
          <w:szCs w:val="24"/>
        </w:rPr>
        <w:t xml:space="preserve"> </w:t>
      </w:r>
      <w:r w:rsidR="00807A33">
        <w:rPr>
          <w:rFonts w:ascii="Arial" w:hAnsi="Arial" w:cs="Arial"/>
          <w:sz w:val="24"/>
          <w:szCs w:val="24"/>
        </w:rPr>
        <w:t>delivered on 23 October 2008</w:t>
      </w:r>
      <w:r>
        <w:rPr>
          <w:rFonts w:ascii="Arial" w:hAnsi="Arial" w:cs="Arial"/>
          <w:sz w:val="24"/>
          <w:szCs w:val="24"/>
        </w:rPr>
        <w:t>,</w:t>
      </w:r>
      <w:r w:rsidR="00B531C1">
        <w:rPr>
          <w:rFonts w:ascii="Arial" w:hAnsi="Arial" w:cs="Arial"/>
          <w:sz w:val="24"/>
          <w:szCs w:val="24"/>
        </w:rPr>
        <w:t xml:space="preserve"> </w:t>
      </w:r>
      <w:r w:rsidR="00807A33">
        <w:rPr>
          <w:rFonts w:ascii="Arial" w:hAnsi="Arial" w:cs="Arial"/>
          <w:sz w:val="24"/>
          <w:szCs w:val="24"/>
        </w:rPr>
        <w:t xml:space="preserve">quoted the well known work of </w:t>
      </w:r>
      <w:r w:rsidR="00EC5210">
        <w:rPr>
          <w:rFonts w:ascii="Arial" w:hAnsi="Arial" w:cs="Arial"/>
          <w:sz w:val="24"/>
          <w:szCs w:val="24"/>
        </w:rPr>
        <w:t>Schwikkard and Van Der Merwe Principles of Evidence, 2</w:t>
      </w:r>
      <w:r w:rsidR="00EC5210" w:rsidRPr="00EC5210">
        <w:rPr>
          <w:rFonts w:ascii="Arial" w:hAnsi="Arial" w:cs="Arial"/>
          <w:sz w:val="24"/>
          <w:szCs w:val="24"/>
          <w:vertAlign w:val="superscript"/>
        </w:rPr>
        <w:t>nd</w:t>
      </w:r>
      <w:r w:rsidR="00EC5210">
        <w:rPr>
          <w:rFonts w:ascii="Arial" w:hAnsi="Arial" w:cs="Arial"/>
          <w:sz w:val="24"/>
          <w:szCs w:val="24"/>
        </w:rPr>
        <w:t xml:space="preserve"> ed at p267 and stated the conditions for admissibility of a dying declaration to be the following:</w:t>
      </w:r>
    </w:p>
    <w:p w:rsidR="001C244B" w:rsidRDefault="001C244B" w:rsidP="00CA58DA">
      <w:pPr>
        <w:spacing w:line="360" w:lineRule="auto"/>
        <w:jc w:val="both"/>
        <w:rPr>
          <w:rFonts w:ascii="Arial" w:hAnsi="Arial" w:cs="Arial"/>
          <w:sz w:val="24"/>
          <w:szCs w:val="24"/>
        </w:rPr>
      </w:pPr>
    </w:p>
    <w:p w:rsidR="00EC5210" w:rsidRDefault="00EC5210" w:rsidP="00CA58DA">
      <w:pPr>
        <w:spacing w:line="360" w:lineRule="auto"/>
        <w:jc w:val="both"/>
        <w:rPr>
          <w:rFonts w:ascii="Arial" w:hAnsi="Arial" w:cs="Arial"/>
          <w:sz w:val="22"/>
          <w:szCs w:val="22"/>
        </w:rPr>
      </w:pPr>
      <w:r>
        <w:rPr>
          <w:rFonts w:ascii="Arial" w:hAnsi="Arial" w:cs="Arial"/>
          <w:sz w:val="22"/>
          <w:szCs w:val="22"/>
        </w:rPr>
        <w:tab/>
        <w:t>“(a) The declarant must have died.</w:t>
      </w:r>
    </w:p>
    <w:p w:rsidR="00CF58F8" w:rsidRDefault="00EC5210" w:rsidP="00CA58DA">
      <w:pPr>
        <w:spacing w:line="360" w:lineRule="auto"/>
        <w:jc w:val="both"/>
        <w:rPr>
          <w:rFonts w:ascii="Arial" w:hAnsi="Arial" w:cs="Arial"/>
          <w:sz w:val="22"/>
          <w:szCs w:val="22"/>
        </w:rPr>
      </w:pPr>
      <w:r>
        <w:rPr>
          <w:rFonts w:ascii="Arial" w:hAnsi="Arial" w:cs="Arial"/>
          <w:sz w:val="22"/>
          <w:szCs w:val="22"/>
        </w:rPr>
        <w:tab/>
        <w:t xml:space="preserve"> (b) The statement must have been made against the pecuniary or </w:t>
      </w:r>
      <w:r w:rsidR="00CF58F8">
        <w:rPr>
          <w:rFonts w:ascii="Arial" w:hAnsi="Arial" w:cs="Arial"/>
          <w:sz w:val="22"/>
          <w:szCs w:val="22"/>
        </w:rPr>
        <w:t xml:space="preserve">proprietary </w:t>
      </w:r>
    </w:p>
    <w:p w:rsidR="00EC5210" w:rsidRDefault="00CF58F8" w:rsidP="00CA58DA">
      <w:pPr>
        <w:spacing w:line="360" w:lineRule="auto"/>
        <w:jc w:val="both"/>
        <w:rPr>
          <w:rFonts w:ascii="Arial" w:hAnsi="Arial" w:cs="Arial"/>
          <w:sz w:val="22"/>
          <w:szCs w:val="22"/>
        </w:rPr>
      </w:pPr>
      <w:r>
        <w:rPr>
          <w:rFonts w:ascii="Arial" w:hAnsi="Arial" w:cs="Arial"/>
          <w:sz w:val="22"/>
          <w:szCs w:val="22"/>
        </w:rPr>
        <w:t xml:space="preserve">                   interest of the declarant at the time of making.</w:t>
      </w:r>
    </w:p>
    <w:p w:rsidR="00CF58F8" w:rsidRPr="00EC5210" w:rsidRDefault="00CF58F8" w:rsidP="00CA58DA">
      <w:pPr>
        <w:spacing w:line="360" w:lineRule="auto"/>
        <w:jc w:val="both"/>
        <w:rPr>
          <w:rFonts w:ascii="Arial" w:hAnsi="Arial" w:cs="Arial"/>
          <w:sz w:val="22"/>
          <w:szCs w:val="22"/>
        </w:rPr>
      </w:pPr>
      <w:r>
        <w:rPr>
          <w:rFonts w:ascii="Arial" w:hAnsi="Arial" w:cs="Arial"/>
          <w:sz w:val="22"/>
          <w:szCs w:val="22"/>
        </w:rPr>
        <w:tab/>
        <w:t xml:space="preserve"> (c) The declarant must have known that the statement was against his interest.”</w:t>
      </w:r>
    </w:p>
    <w:p w:rsidR="007940CB" w:rsidRDefault="007940CB" w:rsidP="00CA58DA">
      <w:pPr>
        <w:spacing w:line="360" w:lineRule="auto"/>
        <w:jc w:val="both"/>
        <w:rPr>
          <w:rFonts w:ascii="Arial" w:hAnsi="Arial" w:cs="Arial"/>
          <w:sz w:val="24"/>
          <w:szCs w:val="24"/>
        </w:rPr>
      </w:pPr>
    </w:p>
    <w:p w:rsidR="0001431A" w:rsidRDefault="00C82482" w:rsidP="00CA58DA">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1431A">
        <w:rPr>
          <w:rFonts w:ascii="Arial" w:hAnsi="Arial" w:cs="Arial"/>
          <w:sz w:val="24"/>
          <w:szCs w:val="24"/>
        </w:rPr>
        <w:t xml:space="preserve">I am </w:t>
      </w:r>
      <w:r w:rsidR="007940CB">
        <w:rPr>
          <w:rFonts w:ascii="Arial" w:hAnsi="Arial" w:cs="Arial"/>
          <w:sz w:val="24"/>
          <w:szCs w:val="24"/>
        </w:rPr>
        <w:t xml:space="preserve">therefore </w:t>
      </w:r>
      <w:r w:rsidR="0001431A">
        <w:rPr>
          <w:rFonts w:ascii="Arial" w:hAnsi="Arial" w:cs="Arial"/>
          <w:sz w:val="24"/>
          <w:szCs w:val="24"/>
        </w:rPr>
        <w:t>satisfied that it is the accused who stabbed the deceased, his ex-girlfriend and that this has been proved by the prosecution witnesses beyond reasonable doubt.</w:t>
      </w:r>
    </w:p>
    <w:p w:rsidR="0001431A" w:rsidRDefault="0001431A" w:rsidP="00CA58DA">
      <w:pPr>
        <w:spacing w:line="360" w:lineRule="auto"/>
        <w:jc w:val="both"/>
        <w:rPr>
          <w:rFonts w:ascii="Arial" w:hAnsi="Arial" w:cs="Arial"/>
          <w:sz w:val="24"/>
          <w:szCs w:val="24"/>
        </w:rPr>
      </w:pPr>
    </w:p>
    <w:p w:rsidR="00D01AC0" w:rsidRDefault="00C82482" w:rsidP="00CA58DA">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1431A">
        <w:rPr>
          <w:rFonts w:ascii="Arial" w:hAnsi="Arial" w:cs="Arial"/>
          <w:sz w:val="24"/>
          <w:szCs w:val="24"/>
        </w:rPr>
        <w:t>I have come to the conclusion that at the time the accused caught up with the deceased</w:t>
      </w:r>
      <w:r w:rsidR="007940CB">
        <w:rPr>
          <w:rFonts w:ascii="Arial" w:hAnsi="Arial" w:cs="Arial"/>
          <w:sz w:val="24"/>
          <w:szCs w:val="24"/>
        </w:rPr>
        <w:t xml:space="preserve"> and inflicted the stab wounds </w:t>
      </w:r>
      <w:r w:rsidR="00D044E9">
        <w:rPr>
          <w:rFonts w:ascii="Arial" w:hAnsi="Arial" w:cs="Arial"/>
          <w:sz w:val="24"/>
          <w:szCs w:val="24"/>
        </w:rPr>
        <w:t xml:space="preserve">on </w:t>
      </w:r>
      <w:r w:rsidR="007940CB">
        <w:rPr>
          <w:rFonts w:ascii="Arial" w:hAnsi="Arial" w:cs="Arial"/>
          <w:sz w:val="24"/>
          <w:szCs w:val="24"/>
        </w:rPr>
        <w:t>the</w:t>
      </w:r>
      <w:r w:rsidR="0001431A">
        <w:rPr>
          <w:rFonts w:ascii="Arial" w:hAnsi="Arial" w:cs="Arial"/>
          <w:sz w:val="24"/>
          <w:szCs w:val="24"/>
        </w:rPr>
        <w:t xml:space="preserve"> sensitive neck and chest are</w:t>
      </w:r>
      <w:r w:rsidR="007940CB">
        <w:rPr>
          <w:rFonts w:ascii="Arial" w:hAnsi="Arial" w:cs="Arial"/>
          <w:sz w:val="24"/>
          <w:szCs w:val="24"/>
        </w:rPr>
        <w:t xml:space="preserve">as, </w:t>
      </w:r>
      <w:r w:rsidR="0001431A">
        <w:rPr>
          <w:rFonts w:ascii="Arial" w:hAnsi="Arial" w:cs="Arial"/>
          <w:sz w:val="24"/>
          <w:szCs w:val="24"/>
        </w:rPr>
        <w:t>he directly inten</w:t>
      </w:r>
      <w:r w:rsidR="007940CB">
        <w:rPr>
          <w:rFonts w:ascii="Arial" w:hAnsi="Arial" w:cs="Arial"/>
          <w:sz w:val="24"/>
          <w:szCs w:val="24"/>
        </w:rPr>
        <w:t>ded to kill her which has</w:t>
      </w:r>
      <w:r w:rsidR="0001431A">
        <w:rPr>
          <w:rFonts w:ascii="Arial" w:hAnsi="Arial" w:cs="Arial"/>
          <w:sz w:val="24"/>
          <w:szCs w:val="24"/>
        </w:rPr>
        <w:t xml:space="preserve"> in fact happened.</w:t>
      </w:r>
    </w:p>
    <w:p w:rsidR="00D01AC0" w:rsidRDefault="00D01AC0" w:rsidP="00CA58DA">
      <w:pPr>
        <w:spacing w:line="360" w:lineRule="auto"/>
        <w:jc w:val="both"/>
        <w:rPr>
          <w:rFonts w:ascii="Arial" w:hAnsi="Arial" w:cs="Arial"/>
          <w:sz w:val="24"/>
          <w:szCs w:val="24"/>
        </w:rPr>
      </w:pPr>
    </w:p>
    <w:p w:rsidR="0001431A" w:rsidRDefault="00C82482" w:rsidP="00CA58DA">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1431A">
        <w:rPr>
          <w:rFonts w:ascii="Arial" w:hAnsi="Arial" w:cs="Arial"/>
          <w:sz w:val="24"/>
          <w:szCs w:val="24"/>
        </w:rPr>
        <w:t>In the result the accused</w:t>
      </w:r>
      <w:r w:rsidR="00031426">
        <w:rPr>
          <w:rFonts w:ascii="Arial" w:hAnsi="Arial" w:cs="Arial"/>
          <w:sz w:val="24"/>
          <w:szCs w:val="24"/>
        </w:rPr>
        <w:t xml:space="preserve"> i</w:t>
      </w:r>
      <w:r w:rsidR="0001431A">
        <w:rPr>
          <w:rFonts w:ascii="Arial" w:hAnsi="Arial" w:cs="Arial"/>
          <w:sz w:val="24"/>
          <w:szCs w:val="24"/>
        </w:rPr>
        <w:t>s convicted as follows:</w:t>
      </w:r>
    </w:p>
    <w:p w:rsidR="0001431A" w:rsidRDefault="0001431A" w:rsidP="00CA58DA">
      <w:pPr>
        <w:spacing w:line="360" w:lineRule="auto"/>
        <w:jc w:val="both"/>
        <w:rPr>
          <w:rFonts w:ascii="Arial" w:hAnsi="Arial" w:cs="Arial"/>
          <w:sz w:val="24"/>
          <w:szCs w:val="24"/>
        </w:rPr>
      </w:pPr>
    </w:p>
    <w:p w:rsidR="0001431A" w:rsidRDefault="0001431A" w:rsidP="009F0495">
      <w:pPr>
        <w:spacing w:line="360" w:lineRule="auto"/>
        <w:ind w:firstLine="720"/>
        <w:jc w:val="both"/>
        <w:rPr>
          <w:rFonts w:ascii="Arial" w:hAnsi="Arial" w:cs="Arial"/>
          <w:sz w:val="24"/>
          <w:szCs w:val="24"/>
        </w:rPr>
      </w:pPr>
      <w:r>
        <w:rPr>
          <w:rFonts w:ascii="Arial" w:hAnsi="Arial" w:cs="Arial"/>
          <w:sz w:val="24"/>
          <w:szCs w:val="24"/>
        </w:rPr>
        <w:t>Guilty – Murder – dolus directus read with Act 4 of 2003.</w:t>
      </w:r>
    </w:p>
    <w:p w:rsidR="00DC448F" w:rsidRDefault="00DC448F" w:rsidP="00CA58DA">
      <w:pPr>
        <w:spacing w:line="360" w:lineRule="auto"/>
        <w:jc w:val="both"/>
        <w:rPr>
          <w:rFonts w:ascii="Arial" w:hAnsi="Arial" w:cs="Arial"/>
          <w:sz w:val="24"/>
          <w:szCs w:val="24"/>
        </w:rPr>
      </w:pPr>
    </w:p>
    <w:p w:rsidR="00DC448F" w:rsidRDefault="00DC448F" w:rsidP="00CA58DA">
      <w:pPr>
        <w:spacing w:line="360" w:lineRule="auto"/>
        <w:jc w:val="both"/>
        <w:rPr>
          <w:rFonts w:ascii="Arial" w:hAnsi="Arial" w:cs="Arial"/>
          <w:sz w:val="24"/>
          <w:szCs w:val="24"/>
        </w:rPr>
      </w:pPr>
    </w:p>
    <w:p w:rsidR="00DC448F" w:rsidRDefault="00DC448F" w:rsidP="00CA58DA">
      <w:pPr>
        <w:spacing w:line="360" w:lineRule="auto"/>
        <w:jc w:val="both"/>
        <w:rPr>
          <w:rFonts w:ascii="Arial" w:hAnsi="Arial" w:cs="Arial"/>
          <w:sz w:val="24"/>
          <w:szCs w:val="24"/>
        </w:rPr>
      </w:pPr>
    </w:p>
    <w:p w:rsidR="00982400" w:rsidRDefault="00982400" w:rsidP="00CA58DA">
      <w:pPr>
        <w:spacing w:line="360" w:lineRule="auto"/>
        <w:jc w:val="both"/>
        <w:rPr>
          <w:rFonts w:ascii="Arial" w:hAnsi="Arial" w:cs="Arial"/>
          <w:sz w:val="24"/>
          <w:szCs w:val="24"/>
        </w:rPr>
      </w:pPr>
    </w:p>
    <w:p w:rsidR="00982400" w:rsidRDefault="00982400" w:rsidP="00CA58DA">
      <w:pPr>
        <w:spacing w:line="360" w:lineRule="auto"/>
        <w:jc w:val="both"/>
        <w:rPr>
          <w:rFonts w:ascii="Arial" w:hAnsi="Arial" w:cs="Arial"/>
          <w:sz w:val="24"/>
          <w:szCs w:val="24"/>
        </w:rPr>
      </w:pPr>
    </w:p>
    <w:p w:rsidR="00D26E95" w:rsidRDefault="00D26E95" w:rsidP="003301F7">
      <w:pPr>
        <w:widowControl w:val="0"/>
        <w:spacing w:line="480" w:lineRule="auto"/>
        <w:rPr>
          <w:rFonts w:ascii="Arial" w:hAnsi="Arial" w:cs="Arial"/>
          <w:snapToGrid w:val="0"/>
          <w:sz w:val="24"/>
        </w:rPr>
      </w:pPr>
    </w:p>
    <w:p w:rsidR="004E4235" w:rsidRDefault="004E4235" w:rsidP="003301F7">
      <w:pPr>
        <w:widowControl w:val="0"/>
        <w:spacing w:line="480" w:lineRule="auto"/>
        <w:rPr>
          <w:rFonts w:ascii="Arial" w:hAnsi="Arial" w:cs="Arial"/>
          <w:snapToGrid w:val="0"/>
          <w:sz w:val="24"/>
        </w:rPr>
      </w:pPr>
    </w:p>
    <w:p w:rsidR="00207E45" w:rsidRDefault="00207E45" w:rsidP="003301F7">
      <w:pPr>
        <w:widowControl w:val="0"/>
        <w:spacing w:line="480" w:lineRule="auto"/>
        <w:rPr>
          <w:rFonts w:ascii="Arial" w:hAnsi="Arial" w:cs="Arial"/>
          <w:snapToGrid w:val="0"/>
          <w:sz w:val="24"/>
        </w:rPr>
      </w:pPr>
    </w:p>
    <w:p w:rsidR="00207E45" w:rsidRDefault="00207E45" w:rsidP="003301F7">
      <w:pPr>
        <w:widowControl w:val="0"/>
        <w:spacing w:line="480" w:lineRule="auto"/>
        <w:rPr>
          <w:rFonts w:ascii="Arial" w:hAnsi="Arial" w:cs="Arial"/>
          <w:snapToGrid w:val="0"/>
          <w:sz w:val="24"/>
        </w:rPr>
      </w:pPr>
    </w:p>
    <w:p w:rsidR="00207E45" w:rsidRDefault="00207E45" w:rsidP="003301F7">
      <w:pPr>
        <w:widowControl w:val="0"/>
        <w:spacing w:line="480" w:lineRule="auto"/>
        <w:rPr>
          <w:rFonts w:ascii="Arial" w:hAnsi="Arial" w:cs="Arial"/>
          <w:snapToGrid w:val="0"/>
          <w:sz w:val="24"/>
        </w:rPr>
      </w:pPr>
    </w:p>
    <w:p w:rsidR="00207E45" w:rsidRDefault="00207E45" w:rsidP="003301F7">
      <w:pPr>
        <w:widowControl w:val="0"/>
        <w:spacing w:line="480" w:lineRule="auto"/>
        <w:rPr>
          <w:rFonts w:ascii="Arial" w:hAnsi="Arial" w:cs="Arial"/>
          <w:snapToGrid w:val="0"/>
          <w:sz w:val="24"/>
        </w:rPr>
      </w:pPr>
    </w:p>
    <w:p w:rsidR="00207E45" w:rsidRPr="00E95DDF" w:rsidRDefault="00207E45" w:rsidP="003301F7">
      <w:pPr>
        <w:widowControl w:val="0"/>
        <w:spacing w:line="480" w:lineRule="auto"/>
        <w:rPr>
          <w:rFonts w:ascii="Arial" w:hAnsi="Arial" w:cs="Arial"/>
          <w:snapToGrid w:val="0"/>
          <w:sz w:val="24"/>
        </w:rPr>
      </w:pPr>
    </w:p>
    <w:p w:rsidR="00B22521" w:rsidRPr="00E95DDF" w:rsidRDefault="00747265" w:rsidP="00747265">
      <w:pPr>
        <w:widowControl w:val="0"/>
        <w:spacing w:line="480" w:lineRule="auto"/>
        <w:ind w:left="5760"/>
        <w:rPr>
          <w:rFonts w:ascii="Arial" w:hAnsi="Arial" w:cs="Arial"/>
          <w:snapToGrid w:val="0"/>
          <w:sz w:val="24"/>
        </w:rPr>
      </w:pPr>
      <w:r>
        <w:rPr>
          <w:rFonts w:ascii="Arial" w:hAnsi="Arial" w:cs="Arial"/>
          <w:snapToGrid w:val="0"/>
          <w:sz w:val="24"/>
        </w:rPr>
        <w:t xml:space="preserve">        </w:t>
      </w:r>
      <w:r w:rsidR="007F6439">
        <w:rPr>
          <w:rFonts w:ascii="Arial" w:hAnsi="Arial" w:cs="Arial"/>
          <w:snapToGrid w:val="0"/>
          <w:sz w:val="24"/>
        </w:rPr>
        <w:t xml:space="preserve">         _</w:t>
      </w:r>
      <w:r w:rsidR="00B22521" w:rsidRPr="00E95DDF">
        <w:rPr>
          <w:rFonts w:ascii="Arial" w:hAnsi="Arial" w:cs="Arial"/>
          <w:snapToGrid w:val="0"/>
          <w:sz w:val="24"/>
        </w:rPr>
        <w:t>____________</w:t>
      </w:r>
    </w:p>
    <w:p w:rsidR="00B22521" w:rsidRPr="00E4587D" w:rsidRDefault="00747265" w:rsidP="003301F7">
      <w:pPr>
        <w:pStyle w:val="Header"/>
        <w:spacing w:line="480" w:lineRule="auto"/>
        <w:rPr>
          <w:rFonts w:ascii="Arial" w:hAnsi="Arial" w:cs="Arial"/>
          <w:bCs/>
          <w:snapToGrid w:val="0"/>
          <w:sz w:val="24"/>
        </w:rPr>
      </w:pPr>
      <w:r w:rsidRPr="00E4587D">
        <w:rPr>
          <w:rFonts w:ascii="Arial" w:hAnsi="Arial" w:cs="Arial"/>
          <w:bCs/>
          <w:snapToGrid w:val="0"/>
          <w:sz w:val="24"/>
        </w:rPr>
        <w:tab/>
        <w:t xml:space="preserve">                                                                                                      A M </w:t>
      </w:r>
      <w:r w:rsidR="00770823" w:rsidRPr="00E4587D">
        <w:rPr>
          <w:rFonts w:ascii="Arial" w:hAnsi="Arial" w:cs="Arial"/>
          <w:bCs/>
          <w:snapToGrid w:val="0"/>
          <w:sz w:val="24"/>
        </w:rPr>
        <w:t>SIBOLEKA</w:t>
      </w:r>
      <w:r w:rsidRPr="00E4587D">
        <w:rPr>
          <w:rFonts w:ascii="Arial" w:hAnsi="Arial" w:cs="Arial"/>
          <w:bCs/>
          <w:snapToGrid w:val="0"/>
          <w:sz w:val="24"/>
        </w:rPr>
        <w:t xml:space="preserve"> </w:t>
      </w:r>
    </w:p>
    <w:p w:rsidR="002B1F2B" w:rsidRPr="00E4587D" w:rsidRDefault="007F6439" w:rsidP="003301F7">
      <w:pPr>
        <w:spacing w:line="480" w:lineRule="auto"/>
        <w:rPr>
          <w:rFonts w:ascii="Arial" w:hAnsi="Arial" w:cs="Arial"/>
          <w:sz w:val="24"/>
        </w:rPr>
      </w:pP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t xml:space="preserve">           </w:t>
      </w:r>
      <w:r w:rsidR="00747265" w:rsidRPr="00E4587D">
        <w:rPr>
          <w:rFonts w:ascii="Arial" w:hAnsi="Arial" w:cs="Arial"/>
          <w:sz w:val="24"/>
        </w:rPr>
        <w:t xml:space="preserve">          Judge</w:t>
      </w:r>
    </w:p>
    <w:p w:rsidR="00F5230B" w:rsidRDefault="00F5230B" w:rsidP="003301F7">
      <w:pPr>
        <w:spacing w:line="480" w:lineRule="auto"/>
        <w:rPr>
          <w:rFonts w:ascii="Arial" w:hAnsi="Arial" w:cs="Arial"/>
          <w:b/>
          <w:bCs/>
          <w:sz w:val="24"/>
        </w:rPr>
      </w:pPr>
    </w:p>
    <w:p w:rsidR="00D26E95" w:rsidRDefault="00D26E95" w:rsidP="003301F7">
      <w:pPr>
        <w:spacing w:line="480" w:lineRule="auto"/>
        <w:rPr>
          <w:rFonts w:ascii="Arial" w:hAnsi="Arial" w:cs="Arial"/>
          <w:bCs/>
          <w:sz w:val="24"/>
        </w:rPr>
      </w:pPr>
    </w:p>
    <w:p w:rsidR="009F0495" w:rsidRDefault="009F0495" w:rsidP="003301F7">
      <w:pPr>
        <w:spacing w:line="480" w:lineRule="auto"/>
        <w:rPr>
          <w:rFonts w:ascii="Arial" w:hAnsi="Arial" w:cs="Arial"/>
          <w:bCs/>
          <w:sz w:val="24"/>
        </w:rPr>
      </w:pPr>
    </w:p>
    <w:p w:rsidR="00BC76C6" w:rsidRDefault="00BC76C6" w:rsidP="003301F7">
      <w:pPr>
        <w:spacing w:line="480" w:lineRule="auto"/>
        <w:rPr>
          <w:rFonts w:ascii="Arial" w:hAnsi="Arial" w:cs="Arial"/>
          <w:bCs/>
          <w:sz w:val="24"/>
        </w:rPr>
      </w:pPr>
    </w:p>
    <w:p w:rsidR="00747265" w:rsidRPr="00E4587D" w:rsidRDefault="00E4587D" w:rsidP="003301F7">
      <w:pPr>
        <w:spacing w:line="480" w:lineRule="auto"/>
        <w:rPr>
          <w:rFonts w:ascii="Arial" w:hAnsi="Arial" w:cs="Arial"/>
          <w:bCs/>
          <w:sz w:val="24"/>
        </w:rPr>
      </w:pPr>
      <w:r>
        <w:rPr>
          <w:rFonts w:ascii="Arial" w:hAnsi="Arial" w:cs="Arial"/>
          <w:bCs/>
          <w:sz w:val="24"/>
        </w:rPr>
        <w:t>APPEARANCES</w:t>
      </w:r>
      <w:r w:rsidR="003E0B35">
        <w:rPr>
          <w:rFonts w:ascii="Arial" w:hAnsi="Arial" w:cs="Arial"/>
          <w:bCs/>
          <w:sz w:val="24"/>
        </w:rPr>
        <w:t>:</w:t>
      </w:r>
    </w:p>
    <w:p w:rsidR="005A7725" w:rsidRDefault="005A7725" w:rsidP="00CA58DA">
      <w:pPr>
        <w:spacing w:line="360" w:lineRule="auto"/>
        <w:rPr>
          <w:rFonts w:ascii="Arial" w:hAnsi="Arial" w:cs="Arial"/>
          <w:b/>
          <w:bCs/>
          <w:sz w:val="24"/>
        </w:rPr>
      </w:pPr>
    </w:p>
    <w:p w:rsidR="00B22521" w:rsidRPr="00E4587D" w:rsidRDefault="00731671" w:rsidP="00CA58DA">
      <w:pPr>
        <w:spacing w:line="360" w:lineRule="auto"/>
        <w:rPr>
          <w:rFonts w:ascii="Arial" w:hAnsi="Arial" w:cs="Arial"/>
          <w:bCs/>
          <w:sz w:val="24"/>
        </w:rPr>
      </w:pPr>
      <w:r>
        <w:rPr>
          <w:rFonts w:ascii="Arial" w:hAnsi="Arial" w:cs="Arial"/>
          <w:bCs/>
          <w:sz w:val="24"/>
        </w:rPr>
        <w:t xml:space="preserve">STATE               </w:t>
      </w:r>
      <w:r w:rsidR="005A7725">
        <w:rPr>
          <w:rFonts w:ascii="Arial" w:hAnsi="Arial" w:cs="Arial"/>
          <w:bCs/>
          <w:sz w:val="24"/>
        </w:rPr>
        <w:t>:</w:t>
      </w:r>
      <w:r w:rsidR="003E0B35">
        <w:rPr>
          <w:rFonts w:ascii="Arial" w:hAnsi="Arial" w:cs="Arial"/>
          <w:bCs/>
          <w:sz w:val="24"/>
        </w:rPr>
        <w:t xml:space="preserve">  </w:t>
      </w:r>
      <w:r w:rsidR="00995FA1">
        <w:rPr>
          <w:rFonts w:ascii="Arial" w:hAnsi="Arial" w:cs="Arial"/>
          <w:bCs/>
          <w:sz w:val="24"/>
        </w:rPr>
        <w:t>Mr</w:t>
      </w:r>
      <w:r w:rsidR="00D865F9">
        <w:rPr>
          <w:rFonts w:ascii="Arial" w:hAnsi="Arial" w:cs="Arial"/>
          <w:bCs/>
          <w:sz w:val="24"/>
        </w:rPr>
        <w:t>.</w:t>
      </w:r>
      <w:r w:rsidR="00995FA1">
        <w:rPr>
          <w:rFonts w:ascii="Arial" w:hAnsi="Arial" w:cs="Arial"/>
          <w:bCs/>
          <w:sz w:val="24"/>
        </w:rPr>
        <w:t xml:space="preserve"> </w:t>
      </w:r>
      <w:r w:rsidR="003E0B35">
        <w:rPr>
          <w:rFonts w:ascii="Arial" w:hAnsi="Arial" w:cs="Arial"/>
          <w:bCs/>
          <w:sz w:val="24"/>
        </w:rPr>
        <w:t>J</w:t>
      </w:r>
      <w:r w:rsidR="00627584">
        <w:rPr>
          <w:rFonts w:ascii="Arial" w:hAnsi="Arial" w:cs="Arial"/>
          <w:bCs/>
          <w:sz w:val="24"/>
        </w:rPr>
        <w:t>.</w:t>
      </w:r>
      <w:r w:rsidR="003E0B35">
        <w:rPr>
          <w:rFonts w:ascii="Arial" w:hAnsi="Arial" w:cs="Arial"/>
          <w:bCs/>
          <w:sz w:val="24"/>
        </w:rPr>
        <w:t xml:space="preserve"> T</w:t>
      </w:r>
      <w:r w:rsidR="00627584">
        <w:rPr>
          <w:rFonts w:ascii="Arial" w:hAnsi="Arial" w:cs="Arial"/>
          <w:bCs/>
          <w:sz w:val="24"/>
        </w:rPr>
        <w:t>.</w:t>
      </w:r>
      <w:r w:rsidR="003E0B35">
        <w:rPr>
          <w:rFonts w:ascii="Arial" w:hAnsi="Arial" w:cs="Arial"/>
          <w:bCs/>
          <w:sz w:val="24"/>
        </w:rPr>
        <w:t xml:space="preserve"> Kuutondokwa</w:t>
      </w:r>
    </w:p>
    <w:p w:rsidR="001C22EF" w:rsidRPr="00E4587D" w:rsidRDefault="00D865F9" w:rsidP="005A7725">
      <w:pPr>
        <w:spacing w:line="360" w:lineRule="auto"/>
        <w:rPr>
          <w:rFonts w:ascii="Arial" w:hAnsi="Arial" w:cs="Arial"/>
          <w:bCs/>
          <w:sz w:val="24"/>
        </w:rPr>
      </w:pPr>
      <w:r>
        <w:rPr>
          <w:rFonts w:ascii="Arial" w:hAnsi="Arial" w:cs="Arial"/>
          <w:bCs/>
          <w:sz w:val="24"/>
        </w:rPr>
        <w:t xml:space="preserve">      </w:t>
      </w:r>
      <w:r w:rsidR="005A7725">
        <w:rPr>
          <w:rFonts w:ascii="Arial" w:hAnsi="Arial" w:cs="Arial"/>
          <w:bCs/>
          <w:sz w:val="24"/>
        </w:rPr>
        <w:t xml:space="preserve">                   </w:t>
      </w:r>
      <w:r w:rsidR="00221F0B">
        <w:rPr>
          <w:rFonts w:ascii="Arial" w:hAnsi="Arial" w:cs="Arial"/>
          <w:bCs/>
          <w:sz w:val="24"/>
        </w:rPr>
        <w:t xml:space="preserve">  </w:t>
      </w:r>
      <w:r w:rsidR="0052046A" w:rsidRPr="00E4587D">
        <w:rPr>
          <w:rFonts w:ascii="Arial" w:hAnsi="Arial" w:cs="Arial"/>
          <w:bCs/>
          <w:sz w:val="24"/>
        </w:rPr>
        <w:t xml:space="preserve"> </w:t>
      </w:r>
      <w:r w:rsidR="00731671">
        <w:rPr>
          <w:rFonts w:ascii="Arial" w:hAnsi="Arial" w:cs="Arial"/>
          <w:bCs/>
          <w:sz w:val="24"/>
        </w:rPr>
        <w:t xml:space="preserve">  </w:t>
      </w:r>
      <w:r w:rsidR="00221F0B">
        <w:rPr>
          <w:rFonts w:ascii="Arial" w:hAnsi="Arial" w:cs="Arial"/>
          <w:bCs/>
          <w:sz w:val="24"/>
        </w:rPr>
        <w:t>Office of the Prosecutor-General</w:t>
      </w:r>
      <w:r>
        <w:rPr>
          <w:rFonts w:ascii="Arial" w:hAnsi="Arial" w:cs="Arial"/>
          <w:bCs/>
          <w:sz w:val="24"/>
        </w:rPr>
        <w:t>, Windhoek</w:t>
      </w:r>
    </w:p>
    <w:p w:rsidR="002B1F2B" w:rsidRPr="00E4587D" w:rsidRDefault="002B1F2B" w:rsidP="00CA58DA">
      <w:pPr>
        <w:spacing w:line="360" w:lineRule="auto"/>
        <w:rPr>
          <w:rFonts w:ascii="Arial" w:hAnsi="Arial" w:cs="Arial"/>
          <w:bCs/>
          <w:sz w:val="24"/>
        </w:rPr>
      </w:pPr>
    </w:p>
    <w:p w:rsidR="00A741D4" w:rsidRPr="00E4587D" w:rsidRDefault="00A741D4" w:rsidP="00CA58DA">
      <w:pPr>
        <w:spacing w:line="360" w:lineRule="auto"/>
        <w:rPr>
          <w:rFonts w:ascii="Arial" w:hAnsi="Arial" w:cs="Arial"/>
          <w:bCs/>
          <w:sz w:val="24"/>
        </w:rPr>
      </w:pPr>
    </w:p>
    <w:p w:rsidR="00F5230B" w:rsidRPr="00E4587D" w:rsidRDefault="00731671" w:rsidP="00F024AA">
      <w:pPr>
        <w:spacing w:line="360" w:lineRule="auto"/>
        <w:rPr>
          <w:rFonts w:ascii="Arial" w:hAnsi="Arial" w:cs="Arial"/>
          <w:bCs/>
          <w:sz w:val="24"/>
        </w:rPr>
      </w:pPr>
      <w:r>
        <w:rPr>
          <w:rFonts w:ascii="Arial" w:hAnsi="Arial" w:cs="Arial"/>
          <w:bCs/>
          <w:sz w:val="24"/>
        </w:rPr>
        <w:t xml:space="preserve">ACCUSED         </w:t>
      </w:r>
      <w:r w:rsidR="005A7725">
        <w:rPr>
          <w:rFonts w:ascii="Arial" w:hAnsi="Arial" w:cs="Arial"/>
          <w:bCs/>
          <w:sz w:val="24"/>
        </w:rPr>
        <w:t>:</w:t>
      </w:r>
      <w:r w:rsidR="00D865F9">
        <w:rPr>
          <w:rFonts w:ascii="Arial" w:hAnsi="Arial" w:cs="Arial"/>
          <w:bCs/>
          <w:sz w:val="24"/>
        </w:rPr>
        <w:t xml:space="preserve">  </w:t>
      </w:r>
      <w:r w:rsidR="00995FA1">
        <w:rPr>
          <w:rFonts w:ascii="Arial" w:hAnsi="Arial" w:cs="Arial"/>
          <w:bCs/>
          <w:sz w:val="24"/>
        </w:rPr>
        <w:t>Mr</w:t>
      </w:r>
      <w:r w:rsidR="00D865F9">
        <w:rPr>
          <w:rFonts w:ascii="Arial" w:hAnsi="Arial" w:cs="Arial"/>
          <w:bCs/>
          <w:sz w:val="24"/>
        </w:rPr>
        <w:t>.</w:t>
      </w:r>
      <w:r w:rsidR="008277B2">
        <w:rPr>
          <w:rFonts w:ascii="Arial" w:hAnsi="Arial" w:cs="Arial"/>
          <w:bCs/>
          <w:sz w:val="24"/>
        </w:rPr>
        <w:t xml:space="preserve"> </w:t>
      </w:r>
      <w:r w:rsidR="005D4DF3">
        <w:rPr>
          <w:rFonts w:ascii="Arial" w:hAnsi="Arial" w:cs="Arial"/>
          <w:bCs/>
          <w:sz w:val="24"/>
        </w:rPr>
        <w:t>M</w:t>
      </w:r>
      <w:r w:rsidR="00627584">
        <w:rPr>
          <w:rFonts w:ascii="Arial" w:hAnsi="Arial" w:cs="Arial"/>
          <w:bCs/>
          <w:sz w:val="24"/>
        </w:rPr>
        <w:t>.</w:t>
      </w:r>
      <w:r w:rsidR="005D4DF3">
        <w:rPr>
          <w:rFonts w:ascii="Arial" w:hAnsi="Arial" w:cs="Arial"/>
          <w:bCs/>
          <w:sz w:val="24"/>
        </w:rPr>
        <w:t xml:space="preserve"> Engelbrecht</w:t>
      </w:r>
    </w:p>
    <w:p w:rsidR="00F5230B" w:rsidRPr="00E4587D" w:rsidRDefault="00D865F9" w:rsidP="00CA58DA">
      <w:pPr>
        <w:spacing w:line="360" w:lineRule="auto"/>
        <w:rPr>
          <w:rFonts w:ascii="Arial" w:hAnsi="Arial" w:cs="Arial"/>
          <w:bCs/>
          <w:sz w:val="24"/>
        </w:rPr>
      </w:pPr>
      <w:r>
        <w:rPr>
          <w:rFonts w:ascii="Arial" w:hAnsi="Arial" w:cs="Arial"/>
          <w:bCs/>
          <w:sz w:val="24"/>
        </w:rPr>
        <w:t xml:space="preserve">   </w:t>
      </w:r>
      <w:r w:rsidR="00731671">
        <w:rPr>
          <w:rFonts w:ascii="Arial" w:hAnsi="Arial" w:cs="Arial"/>
          <w:bCs/>
          <w:sz w:val="24"/>
        </w:rPr>
        <w:t xml:space="preserve">                    </w:t>
      </w:r>
      <w:r>
        <w:rPr>
          <w:rFonts w:ascii="Arial" w:hAnsi="Arial" w:cs="Arial"/>
          <w:bCs/>
          <w:sz w:val="24"/>
        </w:rPr>
        <w:t xml:space="preserve">       Instructed by</w:t>
      </w:r>
      <w:r w:rsidR="00221F0B">
        <w:rPr>
          <w:rFonts w:ascii="Arial" w:hAnsi="Arial" w:cs="Arial"/>
          <w:bCs/>
          <w:sz w:val="24"/>
        </w:rPr>
        <w:t xml:space="preserve"> Directorate of Legal</w:t>
      </w:r>
      <w:r w:rsidR="0052046A" w:rsidRPr="00E4587D">
        <w:rPr>
          <w:rFonts w:ascii="Arial" w:hAnsi="Arial" w:cs="Arial"/>
          <w:bCs/>
          <w:sz w:val="24"/>
        </w:rPr>
        <w:t xml:space="preserve"> </w:t>
      </w:r>
      <w:r w:rsidR="00221F0B">
        <w:rPr>
          <w:rFonts w:ascii="Arial" w:hAnsi="Arial" w:cs="Arial"/>
          <w:bCs/>
          <w:sz w:val="24"/>
        </w:rPr>
        <w:t>Aid</w:t>
      </w:r>
    </w:p>
    <w:sectPr w:rsidR="00F5230B" w:rsidRPr="00E4587D">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F4" w:rsidRDefault="00242FF4">
      <w:r>
        <w:separator/>
      </w:r>
    </w:p>
  </w:endnote>
  <w:endnote w:type="continuationSeparator" w:id="0">
    <w:p w:rsidR="00242FF4" w:rsidRDefault="0024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F4" w:rsidRDefault="00242FF4">
      <w:r>
        <w:separator/>
      </w:r>
    </w:p>
  </w:footnote>
  <w:footnote w:type="continuationSeparator" w:id="0">
    <w:p w:rsidR="00242FF4" w:rsidRDefault="00242FF4">
      <w:r>
        <w:continuationSeparator/>
      </w:r>
    </w:p>
  </w:footnote>
  <w:footnote w:id="1">
    <w:p w:rsidR="00EC5210" w:rsidRDefault="00EC5210">
      <w:pPr>
        <w:pStyle w:val="FootnoteText"/>
        <w:rPr>
          <w:rFonts w:ascii="Arial" w:hAnsi="Arial" w:cs="Arial"/>
        </w:rPr>
      </w:pPr>
      <w:r>
        <w:rPr>
          <w:rStyle w:val="FootnoteReference"/>
        </w:rPr>
        <w:footnoteRef/>
      </w:r>
      <w:r>
        <w:t xml:space="preserve"> </w:t>
      </w:r>
      <w:r>
        <w:rPr>
          <w:rFonts w:ascii="Arial" w:hAnsi="Arial" w:cs="Arial"/>
        </w:rPr>
        <w:t>Case No. (P) 11624/2005</w:t>
      </w:r>
    </w:p>
    <w:p w:rsidR="007125AF" w:rsidRDefault="00EC5210">
      <w:pPr>
        <w:pStyle w:val="FootnoteText"/>
        <w:rPr>
          <w:rFonts w:ascii="Arial" w:hAnsi="Arial" w:cs="Arial"/>
        </w:rPr>
      </w:pPr>
      <w:r>
        <w:rPr>
          <w:rFonts w:ascii="Arial" w:hAnsi="Arial" w:cs="Arial"/>
        </w:rPr>
        <w:t xml:space="preserve">   Petrus Cornelius Jordaan v Willem Marthinus Snyman and another delivered on 23 October </w:t>
      </w:r>
    </w:p>
    <w:p w:rsidR="00EC5210" w:rsidRPr="00EC5210" w:rsidRDefault="007125AF">
      <w:pPr>
        <w:pStyle w:val="FootnoteText"/>
        <w:rPr>
          <w:rFonts w:ascii="Arial" w:hAnsi="Arial" w:cs="Arial"/>
          <w:lang w:val="en-ZA"/>
        </w:rPr>
      </w:pPr>
      <w:r>
        <w:rPr>
          <w:rFonts w:ascii="Arial" w:hAnsi="Arial" w:cs="Arial"/>
        </w:rPr>
        <w:t xml:space="preserve">   </w:t>
      </w:r>
      <w:r w:rsidR="00EC5210">
        <w:rPr>
          <w:rFonts w:ascii="Arial" w:hAnsi="Arial" w:cs="Arial"/>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6F" w:rsidRDefault="008D1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06F" w:rsidRDefault="008D1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15" w:rsidRDefault="00185C15">
    <w:pPr>
      <w:pStyle w:val="Header"/>
      <w:jc w:val="right"/>
    </w:pPr>
    <w:r>
      <w:fldChar w:fldCharType="begin"/>
    </w:r>
    <w:r>
      <w:instrText xml:space="preserve"> PAGE   \* MERGEFORMAT </w:instrText>
    </w:r>
    <w:r>
      <w:fldChar w:fldCharType="separate"/>
    </w:r>
    <w:r w:rsidR="00591904">
      <w:rPr>
        <w:noProof/>
      </w:rPr>
      <w:t>2</w:t>
    </w:r>
    <w:r>
      <w:rPr>
        <w:noProof/>
      </w:rPr>
      <w:fldChar w:fldCharType="end"/>
    </w:r>
  </w:p>
  <w:p w:rsidR="008D106F" w:rsidRDefault="008D1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379"/>
    <w:multiLevelType w:val="hybridMultilevel"/>
    <w:tmpl w:val="EDC0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83A63"/>
    <w:multiLevelType w:val="hybridMultilevel"/>
    <w:tmpl w:val="6918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9663B"/>
    <w:multiLevelType w:val="hybridMultilevel"/>
    <w:tmpl w:val="577A6382"/>
    <w:lvl w:ilvl="0" w:tplc="EFB44C66">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3">
    <w:nsid w:val="114C32B8"/>
    <w:multiLevelType w:val="hybridMultilevel"/>
    <w:tmpl w:val="A27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E2154"/>
    <w:multiLevelType w:val="hybridMultilevel"/>
    <w:tmpl w:val="CFA22110"/>
    <w:lvl w:ilvl="0" w:tplc="7332BD9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716F79"/>
    <w:multiLevelType w:val="hybridMultilevel"/>
    <w:tmpl w:val="76C6EBF8"/>
    <w:lvl w:ilvl="0" w:tplc="1FEE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C53D7"/>
    <w:multiLevelType w:val="hybridMultilevel"/>
    <w:tmpl w:val="28A23872"/>
    <w:lvl w:ilvl="0" w:tplc="B0D209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2E033D0"/>
    <w:multiLevelType w:val="hybridMultilevel"/>
    <w:tmpl w:val="E71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620BD"/>
    <w:multiLevelType w:val="hybridMultilevel"/>
    <w:tmpl w:val="326A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23029"/>
    <w:multiLevelType w:val="hybridMultilevel"/>
    <w:tmpl w:val="1C12304A"/>
    <w:lvl w:ilvl="0" w:tplc="0240CA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97365CF"/>
    <w:multiLevelType w:val="hybridMultilevel"/>
    <w:tmpl w:val="6F98A5D2"/>
    <w:lvl w:ilvl="0" w:tplc="282EB6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0556659"/>
    <w:multiLevelType w:val="hybridMultilevel"/>
    <w:tmpl w:val="14A45E72"/>
    <w:lvl w:ilvl="0" w:tplc="5F22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717F8"/>
    <w:multiLevelType w:val="hybridMultilevel"/>
    <w:tmpl w:val="B54E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A6022"/>
    <w:multiLevelType w:val="hybridMultilevel"/>
    <w:tmpl w:val="A8F0A8B6"/>
    <w:lvl w:ilvl="0" w:tplc="251274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520165C"/>
    <w:multiLevelType w:val="hybridMultilevel"/>
    <w:tmpl w:val="879E3338"/>
    <w:lvl w:ilvl="0" w:tplc="167040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564570C"/>
    <w:multiLevelType w:val="hybridMultilevel"/>
    <w:tmpl w:val="3528BF20"/>
    <w:lvl w:ilvl="0" w:tplc="5E9A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3805B4"/>
    <w:multiLevelType w:val="hybridMultilevel"/>
    <w:tmpl w:val="5E5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831C7"/>
    <w:multiLevelType w:val="hybridMultilevel"/>
    <w:tmpl w:val="F4A4DF74"/>
    <w:lvl w:ilvl="0" w:tplc="CB8A0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536567"/>
    <w:multiLevelType w:val="hybridMultilevel"/>
    <w:tmpl w:val="B0FEA054"/>
    <w:lvl w:ilvl="0" w:tplc="CCCA0702">
      <w:start w:val="1"/>
      <w:numFmt w:val="decimal"/>
      <w:lvlText w:val="(%1)"/>
      <w:lvlJc w:val="left"/>
      <w:pPr>
        <w:tabs>
          <w:tab w:val="num" w:pos="900"/>
        </w:tabs>
        <w:ind w:left="900" w:hanging="405"/>
      </w:pPr>
      <w:rPr>
        <w:rFonts w:hint="default"/>
      </w:rPr>
    </w:lvl>
    <w:lvl w:ilvl="1" w:tplc="5C10272A">
      <w:start w:val="1"/>
      <w:numFmt w:val="lowerLetter"/>
      <w:lvlText w:val="(%2)"/>
      <w:lvlJc w:val="left"/>
      <w:pPr>
        <w:tabs>
          <w:tab w:val="num" w:pos="1590"/>
        </w:tabs>
        <w:ind w:left="1590" w:hanging="375"/>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9">
    <w:nsid w:val="5AB05D84"/>
    <w:multiLevelType w:val="hybridMultilevel"/>
    <w:tmpl w:val="D72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65384"/>
    <w:multiLevelType w:val="hybridMultilevel"/>
    <w:tmpl w:val="61F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D2ECB"/>
    <w:multiLevelType w:val="hybridMultilevel"/>
    <w:tmpl w:val="BC7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75AF7"/>
    <w:multiLevelType w:val="hybridMultilevel"/>
    <w:tmpl w:val="239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15ED9"/>
    <w:multiLevelType w:val="hybridMultilevel"/>
    <w:tmpl w:val="FC32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AF2727"/>
    <w:multiLevelType w:val="hybridMultilevel"/>
    <w:tmpl w:val="7678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F6148"/>
    <w:multiLevelType w:val="hybridMultilevel"/>
    <w:tmpl w:val="929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4"/>
  </w:num>
  <w:num w:numId="5">
    <w:abstractNumId w:val="7"/>
  </w:num>
  <w:num w:numId="6">
    <w:abstractNumId w:val="25"/>
  </w:num>
  <w:num w:numId="7">
    <w:abstractNumId w:val="21"/>
  </w:num>
  <w:num w:numId="8">
    <w:abstractNumId w:val="16"/>
  </w:num>
  <w:num w:numId="9">
    <w:abstractNumId w:val="17"/>
  </w:num>
  <w:num w:numId="10">
    <w:abstractNumId w:val="19"/>
  </w:num>
  <w:num w:numId="11">
    <w:abstractNumId w:val="20"/>
  </w:num>
  <w:num w:numId="12">
    <w:abstractNumId w:val="23"/>
  </w:num>
  <w:num w:numId="13">
    <w:abstractNumId w:val="0"/>
  </w:num>
  <w:num w:numId="14">
    <w:abstractNumId w:val="5"/>
  </w:num>
  <w:num w:numId="15">
    <w:abstractNumId w:val="15"/>
  </w:num>
  <w:num w:numId="16">
    <w:abstractNumId w:val="22"/>
  </w:num>
  <w:num w:numId="17">
    <w:abstractNumId w:val="24"/>
  </w:num>
  <w:num w:numId="18">
    <w:abstractNumId w:val="3"/>
  </w:num>
  <w:num w:numId="19">
    <w:abstractNumId w:val="12"/>
  </w:num>
  <w:num w:numId="20">
    <w:abstractNumId w:val="11"/>
  </w:num>
  <w:num w:numId="21">
    <w:abstractNumId w:val="14"/>
  </w:num>
  <w:num w:numId="22">
    <w:abstractNumId w:val="8"/>
  </w:num>
  <w:num w:numId="23">
    <w:abstractNumId w:val="6"/>
  </w:num>
  <w:num w:numId="24">
    <w:abstractNumId w:val="10"/>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BFB"/>
    <w:rsid w:val="00006674"/>
    <w:rsid w:val="00007C08"/>
    <w:rsid w:val="0001035C"/>
    <w:rsid w:val="00012858"/>
    <w:rsid w:val="00012EF5"/>
    <w:rsid w:val="00013236"/>
    <w:rsid w:val="0001431A"/>
    <w:rsid w:val="00014729"/>
    <w:rsid w:val="0001619F"/>
    <w:rsid w:val="000161F2"/>
    <w:rsid w:val="00016484"/>
    <w:rsid w:val="00016CB1"/>
    <w:rsid w:val="00016F27"/>
    <w:rsid w:val="00017F27"/>
    <w:rsid w:val="000208DA"/>
    <w:rsid w:val="00020B1D"/>
    <w:rsid w:val="00023022"/>
    <w:rsid w:val="0002578F"/>
    <w:rsid w:val="000278B9"/>
    <w:rsid w:val="00030447"/>
    <w:rsid w:val="00030C04"/>
    <w:rsid w:val="00031426"/>
    <w:rsid w:val="0003208B"/>
    <w:rsid w:val="000359E2"/>
    <w:rsid w:val="00035B2F"/>
    <w:rsid w:val="000369E7"/>
    <w:rsid w:val="00036B8B"/>
    <w:rsid w:val="0004074B"/>
    <w:rsid w:val="000430E4"/>
    <w:rsid w:val="00045022"/>
    <w:rsid w:val="00046057"/>
    <w:rsid w:val="00046088"/>
    <w:rsid w:val="0004684B"/>
    <w:rsid w:val="0004700B"/>
    <w:rsid w:val="00047700"/>
    <w:rsid w:val="00050A3F"/>
    <w:rsid w:val="000521D7"/>
    <w:rsid w:val="0005334F"/>
    <w:rsid w:val="00053E7A"/>
    <w:rsid w:val="00056399"/>
    <w:rsid w:val="0006194A"/>
    <w:rsid w:val="00061CCD"/>
    <w:rsid w:val="000642AF"/>
    <w:rsid w:val="00064DB1"/>
    <w:rsid w:val="00064EB9"/>
    <w:rsid w:val="00065D66"/>
    <w:rsid w:val="00066148"/>
    <w:rsid w:val="000666B4"/>
    <w:rsid w:val="00066DC5"/>
    <w:rsid w:val="00071B27"/>
    <w:rsid w:val="00073C83"/>
    <w:rsid w:val="00074397"/>
    <w:rsid w:val="000744CA"/>
    <w:rsid w:val="00075752"/>
    <w:rsid w:val="00075FE0"/>
    <w:rsid w:val="00076B13"/>
    <w:rsid w:val="00076CBB"/>
    <w:rsid w:val="00077B1E"/>
    <w:rsid w:val="00077E9F"/>
    <w:rsid w:val="000815EB"/>
    <w:rsid w:val="0008220E"/>
    <w:rsid w:val="000823E1"/>
    <w:rsid w:val="000878B1"/>
    <w:rsid w:val="000878F0"/>
    <w:rsid w:val="000939E4"/>
    <w:rsid w:val="00094142"/>
    <w:rsid w:val="0009517F"/>
    <w:rsid w:val="000A0819"/>
    <w:rsid w:val="000A1ADA"/>
    <w:rsid w:val="000A2CB1"/>
    <w:rsid w:val="000A36F3"/>
    <w:rsid w:val="000A4CA4"/>
    <w:rsid w:val="000A5AC4"/>
    <w:rsid w:val="000B2D02"/>
    <w:rsid w:val="000B48D2"/>
    <w:rsid w:val="000B53CE"/>
    <w:rsid w:val="000B70C0"/>
    <w:rsid w:val="000C18B4"/>
    <w:rsid w:val="000C2188"/>
    <w:rsid w:val="000C508A"/>
    <w:rsid w:val="000C6A49"/>
    <w:rsid w:val="000D19D0"/>
    <w:rsid w:val="000D2EFC"/>
    <w:rsid w:val="000D4B75"/>
    <w:rsid w:val="000D4E11"/>
    <w:rsid w:val="000D67E5"/>
    <w:rsid w:val="000D781B"/>
    <w:rsid w:val="000E07AE"/>
    <w:rsid w:val="000E1857"/>
    <w:rsid w:val="000E199E"/>
    <w:rsid w:val="000E2C8B"/>
    <w:rsid w:val="000E34FD"/>
    <w:rsid w:val="000E3B41"/>
    <w:rsid w:val="000E40B9"/>
    <w:rsid w:val="000E4E79"/>
    <w:rsid w:val="000E54AE"/>
    <w:rsid w:val="000E6B76"/>
    <w:rsid w:val="000E6C73"/>
    <w:rsid w:val="000F03F7"/>
    <w:rsid w:val="00100169"/>
    <w:rsid w:val="001043A7"/>
    <w:rsid w:val="001044B4"/>
    <w:rsid w:val="001045CB"/>
    <w:rsid w:val="00104B10"/>
    <w:rsid w:val="00105370"/>
    <w:rsid w:val="001101E0"/>
    <w:rsid w:val="00111B1F"/>
    <w:rsid w:val="00111D84"/>
    <w:rsid w:val="00113BD4"/>
    <w:rsid w:val="0011554C"/>
    <w:rsid w:val="00116B4D"/>
    <w:rsid w:val="00116BE7"/>
    <w:rsid w:val="0012147F"/>
    <w:rsid w:val="00123BD3"/>
    <w:rsid w:val="00123CDD"/>
    <w:rsid w:val="00123DE7"/>
    <w:rsid w:val="0012492E"/>
    <w:rsid w:val="00125405"/>
    <w:rsid w:val="0012682E"/>
    <w:rsid w:val="001308EF"/>
    <w:rsid w:val="00130F59"/>
    <w:rsid w:val="0013497C"/>
    <w:rsid w:val="00142A9F"/>
    <w:rsid w:val="001452AA"/>
    <w:rsid w:val="001461D8"/>
    <w:rsid w:val="001501BD"/>
    <w:rsid w:val="0015117C"/>
    <w:rsid w:val="00151F82"/>
    <w:rsid w:val="0015390E"/>
    <w:rsid w:val="00153F83"/>
    <w:rsid w:val="00155943"/>
    <w:rsid w:val="00156D3A"/>
    <w:rsid w:val="0016092E"/>
    <w:rsid w:val="0016096C"/>
    <w:rsid w:val="00162DE8"/>
    <w:rsid w:val="00163840"/>
    <w:rsid w:val="00163CA5"/>
    <w:rsid w:val="00163D90"/>
    <w:rsid w:val="00163E09"/>
    <w:rsid w:val="0016416B"/>
    <w:rsid w:val="00165B02"/>
    <w:rsid w:val="00165B28"/>
    <w:rsid w:val="00166879"/>
    <w:rsid w:val="001670C2"/>
    <w:rsid w:val="00167DC9"/>
    <w:rsid w:val="001705BB"/>
    <w:rsid w:val="00170AD2"/>
    <w:rsid w:val="001718CB"/>
    <w:rsid w:val="00171EEE"/>
    <w:rsid w:val="00173689"/>
    <w:rsid w:val="00177518"/>
    <w:rsid w:val="00177C19"/>
    <w:rsid w:val="00181590"/>
    <w:rsid w:val="001824F4"/>
    <w:rsid w:val="00182578"/>
    <w:rsid w:val="00182D22"/>
    <w:rsid w:val="00183093"/>
    <w:rsid w:val="00183B6F"/>
    <w:rsid w:val="00184B8D"/>
    <w:rsid w:val="00185C15"/>
    <w:rsid w:val="001877C4"/>
    <w:rsid w:val="00187953"/>
    <w:rsid w:val="001901EE"/>
    <w:rsid w:val="00191CF8"/>
    <w:rsid w:val="00195CCA"/>
    <w:rsid w:val="00196220"/>
    <w:rsid w:val="0019628F"/>
    <w:rsid w:val="001975B2"/>
    <w:rsid w:val="001A0C8F"/>
    <w:rsid w:val="001A0F8D"/>
    <w:rsid w:val="001A29D0"/>
    <w:rsid w:val="001A31D9"/>
    <w:rsid w:val="001A3BA8"/>
    <w:rsid w:val="001A44E2"/>
    <w:rsid w:val="001A46EE"/>
    <w:rsid w:val="001A486E"/>
    <w:rsid w:val="001A4A81"/>
    <w:rsid w:val="001A58E6"/>
    <w:rsid w:val="001A63BE"/>
    <w:rsid w:val="001B038B"/>
    <w:rsid w:val="001B066D"/>
    <w:rsid w:val="001B070F"/>
    <w:rsid w:val="001B080A"/>
    <w:rsid w:val="001B1323"/>
    <w:rsid w:val="001B13BE"/>
    <w:rsid w:val="001B40C0"/>
    <w:rsid w:val="001B45F3"/>
    <w:rsid w:val="001B58B4"/>
    <w:rsid w:val="001B6523"/>
    <w:rsid w:val="001B7C7F"/>
    <w:rsid w:val="001C1428"/>
    <w:rsid w:val="001C14D3"/>
    <w:rsid w:val="001C22EF"/>
    <w:rsid w:val="001C244B"/>
    <w:rsid w:val="001C3C9A"/>
    <w:rsid w:val="001C3D55"/>
    <w:rsid w:val="001C7422"/>
    <w:rsid w:val="001C7B06"/>
    <w:rsid w:val="001D16CE"/>
    <w:rsid w:val="001D3BBB"/>
    <w:rsid w:val="001D4DDB"/>
    <w:rsid w:val="001D71F1"/>
    <w:rsid w:val="001D75BF"/>
    <w:rsid w:val="001D7B9D"/>
    <w:rsid w:val="001E40A7"/>
    <w:rsid w:val="001E543E"/>
    <w:rsid w:val="001E764B"/>
    <w:rsid w:val="001F09D8"/>
    <w:rsid w:val="001F14C2"/>
    <w:rsid w:val="001F1A6C"/>
    <w:rsid w:val="001F2E0A"/>
    <w:rsid w:val="001F2EE4"/>
    <w:rsid w:val="001F357D"/>
    <w:rsid w:val="001F5478"/>
    <w:rsid w:val="001F6303"/>
    <w:rsid w:val="001F6E11"/>
    <w:rsid w:val="001F785E"/>
    <w:rsid w:val="001F7901"/>
    <w:rsid w:val="00200BB1"/>
    <w:rsid w:val="00200EB8"/>
    <w:rsid w:val="00203198"/>
    <w:rsid w:val="002059C3"/>
    <w:rsid w:val="00207E45"/>
    <w:rsid w:val="002114FD"/>
    <w:rsid w:val="00211C84"/>
    <w:rsid w:val="002124DF"/>
    <w:rsid w:val="00215A98"/>
    <w:rsid w:val="00217455"/>
    <w:rsid w:val="00221842"/>
    <w:rsid w:val="00221B0B"/>
    <w:rsid w:val="00221F0B"/>
    <w:rsid w:val="0022481E"/>
    <w:rsid w:val="00224A54"/>
    <w:rsid w:val="0022770E"/>
    <w:rsid w:val="00231A08"/>
    <w:rsid w:val="00231BF0"/>
    <w:rsid w:val="002353F3"/>
    <w:rsid w:val="0023567C"/>
    <w:rsid w:val="002360BD"/>
    <w:rsid w:val="002361CB"/>
    <w:rsid w:val="00237BA4"/>
    <w:rsid w:val="00240733"/>
    <w:rsid w:val="00240C76"/>
    <w:rsid w:val="00242C2C"/>
    <w:rsid w:val="00242FF4"/>
    <w:rsid w:val="00246297"/>
    <w:rsid w:val="0025011B"/>
    <w:rsid w:val="0025435A"/>
    <w:rsid w:val="0025495A"/>
    <w:rsid w:val="00255204"/>
    <w:rsid w:val="00256FC7"/>
    <w:rsid w:val="00257078"/>
    <w:rsid w:val="002577A5"/>
    <w:rsid w:val="00262D9A"/>
    <w:rsid w:val="0026552A"/>
    <w:rsid w:val="00265954"/>
    <w:rsid w:val="00266FEB"/>
    <w:rsid w:val="0027000C"/>
    <w:rsid w:val="0027030F"/>
    <w:rsid w:val="002707DE"/>
    <w:rsid w:val="00270E3B"/>
    <w:rsid w:val="00270EA9"/>
    <w:rsid w:val="002716F6"/>
    <w:rsid w:val="002727A4"/>
    <w:rsid w:val="00272C71"/>
    <w:rsid w:val="00272F87"/>
    <w:rsid w:val="00273271"/>
    <w:rsid w:val="002735FF"/>
    <w:rsid w:val="002740F9"/>
    <w:rsid w:val="00274330"/>
    <w:rsid w:val="002746F3"/>
    <w:rsid w:val="002759C2"/>
    <w:rsid w:val="0027690C"/>
    <w:rsid w:val="00276D05"/>
    <w:rsid w:val="00277C3D"/>
    <w:rsid w:val="00277DC8"/>
    <w:rsid w:val="00283701"/>
    <w:rsid w:val="00283718"/>
    <w:rsid w:val="00291473"/>
    <w:rsid w:val="00292F76"/>
    <w:rsid w:val="002948C7"/>
    <w:rsid w:val="00294DDF"/>
    <w:rsid w:val="0029512F"/>
    <w:rsid w:val="002956D4"/>
    <w:rsid w:val="00297105"/>
    <w:rsid w:val="002A0842"/>
    <w:rsid w:val="002A17CE"/>
    <w:rsid w:val="002A1E35"/>
    <w:rsid w:val="002A24C0"/>
    <w:rsid w:val="002A3062"/>
    <w:rsid w:val="002A3C6B"/>
    <w:rsid w:val="002A433E"/>
    <w:rsid w:val="002A5904"/>
    <w:rsid w:val="002A5CA5"/>
    <w:rsid w:val="002A6889"/>
    <w:rsid w:val="002A77BF"/>
    <w:rsid w:val="002A77CB"/>
    <w:rsid w:val="002B00E1"/>
    <w:rsid w:val="002B09DA"/>
    <w:rsid w:val="002B1F2B"/>
    <w:rsid w:val="002B2DF4"/>
    <w:rsid w:val="002B427F"/>
    <w:rsid w:val="002B529C"/>
    <w:rsid w:val="002B5CAA"/>
    <w:rsid w:val="002C021D"/>
    <w:rsid w:val="002C2DEC"/>
    <w:rsid w:val="002C2EEF"/>
    <w:rsid w:val="002C5762"/>
    <w:rsid w:val="002C57EF"/>
    <w:rsid w:val="002C646B"/>
    <w:rsid w:val="002C7CF6"/>
    <w:rsid w:val="002D001E"/>
    <w:rsid w:val="002D0030"/>
    <w:rsid w:val="002D019C"/>
    <w:rsid w:val="002D01F1"/>
    <w:rsid w:val="002D0DEA"/>
    <w:rsid w:val="002D41A8"/>
    <w:rsid w:val="002D431A"/>
    <w:rsid w:val="002D7BCB"/>
    <w:rsid w:val="002D7D21"/>
    <w:rsid w:val="002E03E8"/>
    <w:rsid w:val="002E0FAC"/>
    <w:rsid w:val="002E14E8"/>
    <w:rsid w:val="002E221C"/>
    <w:rsid w:val="002E4E3D"/>
    <w:rsid w:val="002F2C61"/>
    <w:rsid w:val="002F5BB6"/>
    <w:rsid w:val="002F6DF9"/>
    <w:rsid w:val="002F7082"/>
    <w:rsid w:val="00300033"/>
    <w:rsid w:val="00302365"/>
    <w:rsid w:val="003063BD"/>
    <w:rsid w:val="003117DB"/>
    <w:rsid w:val="00312B28"/>
    <w:rsid w:val="00314A64"/>
    <w:rsid w:val="00315378"/>
    <w:rsid w:val="00317E97"/>
    <w:rsid w:val="003217E4"/>
    <w:rsid w:val="00322287"/>
    <w:rsid w:val="00322608"/>
    <w:rsid w:val="003229A1"/>
    <w:rsid w:val="003236FF"/>
    <w:rsid w:val="00324CDE"/>
    <w:rsid w:val="003301F7"/>
    <w:rsid w:val="00334795"/>
    <w:rsid w:val="0033516C"/>
    <w:rsid w:val="00335307"/>
    <w:rsid w:val="0033643E"/>
    <w:rsid w:val="003364BB"/>
    <w:rsid w:val="00343031"/>
    <w:rsid w:val="00344496"/>
    <w:rsid w:val="0034466D"/>
    <w:rsid w:val="00344AC4"/>
    <w:rsid w:val="00346097"/>
    <w:rsid w:val="00346487"/>
    <w:rsid w:val="003518EC"/>
    <w:rsid w:val="00352CD1"/>
    <w:rsid w:val="00352F3F"/>
    <w:rsid w:val="00353695"/>
    <w:rsid w:val="00355B58"/>
    <w:rsid w:val="0035778C"/>
    <w:rsid w:val="00357E83"/>
    <w:rsid w:val="0036073E"/>
    <w:rsid w:val="00361EF3"/>
    <w:rsid w:val="00364948"/>
    <w:rsid w:val="00364C0A"/>
    <w:rsid w:val="00366151"/>
    <w:rsid w:val="00367155"/>
    <w:rsid w:val="00367877"/>
    <w:rsid w:val="00371198"/>
    <w:rsid w:val="0037400D"/>
    <w:rsid w:val="00375826"/>
    <w:rsid w:val="00376C5F"/>
    <w:rsid w:val="003779EB"/>
    <w:rsid w:val="00377E50"/>
    <w:rsid w:val="003817C5"/>
    <w:rsid w:val="0038183E"/>
    <w:rsid w:val="00381A63"/>
    <w:rsid w:val="003862E8"/>
    <w:rsid w:val="003900A9"/>
    <w:rsid w:val="0039069C"/>
    <w:rsid w:val="0039093D"/>
    <w:rsid w:val="00394001"/>
    <w:rsid w:val="00395073"/>
    <w:rsid w:val="003963FF"/>
    <w:rsid w:val="00396A28"/>
    <w:rsid w:val="003971E3"/>
    <w:rsid w:val="00397C27"/>
    <w:rsid w:val="003A0803"/>
    <w:rsid w:val="003A33EF"/>
    <w:rsid w:val="003A55D3"/>
    <w:rsid w:val="003A71D1"/>
    <w:rsid w:val="003B1BA4"/>
    <w:rsid w:val="003B3590"/>
    <w:rsid w:val="003B44C5"/>
    <w:rsid w:val="003B4521"/>
    <w:rsid w:val="003B52DE"/>
    <w:rsid w:val="003B7DCE"/>
    <w:rsid w:val="003C0A9E"/>
    <w:rsid w:val="003C0F6C"/>
    <w:rsid w:val="003C1D16"/>
    <w:rsid w:val="003C2493"/>
    <w:rsid w:val="003C37F1"/>
    <w:rsid w:val="003C439A"/>
    <w:rsid w:val="003C4C1F"/>
    <w:rsid w:val="003C5549"/>
    <w:rsid w:val="003C78C4"/>
    <w:rsid w:val="003D038C"/>
    <w:rsid w:val="003D1661"/>
    <w:rsid w:val="003D3726"/>
    <w:rsid w:val="003D620C"/>
    <w:rsid w:val="003E06DF"/>
    <w:rsid w:val="003E0B35"/>
    <w:rsid w:val="003E23E5"/>
    <w:rsid w:val="003E2424"/>
    <w:rsid w:val="003E2AF9"/>
    <w:rsid w:val="003E4405"/>
    <w:rsid w:val="003E5208"/>
    <w:rsid w:val="003E5A30"/>
    <w:rsid w:val="003E63D0"/>
    <w:rsid w:val="003E67F6"/>
    <w:rsid w:val="003E782A"/>
    <w:rsid w:val="003E7A59"/>
    <w:rsid w:val="003F20ED"/>
    <w:rsid w:val="003F31F2"/>
    <w:rsid w:val="003F4043"/>
    <w:rsid w:val="003F4114"/>
    <w:rsid w:val="003F775A"/>
    <w:rsid w:val="00400070"/>
    <w:rsid w:val="00402291"/>
    <w:rsid w:val="00402635"/>
    <w:rsid w:val="00402D57"/>
    <w:rsid w:val="0040602F"/>
    <w:rsid w:val="0040699E"/>
    <w:rsid w:val="00407946"/>
    <w:rsid w:val="00407ACC"/>
    <w:rsid w:val="00407E89"/>
    <w:rsid w:val="00410EBB"/>
    <w:rsid w:val="00412261"/>
    <w:rsid w:val="004141DC"/>
    <w:rsid w:val="004148E2"/>
    <w:rsid w:val="00417EF4"/>
    <w:rsid w:val="0042247F"/>
    <w:rsid w:val="0042285D"/>
    <w:rsid w:val="0042293B"/>
    <w:rsid w:val="00422BC0"/>
    <w:rsid w:val="0042486A"/>
    <w:rsid w:val="00430D51"/>
    <w:rsid w:val="004312C7"/>
    <w:rsid w:val="00431EED"/>
    <w:rsid w:val="00433883"/>
    <w:rsid w:val="004370FD"/>
    <w:rsid w:val="00437205"/>
    <w:rsid w:val="00440019"/>
    <w:rsid w:val="00440DF8"/>
    <w:rsid w:val="00442499"/>
    <w:rsid w:val="004446A5"/>
    <w:rsid w:val="00446938"/>
    <w:rsid w:val="004470A8"/>
    <w:rsid w:val="00452058"/>
    <w:rsid w:val="00452B5A"/>
    <w:rsid w:val="00453A92"/>
    <w:rsid w:val="00454F73"/>
    <w:rsid w:val="00456774"/>
    <w:rsid w:val="0045694A"/>
    <w:rsid w:val="004570E9"/>
    <w:rsid w:val="00461057"/>
    <w:rsid w:val="00462254"/>
    <w:rsid w:val="00462FD7"/>
    <w:rsid w:val="00463F0C"/>
    <w:rsid w:val="00463F4E"/>
    <w:rsid w:val="004647FF"/>
    <w:rsid w:val="00464B99"/>
    <w:rsid w:val="00467DB0"/>
    <w:rsid w:val="00470422"/>
    <w:rsid w:val="00470DC6"/>
    <w:rsid w:val="00471937"/>
    <w:rsid w:val="004745F0"/>
    <w:rsid w:val="0047688E"/>
    <w:rsid w:val="00476D2A"/>
    <w:rsid w:val="00480112"/>
    <w:rsid w:val="00480790"/>
    <w:rsid w:val="004821D8"/>
    <w:rsid w:val="00485091"/>
    <w:rsid w:val="0048679E"/>
    <w:rsid w:val="004910E5"/>
    <w:rsid w:val="0049237A"/>
    <w:rsid w:val="00493374"/>
    <w:rsid w:val="00493685"/>
    <w:rsid w:val="00494FBC"/>
    <w:rsid w:val="004957EC"/>
    <w:rsid w:val="004A0905"/>
    <w:rsid w:val="004A17D3"/>
    <w:rsid w:val="004A1B47"/>
    <w:rsid w:val="004A2838"/>
    <w:rsid w:val="004A2879"/>
    <w:rsid w:val="004A3773"/>
    <w:rsid w:val="004A52C0"/>
    <w:rsid w:val="004A5424"/>
    <w:rsid w:val="004A552B"/>
    <w:rsid w:val="004A6EB6"/>
    <w:rsid w:val="004B1C64"/>
    <w:rsid w:val="004B3DE0"/>
    <w:rsid w:val="004B4EEF"/>
    <w:rsid w:val="004B5DD2"/>
    <w:rsid w:val="004B7A80"/>
    <w:rsid w:val="004C565C"/>
    <w:rsid w:val="004C6677"/>
    <w:rsid w:val="004C66A0"/>
    <w:rsid w:val="004D0956"/>
    <w:rsid w:val="004D121A"/>
    <w:rsid w:val="004D2012"/>
    <w:rsid w:val="004D3848"/>
    <w:rsid w:val="004D43E9"/>
    <w:rsid w:val="004D6819"/>
    <w:rsid w:val="004E0935"/>
    <w:rsid w:val="004E0BB6"/>
    <w:rsid w:val="004E0DB6"/>
    <w:rsid w:val="004E274F"/>
    <w:rsid w:val="004E2FC2"/>
    <w:rsid w:val="004E38ED"/>
    <w:rsid w:val="004E4235"/>
    <w:rsid w:val="004E5580"/>
    <w:rsid w:val="004E6D6A"/>
    <w:rsid w:val="004E79EB"/>
    <w:rsid w:val="004F026E"/>
    <w:rsid w:val="004F18F2"/>
    <w:rsid w:val="004F3184"/>
    <w:rsid w:val="004F33E7"/>
    <w:rsid w:val="004F5424"/>
    <w:rsid w:val="004F6226"/>
    <w:rsid w:val="004F6637"/>
    <w:rsid w:val="00500733"/>
    <w:rsid w:val="00500B6F"/>
    <w:rsid w:val="00502A8D"/>
    <w:rsid w:val="005030CF"/>
    <w:rsid w:val="00503304"/>
    <w:rsid w:val="00504FC4"/>
    <w:rsid w:val="005058A8"/>
    <w:rsid w:val="00506F2D"/>
    <w:rsid w:val="0051091D"/>
    <w:rsid w:val="00511032"/>
    <w:rsid w:val="00513650"/>
    <w:rsid w:val="00514FF1"/>
    <w:rsid w:val="005153E5"/>
    <w:rsid w:val="005158A9"/>
    <w:rsid w:val="0051632A"/>
    <w:rsid w:val="00516E4C"/>
    <w:rsid w:val="005177E0"/>
    <w:rsid w:val="0052046A"/>
    <w:rsid w:val="0052668B"/>
    <w:rsid w:val="005271A1"/>
    <w:rsid w:val="005272F0"/>
    <w:rsid w:val="00527BB3"/>
    <w:rsid w:val="00530FA9"/>
    <w:rsid w:val="00532A9A"/>
    <w:rsid w:val="005341AE"/>
    <w:rsid w:val="005344C1"/>
    <w:rsid w:val="00534AB0"/>
    <w:rsid w:val="005350C4"/>
    <w:rsid w:val="0054079B"/>
    <w:rsid w:val="0054165D"/>
    <w:rsid w:val="00541E09"/>
    <w:rsid w:val="00544EC8"/>
    <w:rsid w:val="00545671"/>
    <w:rsid w:val="005467F3"/>
    <w:rsid w:val="00546ECB"/>
    <w:rsid w:val="00547957"/>
    <w:rsid w:val="00550273"/>
    <w:rsid w:val="0055179D"/>
    <w:rsid w:val="00551B17"/>
    <w:rsid w:val="005534D9"/>
    <w:rsid w:val="0055350E"/>
    <w:rsid w:val="00553AFD"/>
    <w:rsid w:val="0055676F"/>
    <w:rsid w:val="0055731B"/>
    <w:rsid w:val="00560DD4"/>
    <w:rsid w:val="005610AF"/>
    <w:rsid w:val="00561E04"/>
    <w:rsid w:val="00562087"/>
    <w:rsid w:val="0056211C"/>
    <w:rsid w:val="00565CC2"/>
    <w:rsid w:val="005718B2"/>
    <w:rsid w:val="00574B2A"/>
    <w:rsid w:val="00574DF9"/>
    <w:rsid w:val="0057544B"/>
    <w:rsid w:val="00575B33"/>
    <w:rsid w:val="00576B17"/>
    <w:rsid w:val="00576D0C"/>
    <w:rsid w:val="00576E44"/>
    <w:rsid w:val="00576F1A"/>
    <w:rsid w:val="00580D14"/>
    <w:rsid w:val="00580D35"/>
    <w:rsid w:val="0058107D"/>
    <w:rsid w:val="00581D52"/>
    <w:rsid w:val="005828BD"/>
    <w:rsid w:val="00583297"/>
    <w:rsid w:val="00584078"/>
    <w:rsid w:val="005854D9"/>
    <w:rsid w:val="00587F0D"/>
    <w:rsid w:val="00590507"/>
    <w:rsid w:val="00590DA0"/>
    <w:rsid w:val="0059156D"/>
    <w:rsid w:val="00591904"/>
    <w:rsid w:val="00592125"/>
    <w:rsid w:val="00596554"/>
    <w:rsid w:val="00597D88"/>
    <w:rsid w:val="005A1964"/>
    <w:rsid w:val="005A1D6D"/>
    <w:rsid w:val="005A24AE"/>
    <w:rsid w:val="005A31A7"/>
    <w:rsid w:val="005A68FA"/>
    <w:rsid w:val="005A7725"/>
    <w:rsid w:val="005B0207"/>
    <w:rsid w:val="005B3F3A"/>
    <w:rsid w:val="005B4895"/>
    <w:rsid w:val="005B763F"/>
    <w:rsid w:val="005C0428"/>
    <w:rsid w:val="005C1C0F"/>
    <w:rsid w:val="005C579E"/>
    <w:rsid w:val="005D02A0"/>
    <w:rsid w:val="005D1208"/>
    <w:rsid w:val="005D21E0"/>
    <w:rsid w:val="005D27D1"/>
    <w:rsid w:val="005D323A"/>
    <w:rsid w:val="005D4AA9"/>
    <w:rsid w:val="005D4DF3"/>
    <w:rsid w:val="005D4F73"/>
    <w:rsid w:val="005D6012"/>
    <w:rsid w:val="005D6770"/>
    <w:rsid w:val="005D7B90"/>
    <w:rsid w:val="005E2B2F"/>
    <w:rsid w:val="005E2F08"/>
    <w:rsid w:val="005E338F"/>
    <w:rsid w:val="005E4398"/>
    <w:rsid w:val="005E43AD"/>
    <w:rsid w:val="005E4E55"/>
    <w:rsid w:val="005F0660"/>
    <w:rsid w:val="005F2D23"/>
    <w:rsid w:val="005F2E05"/>
    <w:rsid w:val="005F4E52"/>
    <w:rsid w:val="005F525E"/>
    <w:rsid w:val="005F5A9B"/>
    <w:rsid w:val="00601659"/>
    <w:rsid w:val="00603BAA"/>
    <w:rsid w:val="00603E6F"/>
    <w:rsid w:val="00604143"/>
    <w:rsid w:val="00604999"/>
    <w:rsid w:val="00611C92"/>
    <w:rsid w:val="00613F10"/>
    <w:rsid w:val="00614BA0"/>
    <w:rsid w:val="006151E5"/>
    <w:rsid w:val="00616BA9"/>
    <w:rsid w:val="006174D2"/>
    <w:rsid w:val="00621234"/>
    <w:rsid w:val="00621456"/>
    <w:rsid w:val="00621D4D"/>
    <w:rsid w:val="006224E1"/>
    <w:rsid w:val="0062380F"/>
    <w:rsid w:val="00624174"/>
    <w:rsid w:val="00624938"/>
    <w:rsid w:val="00625468"/>
    <w:rsid w:val="006259E5"/>
    <w:rsid w:val="00625CBE"/>
    <w:rsid w:val="0062611D"/>
    <w:rsid w:val="006269CD"/>
    <w:rsid w:val="00627584"/>
    <w:rsid w:val="0063008E"/>
    <w:rsid w:val="0063282F"/>
    <w:rsid w:val="0063439F"/>
    <w:rsid w:val="006379B5"/>
    <w:rsid w:val="00640BA3"/>
    <w:rsid w:val="00642549"/>
    <w:rsid w:val="00643733"/>
    <w:rsid w:val="006451D9"/>
    <w:rsid w:val="006458CE"/>
    <w:rsid w:val="0064607D"/>
    <w:rsid w:val="00646C5C"/>
    <w:rsid w:val="006476B6"/>
    <w:rsid w:val="0065171E"/>
    <w:rsid w:val="00653403"/>
    <w:rsid w:val="00653423"/>
    <w:rsid w:val="006538AA"/>
    <w:rsid w:val="00653DC5"/>
    <w:rsid w:val="006558D3"/>
    <w:rsid w:val="00655CD3"/>
    <w:rsid w:val="00655FB1"/>
    <w:rsid w:val="00661A0A"/>
    <w:rsid w:val="00661BAD"/>
    <w:rsid w:val="006649FD"/>
    <w:rsid w:val="006674BC"/>
    <w:rsid w:val="00667551"/>
    <w:rsid w:val="00667B14"/>
    <w:rsid w:val="006702F7"/>
    <w:rsid w:val="00672689"/>
    <w:rsid w:val="00673B3E"/>
    <w:rsid w:val="00676CCF"/>
    <w:rsid w:val="00676FB4"/>
    <w:rsid w:val="00680086"/>
    <w:rsid w:val="00682976"/>
    <w:rsid w:val="00682EDA"/>
    <w:rsid w:val="0068399A"/>
    <w:rsid w:val="00684D0A"/>
    <w:rsid w:val="00690642"/>
    <w:rsid w:val="00691786"/>
    <w:rsid w:val="00691A10"/>
    <w:rsid w:val="00691A38"/>
    <w:rsid w:val="00692582"/>
    <w:rsid w:val="006926A0"/>
    <w:rsid w:val="00692B1D"/>
    <w:rsid w:val="00692C7A"/>
    <w:rsid w:val="006942AC"/>
    <w:rsid w:val="0069476F"/>
    <w:rsid w:val="00697BF6"/>
    <w:rsid w:val="006A0107"/>
    <w:rsid w:val="006A6118"/>
    <w:rsid w:val="006B2B19"/>
    <w:rsid w:val="006B449B"/>
    <w:rsid w:val="006B781C"/>
    <w:rsid w:val="006C2942"/>
    <w:rsid w:val="006C520E"/>
    <w:rsid w:val="006D2A62"/>
    <w:rsid w:val="006D36E6"/>
    <w:rsid w:val="006D375A"/>
    <w:rsid w:val="006D54C1"/>
    <w:rsid w:val="006D55FE"/>
    <w:rsid w:val="006D64C6"/>
    <w:rsid w:val="006D73A8"/>
    <w:rsid w:val="006E05BD"/>
    <w:rsid w:val="006E2E1E"/>
    <w:rsid w:val="006E312C"/>
    <w:rsid w:val="006E315D"/>
    <w:rsid w:val="006E344D"/>
    <w:rsid w:val="006E351F"/>
    <w:rsid w:val="006E3B0D"/>
    <w:rsid w:val="006F3903"/>
    <w:rsid w:val="006F3A19"/>
    <w:rsid w:val="006F3C38"/>
    <w:rsid w:val="006F45E7"/>
    <w:rsid w:val="006F4B8A"/>
    <w:rsid w:val="006F4C2E"/>
    <w:rsid w:val="006F5062"/>
    <w:rsid w:val="006F511C"/>
    <w:rsid w:val="006F5D9A"/>
    <w:rsid w:val="006F66EF"/>
    <w:rsid w:val="00703115"/>
    <w:rsid w:val="00703442"/>
    <w:rsid w:val="007035C0"/>
    <w:rsid w:val="00703A3E"/>
    <w:rsid w:val="0070477E"/>
    <w:rsid w:val="0070537D"/>
    <w:rsid w:val="00706093"/>
    <w:rsid w:val="00706384"/>
    <w:rsid w:val="0070659C"/>
    <w:rsid w:val="007066FC"/>
    <w:rsid w:val="007125AF"/>
    <w:rsid w:val="00715D8E"/>
    <w:rsid w:val="00716BB2"/>
    <w:rsid w:val="00716C6C"/>
    <w:rsid w:val="0071710D"/>
    <w:rsid w:val="00720CDD"/>
    <w:rsid w:val="00731671"/>
    <w:rsid w:val="007337B3"/>
    <w:rsid w:val="007339B8"/>
    <w:rsid w:val="00733E87"/>
    <w:rsid w:val="00733FD2"/>
    <w:rsid w:val="007359E6"/>
    <w:rsid w:val="00737728"/>
    <w:rsid w:val="00740582"/>
    <w:rsid w:val="00744542"/>
    <w:rsid w:val="00746F9C"/>
    <w:rsid w:val="00747265"/>
    <w:rsid w:val="007472C7"/>
    <w:rsid w:val="00747F15"/>
    <w:rsid w:val="00750682"/>
    <w:rsid w:val="0075112C"/>
    <w:rsid w:val="007520CC"/>
    <w:rsid w:val="0075431E"/>
    <w:rsid w:val="00754A9E"/>
    <w:rsid w:val="00754C1D"/>
    <w:rsid w:val="00756590"/>
    <w:rsid w:val="00756CE8"/>
    <w:rsid w:val="00763CA1"/>
    <w:rsid w:val="00765020"/>
    <w:rsid w:val="0076638C"/>
    <w:rsid w:val="00767AD7"/>
    <w:rsid w:val="00770823"/>
    <w:rsid w:val="007754A0"/>
    <w:rsid w:val="0077692C"/>
    <w:rsid w:val="00776C59"/>
    <w:rsid w:val="0077798F"/>
    <w:rsid w:val="00777F32"/>
    <w:rsid w:val="00777F91"/>
    <w:rsid w:val="00780EE9"/>
    <w:rsid w:val="0078119A"/>
    <w:rsid w:val="007824A8"/>
    <w:rsid w:val="00782BA3"/>
    <w:rsid w:val="00786397"/>
    <w:rsid w:val="00787484"/>
    <w:rsid w:val="00787A76"/>
    <w:rsid w:val="00787F81"/>
    <w:rsid w:val="00793C2D"/>
    <w:rsid w:val="00793EC6"/>
    <w:rsid w:val="007940CB"/>
    <w:rsid w:val="00796ED1"/>
    <w:rsid w:val="007A0E1D"/>
    <w:rsid w:val="007A382D"/>
    <w:rsid w:val="007A3B17"/>
    <w:rsid w:val="007A482F"/>
    <w:rsid w:val="007A487B"/>
    <w:rsid w:val="007B15DE"/>
    <w:rsid w:val="007B3884"/>
    <w:rsid w:val="007B5BBB"/>
    <w:rsid w:val="007B716E"/>
    <w:rsid w:val="007C200D"/>
    <w:rsid w:val="007C37F5"/>
    <w:rsid w:val="007C68E8"/>
    <w:rsid w:val="007C71EB"/>
    <w:rsid w:val="007D07A4"/>
    <w:rsid w:val="007D0C5C"/>
    <w:rsid w:val="007D25CF"/>
    <w:rsid w:val="007D4C42"/>
    <w:rsid w:val="007E028B"/>
    <w:rsid w:val="007E0B63"/>
    <w:rsid w:val="007F2E52"/>
    <w:rsid w:val="007F30A5"/>
    <w:rsid w:val="007F4672"/>
    <w:rsid w:val="007F6439"/>
    <w:rsid w:val="007F65C4"/>
    <w:rsid w:val="007F7064"/>
    <w:rsid w:val="007F7F06"/>
    <w:rsid w:val="0080061C"/>
    <w:rsid w:val="008013EE"/>
    <w:rsid w:val="00801FAD"/>
    <w:rsid w:val="0080283A"/>
    <w:rsid w:val="00802E20"/>
    <w:rsid w:val="008032FE"/>
    <w:rsid w:val="008044B2"/>
    <w:rsid w:val="00807A33"/>
    <w:rsid w:val="0081174F"/>
    <w:rsid w:val="00811C3D"/>
    <w:rsid w:val="00811ED6"/>
    <w:rsid w:val="008129A7"/>
    <w:rsid w:val="00812C41"/>
    <w:rsid w:val="00813723"/>
    <w:rsid w:val="008137E5"/>
    <w:rsid w:val="008138F4"/>
    <w:rsid w:val="00813DAE"/>
    <w:rsid w:val="008144FE"/>
    <w:rsid w:val="008148FF"/>
    <w:rsid w:val="00815AAE"/>
    <w:rsid w:val="008168F4"/>
    <w:rsid w:val="00817B78"/>
    <w:rsid w:val="00820A1E"/>
    <w:rsid w:val="00820AC4"/>
    <w:rsid w:val="00820E66"/>
    <w:rsid w:val="0082178E"/>
    <w:rsid w:val="00822880"/>
    <w:rsid w:val="00822E77"/>
    <w:rsid w:val="00823AFE"/>
    <w:rsid w:val="00824496"/>
    <w:rsid w:val="008277B2"/>
    <w:rsid w:val="0083052B"/>
    <w:rsid w:val="00830A3C"/>
    <w:rsid w:val="00830CC5"/>
    <w:rsid w:val="00831F20"/>
    <w:rsid w:val="008333FF"/>
    <w:rsid w:val="008348BF"/>
    <w:rsid w:val="008360FB"/>
    <w:rsid w:val="008409CA"/>
    <w:rsid w:val="00842C84"/>
    <w:rsid w:val="00843691"/>
    <w:rsid w:val="00843BC7"/>
    <w:rsid w:val="00844E71"/>
    <w:rsid w:val="00845928"/>
    <w:rsid w:val="00845E7A"/>
    <w:rsid w:val="00846996"/>
    <w:rsid w:val="0084720E"/>
    <w:rsid w:val="00847245"/>
    <w:rsid w:val="00847C2A"/>
    <w:rsid w:val="00847E07"/>
    <w:rsid w:val="008512A5"/>
    <w:rsid w:val="0085205F"/>
    <w:rsid w:val="008545A7"/>
    <w:rsid w:val="00854D72"/>
    <w:rsid w:val="0085554A"/>
    <w:rsid w:val="00856818"/>
    <w:rsid w:val="00856B94"/>
    <w:rsid w:val="00857959"/>
    <w:rsid w:val="00857A58"/>
    <w:rsid w:val="008604B5"/>
    <w:rsid w:val="0086215B"/>
    <w:rsid w:val="00863019"/>
    <w:rsid w:val="00863140"/>
    <w:rsid w:val="0086545C"/>
    <w:rsid w:val="00865868"/>
    <w:rsid w:val="00865BCD"/>
    <w:rsid w:val="00866999"/>
    <w:rsid w:val="008704A5"/>
    <w:rsid w:val="008707C7"/>
    <w:rsid w:val="00870CE0"/>
    <w:rsid w:val="00871CBD"/>
    <w:rsid w:val="00871EC4"/>
    <w:rsid w:val="00872D55"/>
    <w:rsid w:val="00873628"/>
    <w:rsid w:val="00873B9E"/>
    <w:rsid w:val="008752EB"/>
    <w:rsid w:val="00876005"/>
    <w:rsid w:val="0088096F"/>
    <w:rsid w:val="0088201B"/>
    <w:rsid w:val="008835A6"/>
    <w:rsid w:val="00883C1B"/>
    <w:rsid w:val="008900B3"/>
    <w:rsid w:val="00890453"/>
    <w:rsid w:val="00890B8D"/>
    <w:rsid w:val="00891782"/>
    <w:rsid w:val="00895AC3"/>
    <w:rsid w:val="00895E56"/>
    <w:rsid w:val="008A012D"/>
    <w:rsid w:val="008A4CDC"/>
    <w:rsid w:val="008A5B67"/>
    <w:rsid w:val="008A6FF9"/>
    <w:rsid w:val="008B03F2"/>
    <w:rsid w:val="008B06C0"/>
    <w:rsid w:val="008B1B03"/>
    <w:rsid w:val="008B30CA"/>
    <w:rsid w:val="008B31A1"/>
    <w:rsid w:val="008B3C38"/>
    <w:rsid w:val="008B4249"/>
    <w:rsid w:val="008C0C55"/>
    <w:rsid w:val="008C10F3"/>
    <w:rsid w:val="008C1E6C"/>
    <w:rsid w:val="008C5666"/>
    <w:rsid w:val="008C5D96"/>
    <w:rsid w:val="008C607D"/>
    <w:rsid w:val="008D01BC"/>
    <w:rsid w:val="008D033B"/>
    <w:rsid w:val="008D106F"/>
    <w:rsid w:val="008D11D5"/>
    <w:rsid w:val="008D16DA"/>
    <w:rsid w:val="008D1E22"/>
    <w:rsid w:val="008D2A31"/>
    <w:rsid w:val="008D4BEF"/>
    <w:rsid w:val="008D5074"/>
    <w:rsid w:val="008D51FD"/>
    <w:rsid w:val="008D5BF3"/>
    <w:rsid w:val="008D7FA0"/>
    <w:rsid w:val="008E0193"/>
    <w:rsid w:val="008E1AD0"/>
    <w:rsid w:val="008E2D6D"/>
    <w:rsid w:val="008E47F9"/>
    <w:rsid w:val="008E56A4"/>
    <w:rsid w:val="008E61F8"/>
    <w:rsid w:val="008E6BD9"/>
    <w:rsid w:val="008F0CD3"/>
    <w:rsid w:val="008F0F1F"/>
    <w:rsid w:val="008F1D1A"/>
    <w:rsid w:val="008F3D59"/>
    <w:rsid w:val="008F5011"/>
    <w:rsid w:val="008F59A4"/>
    <w:rsid w:val="008F5B46"/>
    <w:rsid w:val="008F6E88"/>
    <w:rsid w:val="00900370"/>
    <w:rsid w:val="00902C29"/>
    <w:rsid w:val="00905182"/>
    <w:rsid w:val="00905A46"/>
    <w:rsid w:val="0090707F"/>
    <w:rsid w:val="00907626"/>
    <w:rsid w:val="009125E0"/>
    <w:rsid w:val="0091485C"/>
    <w:rsid w:val="00915363"/>
    <w:rsid w:val="00915ED2"/>
    <w:rsid w:val="009202F7"/>
    <w:rsid w:val="009208C6"/>
    <w:rsid w:val="00922F94"/>
    <w:rsid w:val="0092355B"/>
    <w:rsid w:val="00924233"/>
    <w:rsid w:val="00924598"/>
    <w:rsid w:val="00924980"/>
    <w:rsid w:val="0092575D"/>
    <w:rsid w:val="009307DA"/>
    <w:rsid w:val="00932E34"/>
    <w:rsid w:val="00934612"/>
    <w:rsid w:val="0093669C"/>
    <w:rsid w:val="00936AB8"/>
    <w:rsid w:val="009379B9"/>
    <w:rsid w:val="0094128E"/>
    <w:rsid w:val="00944976"/>
    <w:rsid w:val="00945F6F"/>
    <w:rsid w:val="00946CD8"/>
    <w:rsid w:val="00946CE8"/>
    <w:rsid w:val="00947489"/>
    <w:rsid w:val="009474D1"/>
    <w:rsid w:val="00954152"/>
    <w:rsid w:val="00955A52"/>
    <w:rsid w:val="00955FDB"/>
    <w:rsid w:val="0096361C"/>
    <w:rsid w:val="0096522F"/>
    <w:rsid w:val="009676AB"/>
    <w:rsid w:val="00967BE1"/>
    <w:rsid w:val="009706AD"/>
    <w:rsid w:val="00971018"/>
    <w:rsid w:val="00971B5A"/>
    <w:rsid w:val="00971F88"/>
    <w:rsid w:val="00972E47"/>
    <w:rsid w:val="00973457"/>
    <w:rsid w:val="0097447A"/>
    <w:rsid w:val="009747FA"/>
    <w:rsid w:val="00974B73"/>
    <w:rsid w:val="009822DE"/>
    <w:rsid w:val="00982400"/>
    <w:rsid w:val="009828DC"/>
    <w:rsid w:val="00984BFB"/>
    <w:rsid w:val="00986233"/>
    <w:rsid w:val="00987E93"/>
    <w:rsid w:val="00990940"/>
    <w:rsid w:val="00990AED"/>
    <w:rsid w:val="0099106A"/>
    <w:rsid w:val="00991354"/>
    <w:rsid w:val="009945F7"/>
    <w:rsid w:val="00995EFE"/>
    <w:rsid w:val="00995FA1"/>
    <w:rsid w:val="009964F8"/>
    <w:rsid w:val="00996B15"/>
    <w:rsid w:val="009A0682"/>
    <w:rsid w:val="009A1614"/>
    <w:rsid w:val="009A1662"/>
    <w:rsid w:val="009A2288"/>
    <w:rsid w:val="009A3211"/>
    <w:rsid w:val="009A39D8"/>
    <w:rsid w:val="009A3B27"/>
    <w:rsid w:val="009A3DBF"/>
    <w:rsid w:val="009A460A"/>
    <w:rsid w:val="009A46E4"/>
    <w:rsid w:val="009A72C0"/>
    <w:rsid w:val="009B08B6"/>
    <w:rsid w:val="009B3B51"/>
    <w:rsid w:val="009B48E8"/>
    <w:rsid w:val="009B57CC"/>
    <w:rsid w:val="009B601B"/>
    <w:rsid w:val="009B7450"/>
    <w:rsid w:val="009B7763"/>
    <w:rsid w:val="009C0C61"/>
    <w:rsid w:val="009C20E1"/>
    <w:rsid w:val="009C2793"/>
    <w:rsid w:val="009C2EBC"/>
    <w:rsid w:val="009C4A75"/>
    <w:rsid w:val="009C4FED"/>
    <w:rsid w:val="009C623A"/>
    <w:rsid w:val="009C6665"/>
    <w:rsid w:val="009C7B2E"/>
    <w:rsid w:val="009D0451"/>
    <w:rsid w:val="009D66BF"/>
    <w:rsid w:val="009D7974"/>
    <w:rsid w:val="009E1BF3"/>
    <w:rsid w:val="009E1CAC"/>
    <w:rsid w:val="009E37EC"/>
    <w:rsid w:val="009E5A2F"/>
    <w:rsid w:val="009E6ACC"/>
    <w:rsid w:val="009E6EB2"/>
    <w:rsid w:val="009E71F6"/>
    <w:rsid w:val="009F0495"/>
    <w:rsid w:val="009F1F7C"/>
    <w:rsid w:val="009F5F24"/>
    <w:rsid w:val="00A01DCD"/>
    <w:rsid w:val="00A02995"/>
    <w:rsid w:val="00A05113"/>
    <w:rsid w:val="00A060A8"/>
    <w:rsid w:val="00A06224"/>
    <w:rsid w:val="00A0623C"/>
    <w:rsid w:val="00A07C1B"/>
    <w:rsid w:val="00A11124"/>
    <w:rsid w:val="00A119E7"/>
    <w:rsid w:val="00A1795F"/>
    <w:rsid w:val="00A21B4C"/>
    <w:rsid w:val="00A24079"/>
    <w:rsid w:val="00A248D8"/>
    <w:rsid w:val="00A24906"/>
    <w:rsid w:val="00A264DA"/>
    <w:rsid w:val="00A26AC0"/>
    <w:rsid w:val="00A27083"/>
    <w:rsid w:val="00A307F3"/>
    <w:rsid w:val="00A30AEC"/>
    <w:rsid w:val="00A31009"/>
    <w:rsid w:val="00A32CCF"/>
    <w:rsid w:val="00A33590"/>
    <w:rsid w:val="00A340BF"/>
    <w:rsid w:val="00A35522"/>
    <w:rsid w:val="00A36272"/>
    <w:rsid w:val="00A41E44"/>
    <w:rsid w:val="00A45219"/>
    <w:rsid w:val="00A47A53"/>
    <w:rsid w:val="00A47EDA"/>
    <w:rsid w:val="00A50370"/>
    <w:rsid w:val="00A50D40"/>
    <w:rsid w:val="00A51751"/>
    <w:rsid w:val="00A520CF"/>
    <w:rsid w:val="00A53079"/>
    <w:rsid w:val="00A556DB"/>
    <w:rsid w:val="00A55B59"/>
    <w:rsid w:val="00A55E99"/>
    <w:rsid w:val="00A57639"/>
    <w:rsid w:val="00A70051"/>
    <w:rsid w:val="00A741D4"/>
    <w:rsid w:val="00A74D9F"/>
    <w:rsid w:val="00A74E06"/>
    <w:rsid w:val="00A76879"/>
    <w:rsid w:val="00A779B7"/>
    <w:rsid w:val="00A77B91"/>
    <w:rsid w:val="00A80335"/>
    <w:rsid w:val="00A8120E"/>
    <w:rsid w:val="00A823B9"/>
    <w:rsid w:val="00A84278"/>
    <w:rsid w:val="00A84757"/>
    <w:rsid w:val="00A84885"/>
    <w:rsid w:val="00A85064"/>
    <w:rsid w:val="00A85AD5"/>
    <w:rsid w:val="00A870C4"/>
    <w:rsid w:val="00A90DA3"/>
    <w:rsid w:val="00A91B51"/>
    <w:rsid w:val="00A92107"/>
    <w:rsid w:val="00A9468D"/>
    <w:rsid w:val="00A95821"/>
    <w:rsid w:val="00A96564"/>
    <w:rsid w:val="00AA00C7"/>
    <w:rsid w:val="00AA02DE"/>
    <w:rsid w:val="00AA0F72"/>
    <w:rsid w:val="00AA1874"/>
    <w:rsid w:val="00AA1AD1"/>
    <w:rsid w:val="00AA65FF"/>
    <w:rsid w:val="00AB04F8"/>
    <w:rsid w:val="00AB1F10"/>
    <w:rsid w:val="00AB2C31"/>
    <w:rsid w:val="00AB3575"/>
    <w:rsid w:val="00AB41F2"/>
    <w:rsid w:val="00AB4883"/>
    <w:rsid w:val="00AB4C77"/>
    <w:rsid w:val="00AB4F56"/>
    <w:rsid w:val="00AB74EF"/>
    <w:rsid w:val="00AC0630"/>
    <w:rsid w:val="00AC1987"/>
    <w:rsid w:val="00AC19D7"/>
    <w:rsid w:val="00AC2ED9"/>
    <w:rsid w:val="00AC331F"/>
    <w:rsid w:val="00AC3452"/>
    <w:rsid w:val="00AC3549"/>
    <w:rsid w:val="00AC4769"/>
    <w:rsid w:val="00AC4B7C"/>
    <w:rsid w:val="00AC6843"/>
    <w:rsid w:val="00AC6965"/>
    <w:rsid w:val="00AC6BA7"/>
    <w:rsid w:val="00AD3038"/>
    <w:rsid w:val="00AD3084"/>
    <w:rsid w:val="00AD532B"/>
    <w:rsid w:val="00AD53D9"/>
    <w:rsid w:val="00AD7E77"/>
    <w:rsid w:val="00AE2FFB"/>
    <w:rsid w:val="00AE4A9B"/>
    <w:rsid w:val="00AE4D2A"/>
    <w:rsid w:val="00AE5788"/>
    <w:rsid w:val="00AE5CC3"/>
    <w:rsid w:val="00AF00E9"/>
    <w:rsid w:val="00AF1109"/>
    <w:rsid w:val="00AF2258"/>
    <w:rsid w:val="00AF2A7F"/>
    <w:rsid w:val="00AF69C9"/>
    <w:rsid w:val="00AF7C13"/>
    <w:rsid w:val="00B02DB9"/>
    <w:rsid w:val="00B035D9"/>
    <w:rsid w:val="00B04171"/>
    <w:rsid w:val="00B04C88"/>
    <w:rsid w:val="00B04F20"/>
    <w:rsid w:val="00B07D86"/>
    <w:rsid w:val="00B11A0D"/>
    <w:rsid w:val="00B12043"/>
    <w:rsid w:val="00B14FA5"/>
    <w:rsid w:val="00B150DA"/>
    <w:rsid w:val="00B16C47"/>
    <w:rsid w:val="00B17240"/>
    <w:rsid w:val="00B21179"/>
    <w:rsid w:val="00B21CA7"/>
    <w:rsid w:val="00B22521"/>
    <w:rsid w:val="00B22595"/>
    <w:rsid w:val="00B25F3D"/>
    <w:rsid w:val="00B305FB"/>
    <w:rsid w:val="00B308D9"/>
    <w:rsid w:val="00B30EA5"/>
    <w:rsid w:val="00B34C2A"/>
    <w:rsid w:val="00B362E4"/>
    <w:rsid w:val="00B36E4D"/>
    <w:rsid w:val="00B3751C"/>
    <w:rsid w:val="00B37CDC"/>
    <w:rsid w:val="00B428A5"/>
    <w:rsid w:val="00B460F4"/>
    <w:rsid w:val="00B46D70"/>
    <w:rsid w:val="00B509E6"/>
    <w:rsid w:val="00B50FA4"/>
    <w:rsid w:val="00B51B30"/>
    <w:rsid w:val="00B5237B"/>
    <w:rsid w:val="00B531C1"/>
    <w:rsid w:val="00B547B3"/>
    <w:rsid w:val="00B5489B"/>
    <w:rsid w:val="00B5554F"/>
    <w:rsid w:val="00B64BED"/>
    <w:rsid w:val="00B70205"/>
    <w:rsid w:val="00B71CFA"/>
    <w:rsid w:val="00B72CC7"/>
    <w:rsid w:val="00B72E2A"/>
    <w:rsid w:val="00B738B7"/>
    <w:rsid w:val="00B73ABB"/>
    <w:rsid w:val="00B73D81"/>
    <w:rsid w:val="00B803AB"/>
    <w:rsid w:val="00B807EC"/>
    <w:rsid w:val="00B81676"/>
    <w:rsid w:val="00B9130D"/>
    <w:rsid w:val="00B921A0"/>
    <w:rsid w:val="00B92AA8"/>
    <w:rsid w:val="00B92C73"/>
    <w:rsid w:val="00B93654"/>
    <w:rsid w:val="00B94F4A"/>
    <w:rsid w:val="00B9588E"/>
    <w:rsid w:val="00B97AD5"/>
    <w:rsid w:val="00BA341D"/>
    <w:rsid w:val="00BA42D2"/>
    <w:rsid w:val="00BA54A7"/>
    <w:rsid w:val="00BA6DD1"/>
    <w:rsid w:val="00BA700E"/>
    <w:rsid w:val="00BA7815"/>
    <w:rsid w:val="00BB0E86"/>
    <w:rsid w:val="00BB1ABF"/>
    <w:rsid w:val="00BB39D0"/>
    <w:rsid w:val="00BB3DA8"/>
    <w:rsid w:val="00BB44A9"/>
    <w:rsid w:val="00BB74AE"/>
    <w:rsid w:val="00BC158E"/>
    <w:rsid w:val="00BC15A4"/>
    <w:rsid w:val="00BC1BFD"/>
    <w:rsid w:val="00BC1F2B"/>
    <w:rsid w:val="00BC25B5"/>
    <w:rsid w:val="00BC3D5A"/>
    <w:rsid w:val="00BC5165"/>
    <w:rsid w:val="00BC6A82"/>
    <w:rsid w:val="00BC73FE"/>
    <w:rsid w:val="00BC76C6"/>
    <w:rsid w:val="00BC7851"/>
    <w:rsid w:val="00BD1715"/>
    <w:rsid w:val="00BD37FF"/>
    <w:rsid w:val="00BD73C2"/>
    <w:rsid w:val="00BD7B05"/>
    <w:rsid w:val="00BE37BE"/>
    <w:rsid w:val="00BE4392"/>
    <w:rsid w:val="00BE592D"/>
    <w:rsid w:val="00BE604E"/>
    <w:rsid w:val="00BE6AAA"/>
    <w:rsid w:val="00BE793A"/>
    <w:rsid w:val="00BF10E4"/>
    <w:rsid w:val="00BF1B15"/>
    <w:rsid w:val="00BF30FF"/>
    <w:rsid w:val="00BF54B8"/>
    <w:rsid w:val="00BF559A"/>
    <w:rsid w:val="00BF578B"/>
    <w:rsid w:val="00BF7337"/>
    <w:rsid w:val="00BF7B2F"/>
    <w:rsid w:val="00C0025C"/>
    <w:rsid w:val="00C0185C"/>
    <w:rsid w:val="00C02AC9"/>
    <w:rsid w:val="00C02AE8"/>
    <w:rsid w:val="00C035E3"/>
    <w:rsid w:val="00C03B96"/>
    <w:rsid w:val="00C06BB9"/>
    <w:rsid w:val="00C077C1"/>
    <w:rsid w:val="00C1191D"/>
    <w:rsid w:val="00C11E73"/>
    <w:rsid w:val="00C13EC9"/>
    <w:rsid w:val="00C14A3A"/>
    <w:rsid w:val="00C21717"/>
    <w:rsid w:val="00C220D2"/>
    <w:rsid w:val="00C2363B"/>
    <w:rsid w:val="00C31EF6"/>
    <w:rsid w:val="00C33425"/>
    <w:rsid w:val="00C346F0"/>
    <w:rsid w:val="00C34D91"/>
    <w:rsid w:val="00C36D36"/>
    <w:rsid w:val="00C419B9"/>
    <w:rsid w:val="00C43461"/>
    <w:rsid w:val="00C46F5C"/>
    <w:rsid w:val="00C52816"/>
    <w:rsid w:val="00C5410E"/>
    <w:rsid w:val="00C543B7"/>
    <w:rsid w:val="00C55778"/>
    <w:rsid w:val="00C578FD"/>
    <w:rsid w:val="00C60885"/>
    <w:rsid w:val="00C62821"/>
    <w:rsid w:val="00C6391A"/>
    <w:rsid w:val="00C659C4"/>
    <w:rsid w:val="00C66155"/>
    <w:rsid w:val="00C66C30"/>
    <w:rsid w:val="00C66D57"/>
    <w:rsid w:val="00C6785F"/>
    <w:rsid w:val="00C704CD"/>
    <w:rsid w:val="00C70A67"/>
    <w:rsid w:val="00C72C88"/>
    <w:rsid w:val="00C73A4C"/>
    <w:rsid w:val="00C75D7F"/>
    <w:rsid w:val="00C764C9"/>
    <w:rsid w:val="00C802F5"/>
    <w:rsid w:val="00C80F66"/>
    <w:rsid w:val="00C80F6B"/>
    <w:rsid w:val="00C81BF0"/>
    <w:rsid w:val="00C82482"/>
    <w:rsid w:val="00C82E21"/>
    <w:rsid w:val="00C84F7B"/>
    <w:rsid w:val="00C8641B"/>
    <w:rsid w:val="00C86670"/>
    <w:rsid w:val="00C86949"/>
    <w:rsid w:val="00C91381"/>
    <w:rsid w:val="00C938A2"/>
    <w:rsid w:val="00C95174"/>
    <w:rsid w:val="00C96E6B"/>
    <w:rsid w:val="00CA06A2"/>
    <w:rsid w:val="00CA06EC"/>
    <w:rsid w:val="00CA21BE"/>
    <w:rsid w:val="00CA2D37"/>
    <w:rsid w:val="00CA5696"/>
    <w:rsid w:val="00CA58DA"/>
    <w:rsid w:val="00CA5E0B"/>
    <w:rsid w:val="00CB1314"/>
    <w:rsid w:val="00CB17E4"/>
    <w:rsid w:val="00CB185D"/>
    <w:rsid w:val="00CB1AF9"/>
    <w:rsid w:val="00CB2D66"/>
    <w:rsid w:val="00CB2F45"/>
    <w:rsid w:val="00CB4544"/>
    <w:rsid w:val="00CB4795"/>
    <w:rsid w:val="00CB5599"/>
    <w:rsid w:val="00CB7D19"/>
    <w:rsid w:val="00CC22A8"/>
    <w:rsid w:val="00CC6735"/>
    <w:rsid w:val="00CD22BC"/>
    <w:rsid w:val="00CD2C7F"/>
    <w:rsid w:val="00CD34B6"/>
    <w:rsid w:val="00CD35C8"/>
    <w:rsid w:val="00CD3B5D"/>
    <w:rsid w:val="00CD563B"/>
    <w:rsid w:val="00CD5D71"/>
    <w:rsid w:val="00CD64ED"/>
    <w:rsid w:val="00CE0554"/>
    <w:rsid w:val="00CE1C24"/>
    <w:rsid w:val="00CE4738"/>
    <w:rsid w:val="00CE5544"/>
    <w:rsid w:val="00CE696D"/>
    <w:rsid w:val="00CE7CEF"/>
    <w:rsid w:val="00CE7DCE"/>
    <w:rsid w:val="00CF00DB"/>
    <w:rsid w:val="00CF0B9C"/>
    <w:rsid w:val="00CF0FDE"/>
    <w:rsid w:val="00CF214D"/>
    <w:rsid w:val="00CF400D"/>
    <w:rsid w:val="00CF43AF"/>
    <w:rsid w:val="00CF58F8"/>
    <w:rsid w:val="00CF7122"/>
    <w:rsid w:val="00D01AC0"/>
    <w:rsid w:val="00D01B8F"/>
    <w:rsid w:val="00D03342"/>
    <w:rsid w:val="00D044E9"/>
    <w:rsid w:val="00D05F53"/>
    <w:rsid w:val="00D101D2"/>
    <w:rsid w:val="00D105CA"/>
    <w:rsid w:val="00D115ED"/>
    <w:rsid w:val="00D22A52"/>
    <w:rsid w:val="00D25C25"/>
    <w:rsid w:val="00D26E95"/>
    <w:rsid w:val="00D27EC6"/>
    <w:rsid w:val="00D3052B"/>
    <w:rsid w:val="00D306C6"/>
    <w:rsid w:val="00D32F04"/>
    <w:rsid w:val="00D34527"/>
    <w:rsid w:val="00D3488C"/>
    <w:rsid w:val="00D36BAE"/>
    <w:rsid w:val="00D36E24"/>
    <w:rsid w:val="00D36E7E"/>
    <w:rsid w:val="00D37BAD"/>
    <w:rsid w:val="00D423B7"/>
    <w:rsid w:val="00D44647"/>
    <w:rsid w:val="00D45107"/>
    <w:rsid w:val="00D468C4"/>
    <w:rsid w:val="00D46E9F"/>
    <w:rsid w:val="00D47558"/>
    <w:rsid w:val="00D47DFF"/>
    <w:rsid w:val="00D51787"/>
    <w:rsid w:val="00D51876"/>
    <w:rsid w:val="00D531BF"/>
    <w:rsid w:val="00D53482"/>
    <w:rsid w:val="00D5505C"/>
    <w:rsid w:val="00D5529C"/>
    <w:rsid w:val="00D579C8"/>
    <w:rsid w:val="00D63E7E"/>
    <w:rsid w:val="00D65593"/>
    <w:rsid w:val="00D7363C"/>
    <w:rsid w:val="00D77470"/>
    <w:rsid w:val="00D81767"/>
    <w:rsid w:val="00D81C9B"/>
    <w:rsid w:val="00D82EE8"/>
    <w:rsid w:val="00D83EB0"/>
    <w:rsid w:val="00D842E8"/>
    <w:rsid w:val="00D85C59"/>
    <w:rsid w:val="00D85FD8"/>
    <w:rsid w:val="00D865F9"/>
    <w:rsid w:val="00D90A89"/>
    <w:rsid w:val="00D937A5"/>
    <w:rsid w:val="00D93A94"/>
    <w:rsid w:val="00D96FD4"/>
    <w:rsid w:val="00D97F47"/>
    <w:rsid w:val="00DA02AF"/>
    <w:rsid w:val="00DA0689"/>
    <w:rsid w:val="00DA0E18"/>
    <w:rsid w:val="00DA1FB7"/>
    <w:rsid w:val="00DA25F5"/>
    <w:rsid w:val="00DA4F58"/>
    <w:rsid w:val="00DA50F5"/>
    <w:rsid w:val="00DB01A4"/>
    <w:rsid w:val="00DB054A"/>
    <w:rsid w:val="00DB43AD"/>
    <w:rsid w:val="00DB5BBB"/>
    <w:rsid w:val="00DB61CF"/>
    <w:rsid w:val="00DC01A3"/>
    <w:rsid w:val="00DC21A6"/>
    <w:rsid w:val="00DC28F7"/>
    <w:rsid w:val="00DC448F"/>
    <w:rsid w:val="00DC4887"/>
    <w:rsid w:val="00DC69F3"/>
    <w:rsid w:val="00DC7DA4"/>
    <w:rsid w:val="00DD05B5"/>
    <w:rsid w:val="00DD141B"/>
    <w:rsid w:val="00DD3C9E"/>
    <w:rsid w:val="00DD420E"/>
    <w:rsid w:val="00DD6D8A"/>
    <w:rsid w:val="00DD7F6B"/>
    <w:rsid w:val="00DE0219"/>
    <w:rsid w:val="00DE04E0"/>
    <w:rsid w:val="00DE0CBC"/>
    <w:rsid w:val="00DE280D"/>
    <w:rsid w:val="00DE351E"/>
    <w:rsid w:val="00DE3C37"/>
    <w:rsid w:val="00DE47A1"/>
    <w:rsid w:val="00DE5D07"/>
    <w:rsid w:val="00DE62EE"/>
    <w:rsid w:val="00DE6353"/>
    <w:rsid w:val="00DE6454"/>
    <w:rsid w:val="00DF022A"/>
    <w:rsid w:val="00DF13EF"/>
    <w:rsid w:val="00DF2CE8"/>
    <w:rsid w:val="00DF3EB4"/>
    <w:rsid w:val="00DF4A93"/>
    <w:rsid w:val="00DF6A7D"/>
    <w:rsid w:val="00DF76BC"/>
    <w:rsid w:val="00E00CB0"/>
    <w:rsid w:val="00E01CEA"/>
    <w:rsid w:val="00E02F1F"/>
    <w:rsid w:val="00E062BA"/>
    <w:rsid w:val="00E104A8"/>
    <w:rsid w:val="00E132EB"/>
    <w:rsid w:val="00E13625"/>
    <w:rsid w:val="00E14A4E"/>
    <w:rsid w:val="00E15444"/>
    <w:rsid w:val="00E15C41"/>
    <w:rsid w:val="00E172A5"/>
    <w:rsid w:val="00E1761C"/>
    <w:rsid w:val="00E17A0E"/>
    <w:rsid w:val="00E20914"/>
    <w:rsid w:val="00E21158"/>
    <w:rsid w:val="00E21EA7"/>
    <w:rsid w:val="00E220DC"/>
    <w:rsid w:val="00E22994"/>
    <w:rsid w:val="00E26C93"/>
    <w:rsid w:val="00E26FED"/>
    <w:rsid w:val="00E319B9"/>
    <w:rsid w:val="00E31E6F"/>
    <w:rsid w:val="00E3286C"/>
    <w:rsid w:val="00E33288"/>
    <w:rsid w:val="00E344A8"/>
    <w:rsid w:val="00E34A0E"/>
    <w:rsid w:val="00E35AFD"/>
    <w:rsid w:val="00E41BA7"/>
    <w:rsid w:val="00E42525"/>
    <w:rsid w:val="00E4316C"/>
    <w:rsid w:val="00E44F4C"/>
    <w:rsid w:val="00E4587D"/>
    <w:rsid w:val="00E45C37"/>
    <w:rsid w:val="00E4649B"/>
    <w:rsid w:val="00E46C18"/>
    <w:rsid w:val="00E4760F"/>
    <w:rsid w:val="00E52137"/>
    <w:rsid w:val="00E5246A"/>
    <w:rsid w:val="00E549D4"/>
    <w:rsid w:val="00E54B5C"/>
    <w:rsid w:val="00E54DD5"/>
    <w:rsid w:val="00E57593"/>
    <w:rsid w:val="00E60829"/>
    <w:rsid w:val="00E615E6"/>
    <w:rsid w:val="00E620B6"/>
    <w:rsid w:val="00E62BEE"/>
    <w:rsid w:val="00E63381"/>
    <w:rsid w:val="00E64B54"/>
    <w:rsid w:val="00E70A35"/>
    <w:rsid w:val="00E713AE"/>
    <w:rsid w:val="00E7188A"/>
    <w:rsid w:val="00E7228B"/>
    <w:rsid w:val="00E72B8E"/>
    <w:rsid w:val="00E73355"/>
    <w:rsid w:val="00E73BF2"/>
    <w:rsid w:val="00E74DE2"/>
    <w:rsid w:val="00E7522D"/>
    <w:rsid w:val="00E7622D"/>
    <w:rsid w:val="00E8256B"/>
    <w:rsid w:val="00E82DCC"/>
    <w:rsid w:val="00E83B51"/>
    <w:rsid w:val="00E84063"/>
    <w:rsid w:val="00E84BDD"/>
    <w:rsid w:val="00E87FED"/>
    <w:rsid w:val="00E9335B"/>
    <w:rsid w:val="00E9356A"/>
    <w:rsid w:val="00E93919"/>
    <w:rsid w:val="00E9445E"/>
    <w:rsid w:val="00E9446F"/>
    <w:rsid w:val="00E95DDF"/>
    <w:rsid w:val="00E96353"/>
    <w:rsid w:val="00E96BA9"/>
    <w:rsid w:val="00E97BD3"/>
    <w:rsid w:val="00EA08C1"/>
    <w:rsid w:val="00EA0D66"/>
    <w:rsid w:val="00EA1AA3"/>
    <w:rsid w:val="00EB21C9"/>
    <w:rsid w:val="00EB2318"/>
    <w:rsid w:val="00EB2C89"/>
    <w:rsid w:val="00EB3C52"/>
    <w:rsid w:val="00EB7025"/>
    <w:rsid w:val="00EB728C"/>
    <w:rsid w:val="00EB72F9"/>
    <w:rsid w:val="00EB73B2"/>
    <w:rsid w:val="00EC02B2"/>
    <w:rsid w:val="00EC02BD"/>
    <w:rsid w:val="00EC32E6"/>
    <w:rsid w:val="00EC5210"/>
    <w:rsid w:val="00EC61D9"/>
    <w:rsid w:val="00ED00E3"/>
    <w:rsid w:val="00ED526D"/>
    <w:rsid w:val="00ED5EAD"/>
    <w:rsid w:val="00ED6727"/>
    <w:rsid w:val="00ED7AAE"/>
    <w:rsid w:val="00ED7DE4"/>
    <w:rsid w:val="00EE06F1"/>
    <w:rsid w:val="00EE3818"/>
    <w:rsid w:val="00EE38A2"/>
    <w:rsid w:val="00EE495F"/>
    <w:rsid w:val="00EE5F3A"/>
    <w:rsid w:val="00EE7FFA"/>
    <w:rsid w:val="00EF04F1"/>
    <w:rsid w:val="00EF10B5"/>
    <w:rsid w:val="00EF1691"/>
    <w:rsid w:val="00EF1C05"/>
    <w:rsid w:val="00EF3595"/>
    <w:rsid w:val="00EF3DC4"/>
    <w:rsid w:val="00EF629A"/>
    <w:rsid w:val="00EF6F3E"/>
    <w:rsid w:val="00EF748F"/>
    <w:rsid w:val="00F01191"/>
    <w:rsid w:val="00F024AA"/>
    <w:rsid w:val="00F066B0"/>
    <w:rsid w:val="00F10148"/>
    <w:rsid w:val="00F108FE"/>
    <w:rsid w:val="00F1123B"/>
    <w:rsid w:val="00F174E6"/>
    <w:rsid w:val="00F205FC"/>
    <w:rsid w:val="00F213E8"/>
    <w:rsid w:val="00F217C0"/>
    <w:rsid w:val="00F23B50"/>
    <w:rsid w:val="00F250F7"/>
    <w:rsid w:val="00F2554C"/>
    <w:rsid w:val="00F26301"/>
    <w:rsid w:val="00F2742B"/>
    <w:rsid w:val="00F27A66"/>
    <w:rsid w:val="00F27F10"/>
    <w:rsid w:val="00F31167"/>
    <w:rsid w:val="00F33869"/>
    <w:rsid w:val="00F33C1D"/>
    <w:rsid w:val="00F34915"/>
    <w:rsid w:val="00F3505F"/>
    <w:rsid w:val="00F35C73"/>
    <w:rsid w:val="00F40F69"/>
    <w:rsid w:val="00F419C6"/>
    <w:rsid w:val="00F435BE"/>
    <w:rsid w:val="00F45792"/>
    <w:rsid w:val="00F45F41"/>
    <w:rsid w:val="00F46990"/>
    <w:rsid w:val="00F47419"/>
    <w:rsid w:val="00F50DF5"/>
    <w:rsid w:val="00F511DF"/>
    <w:rsid w:val="00F515FF"/>
    <w:rsid w:val="00F51853"/>
    <w:rsid w:val="00F5230B"/>
    <w:rsid w:val="00F54F99"/>
    <w:rsid w:val="00F55EF2"/>
    <w:rsid w:val="00F56245"/>
    <w:rsid w:val="00F568B3"/>
    <w:rsid w:val="00F61407"/>
    <w:rsid w:val="00F628F8"/>
    <w:rsid w:val="00F651A7"/>
    <w:rsid w:val="00F66CE4"/>
    <w:rsid w:val="00F673B6"/>
    <w:rsid w:val="00F70A4A"/>
    <w:rsid w:val="00F72BD8"/>
    <w:rsid w:val="00F74D35"/>
    <w:rsid w:val="00F751D3"/>
    <w:rsid w:val="00F757B4"/>
    <w:rsid w:val="00F77534"/>
    <w:rsid w:val="00F800E9"/>
    <w:rsid w:val="00F806A1"/>
    <w:rsid w:val="00F80A92"/>
    <w:rsid w:val="00F820E9"/>
    <w:rsid w:val="00F8284F"/>
    <w:rsid w:val="00F860FB"/>
    <w:rsid w:val="00F86413"/>
    <w:rsid w:val="00F87A4A"/>
    <w:rsid w:val="00F92822"/>
    <w:rsid w:val="00F940BB"/>
    <w:rsid w:val="00F95522"/>
    <w:rsid w:val="00F97D47"/>
    <w:rsid w:val="00FA036D"/>
    <w:rsid w:val="00FA61BC"/>
    <w:rsid w:val="00FA65F6"/>
    <w:rsid w:val="00FA6B73"/>
    <w:rsid w:val="00FA7FF0"/>
    <w:rsid w:val="00FB04E1"/>
    <w:rsid w:val="00FB3912"/>
    <w:rsid w:val="00FB5BA2"/>
    <w:rsid w:val="00FB5FC9"/>
    <w:rsid w:val="00FC03B9"/>
    <w:rsid w:val="00FC4084"/>
    <w:rsid w:val="00FC47AC"/>
    <w:rsid w:val="00FC4C19"/>
    <w:rsid w:val="00FC6935"/>
    <w:rsid w:val="00FD2C65"/>
    <w:rsid w:val="00FD4DEB"/>
    <w:rsid w:val="00FD6638"/>
    <w:rsid w:val="00FD67C3"/>
    <w:rsid w:val="00FD6A2C"/>
    <w:rsid w:val="00FD7799"/>
    <w:rsid w:val="00FE2D57"/>
    <w:rsid w:val="00FE39D7"/>
    <w:rsid w:val="00FE465E"/>
    <w:rsid w:val="00FE791E"/>
    <w:rsid w:val="00FF2040"/>
    <w:rsid w:val="00FF2679"/>
    <w:rsid w:val="00FF43C6"/>
    <w:rsid w:val="00FF4640"/>
    <w:rsid w:val="00FF4D1E"/>
    <w:rsid w:val="00FF5D1A"/>
    <w:rsid w:val="00FF63B4"/>
    <w:rsid w:val="00FF6CE0"/>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F043A0-53AB-4378-9080-D35EEF6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185C15"/>
    <w:pPr>
      <w:tabs>
        <w:tab w:val="center" w:pos="4680"/>
        <w:tab w:val="right" w:pos="9360"/>
      </w:tabs>
    </w:pPr>
  </w:style>
  <w:style w:type="character" w:customStyle="1" w:styleId="FooterChar">
    <w:name w:val="Footer Char"/>
    <w:basedOn w:val="DefaultParagraphFont"/>
    <w:link w:val="Footer"/>
    <w:uiPriority w:val="99"/>
    <w:rsid w:val="00185C15"/>
  </w:style>
  <w:style w:type="character" w:customStyle="1" w:styleId="HeaderChar">
    <w:name w:val="Header Char"/>
    <w:link w:val="Header"/>
    <w:uiPriority w:val="99"/>
    <w:rsid w:val="00185C15"/>
  </w:style>
  <w:style w:type="paragraph" w:styleId="BalloonText">
    <w:name w:val="Balloon Text"/>
    <w:basedOn w:val="Normal"/>
    <w:link w:val="BalloonTextChar"/>
    <w:uiPriority w:val="99"/>
    <w:semiHidden/>
    <w:unhideWhenUsed/>
    <w:rsid w:val="00335307"/>
    <w:rPr>
      <w:rFonts w:ascii="Tahoma" w:hAnsi="Tahoma" w:cs="Tahoma"/>
      <w:sz w:val="16"/>
      <w:szCs w:val="16"/>
    </w:rPr>
  </w:style>
  <w:style w:type="character" w:customStyle="1" w:styleId="BalloonTextChar">
    <w:name w:val="Balloon Text Char"/>
    <w:link w:val="BalloonText"/>
    <w:uiPriority w:val="99"/>
    <w:semiHidden/>
    <w:rsid w:val="00335307"/>
    <w:rPr>
      <w:rFonts w:ascii="Tahoma" w:hAnsi="Tahoma" w:cs="Tahoma"/>
      <w:sz w:val="16"/>
      <w:szCs w:val="16"/>
    </w:rPr>
  </w:style>
  <w:style w:type="paragraph" w:styleId="FootnoteText">
    <w:name w:val="footnote text"/>
    <w:basedOn w:val="Normal"/>
    <w:link w:val="FootnoteTextChar"/>
    <w:uiPriority w:val="99"/>
    <w:semiHidden/>
    <w:unhideWhenUsed/>
    <w:rsid w:val="003236FF"/>
  </w:style>
  <w:style w:type="character" w:customStyle="1" w:styleId="FootnoteTextChar">
    <w:name w:val="Footnote Text Char"/>
    <w:basedOn w:val="DefaultParagraphFont"/>
    <w:link w:val="FootnoteText"/>
    <w:uiPriority w:val="99"/>
    <w:semiHidden/>
    <w:rsid w:val="003236FF"/>
  </w:style>
  <w:style w:type="character" w:styleId="FootnoteReference">
    <w:name w:val="footnote reference"/>
    <w:uiPriority w:val="99"/>
    <w:semiHidden/>
    <w:unhideWhenUsed/>
    <w:rsid w:val="003236FF"/>
    <w:rPr>
      <w:vertAlign w:val="superscript"/>
    </w:rPr>
  </w:style>
  <w:style w:type="character" w:styleId="CommentReference">
    <w:name w:val="annotation reference"/>
    <w:uiPriority w:val="99"/>
    <w:semiHidden/>
    <w:unhideWhenUsed/>
    <w:rsid w:val="007C200D"/>
    <w:rPr>
      <w:sz w:val="16"/>
      <w:szCs w:val="16"/>
    </w:rPr>
  </w:style>
  <w:style w:type="paragraph" w:styleId="CommentText">
    <w:name w:val="annotation text"/>
    <w:basedOn w:val="Normal"/>
    <w:link w:val="CommentTextChar"/>
    <w:uiPriority w:val="99"/>
    <w:semiHidden/>
    <w:unhideWhenUsed/>
    <w:rsid w:val="007C200D"/>
  </w:style>
  <w:style w:type="character" w:customStyle="1" w:styleId="CommentTextChar">
    <w:name w:val="Comment Text Char"/>
    <w:link w:val="CommentText"/>
    <w:uiPriority w:val="99"/>
    <w:semiHidden/>
    <w:rsid w:val="007C200D"/>
    <w:rPr>
      <w:lang w:val="en-US" w:eastAsia="en-US"/>
    </w:rPr>
  </w:style>
  <w:style w:type="paragraph" w:styleId="CommentSubject">
    <w:name w:val="annotation subject"/>
    <w:basedOn w:val="CommentText"/>
    <w:next w:val="CommentText"/>
    <w:link w:val="CommentSubjectChar"/>
    <w:uiPriority w:val="99"/>
    <w:semiHidden/>
    <w:unhideWhenUsed/>
    <w:rsid w:val="007C200D"/>
    <w:rPr>
      <w:b/>
      <w:bCs/>
    </w:rPr>
  </w:style>
  <w:style w:type="character" w:customStyle="1" w:styleId="CommentSubjectChar">
    <w:name w:val="Comment Subject Char"/>
    <w:link w:val="CommentSubject"/>
    <w:uiPriority w:val="99"/>
    <w:semiHidden/>
    <w:rsid w:val="007C200D"/>
    <w:rPr>
      <w:b/>
      <w:bCs/>
      <w:lang w:val="en-US" w:eastAsia="en-US"/>
    </w:rPr>
  </w:style>
  <w:style w:type="paragraph" w:styleId="Revision">
    <w:name w:val="Revision"/>
    <w:hidden/>
    <w:uiPriority w:val="99"/>
    <w:semiHidden/>
    <w:rsid w:val="0046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2017-01-12T00:00:00Z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EB00-1E18-4CD1-8C52-3B9F0C0B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2F757-58EF-4E12-AF6A-03BD4E94AF07}">
  <ds:schemaRefs>
    <ds:schemaRef ds:uri="http://schemas.microsoft.com/office/2006/metadata/longProperties"/>
  </ds:schemaRefs>
</ds:datastoreItem>
</file>

<file path=customXml/itemProps3.xml><?xml version="1.0" encoding="utf-8"?>
<ds:datastoreItem xmlns:ds="http://schemas.openxmlformats.org/officeDocument/2006/customXml" ds:itemID="{2150C6F2-89E9-4845-8E02-ED9DC4E21FB9}">
  <ds:schemaRefs>
    <ds:schemaRef ds:uri="http://schemas.microsoft.com/sharepoint/v3/contenttype/forms"/>
  </ds:schemaRefs>
</ds:datastoreItem>
</file>

<file path=customXml/itemProps4.xml><?xml version="1.0" encoding="utf-8"?>
<ds:datastoreItem xmlns:ds="http://schemas.openxmlformats.org/officeDocument/2006/customXml" ds:itemID="{FF450E10-1267-492F-B372-2C58112B690C}">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5.xml><?xml version="1.0" encoding="utf-8"?>
<ds:datastoreItem xmlns:ds="http://schemas.openxmlformats.org/officeDocument/2006/customXml" ds:itemID="{4CA68D38-7367-4CF7-8DF6-2143A831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2017-01-12T08:50:00Z</cp:lastPrinted>
  <dcterms:created xsi:type="dcterms:W3CDTF">2017-05-23T09:00:00Z</dcterms:created>
  <dcterms:modified xsi:type="dcterms:W3CDTF">2017-05-23T09:00:00Z</dcterms:modified>
</cp:coreProperties>
</file>