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D15D4C" w:rsidRDefault="008E3D6E" w:rsidP="0091608F">
      <w:pPr>
        <w:spacing w:after="0" w:line="360" w:lineRule="auto"/>
        <w:ind w:left="2880"/>
        <w:rPr>
          <w:rFonts w:ascii="Arial" w:hAnsi="Arial" w:cs="Arial"/>
          <w:b/>
          <w:sz w:val="24"/>
          <w:szCs w:val="24"/>
          <w:lang w:val="en-GB"/>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152FE0" w:rsidRDefault="00152FE0"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152FE0" w:rsidRDefault="00152FE0" w:rsidP="001B7E1F">
                      <w:pPr>
                        <w:jc w:val="right"/>
                      </w:pPr>
                      <w:r>
                        <w:t>REPORTABLE</w:t>
                      </w:r>
                    </w:p>
                  </w:txbxContent>
                </v:textbox>
              </v:shape>
            </w:pict>
          </mc:Fallback>
        </mc:AlternateConten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285879">
      <w:pPr>
        <w:spacing w:after="0" w:line="360" w:lineRule="auto"/>
        <w:jc w:val="center"/>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D169ED">
        <w:rPr>
          <w:rFonts w:ascii="Arial" w:hAnsi="Arial" w:cs="Arial"/>
          <w:sz w:val="24"/>
          <w:szCs w:val="24"/>
          <w:lang w:val="en-GB"/>
        </w:rPr>
        <w:t>16</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B399C"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D169ED" w:rsidP="001B7E1F">
      <w:pPr>
        <w:spacing w:after="0" w:line="360" w:lineRule="auto"/>
        <w:jc w:val="both"/>
        <w:rPr>
          <w:rFonts w:ascii="Arial" w:hAnsi="Arial" w:cs="Arial"/>
          <w:b/>
          <w:sz w:val="24"/>
          <w:szCs w:val="24"/>
          <w:lang w:val="en-GB"/>
        </w:rPr>
      </w:pPr>
      <w:r>
        <w:rPr>
          <w:rFonts w:ascii="Arial" w:hAnsi="Arial" w:cs="Arial"/>
          <w:b/>
          <w:sz w:val="24"/>
          <w:szCs w:val="24"/>
          <w:lang w:val="en-GB"/>
        </w:rPr>
        <w:t>ERWIN TEBELE</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bookmarkStart w:id="0" w:name="_GoBack"/>
      <w:r w:rsidR="005B399C">
        <w:rPr>
          <w:rFonts w:ascii="Arial" w:hAnsi="Arial" w:cs="Arial"/>
          <w:i/>
          <w:sz w:val="24"/>
          <w:szCs w:val="24"/>
          <w:lang w:val="en-GB"/>
        </w:rPr>
        <w:t>S</w:t>
      </w:r>
      <w:r w:rsidR="00D169ED">
        <w:rPr>
          <w:rFonts w:ascii="Arial" w:hAnsi="Arial" w:cs="Arial"/>
          <w:i/>
          <w:sz w:val="24"/>
          <w:szCs w:val="24"/>
          <w:lang w:val="en-GB"/>
        </w:rPr>
        <w:t xml:space="preserve"> v </w:t>
      </w:r>
      <w:proofErr w:type="spellStart"/>
      <w:r w:rsidR="00D169ED">
        <w:rPr>
          <w:rFonts w:ascii="Arial" w:hAnsi="Arial" w:cs="Arial"/>
          <w:i/>
          <w:sz w:val="24"/>
          <w:szCs w:val="24"/>
          <w:lang w:val="en-GB"/>
        </w:rPr>
        <w:t>Tebele</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 xml:space="preserve">CC </w:t>
      </w:r>
      <w:r w:rsidR="00D169ED">
        <w:rPr>
          <w:rFonts w:ascii="Arial" w:hAnsi="Arial" w:cs="Arial"/>
          <w:sz w:val="24"/>
          <w:szCs w:val="24"/>
          <w:lang w:val="en-GB"/>
        </w:rPr>
        <w:t>16</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D169ED">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8A7B09">
        <w:rPr>
          <w:rFonts w:ascii="Arial" w:hAnsi="Arial" w:cs="Arial"/>
          <w:sz w:val="24"/>
          <w:szCs w:val="24"/>
          <w:lang w:val="en-GB"/>
        </w:rPr>
        <w:t>D 112</w:t>
      </w:r>
      <w:r w:rsidR="00C413ED">
        <w:rPr>
          <w:rFonts w:ascii="Arial" w:hAnsi="Arial" w:cs="Arial"/>
          <w:sz w:val="24"/>
          <w:szCs w:val="24"/>
          <w:lang w:val="en-GB"/>
        </w:rPr>
        <w:t xml:space="preserve"> </w:t>
      </w:r>
      <w:r w:rsidRPr="00D15D4C">
        <w:rPr>
          <w:rFonts w:ascii="Arial" w:hAnsi="Arial" w:cs="Arial"/>
          <w:sz w:val="24"/>
          <w:szCs w:val="24"/>
          <w:lang w:val="en-GB"/>
        </w:rPr>
        <w:t>(</w:t>
      </w:r>
      <w:r w:rsidR="00D169ED">
        <w:rPr>
          <w:rFonts w:ascii="Arial" w:hAnsi="Arial" w:cs="Arial"/>
          <w:sz w:val="24"/>
          <w:szCs w:val="24"/>
          <w:lang w:val="en-GB"/>
        </w:rPr>
        <w:t>1</w:t>
      </w:r>
      <w:r w:rsidR="000D1774">
        <w:rPr>
          <w:rFonts w:ascii="Arial" w:hAnsi="Arial" w:cs="Arial"/>
          <w:sz w:val="24"/>
          <w:szCs w:val="24"/>
          <w:lang w:val="en-GB"/>
        </w:rPr>
        <w:t>2</w:t>
      </w:r>
      <w:r w:rsidR="00D169ED">
        <w:rPr>
          <w:rFonts w:ascii="Arial" w:hAnsi="Arial" w:cs="Arial"/>
          <w:sz w:val="24"/>
          <w:szCs w:val="24"/>
          <w:lang w:val="en-GB"/>
        </w:rPr>
        <w:t xml:space="preserve"> April 2017</w:t>
      </w:r>
      <w:r w:rsidRPr="00D15D4C">
        <w:rPr>
          <w:rFonts w:ascii="Arial" w:hAnsi="Arial" w:cs="Arial"/>
          <w:sz w:val="24"/>
          <w:szCs w:val="24"/>
          <w:lang w:val="en-GB"/>
        </w:rPr>
        <w:t>)</w:t>
      </w:r>
    </w:p>
    <w:bookmarkEnd w:id="0"/>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1B7E1F">
      <w:pPr>
        <w:spacing w:after="0" w:line="360" w:lineRule="auto"/>
        <w:ind w:left="1440" w:hanging="1440"/>
        <w:jc w:val="both"/>
        <w:rPr>
          <w:rFonts w:ascii="Arial" w:hAnsi="Arial" w:cs="Arial"/>
          <w:b/>
          <w:i/>
          <w:sz w:val="24"/>
          <w:szCs w:val="24"/>
          <w:lang w:val="en-GB"/>
        </w:rPr>
      </w:pPr>
    </w:p>
    <w:p w:rsidR="001B7E1F" w:rsidRPr="00D15D4C" w:rsidRDefault="001B7E1F" w:rsidP="00ED681F">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0D1774" w:rsidRPr="000D1774">
        <w:rPr>
          <w:rFonts w:ascii="Arial" w:hAnsi="Arial" w:cs="Arial"/>
          <w:b/>
          <w:sz w:val="24"/>
          <w:szCs w:val="24"/>
          <w:lang w:val="en-GB"/>
        </w:rPr>
        <w:t xml:space="preserve">14, 15, 16 </w:t>
      </w:r>
      <w:r w:rsidR="00670C0B">
        <w:rPr>
          <w:rFonts w:ascii="Arial" w:hAnsi="Arial" w:cs="Arial"/>
          <w:b/>
          <w:sz w:val="24"/>
          <w:szCs w:val="24"/>
          <w:lang w:val="en-GB"/>
        </w:rPr>
        <w:t>March &amp;</w:t>
      </w:r>
      <w:r w:rsidR="000D1774" w:rsidRPr="000D1774">
        <w:rPr>
          <w:rFonts w:ascii="Arial" w:hAnsi="Arial" w:cs="Arial"/>
          <w:b/>
          <w:sz w:val="24"/>
          <w:szCs w:val="24"/>
          <w:lang w:val="en-GB"/>
        </w:rPr>
        <w:t xml:space="preserve"> 10 April 2017</w:t>
      </w:r>
    </w:p>
    <w:p w:rsidR="00E470E4" w:rsidRPr="00D15D4C" w:rsidRDefault="00E470E4" w:rsidP="001B7E1F">
      <w:pPr>
        <w:spacing w:after="0" w:line="36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0D1774">
        <w:rPr>
          <w:rFonts w:ascii="Arial" w:hAnsi="Arial" w:cs="Arial"/>
          <w:b/>
          <w:sz w:val="24"/>
          <w:szCs w:val="24"/>
          <w:lang w:val="en-GB"/>
        </w:rPr>
        <w:t>12</w:t>
      </w:r>
      <w:r w:rsidR="00D169ED">
        <w:rPr>
          <w:rFonts w:ascii="Arial" w:hAnsi="Arial" w:cs="Arial"/>
          <w:b/>
          <w:sz w:val="24"/>
          <w:szCs w:val="24"/>
          <w:lang w:val="en-GB"/>
        </w:rPr>
        <w:t xml:space="preserve"> April</w:t>
      </w:r>
      <w:r w:rsidR="006A5E8F">
        <w:rPr>
          <w:rFonts w:ascii="Arial" w:hAnsi="Arial" w:cs="Arial"/>
          <w:b/>
          <w:sz w:val="24"/>
          <w:szCs w:val="24"/>
          <w:lang w:val="en-GB"/>
        </w:rPr>
        <w:t xml:space="preserve"> 201</w:t>
      </w:r>
      <w:r w:rsidR="00D169ED">
        <w:rPr>
          <w:rFonts w:ascii="Arial" w:hAnsi="Arial" w:cs="Arial"/>
          <w:b/>
          <w:sz w:val="24"/>
          <w:szCs w:val="24"/>
          <w:lang w:val="en-GB"/>
        </w:rPr>
        <w:t>7</w:t>
      </w:r>
    </w:p>
    <w:p w:rsidR="004D7CA9" w:rsidRDefault="004D7CA9" w:rsidP="001A1DA5">
      <w:pPr>
        <w:spacing w:after="0" w:line="360" w:lineRule="auto"/>
        <w:jc w:val="both"/>
        <w:rPr>
          <w:rFonts w:ascii="Arial" w:hAnsi="Arial" w:cs="Arial"/>
          <w:b/>
          <w:sz w:val="24"/>
          <w:szCs w:val="24"/>
          <w:lang w:val="en-GB"/>
        </w:rPr>
      </w:pPr>
    </w:p>
    <w:p w:rsidR="00D169ED" w:rsidRDefault="004D7CA9" w:rsidP="00076DD3">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Fly note:</w:t>
      </w:r>
      <w:r w:rsidR="00D169ED">
        <w:rPr>
          <w:rFonts w:ascii="Arial" w:hAnsi="Arial" w:cs="Arial"/>
          <w:b/>
          <w:sz w:val="24"/>
          <w:szCs w:val="24"/>
          <w:lang w:val="en-GB"/>
        </w:rPr>
        <w:tab/>
      </w:r>
      <w:r w:rsidR="00D169ED" w:rsidRPr="000D1774">
        <w:rPr>
          <w:rFonts w:ascii="Arial" w:hAnsi="Arial" w:cs="Arial"/>
          <w:sz w:val="24"/>
          <w:szCs w:val="24"/>
          <w:lang w:val="en-GB"/>
        </w:rPr>
        <w:t>Evidence – Pointing out – Accused not informed of his rights prior to the pointing outs – Duty of police and Court</w:t>
      </w:r>
      <w:r w:rsidR="009946AE" w:rsidRPr="000D1774">
        <w:rPr>
          <w:rFonts w:ascii="Arial" w:hAnsi="Arial" w:cs="Arial"/>
          <w:sz w:val="24"/>
          <w:szCs w:val="24"/>
          <w:lang w:val="en-GB"/>
        </w:rPr>
        <w:t xml:space="preserve"> to inform accused persons of fundamental rights – Accused duly informed of his rights since his arrest by the police on different occasions – No need to be informed repeatedly once accused confirm to have understood the rights – Accused in a position to make an informed decision once he has understood the rights as explained.</w:t>
      </w:r>
      <w:r w:rsidR="00D169ED">
        <w:rPr>
          <w:rFonts w:ascii="Arial" w:hAnsi="Arial" w:cs="Arial"/>
          <w:b/>
          <w:sz w:val="24"/>
          <w:szCs w:val="24"/>
          <w:lang w:val="en-GB"/>
        </w:rPr>
        <w:t xml:space="preserve"> </w:t>
      </w:r>
    </w:p>
    <w:p w:rsidR="004D7CA9" w:rsidRDefault="004D7CA9" w:rsidP="001A1DA5">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p>
    <w:p w:rsidR="0091608F" w:rsidRDefault="001A1DA5" w:rsidP="00076DD3">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Summary:</w:t>
      </w:r>
      <w:r>
        <w:rPr>
          <w:rFonts w:ascii="Arial" w:hAnsi="Arial" w:cs="Arial"/>
          <w:b/>
          <w:sz w:val="24"/>
          <w:szCs w:val="24"/>
          <w:lang w:val="en-GB"/>
        </w:rPr>
        <w:tab/>
      </w:r>
      <w:r w:rsidR="009946AE" w:rsidRPr="000D1774">
        <w:rPr>
          <w:rFonts w:ascii="Arial" w:hAnsi="Arial" w:cs="Arial"/>
          <w:sz w:val="24"/>
          <w:szCs w:val="24"/>
          <w:lang w:val="en-GB"/>
        </w:rPr>
        <w:t xml:space="preserve">The state sought the admissibility of the pointing out made to the police by the accused after his arrest on the 3 September 2013 on a charge of </w:t>
      </w:r>
      <w:r w:rsidR="009946AE" w:rsidRPr="000D1774">
        <w:rPr>
          <w:rFonts w:ascii="Arial" w:hAnsi="Arial" w:cs="Arial"/>
          <w:sz w:val="24"/>
          <w:szCs w:val="24"/>
          <w:lang w:val="en-GB"/>
        </w:rPr>
        <w:lastRenderedPageBreak/>
        <w:t>murder.  Accused asserted that his rights were not explained to him prior to him making the pointing out of the alleged crime scene.  Contrary to accused’s denial of having been informed of his rights prior to the pointing out.  There is clear evidence to show that accused’s rights were duly explained and he confirm to have understood his rights when explained.  Accused was therefore able to make an informed decision when he pointed out the crime scene.  The pointing outs are ruled admissible in evidence.</w:t>
      </w:r>
      <w:r w:rsidR="009946AE">
        <w:rPr>
          <w:rFonts w:ascii="Arial" w:hAnsi="Arial" w:cs="Arial"/>
          <w:b/>
          <w:sz w:val="24"/>
          <w:szCs w:val="24"/>
          <w:lang w:val="en-GB"/>
        </w:rPr>
        <w:t xml:space="preserve"> </w:t>
      </w:r>
    </w:p>
    <w:p w:rsidR="0091608F" w:rsidRPr="00435A23" w:rsidRDefault="0091608F" w:rsidP="0091608F">
      <w:pPr>
        <w:spacing w:after="0" w:line="360" w:lineRule="auto"/>
        <w:jc w:val="both"/>
        <w:rPr>
          <w:rFonts w:ascii="Arial" w:hAnsi="Arial" w:cs="Arial"/>
          <w:b/>
          <w:sz w:val="24"/>
          <w:szCs w:val="24"/>
          <w:lang w:val="en-GB"/>
        </w:rPr>
      </w:pPr>
    </w:p>
    <w:p w:rsidR="007E6506" w:rsidRPr="007D2730" w:rsidRDefault="000A53B9"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7E6506" w:rsidRDefault="000A53B9" w:rsidP="007E650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891B90" w:rsidRDefault="00891B90" w:rsidP="009C205F">
      <w:pPr>
        <w:tabs>
          <w:tab w:val="left" w:pos="720"/>
          <w:tab w:val="left" w:pos="810"/>
        </w:tabs>
        <w:spacing w:line="360" w:lineRule="auto"/>
        <w:jc w:val="both"/>
        <w:rPr>
          <w:rFonts w:ascii="Arial" w:hAnsi="Arial" w:cs="Arial"/>
          <w:sz w:val="24"/>
          <w:szCs w:val="24"/>
          <w:lang w:val="en-GB"/>
        </w:rPr>
      </w:pPr>
    </w:p>
    <w:p w:rsidR="007E6506" w:rsidRDefault="008958DB" w:rsidP="009C205F">
      <w:pPr>
        <w:spacing w:after="0" w:line="360" w:lineRule="auto"/>
        <w:jc w:val="both"/>
        <w:rPr>
          <w:rFonts w:ascii="Arial" w:hAnsi="Arial" w:cs="Arial"/>
          <w:sz w:val="24"/>
          <w:szCs w:val="24"/>
          <w:lang w:val="en-GB"/>
        </w:rPr>
      </w:pPr>
      <w:r>
        <w:rPr>
          <w:rFonts w:ascii="Arial" w:hAnsi="Arial" w:cs="Arial"/>
          <w:sz w:val="24"/>
          <w:szCs w:val="24"/>
          <w:lang w:val="en-GB"/>
        </w:rPr>
        <w:t>The pointing out</w:t>
      </w:r>
      <w:r w:rsidR="008A7B09">
        <w:rPr>
          <w:rFonts w:ascii="Arial" w:hAnsi="Arial" w:cs="Arial"/>
          <w:sz w:val="24"/>
          <w:szCs w:val="24"/>
          <w:lang w:val="en-GB"/>
        </w:rPr>
        <w:t>s</w:t>
      </w:r>
      <w:r>
        <w:rPr>
          <w:rFonts w:ascii="Arial" w:hAnsi="Arial" w:cs="Arial"/>
          <w:sz w:val="24"/>
          <w:szCs w:val="24"/>
          <w:lang w:val="en-GB"/>
        </w:rPr>
        <w:t xml:space="preserve"> were recorded from the accused </w:t>
      </w:r>
      <w:r w:rsidR="00285030">
        <w:rPr>
          <w:rFonts w:ascii="Arial" w:hAnsi="Arial" w:cs="Arial"/>
          <w:sz w:val="24"/>
          <w:szCs w:val="24"/>
          <w:lang w:val="en-GB"/>
        </w:rPr>
        <w:t>after his rights were duly explained to him and both parties signed them as such they are ruled admissible in evidence.</w:t>
      </w:r>
    </w:p>
    <w:p w:rsidR="00891B90" w:rsidRPr="007E6506" w:rsidRDefault="00891B90" w:rsidP="009C205F">
      <w:pPr>
        <w:spacing w:after="0" w:line="360" w:lineRule="auto"/>
        <w:jc w:val="both"/>
        <w:rPr>
          <w:rFonts w:ascii="Arial" w:hAnsi="Arial" w:cs="Arial"/>
          <w:b/>
          <w:sz w:val="24"/>
          <w:szCs w:val="24"/>
          <w:lang w:val="en-GB"/>
        </w:rPr>
      </w:pPr>
    </w:p>
    <w:p w:rsidR="00AC2F91" w:rsidRPr="007D2730" w:rsidRDefault="000A53B9"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051BC9" w:rsidP="009A7E1B">
      <w:pPr>
        <w:spacing w:after="0" w:line="360" w:lineRule="auto"/>
        <w:jc w:val="center"/>
        <w:rPr>
          <w:rFonts w:ascii="Arial" w:hAnsi="Arial" w:cs="Arial"/>
          <w:b/>
          <w:sz w:val="24"/>
          <w:szCs w:val="24"/>
          <w:lang w:val="en-GB"/>
        </w:rPr>
      </w:pPr>
      <w:r>
        <w:rPr>
          <w:rFonts w:ascii="Arial" w:hAnsi="Arial" w:cs="Arial"/>
          <w:b/>
          <w:sz w:val="24"/>
          <w:szCs w:val="24"/>
          <w:lang w:val="en-GB"/>
        </w:rPr>
        <w:t>RU</w:t>
      </w:r>
      <w:r w:rsidR="009946AE">
        <w:rPr>
          <w:rFonts w:ascii="Arial" w:hAnsi="Arial" w:cs="Arial"/>
          <w:b/>
          <w:sz w:val="24"/>
          <w:szCs w:val="24"/>
          <w:lang w:val="en-GB"/>
        </w:rPr>
        <w:t>LING</w:t>
      </w:r>
      <w:r w:rsidR="006438B3">
        <w:rPr>
          <w:rFonts w:ascii="Arial" w:hAnsi="Arial" w:cs="Arial"/>
          <w:b/>
          <w:sz w:val="24"/>
          <w:szCs w:val="24"/>
          <w:lang w:val="en-GB"/>
        </w:rPr>
        <w:t xml:space="preserve">:  </w:t>
      </w:r>
      <w:r w:rsidR="00D169ED">
        <w:rPr>
          <w:rFonts w:ascii="Arial" w:hAnsi="Arial" w:cs="Arial"/>
          <w:b/>
          <w:sz w:val="24"/>
          <w:szCs w:val="24"/>
          <w:lang w:val="en-GB"/>
        </w:rPr>
        <w:t>TRIAL</w:t>
      </w:r>
      <w:r w:rsidR="00FB5958">
        <w:rPr>
          <w:rFonts w:ascii="Arial" w:hAnsi="Arial" w:cs="Arial"/>
          <w:b/>
          <w:sz w:val="24"/>
          <w:szCs w:val="24"/>
          <w:lang w:val="en-GB"/>
        </w:rPr>
        <w:t>−</w:t>
      </w:r>
      <w:r w:rsidR="00D169ED">
        <w:rPr>
          <w:rFonts w:ascii="Arial" w:hAnsi="Arial" w:cs="Arial"/>
          <w:b/>
          <w:sz w:val="24"/>
          <w:szCs w:val="24"/>
          <w:lang w:val="en-GB"/>
        </w:rPr>
        <w:t>WITHIN</w:t>
      </w:r>
      <w:r w:rsidR="00FB5958">
        <w:rPr>
          <w:rFonts w:ascii="Arial" w:hAnsi="Arial" w:cs="Arial"/>
          <w:b/>
          <w:sz w:val="24"/>
          <w:szCs w:val="24"/>
          <w:lang w:val="en-GB"/>
        </w:rPr>
        <w:t>−</w:t>
      </w:r>
      <w:r w:rsidR="00D169ED">
        <w:rPr>
          <w:rFonts w:ascii="Arial" w:hAnsi="Arial" w:cs="Arial"/>
          <w:b/>
          <w:sz w:val="24"/>
          <w:szCs w:val="24"/>
          <w:lang w:val="en-GB"/>
        </w:rPr>
        <w:t>A</w:t>
      </w:r>
      <w:r w:rsidR="00FB5958">
        <w:rPr>
          <w:rFonts w:ascii="Arial" w:hAnsi="Arial" w:cs="Arial"/>
          <w:b/>
          <w:sz w:val="24"/>
          <w:szCs w:val="24"/>
          <w:lang w:val="en-GB"/>
        </w:rPr>
        <w:t>−</w:t>
      </w:r>
      <w:r w:rsidR="00D169ED">
        <w:rPr>
          <w:rFonts w:ascii="Arial" w:hAnsi="Arial" w:cs="Arial"/>
          <w:b/>
          <w:sz w:val="24"/>
          <w:szCs w:val="24"/>
          <w:lang w:val="en-GB"/>
        </w:rPr>
        <w:t>TRIAL</w:t>
      </w:r>
    </w:p>
    <w:p w:rsidR="00AC2F91" w:rsidRPr="00D15D4C" w:rsidRDefault="000A53B9"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Pr="00076DD3" w:rsidRDefault="00D169ED" w:rsidP="00FB5958">
      <w:pPr>
        <w:spacing w:after="0" w:line="360" w:lineRule="auto"/>
        <w:jc w:val="both"/>
        <w:rPr>
          <w:rFonts w:ascii="Arial" w:hAnsi="Arial" w:cs="Arial"/>
          <w:sz w:val="24"/>
          <w:szCs w:val="24"/>
          <w:lang w:val="en-GB"/>
        </w:rPr>
      </w:pPr>
      <w:r w:rsidRPr="00076DD3">
        <w:rPr>
          <w:rFonts w:ascii="Arial" w:hAnsi="Arial" w:cs="Arial"/>
          <w:sz w:val="24"/>
          <w:szCs w:val="24"/>
          <w:lang w:val="en-GB"/>
        </w:rPr>
        <w:t>USIKU</w:t>
      </w:r>
      <w:r w:rsidR="00316594" w:rsidRPr="00076DD3">
        <w:rPr>
          <w:rFonts w:ascii="Arial" w:hAnsi="Arial" w:cs="Arial"/>
          <w:sz w:val="24"/>
          <w:szCs w:val="24"/>
          <w:lang w:val="en-GB"/>
        </w:rPr>
        <w:t xml:space="preserve"> J:</w:t>
      </w:r>
      <w:r w:rsidR="00FB5958" w:rsidRPr="00076DD3">
        <w:rPr>
          <w:rFonts w:ascii="Arial" w:hAnsi="Arial" w:cs="Arial"/>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D169ED" w:rsidRPr="003D693E" w:rsidRDefault="00D169ED" w:rsidP="00D169ED">
      <w:pPr>
        <w:spacing w:after="0" w:line="360" w:lineRule="auto"/>
        <w:jc w:val="both"/>
        <w:rPr>
          <w:rFonts w:ascii="Arial" w:hAnsi="Arial" w:cs="Arial"/>
          <w:b/>
          <w:i/>
          <w:sz w:val="24"/>
          <w:szCs w:val="24"/>
          <w:lang w:val="en-GB"/>
        </w:rPr>
      </w:pPr>
      <w:r>
        <w:rPr>
          <w:rFonts w:ascii="Arial" w:hAnsi="Arial" w:cs="Arial"/>
          <w:sz w:val="24"/>
          <w:szCs w:val="24"/>
          <w:lang w:val="en-GB"/>
        </w:rPr>
        <w:t>[1</w:t>
      </w:r>
      <w:r w:rsidR="007E791A">
        <w:rPr>
          <w:rFonts w:ascii="Arial" w:hAnsi="Arial" w:cs="Arial"/>
          <w:sz w:val="24"/>
          <w:szCs w:val="24"/>
          <w:lang w:val="en-GB"/>
        </w:rPr>
        <w:t>]</w:t>
      </w:r>
      <w:r w:rsidR="00FB5958">
        <w:rPr>
          <w:rFonts w:ascii="Arial" w:hAnsi="Arial" w:cs="Arial"/>
          <w:sz w:val="24"/>
          <w:szCs w:val="24"/>
          <w:lang w:val="en-GB"/>
        </w:rPr>
        <w:tab/>
        <w:t xml:space="preserve">The sole issue before me for determination at this stage is the admissibility or otherwise of the pointing out allegedly made to Inspector </w:t>
      </w:r>
      <w:proofErr w:type="spellStart"/>
      <w:r w:rsidR="00FB5958">
        <w:rPr>
          <w:rFonts w:ascii="Arial" w:hAnsi="Arial" w:cs="Arial"/>
          <w:sz w:val="24"/>
          <w:szCs w:val="24"/>
          <w:lang w:val="en-GB"/>
        </w:rPr>
        <w:t>Gariseb</w:t>
      </w:r>
      <w:proofErr w:type="spellEnd"/>
      <w:r w:rsidR="00FB5958">
        <w:rPr>
          <w:rFonts w:ascii="Arial" w:hAnsi="Arial" w:cs="Arial"/>
          <w:sz w:val="24"/>
          <w:szCs w:val="24"/>
          <w:lang w:val="en-GB"/>
        </w:rPr>
        <w:t xml:space="preserve"> in this matter.</w:t>
      </w:r>
      <w:r w:rsidR="00FB5958">
        <w:rPr>
          <w:rFonts w:ascii="Arial" w:hAnsi="Arial" w:cs="Arial"/>
          <w:sz w:val="24"/>
          <w:szCs w:val="24"/>
          <w:lang w:val="en-GB"/>
        </w:rPr>
        <w:tab/>
      </w:r>
      <w:r>
        <w:rPr>
          <w:rFonts w:ascii="Arial" w:hAnsi="Arial" w:cs="Arial"/>
          <w:sz w:val="24"/>
          <w:szCs w:val="24"/>
          <w:lang w:val="en-GB"/>
        </w:rPr>
        <w:tab/>
      </w: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FB5958">
        <w:rPr>
          <w:rFonts w:ascii="Arial" w:hAnsi="Arial" w:cs="Arial"/>
          <w:sz w:val="24"/>
          <w:szCs w:val="24"/>
          <w:lang w:val="en-GB"/>
        </w:rPr>
        <w:tab/>
        <w:t xml:space="preserve">The law on the point is clear that in order for the pointing out to be admissible in evidence </w:t>
      </w:r>
      <w:proofErr w:type="gramStart"/>
      <w:r w:rsidR="00FB5958">
        <w:rPr>
          <w:rFonts w:ascii="Arial" w:hAnsi="Arial" w:cs="Arial"/>
          <w:sz w:val="24"/>
          <w:szCs w:val="24"/>
          <w:lang w:val="en-GB"/>
        </w:rPr>
        <w:t>an</w:t>
      </w:r>
      <w:proofErr w:type="gramEnd"/>
      <w:r w:rsidR="00FB5958">
        <w:rPr>
          <w:rFonts w:ascii="Arial" w:hAnsi="Arial" w:cs="Arial"/>
          <w:sz w:val="24"/>
          <w:szCs w:val="24"/>
          <w:lang w:val="en-GB"/>
        </w:rPr>
        <w:t xml:space="preserve"> accused must be duly informed of his rights after his arrest and prior to the pointing out been made.  An accused must there</w:t>
      </w:r>
      <w:r w:rsidR="003D693E">
        <w:rPr>
          <w:rFonts w:ascii="Arial" w:hAnsi="Arial" w:cs="Arial"/>
          <w:sz w:val="24"/>
          <w:szCs w:val="24"/>
          <w:lang w:val="en-GB"/>
        </w:rPr>
        <w:t>fore</w:t>
      </w:r>
      <w:r w:rsidR="00FB5958">
        <w:rPr>
          <w:rFonts w:ascii="Arial" w:hAnsi="Arial" w:cs="Arial"/>
          <w:sz w:val="24"/>
          <w:szCs w:val="24"/>
          <w:lang w:val="en-GB"/>
        </w:rPr>
        <w:t xml:space="preserve"> understand the rights being explained in order for him to make an informed decision whether to proceed with such pointing out or to abandon the pointing out.</w:t>
      </w:r>
      <w:r w:rsidR="003D693E">
        <w:rPr>
          <w:rFonts w:ascii="Arial" w:hAnsi="Arial" w:cs="Arial"/>
          <w:sz w:val="24"/>
          <w:szCs w:val="24"/>
          <w:lang w:val="en-GB"/>
        </w:rPr>
        <w:t xml:space="preserve">  The State was represented </w:t>
      </w:r>
      <w:r w:rsidR="00D06A6D">
        <w:rPr>
          <w:rFonts w:ascii="Arial" w:hAnsi="Arial" w:cs="Arial"/>
          <w:sz w:val="24"/>
          <w:szCs w:val="24"/>
          <w:lang w:val="en-GB"/>
        </w:rPr>
        <w:t xml:space="preserve">by Ms </w:t>
      </w:r>
      <w:proofErr w:type="spellStart"/>
      <w:r w:rsidR="00D06A6D">
        <w:rPr>
          <w:rFonts w:ascii="Arial" w:hAnsi="Arial" w:cs="Arial"/>
          <w:sz w:val="24"/>
          <w:szCs w:val="24"/>
          <w:lang w:val="en-GB"/>
        </w:rPr>
        <w:t>Shikerete</w:t>
      </w:r>
      <w:proofErr w:type="spellEnd"/>
      <w:r w:rsidR="00D06A6D">
        <w:rPr>
          <w:rFonts w:ascii="Arial" w:hAnsi="Arial" w:cs="Arial"/>
          <w:sz w:val="24"/>
          <w:szCs w:val="24"/>
          <w:lang w:val="en-GB"/>
        </w:rPr>
        <w:t xml:space="preserve"> while Mr </w:t>
      </w:r>
      <w:proofErr w:type="spellStart"/>
      <w:r w:rsidR="00D06A6D">
        <w:rPr>
          <w:rFonts w:ascii="Arial" w:hAnsi="Arial" w:cs="Arial"/>
          <w:sz w:val="24"/>
          <w:szCs w:val="24"/>
          <w:lang w:val="en-GB"/>
        </w:rPr>
        <w:t>Siyomunji</w:t>
      </w:r>
      <w:proofErr w:type="spellEnd"/>
      <w:r w:rsidR="003D693E">
        <w:rPr>
          <w:rFonts w:ascii="Arial" w:hAnsi="Arial" w:cs="Arial"/>
          <w:sz w:val="24"/>
          <w:szCs w:val="24"/>
          <w:lang w:val="en-GB"/>
        </w:rPr>
        <w:t xml:space="preserve"> a</w:t>
      </w:r>
      <w:r w:rsidR="00076DD3">
        <w:rPr>
          <w:rFonts w:ascii="Arial" w:hAnsi="Arial" w:cs="Arial"/>
          <w:sz w:val="24"/>
          <w:szCs w:val="24"/>
          <w:lang w:val="en-GB"/>
        </w:rPr>
        <w:t>ppeared for the defence.  This c</w:t>
      </w:r>
      <w:r w:rsidR="003D693E">
        <w:rPr>
          <w:rFonts w:ascii="Arial" w:hAnsi="Arial" w:cs="Arial"/>
          <w:sz w:val="24"/>
          <w:szCs w:val="24"/>
          <w:lang w:val="en-GB"/>
        </w:rPr>
        <w:t>ourt is indebted for their valuable submissions.</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lastRenderedPageBreak/>
        <w:t>[3</w:t>
      </w:r>
      <w:r w:rsidR="00FB5958">
        <w:rPr>
          <w:rFonts w:ascii="Arial" w:hAnsi="Arial" w:cs="Arial"/>
          <w:sz w:val="24"/>
          <w:szCs w:val="24"/>
          <w:lang w:val="en-GB"/>
        </w:rPr>
        <w:t>]</w:t>
      </w:r>
      <w:r w:rsidR="00FB5958">
        <w:rPr>
          <w:rFonts w:ascii="Arial" w:hAnsi="Arial" w:cs="Arial"/>
          <w:sz w:val="24"/>
          <w:szCs w:val="24"/>
          <w:lang w:val="en-GB"/>
        </w:rPr>
        <w:tab/>
        <w:t>It is trite that the state carries the burden of proving that the pointing outs are made by the accused</w:t>
      </w:r>
      <w:r w:rsidR="00076DD3">
        <w:rPr>
          <w:rFonts w:ascii="Arial" w:hAnsi="Arial" w:cs="Arial"/>
          <w:sz w:val="24"/>
          <w:szCs w:val="24"/>
          <w:lang w:val="en-GB"/>
        </w:rPr>
        <w:t>:</w:t>
      </w:r>
      <w:r w:rsidR="00FB5958">
        <w:rPr>
          <w:rFonts w:ascii="Arial" w:hAnsi="Arial" w:cs="Arial"/>
          <w:sz w:val="24"/>
          <w:szCs w:val="24"/>
          <w:lang w:val="en-GB"/>
        </w:rPr>
        <w:t xml:space="preserve"> (a) freely and voluntarily, that </w:t>
      </w:r>
      <w:r w:rsidR="00076DD3">
        <w:rPr>
          <w:rFonts w:ascii="Arial" w:hAnsi="Arial" w:cs="Arial"/>
          <w:sz w:val="24"/>
          <w:szCs w:val="24"/>
          <w:lang w:val="en-GB"/>
        </w:rPr>
        <w:t xml:space="preserve">it </w:t>
      </w:r>
      <w:r w:rsidR="00FB5958">
        <w:rPr>
          <w:rFonts w:ascii="Arial" w:hAnsi="Arial" w:cs="Arial"/>
          <w:sz w:val="24"/>
          <w:szCs w:val="24"/>
          <w:lang w:val="en-GB"/>
        </w:rPr>
        <w:t>is not induced by t</w:t>
      </w:r>
      <w:r w:rsidR="003D693E">
        <w:rPr>
          <w:rFonts w:ascii="Arial" w:hAnsi="Arial" w:cs="Arial"/>
          <w:sz w:val="24"/>
          <w:szCs w:val="24"/>
          <w:lang w:val="en-GB"/>
        </w:rPr>
        <w:t>h</w:t>
      </w:r>
      <w:r w:rsidR="00FB5958">
        <w:rPr>
          <w:rFonts w:ascii="Arial" w:hAnsi="Arial" w:cs="Arial"/>
          <w:sz w:val="24"/>
          <w:szCs w:val="24"/>
          <w:lang w:val="en-GB"/>
        </w:rPr>
        <w:t xml:space="preserve">reats or promise by any person or authority, while the </w:t>
      </w:r>
      <w:r w:rsidR="00E26320">
        <w:rPr>
          <w:rFonts w:ascii="Arial" w:hAnsi="Arial" w:cs="Arial"/>
          <w:sz w:val="24"/>
          <w:szCs w:val="24"/>
          <w:lang w:val="en-GB"/>
        </w:rPr>
        <w:t>accused was in his sound and sober senses and; (b) without having been unduly influenced thereto, that is without any external factor, extinguishing the accused’s freedom of will, not necessarily by a person in authority.</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[4</w:t>
      </w:r>
      <w:r w:rsidR="00FA40AE">
        <w:rPr>
          <w:rFonts w:ascii="Arial" w:hAnsi="Arial" w:cs="Arial"/>
          <w:sz w:val="24"/>
          <w:szCs w:val="24"/>
          <w:lang w:val="en-GB"/>
        </w:rPr>
        <w:t>]</w:t>
      </w:r>
      <w:r w:rsidR="00E26320">
        <w:rPr>
          <w:rFonts w:ascii="Arial" w:hAnsi="Arial" w:cs="Arial"/>
          <w:sz w:val="24"/>
          <w:szCs w:val="24"/>
          <w:lang w:val="en-GB"/>
        </w:rPr>
        <w:tab/>
        <w:t xml:space="preserve">In the trial-within-a-trial Inspector </w:t>
      </w:r>
      <w:proofErr w:type="spellStart"/>
      <w:r w:rsidR="00E26320">
        <w:rPr>
          <w:rFonts w:ascii="Arial" w:hAnsi="Arial" w:cs="Arial"/>
          <w:sz w:val="24"/>
          <w:szCs w:val="24"/>
          <w:lang w:val="en-GB"/>
        </w:rPr>
        <w:t>Jantjies</w:t>
      </w:r>
      <w:proofErr w:type="spellEnd"/>
      <w:r w:rsidR="00E26320">
        <w:rPr>
          <w:rFonts w:ascii="Arial" w:hAnsi="Arial" w:cs="Arial"/>
          <w:sz w:val="24"/>
          <w:szCs w:val="24"/>
          <w:lang w:val="en-GB"/>
        </w:rPr>
        <w:t xml:space="preserve"> said he met the accused on the </w:t>
      </w:r>
      <w:r w:rsidR="00E14229">
        <w:rPr>
          <w:rFonts w:ascii="Arial" w:hAnsi="Arial" w:cs="Arial"/>
          <w:sz w:val="24"/>
          <w:szCs w:val="24"/>
          <w:lang w:val="en-GB"/>
        </w:rPr>
        <w:t>5</w:t>
      </w:r>
      <w:r w:rsidR="00076DD3">
        <w:rPr>
          <w:rFonts w:ascii="Arial" w:hAnsi="Arial" w:cs="Arial"/>
          <w:sz w:val="24"/>
          <w:szCs w:val="24"/>
          <w:vertAlign w:val="superscript"/>
          <w:lang w:val="en-GB"/>
        </w:rPr>
        <w:t xml:space="preserve"> </w:t>
      </w:r>
      <w:r w:rsidR="00E14229">
        <w:rPr>
          <w:rFonts w:ascii="Arial" w:hAnsi="Arial" w:cs="Arial"/>
          <w:sz w:val="24"/>
          <w:szCs w:val="24"/>
          <w:lang w:val="en-GB"/>
        </w:rPr>
        <w:t>September 2013 after his arrest on a charge of murder on 3</w:t>
      </w:r>
      <w:r w:rsidR="00076DD3">
        <w:rPr>
          <w:rFonts w:ascii="Arial" w:hAnsi="Arial" w:cs="Arial"/>
          <w:sz w:val="24"/>
          <w:szCs w:val="24"/>
          <w:vertAlign w:val="superscript"/>
          <w:lang w:val="en-GB"/>
        </w:rPr>
        <w:t xml:space="preserve"> </w:t>
      </w:r>
      <w:r w:rsidR="00E14229">
        <w:rPr>
          <w:rFonts w:ascii="Arial" w:hAnsi="Arial" w:cs="Arial"/>
          <w:sz w:val="24"/>
          <w:szCs w:val="24"/>
          <w:lang w:val="en-GB"/>
        </w:rPr>
        <w:t xml:space="preserve">September 2013.  Accused was brought to his office by sergeant </w:t>
      </w:r>
      <w:proofErr w:type="spellStart"/>
      <w:r w:rsidR="00E14229">
        <w:rPr>
          <w:rFonts w:ascii="Arial" w:hAnsi="Arial" w:cs="Arial"/>
          <w:sz w:val="24"/>
          <w:szCs w:val="24"/>
          <w:lang w:val="en-GB"/>
        </w:rPr>
        <w:t>Namwandi</w:t>
      </w:r>
      <w:proofErr w:type="spellEnd"/>
      <w:r w:rsidR="00E14229">
        <w:rPr>
          <w:rFonts w:ascii="Arial" w:hAnsi="Arial" w:cs="Arial"/>
          <w:sz w:val="24"/>
          <w:szCs w:val="24"/>
          <w:lang w:val="en-GB"/>
        </w:rPr>
        <w:t>.  As the head of the Criminal Investigation Unit, it was his responsibility to peruse through all dockets involving serious crimes.</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E14229">
        <w:rPr>
          <w:rFonts w:ascii="Arial" w:hAnsi="Arial" w:cs="Arial"/>
          <w:sz w:val="24"/>
          <w:szCs w:val="24"/>
          <w:lang w:val="en-GB"/>
        </w:rPr>
        <w:t>]</w:t>
      </w:r>
      <w:r w:rsidR="00E14229">
        <w:rPr>
          <w:rFonts w:ascii="Arial" w:hAnsi="Arial" w:cs="Arial"/>
          <w:sz w:val="24"/>
          <w:szCs w:val="24"/>
          <w:lang w:val="en-GB"/>
        </w:rPr>
        <w:tab/>
        <w:t xml:space="preserve">He identified himself as a police officer and explained the purpose of the interrogation.  At the time the accused had not yet been charged.  It was him that instructed Sergeant </w:t>
      </w:r>
      <w:proofErr w:type="spellStart"/>
      <w:r w:rsidR="00E14229">
        <w:rPr>
          <w:rFonts w:ascii="Arial" w:hAnsi="Arial" w:cs="Arial"/>
          <w:sz w:val="24"/>
          <w:szCs w:val="24"/>
          <w:lang w:val="en-GB"/>
        </w:rPr>
        <w:t>Namwandi</w:t>
      </w:r>
      <w:proofErr w:type="spellEnd"/>
      <w:r w:rsidR="00E14229">
        <w:rPr>
          <w:rFonts w:ascii="Arial" w:hAnsi="Arial" w:cs="Arial"/>
          <w:sz w:val="24"/>
          <w:szCs w:val="24"/>
          <w:lang w:val="en-GB"/>
        </w:rPr>
        <w:t xml:space="preserve"> </w:t>
      </w:r>
      <w:r w:rsidR="003D693E">
        <w:rPr>
          <w:rFonts w:ascii="Arial" w:hAnsi="Arial" w:cs="Arial"/>
          <w:sz w:val="24"/>
          <w:szCs w:val="24"/>
          <w:lang w:val="en-GB"/>
        </w:rPr>
        <w:t>to</w:t>
      </w:r>
      <w:r w:rsidR="00E14229">
        <w:rPr>
          <w:rFonts w:ascii="Arial" w:hAnsi="Arial" w:cs="Arial"/>
          <w:sz w:val="24"/>
          <w:szCs w:val="24"/>
          <w:lang w:val="en-GB"/>
        </w:rPr>
        <w:t xml:space="preserve"> formally </w:t>
      </w:r>
      <w:r w:rsidR="00D06A6D">
        <w:rPr>
          <w:rFonts w:ascii="Arial" w:hAnsi="Arial" w:cs="Arial"/>
          <w:sz w:val="24"/>
          <w:szCs w:val="24"/>
          <w:lang w:val="en-GB"/>
        </w:rPr>
        <w:t>charge</w:t>
      </w:r>
      <w:r w:rsidR="00E14229">
        <w:rPr>
          <w:rFonts w:ascii="Arial" w:hAnsi="Arial" w:cs="Arial"/>
          <w:sz w:val="24"/>
          <w:szCs w:val="24"/>
          <w:lang w:val="en-GB"/>
        </w:rPr>
        <w:t xml:space="preserve"> the accused.  In the presence of </w:t>
      </w:r>
      <w:proofErr w:type="spellStart"/>
      <w:r w:rsidR="00E14229">
        <w:rPr>
          <w:rFonts w:ascii="Arial" w:hAnsi="Arial" w:cs="Arial"/>
          <w:sz w:val="24"/>
          <w:szCs w:val="24"/>
          <w:lang w:val="en-GB"/>
        </w:rPr>
        <w:t>Namwandi</w:t>
      </w:r>
      <w:proofErr w:type="spellEnd"/>
      <w:r w:rsidR="00E14229">
        <w:rPr>
          <w:rFonts w:ascii="Arial" w:hAnsi="Arial" w:cs="Arial"/>
          <w:sz w:val="24"/>
          <w:szCs w:val="24"/>
          <w:lang w:val="en-GB"/>
        </w:rPr>
        <w:t xml:space="preserve"> he warned the accused and explained him his legal rights.  That accused had a right to remain silent, that anything he says will be taken down in writing an</w:t>
      </w:r>
      <w:r w:rsidR="00076DD3">
        <w:rPr>
          <w:rFonts w:ascii="Arial" w:hAnsi="Arial" w:cs="Arial"/>
          <w:sz w:val="24"/>
          <w:szCs w:val="24"/>
          <w:lang w:val="en-GB"/>
        </w:rPr>
        <w:t>d may be used as evidence in a court of l</w:t>
      </w:r>
      <w:r w:rsidR="00E14229">
        <w:rPr>
          <w:rFonts w:ascii="Arial" w:hAnsi="Arial" w:cs="Arial"/>
          <w:sz w:val="24"/>
          <w:szCs w:val="24"/>
          <w:lang w:val="en-GB"/>
        </w:rPr>
        <w:t xml:space="preserve">aw.  Also that the accused has a right to legal representation and </w:t>
      </w:r>
      <w:r w:rsidR="003D693E">
        <w:rPr>
          <w:rFonts w:ascii="Arial" w:hAnsi="Arial" w:cs="Arial"/>
          <w:sz w:val="24"/>
          <w:szCs w:val="24"/>
          <w:lang w:val="en-GB"/>
        </w:rPr>
        <w:t>if</w:t>
      </w:r>
      <w:r w:rsidR="00E14229">
        <w:rPr>
          <w:rFonts w:ascii="Arial" w:hAnsi="Arial" w:cs="Arial"/>
          <w:sz w:val="24"/>
          <w:szCs w:val="24"/>
          <w:lang w:val="en-GB"/>
        </w:rPr>
        <w:t xml:space="preserve"> he cannot afford a lawyer, he may apply to the Directorate of Legal Aid to be provided with a lawyer.  Accused informed him that he will give a statement in Court, but offered to point out the crime scene.</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E14229">
        <w:rPr>
          <w:rFonts w:ascii="Arial" w:hAnsi="Arial" w:cs="Arial"/>
          <w:sz w:val="24"/>
          <w:szCs w:val="24"/>
          <w:lang w:val="en-GB"/>
        </w:rPr>
        <w:t>]</w:t>
      </w:r>
      <w:r w:rsidR="00E14229">
        <w:rPr>
          <w:rFonts w:ascii="Arial" w:hAnsi="Arial" w:cs="Arial"/>
          <w:sz w:val="24"/>
          <w:szCs w:val="24"/>
          <w:lang w:val="en-GB"/>
        </w:rPr>
        <w:tab/>
        <w:t xml:space="preserve">Having opted to point out the crime scene, Inspector </w:t>
      </w:r>
      <w:proofErr w:type="spellStart"/>
      <w:r w:rsidR="00E14229">
        <w:rPr>
          <w:rFonts w:ascii="Arial" w:hAnsi="Arial" w:cs="Arial"/>
          <w:sz w:val="24"/>
          <w:szCs w:val="24"/>
          <w:lang w:val="en-GB"/>
        </w:rPr>
        <w:t>Jantjies</w:t>
      </w:r>
      <w:proofErr w:type="spellEnd"/>
      <w:r w:rsidR="00E14229">
        <w:rPr>
          <w:rFonts w:ascii="Arial" w:hAnsi="Arial" w:cs="Arial"/>
          <w:sz w:val="24"/>
          <w:szCs w:val="24"/>
          <w:lang w:val="en-GB"/>
        </w:rPr>
        <w:t xml:space="preserve"> again warned the accused that he was not under any obligation to point out any scene.  Accused insisted to point out the alleged scene of crime asserting that the occurrences at the scene were in his conscious and he was of the opinion that once he point out the crime scene, it would ease his conscious. </w:t>
      </w:r>
    </w:p>
    <w:p w:rsidR="00D169ED" w:rsidRDefault="00D169ED" w:rsidP="00D169ED">
      <w:pPr>
        <w:tabs>
          <w:tab w:val="left" w:pos="720"/>
          <w:tab w:val="left" w:pos="810"/>
        </w:tabs>
        <w:spacing w:line="360" w:lineRule="auto"/>
        <w:jc w:val="both"/>
        <w:rPr>
          <w:rFonts w:ascii="Arial" w:hAnsi="Arial" w:cs="Arial"/>
          <w:sz w:val="24"/>
          <w:szCs w:val="24"/>
          <w:lang w:val="en-GB"/>
        </w:rPr>
      </w:pPr>
    </w:p>
    <w:p w:rsidR="00D169ED" w:rsidRDefault="00D169ED" w:rsidP="00D169ED">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E14229">
        <w:rPr>
          <w:rFonts w:ascii="Arial" w:hAnsi="Arial" w:cs="Arial"/>
          <w:sz w:val="24"/>
          <w:szCs w:val="24"/>
          <w:lang w:val="en-GB"/>
        </w:rPr>
        <w:tab/>
        <w:t xml:space="preserve">Inspector </w:t>
      </w:r>
      <w:proofErr w:type="spellStart"/>
      <w:r w:rsidR="00E14229">
        <w:rPr>
          <w:rFonts w:ascii="Arial" w:hAnsi="Arial" w:cs="Arial"/>
          <w:sz w:val="24"/>
          <w:szCs w:val="24"/>
          <w:lang w:val="en-GB"/>
        </w:rPr>
        <w:t>Jantjies</w:t>
      </w:r>
      <w:proofErr w:type="spellEnd"/>
      <w:r w:rsidR="003D693E">
        <w:rPr>
          <w:rFonts w:ascii="Arial" w:hAnsi="Arial" w:cs="Arial"/>
          <w:sz w:val="24"/>
          <w:szCs w:val="24"/>
          <w:lang w:val="en-GB"/>
        </w:rPr>
        <w:t xml:space="preserve"> further </w:t>
      </w:r>
      <w:r w:rsidR="00E14229">
        <w:rPr>
          <w:rFonts w:ascii="Arial" w:hAnsi="Arial" w:cs="Arial"/>
          <w:sz w:val="24"/>
          <w:szCs w:val="24"/>
          <w:lang w:val="en-GB"/>
        </w:rPr>
        <w:t xml:space="preserve">testified that he informed the accused about his right to be accompanied by a lawyer during the pointing out.  Accused </w:t>
      </w:r>
      <w:r w:rsidR="003D693E">
        <w:rPr>
          <w:rFonts w:ascii="Arial" w:hAnsi="Arial" w:cs="Arial"/>
          <w:sz w:val="24"/>
          <w:szCs w:val="24"/>
          <w:lang w:val="en-GB"/>
        </w:rPr>
        <w:t xml:space="preserve">therefore </w:t>
      </w:r>
      <w:r w:rsidR="00E14229">
        <w:rPr>
          <w:rFonts w:ascii="Arial" w:hAnsi="Arial" w:cs="Arial"/>
          <w:sz w:val="24"/>
          <w:szCs w:val="24"/>
          <w:lang w:val="en-GB"/>
        </w:rPr>
        <w:t xml:space="preserve">opted to do the pointing out on his own without a lawyer.  He spoke to the accused in Afrikaans </w:t>
      </w:r>
      <w:r w:rsidR="00E14229">
        <w:rPr>
          <w:rFonts w:ascii="Arial" w:hAnsi="Arial" w:cs="Arial"/>
          <w:sz w:val="24"/>
          <w:szCs w:val="24"/>
          <w:lang w:val="en-GB"/>
        </w:rPr>
        <w:lastRenderedPageBreak/>
        <w:t xml:space="preserve">language and they communicated well.  He then approached Inspector </w:t>
      </w:r>
      <w:proofErr w:type="spellStart"/>
      <w:r w:rsidR="00E14229">
        <w:rPr>
          <w:rFonts w:ascii="Arial" w:hAnsi="Arial" w:cs="Arial"/>
          <w:sz w:val="24"/>
          <w:szCs w:val="24"/>
          <w:lang w:val="en-GB"/>
        </w:rPr>
        <w:t>Gariseb</w:t>
      </w:r>
      <w:proofErr w:type="spellEnd"/>
      <w:r w:rsidR="00E14229">
        <w:rPr>
          <w:rFonts w:ascii="Arial" w:hAnsi="Arial" w:cs="Arial"/>
          <w:sz w:val="24"/>
          <w:szCs w:val="24"/>
          <w:lang w:val="en-GB"/>
        </w:rPr>
        <w:t xml:space="preserve">, a commissioned </w:t>
      </w:r>
      <w:r w:rsidR="006B5828">
        <w:rPr>
          <w:rFonts w:ascii="Arial" w:hAnsi="Arial" w:cs="Arial"/>
          <w:sz w:val="24"/>
          <w:szCs w:val="24"/>
          <w:lang w:val="en-GB"/>
        </w:rPr>
        <w:t>officer to take charge of the pointing out.</w:t>
      </w:r>
    </w:p>
    <w:p w:rsidR="007F5E7E" w:rsidRDefault="007F5E7E" w:rsidP="00D169ED">
      <w:pPr>
        <w:tabs>
          <w:tab w:val="left" w:pos="720"/>
          <w:tab w:val="left" w:pos="810"/>
        </w:tabs>
        <w:spacing w:line="360" w:lineRule="auto"/>
        <w:jc w:val="both"/>
        <w:rPr>
          <w:rFonts w:ascii="Arial" w:hAnsi="Arial" w:cs="Arial"/>
          <w:sz w:val="24"/>
          <w:szCs w:val="24"/>
          <w:lang w:val="en-GB"/>
        </w:rPr>
      </w:pPr>
    </w:p>
    <w:p w:rsidR="007F5E7E" w:rsidRDefault="007F5E7E" w:rsidP="00D169ED">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Inspector </w:t>
      </w:r>
      <w:proofErr w:type="spellStart"/>
      <w:r>
        <w:rPr>
          <w:rFonts w:ascii="Arial" w:hAnsi="Arial" w:cs="Arial"/>
          <w:sz w:val="24"/>
          <w:szCs w:val="24"/>
          <w:lang w:val="en-GB"/>
        </w:rPr>
        <w:t>Jantjies</w:t>
      </w:r>
      <w:proofErr w:type="spellEnd"/>
      <w:r>
        <w:rPr>
          <w:rFonts w:ascii="Arial" w:hAnsi="Arial" w:cs="Arial"/>
          <w:sz w:val="24"/>
          <w:szCs w:val="24"/>
          <w:lang w:val="en-GB"/>
        </w:rPr>
        <w:t xml:space="preserve"> further testified that he observed some scratches on the accused’s left arm which the latter claimed to have been as a result of a fight that occurred on the 30 August 2013 in the location.  That fight had nothing to do with the </w:t>
      </w:r>
      <w:r w:rsidR="003D693E">
        <w:rPr>
          <w:rFonts w:ascii="Arial" w:hAnsi="Arial" w:cs="Arial"/>
          <w:sz w:val="24"/>
          <w:szCs w:val="24"/>
          <w:lang w:val="en-GB"/>
        </w:rPr>
        <w:t xml:space="preserve">incident of the </w:t>
      </w:r>
      <w:r>
        <w:rPr>
          <w:rFonts w:ascii="Arial" w:hAnsi="Arial" w:cs="Arial"/>
          <w:sz w:val="24"/>
          <w:szCs w:val="24"/>
          <w:lang w:val="en-GB"/>
        </w:rPr>
        <w:t>3 September 2013.</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On allegations that accused was under the influence of alcohol when he was brought to his office by Sergeant </w:t>
      </w:r>
      <w:proofErr w:type="spellStart"/>
      <w:r>
        <w:rPr>
          <w:rFonts w:ascii="Arial" w:hAnsi="Arial" w:cs="Arial"/>
          <w:sz w:val="24"/>
          <w:szCs w:val="24"/>
          <w:lang w:val="en-GB"/>
        </w:rPr>
        <w:t>Namwandi</w:t>
      </w:r>
      <w:proofErr w:type="spellEnd"/>
      <w:r>
        <w:rPr>
          <w:rFonts w:ascii="Arial" w:hAnsi="Arial" w:cs="Arial"/>
          <w:sz w:val="24"/>
          <w:szCs w:val="24"/>
          <w:lang w:val="en-GB"/>
        </w:rPr>
        <w:t xml:space="preserve">, Inspector </w:t>
      </w:r>
      <w:proofErr w:type="spellStart"/>
      <w:r>
        <w:rPr>
          <w:rFonts w:ascii="Arial" w:hAnsi="Arial" w:cs="Arial"/>
          <w:sz w:val="24"/>
          <w:szCs w:val="24"/>
          <w:lang w:val="en-GB"/>
        </w:rPr>
        <w:t>Jantjies</w:t>
      </w:r>
      <w:proofErr w:type="spellEnd"/>
      <w:r>
        <w:rPr>
          <w:rFonts w:ascii="Arial" w:hAnsi="Arial" w:cs="Arial"/>
          <w:sz w:val="24"/>
          <w:szCs w:val="24"/>
          <w:lang w:val="en-GB"/>
        </w:rPr>
        <w:t xml:space="preserve"> stressed that it could not be possible for the accused to have been under the influence of alcohol or drugs because he had been incarcerated since the 3</w:t>
      </w:r>
      <w:r w:rsidR="00076DD3">
        <w:rPr>
          <w:rFonts w:ascii="Arial" w:hAnsi="Arial" w:cs="Arial"/>
          <w:sz w:val="24"/>
          <w:szCs w:val="24"/>
          <w:vertAlign w:val="superscript"/>
          <w:lang w:val="en-GB"/>
        </w:rPr>
        <w:t xml:space="preserve"> </w:t>
      </w:r>
      <w:r>
        <w:rPr>
          <w:rFonts w:ascii="Arial" w:hAnsi="Arial" w:cs="Arial"/>
          <w:sz w:val="24"/>
          <w:szCs w:val="24"/>
          <w:lang w:val="en-GB"/>
        </w:rPr>
        <w:t xml:space="preserve">September 2013.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Detective Sergeant </w:t>
      </w:r>
      <w:proofErr w:type="spellStart"/>
      <w:r>
        <w:rPr>
          <w:rFonts w:ascii="Arial" w:hAnsi="Arial" w:cs="Arial"/>
          <w:sz w:val="24"/>
          <w:szCs w:val="24"/>
          <w:lang w:val="en-GB"/>
        </w:rPr>
        <w:t>Namwandi</w:t>
      </w:r>
      <w:proofErr w:type="spellEnd"/>
      <w:r>
        <w:rPr>
          <w:rFonts w:ascii="Arial" w:hAnsi="Arial" w:cs="Arial"/>
          <w:sz w:val="24"/>
          <w:szCs w:val="24"/>
          <w:lang w:val="en-GB"/>
        </w:rPr>
        <w:t xml:space="preserve"> testified that he was employed by </w:t>
      </w:r>
      <w:proofErr w:type="spellStart"/>
      <w:r>
        <w:rPr>
          <w:rFonts w:ascii="Arial" w:hAnsi="Arial" w:cs="Arial"/>
          <w:sz w:val="24"/>
          <w:szCs w:val="24"/>
          <w:lang w:val="en-GB"/>
        </w:rPr>
        <w:t>Nampol</w:t>
      </w:r>
      <w:proofErr w:type="spellEnd"/>
      <w:r>
        <w:rPr>
          <w:rFonts w:ascii="Arial" w:hAnsi="Arial" w:cs="Arial"/>
          <w:sz w:val="24"/>
          <w:szCs w:val="24"/>
          <w:lang w:val="en-GB"/>
        </w:rPr>
        <w:t xml:space="preserve"> and based at </w:t>
      </w:r>
      <w:proofErr w:type="spellStart"/>
      <w:r>
        <w:rPr>
          <w:rFonts w:ascii="Arial" w:hAnsi="Arial" w:cs="Arial"/>
          <w:sz w:val="24"/>
          <w:szCs w:val="24"/>
          <w:lang w:val="en-GB"/>
        </w:rPr>
        <w:t>Gobabis</w:t>
      </w:r>
      <w:proofErr w:type="spellEnd"/>
      <w:r>
        <w:rPr>
          <w:rFonts w:ascii="Arial" w:hAnsi="Arial" w:cs="Arial"/>
          <w:sz w:val="24"/>
          <w:szCs w:val="24"/>
          <w:lang w:val="en-GB"/>
        </w:rPr>
        <w:t xml:space="preserve"> Crime Investigation Unit.  On the 5</w:t>
      </w:r>
      <w:r w:rsidR="00076DD3">
        <w:rPr>
          <w:rFonts w:ascii="Arial" w:hAnsi="Arial" w:cs="Arial"/>
          <w:sz w:val="24"/>
          <w:szCs w:val="24"/>
          <w:vertAlign w:val="superscript"/>
          <w:lang w:val="en-GB"/>
        </w:rPr>
        <w:t xml:space="preserve"> </w:t>
      </w:r>
      <w:r>
        <w:rPr>
          <w:rFonts w:ascii="Arial" w:hAnsi="Arial" w:cs="Arial"/>
          <w:sz w:val="24"/>
          <w:szCs w:val="24"/>
          <w:lang w:val="en-GB"/>
        </w:rPr>
        <w:t xml:space="preserve">September 2013 he was instructed by Chief Inspector </w:t>
      </w:r>
      <w:proofErr w:type="spellStart"/>
      <w:r>
        <w:rPr>
          <w:rFonts w:ascii="Arial" w:hAnsi="Arial" w:cs="Arial"/>
          <w:sz w:val="24"/>
          <w:szCs w:val="24"/>
          <w:lang w:val="en-GB"/>
        </w:rPr>
        <w:t>Jantjies</w:t>
      </w:r>
      <w:proofErr w:type="spellEnd"/>
      <w:r>
        <w:rPr>
          <w:rFonts w:ascii="Arial" w:hAnsi="Arial" w:cs="Arial"/>
          <w:sz w:val="24"/>
          <w:szCs w:val="24"/>
          <w:lang w:val="en-GB"/>
        </w:rPr>
        <w:t xml:space="preserve"> to collect the accused from the charge office and take him to his office.  In his presence, Chief Inspector started to warn the accused about his legal rights.  Accused </w:t>
      </w:r>
      <w:r w:rsidR="003D693E">
        <w:rPr>
          <w:rFonts w:ascii="Arial" w:hAnsi="Arial" w:cs="Arial"/>
          <w:sz w:val="24"/>
          <w:szCs w:val="24"/>
          <w:lang w:val="en-GB"/>
        </w:rPr>
        <w:t>was warned about his right</w:t>
      </w:r>
      <w:r>
        <w:rPr>
          <w:rFonts w:ascii="Arial" w:hAnsi="Arial" w:cs="Arial"/>
          <w:sz w:val="24"/>
          <w:szCs w:val="24"/>
          <w:lang w:val="en-GB"/>
        </w:rPr>
        <w:t xml:space="preserve"> to remain silent as well as to engage the services of a lawyer of his own choice.  These </w:t>
      </w:r>
      <w:r w:rsidR="00795E95">
        <w:rPr>
          <w:rFonts w:ascii="Arial" w:hAnsi="Arial" w:cs="Arial"/>
          <w:sz w:val="24"/>
          <w:szCs w:val="24"/>
          <w:lang w:val="en-GB"/>
        </w:rPr>
        <w:t xml:space="preserve">rights were explained to the accused in Afrikaans, the language they all understood well.  Detective Sergeant </w:t>
      </w:r>
      <w:proofErr w:type="spellStart"/>
      <w:r w:rsidR="00795E95">
        <w:rPr>
          <w:rFonts w:ascii="Arial" w:hAnsi="Arial" w:cs="Arial"/>
          <w:sz w:val="24"/>
          <w:szCs w:val="24"/>
          <w:lang w:val="en-GB"/>
        </w:rPr>
        <w:t>Namwandi</w:t>
      </w:r>
      <w:proofErr w:type="spellEnd"/>
      <w:r w:rsidR="00795E95">
        <w:rPr>
          <w:rFonts w:ascii="Arial" w:hAnsi="Arial" w:cs="Arial"/>
          <w:sz w:val="24"/>
          <w:szCs w:val="24"/>
          <w:lang w:val="en-GB"/>
        </w:rPr>
        <w:t xml:space="preserve"> testified that after the rights were explained to the accused by Chief Inspector </w:t>
      </w:r>
      <w:proofErr w:type="spellStart"/>
      <w:r w:rsidR="00795E95">
        <w:rPr>
          <w:rFonts w:ascii="Arial" w:hAnsi="Arial" w:cs="Arial"/>
          <w:sz w:val="24"/>
          <w:szCs w:val="24"/>
          <w:lang w:val="en-GB"/>
        </w:rPr>
        <w:t>Jantjies</w:t>
      </w:r>
      <w:proofErr w:type="spellEnd"/>
      <w:r w:rsidR="00795E95">
        <w:rPr>
          <w:rFonts w:ascii="Arial" w:hAnsi="Arial" w:cs="Arial"/>
          <w:sz w:val="24"/>
          <w:szCs w:val="24"/>
          <w:lang w:val="en-GB"/>
        </w:rPr>
        <w:t>, accused informed him that he will engage the services of a lawyer at a later stage.  He also indicated that he will give a statement in Court.  Accused</w:t>
      </w:r>
      <w:r w:rsidR="003D693E">
        <w:rPr>
          <w:rFonts w:ascii="Arial" w:hAnsi="Arial" w:cs="Arial"/>
          <w:sz w:val="24"/>
          <w:szCs w:val="24"/>
          <w:lang w:val="en-GB"/>
        </w:rPr>
        <w:t xml:space="preserve"> however</w:t>
      </w:r>
      <w:r w:rsidR="00795E95">
        <w:rPr>
          <w:rFonts w:ascii="Arial" w:hAnsi="Arial" w:cs="Arial"/>
          <w:sz w:val="24"/>
          <w:szCs w:val="24"/>
          <w:lang w:val="en-GB"/>
        </w:rPr>
        <w:t xml:space="preserve"> went on to explain that there was something bothering him and would like to go and point out the crime scene.  </w:t>
      </w:r>
      <w:r w:rsidR="003D693E">
        <w:rPr>
          <w:rFonts w:ascii="Arial" w:hAnsi="Arial" w:cs="Arial"/>
          <w:sz w:val="24"/>
          <w:szCs w:val="24"/>
          <w:lang w:val="en-GB"/>
        </w:rPr>
        <w:t>It</w:t>
      </w:r>
      <w:r w:rsidR="00795E95">
        <w:rPr>
          <w:rFonts w:ascii="Arial" w:hAnsi="Arial" w:cs="Arial"/>
          <w:sz w:val="24"/>
          <w:szCs w:val="24"/>
          <w:lang w:val="en-GB"/>
        </w:rPr>
        <w:t xml:space="preserve"> was at that stage that Chief Inspector </w:t>
      </w:r>
      <w:proofErr w:type="spellStart"/>
      <w:r w:rsidR="00795E95">
        <w:rPr>
          <w:rFonts w:ascii="Arial" w:hAnsi="Arial" w:cs="Arial"/>
          <w:sz w:val="24"/>
          <w:szCs w:val="24"/>
          <w:lang w:val="en-GB"/>
        </w:rPr>
        <w:t>Jantjies</w:t>
      </w:r>
      <w:proofErr w:type="spellEnd"/>
      <w:r w:rsidR="00795E95">
        <w:rPr>
          <w:rFonts w:ascii="Arial" w:hAnsi="Arial" w:cs="Arial"/>
          <w:sz w:val="24"/>
          <w:szCs w:val="24"/>
          <w:lang w:val="en-GB"/>
        </w:rPr>
        <w:t xml:space="preserve"> again warned the accused about his right to remain silent, also advising him that he was not obliged to do the pointing out. </w:t>
      </w:r>
      <w:r w:rsidR="003D693E">
        <w:rPr>
          <w:rFonts w:ascii="Arial" w:hAnsi="Arial" w:cs="Arial"/>
          <w:sz w:val="24"/>
          <w:szCs w:val="24"/>
          <w:lang w:val="en-GB"/>
        </w:rPr>
        <w:t xml:space="preserve"> </w:t>
      </w:r>
      <w:r w:rsidR="00795E95">
        <w:rPr>
          <w:rFonts w:ascii="Arial" w:hAnsi="Arial" w:cs="Arial"/>
          <w:sz w:val="24"/>
          <w:szCs w:val="24"/>
          <w:lang w:val="en-GB"/>
        </w:rPr>
        <w:t xml:space="preserve">Further that should he still want to do so, he could do it in the presence of a lawyer.  The accused was also advised that an officer could be arranged to accompany him to the scene for the purposes of the pointing out.  Accused persisted that he </w:t>
      </w:r>
      <w:r w:rsidR="00B26699">
        <w:rPr>
          <w:rFonts w:ascii="Arial" w:hAnsi="Arial" w:cs="Arial"/>
          <w:sz w:val="24"/>
          <w:szCs w:val="24"/>
          <w:lang w:val="en-GB"/>
        </w:rPr>
        <w:t>wanted to do the pointing out in order to free his mind.</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lastRenderedPageBreak/>
        <w:t>[11</w:t>
      </w:r>
      <w:r w:rsidR="007F5E7E">
        <w:rPr>
          <w:rFonts w:ascii="Arial" w:hAnsi="Arial" w:cs="Arial"/>
          <w:sz w:val="24"/>
          <w:szCs w:val="24"/>
          <w:lang w:val="en-GB"/>
        </w:rPr>
        <w:t>]</w:t>
      </w:r>
      <w:r w:rsidR="00B26699">
        <w:rPr>
          <w:rFonts w:ascii="Arial" w:hAnsi="Arial" w:cs="Arial"/>
          <w:sz w:val="24"/>
          <w:szCs w:val="24"/>
          <w:lang w:val="en-GB"/>
        </w:rPr>
        <w:tab/>
        <w:t xml:space="preserve">Detective Sergeant </w:t>
      </w:r>
      <w:proofErr w:type="spellStart"/>
      <w:r w:rsidR="00B26699">
        <w:rPr>
          <w:rFonts w:ascii="Arial" w:hAnsi="Arial" w:cs="Arial"/>
          <w:sz w:val="24"/>
          <w:szCs w:val="24"/>
          <w:lang w:val="en-GB"/>
        </w:rPr>
        <w:t>Haoseb’s</w:t>
      </w:r>
      <w:proofErr w:type="spellEnd"/>
      <w:r w:rsidR="00B26699">
        <w:rPr>
          <w:rFonts w:ascii="Arial" w:hAnsi="Arial" w:cs="Arial"/>
          <w:sz w:val="24"/>
          <w:szCs w:val="24"/>
          <w:lang w:val="en-GB"/>
        </w:rPr>
        <w:t xml:space="preserve"> testimony is that whi</w:t>
      </w:r>
      <w:r>
        <w:rPr>
          <w:rFonts w:ascii="Arial" w:hAnsi="Arial" w:cs="Arial"/>
          <w:sz w:val="24"/>
          <w:szCs w:val="24"/>
          <w:lang w:val="en-GB"/>
        </w:rPr>
        <w:t>l</w:t>
      </w:r>
      <w:r w:rsidR="00B26699">
        <w:rPr>
          <w:rFonts w:ascii="Arial" w:hAnsi="Arial" w:cs="Arial"/>
          <w:sz w:val="24"/>
          <w:szCs w:val="24"/>
          <w:lang w:val="en-GB"/>
        </w:rPr>
        <w:t xml:space="preserve">st on duty at the </w:t>
      </w:r>
      <w:proofErr w:type="spellStart"/>
      <w:r w:rsidR="00B26699">
        <w:rPr>
          <w:rFonts w:ascii="Arial" w:hAnsi="Arial" w:cs="Arial"/>
          <w:sz w:val="24"/>
          <w:szCs w:val="24"/>
          <w:lang w:val="en-GB"/>
        </w:rPr>
        <w:t>Gobabis</w:t>
      </w:r>
      <w:proofErr w:type="spellEnd"/>
      <w:r w:rsidR="00B26699">
        <w:rPr>
          <w:rFonts w:ascii="Arial" w:hAnsi="Arial" w:cs="Arial"/>
          <w:sz w:val="24"/>
          <w:szCs w:val="24"/>
          <w:lang w:val="en-GB"/>
        </w:rPr>
        <w:t xml:space="preserve"> police station, on the 5</w:t>
      </w:r>
      <w:r w:rsidR="00076DD3">
        <w:rPr>
          <w:rFonts w:ascii="Arial" w:hAnsi="Arial" w:cs="Arial"/>
          <w:sz w:val="24"/>
          <w:szCs w:val="24"/>
          <w:vertAlign w:val="superscript"/>
          <w:lang w:val="en-GB"/>
        </w:rPr>
        <w:t xml:space="preserve"> </w:t>
      </w:r>
      <w:r w:rsidR="00B26699">
        <w:rPr>
          <w:rFonts w:ascii="Arial" w:hAnsi="Arial" w:cs="Arial"/>
          <w:sz w:val="24"/>
          <w:szCs w:val="24"/>
          <w:lang w:val="en-GB"/>
        </w:rPr>
        <w:t xml:space="preserve">September 2013 he was instructed by Chief Inspector </w:t>
      </w:r>
      <w:proofErr w:type="spellStart"/>
      <w:r w:rsidR="00B26699">
        <w:rPr>
          <w:rFonts w:ascii="Arial" w:hAnsi="Arial" w:cs="Arial"/>
          <w:sz w:val="24"/>
          <w:szCs w:val="24"/>
          <w:lang w:val="en-GB"/>
        </w:rPr>
        <w:t>Jantjies</w:t>
      </w:r>
      <w:proofErr w:type="spellEnd"/>
      <w:r w:rsidR="00B26699">
        <w:rPr>
          <w:rFonts w:ascii="Arial" w:hAnsi="Arial" w:cs="Arial"/>
          <w:sz w:val="24"/>
          <w:szCs w:val="24"/>
          <w:lang w:val="en-GB"/>
        </w:rPr>
        <w:t xml:space="preserve"> to make arrangements with Inspector </w:t>
      </w:r>
      <w:proofErr w:type="spellStart"/>
      <w:r w:rsidR="00B26699">
        <w:rPr>
          <w:rFonts w:ascii="Arial" w:hAnsi="Arial" w:cs="Arial"/>
          <w:sz w:val="24"/>
          <w:szCs w:val="24"/>
          <w:lang w:val="en-GB"/>
        </w:rPr>
        <w:t>Gariseb</w:t>
      </w:r>
      <w:proofErr w:type="spellEnd"/>
      <w:r w:rsidR="00B26699">
        <w:rPr>
          <w:rFonts w:ascii="Arial" w:hAnsi="Arial" w:cs="Arial"/>
          <w:sz w:val="24"/>
          <w:szCs w:val="24"/>
          <w:lang w:val="en-GB"/>
        </w:rPr>
        <w:t xml:space="preserve"> in order for accused to do the pointing out.  He took the accused to Inspector </w:t>
      </w:r>
      <w:proofErr w:type="spellStart"/>
      <w:r w:rsidR="00B26699">
        <w:rPr>
          <w:rFonts w:ascii="Arial" w:hAnsi="Arial" w:cs="Arial"/>
          <w:sz w:val="24"/>
          <w:szCs w:val="24"/>
          <w:lang w:val="en-GB"/>
        </w:rPr>
        <w:t>Gariseb</w:t>
      </w:r>
      <w:proofErr w:type="spellEnd"/>
      <w:r w:rsidR="00B26699">
        <w:rPr>
          <w:rFonts w:ascii="Arial" w:hAnsi="Arial" w:cs="Arial"/>
          <w:sz w:val="24"/>
          <w:szCs w:val="24"/>
          <w:lang w:val="en-GB"/>
        </w:rPr>
        <w:t xml:space="preserve">.  Accused had </w:t>
      </w:r>
      <w:r w:rsidR="0019202F">
        <w:rPr>
          <w:rFonts w:ascii="Arial" w:hAnsi="Arial" w:cs="Arial"/>
          <w:sz w:val="24"/>
          <w:szCs w:val="24"/>
          <w:lang w:val="en-GB"/>
        </w:rPr>
        <w:t>informed him that he wanted to do the pointing out o</w:t>
      </w:r>
      <w:r>
        <w:rPr>
          <w:rFonts w:ascii="Arial" w:hAnsi="Arial" w:cs="Arial"/>
          <w:sz w:val="24"/>
          <w:szCs w:val="24"/>
          <w:lang w:val="en-GB"/>
        </w:rPr>
        <w:t>f</w:t>
      </w:r>
      <w:r w:rsidR="0019202F">
        <w:rPr>
          <w:rFonts w:ascii="Arial" w:hAnsi="Arial" w:cs="Arial"/>
          <w:sz w:val="24"/>
          <w:szCs w:val="24"/>
          <w:lang w:val="en-GB"/>
        </w:rPr>
        <w:t xml:space="preserve"> the scene.  He then left accused with Inspector </w:t>
      </w:r>
      <w:proofErr w:type="spellStart"/>
      <w:r w:rsidR="0019202F">
        <w:rPr>
          <w:rFonts w:ascii="Arial" w:hAnsi="Arial" w:cs="Arial"/>
          <w:sz w:val="24"/>
          <w:szCs w:val="24"/>
          <w:lang w:val="en-GB"/>
        </w:rPr>
        <w:t>Gariseb</w:t>
      </w:r>
      <w:proofErr w:type="spellEnd"/>
      <w:r w:rsidR="0019202F">
        <w:rPr>
          <w:rFonts w:ascii="Arial" w:hAnsi="Arial" w:cs="Arial"/>
          <w:sz w:val="24"/>
          <w:szCs w:val="24"/>
          <w:lang w:val="en-GB"/>
        </w:rPr>
        <w:t>.  According to his observation accused looked normal and did not look like someone who had been forced into making the pointing out.  Accused had no problem with the pointing out at all.</w:t>
      </w:r>
      <w:r w:rsidR="00DB42BB">
        <w:rPr>
          <w:rFonts w:ascii="Arial" w:hAnsi="Arial" w:cs="Arial"/>
          <w:sz w:val="24"/>
          <w:szCs w:val="24"/>
          <w:lang w:val="en-GB"/>
        </w:rPr>
        <w:t xml:space="preserve">  He had known accused during their school days and they had no grudge between them.</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DB42BB">
        <w:rPr>
          <w:rFonts w:ascii="Arial" w:hAnsi="Arial" w:cs="Arial"/>
          <w:sz w:val="24"/>
          <w:szCs w:val="24"/>
          <w:lang w:val="en-GB"/>
        </w:rPr>
        <w:tab/>
        <w:t xml:space="preserve">Inspector </w:t>
      </w:r>
      <w:proofErr w:type="spellStart"/>
      <w:r w:rsidR="00DB42BB">
        <w:rPr>
          <w:rFonts w:ascii="Arial" w:hAnsi="Arial" w:cs="Arial"/>
          <w:sz w:val="24"/>
          <w:szCs w:val="24"/>
          <w:lang w:val="en-GB"/>
        </w:rPr>
        <w:t>Gariseb</w:t>
      </w:r>
      <w:proofErr w:type="spellEnd"/>
      <w:r w:rsidR="00DB42BB">
        <w:rPr>
          <w:rFonts w:ascii="Arial" w:hAnsi="Arial" w:cs="Arial"/>
          <w:sz w:val="24"/>
          <w:szCs w:val="24"/>
          <w:lang w:val="en-GB"/>
        </w:rPr>
        <w:t xml:space="preserve"> testified that he was the second in command at the </w:t>
      </w:r>
      <w:proofErr w:type="spellStart"/>
      <w:r w:rsidR="00DB42BB">
        <w:rPr>
          <w:rFonts w:ascii="Arial" w:hAnsi="Arial" w:cs="Arial"/>
          <w:sz w:val="24"/>
          <w:szCs w:val="24"/>
          <w:lang w:val="en-GB"/>
        </w:rPr>
        <w:t>Gobabis</w:t>
      </w:r>
      <w:proofErr w:type="spellEnd"/>
      <w:r w:rsidR="00DB42BB">
        <w:rPr>
          <w:rFonts w:ascii="Arial" w:hAnsi="Arial" w:cs="Arial"/>
          <w:sz w:val="24"/>
          <w:szCs w:val="24"/>
          <w:lang w:val="en-GB"/>
        </w:rPr>
        <w:t xml:space="preserve"> police station.  He was requested by Chief Inspector </w:t>
      </w:r>
      <w:proofErr w:type="spellStart"/>
      <w:r w:rsidR="00DB42BB">
        <w:rPr>
          <w:rFonts w:ascii="Arial" w:hAnsi="Arial" w:cs="Arial"/>
          <w:sz w:val="24"/>
          <w:szCs w:val="24"/>
          <w:lang w:val="en-GB"/>
        </w:rPr>
        <w:t>Jantjies</w:t>
      </w:r>
      <w:proofErr w:type="spellEnd"/>
      <w:r w:rsidR="00DB42BB">
        <w:rPr>
          <w:rFonts w:ascii="Arial" w:hAnsi="Arial" w:cs="Arial"/>
          <w:sz w:val="24"/>
          <w:szCs w:val="24"/>
          <w:lang w:val="en-GB"/>
        </w:rPr>
        <w:t xml:space="preserve"> to be in charge of the pointing out.  Being a Commissioned Officer, he could participate in the pointing out.  On the 5 September 2013 accused was brought to him by Sergeant </w:t>
      </w:r>
      <w:proofErr w:type="spellStart"/>
      <w:r w:rsidR="00DB42BB">
        <w:rPr>
          <w:rFonts w:ascii="Arial" w:hAnsi="Arial" w:cs="Arial"/>
          <w:sz w:val="24"/>
          <w:szCs w:val="24"/>
          <w:lang w:val="en-GB"/>
        </w:rPr>
        <w:t>Haoseb</w:t>
      </w:r>
      <w:proofErr w:type="spellEnd"/>
      <w:r w:rsidR="00DB42BB">
        <w:rPr>
          <w:rFonts w:ascii="Arial" w:hAnsi="Arial" w:cs="Arial"/>
          <w:sz w:val="24"/>
          <w:szCs w:val="24"/>
          <w:lang w:val="en-GB"/>
        </w:rPr>
        <w:t xml:space="preserve"> </w:t>
      </w:r>
      <w:proofErr w:type="spellStart"/>
      <w:r w:rsidR="00DB42BB">
        <w:rPr>
          <w:rFonts w:ascii="Arial" w:hAnsi="Arial" w:cs="Arial"/>
          <w:sz w:val="24"/>
          <w:szCs w:val="24"/>
          <w:lang w:val="en-GB"/>
        </w:rPr>
        <w:t>whereafter</w:t>
      </w:r>
      <w:proofErr w:type="spellEnd"/>
      <w:r w:rsidR="00DB42BB">
        <w:rPr>
          <w:rFonts w:ascii="Arial" w:hAnsi="Arial" w:cs="Arial"/>
          <w:sz w:val="24"/>
          <w:szCs w:val="24"/>
          <w:lang w:val="en-GB"/>
        </w:rPr>
        <w:t xml:space="preserve"> he introduced himself to the accused as a commissioned officer.  He also exhibited his appointment certificate to </w:t>
      </w:r>
      <w:r w:rsidR="00995B37">
        <w:rPr>
          <w:rFonts w:ascii="Arial" w:hAnsi="Arial" w:cs="Arial"/>
          <w:sz w:val="24"/>
          <w:szCs w:val="24"/>
          <w:lang w:val="en-GB"/>
        </w:rPr>
        <w:t xml:space="preserve">the accused who </w:t>
      </w:r>
      <w:r w:rsidR="00DB42BB">
        <w:rPr>
          <w:rFonts w:ascii="Arial" w:hAnsi="Arial" w:cs="Arial"/>
          <w:sz w:val="24"/>
          <w:szCs w:val="24"/>
          <w:lang w:val="en-GB"/>
        </w:rPr>
        <w:t>appeared to be in his sober senses at the time.  He was calm.  They spoke in Damara/Nama language</w:t>
      </w:r>
      <w:r w:rsidR="00995B37">
        <w:rPr>
          <w:rFonts w:ascii="Arial" w:hAnsi="Arial" w:cs="Arial"/>
          <w:sz w:val="24"/>
          <w:szCs w:val="24"/>
          <w:lang w:val="en-GB"/>
        </w:rPr>
        <w:t xml:space="preserve"> which</w:t>
      </w:r>
      <w:r w:rsidR="00DB42BB">
        <w:rPr>
          <w:rFonts w:ascii="Arial" w:hAnsi="Arial" w:cs="Arial"/>
          <w:sz w:val="24"/>
          <w:szCs w:val="24"/>
          <w:lang w:val="en-GB"/>
        </w:rPr>
        <w:t xml:space="preserve"> they both understood well.</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DB42BB">
        <w:rPr>
          <w:rFonts w:ascii="Arial" w:hAnsi="Arial" w:cs="Arial"/>
          <w:sz w:val="24"/>
          <w:szCs w:val="24"/>
          <w:lang w:val="en-GB"/>
        </w:rPr>
        <w:tab/>
      </w:r>
      <w:proofErr w:type="spellStart"/>
      <w:r w:rsidR="00DB42BB">
        <w:rPr>
          <w:rFonts w:ascii="Arial" w:hAnsi="Arial" w:cs="Arial"/>
          <w:sz w:val="24"/>
          <w:szCs w:val="24"/>
          <w:lang w:val="en-GB"/>
        </w:rPr>
        <w:t>Insepctor</w:t>
      </w:r>
      <w:proofErr w:type="spellEnd"/>
      <w:r w:rsidR="00DB42BB">
        <w:rPr>
          <w:rFonts w:ascii="Arial" w:hAnsi="Arial" w:cs="Arial"/>
          <w:sz w:val="24"/>
          <w:szCs w:val="24"/>
          <w:lang w:val="en-GB"/>
        </w:rPr>
        <w:t xml:space="preserve"> </w:t>
      </w:r>
      <w:proofErr w:type="spellStart"/>
      <w:r w:rsidR="00DB42BB">
        <w:rPr>
          <w:rFonts w:ascii="Arial" w:hAnsi="Arial" w:cs="Arial"/>
          <w:sz w:val="24"/>
          <w:szCs w:val="24"/>
          <w:lang w:val="en-GB"/>
        </w:rPr>
        <w:t>Gariseb</w:t>
      </w:r>
      <w:proofErr w:type="spellEnd"/>
      <w:r w:rsidR="00DB42BB">
        <w:rPr>
          <w:rFonts w:ascii="Arial" w:hAnsi="Arial" w:cs="Arial"/>
          <w:sz w:val="24"/>
          <w:szCs w:val="24"/>
          <w:lang w:val="en-GB"/>
        </w:rPr>
        <w:t xml:space="preserve"> explained to the accused that he was under no obligation to point out the crime scene and further that accused had a right to be legally represented by a lawyer prior to the pointing out being done.  Accused was also informed of his rights to apply for a legal aid lawyer should he not be able to afford a private lawyer.  His right to remain silent was also explained to him.</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F5E7E" w:rsidRDefault="00995B37"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DB42BB">
        <w:rPr>
          <w:rFonts w:ascii="Arial" w:hAnsi="Arial" w:cs="Arial"/>
          <w:sz w:val="24"/>
          <w:szCs w:val="24"/>
          <w:lang w:val="en-GB"/>
        </w:rPr>
        <w:tab/>
        <w:t xml:space="preserve">According to Inspector </w:t>
      </w:r>
      <w:proofErr w:type="spellStart"/>
      <w:r w:rsidR="00DB42BB">
        <w:rPr>
          <w:rFonts w:ascii="Arial" w:hAnsi="Arial" w:cs="Arial"/>
          <w:sz w:val="24"/>
          <w:szCs w:val="24"/>
          <w:lang w:val="en-GB"/>
        </w:rPr>
        <w:t>Gariseb</w:t>
      </w:r>
      <w:proofErr w:type="spellEnd"/>
      <w:r w:rsidR="00DB42BB">
        <w:rPr>
          <w:rFonts w:ascii="Arial" w:hAnsi="Arial" w:cs="Arial"/>
          <w:sz w:val="24"/>
          <w:szCs w:val="24"/>
          <w:lang w:val="en-GB"/>
        </w:rPr>
        <w:t xml:space="preserve">, accused responded by informing him that he understood his rights and when asked what he wished to do, he opted to do the pointing out adding that he will need the services of a lawyer </w:t>
      </w:r>
      <w:r>
        <w:rPr>
          <w:rFonts w:ascii="Arial" w:hAnsi="Arial" w:cs="Arial"/>
          <w:sz w:val="24"/>
          <w:szCs w:val="24"/>
          <w:lang w:val="en-GB"/>
        </w:rPr>
        <w:t xml:space="preserve">only </w:t>
      </w:r>
      <w:r w:rsidR="00DB42BB">
        <w:rPr>
          <w:rFonts w:ascii="Arial" w:hAnsi="Arial" w:cs="Arial"/>
          <w:sz w:val="24"/>
          <w:szCs w:val="24"/>
          <w:lang w:val="en-GB"/>
        </w:rPr>
        <w:t xml:space="preserve">at a later stage.  Inspector </w:t>
      </w:r>
      <w:proofErr w:type="spellStart"/>
      <w:r w:rsidR="00DB42BB">
        <w:rPr>
          <w:rFonts w:ascii="Arial" w:hAnsi="Arial" w:cs="Arial"/>
          <w:sz w:val="24"/>
          <w:szCs w:val="24"/>
          <w:lang w:val="en-GB"/>
        </w:rPr>
        <w:t>Gariseb</w:t>
      </w:r>
      <w:proofErr w:type="spellEnd"/>
      <w:r w:rsidR="00DB42BB">
        <w:rPr>
          <w:rFonts w:ascii="Arial" w:hAnsi="Arial" w:cs="Arial"/>
          <w:sz w:val="24"/>
          <w:szCs w:val="24"/>
          <w:lang w:val="en-GB"/>
        </w:rPr>
        <w:t xml:space="preserve"> further explained to the accused that he was not at the </w:t>
      </w:r>
      <w:r w:rsidR="00A316C4">
        <w:rPr>
          <w:rFonts w:ascii="Arial" w:hAnsi="Arial" w:cs="Arial"/>
          <w:sz w:val="24"/>
          <w:szCs w:val="24"/>
          <w:lang w:val="en-GB"/>
        </w:rPr>
        <w:t>alleged scene of crime and it will be his first time to be there upon his directive from where they were to the alleged crime scene.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995B37"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lastRenderedPageBreak/>
        <w:t>[15</w:t>
      </w:r>
      <w:r w:rsidR="007F5E7E">
        <w:rPr>
          <w:rFonts w:ascii="Arial" w:hAnsi="Arial" w:cs="Arial"/>
          <w:sz w:val="24"/>
          <w:szCs w:val="24"/>
          <w:lang w:val="en-GB"/>
        </w:rPr>
        <w:t>]</w:t>
      </w:r>
      <w:r w:rsidR="00A316C4">
        <w:rPr>
          <w:rFonts w:ascii="Arial" w:hAnsi="Arial" w:cs="Arial"/>
          <w:sz w:val="24"/>
          <w:szCs w:val="24"/>
          <w:lang w:val="en-GB"/>
        </w:rPr>
        <w:tab/>
        <w:t>Accused was informed of the photos to be taken on the scene for the purposes of investigations.</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995B37"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A316C4">
        <w:rPr>
          <w:rFonts w:ascii="Arial" w:hAnsi="Arial" w:cs="Arial"/>
          <w:sz w:val="24"/>
          <w:szCs w:val="24"/>
          <w:lang w:val="en-GB"/>
        </w:rPr>
        <w:tab/>
        <w:t>On the question whether accused had already pointed out the scene to someone else, he responded in the negative.  Accused the</w:t>
      </w:r>
      <w:r>
        <w:rPr>
          <w:rFonts w:ascii="Arial" w:hAnsi="Arial" w:cs="Arial"/>
          <w:sz w:val="24"/>
          <w:szCs w:val="24"/>
          <w:lang w:val="en-GB"/>
        </w:rPr>
        <w:t>n</w:t>
      </w:r>
      <w:r w:rsidR="00A316C4">
        <w:rPr>
          <w:rFonts w:ascii="Arial" w:hAnsi="Arial" w:cs="Arial"/>
          <w:sz w:val="24"/>
          <w:szCs w:val="24"/>
          <w:lang w:val="en-GB"/>
        </w:rPr>
        <w:t xml:space="preserve"> informed Inspector </w:t>
      </w:r>
      <w:proofErr w:type="spellStart"/>
      <w:r w:rsidR="00A316C4">
        <w:rPr>
          <w:rFonts w:ascii="Arial" w:hAnsi="Arial" w:cs="Arial"/>
          <w:sz w:val="24"/>
          <w:szCs w:val="24"/>
          <w:lang w:val="en-GB"/>
        </w:rPr>
        <w:t>Gariseb</w:t>
      </w:r>
      <w:proofErr w:type="spellEnd"/>
      <w:r w:rsidR="00A316C4">
        <w:rPr>
          <w:rFonts w:ascii="Arial" w:hAnsi="Arial" w:cs="Arial"/>
          <w:sz w:val="24"/>
          <w:szCs w:val="24"/>
          <w:lang w:val="en-GB"/>
        </w:rPr>
        <w:t xml:space="preserve"> that he was involved and that was the reason that made him w</w:t>
      </w:r>
      <w:r>
        <w:rPr>
          <w:rFonts w:ascii="Arial" w:hAnsi="Arial" w:cs="Arial"/>
          <w:sz w:val="24"/>
          <w:szCs w:val="24"/>
          <w:lang w:val="en-GB"/>
        </w:rPr>
        <w:t>illing</w:t>
      </w:r>
      <w:r w:rsidR="00A316C4">
        <w:rPr>
          <w:rFonts w:ascii="Arial" w:hAnsi="Arial" w:cs="Arial"/>
          <w:sz w:val="24"/>
          <w:szCs w:val="24"/>
          <w:lang w:val="en-GB"/>
        </w:rPr>
        <w:t xml:space="preserve"> to point out the crime scene in order to free his mind.</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995B37"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A316C4">
        <w:rPr>
          <w:rFonts w:ascii="Arial" w:hAnsi="Arial" w:cs="Arial"/>
          <w:sz w:val="24"/>
          <w:szCs w:val="24"/>
          <w:lang w:val="en-GB"/>
        </w:rPr>
        <w:tab/>
        <w:t xml:space="preserve">Inspector </w:t>
      </w:r>
      <w:proofErr w:type="spellStart"/>
      <w:r w:rsidR="00A316C4">
        <w:rPr>
          <w:rFonts w:ascii="Arial" w:hAnsi="Arial" w:cs="Arial"/>
          <w:sz w:val="24"/>
          <w:szCs w:val="24"/>
          <w:lang w:val="en-GB"/>
        </w:rPr>
        <w:t>Gariseb’s</w:t>
      </w:r>
      <w:proofErr w:type="spellEnd"/>
      <w:r w:rsidR="00A316C4">
        <w:rPr>
          <w:rFonts w:ascii="Arial" w:hAnsi="Arial" w:cs="Arial"/>
          <w:sz w:val="24"/>
          <w:szCs w:val="24"/>
          <w:lang w:val="en-GB"/>
        </w:rPr>
        <w:t xml:space="preserve"> observation on the accused was that he had two stab marks on the left arm which he claimed to have been occasioned during a fight on the 30 September 2013.  Accused did not implicate the deceased in the stabbing.  On further questioning whether he was compelled to do the pointing out or forced to do so, accused responded that he was doing it out of his own free will.  H</w:t>
      </w:r>
      <w:r>
        <w:rPr>
          <w:rFonts w:ascii="Arial" w:hAnsi="Arial" w:cs="Arial"/>
          <w:sz w:val="24"/>
          <w:szCs w:val="24"/>
          <w:lang w:val="en-GB"/>
        </w:rPr>
        <w:t>is</w:t>
      </w:r>
      <w:r w:rsidR="00A316C4">
        <w:rPr>
          <w:rFonts w:ascii="Arial" w:hAnsi="Arial" w:cs="Arial"/>
          <w:sz w:val="24"/>
          <w:szCs w:val="24"/>
          <w:lang w:val="en-GB"/>
        </w:rPr>
        <w:t xml:space="preserve"> rights were again explained before he embarked on the actual pointing out of the crime scene.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A316C4">
        <w:rPr>
          <w:rFonts w:ascii="Arial" w:hAnsi="Arial" w:cs="Arial"/>
          <w:sz w:val="24"/>
          <w:szCs w:val="24"/>
          <w:lang w:val="en-GB"/>
        </w:rPr>
        <w:tab/>
        <w:t xml:space="preserve">After the accused had pointed out the crime scene, he affixed his signature on the pointing out notes and confirmed to have been satisfied with the manner </w:t>
      </w:r>
      <w:r w:rsidR="00995B37">
        <w:rPr>
          <w:rFonts w:ascii="Arial" w:hAnsi="Arial" w:cs="Arial"/>
          <w:sz w:val="24"/>
          <w:szCs w:val="24"/>
          <w:lang w:val="en-GB"/>
        </w:rPr>
        <w:t>in which</w:t>
      </w:r>
      <w:r w:rsidR="00312071">
        <w:rPr>
          <w:rFonts w:ascii="Arial" w:hAnsi="Arial" w:cs="Arial"/>
          <w:sz w:val="24"/>
          <w:szCs w:val="24"/>
          <w:lang w:val="en-GB"/>
        </w:rPr>
        <w:t xml:space="preserve"> points were made.</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A316C4" w:rsidRDefault="00995B37" w:rsidP="00A316C4">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312071">
        <w:rPr>
          <w:rFonts w:ascii="Arial" w:hAnsi="Arial" w:cs="Arial"/>
          <w:sz w:val="24"/>
          <w:szCs w:val="24"/>
          <w:lang w:val="en-GB"/>
        </w:rPr>
        <w:tab/>
        <w:t xml:space="preserve">On the other hand accused denied to have been informed of his rights prior to the pointing out being made by him.  He does not deny to have met the four witnesses that testified during the trial-within-a-trial.  Both Sergeant </w:t>
      </w:r>
      <w:proofErr w:type="spellStart"/>
      <w:r w:rsidR="00312071">
        <w:rPr>
          <w:rFonts w:ascii="Arial" w:hAnsi="Arial" w:cs="Arial"/>
          <w:sz w:val="24"/>
          <w:szCs w:val="24"/>
          <w:lang w:val="en-GB"/>
        </w:rPr>
        <w:t>Namwandi</w:t>
      </w:r>
      <w:proofErr w:type="spellEnd"/>
      <w:r w:rsidR="00312071">
        <w:rPr>
          <w:rFonts w:ascii="Arial" w:hAnsi="Arial" w:cs="Arial"/>
          <w:sz w:val="24"/>
          <w:szCs w:val="24"/>
          <w:lang w:val="en-GB"/>
        </w:rPr>
        <w:t xml:space="preserve"> and Chief Inspector </w:t>
      </w:r>
      <w:proofErr w:type="spellStart"/>
      <w:r w:rsidR="00312071">
        <w:rPr>
          <w:rFonts w:ascii="Arial" w:hAnsi="Arial" w:cs="Arial"/>
          <w:sz w:val="24"/>
          <w:szCs w:val="24"/>
          <w:lang w:val="en-GB"/>
        </w:rPr>
        <w:t>Jantjies</w:t>
      </w:r>
      <w:proofErr w:type="spellEnd"/>
      <w:r w:rsidR="00312071">
        <w:rPr>
          <w:rFonts w:ascii="Arial" w:hAnsi="Arial" w:cs="Arial"/>
          <w:sz w:val="24"/>
          <w:szCs w:val="24"/>
          <w:lang w:val="en-GB"/>
        </w:rPr>
        <w:t xml:space="preserve"> testified that accused’s rights were explained to him.  </w:t>
      </w:r>
      <w:r w:rsidR="008A7B09">
        <w:rPr>
          <w:rFonts w:ascii="Arial" w:hAnsi="Arial" w:cs="Arial"/>
          <w:sz w:val="24"/>
          <w:szCs w:val="24"/>
          <w:lang w:val="en-GB"/>
        </w:rPr>
        <w:t>He sa</w:t>
      </w:r>
      <w:r w:rsidR="00312071">
        <w:rPr>
          <w:rFonts w:ascii="Arial" w:hAnsi="Arial" w:cs="Arial"/>
          <w:sz w:val="24"/>
          <w:szCs w:val="24"/>
          <w:lang w:val="en-GB"/>
        </w:rPr>
        <w:t>tisfied himself that accused understood</w:t>
      </w:r>
      <w:r>
        <w:rPr>
          <w:rFonts w:ascii="Arial" w:hAnsi="Arial" w:cs="Arial"/>
          <w:sz w:val="24"/>
          <w:szCs w:val="24"/>
          <w:lang w:val="en-GB"/>
        </w:rPr>
        <w:t xml:space="preserve"> his rights as explained</w:t>
      </w:r>
      <w:r w:rsidR="00312071">
        <w:rPr>
          <w:rFonts w:ascii="Arial" w:hAnsi="Arial" w:cs="Arial"/>
          <w:sz w:val="24"/>
          <w:szCs w:val="24"/>
          <w:lang w:val="en-GB"/>
        </w:rPr>
        <w:t xml:space="preserve">, he then </w:t>
      </w:r>
      <w:r w:rsidR="008A7B09">
        <w:rPr>
          <w:rFonts w:ascii="Arial" w:hAnsi="Arial" w:cs="Arial"/>
          <w:sz w:val="24"/>
          <w:szCs w:val="24"/>
          <w:lang w:val="en-GB"/>
        </w:rPr>
        <w:t xml:space="preserve">made </w:t>
      </w:r>
      <w:r w:rsidR="00312071">
        <w:rPr>
          <w:rFonts w:ascii="Arial" w:hAnsi="Arial" w:cs="Arial"/>
          <w:sz w:val="24"/>
          <w:szCs w:val="24"/>
          <w:lang w:val="en-GB"/>
        </w:rPr>
        <w:t>arrangements for the pointing out of the scene.</w:t>
      </w:r>
      <w:r>
        <w:rPr>
          <w:rFonts w:ascii="Arial" w:hAnsi="Arial" w:cs="Arial"/>
          <w:sz w:val="24"/>
          <w:szCs w:val="24"/>
          <w:lang w:val="en-GB"/>
        </w:rPr>
        <w:t xml:space="preserve">  Accused’s den</w:t>
      </w:r>
      <w:r w:rsidR="008A7B09">
        <w:rPr>
          <w:rFonts w:ascii="Arial" w:hAnsi="Arial" w:cs="Arial"/>
          <w:sz w:val="24"/>
          <w:szCs w:val="24"/>
          <w:lang w:val="en-GB"/>
        </w:rPr>
        <w:t xml:space="preserve">ial </w:t>
      </w:r>
      <w:r>
        <w:rPr>
          <w:rFonts w:ascii="Arial" w:hAnsi="Arial" w:cs="Arial"/>
          <w:sz w:val="24"/>
          <w:szCs w:val="24"/>
          <w:lang w:val="en-GB"/>
        </w:rPr>
        <w:t xml:space="preserve">of </w:t>
      </w:r>
      <w:r w:rsidR="008A7B09">
        <w:rPr>
          <w:rFonts w:ascii="Arial" w:hAnsi="Arial" w:cs="Arial"/>
          <w:sz w:val="24"/>
          <w:szCs w:val="24"/>
          <w:lang w:val="en-GB"/>
        </w:rPr>
        <w:t xml:space="preserve">not </w:t>
      </w:r>
      <w:r>
        <w:rPr>
          <w:rFonts w:ascii="Arial" w:hAnsi="Arial" w:cs="Arial"/>
          <w:sz w:val="24"/>
          <w:szCs w:val="24"/>
          <w:lang w:val="en-GB"/>
        </w:rPr>
        <w:t>having his rights explained is thus not true when one considers the evidence of the state witnesses who corroborated each other in that regard.</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A85A78" w:rsidRDefault="00995B37" w:rsidP="00A316C4">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[20</w:t>
      </w:r>
      <w:r w:rsidR="00A316C4">
        <w:rPr>
          <w:rFonts w:ascii="Arial" w:hAnsi="Arial" w:cs="Arial"/>
          <w:sz w:val="24"/>
          <w:szCs w:val="24"/>
          <w:lang w:val="en-GB"/>
        </w:rPr>
        <w:t>]</w:t>
      </w:r>
      <w:r w:rsidR="00312071">
        <w:rPr>
          <w:rFonts w:ascii="Arial" w:hAnsi="Arial" w:cs="Arial"/>
          <w:sz w:val="24"/>
          <w:szCs w:val="24"/>
          <w:lang w:val="en-GB"/>
        </w:rPr>
        <w:tab/>
        <w:t xml:space="preserve">Inspector </w:t>
      </w:r>
      <w:proofErr w:type="spellStart"/>
      <w:r w:rsidR="00312071">
        <w:rPr>
          <w:rFonts w:ascii="Arial" w:hAnsi="Arial" w:cs="Arial"/>
          <w:sz w:val="24"/>
          <w:szCs w:val="24"/>
          <w:lang w:val="en-GB"/>
        </w:rPr>
        <w:t>Gariseb</w:t>
      </w:r>
      <w:proofErr w:type="spellEnd"/>
      <w:r w:rsidR="00312071">
        <w:rPr>
          <w:rFonts w:ascii="Arial" w:hAnsi="Arial" w:cs="Arial"/>
          <w:sz w:val="24"/>
          <w:szCs w:val="24"/>
          <w:lang w:val="en-GB"/>
        </w:rPr>
        <w:t xml:space="preserve"> informed the accused of his rights at the police station when the </w:t>
      </w:r>
      <w:r>
        <w:rPr>
          <w:rFonts w:ascii="Arial" w:hAnsi="Arial" w:cs="Arial"/>
          <w:sz w:val="24"/>
          <w:szCs w:val="24"/>
          <w:lang w:val="en-GB"/>
        </w:rPr>
        <w:t>latter</w:t>
      </w:r>
      <w:r w:rsidR="00312071">
        <w:rPr>
          <w:rFonts w:ascii="Arial" w:hAnsi="Arial" w:cs="Arial"/>
          <w:sz w:val="24"/>
          <w:szCs w:val="24"/>
          <w:lang w:val="en-GB"/>
        </w:rPr>
        <w:t xml:space="preserve"> was handed over to him as well as at the alleged scene of crime before accused went ahead to do the actual pointing outs.  In his own testimony </w:t>
      </w:r>
      <w:r>
        <w:rPr>
          <w:rFonts w:ascii="Arial" w:hAnsi="Arial" w:cs="Arial"/>
          <w:sz w:val="24"/>
          <w:szCs w:val="24"/>
          <w:lang w:val="en-GB"/>
        </w:rPr>
        <w:t xml:space="preserve">accused </w:t>
      </w:r>
      <w:r>
        <w:rPr>
          <w:rFonts w:ascii="Arial" w:hAnsi="Arial" w:cs="Arial"/>
          <w:sz w:val="24"/>
          <w:szCs w:val="24"/>
          <w:lang w:val="en-GB"/>
        </w:rPr>
        <w:lastRenderedPageBreak/>
        <w:t>confirm</w:t>
      </w:r>
      <w:r w:rsidR="00312071">
        <w:rPr>
          <w:rFonts w:ascii="Arial" w:hAnsi="Arial" w:cs="Arial"/>
          <w:sz w:val="24"/>
          <w:szCs w:val="24"/>
          <w:lang w:val="en-GB"/>
        </w:rPr>
        <w:t xml:space="preserve">ed to have understood his rights as Inspector </w:t>
      </w:r>
      <w:proofErr w:type="spellStart"/>
      <w:r w:rsidR="00312071">
        <w:rPr>
          <w:rFonts w:ascii="Arial" w:hAnsi="Arial" w:cs="Arial"/>
          <w:sz w:val="24"/>
          <w:szCs w:val="24"/>
          <w:lang w:val="en-GB"/>
        </w:rPr>
        <w:t>Gariseb</w:t>
      </w:r>
      <w:proofErr w:type="spellEnd"/>
      <w:r w:rsidR="00312071">
        <w:rPr>
          <w:rFonts w:ascii="Arial" w:hAnsi="Arial" w:cs="Arial"/>
          <w:sz w:val="24"/>
          <w:szCs w:val="24"/>
          <w:lang w:val="en-GB"/>
        </w:rPr>
        <w:t xml:space="preserve"> explained </w:t>
      </w:r>
      <w:r>
        <w:rPr>
          <w:rFonts w:ascii="Arial" w:hAnsi="Arial" w:cs="Arial"/>
          <w:sz w:val="24"/>
          <w:szCs w:val="24"/>
          <w:lang w:val="en-GB"/>
        </w:rPr>
        <w:t>them</w:t>
      </w:r>
      <w:r w:rsidR="00312071">
        <w:rPr>
          <w:rFonts w:ascii="Arial" w:hAnsi="Arial" w:cs="Arial"/>
          <w:sz w:val="24"/>
          <w:szCs w:val="24"/>
          <w:lang w:val="en-GB"/>
        </w:rPr>
        <w:t xml:space="preserve"> to him </w:t>
      </w:r>
      <w:r w:rsidR="00A85A78">
        <w:rPr>
          <w:rFonts w:ascii="Arial" w:hAnsi="Arial" w:cs="Arial"/>
          <w:sz w:val="24"/>
          <w:szCs w:val="24"/>
          <w:lang w:val="en-GB"/>
        </w:rPr>
        <w:t>where after</w:t>
      </w:r>
      <w:r w:rsidR="00312071">
        <w:rPr>
          <w:rFonts w:ascii="Arial" w:hAnsi="Arial" w:cs="Arial"/>
          <w:sz w:val="24"/>
          <w:szCs w:val="24"/>
          <w:lang w:val="en-GB"/>
        </w:rPr>
        <w:t xml:space="preserve"> he directed the police to the crime scene where he proceeded to do the pointing out.  </w:t>
      </w:r>
    </w:p>
    <w:p w:rsidR="00A85A78" w:rsidRPr="00A85A78" w:rsidRDefault="00A85A78" w:rsidP="00A316C4">
      <w:pPr>
        <w:tabs>
          <w:tab w:val="left" w:pos="720"/>
          <w:tab w:val="left" w:pos="810"/>
        </w:tabs>
        <w:spacing w:line="360" w:lineRule="auto"/>
        <w:jc w:val="both"/>
        <w:rPr>
          <w:rFonts w:ascii="Arial" w:hAnsi="Arial" w:cs="Arial"/>
          <w:sz w:val="8"/>
          <w:szCs w:val="24"/>
          <w:lang w:val="en-GB"/>
        </w:rPr>
      </w:pPr>
    </w:p>
    <w:p w:rsidR="00A85A78" w:rsidRPr="00A85A78" w:rsidRDefault="00A85A78" w:rsidP="00A316C4">
      <w:pPr>
        <w:tabs>
          <w:tab w:val="left" w:pos="720"/>
          <w:tab w:val="left" w:pos="810"/>
        </w:tabs>
        <w:spacing w:line="360" w:lineRule="auto"/>
        <w:jc w:val="both"/>
        <w:rPr>
          <w:rFonts w:ascii="Arial" w:hAnsi="Arial" w:cs="Arial"/>
          <w:sz w:val="2"/>
          <w:szCs w:val="24"/>
          <w:lang w:val="en-GB"/>
        </w:rPr>
      </w:pPr>
    </w:p>
    <w:p w:rsidR="00A316C4" w:rsidRDefault="006619FB" w:rsidP="00A316C4">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285030">
        <w:rPr>
          <w:rFonts w:ascii="Arial" w:hAnsi="Arial" w:cs="Arial"/>
          <w:sz w:val="24"/>
          <w:szCs w:val="24"/>
          <w:lang w:val="en-GB"/>
        </w:rPr>
        <w:t>The pointing outs were recorded from the accused after his rights were duly explained to him and both parties signed them as such they are ruled admissible in evidence.</w:t>
      </w:r>
      <w:r w:rsidR="00312071">
        <w:rPr>
          <w:rFonts w:ascii="Arial" w:hAnsi="Arial" w:cs="Arial"/>
          <w:sz w:val="24"/>
          <w:szCs w:val="24"/>
          <w:lang w:val="en-GB"/>
        </w:rPr>
        <w:t xml:space="preserve">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A316C4" w:rsidRDefault="00A316C4" w:rsidP="00A316C4">
      <w:pPr>
        <w:tabs>
          <w:tab w:val="left" w:pos="720"/>
          <w:tab w:val="left" w:pos="810"/>
        </w:tabs>
        <w:spacing w:line="360" w:lineRule="auto"/>
        <w:jc w:val="both"/>
        <w:rPr>
          <w:rFonts w:ascii="Arial" w:hAnsi="Arial" w:cs="Arial"/>
          <w:sz w:val="24"/>
          <w:szCs w:val="24"/>
          <w:lang w:val="en-GB"/>
        </w:rPr>
      </w:pPr>
    </w:p>
    <w:p w:rsidR="007F5E7E" w:rsidRDefault="007F5E7E" w:rsidP="00D169ED">
      <w:pPr>
        <w:tabs>
          <w:tab w:val="left" w:pos="720"/>
          <w:tab w:val="left" w:pos="810"/>
        </w:tabs>
        <w:spacing w:line="360" w:lineRule="auto"/>
        <w:jc w:val="both"/>
        <w:rPr>
          <w:rFonts w:ascii="Arial" w:hAnsi="Arial" w:cs="Arial"/>
          <w:sz w:val="24"/>
          <w:szCs w:val="24"/>
          <w:lang w:val="en-GB"/>
        </w:rPr>
      </w:pPr>
    </w:p>
    <w:p w:rsidR="00915760" w:rsidRDefault="00915760" w:rsidP="00285879">
      <w:pPr>
        <w:spacing w:after="0" w:line="360" w:lineRule="auto"/>
        <w:rPr>
          <w:rFonts w:ascii="Arial" w:hAnsi="Arial" w:cs="Arial"/>
          <w:sz w:val="24"/>
          <w:szCs w:val="24"/>
          <w:lang w:val="en-GB"/>
        </w:rPr>
      </w:pPr>
    </w:p>
    <w:p w:rsidR="0091608F" w:rsidRPr="00D15D4C" w:rsidRDefault="0091608F"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915760" w:rsidRDefault="00741B0B" w:rsidP="00584E0C">
      <w:pPr>
        <w:spacing w:after="0" w:line="360" w:lineRule="auto"/>
        <w:jc w:val="right"/>
        <w:rPr>
          <w:rFonts w:ascii="Arial" w:hAnsi="Arial" w:cs="Arial"/>
          <w:sz w:val="24"/>
          <w:szCs w:val="24"/>
          <w:lang w:val="en-GB"/>
        </w:rPr>
      </w:pPr>
      <w:r w:rsidRPr="00D15D4C">
        <w:rPr>
          <w:rFonts w:ascii="Arial" w:hAnsi="Arial" w:cs="Arial"/>
          <w:sz w:val="24"/>
          <w:szCs w:val="24"/>
          <w:lang w:val="en-GB"/>
        </w:rPr>
        <w:t>Judge</w:t>
      </w:r>
    </w:p>
    <w:p w:rsidR="0049631B" w:rsidRDefault="0049631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6619FB" w:rsidRDefault="006619FB" w:rsidP="00584E0C">
      <w:pPr>
        <w:spacing w:after="0" w:line="360" w:lineRule="auto"/>
        <w:jc w:val="right"/>
        <w:rPr>
          <w:rFonts w:ascii="Arial" w:hAnsi="Arial" w:cs="Arial"/>
          <w:sz w:val="24"/>
          <w:szCs w:val="24"/>
          <w:lang w:val="en-GB"/>
        </w:rPr>
      </w:pPr>
    </w:p>
    <w:p w:rsidR="0049631B" w:rsidRPr="00584E0C" w:rsidRDefault="0049631B" w:rsidP="00584E0C">
      <w:pPr>
        <w:spacing w:after="0" w:line="360" w:lineRule="auto"/>
        <w:jc w:val="right"/>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9D30B8">
        <w:rPr>
          <w:rFonts w:ascii="Arial" w:hAnsi="Arial" w:cs="Arial"/>
          <w:sz w:val="24"/>
          <w:szCs w:val="24"/>
          <w:lang w:val="en-GB"/>
        </w:rPr>
        <w:t>s</w:t>
      </w:r>
      <w:r w:rsidR="00A60603">
        <w:rPr>
          <w:rFonts w:ascii="Arial" w:hAnsi="Arial" w:cs="Arial"/>
          <w:sz w:val="24"/>
          <w:szCs w:val="24"/>
          <w:lang w:val="en-GB"/>
        </w:rPr>
        <w:t xml:space="preserve"> </w:t>
      </w:r>
      <w:proofErr w:type="spellStart"/>
      <w:r w:rsidR="00A60603">
        <w:rPr>
          <w:rFonts w:ascii="Arial" w:hAnsi="Arial" w:cs="Arial"/>
          <w:sz w:val="24"/>
          <w:szCs w:val="24"/>
          <w:lang w:val="en-GB"/>
        </w:rPr>
        <w:t>Shikerete</w:t>
      </w:r>
      <w:proofErr w:type="spellEnd"/>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A60603">
        <w:rPr>
          <w:rFonts w:ascii="Arial" w:hAnsi="Arial" w:cs="Arial"/>
          <w:sz w:val="24"/>
          <w:szCs w:val="24"/>
          <w:lang w:val="en-GB"/>
        </w:rPr>
        <w:t>Siyomunji</w:t>
      </w:r>
      <w:proofErr w:type="spellEnd"/>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756715">
      <w:headerReference w:type="default" r:id="rId9"/>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B9" w:rsidRDefault="000A53B9" w:rsidP="00741B0B">
      <w:pPr>
        <w:spacing w:after="0" w:line="240" w:lineRule="auto"/>
      </w:pPr>
      <w:r>
        <w:separator/>
      </w:r>
    </w:p>
  </w:endnote>
  <w:endnote w:type="continuationSeparator" w:id="0">
    <w:p w:rsidR="000A53B9" w:rsidRDefault="000A53B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B9" w:rsidRDefault="000A53B9" w:rsidP="00741B0B">
      <w:pPr>
        <w:spacing w:after="0" w:line="240" w:lineRule="auto"/>
      </w:pPr>
      <w:r>
        <w:separator/>
      </w:r>
    </w:p>
  </w:footnote>
  <w:footnote w:type="continuationSeparator" w:id="0">
    <w:p w:rsidR="000A53B9" w:rsidRDefault="000A53B9"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152FE0" w:rsidRDefault="00AB24F2">
        <w:pPr>
          <w:pStyle w:val="Header"/>
          <w:jc w:val="right"/>
        </w:pPr>
        <w:r>
          <w:fldChar w:fldCharType="begin"/>
        </w:r>
        <w:r>
          <w:instrText xml:space="preserve"> PAGE   \* MERGEFORMAT </w:instrText>
        </w:r>
        <w:r>
          <w:fldChar w:fldCharType="separate"/>
        </w:r>
        <w:r w:rsidR="00D26532">
          <w:rPr>
            <w:noProof/>
          </w:rPr>
          <w:t>2</w:t>
        </w:r>
        <w:r>
          <w:rPr>
            <w:noProof/>
          </w:rPr>
          <w:fldChar w:fldCharType="end"/>
        </w:r>
      </w:p>
    </w:sdtContent>
  </w:sdt>
  <w:p w:rsidR="00152FE0" w:rsidRDefault="0015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1"/>
  </w:num>
  <w:num w:numId="6">
    <w:abstractNumId w:val="6"/>
  </w:num>
  <w:num w:numId="7">
    <w:abstractNumId w:val="4"/>
  </w:num>
  <w:num w:numId="8">
    <w:abstractNumId w:val="5"/>
  </w:num>
  <w:num w:numId="9">
    <w:abstractNumId w:val="1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769D"/>
    <w:rsid w:val="0001159E"/>
    <w:rsid w:val="00011839"/>
    <w:rsid w:val="000119F0"/>
    <w:rsid w:val="000153F1"/>
    <w:rsid w:val="00015DC7"/>
    <w:rsid w:val="000202B6"/>
    <w:rsid w:val="00023DCC"/>
    <w:rsid w:val="00025B48"/>
    <w:rsid w:val="00032CDE"/>
    <w:rsid w:val="0003396E"/>
    <w:rsid w:val="0003496A"/>
    <w:rsid w:val="00034B24"/>
    <w:rsid w:val="00041ACC"/>
    <w:rsid w:val="00041C34"/>
    <w:rsid w:val="00043789"/>
    <w:rsid w:val="000478D6"/>
    <w:rsid w:val="0005157D"/>
    <w:rsid w:val="00051BC9"/>
    <w:rsid w:val="000522C2"/>
    <w:rsid w:val="00052709"/>
    <w:rsid w:val="00052F4C"/>
    <w:rsid w:val="00055272"/>
    <w:rsid w:val="00056477"/>
    <w:rsid w:val="000573DB"/>
    <w:rsid w:val="0005748E"/>
    <w:rsid w:val="000611F8"/>
    <w:rsid w:val="000614C7"/>
    <w:rsid w:val="000654CD"/>
    <w:rsid w:val="00070CFD"/>
    <w:rsid w:val="00071470"/>
    <w:rsid w:val="00071FB1"/>
    <w:rsid w:val="000733A3"/>
    <w:rsid w:val="00076DD3"/>
    <w:rsid w:val="000775F8"/>
    <w:rsid w:val="00077BBF"/>
    <w:rsid w:val="000814D4"/>
    <w:rsid w:val="000839CA"/>
    <w:rsid w:val="00084B90"/>
    <w:rsid w:val="00086F7D"/>
    <w:rsid w:val="00087121"/>
    <w:rsid w:val="000879B8"/>
    <w:rsid w:val="00090EFC"/>
    <w:rsid w:val="00093725"/>
    <w:rsid w:val="00097FDE"/>
    <w:rsid w:val="000A461E"/>
    <w:rsid w:val="000A50A6"/>
    <w:rsid w:val="000A53B9"/>
    <w:rsid w:val="000C07E7"/>
    <w:rsid w:val="000C0D7B"/>
    <w:rsid w:val="000C124D"/>
    <w:rsid w:val="000C1441"/>
    <w:rsid w:val="000C6C88"/>
    <w:rsid w:val="000C7CCE"/>
    <w:rsid w:val="000C7DE3"/>
    <w:rsid w:val="000D020D"/>
    <w:rsid w:val="000D1774"/>
    <w:rsid w:val="000D1E07"/>
    <w:rsid w:val="000D548E"/>
    <w:rsid w:val="000E2955"/>
    <w:rsid w:val="000E4DE4"/>
    <w:rsid w:val="000E557B"/>
    <w:rsid w:val="000E56AB"/>
    <w:rsid w:val="000E646D"/>
    <w:rsid w:val="000E75E1"/>
    <w:rsid w:val="001042E9"/>
    <w:rsid w:val="00105069"/>
    <w:rsid w:val="001062A7"/>
    <w:rsid w:val="00113AD4"/>
    <w:rsid w:val="00114D54"/>
    <w:rsid w:val="001153FE"/>
    <w:rsid w:val="00117235"/>
    <w:rsid w:val="001175C1"/>
    <w:rsid w:val="00121236"/>
    <w:rsid w:val="00121360"/>
    <w:rsid w:val="00121A64"/>
    <w:rsid w:val="00122315"/>
    <w:rsid w:val="00124591"/>
    <w:rsid w:val="00125183"/>
    <w:rsid w:val="00133AAA"/>
    <w:rsid w:val="00134FC4"/>
    <w:rsid w:val="00134FC9"/>
    <w:rsid w:val="001510D4"/>
    <w:rsid w:val="001511AD"/>
    <w:rsid w:val="00152FE0"/>
    <w:rsid w:val="0015350A"/>
    <w:rsid w:val="00154BD7"/>
    <w:rsid w:val="00154F31"/>
    <w:rsid w:val="0015602C"/>
    <w:rsid w:val="001564F3"/>
    <w:rsid w:val="00160D7A"/>
    <w:rsid w:val="0016127F"/>
    <w:rsid w:val="00163C7C"/>
    <w:rsid w:val="001650EB"/>
    <w:rsid w:val="00171D72"/>
    <w:rsid w:val="001739B9"/>
    <w:rsid w:val="00175AEE"/>
    <w:rsid w:val="00175DCD"/>
    <w:rsid w:val="00181D04"/>
    <w:rsid w:val="001825AD"/>
    <w:rsid w:val="00182E34"/>
    <w:rsid w:val="00182FA1"/>
    <w:rsid w:val="00186B6D"/>
    <w:rsid w:val="0019202F"/>
    <w:rsid w:val="001922B2"/>
    <w:rsid w:val="001942F6"/>
    <w:rsid w:val="001A025B"/>
    <w:rsid w:val="001A1DA5"/>
    <w:rsid w:val="001A33D2"/>
    <w:rsid w:val="001A589A"/>
    <w:rsid w:val="001B065F"/>
    <w:rsid w:val="001B3482"/>
    <w:rsid w:val="001B5A23"/>
    <w:rsid w:val="001B640F"/>
    <w:rsid w:val="001B6C59"/>
    <w:rsid w:val="001B7E1F"/>
    <w:rsid w:val="001C1785"/>
    <w:rsid w:val="001C18B0"/>
    <w:rsid w:val="001C2F18"/>
    <w:rsid w:val="001C5CF2"/>
    <w:rsid w:val="001C790F"/>
    <w:rsid w:val="001D0974"/>
    <w:rsid w:val="001D3606"/>
    <w:rsid w:val="001D55C1"/>
    <w:rsid w:val="001E090E"/>
    <w:rsid w:val="001E2461"/>
    <w:rsid w:val="001E2DEB"/>
    <w:rsid w:val="001E3C03"/>
    <w:rsid w:val="001E53B4"/>
    <w:rsid w:val="001E61C6"/>
    <w:rsid w:val="001E6EA4"/>
    <w:rsid w:val="001E6FCC"/>
    <w:rsid w:val="001E75BE"/>
    <w:rsid w:val="001F134D"/>
    <w:rsid w:val="001F59C6"/>
    <w:rsid w:val="001F6EEF"/>
    <w:rsid w:val="001F7ABC"/>
    <w:rsid w:val="00200197"/>
    <w:rsid w:val="00203636"/>
    <w:rsid w:val="00206130"/>
    <w:rsid w:val="00211225"/>
    <w:rsid w:val="002136EF"/>
    <w:rsid w:val="002177CA"/>
    <w:rsid w:val="00223E31"/>
    <w:rsid w:val="002330CC"/>
    <w:rsid w:val="00234502"/>
    <w:rsid w:val="00242C6E"/>
    <w:rsid w:val="00243CC2"/>
    <w:rsid w:val="00246077"/>
    <w:rsid w:val="00246CD3"/>
    <w:rsid w:val="002502F2"/>
    <w:rsid w:val="0025195B"/>
    <w:rsid w:val="0025368D"/>
    <w:rsid w:val="0025780D"/>
    <w:rsid w:val="00257A24"/>
    <w:rsid w:val="00260C36"/>
    <w:rsid w:val="002620CD"/>
    <w:rsid w:val="00262D0E"/>
    <w:rsid w:val="002633B1"/>
    <w:rsid w:val="002655AE"/>
    <w:rsid w:val="00265C1A"/>
    <w:rsid w:val="00267141"/>
    <w:rsid w:val="00267403"/>
    <w:rsid w:val="00271BA5"/>
    <w:rsid w:val="002744FA"/>
    <w:rsid w:val="00281458"/>
    <w:rsid w:val="00285030"/>
    <w:rsid w:val="00285879"/>
    <w:rsid w:val="00290DE9"/>
    <w:rsid w:val="002912C2"/>
    <w:rsid w:val="00296A44"/>
    <w:rsid w:val="002A0118"/>
    <w:rsid w:val="002A10D7"/>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F3F19"/>
    <w:rsid w:val="002F74F0"/>
    <w:rsid w:val="00310D7C"/>
    <w:rsid w:val="00312071"/>
    <w:rsid w:val="003123FC"/>
    <w:rsid w:val="00312DBC"/>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613B"/>
    <w:rsid w:val="00357018"/>
    <w:rsid w:val="00362A5D"/>
    <w:rsid w:val="0037060B"/>
    <w:rsid w:val="003716EE"/>
    <w:rsid w:val="00375167"/>
    <w:rsid w:val="00377420"/>
    <w:rsid w:val="00382AA5"/>
    <w:rsid w:val="00383123"/>
    <w:rsid w:val="003831EC"/>
    <w:rsid w:val="0038477B"/>
    <w:rsid w:val="00385A41"/>
    <w:rsid w:val="00385A50"/>
    <w:rsid w:val="00385B73"/>
    <w:rsid w:val="003918EF"/>
    <w:rsid w:val="00393279"/>
    <w:rsid w:val="003A0AB8"/>
    <w:rsid w:val="003A0D95"/>
    <w:rsid w:val="003A6A2B"/>
    <w:rsid w:val="003B49B1"/>
    <w:rsid w:val="003B4FD2"/>
    <w:rsid w:val="003B735C"/>
    <w:rsid w:val="003B7393"/>
    <w:rsid w:val="003C2754"/>
    <w:rsid w:val="003C2FDD"/>
    <w:rsid w:val="003C339E"/>
    <w:rsid w:val="003C6968"/>
    <w:rsid w:val="003D08D0"/>
    <w:rsid w:val="003D1157"/>
    <w:rsid w:val="003D693E"/>
    <w:rsid w:val="003E25A6"/>
    <w:rsid w:val="003E3A38"/>
    <w:rsid w:val="003E3A59"/>
    <w:rsid w:val="003E498B"/>
    <w:rsid w:val="003F1FFE"/>
    <w:rsid w:val="003F2A54"/>
    <w:rsid w:val="003F4754"/>
    <w:rsid w:val="003F7234"/>
    <w:rsid w:val="00400D29"/>
    <w:rsid w:val="004016BD"/>
    <w:rsid w:val="00401F35"/>
    <w:rsid w:val="00402771"/>
    <w:rsid w:val="00402AA7"/>
    <w:rsid w:val="00407C93"/>
    <w:rsid w:val="004172B5"/>
    <w:rsid w:val="004230F3"/>
    <w:rsid w:val="0042421D"/>
    <w:rsid w:val="004249FA"/>
    <w:rsid w:val="00424DDB"/>
    <w:rsid w:val="004311FA"/>
    <w:rsid w:val="00433F86"/>
    <w:rsid w:val="00434177"/>
    <w:rsid w:val="00435A23"/>
    <w:rsid w:val="00436F59"/>
    <w:rsid w:val="00440960"/>
    <w:rsid w:val="0044267C"/>
    <w:rsid w:val="00443C53"/>
    <w:rsid w:val="004459AF"/>
    <w:rsid w:val="00446DA0"/>
    <w:rsid w:val="00447665"/>
    <w:rsid w:val="004515F5"/>
    <w:rsid w:val="00453B0C"/>
    <w:rsid w:val="00453E95"/>
    <w:rsid w:val="00454985"/>
    <w:rsid w:val="00457A36"/>
    <w:rsid w:val="00461F99"/>
    <w:rsid w:val="00463F27"/>
    <w:rsid w:val="0046470F"/>
    <w:rsid w:val="00465E1D"/>
    <w:rsid w:val="0047026C"/>
    <w:rsid w:val="00474EC6"/>
    <w:rsid w:val="0048001F"/>
    <w:rsid w:val="004809B6"/>
    <w:rsid w:val="004910A2"/>
    <w:rsid w:val="0049129C"/>
    <w:rsid w:val="00493AEC"/>
    <w:rsid w:val="00496246"/>
    <w:rsid w:val="0049631B"/>
    <w:rsid w:val="00496E26"/>
    <w:rsid w:val="004A5FF0"/>
    <w:rsid w:val="004B0069"/>
    <w:rsid w:val="004B1120"/>
    <w:rsid w:val="004B2F41"/>
    <w:rsid w:val="004B4261"/>
    <w:rsid w:val="004C0D6A"/>
    <w:rsid w:val="004C1769"/>
    <w:rsid w:val="004C3BB7"/>
    <w:rsid w:val="004C5468"/>
    <w:rsid w:val="004D21F7"/>
    <w:rsid w:val="004D2E77"/>
    <w:rsid w:val="004D457D"/>
    <w:rsid w:val="004D539D"/>
    <w:rsid w:val="004D727F"/>
    <w:rsid w:val="004D7CA9"/>
    <w:rsid w:val="004E0AC8"/>
    <w:rsid w:val="004E17B6"/>
    <w:rsid w:val="004E5445"/>
    <w:rsid w:val="004F4250"/>
    <w:rsid w:val="00500480"/>
    <w:rsid w:val="005007CB"/>
    <w:rsid w:val="00503BCE"/>
    <w:rsid w:val="00504000"/>
    <w:rsid w:val="00504A81"/>
    <w:rsid w:val="00506008"/>
    <w:rsid w:val="00513B03"/>
    <w:rsid w:val="00513B15"/>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50814"/>
    <w:rsid w:val="00555690"/>
    <w:rsid w:val="00561C12"/>
    <w:rsid w:val="0056491E"/>
    <w:rsid w:val="00565DFE"/>
    <w:rsid w:val="005712F8"/>
    <w:rsid w:val="005732AF"/>
    <w:rsid w:val="00573E46"/>
    <w:rsid w:val="00574995"/>
    <w:rsid w:val="0057786E"/>
    <w:rsid w:val="00577900"/>
    <w:rsid w:val="0058153B"/>
    <w:rsid w:val="00582C02"/>
    <w:rsid w:val="005831CB"/>
    <w:rsid w:val="00584E0C"/>
    <w:rsid w:val="00591BCC"/>
    <w:rsid w:val="00592FB3"/>
    <w:rsid w:val="0059332C"/>
    <w:rsid w:val="005950BC"/>
    <w:rsid w:val="005A166C"/>
    <w:rsid w:val="005A289D"/>
    <w:rsid w:val="005A321E"/>
    <w:rsid w:val="005A72B7"/>
    <w:rsid w:val="005B1782"/>
    <w:rsid w:val="005B263B"/>
    <w:rsid w:val="005B3796"/>
    <w:rsid w:val="005B399C"/>
    <w:rsid w:val="005C07F8"/>
    <w:rsid w:val="005C1FAB"/>
    <w:rsid w:val="005C2EE1"/>
    <w:rsid w:val="005C3A66"/>
    <w:rsid w:val="005C4C50"/>
    <w:rsid w:val="005C523B"/>
    <w:rsid w:val="005C707F"/>
    <w:rsid w:val="005C7678"/>
    <w:rsid w:val="005C7A06"/>
    <w:rsid w:val="005D0BED"/>
    <w:rsid w:val="005D1433"/>
    <w:rsid w:val="005D2B40"/>
    <w:rsid w:val="005D3B02"/>
    <w:rsid w:val="005D42B8"/>
    <w:rsid w:val="005D454E"/>
    <w:rsid w:val="005E2883"/>
    <w:rsid w:val="005E3FD1"/>
    <w:rsid w:val="005E4442"/>
    <w:rsid w:val="005E4FAE"/>
    <w:rsid w:val="005E54EB"/>
    <w:rsid w:val="005E7562"/>
    <w:rsid w:val="005F0E78"/>
    <w:rsid w:val="005F317D"/>
    <w:rsid w:val="005F3B89"/>
    <w:rsid w:val="005F43F1"/>
    <w:rsid w:val="005F7020"/>
    <w:rsid w:val="00600E1F"/>
    <w:rsid w:val="0060373E"/>
    <w:rsid w:val="00611466"/>
    <w:rsid w:val="00611D78"/>
    <w:rsid w:val="0061355C"/>
    <w:rsid w:val="00613E2D"/>
    <w:rsid w:val="00621F03"/>
    <w:rsid w:val="00622347"/>
    <w:rsid w:val="006251E2"/>
    <w:rsid w:val="006261A4"/>
    <w:rsid w:val="0063024E"/>
    <w:rsid w:val="0063364D"/>
    <w:rsid w:val="00633DF8"/>
    <w:rsid w:val="006438B3"/>
    <w:rsid w:val="00647EBA"/>
    <w:rsid w:val="00650058"/>
    <w:rsid w:val="00657DCD"/>
    <w:rsid w:val="006619FB"/>
    <w:rsid w:val="00661C0C"/>
    <w:rsid w:val="00667B1F"/>
    <w:rsid w:val="00670C0B"/>
    <w:rsid w:val="00671731"/>
    <w:rsid w:val="00673A1E"/>
    <w:rsid w:val="00676B57"/>
    <w:rsid w:val="006804E5"/>
    <w:rsid w:val="006815DB"/>
    <w:rsid w:val="006823BA"/>
    <w:rsid w:val="00694653"/>
    <w:rsid w:val="006A5E8F"/>
    <w:rsid w:val="006B1EF0"/>
    <w:rsid w:val="006B5828"/>
    <w:rsid w:val="006B66F4"/>
    <w:rsid w:val="006B6772"/>
    <w:rsid w:val="006C5A63"/>
    <w:rsid w:val="006D0EE8"/>
    <w:rsid w:val="006D49E5"/>
    <w:rsid w:val="006D4BCD"/>
    <w:rsid w:val="006D5C0C"/>
    <w:rsid w:val="006E026C"/>
    <w:rsid w:val="006E2370"/>
    <w:rsid w:val="006E471E"/>
    <w:rsid w:val="006F0803"/>
    <w:rsid w:val="006F2600"/>
    <w:rsid w:val="006F293D"/>
    <w:rsid w:val="006F29F9"/>
    <w:rsid w:val="006F7BC3"/>
    <w:rsid w:val="006F7C21"/>
    <w:rsid w:val="00706C29"/>
    <w:rsid w:val="00712541"/>
    <w:rsid w:val="00715079"/>
    <w:rsid w:val="0071603F"/>
    <w:rsid w:val="00717E89"/>
    <w:rsid w:val="00721AB8"/>
    <w:rsid w:val="00722A0C"/>
    <w:rsid w:val="00727345"/>
    <w:rsid w:val="00727A34"/>
    <w:rsid w:val="007304D0"/>
    <w:rsid w:val="00732C02"/>
    <w:rsid w:val="007335FC"/>
    <w:rsid w:val="007366E5"/>
    <w:rsid w:val="00737D6D"/>
    <w:rsid w:val="00741B0B"/>
    <w:rsid w:val="00745F93"/>
    <w:rsid w:val="007501B3"/>
    <w:rsid w:val="00751FBA"/>
    <w:rsid w:val="00753405"/>
    <w:rsid w:val="00753D9C"/>
    <w:rsid w:val="00756715"/>
    <w:rsid w:val="00757D77"/>
    <w:rsid w:val="00762F88"/>
    <w:rsid w:val="007641E4"/>
    <w:rsid w:val="00764C62"/>
    <w:rsid w:val="00770BD0"/>
    <w:rsid w:val="007721B9"/>
    <w:rsid w:val="00774A2F"/>
    <w:rsid w:val="0077523D"/>
    <w:rsid w:val="00783031"/>
    <w:rsid w:val="00783503"/>
    <w:rsid w:val="00786F0E"/>
    <w:rsid w:val="007875AE"/>
    <w:rsid w:val="00791FA7"/>
    <w:rsid w:val="00793A38"/>
    <w:rsid w:val="00795E95"/>
    <w:rsid w:val="00797C2E"/>
    <w:rsid w:val="007A4253"/>
    <w:rsid w:val="007A4421"/>
    <w:rsid w:val="007A44B1"/>
    <w:rsid w:val="007A4C64"/>
    <w:rsid w:val="007A5CD9"/>
    <w:rsid w:val="007A62A9"/>
    <w:rsid w:val="007B1926"/>
    <w:rsid w:val="007B45D4"/>
    <w:rsid w:val="007B74E1"/>
    <w:rsid w:val="007C6F4A"/>
    <w:rsid w:val="007D2730"/>
    <w:rsid w:val="007D2E70"/>
    <w:rsid w:val="007D3BCB"/>
    <w:rsid w:val="007D5523"/>
    <w:rsid w:val="007D6B1B"/>
    <w:rsid w:val="007D771E"/>
    <w:rsid w:val="007D7BED"/>
    <w:rsid w:val="007E0498"/>
    <w:rsid w:val="007E07FC"/>
    <w:rsid w:val="007E0D5E"/>
    <w:rsid w:val="007E4E2D"/>
    <w:rsid w:val="007E6506"/>
    <w:rsid w:val="007E791A"/>
    <w:rsid w:val="007F07EF"/>
    <w:rsid w:val="007F1269"/>
    <w:rsid w:val="007F42C0"/>
    <w:rsid w:val="007F5E7E"/>
    <w:rsid w:val="007F76DD"/>
    <w:rsid w:val="00800870"/>
    <w:rsid w:val="00801BAD"/>
    <w:rsid w:val="0080675A"/>
    <w:rsid w:val="0080793D"/>
    <w:rsid w:val="00807E91"/>
    <w:rsid w:val="0081128A"/>
    <w:rsid w:val="0081320F"/>
    <w:rsid w:val="00813AFA"/>
    <w:rsid w:val="008167E8"/>
    <w:rsid w:val="00821224"/>
    <w:rsid w:val="008213A0"/>
    <w:rsid w:val="00821EB8"/>
    <w:rsid w:val="00822065"/>
    <w:rsid w:val="0082415A"/>
    <w:rsid w:val="00824A0B"/>
    <w:rsid w:val="00825362"/>
    <w:rsid w:val="00826E43"/>
    <w:rsid w:val="00826F3D"/>
    <w:rsid w:val="00830BD5"/>
    <w:rsid w:val="00833062"/>
    <w:rsid w:val="00833CA5"/>
    <w:rsid w:val="008350F2"/>
    <w:rsid w:val="00842936"/>
    <w:rsid w:val="0084711B"/>
    <w:rsid w:val="008527B4"/>
    <w:rsid w:val="00854F0A"/>
    <w:rsid w:val="0085521A"/>
    <w:rsid w:val="00856A46"/>
    <w:rsid w:val="00863BCD"/>
    <w:rsid w:val="0086419E"/>
    <w:rsid w:val="00867BC3"/>
    <w:rsid w:val="0087692D"/>
    <w:rsid w:val="0087780F"/>
    <w:rsid w:val="008778F5"/>
    <w:rsid w:val="00880668"/>
    <w:rsid w:val="00886E23"/>
    <w:rsid w:val="00891B90"/>
    <w:rsid w:val="00895458"/>
    <w:rsid w:val="008958DB"/>
    <w:rsid w:val="00896239"/>
    <w:rsid w:val="0089693D"/>
    <w:rsid w:val="008A16BB"/>
    <w:rsid w:val="008A1AD7"/>
    <w:rsid w:val="008A33EE"/>
    <w:rsid w:val="008A3C08"/>
    <w:rsid w:val="008A5334"/>
    <w:rsid w:val="008A6B79"/>
    <w:rsid w:val="008A72BF"/>
    <w:rsid w:val="008A7B09"/>
    <w:rsid w:val="008B047F"/>
    <w:rsid w:val="008B05CC"/>
    <w:rsid w:val="008B16F8"/>
    <w:rsid w:val="008B2916"/>
    <w:rsid w:val="008B63E8"/>
    <w:rsid w:val="008B79BC"/>
    <w:rsid w:val="008C2444"/>
    <w:rsid w:val="008C59F2"/>
    <w:rsid w:val="008C6282"/>
    <w:rsid w:val="008C7E08"/>
    <w:rsid w:val="008D28D6"/>
    <w:rsid w:val="008E0DA2"/>
    <w:rsid w:val="008E1A25"/>
    <w:rsid w:val="008E2630"/>
    <w:rsid w:val="008E2A56"/>
    <w:rsid w:val="008E3459"/>
    <w:rsid w:val="008E3D6E"/>
    <w:rsid w:val="008E47DA"/>
    <w:rsid w:val="008E6EE9"/>
    <w:rsid w:val="008E7F56"/>
    <w:rsid w:val="008F1BDE"/>
    <w:rsid w:val="008F1CD4"/>
    <w:rsid w:val="008F4187"/>
    <w:rsid w:val="008F7B04"/>
    <w:rsid w:val="009016D2"/>
    <w:rsid w:val="0090184F"/>
    <w:rsid w:val="009036D5"/>
    <w:rsid w:val="0090710E"/>
    <w:rsid w:val="00912628"/>
    <w:rsid w:val="00913A96"/>
    <w:rsid w:val="00915760"/>
    <w:rsid w:val="0091608F"/>
    <w:rsid w:val="00932F1E"/>
    <w:rsid w:val="00933EDE"/>
    <w:rsid w:val="009357A5"/>
    <w:rsid w:val="00936401"/>
    <w:rsid w:val="00937AC8"/>
    <w:rsid w:val="00942B28"/>
    <w:rsid w:val="00942C95"/>
    <w:rsid w:val="009443A9"/>
    <w:rsid w:val="00945DCE"/>
    <w:rsid w:val="00945E37"/>
    <w:rsid w:val="0094659E"/>
    <w:rsid w:val="00963087"/>
    <w:rsid w:val="00963563"/>
    <w:rsid w:val="00964A25"/>
    <w:rsid w:val="00965412"/>
    <w:rsid w:val="009654BD"/>
    <w:rsid w:val="00965D3C"/>
    <w:rsid w:val="00966FA4"/>
    <w:rsid w:val="009671D5"/>
    <w:rsid w:val="0097258B"/>
    <w:rsid w:val="0097278B"/>
    <w:rsid w:val="00973585"/>
    <w:rsid w:val="00973616"/>
    <w:rsid w:val="009756F2"/>
    <w:rsid w:val="00975E18"/>
    <w:rsid w:val="0097779D"/>
    <w:rsid w:val="0097796B"/>
    <w:rsid w:val="00983DE2"/>
    <w:rsid w:val="00986091"/>
    <w:rsid w:val="00987484"/>
    <w:rsid w:val="009946AE"/>
    <w:rsid w:val="00995A7D"/>
    <w:rsid w:val="00995B37"/>
    <w:rsid w:val="009A06CC"/>
    <w:rsid w:val="009A0FF5"/>
    <w:rsid w:val="009A3FAD"/>
    <w:rsid w:val="009A5AF7"/>
    <w:rsid w:val="009A7E1B"/>
    <w:rsid w:val="009B0CB0"/>
    <w:rsid w:val="009B0DB4"/>
    <w:rsid w:val="009B28F8"/>
    <w:rsid w:val="009B5360"/>
    <w:rsid w:val="009B60E8"/>
    <w:rsid w:val="009B7617"/>
    <w:rsid w:val="009C205F"/>
    <w:rsid w:val="009C531A"/>
    <w:rsid w:val="009C5AB0"/>
    <w:rsid w:val="009C6EBB"/>
    <w:rsid w:val="009D1F8E"/>
    <w:rsid w:val="009D20D1"/>
    <w:rsid w:val="009D30B8"/>
    <w:rsid w:val="009D7A92"/>
    <w:rsid w:val="009E3978"/>
    <w:rsid w:val="009E404D"/>
    <w:rsid w:val="009F0FE9"/>
    <w:rsid w:val="009F24F7"/>
    <w:rsid w:val="009F2A54"/>
    <w:rsid w:val="009F6AE3"/>
    <w:rsid w:val="009F6F5A"/>
    <w:rsid w:val="00A04070"/>
    <w:rsid w:val="00A06E3B"/>
    <w:rsid w:val="00A11084"/>
    <w:rsid w:val="00A124B3"/>
    <w:rsid w:val="00A17150"/>
    <w:rsid w:val="00A17AEA"/>
    <w:rsid w:val="00A23577"/>
    <w:rsid w:val="00A24BAD"/>
    <w:rsid w:val="00A302E5"/>
    <w:rsid w:val="00A30E1B"/>
    <w:rsid w:val="00A316C4"/>
    <w:rsid w:val="00A31968"/>
    <w:rsid w:val="00A34ABF"/>
    <w:rsid w:val="00A40E13"/>
    <w:rsid w:val="00A412FF"/>
    <w:rsid w:val="00A4411E"/>
    <w:rsid w:val="00A4490A"/>
    <w:rsid w:val="00A45E42"/>
    <w:rsid w:val="00A46CCC"/>
    <w:rsid w:val="00A55B4A"/>
    <w:rsid w:val="00A55F55"/>
    <w:rsid w:val="00A5647E"/>
    <w:rsid w:val="00A60603"/>
    <w:rsid w:val="00A645D2"/>
    <w:rsid w:val="00A714C5"/>
    <w:rsid w:val="00A810EC"/>
    <w:rsid w:val="00A85918"/>
    <w:rsid w:val="00A85A78"/>
    <w:rsid w:val="00A90FF7"/>
    <w:rsid w:val="00A91BC5"/>
    <w:rsid w:val="00A96D93"/>
    <w:rsid w:val="00A9705C"/>
    <w:rsid w:val="00A9741A"/>
    <w:rsid w:val="00AA118D"/>
    <w:rsid w:val="00AA2A4B"/>
    <w:rsid w:val="00AB0043"/>
    <w:rsid w:val="00AB05DD"/>
    <w:rsid w:val="00AB0E35"/>
    <w:rsid w:val="00AB1118"/>
    <w:rsid w:val="00AB1A05"/>
    <w:rsid w:val="00AB24F2"/>
    <w:rsid w:val="00AB5681"/>
    <w:rsid w:val="00AB74DB"/>
    <w:rsid w:val="00AC0A2B"/>
    <w:rsid w:val="00AC0D87"/>
    <w:rsid w:val="00AC170A"/>
    <w:rsid w:val="00AC2B1F"/>
    <w:rsid w:val="00AC2F91"/>
    <w:rsid w:val="00AC577C"/>
    <w:rsid w:val="00AC798A"/>
    <w:rsid w:val="00AD1D7B"/>
    <w:rsid w:val="00AD29BF"/>
    <w:rsid w:val="00AD5CAC"/>
    <w:rsid w:val="00AD69B3"/>
    <w:rsid w:val="00AD6E8D"/>
    <w:rsid w:val="00AD7663"/>
    <w:rsid w:val="00AE50BB"/>
    <w:rsid w:val="00AE5416"/>
    <w:rsid w:val="00AE6C2C"/>
    <w:rsid w:val="00AE6F41"/>
    <w:rsid w:val="00AE744F"/>
    <w:rsid w:val="00AF0A0F"/>
    <w:rsid w:val="00AF39A9"/>
    <w:rsid w:val="00AF42E7"/>
    <w:rsid w:val="00AF74FD"/>
    <w:rsid w:val="00B024DA"/>
    <w:rsid w:val="00B05F1B"/>
    <w:rsid w:val="00B06593"/>
    <w:rsid w:val="00B11371"/>
    <w:rsid w:val="00B144AA"/>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A08"/>
    <w:rsid w:val="00B47B3A"/>
    <w:rsid w:val="00B503B2"/>
    <w:rsid w:val="00B5356B"/>
    <w:rsid w:val="00B5391C"/>
    <w:rsid w:val="00B577EB"/>
    <w:rsid w:val="00B60E1A"/>
    <w:rsid w:val="00B6302F"/>
    <w:rsid w:val="00B63097"/>
    <w:rsid w:val="00B6377E"/>
    <w:rsid w:val="00B81703"/>
    <w:rsid w:val="00B936A9"/>
    <w:rsid w:val="00B94D6F"/>
    <w:rsid w:val="00B95CDA"/>
    <w:rsid w:val="00B976DF"/>
    <w:rsid w:val="00BA1690"/>
    <w:rsid w:val="00BA16DE"/>
    <w:rsid w:val="00BA5FAB"/>
    <w:rsid w:val="00BB2B18"/>
    <w:rsid w:val="00BB35FF"/>
    <w:rsid w:val="00BB3CE8"/>
    <w:rsid w:val="00BB4289"/>
    <w:rsid w:val="00BB6B38"/>
    <w:rsid w:val="00BC082F"/>
    <w:rsid w:val="00BC1992"/>
    <w:rsid w:val="00BC4DFC"/>
    <w:rsid w:val="00BD0255"/>
    <w:rsid w:val="00BD14D3"/>
    <w:rsid w:val="00BD5E66"/>
    <w:rsid w:val="00BD61AB"/>
    <w:rsid w:val="00BD7DBB"/>
    <w:rsid w:val="00BE189B"/>
    <w:rsid w:val="00BE35D0"/>
    <w:rsid w:val="00BE6CF7"/>
    <w:rsid w:val="00BF319F"/>
    <w:rsid w:val="00BF4CA8"/>
    <w:rsid w:val="00C04833"/>
    <w:rsid w:val="00C04C3A"/>
    <w:rsid w:val="00C04F29"/>
    <w:rsid w:val="00C10892"/>
    <w:rsid w:val="00C1254F"/>
    <w:rsid w:val="00C1350C"/>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3635"/>
    <w:rsid w:val="00C55548"/>
    <w:rsid w:val="00C610F2"/>
    <w:rsid w:val="00C6506F"/>
    <w:rsid w:val="00C66798"/>
    <w:rsid w:val="00C76DF2"/>
    <w:rsid w:val="00C84C53"/>
    <w:rsid w:val="00C857D5"/>
    <w:rsid w:val="00C912AF"/>
    <w:rsid w:val="00C94A84"/>
    <w:rsid w:val="00CA3732"/>
    <w:rsid w:val="00CA3CDA"/>
    <w:rsid w:val="00CA6D74"/>
    <w:rsid w:val="00CB256E"/>
    <w:rsid w:val="00CB3A73"/>
    <w:rsid w:val="00CB55D5"/>
    <w:rsid w:val="00CB575D"/>
    <w:rsid w:val="00CB61DB"/>
    <w:rsid w:val="00CB78C2"/>
    <w:rsid w:val="00CC4FB4"/>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5D4C"/>
    <w:rsid w:val="00D165C1"/>
    <w:rsid w:val="00D169ED"/>
    <w:rsid w:val="00D20CEC"/>
    <w:rsid w:val="00D20FFC"/>
    <w:rsid w:val="00D21B84"/>
    <w:rsid w:val="00D2206D"/>
    <w:rsid w:val="00D2313B"/>
    <w:rsid w:val="00D2348B"/>
    <w:rsid w:val="00D23848"/>
    <w:rsid w:val="00D23CF4"/>
    <w:rsid w:val="00D25FF1"/>
    <w:rsid w:val="00D26532"/>
    <w:rsid w:val="00D27D0C"/>
    <w:rsid w:val="00D3474D"/>
    <w:rsid w:val="00D36289"/>
    <w:rsid w:val="00D42D7D"/>
    <w:rsid w:val="00D45DED"/>
    <w:rsid w:val="00D4656C"/>
    <w:rsid w:val="00D475E0"/>
    <w:rsid w:val="00D47CF0"/>
    <w:rsid w:val="00D5313F"/>
    <w:rsid w:val="00D5590B"/>
    <w:rsid w:val="00D56B96"/>
    <w:rsid w:val="00D642B4"/>
    <w:rsid w:val="00D648AB"/>
    <w:rsid w:val="00D70DEF"/>
    <w:rsid w:val="00D722AB"/>
    <w:rsid w:val="00D75FD2"/>
    <w:rsid w:val="00D91089"/>
    <w:rsid w:val="00D9313E"/>
    <w:rsid w:val="00D9475A"/>
    <w:rsid w:val="00D94BE4"/>
    <w:rsid w:val="00D956C0"/>
    <w:rsid w:val="00D97248"/>
    <w:rsid w:val="00DA1663"/>
    <w:rsid w:val="00DA25C8"/>
    <w:rsid w:val="00DB1371"/>
    <w:rsid w:val="00DB2C28"/>
    <w:rsid w:val="00DB42BB"/>
    <w:rsid w:val="00DC11F6"/>
    <w:rsid w:val="00DC2808"/>
    <w:rsid w:val="00DC2A69"/>
    <w:rsid w:val="00DD5CD8"/>
    <w:rsid w:val="00DD768D"/>
    <w:rsid w:val="00DE08F5"/>
    <w:rsid w:val="00DE0E9D"/>
    <w:rsid w:val="00DE4A40"/>
    <w:rsid w:val="00DF1029"/>
    <w:rsid w:val="00DF10CB"/>
    <w:rsid w:val="00DF4229"/>
    <w:rsid w:val="00DF47BA"/>
    <w:rsid w:val="00DF7EC5"/>
    <w:rsid w:val="00E01BDF"/>
    <w:rsid w:val="00E039AF"/>
    <w:rsid w:val="00E03C42"/>
    <w:rsid w:val="00E060C6"/>
    <w:rsid w:val="00E10F0A"/>
    <w:rsid w:val="00E117AC"/>
    <w:rsid w:val="00E11EBB"/>
    <w:rsid w:val="00E131C7"/>
    <w:rsid w:val="00E14229"/>
    <w:rsid w:val="00E153EA"/>
    <w:rsid w:val="00E204DE"/>
    <w:rsid w:val="00E2472E"/>
    <w:rsid w:val="00E259D3"/>
    <w:rsid w:val="00E26320"/>
    <w:rsid w:val="00E30FAE"/>
    <w:rsid w:val="00E31A08"/>
    <w:rsid w:val="00E31D86"/>
    <w:rsid w:val="00E40E04"/>
    <w:rsid w:val="00E44269"/>
    <w:rsid w:val="00E470E4"/>
    <w:rsid w:val="00E51C99"/>
    <w:rsid w:val="00E53EBE"/>
    <w:rsid w:val="00E55D94"/>
    <w:rsid w:val="00E573D0"/>
    <w:rsid w:val="00E5796C"/>
    <w:rsid w:val="00E62643"/>
    <w:rsid w:val="00E6521D"/>
    <w:rsid w:val="00E65F99"/>
    <w:rsid w:val="00E73851"/>
    <w:rsid w:val="00E75455"/>
    <w:rsid w:val="00E76A0E"/>
    <w:rsid w:val="00E811AE"/>
    <w:rsid w:val="00E83B61"/>
    <w:rsid w:val="00E8470E"/>
    <w:rsid w:val="00E90ECF"/>
    <w:rsid w:val="00E9153B"/>
    <w:rsid w:val="00E91E01"/>
    <w:rsid w:val="00E9426D"/>
    <w:rsid w:val="00E95F87"/>
    <w:rsid w:val="00E96864"/>
    <w:rsid w:val="00EA36C0"/>
    <w:rsid w:val="00EA7762"/>
    <w:rsid w:val="00EB61D0"/>
    <w:rsid w:val="00EB6AAB"/>
    <w:rsid w:val="00EC1114"/>
    <w:rsid w:val="00EC49BA"/>
    <w:rsid w:val="00EC5068"/>
    <w:rsid w:val="00EC5B21"/>
    <w:rsid w:val="00ED0108"/>
    <w:rsid w:val="00ED24BB"/>
    <w:rsid w:val="00ED2AFD"/>
    <w:rsid w:val="00ED5019"/>
    <w:rsid w:val="00ED62C0"/>
    <w:rsid w:val="00ED681F"/>
    <w:rsid w:val="00ED6A35"/>
    <w:rsid w:val="00EE25D9"/>
    <w:rsid w:val="00EE3DDD"/>
    <w:rsid w:val="00EE3F08"/>
    <w:rsid w:val="00EE4C82"/>
    <w:rsid w:val="00EE5955"/>
    <w:rsid w:val="00EE69C4"/>
    <w:rsid w:val="00EF079A"/>
    <w:rsid w:val="00EF0F13"/>
    <w:rsid w:val="00EF3280"/>
    <w:rsid w:val="00EF38FB"/>
    <w:rsid w:val="00EF511C"/>
    <w:rsid w:val="00EF7E88"/>
    <w:rsid w:val="00F0149D"/>
    <w:rsid w:val="00F02D05"/>
    <w:rsid w:val="00F03875"/>
    <w:rsid w:val="00F04FEF"/>
    <w:rsid w:val="00F116DE"/>
    <w:rsid w:val="00F15168"/>
    <w:rsid w:val="00F1546F"/>
    <w:rsid w:val="00F156ED"/>
    <w:rsid w:val="00F15D31"/>
    <w:rsid w:val="00F161C9"/>
    <w:rsid w:val="00F17007"/>
    <w:rsid w:val="00F17190"/>
    <w:rsid w:val="00F17F53"/>
    <w:rsid w:val="00F204EB"/>
    <w:rsid w:val="00F24280"/>
    <w:rsid w:val="00F24692"/>
    <w:rsid w:val="00F248B4"/>
    <w:rsid w:val="00F26485"/>
    <w:rsid w:val="00F320B6"/>
    <w:rsid w:val="00F40007"/>
    <w:rsid w:val="00F40D66"/>
    <w:rsid w:val="00F503BA"/>
    <w:rsid w:val="00F51BDB"/>
    <w:rsid w:val="00F5336A"/>
    <w:rsid w:val="00F6045D"/>
    <w:rsid w:val="00F624C1"/>
    <w:rsid w:val="00F66310"/>
    <w:rsid w:val="00F7000E"/>
    <w:rsid w:val="00F73022"/>
    <w:rsid w:val="00F74379"/>
    <w:rsid w:val="00F80711"/>
    <w:rsid w:val="00F80A89"/>
    <w:rsid w:val="00F858C7"/>
    <w:rsid w:val="00F90044"/>
    <w:rsid w:val="00F90593"/>
    <w:rsid w:val="00F93F41"/>
    <w:rsid w:val="00F94CE3"/>
    <w:rsid w:val="00FA10BC"/>
    <w:rsid w:val="00FA18CE"/>
    <w:rsid w:val="00FA1C58"/>
    <w:rsid w:val="00FA3287"/>
    <w:rsid w:val="00FA3FEA"/>
    <w:rsid w:val="00FA40AE"/>
    <w:rsid w:val="00FB23F2"/>
    <w:rsid w:val="00FB5958"/>
    <w:rsid w:val="00FB5B74"/>
    <w:rsid w:val="00FB6BD9"/>
    <w:rsid w:val="00FB714D"/>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2196"/>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6BC2-7773-401D-800A-624534C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2017-04-11T18:30:00+00:00</Judgment_x0020_Date>
  </documentManagement>
</p:properties>
</file>

<file path=customXml/itemProps1.xml><?xml version="1.0" encoding="utf-8"?>
<ds:datastoreItem xmlns:ds="http://schemas.openxmlformats.org/officeDocument/2006/customXml" ds:itemID="{3451B6FD-AA10-43E5-91F5-5400038322D1}"/>
</file>

<file path=customXml/itemProps2.xml><?xml version="1.0" encoding="utf-8"?>
<ds:datastoreItem xmlns:ds="http://schemas.openxmlformats.org/officeDocument/2006/customXml" ds:itemID="{3BB54D25-B4E1-45E1-90F0-6F10994F0A6D}"/>
</file>

<file path=customXml/itemProps3.xml><?xml version="1.0" encoding="utf-8"?>
<ds:datastoreItem xmlns:ds="http://schemas.openxmlformats.org/officeDocument/2006/customXml" ds:itemID="{FF269055-D4DB-4FEA-BA30-F838FA738464}"/>
</file>

<file path=customXml/itemProps4.xml><?xml version="1.0" encoding="utf-8"?>
<ds:datastoreItem xmlns:ds="http://schemas.openxmlformats.org/officeDocument/2006/customXml" ds:itemID="{E8627063-697A-4938-9468-78B827DC6D1F}"/>
</file>

<file path=docProps/app.xml><?xml version="1.0" encoding="utf-8"?>
<Properties xmlns="http://schemas.openxmlformats.org/officeDocument/2006/extended-properties" xmlns:vt="http://schemas.openxmlformats.org/officeDocument/2006/docPropsVTypes">
  <Template>JUDGMENT TEMPLATE</Template>
  <TotalTime>1</TotalTime>
  <Pages>8</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Lotta Ambunda</cp:lastModifiedBy>
  <cp:revision>2</cp:revision>
  <cp:lastPrinted>2017-04-11T10:55:00Z</cp:lastPrinted>
  <dcterms:created xsi:type="dcterms:W3CDTF">2017-04-21T10:03:00Z</dcterms:created>
  <dcterms:modified xsi:type="dcterms:W3CDTF">2017-04-21T10:03:00Z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