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47" w:rsidRPr="0051061B" w:rsidRDefault="00DE508F" w:rsidP="002C3947">
      <w:pPr>
        <w:spacing w:line="360" w:lineRule="auto"/>
        <w:jc w:val="center"/>
        <w:rPr>
          <w:rFonts w:ascii="Arial" w:hAnsi="Arial" w:cs="Arial"/>
          <w:b/>
          <w:sz w:val="24"/>
          <w:szCs w:val="24"/>
        </w:rPr>
      </w:pPr>
      <w:r w:rsidRPr="0051061B">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48CC033D" wp14:editId="55A517D8">
                <wp:simplePos x="0" y="0"/>
                <wp:positionH relativeFrom="column">
                  <wp:posOffset>4002405</wp:posOffset>
                </wp:positionH>
                <wp:positionV relativeFrom="paragraph">
                  <wp:posOffset>5715</wp:posOffset>
                </wp:positionV>
                <wp:extent cx="1562100" cy="24765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02A89" w:rsidRPr="006A7A08" w:rsidRDefault="00702A89" w:rsidP="0051061B">
                            <w:pPr>
                              <w:ind w:left="630"/>
                              <w:rPr>
                                <w:rFonts w:ascii="Arial" w:hAnsi="Arial" w:cs="Arial"/>
                              </w:rPr>
                            </w:pPr>
                            <w:r w:rsidRPr="006A7A08">
                              <w:rPr>
                                <w:rFonts w:ascii="Arial" w:hAnsi="Arial" w:cs="Arial"/>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CC033D" id="_x0000_t202" coordsize="21600,21600" o:spt="202" path="m,l,21600r21600,l21600,xe">
                <v:stroke joinstyle="miter"/>
                <v:path gradientshapeok="t" o:connecttype="rect"/>
              </v:shapetype>
              <v:shape id="Text Box 3" o:spid="_x0000_s1026" type="#_x0000_t202" style="position:absolute;left:0;text-align:left;margin-left:315.1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" strokecolor="white">
                <v:textbox>
                  <w:txbxContent>
                    <w:p w:rsidR="00702A89" w:rsidRPr="006A7A08" w:rsidRDefault="00702A89" w:rsidP="0051061B">
                      <w:pPr>
                        <w:ind w:left="630"/>
                        <w:rPr>
                          <w:rFonts w:ascii="Arial" w:hAnsi="Arial" w:cs="Arial"/>
                        </w:rPr>
                      </w:pPr>
                      <w:r w:rsidRPr="006A7A08">
                        <w:rPr>
                          <w:rFonts w:ascii="Arial" w:hAnsi="Arial" w:cs="Arial"/>
                        </w:rPr>
                        <w:t>REPORTABLE</w:t>
                      </w:r>
                    </w:p>
                  </w:txbxContent>
                </v:textbox>
              </v:shape>
            </w:pict>
          </mc:Fallback>
        </mc:AlternateContent>
      </w:r>
      <w:r w:rsidR="002C3947" w:rsidRPr="0051061B">
        <w:rPr>
          <w:rFonts w:ascii="Arial" w:hAnsi="Arial" w:cs="Arial"/>
          <w:b/>
          <w:sz w:val="24"/>
          <w:szCs w:val="24"/>
        </w:rPr>
        <w:t>REPUBLIC OF NAMIBIA</w:t>
      </w:r>
    </w:p>
    <w:p w:rsidR="002C3947" w:rsidRPr="0051061B" w:rsidRDefault="002C3947" w:rsidP="002C3947">
      <w:pPr>
        <w:spacing w:line="360" w:lineRule="auto"/>
        <w:jc w:val="center"/>
        <w:rPr>
          <w:rFonts w:ascii="Arial" w:hAnsi="Arial" w:cs="Arial"/>
          <w:b/>
          <w:noProof/>
          <w:sz w:val="24"/>
          <w:szCs w:val="24"/>
        </w:rPr>
      </w:pPr>
      <w:r w:rsidRPr="0051061B">
        <w:rPr>
          <w:rFonts w:ascii="Arial" w:hAnsi="Arial" w:cs="Arial"/>
          <w:b/>
          <w:noProof/>
          <w:sz w:val="24"/>
          <w:szCs w:val="24"/>
          <w:lang w:val="en-US"/>
        </w:rPr>
        <w:drawing>
          <wp:inline distT="0" distB="0" distL="0" distR="0" wp14:anchorId="3990ADC2" wp14:editId="7E66C1B7">
            <wp:extent cx="1276350" cy="1323975"/>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C3947" w:rsidRPr="0051061B" w:rsidRDefault="0051061B" w:rsidP="002C3947">
      <w:pPr>
        <w:spacing w:line="360" w:lineRule="auto"/>
        <w:jc w:val="center"/>
        <w:rPr>
          <w:rFonts w:ascii="Arial" w:hAnsi="Arial" w:cs="Arial"/>
          <w:b/>
          <w:bCs/>
          <w:sz w:val="24"/>
          <w:szCs w:val="24"/>
        </w:rPr>
      </w:pPr>
      <w:r>
        <w:rPr>
          <w:rFonts w:ascii="Arial" w:hAnsi="Arial" w:cs="Arial"/>
          <w:b/>
          <w:sz w:val="24"/>
          <w:szCs w:val="24"/>
        </w:rPr>
        <w:t xml:space="preserve">HIGH </w:t>
      </w:r>
      <w:r w:rsidRPr="0051061B">
        <w:rPr>
          <w:rFonts w:ascii="Arial" w:hAnsi="Arial" w:cs="Arial"/>
          <w:b/>
          <w:sz w:val="24"/>
          <w:szCs w:val="24"/>
        </w:rPr>
        <w:t>COURT OF NAMIBIA MAIN DIVISION, WINDHOEK</w:t>
      </w:r>
    </w:p>
    <w:p w:rsidR="002C3947" w:rsidRPr="0051061B" w:rsidRDefault="0051061B" w:rsidP="002C3947">
      <w:pPr>
        <w:spacing w:line="360" w:lineRule="auto"/>
        <w:jc w:val="center"/>
        <w:rPr>
          <w:rFonts w:ascii="Arial" w:hAnsi="Arial" w:cs="Arial"/>
          <w:b/>
          <w:sz w:val="24"/>
          <w:szCs w:val="24"/>
        </w:rPr>
      </w:pPr>
      <w:r w:rsidRPr="0051061B">
        <w:rPr>
          <w:rFonts w:ascii="Arial" w:hAnsi="Arial" w:cs="Arial"/>
          <w:b/>
          <w:sz w:val="24"/>
          <w:szCs w:val="24"/>
        </w:rPr>
        <w:t>JUDGMENT</w:t>
      </w:r>
    </w:p>
    <w:p w:rsidR="0051061B" w:rsidRDefault="0051061B" w:rsidP="00AC3B48">
      <w:pPr>
        <w:spacing w:line="220" w:lineRule="exact"/>
        <w:ind w:left="3763"/>
        <w:rPr>
          <w:rFonts w:ascii="Arial" w:hAnsi="Arial" w:cs="Arial"/>
          <w:b/>
          <w:sz w:val="22"/>
          <w:szCs w:val="22"/>
        </w:rPr>
      </w:pPr>
    </w:p>
    <w:p w:rsidR="00AC3B48" w:rsidRPr="00797F6C" w:rsidRDefault="003E4630" w:rsidP="00AC3B48">
      <w:pPr>
        <w:spacing w:line="220" w:lineRule="exact"/>
        <w:ind w:left="3763"/>
        <w:rPr>
          <w:rFonts w:ascii="Arial" w:eastAsia="Arial" w:hAnsi="Arial" w:cs="Arial"/>
          <w:b/>
          <w:sz w:val="22"/>
          <w:szCs w:val="22"/>
        </w:rPr>
      </w:pPr>
      <w:r>
        <w:rPr>
          <w:rFonts w:ascii="Arial" w:hAnsi="Arial" w:cs="Arial"/>
          <w:b/>
          <w:sz w:val="22"/>
          <w:szCs w:val="22"/>
        </w:rPr>
        <w:t>CASE</w:t>
      </w:r>
      <w:r w:rsidR="002C3947" w:rsidRPr="00AC3B48">
        <w:rPr>
          <w:rFonts w:ascii="Arial" w:hAnsi="Arial" w:cs="Arial"/>
          <w:b/>
          <w:sz w:val="22"/>
          <w:szCs w:val="22"/>
        </w:rPr>
        <w:t xml:space="preserve"> NO.: </w:t>
      </w:r>
      <w:r w:rsidR="00AC3B48" w:rsidRPr="00797F6C">
        <w:rPr>
          <w:rFonts w:ascii="Arial" w:eastAsia="Arial" w:hAnsi="Arial" w:cs="Arial"/>
          <w:b/>
          <w:position w:val="-1"/>
          <w:sz w:val="22"/>
          <w:szCs w:val="22"/>
        </w:rPr>
        <w:t>HC-MD-CIV-MOT-REV-2017/00115</w:t>
      </w:r>
    </w:p>
    <w:p w:rsidR="002C3947" w:rsidRPr="00AC3B48" w:rsidRDefault="002C3947" w:rsidP="002C3947">
      <w:pPr>
        <w:spacing w:line="360" w:lineRule="auto"/>
        <w:jc w:val="right"/>
        <w:rPr>
          <w:rFonts w:ascii="Arial" w:hAnsi="Arial" w:cs="Arial"/>
          <w:b/>
          <w:sz w:val="22"/>
          <w:szCs w:val="22"/>
        </w:rPr>
      </w:pPr>
    </w:p>
    <w:p w:rsidR="002C3947" w:rsidRDefault="002C3947" w:rsidP="0051061B">
      <w:pPr>
        <w:spacing w:line="360" w:lineRule="auto"/>
        <w:jc w:val="both"/>
        <w:rPr>
          <w:rFonts w:ascii="Arial" w:hAnsi="Arial" w:cs="Arial"/>
          <w:b/>
          <w:sz w:val="24"/>
          <w:szCs w:val="24"/>
        </w:rPr>
      </w:pPr>
      <w:r w:rsidRPr="0051061B">
        <w:rPr>
          <w:rFonts w:ascii="Arial" w:hAnsi="Arial" w:cs="Arial"/>
          <w:sz w:val="24"/>
          <w:szCs w:val="24"/>
        </w:rPr>
        <w:t>In the matter between:</w:t>
      </w:r>
      <w:r w:rsidR="0051061B" w:rsidRPr="0051061B">
        <w:rPr>
          <w:rFonts w:ascii="Arial" w:hAnsi="Arial" w:cs="Arial"/>
          <w:b/>
          <w:sz w:val="24"/>
          <w:szCs w:val="24"/>
        </w:rPr>
        <w:t xml:space="preserve"> </w:t>
      </w:r>
    </w:p>
    <w:p w:rsidR="0051061B" w:rsidRPr="0051061B" w:rsidRDefault="0051061B" w:rsidP="0051061B">
      <w:pPr>
        <w:spacing w:line="360" w:lineRule="auto"/>
        <w:jc w:val="both"/>
        <w:rPr>
          <w:rFonts w:ascii="Arial" w:hAnsi="Arial" w:cs="Arial"/>
          <w:b/>
          <w:sz w:val="24"/>
          <w:szCs w:val="24"/>
        </w:rPr>
      </w:pPr>
    </w:p>
    <w:p w:rsidR="0051061B" w:rsidRDefault="0051061B" w:rsidP="00443A49">
      <w:pPr>
        <w:tabs>
          <w:tab w:val="left" w:pos="7200"/>
        </w:tabs>
        <w:spacing w:line="360" w:lineRule="auto"/>
        <w:jc w:val="both"/>
        <w:rPr>
          <w:rFonts w:ascii="Arial" w:eastAsia="Arial" w:hAnsi="Arial" w:cs="Arial"/>
          <w:b/>
          <w:sz w:val="24"/>
          <w:szCs w:val="24"/>
        </w:rPr>
      </w:pPr>
      <w:r w:rsidRPr="0051061B">
        <w:rPr>
          <w:rFonts w:ascii="Arial" w:eastAsia="Arial" w:hAnsi="Arial" w:cs="Arial"/>
          <w:b/>
          <w:sz w:val="24"/>
          <w:szCs w:val="24"/>
        </w:rPr>
        <w:t>CHRISTINE</w:t>
      </w:r>
      <w:r w:rsidRPr="0051061B">
        <w:rPr>
          <w:rFonts w:ascii="Arial" w:eastAsia="Arial" w:hAnsi="Arial" w:cs="Arial"/>
          <w:b/>
          <w:spacing w:val="40"/>
          <w:sz w:val="24"/>
          <w:szCs w:val="24"/>
        </w:rPr>
        <w:t xml:space="preserve"> </w:t>
      </w:r>
      <w:r>
        <w:rPr>
          <w:rFonts w:ascii="Arial" w:eastAsia="Arial" w:hAnsi="Arial" w:cs="Arial"/>
          <w:b/>
          <w:sz w:val="24"/>
          <w:szCs w:val="24"/>
        </w:rPr>
        <w:t>LIKUWA</w:t>
      </w:r>
      <w:r>
        <w:rPr>
          <w:rFonts w:ascii="Arial" w:eastAsia="Arial" w:hAnsi="Arial" w:cs="Arial"/>
          <w:b/>
          <w:sz w:val="24"/>
          <w:szCs w:val="24"/>
        </w:rPr>
        <w:tab/>
        <w:t>1</w:t>
      </w:r>
      <w:r w:rsidRPr="0051061B">
        <w:rPr>
          <w:rFonts w:ascii="Arial" w:eastAsia="Arial" w:hAnsi="Arial" w:cs="Arial"/>
          <w:b/>
          <w:sz w:val="24"/>
          <w:szCs w:val="24"/>
          <w:vertAlign w:val="superscript"/>
        </w:rPr>
        <w:t>ST</w:t>
      </w:r>
      <w:r>
        <w:rPr>
          <w:rFonts w:ascii="Arial" w:eastAsia="Arial" w:hAnsi="Arial" w:cs="Arial"/>
          <w:b/>
          <w:sz w:val="24"/>
          <w:szCs w:val="24"/>
        </w:rPr>
        <w:t xml:space="preserve"> APPLICANT</w:t>
      </w:r>
    </w:p>
    <w:p w:rsidR="0051061B" w:rsidRDefault="0051061B" w:rsidP="00443A49">
      <w:pPr>
        <w:tabs>
          <w:tab w:val="left" w:pos="7200"/>
        </w:tabs>
        <w:spacing w:line="360" w:lineRule="auto"/>
        <w:jc w:val="both"/>
        <w:rPr>
          <w:rFonts w:ascii="Arial" w:eastAsia="Arial" w:hAnsi="Arial" w:cs="Arial"/>
          <w:b/>
          <w:sz w:val="24"/>
          <w:szCs w:val="24"/>
        </w:rPr>
      </w:pPr>
      <w:r>
        <w:rPr>
          <w:rFonts w:ascii="Arial" w:eastAsia="Arial" w:hAnsi="Arial" w:cs="Arial"/>
          <w:b/>
          <w:sz w:val="24"/>
          <w:szCs w:val="24"/>
        </w:rPr>
        <w:t>JONAS SHAFOKUTYA</w:t>
      </w:r>
      <w:r>
        <w:rPr>
          <w:rFonts w:ascii="Arial" w:eastAsia="Arial" w:hAnsi="Arial" w:cs="Arial"/>
          <w:b/>
          <w:sz w:val="24"/>
          <w:szCs w:val="24"/>
        </w:rPr>
        <w:tab/>
        <w:t>2</w:t>
      </w:r>
      <w:r w:rsidRPr="0051061B">
        <w:rPr>
          <w:rFonts w:ascii="Arial" w:eastAsia="Arial" w:hAnsi="Arial" w:cs="Arial"/>
          <w:b/>
          <w:sz w:val="24"/>
          <w:szCs w:val="24"/>
          <w:vertAlign w:val="superscript"/>
        </w:rPr>
        <w:t>ND</w:t>
      </w:r>
      <w:r>
        <w:rPr>
          <w:rFonts w:ascii="Arial" w:eastAsia="Arial" w:hAnsi="Arial" w:cs="Arial"/>
          <w:b/>
          <w:sz w:val="24"/>
          <w:szCs w:val="24"/>
        </w:rPr>
        <w:t xml:space="preserve"> </w:t>
      </w:r>
      <w:r w:rsidRPr="0051061B">
        <w:rPr>
          <w:rFonts w:ascii="Arial" w:eastAsia="Arial" w:hAnsi="Arial" w:cs="Arial"/>
          <w:b/>
          <w:sz w:val="24"/>
          <w:szCs w:val="24"/>
        </w:rPr>
        <w:t>APPLICANT</w:t>
      </w:r>
    </w:p>
    <w:p w:rsidR="0051061B" w:rsidRDefault="0051061B" w:rsidP="00443A49">
      <w:pPr>
        <w:tabs>
          <w:tab w:val="left" w:pos="7200"/>
        </w:tabs>
        <w:spacing w:line="360" w:lineRule="auto"/>
        <w:jc w:val="both"/>
        <w:rPr>
          <w:rFonts w:ascii="Arial" w:eastAsia="Arial" w:hAnsi="Arial" w:cs="Arial"/>
          <w:b/>
          <w:sz w:val="24"/>
          <w:szCs w:val="24"/>
        </w:rPr>
      </w:pPr>
      <w:r>
        <w:rPr>
          <w:rFonts w:ascii="Arial" w:eastAsia="Arial" w:hAnsi="Arial" w:cs="Arial"/>
          <w:b/>
          <w:sz w:val="24"/>
          <w:szCs w:val="24"/>
        </w:rPr>
        <w:t xml:space="preserve">ALEX BERENG </w:t>
      </w:r>
      <w:r>
        <w:rPr>
          <w:rFonts w:ascii="Arial" w:eastAsia="Arial" w:hAnsi="Arial" w:cs="Arial"/>
          <w:b/>
          <w:sz w:val="24"/>
          <w:szCs w:val="24"/>
        </w:rPr>
        <w:tab/>
        <w:t>3</w:t>
      </w:r>
      <w:r w:rsidRPr="0051061B">
        <w:rPr>
          <w:rFonts w:ascii="Arial" w:eastAsia="Arial" w:hAnsi="Arial" w:cs="Arial"/>
          <w:b/>
          <w:sz w:val="24"/>
          <w:szCs w:val="24"/>
          <w:vertAlign w:val="superscript"/>
        </w:rPr>
        <w:t>RD</w:t>
      </w:r>
      <w:r>
        <w:rPr>
          <w:rFonts w:ascii="Arial" w:eastAsia="Arial" w:hAnsi="Arial" w:cs="Arial"/>
          <w:b/>
          <w:sz w:val="24"/>
          <w:szCs w:val="24"/>
        </w:rPr>
        <w:t xml:space="preserve"> </w:t>
      </w:r>
      <w:r w:rsidRPr="0051061B">
        <w:rPr>
          <w:rFonts w:ascii="Arial" w:eastAsia="Arial" w:hAnsi="Arial" w:cs="Arial"/>
          <w:b/>
          <w:sz w:val="24"/>
          <w:szCs w:val="24"/>
        </w:rPr>
        <w:t>APPLICANT</w:t>
      </w:r>
    </w:p>
    <w:p w:rsidR="0051061B" w:rsidRDefault="0051061B" w:rsidP="00443A49">
      <w:pPr>
        <w:tabs>
          <w:tab w:val="left" w:pos="7200"/>
        </w:tabs>
        <w:spacing w:line="360" w:lineRule="auto"/>
        <w:jc w:val="both"/>
        <w:rPr>
          <w:rFonts w:ascii="Arial" w:eastAsia="Arial" w:hAnsi="Arial" w:cs="Arial"/>
          <w:b/>
          <w:sz w:val="24"/>
          <w:szCs w:val="24"/>
        </w:rPr>
      </w:pPr>
      <w:r>
        <w:rPr>
          <w:rFonts w:ascii="Arial" w:eastAsia="Arial" w:hAnsi="Arial" w:cs="Arial"/>
          <w:b/>
          <w:sz w:val="24"/>
          <w:szCs w:val="24"/>
        </w:rPr>
        <w:t xml:space="preserve">KASOKA THERESIA </w:t>
      </w:r>
      <w:r>
        <w:rPr>
          <w:rFonts w:ascii="Arial" w:eastAsia="Arial" w:hAnsi="Arial" w:cs="Arial"/>
          <w:b/>
          <w:sz w:val="24"/>
          <w:szCs w:val="24"/>
        </w:rPr>
        <w:tab/>
        <w:t>4</w:t>
      </w:r>
      <w:r w:rsidRPr="0051061B">
        <w:rPr>
          <w:rFonts w:ascii="Arial" w:eastAsia="Arial" w:hAnsi="Arial" w:cs="Arial"/>
          <w:b/>
          <w:sz w:val="24"/>
          <w:szCs w:val="24"/>
          <w:vertAlign w:val="superscript"/>
        </w:rPr>
        <w:t>TH</w:t>
      </w:r>
      <w:r>
        <w:rPr>
          <w:rFonts w:ascii="Arial" w:eastAsia="Arial" w:hAnsi="Arial" w:cs="Arial"/>
          <w:b/>
          <w:sz w:val="24"/>
          <w:szCs w:val="24"/>
        </w:rPr>
        <w:t xml:space="preserve"> </w:t>
      </w:r>
      <w:r w:rsidRPr="0051061B">
        <w:rPr>
          <w:rFonts w:ascii="Arial" w:eastAsia="Arial" w:hAnsi="Arial" w:cs="Arial"/>
          <w:b/>
          <w:sz w:val="24"/>
          <w:szCs w:val="24"/>
        </w:rPr>
        <w:t>APPLICANT</w:t>
      </w:r>
    </w:p>
    <w:p w:rsidR="0051061B" w:rsidRDefault="0051061B" w:rsidP="00443A49">
      <w:pPr>
        <w:tabs>
          <w:tab w:val="left" w:pos="7200"/>
        </w:tabs>
        <w:spacing w:line="360" w:lineRule="auto"/>
        <w:jc w:val="both"/>
        <w:rPr>
          <w:rFonts w:ascii="Arial" w:eastAsia="Arial" w:hAnsi="Arial" w:cs="Arial"/>
          <w:b/>
          <w:sz w:val="24"/>
          <w:szCs w:val="24"/>
        </w:rPr>
      </w:pPr>
      <w:r>
        <w:rPr>
          <w:rFonts w:ascii="Arial" w:eastAsia="Arial" w:hAnsi="Arial" w:cs="Arial"/>
          <w:b/>
          <w:sz w:val="24"/>
          <w:szCs w:val="24"/>
        </w:rPr>
        <w:t>LIRUNSA CECILIA</w:t>
      </w:r>
      <w:r>
        <w:rPr>
          <w:rFonts w:ascii="Arial" w:eastAsia="Arial" w:hAnsi="Arial" w:cs="Arial"/>
          <w:b/>
          <w:sz w:val="24"/>
          <w:szCs w:val="24"/>
        </w:rPr>
        <w:tab/>
        <w:t>5</w:t>
      </w:r>
      <w:r w:rsidRPr="0051061B">
        <w:rPr>
          <w:rFonts w:ascii="Arial" w:eastAsia="Arial" w:hAnsi="Arial" w:cs="Arial"/>
          <w:b/>
          <w:sz w:val="24"/>
          <w:szCs w:val="24"/>
          <w:vertAlign w:val="superscript"/>
        </w:rPr>
        <w:t>TH</w:t>
      </w:r>
      <w:r>
        <w:rPr>
          <w:rFonts w:ascii="Arial" w:eastAsia="Arial" w:hAnsi="Arial" w:cs="Arial"/>
          <w:b/>
          <w:sz w:val="24"/>
          <w:szCs w:val="24"/>
        </w:rPr>
        <w:t xml:space="preserve"> </w:t>
      </w:r>
      <w:r w:rsidRPr="0051061B">
        <w:rPr>
          <w:rFonts w:ascii="Arial" w:eastAsia="Arial" w:hAnsi="Arial" w:cs="Arial"/>
          <w:b/>
          <w:sz w:val="24"/>
          <w:szCs w:val="24"/>
        </w:rPr>
        <w:t>APPLICANT</w:t>
      </w:r>
    </w:p>
    <w:p w:rsidR="0051061B" w:rsidRDefault="0051061B" w:rsidP="00443A49">
      <w:pPr>
        <w:tabs>
          <w:tab w:val="left" w:pos="7200"/>
        </w:tabs>
        <w:spacing w:line="360" w:lineRule="auto"/>
        <w:jc w:val="both"/>
        <w:rPr>
          <w:rFonts w:ascii="Arial" w:eastAsia="Arial" w:hAnsi="Arial" w:cs="Arial"/>
          <w:b/>
          <w:sz w:val="24"/>
          <w:szCs w:val="24"/>
        </w:rPr>
      </w:pPr>
      <w:r>
        <w:rPr>
          <w:rFonts w:ascii="Arial" w:eastAsia="Arial" w:hAnsi="Arial" w:cs="Arial"/>
          <w:b/>
          <w:sz w:val="24"/>
          <w:szCs w:val="24"/>
        </w:rPr>
        <w:t>NDARA CHRISTINA</w:t>
      </w:r>
      <w:r>
        <w:rPr>
          <w:rFonts w:ascii="Arial" w:eastAsia="Arial" w:hAnsi="Arial" w:cs="Arial"/>
          <w:b/>
          <w:sz w:val="24"/>
          <w:szCs w:val="24"/>
        </w:rPr>
        <w:tab/>
        <w:t>6</w:t>
      </w:r>
      <w:r w:rsidRPr="0051061B">
        <w:rPr>
          <w:rFonts w:ascii="Arial" w:eastAsia="Arial" w:hAnsi="Arial" w:cs="Arial"/>
          <w:b/>
          <w:sz w:val="24"/>
          <w:szCs w:val="24"/>
          <w:vertAlign w:val="superscript"/>
        </w:rPr>
        <w:t>TH</w:t>
      </w:r>
      <w:r>
        <w:rPr>
          <w:rFonts w:ascii="Arial" w:eastAsia="Arial" w:hAnsi="Arial" w:cs="Arial"/>
          <w:b/>
          <w:sz w:val="24"/>
          <w:szCs w:val="24"/>
        </w:rPr>
        <w:t xml:space="preserve"> </w:t>
      </w:r>
      <w:r w:rsidRPr="0051061B">
        <w:rPr>
          <w:rFonts w:ascii="Arial" w:eastAsia="Arial" w:hAnsi="Arial" w:cs="Arial"/>
          <w:b/>
          <w:sz w:val="24"/>
          <w:szCs w:val="24"/>
        </w:rPr>
        <w:t>APPLICANT</w:t>
      </w:r>
    </w:p>
    <w:p w:rsidR="0051061B" w:rsidRDefault="0051061B" w:rsidP="00443A49">
      <w:pPr>
        <w:tabs>
          <w:tab w:val="left" w:pos="7200"/>
        </w:tabs>
        <w:spacing w:line="360" w:lineRule="auto"/>
        <w:jc w:val="both"/>
        <w:rPr>
          <w:rFonts w:ascii="Arial" w:eastAsia="Arial" w:hAnsi="Arial" w:cs="Arial"/>
          <w:b/>
          <w:sz w:val="24"/>
          <w:szCs w:val="24"/>
        </w:rPr>
      </w:pPr>
      <w:r>
        <w:rPr>
          <w:rFonts w:ascii="Arial" w:eastAsia="Arial" w:hAnsi="Arial" w:cs="Arial"/>
          <w:b/>
          <w:sz w:val="24"/>
          <w:szCs w:val="24"/>
        </w:rPr>
        <w:t>NDARA BENEDICTUS JOHANNES</w:t>
      </w:r>
      <w:r>
        <w:rPr>
          <w:rFonts w:ascii="Arial" w:eastAsia="Arial" w:hAnsi="Arial" w:cs="Arial"/>
          <w:b/>
          <w:sz w:val="24"/>
          <w:szCs w:val="24"/>
        </w:rPr>
        <w:tab/>
        <w:t>7</w:t>
      </w:r>
      <w:r w:rsidRPr="0051061B">
        <w:rPr>
          <w:rFonts w:ascii="Arial" w:eastAsia="Arial" w:hAnsi="Arial" w:cs="Arial"/>
          <w:b/>
          <w:sz w:val="24"/>
          <w:szCs w:val="24"/>
          <w:vertAlign w:val="superscript"/>
        </w:rPr>
        <w:t>TH</w:t>
      </w:r>
      <w:r>
        <w:rPr>
          <w:rFonts w:ascii="Arial" w:eastAsia="Arial" w:hAnsi="Arial" w:cs="Arial"/>
          <w:b/>
          <w:sz w:val="24"/>
          <w:szCs w:val="24"/>
        </w:rPr>
        <w:t xml:space="preserve"> </w:t>
      </w:r>
      <w:r w:rsidRPr="0051061B">
        <w:rPr>
          <w:rFonts w:ascii="Arial" w:eastAsia="Arial" w:hAnsi="Arial" w:cs="Arial"/>
          <w:b/>
          <w:sz w:val="24"/>
          <w:szCs w:val="24"/>
        </w:rPr>
        <w:t>APPLICANT</w:t>
      </w:r>
    </w:p>
    <w:p w:rsidR="0051061B" w:rsidRPr="0051061B" w:rsidRDefault="0051061B" w:rsidP="00443A49">
      <w:pPr>
        <w:tabs>
          <w:tab w:val="left" w:pos="7200"/>
        </w:tabs>
        <w:spacing w:line="360" w:lineRule="auto"/>
        <w:jc w:val="both"/>
        <w:rPr>
          <w:rFonts w:ascii="Arial" w:hAnsi="Arial" w:cs="Arial"/>
          <w:b/>
          <w:sz w:val="24"/>
          <w:szCs w:val="24"/>
        </w:rPr>
      </w:pPr>
      <w:r>
        <w:rPr>
          <w:rFonts w:ascii="Arial" w:eastAsia="Arial" w:hAnsi="Arial" w:cs="Arial"/>
          <w:b/>
          <w:sz w:val="24"/>
          <w:szCs w:val="24"/>
        </w:rPr>
        <w:t>LUCAS NGHILENGWA</w:t>
      </w:r>
      <w:r>
        <w:rPr>
          <w:rFonts w:ascii="Arial" w:eastAsia="Arial" w:hAnsi="Arial" w:cs="Arial"/>
          <w:b/>
          <w:sz w:val="24"/>
          <w:szCs w:val="24"/>
        </w:rPr>
        <w:tab/>
        <w:t>8</w:t>
      </w:r>
      <w:r w:rsidRPr="0051061B">
        <w:rPr>
          <w:rFonts w:ascii="Arial" w:eastAsia="Arial" w:hAnsi="Arial" w:cs="Arial"/>
          <w:b/>
          <w:sz w:val="24"/>
          <w:szCs w:val="24"/>
          <w:vertAlign w:val="superscript"/>
        </w:rPr>
        <w:t>TH</w:t>
      </w:r>
      <w:r>
        <w:rPr>
          <w:rFonts w:ascii="Arial" w:eastAsia="Arial" w:hAnsi="Arial" w:cs="Arial"/>
          <w:b/>
          <w:sz w:val="24"/>
          <w:szCs w:val="24"/>
        </w:rPr>
        <w:t xml:space="preserve"> </w:t>
      </w:r>
      <w:r w:rsidRPr="0051061B">
        <w:rPr>
          <w:rFonts w:ascii="Arial" w:eastAsia="Arial" w:hAnsi="Arial" w:cs="Arial"/>
          <w:b/>
          <w:sz w:val="24"/>
          <w:szCs w:val="24"/>
        </w:rPr>
        <w:t>APPLICANT</w:t>
      </w:r>
    </w:p>
    <w:p w:rsidR="0051061B" w:rsidRDefault="0051061B" w:rsidP="00443A49">
      <w:pPr>
        <w:tabs>
          <w:tab w:val="left" w:pos="7200"/>
        </w:tabs>
        <w:spacing w:line="360" w:lineRule="auto"/>
        <w:jc w:val="both"/>
        <w:rPr>
          <w:rFonts w:ascii="Arial" w:eastAsia="Arial" w:hAnsi="Arial" w:cs="Arial"/>
          <w:b/>
          <w:sz w:val="24"/>
          <w:szCs w:val="24"/>
        </w:rPr>
      </w:pPr>
      <w:r>
        <w:rPr>
          <w:rFonts w:ascii="Arial" w:eastAsia="Arial" w:hAnsi="Arial" w:cs="Arial"/>
          <w:b/>
          <w:sz w:val="24"/>
          <w:szCs w:val="24"/>
        </w:rPr>
        <w:t>JUNIAS SHINGUTO</w:t>
      </w:r>
      <w:r>
        <w:rPr>
          <w:rFonts w:ascii="Arial" w:eastAsia="Arial" w:hAnsi="Arial" w:cs="Arial"/>
          <w:b/>
          <w:sz w:val="24"/>
          <w:szCs w:val="24"/>
        </w:rPr>
        <w:tab/>
        <w:t>9</w:t>
      </w:r>
      <w:r w:rsidRPr="0051061B">
        <w:rPr>
          <w:rFonts w:ascii="Arial" w:eastAsia="Arial" w:hAnsi="Arial" w:cs="Arial"/>
          <w:b/>
          <w:sz w:val="24"/>
          <w:szCs w:val="24"/>
          <w:vertAlign w:val="superscript"/>
        </w:rPr>
        <w:t>TH</w:t>
      </w:r>
      <w:r>
        <w:rPr>
          <w:rFonts w:ascii="Arial" w:eastAsia="Arial" w:hAnsi="Arial" w:cs="Arial"/>
          <w:b/>
          <w:sz w:val="24"/>
          <w:szCs w:val="24"/>
        </w:rPr>
        <w:t xml:space="preserve"> </w:t>
      </w:r>
      <w:r w:rsidRPr="0051061B">
        <w:rPr>
          <w:rFonts w:ascii="Arial" w:eastAsia="Arial" w:hAnsi="Arial" w:cs="Arial"/>
          <w:b/>
          <w:sz w:val="24"/>
          <w:szCs w:val="24"/>
        </w:rPr>
        <w:t>APPLICANT</w:t>
      </w:r>
    </w:p>
    <w:p w:rsidR="0051061B" w:rsidRDefault="0051061B" w:rsidP="00443A49">
      <w:pPr>
        <w:tabs>
          <w:tab w:val="left" w:pos="7110"/>
        </w:tabs>
        <w:spacing w:line="360" w:lineRule="auto"/>
        <w:jc w:val="both"/>
        <w:rPr>
          <w:rFonts w:ascii="Arial" w:eastAsia="Arial" w:hAnsi="Arial" w:cs="Arial"/>
          <w:b/>
          <w:sz w:val="24"/>
          <w:szCs w:val="24"/>
        </w:rPr>
      </w:pPr>
      <w:r>
        <w:rPr>
          <w:rFonts w:ascii="Arial" w:eastAsia="Arial" w:hAnsi="Arial" w:cs="Arial"/>
          <w:b/>
          <w:sz w:val="24"/>
          <w:szCs w:val="24"/>
        </w:rPr>
        <w:t xml:space="preserve">MULUNGA PENDAPALA </w:t>
      </w:r>
      <w:r>
        <w:rPr>
          <w:rFonts w:ascii="Arial" w:eastAsia="Arial" w:hAnsi="Arial" w:cs="Arial"/>
          <w:b/>
          <w:sz w:val="24"/>
          <w:szCs w:val="24"/>
        </w:rPr>
        <w:tab/>
        <w:t>10</w:t>
      </w:r>
      <w:r w:rsidRPr="0051061B">
        <w:rPr>
          <w:rFonts w:ascii="Arial" w:eastAsia="Arial" w:hAnsi="Arial" w:cs="Arial"/>
          <w:b/>
          <w:sz w:val="24"/>
          <w:szCs w:val="24"/>
          <w:vertAlign w:val="superscript"/>
        </w:rPr>
        <w:t>TH</w:t>
      </w:r>
      <w:r>
        <w:rPr>
          <w:rFonts w:ascii="Arial" w:eastAsia="Arial" w:hAnsi="Arial" w:cs="Arial"/>
          <w:b/>
          <w:sz w:val="24"/>
          <w:szCs w:val="24"/>
        </w:rPr>
        <w:t xml:space="preserve"> </w:t>
      </w:r>
      <w:r w:rsidRPr="0051061B">
        <w:rPr>
          <w:rFonts w:ascii="Arial" w:eastAsia="Arial" w:hAnsi="Arial" w:cs="Arial"/>
          <w:b/>
          <w:sz w:val="24"/>
          <w:szCs w:val="24"/>
        </w:rPr>
        <w:t>APPLICANT</w:t>
      </w:r>
    </w:p>
    <w:p w:rsidR="0051061B" w:rsidRDefault="0051061B" w:rsidP="00443A49">
      <w:pPr>
        <w:tabs>
          <w:tab w:val="left" w:pos="7110"/>
        </w:tabs>
        <w:spacing w:line="360" w:lineRule="auto"/>
        <w:jc w:val="both"/>
        <w:rPr>
          <w:rFonts w:ascii="Arial" w:eastAsia="Arial" w:hAnsi="Arial" w:cs="Arial"/>
          <w:b/>
          <w:sz w:val="24"/>
          <w:szCs w:val="24"/>
        </w:rPr>
      </w:pPr>
      <w:r>
        <w:rPr>
          <w:rFonts w:ascii="Arial" w:eastAsia="Arial" w:hAnsi="Arial" w:cs="Arial"/>
          <w:b/>
          <w:sz w:val="24"/>
          <w:szCs w:val="24"/>
        </w:rPr>
        <w:t>SHISHIVENI SAKARIA</w:t>
      </w:r>
      <w:r>
        <w:rPr>
          <w:rFonts w:ascii="Arial" w:eastAsia="Arial" w:hAnsi="Arial" w:cs="Arial"/>
          <w:b/>
          <w:sz w:val="24"/>
          <w:szCs w:val="24"/>
        </w:rPr>
        <w:tab/>
        <w:t>11</w:t>
      </w:r>
      <w:r w:rsidRPr="0051061B">
        <w:rPr>
          <w:rFonts w:ascii="Arial" w:eastAsia="Arial" w:hAnsi="Arial" w:cs="Arial"/>
          <w:b/>
          <w:sz w:val="24"/>
          <w:szCs w:val="24"/>
          <w:vertAlign w:val="superscript"/>
        </w:rPr>
        <w:t>TH</w:t>
      </w:r>
      <w:r>
        <w:rPr>
          <w:rFonts w:ascii="Arial" w:eastAsia="Arial" w:hAnsi="Arial" w:cs="Arial"/>
          <w:b/>
          <w:sz w:val="24"/>
          <w:szCs w:val="24"/>
        </w:rPr>
        <w:t xml:space="preserve"> </w:t>
      </w:r>
      <w:r w:rsidRPr="0051061B">
        <w:rPr>
          <w:rFonts w:ascii="Arial" w:eastAsia="Arial" w:hAnsi="Arial" w:cs="Arial"/>
          <w:b/>
          <w:sz w:val="24"/>
          <w:szCs w:val="24"/>
        </w:rPr>
        <w:t>APPLICANT</w:t>
      </w:r>
    </w:p>
    <w:p w:rsidR="0051061B" w:rsidRDefault="0051061B" w:rsidP="00443A49">
      <w:pPr>
        <w:tabs>
          <w:tab w:val="left" w:pos="7110"/>
        </w:tabs>
        <w:spacing w:line="360" w:lineRule="auto"/>
        <w:jc w:val="both"/>
        <w:rPr>
          <w:rFonts w:ascii="Arial" w:eastAsia="Arial" w:hAnsi="Arial" w:cs="Arial"/>
          <w:b/>
          <w:sz w:val="24"/>
          <w:szCs w:val="24"/>
        </w:rPr>
      </w:pPr>
      <w:r>
        <w:rPr>
          <w:rFonts w:ascii="Arial" w:eastAsia="Arial" w:hAnsi="Arial" w:cs="Arial"/>
          <w:b/>
          <w:sz w:val="24"/>
          <w:szCs w:val="24"/>
        </w:rPr>
        <w:t>UENAANIVE JEKILIEG</w:t>
      </w:r>
      <w:r>
        <w:rPr>
          <w:rFonts w:ascii="Arial" w:eastAsia="Arial" w:hAnsi="Arial" w:cs="Arial"/>
          <w:b/>
          <w:sz w:val="24"/>
          <w:szCs w:val="24"/>
        </w:rPr>
        <w:tab/>
        <w:t>12</w:t>
      </w:r>
      <w:r w:rsidRPr="0051061B">
        <w:rPr>
          <w:rFonts w:ascii="Arial" w:eastAsia="Arial" w:hAnsi="Arial" w:cs="Arial"/>
          <w:b/>
          <w:sz w:val="24"/>
          <w:szCs w:val="24"/>
          <w:vertAlign w:val="superscript"/>
        </w:rPr>
        <w:t>TH</w:t>
      </w:r>
      <w:r>
        <w:rPr>
          <w:rFonts w:ascii="Arial" w:eastAsia="Arial" w:hAnsi="Arial" w:cs="Arial"/>
          <w:b/>
          <w:sz w:val="24"/>
          <w:szCs w:val="24"/>
        </w:rPr>
        <w:t xml:space="preserve"> </w:t>
      </w:r>
      <w:r w:rsidRPr="0051061B">
        <w:rPr>
          <w:rFonts w:ascii="Arial" w:eastAsia="Arial" w:hAnsi="Arial" w:cs="Arial"/>
          <w:b/>
          <w:sz w:val="24"/>
          <w:szCs w:val="24"/>
        </w:rPr>
        <w:t>APPLICANT</w:t>
      </w:r>
    </w:p>
    <w:p w:rsidR="0051061B" w:rsidRDefault="0051061B" w:rsidP="00443A49">
      <w:pPr>
        <w:tabs>
          <w:tab w:val="left" w:pos="7110"/>
        </w:tabs>
        <w:spacing w:line="360" w:lineRule="auto"/>
        <w:jc w:val="both"/>
        <w:rPr>
          <w:rFonts w:ascii="Arial" w:eastAsia="Arial" w:hAnsi="Arial" w:cs="Arial"/>
          <w:b/>
          <w:sz w:val="24"/>
          <w:szCs w:val="24"/>
        </w:rPr>
      </w:pPr>
      <w:r>
        <w:rPr>
          <w:rFonts w:ascii="Arial" w:eastAsia="Arial" w:hAnsi="Arial" w:cs="Arial"/>
          <w:b/>
          <w:sz w:val="24"/>
          <w:szCs w:val="24"/>
        </w:rPr>
        <w:t>MESHUKU PETRUS</w:t>
      </w:r>
      <w:r>
        <w:rPr>
          <w:rFonts w:ascii="Arial" w:eastAsia="Arial" w:hAnsi="Arial" w:cs="Arial"/>
          <w:b/>
          <w:sz w:val="24"/>
          <w:szCs w:val="24"/>
        </w:rPr>
        <w:tab/>
        <w:t>13</w:t>
      </w:r>
      <w:r w:rsidRPr="0051061B">
        <w:rPr>
          <w:rFonts w:ascii="Arial" w:eastAsia="Arial" w:hAnsi="Arial" w:cs="Arial"/>
          <w:b/>
          <w:sz w:val="24"/>
          <w:szCs w:val="24"/>
          <w:vertAlign w:val="superscript"/>
        </w:rPr>
        <w:t>TH</w:t>
      </w:r>
      <w:r>
        <w:rPr>
          <w:rFonts w:ascii="Arial" w:eastAsia="Arial" w:hAnsi="Arial" w:cs="Arial"/>
          <w:b/>
          <w:sz w:val="24"/>
          <w:szCs w:val="24"/>
        </w:rPr>
        <w:t xml:space="preserve"> </w:t>
      </w:r>
      <w:r w:rsidRPr="0051061B">
        <w:rPr>
          <w:rFonts w:ascii="Arial" w:eastAsia="Arial" w:hAnsi="Arial" w:cs="Arial"/>
          <w:b/>
          <w:sz w:val="24"/>
          <w:szCs w:val="24"/>
        </w:rPr>
        <w:t>APPLICANT</w:t>
      </w:r>
    </w:p>
    <w:p w:rsidR="0051061B" w:rsidRDefault="0051061B" w:rsidP="00443A49">
      <w:pPr>
        <w:tabs>
          <w:tab w:val="left" w:pos="7110"/>
        </w:tabs>
        <w:spacing w:line="360" w:lineRule="auto"/>
        <w:jc w:val="both"/>
        <w:rPr>
          <w:rFonts w:ascii="Arial" w:eastAsia="Arial" w:hAnsi="Arial" w:cs="Arial"/>
          <w:b/>
          <w:sz w:val="24"/>
          <w:szCs w:val="24"/>
        </w:rPr>
      </w:pPr>
      <w:r>
        <w:rPr>
          <w:rFonts w:ascii="Arial" w:eastAsia="Arial" w:hAnsi="Arial" w:cs="Arial"/>
          <w:b/>
          <w:sz w:val="24"/>
          <w:szCs w:val="24"/>
        </w:rPr>
        <w:t>OTHILLIE JEZURURA</w:t>
      </w:r>
      <w:r>
        <w:rPr>
          <w:rFonts w:ascii="Arial" w:eastAsia="Arial" w:hAnsi="Arial" w:cs="Arial"/>
          <w:b/>
          <w:sz w:val="24"/>
          <w:szCs w:val="24"/>
        </w:rPr>
        <w:tab/>
        <w:t>14</w:t>
      </w:r>
      <w:r w:rsidRPr="0051061B">
        <w:rPr>
          <w:rFonts w:ascii="Arial" w:eastAsia="Arial" w:hAnsi="Arial" w:cs="Arial"/>
          <w:b/>
          <w:sz w:val="24"/>
          <w:szCs w:val="24"/>
          <w:vertAlign w:val="superscript"/>
        </w:rPr>
        <w:t>TH</w:t>
      </w:r>
      <w:r>
        <w:rPr>
          <w:rFonts w:ascii="Arial" w:eastAsia="Arial" w:hAnsi="Arial" w:cs="Arial"/>
          <w:b/>
          <w:sz w:val="24"/>
          <w:szCs w:val="24"/>
        </w:rPr>
        <w:t xml:space="preserve"> </w:t>
      </w:r>
      <w:r w:rsidRPr="0051061B">
        <w:rPr>
          <w:rFonts w:ascii="Arial" w:eastAsia="Arial" w:hAnsi="Arial" w:cs="Arial"/>
          <w:b/>
          <w:sz w:val="24"/>
          <w:szCs w:val="24"/>
        </w:rPr>
        <w:t>APPLICANT</w:t>
      </w:r>
    </w:p>
    <w:p w:rsidR="0051061B" w:rsidRPr="0051061B" w:rsidRDefault="0051061B" w:rsidP="00443A49">
      <w:pPr>
        <w:tabs>
          <w:tab w:val="left" w:pos="7020"/>
        </w:tabs>
        <w:spacing w:line="360" w:lineRule="auto"/>
        <w:jc w:val="both"/>
        <w:rPr>
          <w:rFonts w:ascii="Arial" w:hAnsi="Arial" w:cs="Arial"/>
          <w:b/>
          <w:sz w:val="24"/>
          <w:szCs w:val="24"/>
        </w:rPr>
      </w:pPr>
      <w:r>
        <w:rPr>
          <w:rFonts w:ascii="Arial" w:eastAsia="Arial" w:hAnsi="Arial" w:cs="Arial"/>
          <w:b/>
          <w:sz w:val="24"/>
          <w:szCs w:val="24"/>
        </w:rPr>
        <w:t>MUNYNA LYONGA</w:t>
      </w:r>
      <w:r>
        <w:rPr>
          <w:rFonts w:ascii="Arial" w:eastAsia="Arial" w:hAnsi="Arial" w:cs="Arial"/>
          <w:b/>
          <w:sz w:val="24"/>
          <w:szCs w:val="24"/>
        </w:rPr>
        <w:tab/>
      </w:r>
      <w:r w:rsidR="001163FD">
        <w:rPr>
          <w:rFonts w:ascii="Arial" w:eastAsia="Arial" w:hAnsi="Arial" w:cs="Arial"/>
          <w:b/>
          <w:sz w:val="24"/>
          <w:szCs w:val="24"/>
        </w:rPr>
        <w:t xml:space="preserve"> </w:t>
      </w:r>
      <w:r>
        <w:rPr>
          <w:rFonts w:ascii="Arial" w:eastAsia="Arial" w:hAnsi="Arial" w:cs="Arial"/>
          <w:b/>
          <w:sz w:val="24"/>
          <w:szCs w:val="24"/>
        </w:rPr>
        <w:t>15</w:t>
      </w:r>
      <w:r w:rsidRPr="0051061B">
        <w:rPr>
          <w:rFonts w:ascii="Arial" w:eastAsia="Arial" w:hAnsi="Arial" w:cs="Arial"/>
          <w:b/>
          <w:sz w:val="24"/>
          <w:szCs w:val="24"/>
          <w:vertAlign w:val="superscript"/>
        </w:rPr>
        <w:t>TH</w:t>
      </w:r>
      <w:r>
        <w:rPr>
          <w:rFonts w:ascii="Arial" w:eastAsia="Arial" w:hAnsi="Arial" w:cs="Arial"/>
          <w:b/>
          <w:sz w:val="24"/>
          <w:szCs w:val="24"/>
        </w:rPr>
        <w:t xml:space="preserve"> </w:t>
      </w:r>
      <w:r w:rsidRPr="0051061B">
        <w:rPr>
          <w:rFonts w:ascii="Arial" w:eastAsia="Arial" w:hAnsi="Arial" w:cs="Arial"/>
          <w:b/>
          <w:sz w:val="24"/>
          <w:szCs w:val="24"/>
        </w:rPr>
        <w:t>APPLICANT</w:t>
      </w:r>
    </w:p>
    <w:p w:rsidR="0051061B" w:rsidRPr="009D450B" w:rsidRDefault="0051061B" w:rsidP="00443A49">
      <w:pPr>
        <w:spacing w:line="360" w:lineRule="auto"/>
        <w:jc w:val="both"/>
        <w:rPr>
          <w:rFonts w:ascii="Arial" w:hAnsi="Arial" w:cs="Arial"/>
          <w:sz w:val="16"/>
          <w:szCs w:val="16"/>
        </w:rPr>
      </w:pPr>
    </w:p>
    <w:p w:rsidR="0051061B" w:rsidRDefault="001163FD" w:rsidP="00443A49">
      <w:pPr>
        <w:spacing w:line="360" w:lineRule="auto"/>
        <w:jc w:val="both"/>
        <w:rPr>
          <w:rFonts w:ascii="Arial" w:hAnsi="Arial" w:cs="Arial"/>
          <w:sz w:val="24"/>
          <w:szCs w:val="24"/>
        </w:rPr>
      </w:pPr>
      <w:r>
        <w:rPr>
          <w:rFonts w:ascii="Arial" w:hAnsi="Arial" w:cs="Arial"/>
          <w:sz w:val="24"/>
          <w:szCs w:val="24"/>
        </w:rPr>
        <w:t>And</w:t>
      </w:r>
    </w:p>
    <w:p w:rsidR="0051061B" w:rsidRPr="009D450B" w:rsidRDefault="0051061B" w:rsidP="00443A49">
      <w:pPr>
        <w:spacing w:line="360" w:lineRule="auto"/>
        <w:jc w:val="both"/>
        <w:rPr>
          <w:rFonts w:ascii="Arial" w:hAnsi="Arial" w:cs="Arial"/>
          <w:sz w:val="16"/>
          <w:szCs w:val="16"/>
        </w:rPr>
      </w:pPr>
    </w:p>
    <w:p w:rsidR="0051061B" w:rsidRPr="0051061B" w:rsidRDefault="0051061B" w:rsidP="00443A49">
      <w:pPr>
        <w:tabs>
          <w:tab w:val="left" w:pos="6930"/>
        </w:tabs>
        <w:spacing w:line="360" w:lineRule="auto"/>
        <w:jc w:val="both"/>
        <w:rPr>
          <w:rFonts w:ascii="Arial" w:hAnsi="Arial" w:cs="Arial"/>
          <w:b/>
          <w:sz w:val="24"/>
          <w:szCs w:val="24"/>
        </w:rPr>
      </w:pPr>
      <w:r w:rsidRPr="0051061B">
        <w:rPr>
          <w:rFonts w:ascii="Arial" w:hAnsi="Arial" w:cs="Arial"/>
          <w:b/>
          <w:sz w:val="24"/>
          <w:szCs w:val="24"/>
        </w:rPr>
        <w:t>COUNCIL OF THE MUNICIPALITY OF WINDHOEK</w:t>
      </w:r>
      <w:r w:rsidRPr="0051061B">
        <w:rPr>
          <w:rFonts w:ascii="Arial" w:hAnsi="Arial" w:cs="Arial"/>
          <w:b/>
          <w:sz w:val="24"/>
          <w:szCs w:val="24"/>
        </w:rPr>
        <w:tab/>
        <w:t>1</w:t>
      </w:r>
      <w:r w:rsidRPr="0051061B">
        <w:rPr>
          <w:rFonts w:ascii="Arial" w:hAnsi="Arial" w:cs="Arial"/>
          <w:b/>
          <w:sz w:val="24"/>
          <w:szCs w:val="24"/>
          <w:vertAlign w:val="superscript"/>
        </w:rPr>
        <w:t>ST</w:t>
      </w:r>
      <w:r w:rsidRPr="0051061B">
        <w:rPr>
          <w:rFonts w:ascii="Arial" w:hAnsi="Arial" w:cs="Arial"/>
          <w:b/>
          <w:sz w:val="24"/>
          <w:szCs w:val="24"/>
        </w:rPr>
        <w:t xml:space="preserve"> RESPONDENT</w:t>
      </w:r>
    </w:p>
    <w:p w:rsidR="0051061B" w:rsidRPr="0051061B" w:rsidRDefault="0051061B" w:rsidP="00443A49">
      <w:pPr>
        <w:tabs>
          <w:tab w:val="left" w:pos="6930"/>
        </w:tabs>
        <w:spacing w:line="360" w:lineRule="auto"/>
        <w:jc w:val="both"/>
        <w:rPr>
          <w:rFonts w:ascii="Arial" w:hAnsi="Arial" w:cs="Arial"/>
          <w:b/>
          <w:sz w:val="24"/>
          <w:szCs w:val="24"/>
        </w:rPr>
      </w:pPr>
      <w:r w:rsidRPr="0051061B">
        <w:rPr>
          <w:rFonts w:ascii="Arial" w:hAnsi="Arial" w:cs="Arial"/>
          <w:b/>
          <w:sz w:val="24"/>
          <w:szCs w:val="24"/>
        </w:rPr>
        <w:t xml:space="preserve">WINDHOEK CITY POLICE </w:t>
      </w:r>
      <w:r w:rsidRPr="0051061B">
        <w:rPr>
          <w:rFonts w:ascii="Arial" w:hAnsi="Arial" w:cs="Arial"/>
          <w:b/>
          <w:sz w:val="24"/>
          <w:szCs w:val="24"/>
        </w:rPr>
        <w:tab/>
        <w:t>2</w:t>
      </w:r>
      <w:r w:rsidRPr="0051061B">
        <w:rPr>
          <w:rFonts w:ascii="Arial" w:hAnsi="Arial" w:cs="Arial"/>
          <w:b/>
          <w:sz w:val="24"/>
          <w:szCs w:val="24"/>
          <w:vertAlign w:val="superscript"/>
        </w:rPr>
        <w:t>ND</w:t>
      </w:r>
      <w:r w:rsidRPr="0051061B">
        <w:rPr>
          <w:rFonts w:ascii="Arial" w:hAnsi="Arial" w:cs="Arial"/>
          <w:b/>
          <w:sz w:val="24"/>
          <w:szCs w:val="24"/>
        </w:rPr>
        <w:t xml:space="preserve"> RESPONDENT</w:t>
      </w:r>
    </w:p>
    <w:p w:rsidR="0051061B" w:rsidRDefault="0051061B" w:rsidP="009D450B">
      <w:pPr>
        <w:spacing w:line="360" w:lineRule="auto"/>
        <w:jc w:val="both"/>
        <w:rPr>
          <w:rFonts w:ascii="Arial" w:hAnsi="Arial" w:cs="Arial"/>
          <w:b/>
          <w:sz w:val="24"/>
          <w:szCs w:val="24"/>
        </w:rPr>
      </w:pPr>
    </w:p>
    <w:p w:rsidR="001163FD" w:rsidRPr="001163FD" w:rsidRDefault="002C3947" w:rsidP="001163FD">
      <w:pPr>
        <w:rPr>
          <w:rFonts w:ascii="Arial" w:hAnsi="Arial" w:cs="Arial"/>
          <w:sz w:val="24"/>
          <w:szCs w:val="24"/>
        </w:rPr>
      </w:pPr>
      <w:r w:rsidRPr="0051061B">
        <w:rPr>
          <w:rFonts w:ascii="Arial" w:hAnsi="Arial" w:cs="Arial"/>
          <w:b/>
          <w:sz w:val="24"/>
          <w:szCs w:val="24"/>
        </w:rPr>
        <w:t>Neutral citation:</w:t>
      </w:r>
      <w:r w:rsidR="00C52D52">
        <w:rPr>
          <w:rFonts w:ascii="Arial" w:hAnsi="Arial" w:cs="Arial"/>
          <w:b/>
          <w:sz w:val="24"/>
          <w:szCs w:val="24"/>
        </w:rPr>
        <w:t xml:space="preserve"> </w:t>
      </w:r>
      <w:proofErr w:type="spellStart"/>
      <w:r w:rsidR="00C52D52" w:rsidRPr="00CB4EB1">
        <w:rPr>
          <w:rFonts w:ascii="Arial" w:hAnsi="Arial" w:cs="Arial"/>
          <w:i/>
          <w:sz w:val="24"/>
          <w:szCs w:val="24"/>
        </w:rPr>
        <w:t>Likuwa</w:t>
      </w:r>
      <w:proofErr w:type="spellEnd"/>
      <w:r w:rsidR="00C52D52" w:rsidRPr="00CB4EB1">
        <w:rPr>
          <w:rFonts w:ascii="Arial" w:hAnsi="Arial" w:cs="Arial"/>
          <w:i/>
          <w:sz w:val="24"/>
          <w:szCs w:val="24"/>
        </w:rPr>
        <w:t xml:space="preserve"> </w:t>
      </w:r>
      <w:r w:rsidR="00C52D52">
        <w:rPr>
          <w:rFonts w:ascii="Arial" w:hAnsi="Arial" w:cs="Arial"/>
          <w:i/>
          <w:sz w:val="24"/>
          <w:szCs w:val="24"/>
        </w:rPr>
        <w:t>v Council of the Municipality of Windhoek</w:t>
      </w:r>
      <w:r w:rsidR="001163FD">
        <w:rPr>
          <w:rFonts w:ascii="Arial" w:hAnsi="Arial" w:cs="Arial"/>
          <w:i/>
          <w:sz w:val="24"/>
          <w:szCs w:val="24"/>
        </w:rPr>
        <w:t xml:space="preserve"> </w:t>
      </w:r>
      <w:r w:rsidR="00443A49" w:rsidRPr="00443A49">
        <w:rPr>
          <w:rFonts w:ascii="Arial" w:hAnsi="Arial" w:cs="Arial"/>
          <w:sz w:val="24"/>
          <w:szCs w:val="24"/>
        </w:rPr>
        <w:t>(</w:t>
      </w:r>
      <w:r w:rsidR="001163FD" w:rsidRPr="001163FD">
        <w:rPr>
          <w:rFonts w:ascii="Arial" w:hAnsi="Arial" w:cs="Arial"/>
          <w:sz w:val="24"/>
          <w:szCs w:val="24"/>
        </w:rPr>
        <w:t>HC-MD-CIV-MOT-REV-2017/00115</w:t>
      </w:r>
      <w:r w:rsidR="00443A49">
        <w:rPr>
          <w:rFonts w:ascii="Arial" w:hAnsi="Arial" w:cs="Arial"/>
          <w:sz w:val="24"/>
          <w:szCs w:val="24"/>
        </w:rPr>
        <w:t>)</w:t>
      </w:r>
      <w:r w:rsidR="001163FD">
        <w:rPr>
          <w:rFonts w:ascii="Arial" w:hAnsi="Arial" w:cs="Arial"/>
          <w:sz w:val="24"/>
          <w:szCs w:val="24"/>
        </w:rPr>
        <w:t xml:space="preserve"> [2017] NAHCMD 113 (12 April 2017) </w:t>
      </w:r>
    </w:p>
    <w:p w:rsidR="002C3947" w:rsidRPr="0051061B" w:rsidRDefault="002C3947" w:rsidP="002C3947">
      <w:pPr>
        <w:spacing w:line="360" w:lineRule="auto"/>
        <w:jc w:val="both"/>
        <w:rPr>
          <w:rFonts w:ascii="Arial" w:hAnsi="Arial" w:cs="Arial"/>
          <w:b/>
          <w:sz w:val="24"/>
          <w:szCs w:val="24"/>
        </w:rPr>
      </w:pPr>
      <w:r w:rsidRPr="0051061B">
        <w:rPr>
          <w:rFonts w:ascii="Arial" w:hAnsi="Arial" w:cs="Arial"/>
          <w:b/>
          <w:bCs/>
          <w:sz w:val="24"/>
          <w:szCs w:val="24"/>
        </w:rPr>
        <w:lastRenderedPageBreak/>
        <w:t>Coram:</w:t>
      </w:r>
      <w:r w:rsidRPr="0051061B">
        <w:rPr>
          <w:rFonts w:ascii="Arial" w:hAnsi="Arial" w:cs="Arial"/>
          <w:b/>
          <w:sz w:val="24"/>
          <w:szCs w:val="24"/>
        </w:rPr>
        <w:tab/>
      </w:r>
      <w:r w:rsidRPr="0051061B">
        <w:rPr>
          <w:rFonts w:ascii="Arial" w:hAnsi="Arial" w:cs="Arial"/>
          <w:b/>
          <w:sz w:val="24"/>
          <w:szCs w:val="24"/>
        </w:rPr>
        <w:tab/>
        <w:t xml:space="preserve">UEITELE J </w:t>
      </w:r>
    </w:p>
    <w:p w:rsidR="002C3947" w:rsidRPr="0051061B" w:rsidRDefault="002C3947" w:rsidP="002C3947">
      <w:pPr>
        <w:spacing w:line="360" w:lineRule="auto"/>
        <w:jc w:val="both"/>
        <w:rPr>
          <w:rFonts w:ascii="Arial" w:hAnsi="Arial" w:cs="Arial"/>
          <w:sz w:val="24"/>
          <w:szCs w:val="24"/>
        </w:rPr>
      </w:pPr>
      <w:r w:rsidRPr="0051061B">
        <w:rPr>
          <w:rFonts w:ascii="Arial" w:hAnsi="Arial" w:cs="Arial"/>
          <w:sz w:val="24"/>
          <w:szCs w:val="24"/>
        </w:rPr>
        <w:t>Heard:</w:t>
      </w:r>
      <w:r w:rsidRPr="0051061B">
        <w:rPr>
          <w:rFonts w:ascii="Arial" w:hAnsi="Arial" w:cs="Arial"/>
          <w:sz w:val="24"/>
          <w:szCs w:val="24"/>
        </w:rPr>
        <w:tab/>
      </w:r>
      <w:r w:rsidRPr="0051061B">
        <w:rPr>
          <w:rFonts w:ascii="Arial" w:hAnsi="Arial" w:cs="Arial"/>
          <w:sz w:val="24"/>
          <w:szCs w:val="24"/>
        </w:rPr>
        <w:tab/>
      </w:r>
      <w:r w:rsidR="00DF357C">
        <w:rPr>
          <w:rFonts w:ascii="Arial" w:hAnsi="Arial" w:cs="Arial"/>
          <w:sz w:val="24"/>
          <w:szCs w:val="24"/>
        </w:rPr>
        <w:t>29 &amp; 30 March 2017</w:t>
      </w:r>
    </w:p>
    <w:p w:rsidR="002C3947" w:rsidRDefault="00B829C5" w:rsidP="002C3947">
      <w:pPr>
        <w:spacing w:line="360" w:lineRule="auto"/>
        <w:jc w:val="both"/>
        <w:rPr>
          <w:rFonts w:ascii="Arial" w:hAnsi="Arial" w:cs="Arial"/>
          <w:sz w:val="24"/>
          <w:szCs w:val="24"/>
        </w:rPr>
      </w:pPr>
      <w:r>
        <w:rPr>
          <w:rFonts w:ascii="Arial" w:hAnsi="Arial" w:cs="Arial"/>
          <w:sz w:val="24"/>
          <w:szCs w:val="24"/>
        </w:rPr>
        <w:t>Delivered</w:t>
      </w:r>
      <w:r w:rsidR="002C3947" w:rsidRPr="0051061B">
        <w:rPr>
          <w:rFonts w:ascii="Arial" w:hAnsi="Arial" w:cs="Arial"/>
          <w:sz w:val="24"/>
          <w:szCs w:val="24"/>
        </w:rPr>
        <w:tab/>
      </w:r>
      <w:r w:rsidR="002C3947" w:rsidRPr="0051061B">
        <w:rPr>
          <w:rFonts w:ascii="Arial" w:hAnsi="Arial" w:cs="Arial"/>
          <w:sz w:val="24"/>
          <w:szCs w:val="24"/>
        </w:rPr>
        <w:tab/>
      </w:r>
      <w:r w:rsidR="00DF357C">
        <w:rPr>
          <w:rFonts w:ascii="Arial" w:hAnsi="Arial" w:cs="Arial"/>
          <w:sz w:val="24"/>
          <w:szCs w:val="24"/>
        </w:rPr>
        <w:t>12 April 2017</w:t>
      </w:r>
    </w:p>
    <w:p w:rsidR="0047317A" w:rsidRPr="0051061B" w:rsidRDefault="0047317A" w:rsidP="002C3947">
      <w:pPr>
        <w:spacing w:line="360" w:lineRule="auto"/>
        <w:jc w:val="both"/>
        <w:rPr>
          <w:rFonts w:ascii="Arial" w:hAnsi="Arial" w:cs="Arial"/>
          <w:sz w:val="24"/>
          <w:szCs w:val="24"/>
        </w:rPr>
      </w:pPr>
    </w:p>
    <w:p w:rsidR="00FD3405" w:rsidRDefault="002C3947" w:rsidP="002C3947">
      <w:pPr>
        <w:spacing w:line="360" w:lineRule="auto"/>
        <w:jc w:val="both"/>
        <w:rPr>
          <w:rFonts w:ascii="Arial" w:hAnsi="Arial" w:cs="Arial"/>
          <w:sz w:val="24"/>
          <w:szCs w:val="24"/>
        </w:rPr>
      </w:pPr>
      <w:proofErr w:type="spellStart"/>
      <w:r w:rsidRPr="00CB4EB1">
        <w:rPr>
          <w:rFonts w:ascii="Arial" w:hAnsi="Arial" w:cs="Arial"/>
          <w:b/>
          <w:i/>
          <w:sz w:val="24"/>
          <w:szCs w:val="24"/>
        </w:rPr>
        <w:t>Flynote</w:t>
      </w:r>
      <w:proofErr w:type="spellEnd"/>
      <w:r w:rsidRPr="0051061B">
        <w:rPr>
          <w:rFonts w:ascii="Arial" w:hAnsi="Arial" w:cs="Arial"/>
          <w:b/>
          <w:sz w:val="24"/>
          <w:szCs w:val="24"/>
        </w:rPr>
        <w:t>:</w:t>
      </w:r>
      <w:r w:rsidR="00F2607C">
        <w:rPr>
          <w:rFonts w:ascii="Arial" w:hAnsi="Arial" w:cs="Arial"/>
          <w:b/>
          <w:sz w:val="24"/>
          <w:szCs w:val="24"/>
        </w:rPr>
        <w:t xml:space="preserve"> </w:t>
      </w:r>
      <w:r w:rsidR="00F2607C" w:rsidRPr="00CB4EB1">
        <w:rPr>
          <w:rFonts w:ascii="Arial" w:hAnsi="Arial" w:cs="Arial"/>
          <w:i/>
          <w:sz w:val="24"/>
          <w:szCs w:val="24"/>
        </w:rPr>
        <w:t>Constitutional law-</w:t>
      </w:r>
      <w:r w:rsidR="00F2607C">
        <w:rPr>
          <w:rFonts w:ascii="Arial" w:hAnsi="Arial" w:cs="Arial"/>
          <w:b/>
          <w:sz w:val="24"/>
          <w:szCs w:val="24"/>
        </w:rPr>
        <w:t xml:space="preserve"> </w:t>
      </w:r>
      <w:r w:rsidR="00F2607C" w:rsidRPr="0051061B">
        <w:rPr>
          <w:rFonts w:ascii="Arial" w:hAnsi="Arial" w:cs="Arial"/>
          <w:sz w:val="24"/>
          <w:szCs w:val="24"/>
        </w:rPr>
        <w:t>Constitution declares the foundin</w:t>
      </w:r>
      <w:r w:rsidR="00F2607C">
        <w:rPr>
          <w:rFonts w:ascii="Arial" w:hAnsi="Arial" w:cs="Arial"/>
          <w:sz w:val="24"/>
          <w:szCs w:val="24"/>
        </w:rPr>
        <w:t xml:space="preserve">g values of our society- right to dignity, </w:t>
      </w:r>
      <w:r w:rsidR="00F2607C" w:rsidRPr="0051061B">
        <w:rPr>
          <w:rFonts w:ascii="Arial" w:hAnsi="Arial" w:cs="Arial"/>
          <w:sz w:val="24"/>
          <w:szCs w:val="24"/>
        </w:rPr>
        <w:t>equality and the advancement of human rights and freedoms</w:t>
      </w:r>
      <w:r w:rsidR="00F2607C">
        <w:rPr>
          <w:rFonts w:ascii="Arial" w:hAnsi="Arial" w:cs="Arial"/>
          <w:sz w:val="24"/>
          <w:szCs w:val="24"/>
        </w:rPr>
        <w:t>.</w:t>
      </w:r>
    </w:p>
    <w:p w:rsidR="00FD3405" w:rsidRDefault="00FD3405" w:rsidP="002C3947">
      <w:pPr>
        <w:spacing w:line="360" w:lineRule="auto"/>
        <w:jc w:val="both"/>
        <w:rPr>
          <w:rFonts w:ascii="Arial" w:hAnsi="Arial" w:cs="Arial"/>
          <w:i/>
          <w:sz w:val="24"/>
          <w:szCs w:val="24"/>
        </w:rPr>
      </w:pPr>
    </w:p>
    <w:p w:rsidR="00FD3405" w:rsidRDefault="00F2607C" w:rsidP="002C3947">
      <w:pPr>
        <w:spacing w:line="360" w:lineRule="auto"/>
        <w:jc w:val="both"/>
        <w:rPr>
          <w:rFonts w:ascii="Arial" w:eastAsia="Arial" w:hAnsi="Arial" w:cs="Arial"/>
          <w:sz w:val="24"/>
          <w:szCs w:val="24"/>
        </w:rPr>
      </w:pPr>
      <w:r w:rsidRPr="00CB4EB1">
        <w:rPr>
          <w:rFonts w:ascii="Arial" w:hAnsi="Arial" w:cs="Arial"/>
          <w:i/>
          <w:sz w:val="24"/>
          <w:szCs w:val="24"/>
        </w:rPr>
        <w:t>Rule of law -</w:t>
      </w:r>
      <w:r>
        <w:rPr>
          <w:rFonts w:ascii="Arial" w:hAnsi="Arial" w:cs="Arial"/>
          <w:sz w:val="24"/>
          <w:szCs w:val="24"/>
        </w:rPr>
        <w:t xml:space="preserve"> </w:t>
      </w:r>
      <w:r w:rsidRPr="0051061B">
        <w:rPr>
          <w:rFonts w:ascii="Arial" w:hAnsi="Arial" w:cs="Arial"/>
          <w:sz w:val="24"/>
          <w:szCs w:val="24"/>
        </w:rPr>
        <w:t>that the exercise of any public pow</w:t>
      </w:r>
      <w:r>
        <w:rPr>
          <w:rFonts w:ascii="Arial" w:hAnsi="Arial" w:cs="Arial"/>
          <w:sz w:val="24"/>
          <w:szCs w:val="24"/>
        </w:rPr>
        <w:t xml:space="preserve">er should be authorised by law </w:t>
      </w:r>
      <w:r w:rsidRPr="0051061B">
        <w:rPr>
          <w:rFonts w:ascii="Arial" w:hAnsi="Arial" w:cs="Arial"/>
          <w:sz w:val="24"/>
          <w:szCs w:val="24"/>
        </w:rPr>
        <w:t>either by the Constitution itself or by any other law recognized by or made under the Constitution</w:t>
      </w:r>
      <w:r w:rsidR="00FD3405">
        <w:rPr>
          <w:rFonts w:ascii="Arial" w:hAnsi="Arial" w:cs="Arial"/>
          <w:sz w:val="24"/>
          <w:szCs w:val="24"/>
        </w:rPr>
        <w:t xml:space="preserve"> - </w:t>
      </w:r>
      <w:r>
        <w:rPr>
          <w:rFonts w:ascii="Arial" w:eastAsia="Arial" w:hAnsi="Arial" w:cs="Arial"/>
          <w:sz w:val="24"/>
          <w:szCs w:val="24"/>
        </w:rPr>
        <w:t>No person may,</w:t>
      </w:r>
      <w:r w:rsidRPr="00DB242F">
        <w:rPr>
          <w:rFonts w:ascii="Arial" w:eastAsia="Arial" w:hAnsi="Arial" w:cs="Arial"/>
          <w:sz w:val="24"/>
          <w:szCs w:val="24"/>
        </w:rPr>
        <w:t xml:space="preserve"> without first obtaining an order of court, demolish or remov</w:t>
      </w:r>
      <w:r>
        <w:rPr>
          <w:rFonts w:ascii="Arial" w:eastAsia="Arial" w:hAnsi="Arial" w:cs="Arial"/>
          <w:sz w:val="24"/>
          <w:szCs w:val="24"/>
        </w:rPr>
        <w:t>e</w:t>
      </w:r>
      <w:r w:rsidRPr="00DB242F">
        <w:rPr>
          <w:rFonts w:ascii="Arial" w:eastAsia="Arial" w:hAnsi="Arial" w:cs="Arial"/>
          <w:sz w:val="24"/>
          <w:szCs w:val="24"/>
        </w:rPr>
        <w:t xml:space="preserve">, together with its contents, any structure or building belonging to </w:t>
      </w:r>
      <w:r>
        <w:rPr>
          <w:rFonts w:ascii="Arial" w:eastAsia="Arial" w:hAnsi="Arial" w:cs="Arial"/>
          <w:sz w:val="24"/>
          <w:szCs w:val="24"/>
        </w:rPr>
        <w:t xml:space="preserve">another. </w:t>
      </w:r>
    </w:p>
    <w:p w:rsidR="00FD3405" w:rsidRDefault="00FD3405" w:rsidP="002C3947">
      <w:pPr>
        <w:spacing w:line="360" w:lineRule="auto"/>
        <w:jc w:val="both"/>
        <w:rPr>
          <w:rFonts w:ascii="Arial" w:eastAsia="Arial" w:hAnsi="Arial" w:cs="Arial"/>
          <w:sz w:val="24"/>
          <w:szCs w:val="24"/>
        </w:rPr>
      </w:pPr>
    </w:p>
    <w:p w:rsidR="00FD3405" w:rsidRDefault="00F2607C" w:rsidP="002C3947">
      <w:pPr>
        <w:spacing w:line="360" w:lineRule="auto"/>
        <w:jc w:val="both"/>
        <w:rPr>
          <w:rFonts w:ascii="Arial" w:eastAsia="Arial" w:hAnsi="Arial" w:cs="Arial"/>
          <w:i/>
          <w:sz w:val="24"/>
          <w:szCs w:val="24"/>
        </w:rPr>
      </w:pPr>
      <w:proofErr w:type="spellStart"/>
      <w:r w:rsidRPr="00CB4EB1">
        <w:rPr>
          <w:rFonts w:ascii="Arial" w:eastAsia="Arial" w:hAnsi="Arial" w:cs="Arial"/>
          <w:i/>
          <w:sz w:val="24"/>
          <w:szCs w:val="24"/>
        </w:rPr>
        <w:t>Mandamenten</w:t>
      </w:r>
      <w:proofErr w:type="spellEnd"/>
      <w:r w:rsidRPr="00CB4EB1">
        <w:rPr>
          <w:rFonts w:ascii="Arial" w:eastAsia="Arial" w:hAnsi="Arial" w:cs="Arial"/>
          <w:i/>
          <w:sz w:val="24"/>
          <w:szCs w:val="24"/>
        </w:rPr>
        <w:t xml:space="preserve"> van </w:t>
      </w:r>
      <w:proofErr w:type="spellStart"/>
      <w:r w:rsidRPr="00CB4EB1">
        <w:rPr>
          <w:rFonts w:ascii="Arial" w:eastAsia="Arial" w:hAnsi="Arial" w:cs="Arial"/>
          <w:i/>
          <w:sz w:val="24"/>
          <w:szCs w:val="24"/>
        </w:rPr>
        <w:t>spolie</w:t>
      </w:r>
      <w:proofErr w:type="spellEnd"/>
      <w:r w:rsidRPr="00702A89">
        <w:rPr>
          <w:rFonts w:ascii="Arial" w:eastAsia="Arial" w:hAnsi="Arial" w:cs="Arial"/>
          <w:i/>
          <w:sz w:val="24"/>
          <w:szCs w:val="24"/>
        </w:rPr>
        <w:t>-</w:t>
      </w:r>
      <w:r>
        <w:rPr>
          <w:rFonts w:ascii="Arial" w:eastAsia="Arial" w:hAnsi="Arial" w:cs="Arial"/>
          <w:i/>
          <w:sz w:val="24"/>
          <w:szCs w:val="24"/>
        </w:rPr>
        <w:t xml:space="preserve"> </w:t>
      </w:r>
      <w:proofErr w:type="gramStart"/>
      <w:r w:rsidRPr="00F22658">
        <w:rPr>
          <w:rFonts w:ascii="Arial" w:eastAsia="Arial" w:hAnsi="Arial" w:cs="Arial"/>
          <w:sz w:val="24"/>
          <w:szCs w:val="24"/>
        </w:rPr>
        <w:t>p</w:t>
      </w:r>
      <w:r>
        <w:rPr>
          <w:rFonts w:ascii="Arial" w:eastAsia="Arial" w:hAnsi="Arial" w:cs="Arial"/>
          <w:sz w:val="24"/>
          <w:szCs w:val="24"/>
        </w:rPr>
        <w:t>rovide</w:t>
      </w:r>
      <w:proofErr w:type="gramEnd"/>
      <w:r>
        <w:rPr>
          <w:rFonts w:ascii="Arial" w:eastAsia="Arial" w:hAnsi="Arial" w:cs="Arial"/>
          <w:sz w:val="24"/>
          <w:szCs w:val="24"/>
        </w:rPr>
        <w:t xml:space="preserve"> robust and speedy relief </w:t>
      </w:r>
      <w:r w:rsidR="00FD3405">
        <w:rPr>
          <w:rFonts w:ascii="Arial" w:eastAsia="Arial" w:hAnsi="Arial" w:cs="Arial"/>
          <w:sz w:val="24"/>
          <w:szCs w:val="24"/>
        </w:rPr>
        <w:t>–</w:t>
      </w:r>
      <w:r>
        <w:rPr>
          <w:rFonts w:ascii="Arial" w:eastAsia="Arial" w:hAnsi="Arial" w:cs="Arial"/>
          <w:sz w:val="24"/>
          <w:szCs w:val="24"/>
        </w:rPr>
        <w:t xml:space="preserve"> </w:t>
      </w:r>
      <w:r w:rsidR="00FD3405">
        <w:rPr>
          <w:rFonts w:ascii="Arial" w:eastAsia="Arial" w:hAnsi="Arial" w:cs="Arial"/>
          <w:sz w:val="24"/>
          <w:szCs w:val="24"/>
        </w:rPr>
        <w:t xml:space="preserve">to </w:t>
      </w:r>
      <w:r>
        <w:rPr>
          <w:rFonts w:ascii="Arial" w:eastAsia="Arial" w:hAnsi="Arial" w:cs="Arial"/>
          <w:sz w:val="24"/>
          <w:szCs w:val="24"/>
        </w:rPr>
        <w:t xml:space="preserve">a person </w:t>
      </w:r>
      <w:r w:rsidR="00FD3405">
        <w:rPr>
          <w:rFonts w:ascii="Arial" w:eastAsia="Arial" w:hAnsi="Arial" w:cs="Arial"/>
          <w:sz w:val="24"/>
          <w:szCs w:val="24"/>
        </w:rPr>
        <w:t xml:space="preserve">who </w:t>
      </w:r>
      <w:r>
        <w:rPr>
          <w:rFonts w:ascii="Arial" w:eastAsia="Arial" w:hAnsi="Arial" w:cs="Arial"/>
          <w:sz w:val="24"/>
          <w:szCs w:val="24"/>
        </w:rPr>
        <w:t>has been illicitly deprived of his</w:t>
      </w:r>
      <w:r w:rsidR="00FD3405">
        <w:rPr>
          <w:rFonts w:ascii="Arial" w:eastAsia="Arial" w:hAnsi="Arial" w:cs="Arial"/>
          <w:sz w:val="24"/>
          <w:szCs w:val="24"/>
        </w:rPr>
        <w:t xml:space="preserve"> or her </w:t>
      </w:r>
      <w:r>
        <w:rPr>
          <w:rFonts w:ascii="Arial" w:eastAsia="Arial" w:hAnsi="Arial" w:cs="Arial"/>
          <w:sz w:val="24"/>
          <w:szCs w:val="24"/>
        </w:rPr>
        <w:t>possession of a thing</w:t>
      </w:r>
      <w:r w:rsidRPr="00F22658">
        <w:rPr>
          <w:rFonts w:ascii="Arial" w:eastAsia="Arial" w:hAnsi="Arial" w:cs="Arial"/>
          <w:sz w:val="24"/>
          <w:szCs w:val="24"/>
        </w:rPr>
        <w:t xml:space="preserve"> to restore the status </w:t>
      </w:r>
      <w:r w:rsidRPr="00A72AC7">
        <w:rPr>
          <w:rFonts w:ascii="Arial" w:eastAsia="Arial" w:hAnsi="Arial" w:cs="Arial"/>
          <w:i/>
          <w:sz w:val="24"/>
          <w:szCs w:val="24"/>
        </w:rPr>
        <w:t>quo ante</w:t>
      </w:r>
      <w:r>
        <w:rPr>
          <w:rFonts w:ascii="Arial" w:eastAsia="Arial" w:hAnsi="Arial" w:cs="Arial"/>
          <w:i/>
          <w:sz w:val="24"/>
          <w:szCs w:val="24"/>
        </w:rPr>
        <w:t>.</w:t>
      </w:r>
    </w:p>
    <w:p w:rsidR="00FD3405" w:rsidRDefault="00F2607C" w:rsidP="002C3947">
      <w:pPr>
        <w:spacing w:line="360" w:lineRule="auto"/>
        <w:jc w:val="both"/>
        <w:rPr>
          <w:rFonts w:ascii="Arial" w:eastAsia="Arial" w:hAnsi="Arial" w:cs="Arial"/>
          <w:i/>
          <w:sz w:val="24"/>
          <w:szCs w:val="24"/>
        </w:rPr>
      </w:pPr>
      <w:r>
        <w:rPr>
          <w:rFonts w:ascii="Arial" w:eastAsia="Arial" w:hAnsi="Arial" w:cs="Arial"/>
          <w:i/>
          <w:sz w:val="24"/>
          <w:szCs w:val="24"/>
        </w:rPr>
        <w:t xml:space="preserve"> </w:t>
      </w:r>
    </w:p>
    <w:p w:rsidR="002C3947" w:rsidRPr="007D01A9" w:rsidRDefault="00F2607C" w:rsidP="002C3947">
      <w:pPr>
        <w:spacing w:line="360" w:lineRule="auto"/>
        <w:jc w:val="both"/>
        <w:rPr>
          <w:rFonts w:ascii="Arial" w:hAnsi="Arial" w:cs="Arial"/>
          <w:sz w:val="24"/>
          <w:szCs w:val="24"/>
        </w:rPr>
      </w:pPr>
      <w:proofErr w:type="spellStart"/>
      <w:r w:rsidRPr="00CB4EB1">
        <w:rPr>
          <w:rFonts w:ascii="Arial" w:eastAsia="Arial" w:hAnsi="Arial" w:cs="Arial"/>
          <w:i/>
          <w:sz w:val="24"/>
          <w:szCs w:val="24"/>
        </w:rPr>
        <w:t>Mandamenten</w:t>
      </w:r>
      <w:proofErr w:type="spellEnd"/>
      <w:r w:rsidRPr="00CB4EB1">
        <w:rPr>
          <w:rFonts w:ascii="Arial" w:eastAsia="Arial" w:hAnsi="Arial" w:cs="Arial"/>
          <w:i/>
          <w:sz w:val="24"/>
          <w:szCs w:val="24"/>
        </w:rPr>
        <w:t xml:space="preserve"> van </w:t>
      </w:r>
      <w:proofErr w:type="spellStart"/>
      <w:r w:rsidRPr="00CB4EB1">
        <w:rPr>
          <w:rFonts w:ascii="Arial" w:eastAsia="Arial" w:hAnsi="Arial" w:cs="Arial"/>
          <w:i/>
          <w:sz w:val="24"/>
          <w:szCs w:val="24"/>
        </w:rPr>
        <w:t>spolie</w:t>
      </w:r>
      <w:proofErr w:type="spellEnd"/>
      <w:r w:rsidRPr="00AA23B3">
        <w:rPr>
          <w:rFonts w:ascii="Arial" w:eastAsia="Arial" w:hAnsi="Arial" w:cs="Arial"/>
          <w:sz w:val="24"/>
          <w:szCs w:val="24"/>
        </w:rPr>
        <w:t xml:space="preserve"> </w:t>
      </w:r>
      <w:r>
        <w:rPr>
          <w:rFonts w:ascii="Arial" w:eastAsia="Arial" w:hAnsi="Arial" w:cs="Arial"/>
          <w:sz w:val="24"/>
          <w:szCs w:val="24"/>
        </w:rPr>
        <w:t xml:space="preserve">– Requirement – applicant must establish </w:t>
      </w:r>
      <w:r w:rsidRPr="00AA23B3">
        <w:rPr>
          <w:rFonts w:ascii="Arial" w:eastAsia="Arial" w:hAnsi="Arial" w:cs="Arial"/>
          <w:sz w:val="24"/>
          <w:szCs w:val="24"/>
        </w:rPr>
        <w:t xml:space="preserve">peaceful and undisturbed </w:t>
      </w:r>
      <w:r>
        <w:rPr>
          <w:rFonts w:ascii="Arial" w:eastAsia="Arial" w:hAnsi="Arial" w:cs="Arial"/>
          <w:sz w:val="24"/>
          <w:szCs w:val="24"/>
        </w:rPr>
        <w:t>occupation.</w:t>
      </w:r>
    </w:p>
    <w:p w:rsidR="002C3947" w:rsidRPr="0051061B" w:rsidRDefault="002C3947" w:rsidP="002C3947">
      <w:pPr>
        <w:spacing w:line="360" w:lineRule="auto"/>
        <w:jc w:val="both"/>
        <w:rPr>
          <w:rFonts w:ascii="Arial" w:hAnsi="Arial" w:cs="Arial"/>
          <w:b/>
          <w:sz w:val="24"/>
          <w:szCs w:val="24"/>
        </w:rPr>
      </w:pPr>
    </w:p>
    <w:p w:rsidR="00FD3405" w:rsidRDefault="002C3947" w:rsidP="00F2607C">
      <w:pPr>
        <w:spacing w:before="82" w:line="360" w:lineRule="auto"/>
        <w:jc w:val="both"/>
        <w:rPr>
          <w:rFonts w:ascii="Arial" w:eastAsia="Arial" w:hAnsi="Arial" w:cs="Arial"/>
          <w:sz w:val="24"/>
          <w:szCs w:val="24"/>
        </w:rPr>
      </w:pPr>
      <w:bookmarkStart w:id="0" w:name="_GoBack"/>
      <w:r w:rsidRPr="0051061B">
        <w:rPr>
          <w:rFonts w:ascii="Arial" w:hAnsi="Arial" w:cs="Arial"/>
          <w:b/>
          <w:sz w:val="24"/>
          <w:szCs w:val="24"/>
        </w:rPr>
        <w:t>Summary:</w:t>
      </w:r>
      <w:r w:rsidR="00F2607C" w:rsidRPr="00F2607C">
        <w:rPr>
          <w:rFonts w:ascii="Arial" w:eastAsia="Arial" w:hAnsi="Arial" w:cs="Arial"/>
          <w:sz w:val="24"/>
          <w:szCs w:val="24"/>
        </w:rPr>
        <w:t xml:space="preserve"> </w:t>
      </w:r>
      <w:r w:rsidR="00F2607C">
        <w:rPr>
          <w:rFonts w:ascii="Arial" w:eastAsia="Arial" w:hAnsi="Arial" w:cs="Arial"/>
          <w:sz w:val="24"/>
          <w:szCs w:val="24"/>
        </w:rPr>
        <w:t xml:space="preserve">The applicants approached this Court on an urgent basis as contemplated in Rule 73 of this Court’s rules seeking an interim relief in the form of interdict and </w:t>
      </w:r>
      <w:proofErr w:type="spellStart"/>
      <w:r w:rsidR="00F2607C" w:rsidRPr="00B7427D">
        <w:rPr>
          <w:rFonts w:ascii="Arial" w:eastAsia="Arial" w:hAnsi="Arial" w:cs="Arial"/>
          <w:i/>
          <w:sz w:val="24"/>
          <w:szCs w:val="24"/>
        </w:rPr>
        <w:t>mandamenten</w:t>
      </w:r>
      <w:proofErr w:type="spellEnd"/>
      <w:r w:rsidR="00F2607C" w:rsidRPr="00B7427D">
        <w:rPr>
          <w:rFonts w:ascii="Arial" w:eastAsia="Arial" w:hAnsi="Arial" w:cs="Arial"/>
          <w:i/>
          <w:sz w:val="24"/>
          <w:szCs w:val="24"/>
        </w:rPr>
        <w:t xml:space="preserve"> van </w:t>
      </w:r>
      <w:proofErr w:type="spellStart"/>
      <w:r w:rsidR="00F2607C" w:rsidRPr="00B7427D">
        <w:rPr>
          <w:rFonts w:ascii="Arial" w:eastAsia="Arial" w:hAnsi="Arial" w:cs="Arial"/>
          <w:i/>
          <w:sz w:val="24"/>
          <w:szCs w:val="24"/>
        </w:rPr>
        <w:t>spolie</w:t>
      </w:r>
      <w:proofErr w:type="spellEnd"/>
      <w:r w:rsidR="00F2607C">
        <w:rPr>
          <w:rFonts w:ascii="Arial" w:eastAsia="Arial" w:hAnsi="Arial" w:cs="Arial"/>
          <w:sz w:val="24"/>
          <w:szCs w:val="24"/>
        </w:rPr>
        <w:t xml:space="preserve"> pending the institution of proceedings to review and set aside the respondents’ demolition of their shacks and their eviction from </w:t>
      </w:r>
      <w:proofErr w:type="spellStart"/>
      <w:r w:rsidR="00F2607C">
        <w:rPr>
          <w:rFonts w:ascii="Arial" w:eastAsia="Arial" w:hAnsi="Arial" w:cs="Arial"/>
          <w:sz w:val="24"/>
          <w:szCs w:val="24"/>
        </w:rPr>
        <w:t>Erf</w:t>
      </w:r>
      <w:proofErr w:type="spellEnd"/>
      <w:r w:rsidR="00F2607C">
        <w:rPr>
          <w:rFonts w:ascii="Arial" w:eastAsia="Arial" w:hAnsi="Arial" w:cs="Arial"/>
          <w:sz w:val="24"/>
          <w:szCs w:val="24"/>
        </w:rPr>
        <w:t xml:space="preserve"> 3162 </w:t>
      </w:r>
      <w:proofErr w:type="spellStart"/>
      <w:r w:rsidR="00F2607C">
        <w:rPr>
          <w:rFonts w:ascii="Arial" w:eastAsia="Arial" w:hAnsi="Arial" w:cs="Arial"/>
          <w:sz w:val="24"/>
          <w:szCs w:val="24"/>
        </w:rPr>
        <w:t>Otjomuise</w:t>
      </w:r>
      <w:proofErr w:type="spellEnd"/>
      <w:r w:rsidR="00F2607C">
        <w:rPr>
          <w:rFonts w:ascii="Arial" w:eastAsia="Arial" w:hAnsi="Arial" w:cs="Arial"/>
          <w:sz w:val="24"/>
          <w:szCs w:val="24"/>
        </w:rPr>
        <w:t xml:space="preserve">. </w:t>
      </w:r>
    </w:p>
    <w:p w:rsidR="00FD3405" w:rsidRDefault="00FD3405" w:rsidP="00F2607C">
      <w:pPr>
        <w:spacing w:before="82" w:line="360" w:lineRule="auto"/>
        <w:jc w:val="both"/>
        <w:rPr>
          <w:rFonts w:ascii="Arial" w:eastAsia="Arial" w:hAnsi="Arial" w:cs="Arial"/>
          <w:sz w:val="24"/>
          <w:szCs w:val="24"/>
        </w:rPr>
      </w:pPr>
    </w:p>
    <w:p w:rsidR="00F2607C" w:rsidRDefault="00F2607C" w:rsidP="00F2607C">
      <w:pPr>
        <w:spacing w:before="82" w:line="360" w:lineRule="auto"/>
        <w:jc w:val="both"/>
        <w:rPr>
          <w:rFonts w:ascii="Arial" w:eastAsia="Arial" w:hAnsi="Arial" w:cs="Arial"/>
          <w:sz w:val="24"/>
          <w:szCs w:val="24"/>
        </w:rPr>
      </w:pPr>
      <w:r>
        <w:rPr>
          <w:rFonts w:ascii="Arial" w:hAnsi="Arial" w:cs="Arial"/>
          <w:sz w:val="24"/>
          <w:szCs w:val="24"/>
        </w:rPr>
        <w:t>M</w:t>
      </w:r>
      <w:r w:rsidRPr="0051061B">
        <w:rPr>
          <w:rFonts w:ascii="Arial" w:hAnsi="Arial" w:cs="Arial"/>
          <w:sz w:val="24"/>
          <w:szCs w:val="24"/>
        </w:rPr>
        <w:t xml:space="preserve">s </w:t>
      </w:r>
      <w:r>
        <w:rPr>
          <w:rFonts w:ascii="Arial" w:hAnsi="Arial" w:cs="Arial"/>
          <w:sz w:val="24"/>
          <w:szCs w:val="24"/>
        </w:rPr>
        <w:t xml:space="preserve">Christine </w:t>
      </w:r>
      <w:proofErr w:type="spellStart"/>
      <w:r>
        <w:rPr>
          <w:rFonts w:ascii="Arial" w:hAnsi="Arial" w:cs="Arial"/>
          <w:sz w:val="24"/>
          <w:szCs w:val="24"/>
        </w:rPr>
        <w:t>Likuwa</w:t>
      </w:r>
      <w:proofErr w:type="spellEnd"/>
      <w:r>
        <w:rPr>
          <w:rFonts w:ascii="Arial" w:hAnsi="Arial" w:cs="Arial"/>
          <w:sz w:val="24"/>
          <w:szCs w:val="24"/>
        </w:rPr>
        <w:t xml:space="preserve"> </w:t>
      </w:r>
      <w:r w:rsidRPr="0051061B">
        <w:rPr>
          <w:rFonts w:ascii="Arial" w:hAnsi="Arial" w:cs="Arial"/>
          <w:sz w:val="24"/>
          <w:szCs w:val="24"/>
        </w:rPr>
        <w:t xml:space="preserve">and the other </w:t>
      </w:r>
      <w:r>
        <w:rPr>
          <w:rFonts w:ascii="Arial" w:hAnsi="Arial" w:cs="Arial"/>
          <w:sz w:val="24"/>
          <w:szCs w:val="24"/>
        </w:rPr>
        <w:t>fourteen</w:t>
      </w:r>
      <w:r w:rsidRPr="0051061B">
        <w:rPr>
          <w:rFonts w:ascii="Arial" w:hAnsi="Arial" w:cs="Arial"/>
          <w:sz w:val="24"/>
          <w:szCs w:val="24"/>
        </w:rPr>
        <w:t xml:space="preserve"> </w:t>
      </w:r>
      <w:r>
        <w:rPr>
          <w:rFonts w:ascii="Arial" w:hAnsi="Arial" w:cs="Arial"/>
          <w:sz w:val="24"/>
          <w:szCs w:val="24"/>
        </w:rPr>
        <w:t xml:space="preserve">applicants </w:t>
      </w:r>
      <w:r w:rsidR="00B829C5">
        <w:rPr>
          <w:rFonts w:ascii="Arial" w:hAnsi="Arial" w:cs="Arial"/>
          <w:sz w:val="24"/>
          <w:szCs w:val="24"/>
        </w:rPr>
        <w:t>in this case are</w:t>
      </w:r>
      <w:r>
        <w:rPr>
          <w:rFonts w:ascii="Arial" w:hAnsi="Arial" w:cs="Arial"/>
          <w:sz w:val="24"/>
          <w:szCs w:val="24"/>
        </w:rPr>
        <w:t xml:space="preserve"> a group </w:t>
      </w:r>
      <w:r w:rsidRPr="0051061B">
        <w:rPr>
          <w:rFonts w:ascii="Arial" w:hAnsi="Arial" w:cs="Arial"/>
          <w:sz w:val="24"/>
          <w:szCs w:val="24"/>
        </w:rPr>
        <w:t xml:space="preserve">of people </w:t>
      </w:r>
      <w:r>
        <w:rPr>
          <w:rFonts w:ascii="Arial" w:hAnsi="Arial" w:cs="Arial"/>
          <w:sz w:val="24"/>
          <w:szCs w:val="24"/>
        </w:rPr>
        <w:t xml:space="preserve">who allege that they are homeless and have decided to occupy, without the permission of the owner, a certain piece of </w:t>
      </w:r>
      <w:r w:rsidRPr="00B448D6">
        <w:rPr>
          <w:rFonts w:ascii="Arial" w:eastAsia="Arial" w:hAnsi="Arial" w:cs="Arial"/>
          <w:sz w:val="24"/>
          <w:szCs w:val="24"/>
        </w:rPr>
        <w:t>land</w:t>
      </w:r>
      <w:r w:rsidRPr="00B448D6">
        <w:rPr>
          <w:rFonts w:ascii="Arial" w:eastAsia="Arial" w:hAnsi="Arial" w:cs="Arial"/>
          <w:w w:val="85"/>
          <w:sz w:val="24"/>
          <w:szCs w:val="24"/>
        </w:rPr>
        <w:t xml:space="preserve"> </w:t>
      </w:r>
      <w:r w:rsidRPr="00B448D6">
        <w:rPr>
          <w:rFonts w:ascii="Arial" w:eastAsia="Arial" w:hAnsi="Arial" w:cs="Arial"/>
          <w:sz w:val="24"/>
          <w:szCs w:val="24"/>
        </w:rPr>
        <w:t>at</w:t>
      </w:r>
      <w:r w:rsidRPr="00B448D6">
        <w:rPr>
          <w:rFonts w:ascii="Arial" w:hAnsi="Arial" w:cs="Arial"/>
          <w:sz w:val="24"/>
          <w:szCs w:val="24"/>
        </w:rPr>
        <w:t xml:space="preserve"> </w:t>
      </w:r>
      <w:r w:rsidRPr="00B448D6">
        <w:rPr>
          <w:rFonts w:ascii="Arial" w:eastAsia="Arial" w:hAnsi="Arial" w:cs="Arial"/>
          <w:sz w:val="24"/>
          <w:szCs w:val="24"/>
        </w:rPr>
        <w:t>7</w:t>
      </w:r>
      <w:r>
        <w:rPr>
          <w:rFonts w:ascii="Arial" w:eastAsia="Arial" w:hAnsi="Arial" w:cs="Arial"/>
          <w:sz w:val="24"/>
          <w:szCs w:val="24"/>
        </w:rPr>
        <w:t>n</w:t>
      </w:r>
      <w:r w:rsidRPr="00B448D6">
        <w:rPr>
          <w:rFonts w:ascii="Arial" w:eastAsia="Arial" w:hAnsi="Arial" w:cs="Arial"/>
          <w:sz w:val="24"/>
          <w:szCs w:val="24"/>
        </w:rPr>
        <w:t xml:space="preserve">de </w:t>
      </w:r>
      <w:proofErr w:type="spellStart"/>
      <w:r w:rsidRPr="00B448D6">
        <w:rPr>
          <w:rFonts w:ascii="Arial" w:eastAsia="Arial" w:hAnsi="Arial" w:cs="Arial"/>
          <w:sz w:val="24"/>
          <w:szCs w:val="24"/>
        </w:rPr>
        <w:t>Laan</w:t>
      </w:r>
      <w:proofErr w:type="spellEnd"/>
      <w:r w:rsidRPr="00B448D6">
        <w:rPr>
          <w:rFonts w:ascii="Arial" w:eastAsia="Arial" w:hAnsi="Arial" w:cs="Arial"/>
          <w:sz w:val="24"/>
          <w:szCs w:val="24"/>
        </w:rPr>
        <w:t xml:space="preserve"> particularly </w:t>
      </w:r>
      <w:proofErr w:type="spellStart"/>
      <w:r>
        <w:rPr>
          <w:rFonts w:ascii="Arial" w:eastAsia="Arial" w:hAnsi="Arial" w:cs="Arial"/>
          <w:sz w:val="24"/>
          <w:szCs w:val="24"/>
        </w:rPr>
        <w:t>E</w:t>
      </w:r>
      <w:r w:rsidRPr="00B448D6">
        <w:rPr>
          <w:rFonts w:ascii="Arial" w:eastAsia="Arial" w:hAnsi="Arial" w:cs="Arial"/>
          <w:sz w:val="24"/>
          <w:szCs w:val="24"/>
        </w:rPr>
        <w:t>rf</w:t>
      </w:r>
      <w:proofErr w:type="spellEnd"/>
      <w:r w:rsidRPr="00B448D6">
        <w:rPr>
          <w:rFonts w:ascii="Arial" w:eastAsia="Arial" w:hAnsi="Arial" w:cs="Arial"/>
          <w:sz w:val="24"/>
          <w:szCs w:val="24"/>
        </w:rPr>
        <w:t xml:space="preserve"> 3162, </w:t>
      </w:r>
      <w:proofErr w:type="spellStart"/>
      <w:r w:rsidRPr="00B448D6">
        <w:rPr>
          <w:rFonts w:ascii="Arial" w:eastAsia="Arial" w:hAnsi="Arial" w:cs="Arial"/>
          <w:sz w:val="24"/>
          <w:szCs w:val="24"/>
        </w:rPr>
        <w:t>Otjomuise</w:t>
      </w:r>
      <w:proofErr w:type="spellEnd"/>
      <w:r w:rsidRPr="00B448D6">
        <w:rPr>
          <w:rFonts w:ascii="Arial" w:eastAsia="Arial" w:hAnsi="Arial" w:cs="Arial"/>
          <w:sz w:val="24"/>
          <w:szCs w:val="24"/>
        </w:rPr>
        <w:t xml:space="preserve"> Windhoek</w:t>
      </w:r>
      <w:r>
        <w:rPr>
          <w:rFonts w:ascii="Arial" w:eastAsia="Arial" w:hAnsi="Arial" w:cs="Arial"/>
          <w:sz w:val="24"/>
          <w:szCs w:val="24"/>
        </w:rPr>
        <w:t>. D</w:t>
      </w:r>
      <w:r w:rsidRPr="00044FCF">
        <w:rPr>
          <w:rFonts w:ascii="Arial" w:eastAsia="Arial" w:hAnsi="Arial" w:cs="Arial"/>
          <w:sz w:val="24"/>
          <w:szCs w:val="24"/>
        </w:rPr>
        <w:t>uring</w:t>
      </w:r>
      <w:r w:rsidRPr="00044FCF">
        <w:rPr>
          <w:rFonts w:ascii="Arial" w:eastAsia="Arial" w:hAnsi="Arial" w:cs="Arial"/>
          <w:spacing w:val="19"/>
          <w:sz w:val="24"/>
          <w:szCs w:val="24"/>
        </w:rPr>
        <w:t xml:space="preserve"> </w:t>
      </w:r>
      <w:r w:rsidRPr="00044FCF">
        <w:rPr>
          <w:rFonts w:ascii="Arial" w:eastAsia="Arial" w:hAnsi="Arial" w:cs="Arial"/>
          <w:sz w:val="24"/>
          <w:szCs w:val="24"/>
        </w:rPr>
        <w:t>the</w:t>
      </w:r>
      <w:r w:rsidRPr="00044FCF">
        <w:rPr>
          <w:rFonts w:ascii="Arial" w:eastAsia="Arial" w:hAnsi="Arial" w:cs="Arial"/>
          <w:spacing w:val="22"/>
          <w:sz w:val="24"/>
          <w:szCs w:val="24"/>
        </w:rPr>
        <w:t xml:space="preserve"> </w:t>
      </w:r>
      <w:r>
        <w:rPr>
          <w:rFonts w:ascii="Arial" w:eastAsia="Arial" w:hAnsi="Arial" w:cs="Arial"/>
          <w:sz w:val="24"/>
          <w:szCs w:val="24"/>
        </w:rPr>
        <w:t>morning hours of the 28</w:t>
      </w:r>
      <w:r w:rsidRPr="00E71436">
        <w:rPr>
          <w:rFonts w:ascii="Arial" w:eastAsia="Arial" w:hAnsi="Arial" w:cs="Arial"/>
          <w:sz w:val="24"/>
          <w:szCs w:val="24"/>
          <w:vertAlign w:val="superscript"/>
        </w:rPr>
        <w:t>th</w:t>
      </w:r>
      <w:r>
        <w:rPr>
          <w:rFonts w:ascii="Arial" w:eastAsia="Arial" w:hAnsi="Arial" w:cs="Arial"/>
          <w:sz w:val="24"/>
          <w:szCs w:val="24"/>
        </w:rPr>
        <w:t xml:space="preserve"> of March</w:t>
      </w:r>
      <w:r w:rsidRPr="00044FCF">
        <w:rPr>
          <w:rFonts w:ascii="Arial" w:eastAsia="Arial" w:hAnsi="Arial" w:cs="Arial"/>
          <w:spacing w:val="25"/>
          <w:sz w:val="24"/>
          <w:szCs w:val="24"/>
        </w:rPr>
        <w:t xml:space="preserve"> </w:t>
      </w:r>
      <w:r>
        <w:rPr>
          <w:rFonts w:ascii="Arial" w:eastAsia="Arial" w:hAnsi="Arial" w:cs="Arial"/>
          <w:sz w:val="24"/>
          <w:szCs w:val="24"/>
        </w:rPr>
        <w:t xml:space="preserve">2017, the applicants’ shacks were demolished by the City Police. The respondents denied that they evicted any person from </w:t>
      </w:r>
      <w:proofErr w:type="spellStart"/>
      <w:r>
        <w:rPr>
          <w:rFonts w:ascii="Arial" w:eastAsia="Arial" w:hAnsi="Arial" w:cs="Arial"/>
          <w:sz w:val="24"/>
          <w:szCs w:val="24"/>
        </w:rPr>
        <w:t>Erf</w:t>
      </w:r>
      <w:proofErr w:type="spellEnd"/>
      <w:r>
        <w:rPr>
          <w:rFonts w:ascii="Arial" w:eastAsia="Arial" w:hAnsi="Arial" w:cs="Arial"/>
          <w:sz w:val="24"/>
          <w:szCs w:val="24"/>
        </w:rPr>
        <w:t xml:space="preserve"> 3162</w:t>
      </w:r>
      <w:r w:rsidRPr="003241D1">
        <w:rPr>
          <w:rFonts w:ascii="Arial" w:eastAsia="Arial" w:hAnsi="Arial" w:cs="Arial"/>
          <w:sz w:val="24"/>
          <w:szCs w:val="24"/>
        </w:rPr>
        <w:t xml:space="preserve">, </w:t>
      </w:r>
      <w:r>
        <w:rPr>
          <w:rFonts w:ascii="Arial" w:eastAsia="Arial" w:hAnsi="Arial" w:cs="Arial"/>
          <w:sz w:val="24"/>
          <w:szCs w:val="24"/>
        </w:rPr>
        <w:t xml:space="preserve">but what the City Police did, was to stop the people who were unlawfully attempting to occupy </w:t>
      </w:r>
      <w:proofErr w:type="spellStart"/>
      <w:r>
        <w:rPr>
          <w:rFonts w:ascii="Arial" w:eastAsia="Arial" w:hAnsi="Arial" w:cs="Arial"/>
          <w:sz w:val="24"/>
          <w:szCs w:val="24"/>
        </w:rPr>
        <w:t>Erf</w:t>
      </w:r>
      <w:proofErr w:type="spellEnd"/>
      <w:r>
        <w:rPr>
          <w:rFonts w:ascii="Arial" w:eastAsia="Arial" w:hAnsi="Arial" w:cs="Arial"/>
          <w:sz w:val="24"/>
          <w:szCs w:val="24"/>
        </w:rPr>
        <w:t xml:space="preserve"> 3162 in </w:t>
      </w:r>
      <w:r w:rsidRPr="003241D1">
        <w:rPr>
          <w:rFonts w:ascii="Arial" w:eastAsia="Arial" w:hAnsi="Arial" w:cs="Arial"/>
          <w:sz w:val="24"/>
          <w:szCs w:val="24"/>
        </w:rPr>
        <w:t>the</w:t>
      </w:r>
      <w:r>
        <w:rPr>
          <w:rFonts w:ascii="Arial" w:eastAsia="Arial" w:hAnsi="Arial" w:cs="Arial"/>
          <w:sz w:val="24"/>
          <w:szCs w:val="24"/>
        </w:rPr>
        <w:t>ir tracks.</w:t>
      </w:r>
    </w:p>
    <w:p w:rsidR="00B829C5" w:rsidRDefault="00B829C5" w:rsidP="00CB4EB1">
      <w:pPr>
        <w:spacing w:line="360" w:lineRule="auto"/>
        <w:jc w:val="both"/>
        <w:rPr>
          <w:rFonts w:ascii="Arial" w:eastAsia="Arial" w:hAnsi="Arial" w:cs="Arial"/>
          <w:i/>
          <w:sz w:val="24"/>
          <w:szCs w:val="24"/>
        </w:rPr>
      </w:pPr>
    </w:p>
    <w:p w:rsidR="00F2607C" w:rsidRDefault="00F2607C" w:rsidP="00CB4EB1">
      <w:pPr>
        <w:spacing w:line="360" w:lineRule="auto"/>
        <w:jc w:val="both"/>
        <w:rPr>
          <w:rFonts w:ascii="Arial" w:hAnsi="Arial" w:cs="Arial"/>
          <w:color w:val="1F312B"/>
          <w:sz w:val="24"/>
          <w:szCs w:val="24"/>
          <w:lang w:val="en-US"/>
        </w:rPr>
      </w:pPr>
      <w:r w:rsidRPr="00A97096">
        <w:rPr>
          <w:rFonts w:ascii="Arial" w:eastAsia="Arial" w:hAnsi="Arial" w:cs="Arial"/>
          <w:i/>
          <w:sz w:val="24"/>
          <w:szCs w:val="24"/>
        </w:rPr>
        <w:t>Held</w:t>
      </w:r>
      <w:r>
        <w:rPr>
          <w:rFonts w:ascii="Arial" w:eastAsia="Arial" w:hAnsi="Arial" w:cs="Arial"/>
          <w:sz w:val="24"/>
          <w:szCs w:val="24"/>
        </w:rPr>
        <w:t xml:space="preserve"> </w:t>
      </w:r>
      <w:r w:rsidR="00FD3405">
        <w:rPr>
          <w:rFonts w:ascii="Arial" w:eastAsia="Arial" w:hAnsi="Arial" w:cs="Arial"/>
          <w:sz w:val="24"/>
          <w:szCs w:val="24"/>
        </w:rPr>
        <w:t xml:space="preserve">that </w:t>
      </w:r>
      <w:r>
        <w:rPr>
          <w:rFonts w:ascii="Arial" w:eastAsia="Arial" w:hAnsi="Arial" w:cs="Arial"/>
          <w:sz w:val="24"/>
          <w:szCs w:val="24"/>
        </w:rPr>
        <w:t xml:space="preserve">the matter may be considered </w:t>
      </w:r>
      <w:r w:rsidRPr="00316E42">
        <w:rPr>
          <w:rFonts w:ascii="Arial" w:eastAsia="Arial" w:hAnsi="Arial" w:cs="Arial"/>
          <w:sz w:val="24"/>
          <w:szCs w:val="24"/>
        </w:rPr>
        <w:t>with due regard to constitutional and historical background of Namibia</w:t>
      </w:r>
      <w:r>
        <w:rPr>
          <w:rFonts w:ascii="Arial" w:eastAsia="Arial" w:hAnsi="Arial" w:cs="Arial"/>
          <w:sz w:val="24"/>
          <w:szCs w:val="24"/>
        </w:rPr>
        <w:t>.</w:t>
      </w:r>
      <w:r w:rsidRPr="00A97096">
        <w:rPr>
          <w:rStyle w:val="Heading6Char"/>
          <w:rFonts w:ascii="Arial" w:hAnsi="Arial" w:cs="Arial"/>
          <w:sz w:val="24"/>
          <w:szCs w:val="24"/>
        </w:rPr>
        <w:t xml:space="preserve"> </w:t>
      </w:r>
      <w:r w:rsidRPr="00A97096">
        <w:rPr>
          <w:rStyle w:val="Heading6Char"/>
          <w:rFonts w:ascii="Arial" w:eastAsiaTheme="majorEastAsia" w:hAnsi="Arial" w:cs="Arial"/>
          <w:b w:val="0"/>
          <w:sz w:val="24"/>
          <w:szCs w:val="24"/>
        </w:rPr>
        <w:t>No doubt that</w:t>
      </w:r>
      <w:r>
        <w:rPr>
          <w:rStyle w:val="Heading6Char"/>
          <w:rFonts w:ascii="Arial" w:eastAsiaTheme="majorEastAsia" w:hAnsi="Arial" w:cs="Arial"/>
          <w:sz w:val="24"/>
          <w:szCs w:val="24"/>
        </w:rPr>
        <w:t xml:space="preserve"> </w:t>
      </w:r>
      <w:r w:rsidRPr="00336174">
        <w:rPr>
          <w:rStyle w:val="Heading6Char"/>
          <w:rFonts w:ascii="Arial" w:hAnsi="Arial" w:cs="Arial"/>
          <w:b w:val="0"/>
          <w:sz w:val="24"/>
          <w:szCs w:val="24"/>
        </w:rPr>
        <w:t xml:space="preserve">we as a country are facing extremely serious problems relating to poverty, unemployment and more importantly housing. But </w:t>
      </w:r>
      <w:r>
        <w:rPr>
          <w:rStyle w:val="Heading6Char"/>
          <w:rFonts w:ascii="Arial" w:hAnsi="Arial" w:cs="Arial"/>
          <w:b w:val="0"/>
          <w:sz w:val="24"/>
          <w:szCs w:val="24"/>
        </w:rPr>
        <w:t xml:space="preserve">these </w:t>
      </w:r>
      <w:proofErr w:type="spellStart"/>
      <w:r w:rsidRPr="00336174">
        <w:rPr>
          <w:rStyle w:val="Heading6Char"/>
          <w:rFonts w:ascii="Arial" w:hAnsi="Arial" w:cs="Arial"/>
          <w:b w:val="0"/>
          <w:sz w:val="24"/>
          <w:szCs w:val="24"/>
          <w:lang w:val="en-US"/>
        </w:rPr>
        <w:t>int</w:t>
      </w:r>
      <w:r w:rsidRPr="00336174">
        <w:rPr>
          <w:rStyle w:val="Heading6Char"/>
          <w:rFonts w:ascii="Arial" w:hAnsi="Arial" w:cs="Arial"/>
          <w:b w:val="0"/>
          <w:sz w:val="24"/>
          <w:szCs w:val="24"/>
        </w:rPr>
        <w:t>olerable</w:t>
      </w:r>
      <w:proofErr w:type="spellEnd"/>
      <w:r w:rsidRPr="00336174">
        <w:rPr>
          <w:rStyle w:val="Heading6Char"/>
          <w:rFonts w:ascii="Arial" w:hAnsi="Arial" w:cs="Arial"/>
          <w:b w:val="0"/>
          <w:sz w:val="24"/>
          <w:szCs w:val="24"/>
        </w:rPr>
        <w:t xml:space="preserve"> living conditions</w:t>
      </w:r>
      <w:r>
        <w:rPr>
          <w:rStyle w:val="Heading6Char"/>
          <w:rFonts w:ascii="Arial" w:hAnsi="Arial" w:cs="Arial"/>
          <w:b w:val="0"/>
          <w:sz w:val="24"/>
          <w:szCs w:val="24"/>
        </w:rPr>
        <w:t xml:space="preserve"> cannot be a licence </w:t>
      </w:r>
      <w:r>
        <w:rPr>
          <w:rStyle w:val="Heading6Char"/>
          <w:rFonts w:ascii="Arial" w:hAnsi="Arial" w:cs="Arial"/>
          <w:b w:val="0"/>
          <w:sz w:val="24"/>
          <w:szCs w:val="24"/>
          <w:lang w:val="en-US"/>
        </w:rPr>
        <w:t>to</w:t>
      </w:r>
      <w:r w:rsidRPr="00336174">
        <w:rPr>
          <w:rStyle w:val="Heading6Char"/>
          <w:rFonts w:ascii="Arial" w:hAnsi="Arial" w:cs="Arial"/>
          <w:b w:val="0"/>
          <w:sz w:val="24"/>
          <w:szCs w:val="24"/>
          <w:lang w:val="en-US"/>
        </w:rPr>
        <w:t xml:space="preserve"> impel</w:t>
      </w:r>
      <w:r>
        <w:rPr>
          <w:rStyle w:val="Heading6Char"/>
          <w:rFonts w:ascii="Arial" w:hAnsi="Arial" w:cs="Arial"/>
          <w:b w:val="0"/>
          <w:sz w:val="24"/>
          <w:szCs w:val="24"/>
          <w:lang w:val="en-US"/>
        </w:rPr>
        <w:t xml:space="preserve"> people to resort </w:t>
      </w:r>
      <w:r w:rsidRPr="00336174">
        <w:rPr>
          <w:rStyle w:val="Heading6Char"/>
          <w:rFonts w:ascii="Arial" w:hAnsi="Arial" w:cs="Arial"/>
          <w:b w:val="0"/>
          <w:sz w:val="24"/>
          <w:szCs w:val="24"/>
          <w:lang w:val="en-US"/>
        </w:rPr>
        <w:t xml:space="preserve">to </w:t>
      </w:r>
      <w:r w:rsidR="00FD3405" w:rsidRPr="00CB4EB1">
        <w:rPr>
          <w:rStyle w:val="Heading6Char"/>
          <w:rFonts w:ascii="Arial" w:hAnsi="Arial" w:cs="Arial"/>
          <w:b w:val="0"/>
          <w:i/>
          <w:sz w:val="24"/>
          <w:szCs w:val="24"/>
          <w:lang w:val="en-US"/>
        </w:rPr>
        <w:t>‘</w:t>
      </w:r>
      <w:r w:rsidRPr="00CB4EB1">
        <w:rPr>
          <w:rStyle w:val="Heading6Char"/>
          <w:rFonts w:ascii="Arial" w:hAnsi="Arial" w:cs="Arial"/>
          <w:b w:val="0"/>
          <w:i/>
          <w:sz w:val="24"/>
          <w:szCs w:val="24"/>
          <w:lang w:val="en-US"/>
        </w:rPr>
        <w:t xml:space="preserve">land </w:t>
      </w:r>
      <w:r w:rsidR="00FD3405" w:rsidRPr="00CB4EB1">
        <w:rPr>
          <w:rStyle w:val="Heading6Char"/>
          <w:rFonts w:ascii="Arial" w:hAnsi="Arial" w:cs="Arial"/>
          <w:b w:val="0"/>
          <w:i/>
          <w:sz w:val="24"/>
          <w:szCs w:val="24"/>
          <w:lang w:val="en-US"/>
        </w:rPr>
        <w:t>grabbing</w:t>
      </w:r>
      <w:r w:rsidR="00FD3405">
        <w:rPr>
          <w:rStyle w:val="Heading6Char"/>
          <w:rFonts w:ascii="Arial" w:hAnsi="Arial" w:cs="Arial"/>
          <w:b w:val="0"/>
          <w:sz w:val="24"/>
          <w:szCs w:val="24"/>
          <w:lang w:val="en-US"/>
        </w:rPr>
        <w:t>’</w:t>
      </w:r>
      <w:r w:rsidRPr="00336174">
        <w:rPr>
          <w:rStyle w:val="Heading6Char"/>
          <w:rFonts w:ascii="Arial" w:hAnsi="Arial" w:cs="Arial"/>
          <w:b w:val="0"/>
          <w:sz w:val="24"/>
          <w:szCs w:val="24"/>
          <w:lang w:val="en-US"/>
        </w:rPr>
        <w:t>. Self-help of this kind cannot</w:t>
      </w:r>
      <w:r w:rsidRPr="00336174">
        <w:rPr>
          <w:rStyle w:val="Heading6Char"/>
          <w:rFonts w:ascii="Arial" w:hAnsi="Arial" w:cs="Arial"/>
          <w:b w:val="0"/>
          <w:sz w:val="24"/>
          <w:szCs w:val="24"/>
        </w:rPr>
        <w:t xml:space="preserve"> and must not</w:t>
      </w:r>
      <w:r w:rsidRPr="00336174">
        <w:rPr>
          <w:rStyle w:val="Heading6Char"/>
          <w:rFonts w:ascii="Arial" w:hAnsi="Arial" w:cs="Arial"/>
          <w:b w:val="0"/>
          <w:sz w:val="24"/>
          <w:szCs w:val="24"/>
          <w:lang w:val="en-US"/>
        </w:rPr>
        <w:t xml:space="preserve"> be tolerated</w:t>
      </w:r>
      <w:r>
        <w:rPr>
          <w:rFonts w:ascii="Arial" w:hAnsi="Arial" w:cs="Arial"/>
          <w:color w:val="1F312B"/>
          <w:sz w:val="24"/>
          <w:szCs w:val="24"/>
          <w:lang w:val="en-US"/>
        </w:rPr>
        <w:t>.</w:t>
      </w:r>
    </w:p>
    <w:p w:rsidR="00F2607C" w:rsidRDefault="00F2607C" w:rsidP="00CB4EB1">
      <w:pPr>
        <w:spacing w:line="360" w:lineRule="auto"/>
        <w:jc w:val="both"/>
        <w:rPr>
          <w:rFonts w:ascii="Arial" w:hAnsi="Arial" w:cs="Arial"/>
          <w:color w:val="1F312B"/>
          <w:sz w:val="24"/>
          <w:szCs w:val="24"/>
          <w:lang w:val="en-US"/>
        </w:rPr>
      </w:pPr>
    </w:p>
    <w:p w:rsidR="00F2607C" w:rsidRDefault="00F2607C" w:rsidP="00CB4EB1">
      <w:pPr>
        <w:spacing w:line="360" w:lineRule="auto"/>
        <w:jc w:val="both"/>
        <w:rPr>
          <w:rFonts w:ascii="Arial" w:eastAsia="Arial" w:hAnsi="Arial" w:cs="Arial"/>
          <w:sz w:val="24"/>
          <w:szCs w:val="24"/>
        </w:rPr>
      </w:pPr>
      <w:proofErr w:type="gramStart"/>
      <w:r w:rsidRPr="00CB4EB1">
        <w:rPr>
          <w:rStyle w:val="Heading6Char"/>
          <w:rFonts w:ascii="Arial" w:hAnsi="Arial" w:cs="Arial"/>
          <w:b w:val="0"/>
          <w:i/>
          <w:sz w:val="24"/>
          <w:szCs w:val="24"/>
        </w:rPr>
        <w:t>Held further</w:t>
      </w:r>
      <w:r>
        <w:rPr>
          <w:rFonts w:ascii="Arial" w:hAnsi="Arial" w:cs="Arial"/>
          <w:color w:val="1F312B"/>
          <w:sz w:val="24"/>
          <w:szCs w:val="24"/>
          <w:lang w:val="en-US"/>
        </w:rPr>
        <w:t xml:space="preserve"> </w:t>
      </w:r>
      <w:r w:rsidR="00FD3405">
        <w:rPr>
          <w:rFonts w:ascii="Arial" w:hAnsi="Arial" w:cs="Arial"/>
          <w:color w:val="1F312B"/>
          <w:sz w:val="24"/>
          <w:szCs w:val="24"/>
          <w:lang w:val="en-US"/>
        </w:rPr>
        <w:t xml:space="preserve">that </w:t>
      </w:r>
      <w:r>
        <w:rPr>
          <w:rFonts w:ascii="Arial" w:eastAsia="Arial" w:hAnsi="Arial" w:cs="Arial"/>
          <w:sz w:val="24"/>
          <w:szCs w:val="24"/>
        </w:rPr>
        <w:t>no person may,</w:t>
      </w:r>
      <w:r w:rsidRPr="00DB242F">
        <w:rPr>
          <w:rFonts w:ascii="Arial" w:eastAsia="Arial" w:hAnsi="Arial" w:cs="Arial"/>
          <w:sz w:val="24"/>
          <w:szCs w:val="24"/>
        </w:rPr>
        <w:t xml:space="preserve"> without first obtaining an order of court, demolish or remov</w:t>
      </w:r>
      <w:r>
        <w:rPr>
          <w:rFonts w:ascii="Arial" w:eastAsia="Arial" w:hAnsi="Arial" w:cs="Arial"/>
          <w:sz w:val="24"/>
          <w:szCs w:val="24"/>
        </w:rPr>
        <w:t>e</w:t>
      </w:r>
      <w:r w:rsidRPr="00DB242F">
        <w:rPr>
          <w:rFonts w:ascii="Arial" w:eastAsia="Arial" w:hAnsi="Arial" w:cs="Arial"/>
          <w:sz w:val="24"/>
          <w:szCs w:val="24"/>
        </w:rPr>
        <w:t xml:space="preserve">, together with its contents, any structure or building belonging to </w:t>
      </w:r>
      <w:r>
        <w:rPr>
          <w:rFonts w:ascii="Arial" w:eastAsia="Arial" w:hAnsi="Arial" w:cs="Arial"/>
          <w:sz w:val="24"/>
          <w:szCs w:val="24"/>
        </w:rPr>
        <w:t>another.</w:t>
      </w:r>
      <w:proofErr w:type="gramEnd"/>
    </w:p>
    <w:p w:rsidR="00F2607C" w:rsidRDefault="00F2607C" w:rsidP="00CB4EB1">
      <w:pPr>
        <w:spacing w:line="360" w:lineRule="auto"/>
        <w:jc w:val="both"/>
        <w:rPr>
          <w:rFonts w:ascii="Arial" w:eastAsia="Arial" w:hAnsi="Arial" w:cs="Arial"/>
          <w:sz w:val="24"/>
          <w:szCs w:val="24"/>
        </w:rPr>
      </w:pPr>
    </w:p>
    <w:p w:rsidR="00F2607C" w:rsidRDefault="00F2607C" w:rsidP="00CB4EB1">
      <w:pPr>
        <w:spacing w:line="360" w:lineRule="auto"/>
        <w:jc w:val="both"/>
        <w:rPr>
          <w:rFonts w:ascii="Arial" w:eastAsia="Arial" w:hAnsi="Arial" w:cs="Arial"/>
          <w:sz w:val="24"/>
          <w:szCs w:val="24"/>
        </w:rPr>
      </w:pPr>
      <w:r w:rsidRPr="00A97096">
        <w:rPr>
          <w:rFonts w:ascii="Arial" w:eastAsia="Arial" w:hAnsi="Arial" w:cs="Arial"/>
          <w:i/>
          <w:sz w:val="24"/>
          <w:szCs w:val="24"/>
        </w:rPr>
        <w:t>Held further</w:t>
      </w:r>
      <w:r>
        <w:rPr>
          <w:rFonts w:ascii="Arial" w:eastAsia="Arial" w:hAnsi="Arial" w:cs="Arial"/>
          <w:sz w:val="24"/>
          <w:szCs w:val="24"/>
        </w:rPr>
        <w:t xml:space="preserve"> that t</w:t>
      </w:r>
      <w:r w:rsidRPr="00F22658">
        <w:rPr>
          <w:rFonts w:ascii="Arial" w:eastAsia="Arial" w:hAnsi="Arial" w:cs="Arial"/>
          <w:sz w:val="24"/>
          <w:szCs w:val="24"/>
        </w:rPr>
        <w:t xml:space="preserve">he remedy </w:t>
      </w:r>
      <w:r>
        <w:rPr>
          <w:rFonts w:ascii="Arial" w:eastAsia="Arial" w:hAnsi="Arial" w:cs="Arial"/>
          <w:sz w:val="24"/>
          <w:szCs w:val="24"/>
        </w:rPr>
        <w:t xml:space="preserve">of </w:t>
      </w:r>
      <w:proofErr w:type="spellStart"/>
      <w:r w:rsidRPr="00F23F70">
        <w:rPr>
          <w:rFonts w:ascii="Arial" w:eastAsia="Arial" w:hAnsi="Arial" w:cs="Arial"/>
          <w:i/>
          <w:sz w:val="24"/>
          <w:szCs w:val="24"/>
        </w:rPr>
        <w:t>mandamenten</w:t>
      </w:r>
      <w:proofErr w:type="spellEnd"/>
      <w:r w:rsidRPr="00F23F70">
        <w:rPr>
          <w:rFonts w:ascii="Arial" w:eastAsia="Arial" w:hAnsi="Arial" w:cs="Arial"/>
          <w:i/>
          <w:sz w:val="24"/>
          <w:szCs w:val="24"/>
        </w:rPr>
        <w:t xml:space="preserve"> van </w:t>
      </w:r>
      <w:proofErr w:type="spellStart"/>
      <w:r w:rsidRPr="00F23F70">
        <w:rPr>
          <w:rFonts w:ascii="Arial" w:eastAsia="Arial" w:hAnsi="Arial" w:cs="Arial"/>
          <w:i/>
          <w:sz w:val="24"/>
          <w:szCs w:val="24"/>
        </w:rPr>
        <w:t>spolie</w:t>
      </w:r>
      <w:proofErr w:type="spellEnd"/>
      <w:r>
        <w:rPr>
          <w:rFonts w:ascii="Arial" w:eastAsia="Arial" w:hAnsi="Arial" w:cs="Arial"/>
          <w:sz w:val="24"/>
          <w:szCs w:val="24"/>
        </w:rPr>
        <w:t xml:space="preserve"> has found recognition in our </w:t>
      </w:r>
      <w:r w:rsidRPr="00F22658">
        <w:rPr>
          <w:rFonts w:ascii="Arial" w:eastAsia="Arial" w:hAnsi="Arial" w:cs="Arial"/>
          <w:sz w:val="24"/>
          <w:szCs w:val="24"/>
        </w:rPr>
        <w:t>modern common law) and it is trite that it is available to protect possession.</w:t>
      </w:r>
      <w:r>
        <w:rPr>
          <w:rFonts w:ascii="Arial" w:eastAsia="Arial" w:hAnsi="Arial" w:cs="Arial"/>
          <w:sz w:val="24"/>
          <w:szCs w:val="24"/>
        </w:rPr>
        <w:t xml:space="preserve"> It is now well established that </w:t>
      </w:r>
      <w:r w:rsidRPr="00F22658">
        <w:rPr>
          <w:rFonts w:ascii="Arial" w:eastAsia="Arial" w:hAnsi="Arial" w:cs="Arial"/>
          <w:sz w:val="24"/>
          <w:szCs w:val="24"/>
        </w:rPr>
        <w:t xml:space="preserve">since it is a possessory remedy, it serves as a counter against spoliation. Its purpose is to provide robust and speedy relief where </w:t>
      </w:r>
      <w:r>
        <w:rPr>
          <w:rFonts w:ascii="Arial" w:eastAsia="Arial" w:hAnsi="Arial" w:cs="Arial"/>
          <w:sz w:val="24"/>
          <w:szCs w:val="24"/>
        </w:rPr>
        <w:t xml:space="preserve">a person has been illicitly deprived of his </w:t>
      </w:r>
      <w:r w:rsidR="00C45628">
        <w:rPr>
          <w:rFonts w:ascii="Arial" w:eastAsia="Arial" w:hAnsi="Arial" w:cs="Arial"/>
          <w:sz w:val="24"/>
          <w:szCs w:val="24"/>
        </w:rPr>
        <w:t xml:space="preserve">or her </w:t>
      </w:r>
      <w:r>
        <w:rPr>
          <w:rFonts w:ascii="Arial" w:eastAsia="Arial" w:hAnsi="Arial" w:cs="Arial"/>
          <w:sz w:val="24"/>
          <w:szCs w:val="24"/>
        </w:rPr>
        <w:t>possession of a thing</w:t>
      </w:r>
      <w:r w:rsidRPr="00F22658">
        <w:rPr>
          <w:rFonts w:ascii="Arial" w:eastAsia="Arial" w:hAnsi="Arial" w:cs="Arial"/>
          <w:sz w:val="24"/>
          <w:szCs w:val="24"/>
        </w:rPr>
        <w:t xml:space="preserve"> to restore the status </w:t>
      </w:r>
      <w:r w:rsidRPr="00A72AC7">
        <w:rPr>
          <w:rFonts w:ascii="Arial" w:eastAsia="Arial" w:hAnsi="Arial" w:cs="Arial"/>
          <w:i/>
          <w:sz w:val="24"/>
          <w:szCs w:val="24"/>
        </w:rPr>
        <w:t>quo ante</w:t>
      </w:r>
      <w:r w:rsidRPr="00F22658">
        <w:rPr>
          <w:rFonts w:ascii="Arial" w:eastAsia="Arial" w:hAnsi="Arial" w:cs="Arial"/>
          <w:sz w:val="24"/>
          <w:szCs w:val="24"/>
        </w:rPr>
        <w:t xml:space="preserve"> because </w:t>
      </w:r>
      <w:r>
        <w:rPr>
          <w:rFonts w:ascii="Arial" w:eastAsia="Arial" w:hAnsi="Arial" w:cs="Arial"/>
          <w:sz w:val="24"/>
          <w:szCs w:val="24"/>
        </w:rPr>
        <w:t xml:space="preserve">of </w:t>
      </w:r>
      <w:r w:rsidRPr="00F22658">
        <w:rPr>
          <w:rFonts w:ascii="Arial" w:eastAsia="Arial" w:hAnsi="Arial" w:cs="Arial"/>
          <w:sz w:val="24"/>
          <w:szCs w:val="24"/>
        </w:rPr>
        <w:t>'the</w:t>
      </w:r>
      <w:r>
        <w:rPr>
          <w:rFonts w:ascii="Arial" w:eastAsia="Arial" w:hAnsi="Arial" w:cs="Arial"/>
          <w:sz w:val="24"/>
          <w:szCs w:val="24"/>
        </w:rPr>
        <w:t xml:space="preserve"> fundamental principle …</w:t>
      </w:r>
      <w:r w:rsidRPr="00F22658">
        <w:rPr>
          <w:rFonts w:ascii="Arial" w:eastAsia="Arial" w:hAnsi="Arial" w:cs="Arial"/>
          <w:sz w:val="24"/>
          <w:szCs w:val="24"/>
        </w:rPr>
        <w:t xml:space="preserve"> that no one is allowed to take the law into his </w:t>
      </w:r>
      <w:r w:rsidR="00C45628">
        <w:rPr>
          <w:rFonts w:ascii="Arial" w:eastAsia="Arial" w:hAnsi="Arial" w:cs="Arial"/>
          <w:sz w:val="24"/>
          <w:szCs w:val="24"/>
        </w:rPr>
        <w:t xml:space="preserve">or her </w:t>
      </w:r>
      <w:r w:rsidRPr="00F22658">
        <w:rPr>
          <w:rFonts w:ascii="Arial" w:eastAsia="Arial" w:hAnsi="Arial" w:cs="Arial"/>
          <w:sz w:val="24"/>
          <w:szCs w:val="24"/>
        </w:rPr>
        <w:t>own hands</w:t>
      </w:r>
      <w:r>
        <w:rPr>
          <w:rFonts w:ascii="Arial" w:eastAsia="Arial" w:hAnsi="Arial" w:cs="Arial"/>
          <w:sz w:val="24"/>
          <w:szCs w:val="24"/>
        </w:rPr>
        <w:t>.</w:t>
      </w:r>
      <w:r w:rsidRPr="00F22658">
        <w:rPr>
          <w:rFonts w:ascii="Arial" w:eastAsia="Arial" w:hAnsi="Arial" w:cs="Arial"/>
          <w:sz w:val="24"/>
          <w:szCs w:val="24"/>
        </w:rPr>
        <w:t>'</w:t>
      </w:r>
    </w:p>
    <w:p w:rsidR="00F2607C" w:rsidRDefault="00F2607C" w:rsidP="00CB4EB1">
      <w:pPr>
        <w:spacing w:line="360" w:lineRule="auto"/>
        <w:jc w:val="both"/>
        <w:rPr>
          <w:rFonts w:ascii="Arial" w:eastAsia="Arial" w:hAnsi="Arial" w:cs="Arial"/>
          <w:sz w:val="24"/>
          <w:szCs w:val="24"/>
        </w:rPr>
      </w:pPr>
    </w:p>
    <w:p w:rsidR="00F2607C" w:rsidRDefault="00F2607C" w:rsidP="00702A89">
      <w:pPr>
        <w:spacing w:line="360" w:lineRule="auto"/>
        <w:jc w:val="both"/>
        <w:rPr>
          <w:rFonts w:ascii="Arial" w:eastAsia="Arial" w:hAnsi="Arial" w:cs="Arial"/>
          <w:sz w:val="24"/>
          <w:szCs w:val="24"/>
        </w:rPr>
      </w:pPr>
      <w:r w:rsidRPr="00A978DE">
        <w:rPr>
          <w:rFonts w:ascii="Arial" w:eastAsia="Arial" w:hAnsi="Arial" w:cs="Arial"/>
          <w:i/>
          <w:sz w:val="24"/>
          <w:szCs w:val="24"/>
        </w:rPr>
        <w:t>Held further</w:t>
      </w:r>
      <w:r>
        <w:rPr>
          <w:rFonts w:ascii="Arial" w:eastAsia="Arial" w:hAnsi="Arial" w:cs="Arial"/>
          <w:sz w:val="24"/>
          <w:szCs w:val="24"/>
        </w:rPr>
        <w:t xml:space="preserve"> that </w:t>
      </w:r>
      <w:r w:rsidRPr="00AA23B3">
        <w:rPr>
          <w:rFonts w:ascii="Arial" w:eastAsia="Arial" w:hAnsi="Arial" w:cs="Arial"/>
          <w:sz w:val="24"/>
          <w:szCs w:val="24"/>
        </w:rPr>
        <w:t xml:space="preserve">the </w:t>
      </w:r>
      <w:r>
        <w:rPr>
          <w:rFonts w:ascii="Arial" w:eastAsia="Arial" w:hAnsi="Arial" w:cs="Arial"/>
          <w:sz w:val="24"/>
          <w:szCs w:val="24"/>
        </w:rPr>
        <w:t xml:space="preserve">applicants did not </w:t>
      </w:r>
      <w:r w:rsidRPr="00AA23B3">
        <w:rPr>
          <w:rFonts w:ascii="Arial" w:eastAsia="Arial" w:hAnsi="Arial" w:cs="Arial"/>
          <w:sz w:val="24"/>
          <w:szCs w:val="24"/>
        </w:rPr>
        <w:t>ha</w:t>
      </w:r>
      <w:r>
        <w:rPr>
          <w:rFonts w:ascii="Arial" w:eastAsia="Arial" w:hAnsi="Arial" w:cs="Arial"/>
          <w:sz w:val="24"/>
          <w:szCs w:val="24"/>
        </w:rPr>
        <w:t>ve</w:t>
      </w:r>
      <w:r w:rsidRPr="00AA23B3">
        <w:rPr>
          <w:rFonts w:ascii="Arial" w:eastAsia="Arial" w:hAnsi="Arial" w:cs="Arial"/>
          <w:sz w:val="24"/>
          <w:szCs w:val="24"/>
        </w:rPr>
        <w:t xml:space="preserve"> peaceful and undisturbed </w:t>
      </w:r>
      <w:r>
        <w:rPr>
          <w:rFonts w:ascii="Arial" w:eastAsia="Arial" w:hAnsi="Arial" w:cs="Arial"/>
          <w:sz w:val="24"/>
          <w:szCs w:val="24"/>
        </w:rPr>
        <w:t>occupation</w:t>
      </w:r>
      <w:r w:rsidRPr="00AA23B3">
        <w:rPr>
          <w:rFonts w:ascii="Arial" w:eastAsia="Arial" w:hAnsi="Arial" w:cs="Arial"/>
          <w:sz w:val="24"/>
          <w:szCs w:val="24"/>
        </w:rPr>
        <w:t xml:space="preserve"> of </w:t>
      </w:r>
      <w:proofErr w:type="spellStart"/>
      <w:r>
        <w:rPr>
          <w:rFonts w:ascii="Arial" w:eastAsia="Arial" w:hAnsi="Arial" w:cs="Arial"/>
          <w:sz w:val="24"/>
          <w:szCs w:val="24"/>
        </w:rPr>
        <w:t>Erf</w:t>
      </w:r>
      <w:proofErr w:type="spellEnd"/>
      <w:r>
        <w:rPr>
          <w:rFonts w:ascii="Arial" w:eastAsia="Arial" w:hAnsi="Arial" w:cs="Arial"/>
          <w:sz w:val="24"/>
          <w:szCs w:val="24"/>
        </w:rPr>
        <w:t xml:space="preserve"> 3162</w:t>
      </w:r>
      <w:r w:rsidRPr="00AA23B3">
        <w:rPr>
          <w:rFonts w:ascii="Arial" w:eastAsia="Arial" w:hAnsi="Arial" w:cs="Arial"/>
          <w:sz w:val="24"/>
          <w:szCs w:val="24"/>
        </w:rPr>
        <w:t xml:space="preserve"> at the time</w:t>
      </w:r>
      <w:r>
        <w:rPr>
          <w:rFonts w:ascii="Arial" w:eastAsia="Arial" w:hAnsi="Arial" w:cs="Arial"/>
          <w:sz w:val="24"/>
          <w:szCs w:val="24"/>
        </w:rPr>
        <w:t xml:space="preserve"> the City Police </w:t>
      </w:r>
      <w:r w:rsidRPr="00AA23B3">
        <w:rPr>
          <w:rFonts w:ascii="Arial" w:eastAsia="Arial" w:hAnsi="Arial" w:cs="Arial"/>
          <w:sz w:val="24"/>
          <w:szCs w:val="24"/>
        </w:rPr>
        <w:t xml:space="preserve">interfered with it and </w:t>
      </w:r>
      <w:r>
        <w:rPr>
          <w:rFonts w:ascii="Arial" w:eastAsia="Arial" w:hAnsi="Arial" w:cs="Arial"/>
          <w:sz w:val="24"/>
          <w:szCs w:val="24"/>
        </w:rPr>
        <w:t>demolished the shacks and structures which the fourteen applicants were in the process of setting up. Therefore the occupation</w:t>
      </w:r>
      <w:r w:rsidRPr="00AA23B3">
        <w:rPr>
          <w:rFonts w:ascii="Arial" w:eastAsia="Arial" w:hAnsi="Arial" w:cs="Arial"/>
          <w:sz w:val="24"/>
          <w:szCs w:val="24"/>
        </w:rPr>
        <w:t>,</w:t>
      </w:r>
      <w:r>
        <w:rPr>
          <w:rFonts w:ascii="Arial" w:eastAsia="Arial" w:hAnsi="Arial" w:cs="Arial"/>
          <w:sz w:val="24"/>
          <w:szCs w:val="24"/>
        </w:rPr>
        <w:t xml:space="preserve"> which the applicants claim they </w:t>
      </w:r>
      <w:proofErr w:type="gramStart"/>
      <w:r>
        <w:rPr>
          <w:rFonts w:ascii="Arial" w:eastAsia="Arial" w:hAnsi="Arial" w:cs="Arial"/>
          <w:sz w:val="24"/>
          <w:szCs w:val="24"/>
        </w:rPr>
        <w:t>had</w:t>
      </w:r>
      <w:proofErr w:type="gramEnd"/>
      <w:r>
        <w:rPr>
          <w:rFonts w:ascii="Arial" w:eastAsia="Arial" w:hAnsi="Arial" w:cs="Arial"/>
          <w:sz w:val="24"/>
          <w:szCs w:val="24"/>
        </w:rPr>
        <w:t xml:space="preserve"> does not </w:t>
      </w:r>
      <w:r w:rsidRPr="00AA23B3">
        <w:rPr>
          <w:rFonts w:ascii="Arial" w:eastAsia="Arial" w:hAnsi="Arial" w:cs="Arial"/>
          <w:sz w:val="24"/>
          <w:szCs w:val="24"/>
        </w:rPr>
        <w:t>constitute a type of possession that, in law, q</w:t>
      </w:r>
      <w:r>
        <w:rPr>
          <w:rFonts w:ascii="Arial" w:eastAsia="Arial" w:hAnsi="Arial" w:cs="Arial"/>
          <w:sz w:val="24"/>
          <w:szCs w:val="24"/>
        </w:rPr>
        <w:t xml:space="preserve">ualifies for the protection </w:t>
      </w:r>
      <w:r w:rsidRPr="00AA23B3">
        <w:rPr>
          <w:rFonts w:ascii="Arial" w:eastAsia="Arial" w:hAnsi="Arial" w:cs="Arial"/>
          <w:sz w:val="24"/>
          <w:szCs w:val="24"/>
        </w:rPr>
        <w:t xml:space="preserve">of the </w:t>
      </w:r>
      <w:proofErr w:type="spellStart"/>
      <w:r w:rsidRPr="00A978DE">
        <w:rPr>
          <w:rFonts w:ascii="Arial" w:eastAsia="Arial" w:hAnsi="Arial" w:cs="Arial"/>
          <w:i/>
          <w:sz w:val="24"/>
          <w:szCs w:val="24"/>
        </w:rPr>
        <w:t>mandamenten</w:t>
      </w:r>
      <w:proofErr w:type="spellEnd"/>
      <w:r w:rsidRPr="00A978DE">
        <w:rPr>
          <w:rFonts w:ascii="Arial" w:eastAsia="Arial" w:hAnsi="Arial" w:cs="Arial"/>
          <w:i/>
          <w:sz w:val="24"/>
          <w:szCs w:val="24"/>
        </w:rPr>
        <w:t xml:space="preserve"> </w:t>
      </w:r>
      <w:r w:rsidRPr="00986FA8">
        <w:rPr>
          <w:rFonts w:ascii="Arial" w:eastAsia="Arial" w:hAnsi="Arial" w:cs="Arial"/>
          <w:i/>
          <w:sz w:val="24"/>
          <w:szCs w:val="24"/>
        </w:rPr>
        <w:t xml:space="preserve">van </w:t>
      </w:r>
      <w:proofErr w:type="spellStart"/>
      <w:r w:rsidRPr="00986FA8">
        <w:rPr>
          <w:rFonts w:ascii="Arial" w:eastAsia="Arial" w:hAnsi="Arial" w:cs="Arial"/>
          <w:i/>
          <w:sz w:val="24"/>
          <w:szCs w:val="24"/>
        </w:rPr>
        <w:t>spolie</w:t>
      </w:r>
      <w:proofErr w:type="spellEnd"/>
      <w:r w:rsidRPr="00AA23B3">
        <w:rPr>
          <w:rFonts w:ascii="Arial" w:eastAsia="Arial" w:hAnsi="Arial" w:cs="Arial"/>
          <w:sz w:val="24"/>
          <w:szCs w:val="24"/>
        </w:rPr>
        <w:t>.</w:t>
      </w:r>
    </w:p>
    <w:bookmarkEnd w:id="0"/>
    <w:p w:rsidR="002C3947" w:rsidRPr="0023654E" w:rsidRDefault="002C3947" w:rsidP="002C3947">
      <w:pPr>
        <w:spacing w:line="360" w:lineRule="auto"/>
        <w:jc w:val="both"/>
        <w:rPr>
          <w:rFonts w:ascii="Arial" w:hAnsi="Arial" w:cs="Arial"/>
          <w:b/>
          <w:sz w:val="24"/>
          <w:szCs w:val="24"/>
        </w:rPr>
      </w:pPr>
    </w:p>
    <w:p w:rsidR="002C3947" w:rsidRPr="0023654E" w:rsidRDefault="00055CEA" w:rsidP="002C3947">
      <w:pPr>
        <w:spacing w:line="360" w:lineRule="auto"/>
        <w:jc w:val="center"/>
        <w:rPr>
          <w:rFonts w:ascii="Arial" w:hAnsi="Arial" w:cs="Arial"/>
          <w:bCs/>
          <w:sz w:val="24"/>
          <w:szCs w:val="24"/>
        </w:rPr>
      </w:pPr>
      <w:r>
        <w:rPr>
          <w:rFonts w:ascii="Arial" w:hAnsi="Arial" w:cs="Arial"/>
          <w:bCs/>
          <w:sz w:val="24"/>
          <w:szCs w:val="24"/>
        </w:rPr>
        <w:pict>
          <v:rect id="_x0000_i1025" style="width:451.3pt;height:1.8pt" o:hralign="center" o:hrstd="t" o:hr="t" fillcolor="#a0a0a0" stroked="f"/>
        </w:pict>
      </w:r>
    </w:p>
    <w:p w:rsidR="002C3947" w:rsidRPr="0023654E" w:rsidRDefault="002C3947" w:rsidP="002C3947">
      <w:pPr>
        <w:spacing w:line="360" w:lineRule="auto"/>
        <w:jc w:val="center"/>
        <w:rPr>
          <w:rFonts w:ascii="Arial" w:hAnsi="Arial" w:cs="Arial"/>
          <w:b/>
          <w:bCs/>
          <w:sz w:val="24"/>
          <w:szCs w:val="24"/>
        </w:rPr>
      </w:pPr>
      <w:r w:rsidRPr="0023654E">
        <w:rPr>
          <w:rFonts w:ascii="Arial" w:hAnsi="Arial" w:cs="Arial"/>
          <w:b/>
          <w:bCs/>
          <w:sz w:val="24"/>
          <w:szCs w:val="24"/>
        </w:rPr>
        <w:t>ORDER</w:t>
      </w:r>
    </w:p>
    <w:p w:rsidR="002C3947" w:rsidRPr="0023654E" w:rsidRDefault="00055CEA" w:rsidP="002C3947">
      <w:pPr>
        <w:spacing w:line="360" w:lineRule="auto"/>
        <w:jc w:val="center"/>
        <w:rPr>
          <w:rFonts w:ascii="Arial" w:hAnsi="Arial" w:cs="Arial"/>
          <w:bCs/>
          <w:sz w:val="24"/>
          <w:szCs w:val="24"/>
        </w:rPr>
      </w:pPr>
      <w:r>
        <w:rPr>
          <w:rFonts w:ascii="Arial" w:hAnsi="Arial" w:cs="Arial"/>
          <w:bCs/>
          <w:sz w:val="24"/>
          <w:szCs w:val="24"/>
        </w:rPr>
        <w:pict>
          <v:rect id="_x0000_i1026" style="width:451.3pt;height:1.8pt" o:hralign="center" o:hrstd="t" o:hr="t" fillcolor="#a0a0a0" stroked="f"/>
        </w:pict>
      </w:r>
    </w:p>
    <w:p w:rsidR="002136B0" w:rsidRPr="00276A05" w:rsidRDefault="002136B0" w:rsidP="002136B0">
      <w:pPr>
        <w:pStyle w:val="ListParagraph"/>
        <w:numPr>
          <w:ilvl w:val="0"/>
          <w:numId w:val="3"/>
        </w:numPr>
        <w:spacing w:after="160" w:line="360" w:lineRule="auto"/>
        <w:ind w:hanging="720"/>
        <w:jc w:val="both"/>
        <w:rPr>
          <w:rFonts w:ascii="Arial" w:eastAsia="Calibri" w:hAnsi="Arial" w:cs="Arial"/>
          <w:sz w:val="24"/>
          <w:szCs w:val="24"/>
        </w:rPr>
      </w:pPr>
      <w:r>
        <w:rPr>
          <w:rFonts w:ascii="Arial" w:hAnsi="Arial" w:cs="Arial"/>
          <w:bCs/>
          <w:sz w:val="24"/>
          <w:szCs w:val="24"/>
        </w:rPr>
        <w:t xml:space="preserve">Part </w:t>
      </w:r>
      <w:r w:rsidR="00CC5B84">
        <w:rPr>
          <w:rFonts w:ascii="Arial" w:hAnsi="Arial" w:cs="Arial"/>
          <w:bCs/>
          <w:sz w:val="24"/>
          <w:szCs w:val="24"/>
        </w:rPr>
        <w:t xml:space="preserve">A </w:t>
      </w:r>
      <w:r>
        <w:rPr>
          <w:rFonts w:ascii="Arial" w:hAnsi="Arial" w:cs="Arial"/>
          <w:bCs/>
          <w:sz w:val="24"/>
          <w:szCs w:val="24"/>
        </w:rPr>
        <w:t>of the applicants’ application is dismissed</w:t>
      </w:r>
      <w:r w:rsidR="002274B4">
        <w:rPr>
          <w:rFonts w:ascii="Arial" w:hAnsi="Arial" w:cs="Arial"/>
          <w:bCs/>
          <w:sz w:val="24"/>
          <w:szCs w:val="24"/>
        </w:rPr>
        <w:t xml:space="preserve"> and the applicants must vacate </w:t>
      </w:r>
      <w:proofErr w:type="spellStart"/>
      <w:r w:rsidR="002274B4">
        <w:rPr>
          <w:rFonts w:ascii="Arial" w:hAnsi="Arial" w:cs="Arial"/>
          <w:bCs/>
          <w:sz w:val="24"/>
          <w:szCs w:val="24"/>
        </w:rPr>
        <w:t>Erf</w:t>
      </w:r>
      <w:proofErr w:type="spellEnd"/>
      <w:r w:rsidR="002274B4">
        <w:rPr>
          <w:rFonts w:ascii="Arial" w:hAnsi="Arial" w:cs="Arial"/>
          <w:bCs/>
          <w:sz w:val="24"/>
          <w:szCs w:val="24"/>
        </w:rPr>
        <w:t xml:space="preserve"> </w:t>
      </w:r>
      <w:r w:rsidR="003529F4">
        <w:rPr>
          <w:rFonts w:ascii="Arial" w:hAnsi="Arial" w:cs="Arial"/>
          <w:bCs/>
          <w:sz w:val="24"/>
          <w:szCs w:val="24"/>
        </w:rPr>
        <w:t>3162 7nde</w:t>
      </w:r>
      <w:r w:rsidR="002274B4">
        <w:rPr>
          <w:rFonts w:ascii="Arial" w:hAnsi="Arial" w:cs="Arial"/>
          <w:bCs/>
          <w:sz w:val="24"/>
          <w:szCs w:val="24"/>
        </w:rPr>
        <w:t xml:space="preserve"> </w:t>
      </w:r>
      <w:proofErr w:type="spellStart"/>
      <w:r w:rsidR="002274B4">
        <w:rPr>
          <w:rFonts w:ascii="Arial" w:hAnsi="Arial" w:cs="Arial"/>
          <w:bCs/>
          <w:sz w:val="24"/>
          <w:szCs w:val="24"/>
        </w:rPr>
        <w:t>Laan</w:t>
      </w:r>
      <w:proofErr w:type="spellEnd"/>
      <w:r w:rsidR="002274B4">
        <w:rPr>
          <w:rFonts w:ascii="Arial" w:hAnsi="Arial" w:cs="Arial"/>
          <w:bCs/>
          <w:sz w:val="24"/>
          <w:szCs w:val="24"/>
        </w:rPr>
        <w:t xml:space="preserve"> </w:t>
      </w:r>
      <w:proofErr w:type="spellStart"/>
      <w:r w:rsidR="002274B4">
        <w:rPr>
          <w:rFonts w:ascii="Arial" w:hAnsi="Arial" w:cs="Arial"/>
          <w:bCs/>
          <w:sz w:val="24"/>
          <w:szCs w:val="24"/>
        </w:rPr>
        <w:t>Otjomuise</w:t>
      </w:r>
      <w:proofErr w:type="spellEnd"/>
      <w:r w:rsidR="002274B4">
        <w:rPr>
          <w:rFonts w:ascii="Arial" w:hAnsi="Arial" w:cs="Arial"/>
          <w:bCs/>
          <w:sz w:val="24"/>
          <w:szCs w:val="24"/>
        </w:rPr>
        <w:t xml:space="preserve">, Windhoek, </w:t>
      </w:r>
      <w:r w:rsidR="003529F4">
        <w:rPr>
          <w:rFonts w:ascii="Arial" w:hAnsi="Arial" w:cs="Arial"/>
          <w:bCs/>
          <w:sz w:val="24"/>
          <w:szCs w:val="24"/>
        </w:rPr>
        <w:t>by no</w:t>
      </w:r>
      <w:r w:rsidR="002274B4">
        <w:rPr>
          <w:rFonts w:ascii="Arial" w:hAnsi="Arial" w:cs="Arial"/>
          <w:bCs/>
          <w:sz w:val="24"/>
          <w:szCs w:val="24"/>
        </w:rPr>
        <w:t xml:space="preserve"> later than 28 April 2017.</w:t>
      </w:r>
    </w:p>
    <w:p w:rsidR="002136B0" w:rsidRPr="00276A05" w:rsidRDefault="002136B0" w:rsidP="002136B0">
      <w:pPr>
        <w:pStyle w:val="ListParagraph"/>
        <w:ind w:hanging="720"/>
        <w:rPr>
          <w:rFonts w:ascii="Arial" w:eastAsia="Calibri" w:hAnsi="Arial" w:cs="Arial"/>
          <w:sz w:val="24"/>
          <w:szCs w:val="24"/>
        </w:rPr>
      </w:pPr>
    </w:p>
    <w:p w:rsidR="002136B0" w:rsidRDefault="002136B0" w:rsidP="002136B0">
      <w:pPr>
        <w:pStyle w:val="ListParagraph"/>
        <w:numPr>
          <w:ilvl w:val="0"/>
          <w:numId w:val="3"/>
        </w:numPr>
        <w:spacing w:after="160" w:line="360" w:lineRule="auto"/>
        <w:ind w:hanging="720"/>
        <w:jc w:val="both"/>
        <w:rPr>
          <w:rFonts w:ascii="Arial" w:eastAsia="Calibri" w:hAnsi="Arial" w:cs="Arial"/>
          <w:sz w:val="24"/>
          <w:szCs w:val="24"/>
        </w:rPr>
      </w:pPr>
      <w:r>
        <w:rPr>
          <w:rFonts w:ascii="Arial" w:eastAsia="Calibri" w:hAnsi="Arial" w:cs="Arial"/>
          <w:sz w:val="24"/>
          <w:szCs w:val="24"/>
        </w:rPr>
        <w:t>The matter is</w:t>
      </w:r>
      <w:r w:rsidR="003529F4">
        <w:rPr>
          <w:rFonts w:ascii="Arial" w:eastAsia="Calibri" w:hAnsi="Arial" w:cs="Arial"/>
          <w:sz w:val="24"/>
          <w:szCs w:val="24"/>
        </w:rPr>
        <w:t>,</w:t>
      </w:r>
      <w:r>
        <w:rPr>
          <w:rFonts w:ascii="Arial" w:eastAsia="Calibri" w:hAnsi="Arial" w:cs="Arial"/>
          <w:sz w:val="24"/>
          <w:szCs w:val="24"/>
        </w:rPr>
        <w:t xml:space="preserve"> in respect of Part B of the</w:t>
      </w:r>
      <w:r w:rsidR="006332A2">
        <w:rPr>
          <w:rFonts w:ascii="Arial" w:eastAsia="Calibri" w:hAnsi="Arial" w:cs="Arial"/>
          <w:sz w:val="24"/>
          <w:szCs w:val="24"/>
        </w:rPr>
        <w:t xml:space="preserve"> application</w:t>
      </w:r>
      <w:r w:rsidR="003529F4">
        <w:rPr>
          <w:rFonts w:ascii="Arial" w:eastAsia="Calibri" w:hAnsi="Arial" w:cs="Arial"/>
          <w:sz w:val="24"/>
          <w:szCs w:val="24"/>
        </w:rPr>
        <w:t>,</w:t>
      </w:r>
      <w:r w:rsidR="006332A2">
        <w:rPr>
          <w:rFonts w:ascii="Arial" w:eastAsia="Calibri" w:hAnsi="Arial" w:cs="Arial"/>
          <w:sz w:val="24"/>
          <w:szCs w:val="24"/>
        </w:rPr>
        <w:t xml:space="preserve"> </w:t>
      </w:r>
      <w:r>
        <w:rPr>
          <w:rFonts w:ascii="Arial" w:eastAsia="Calibri" w:hAnsi="Arial" w:cs="Arial"/>
          <w:sz w:val="24"/>
          <w:szCs w:val="24"/>
        </w:rPr>
        <w:t>postponed to 26 April 2017 for a status hearing.</w:t>
      </w:r>
    </w:p>
    <w:p w:rsidR="002136B0" w:rsidRPr="00EB73AE" w:rsidRDefault="002136B0" w:rsidP="002136B0">
      <w:pPr>
        <w:pStyle w:val="ListParagraph"/>
        <w:rPr>
          <w:rFonts w:ascii="Arial" w:eastAsia="Calibri" w:hAnsi="Arial" w:cs="Arial"/>
          <w:sz w:val="24"/>
          <w:szCs w:val="24"/>
        </w:rPr>
      </w:pPr>
    </w:p>
    <w:p w:rsidR="002136B0" w:rsidRDefault="002136B0" w:rsidP="002136B0">
      <w:pPr>
        <w:pStyle w:val="ListParagraph"/>
        <w:numPr>
          <w:ilvl w:val="0"/>
          <w:numId w:val="3"/>
        </w:numPr>
        <w:spacing w:after="160" w:line="360" w:lineRule="auto"/>
        <w:ind w:hanging="720"/>
        <w:jc w:val="both"/>
        <w:rPr>
          <w:rFonts w:ascii="Arial" w:eastAsia="Calibri" w:hAnsi="Arial" w:cs="Arial"/>
          <w:sz w:val="24"/>
          <w:szCs w:val="24"/>
        </w:rPr>
      </w:pPr>
      <w:r w:rsidRPr="00EB73AE">
        <w:rPr>
          <w:rFonts w:ascii="Arial" w:eastAsia="Calibri" w:hAnsi="Arial" w:cs="Arial"/>
          <w:sz w:val="24"/>
          <w:szCs w:val="24"/>
        </w:rPr>
        <w:t>There is no order as to costs</w:t>
      </w:r>
      <w:r w:rsidR="00B829C5">
        <w:rPr>
          <w:rFonts w:ascii="Arial" w:eastAsia="Calibri" w:hAnsi="Arial" w:cs="Arial"/>
          <w:sz w:val="24"/>
          <w:szCs w:val="24"/>
        </w:rPr>
        <w:t>.</w:t>
      </w:r>
    </w:p>
    <w:p w:rsidR="00B829C5" w:rsidRPr="00B829C5" w:rsidRDefault="00B829C5" w:rsidP="00B829C5">
      <w:pPr>
        <w:pStyle w:val="ListParagraph"/>
        <w:rPr>
          <w:rFonts w:ascii="Arial" w:eastAsia="Calibri" w:hAnsi="Arial" w:cs="Arial"/>
          <w:sz w:val="24"/>
          <w:szCs w:val="24"/>
        </w:rPr>
      </w:pPr>
    </w:p>
    <w:p w:rsidR="002C3947" w:rsidRPr="0023654E" w:rsidRDefault="00055CEA" w:rsidP="002C3947">
      <w:pPr>
        <w:spacing w:line="360" w:lineRule="auto"/>
        <w:jc w:val="center"/>
        <w:rPr>
          <w:rFonts w:ascii="Arial" w:hAnsi="Arial" w:cs="Arial"/>
          <w:bCs/>
          <w:sz w:val="24"/>
          <w:szCs w:val="24"/>
        </w:rPr>
      </w:pPr>
      <w:r>
        <w:rPr>
          <w:rFonts w:ascii="Arial" w:hAnsi="Arial" w:cs="Arial"/>
          <w:bCs/>
          <w:sz w:val="24"/>
          <w:szCs w:val="24"/>
        </w:rPr>
        <w:pict>
          <v:rect id="_x0000_i1027" style="width:451.3pt;height:1.8pt" o:hralign="center" o:hrstd="t" o:hr="t" fillcolor="#a0a0a0" stroked="f"/>
        </w:pict>
      </w:r>
    </w:p>
    <w:p w:rsidR="002C3947" w:rsidRPr="0023654E" w:rsidRDefault="002C3947" w:rsidP="002C3947">
      <w:pPr>
        <w:spacing w:line="360" w:lineRule="auto"/>
        <w:jc w:val="center"/>
        <w:rPr>
          <w:rFonts w:ascii="Arial" w:hAnsi="Arial" w:cs="Arial"/>
          <w:b/>
          <w:sz w:val="24"/>
          <w:szCs w:val="24"/>
        </w:rPr>
      </w:pPr>
      <w:r w:rsidRPr="0023654E">
        <w:rPr>
          <w:rFonts w:ascii="Arial" w:hAnsi="Arial" w:cs="Arial"/>
          <w:b/>
          <w:sz w:val="24"/>
          <w:szCs w:val="24"/>
        </w:rPr>
        <w:t>JUDGMENT</w:t>
      </w:r>
    </w:p>
    <w:p w:rsidR="002C3947" w:rsidRPr="0023654E" w:rsidRDefault="00055CEA" w:rsidP="002C3947">
      <w:pPr>
        <w:spacing w:line="360" w:lineRule="auto"/>
        <w:jc w:val="center"/>
        <w:rPr>
          <w:rFonts w:ascii="Arial" w:hAnsi="Arial" w:cs="Arial"/>
          <w:bCs/>
          <w:sz w:val="24"/>
          <w:szCs w:val="24"/>
        </w:rPr>
      </w:pPr>
      <w:r>
        <w:rPr>
          <w:rFonts w:ascii="Arial" w:hAnsi="Arial" w:cs="Arial"/>
          <w:bCs/>
          <w:sz w:val="24"/>
          <w:szCs w:val="24"/>
        </w:rPr>
        <w:pict>
          <v:rect id="_x0000_i1028" style="width:451.3pt;height:1.8pt" o:hralign="center" o:hrstd="t" o:hr="t" fillcolor="#a0a0a0" stroked="f"/>
        </w:pict>
      </w:r>
    </w:p>
    <w:p w:rsidR="00584993" w:rsidRDefault="002C3947" w:rsidP="00DF357C">
      <w:pPr>
        <w:spacing w:line="360" w:lineRule="auto"/>
        <w:ind w:left="1440" w:hanging="1440"/>
        <w:jc w:val="both"/>
        <w:rPr>
          <w:rFonts w:ascii="Arial" w:hAnsi="Arial" w:cs="Arial"/>
          <w:b/>
          <w:sz w:val="24"/>
          <w:szCs w:val="24"/>
        </w:rPr>
      </w:pPr>
      <w:r w:rsidRPr="0023654E">
        <w:rPr>
          <w:rFonts w:ascii="Arial" w:hAnsi="Arial" w:cs="Arial"/>
          <w:b/>
          <w:sz w:val="24"/>
          <w:szCs w:val="24"/>
        </w:rPr>
        <w:t>UEITELE, J</w:t>
      </w:r>
    </w:p>
    <w:p w:rsidR="00DF357C" w:rsidRPr="00DF357C" w:rsidRDefault="00DF357C" w:rsidP="00DF357C">
      <w:pPr>
        <w:spacing w:line="360" w:lineRule="auto"/>
        <w:ind w:left="1440" w:hanging="1440"/>
        <w:jc w:val="both"/>
        <w:rPr>
          <w:rFonts w:ascii="Arial" w:hAnsi="Arial" w:cs="Arial"/>
          <w:w w:val="99"/>
          <w:sz w:val="24"/>
          <w:szCs w:val="24"/>
        </w:rPr>
      </w:pPr>
    </w:p>
    <w:p w:rsidR="00DE508F" w:rsidRDefault="002C3947" w:rsidP="004A4404">
      <w:pPr>
        <w:spacing w:line="360" w:lineRule="auto"/>
        <w:jc w:val="both"/>
        <w:rPr>
          <w:rFonts w:ascii="Arial" w:hAnsi="Arial" w:cs="Arial"/>
          <w:sz w:val="24"/>
          <w:szCs w:val="24"/>
          <w:u w:val="single"/>
        </w:rPr>
      </w:pPr>
      <w:r w:rsidRPr="0023654E">
        <w:rPr>
          <w:rFonts w:ascii="Arial" w:hAnsi="Arial" w:cs="Arial"/>
          <w:sz w:val="24"/>
          <w:szCs w:val="24"/>
          <w:u w:val="single"/>
        </w:rPr>
        <w:t>Introduction</w:t>
      </w:r>
    </w:p>
    <w:p w:rsidR="0051061B" w:rsidRPr="000F4591" w:rsidRDefault="0051061B" w:rsidP="004A4404">
      <w:pPr>
        <w:spacing w:line="360" w:lineRule="auto"/>
        <w:jc w:val="both"/>
        <w:rPr>
          <w:rFonts w:ascii="Arial" w:hAnsi="Arial" w:cs="Arial"/>
          <w:sz w:val="24"/>
          <w:szCs w:val="24"/>
          <w:u w:val="single"/>
        </w:rPr>
      </w:pPr>
    </w:p>
    <w:p w:rsidR="0051061B" w:rsidRDefault="0051061B" w:rsidP="0051061B">
      <w:pPr>
        <w:spacing w:line="360" w:lineRule="auto"/>
        <w:jc w:val="both"/>
        <w:rPr>
          <w:rFonts w:ascii="Arial" w:hAnsi="Arial" w:cs="Arial"/>
          <w:sz w:val="24"/>
          <w:szCs w:val="24"/>
        </w:rPr>
      </w:pPr>
      <w:r w:rsidRPr="0051061B">
        <w:rPr>
          <w:rFonts w:ascii="Arial" w:hAnsi="Arial" w:cs="Arial"/>
          <w:sz w:val="24"/>
          <w:szCs w:val="24"/>
          <w:u w:val="single"/>
        </w:rPr>
        <w:t>[</w:t>
      </w:r>
      <w:r>
        <w:rPr>
          <w:rFonts w:ascii="Arial" w:hAnsi="Arial" w:cs="Arial"/>
          <w:sz w:val="24"/>
          <w:szCs w:val="24"/>
        </w:rPr>
        <w:t>1]</w:t>
      </w:r>
      <w:r>
        <w:rPr>
          <w:rFonts w:ascii="Arial" w:hAnsi="Arial" w:cs="Arial"/>
          <w:sz w:val="24"/>
          <w:szCs w:val="24"/>
        </w:rPr>
        <w:tab/>
      </w:r>
      <w:r w:rsidRPr="0051061B">
        <w:rPr>
          <w:rFonts w:ascii="Arial" w:hAnsi="Arial" w:cs="Arial"/>
          <w:sz w:val="24"/>
          <w:szCs w:val="24"/>
        </w:rPr>
        <w:t xml:space="preserve">The preamble to our Constitution records the </w:t>
      </w:r>
      <w:r>
        <w:rPr>
          <w:rFonts w:ascii="Arial" w:hAnsi="Arial" w:cs="Arial"/>
          <w:sz w:val="24"/>
          <w:szCs w:val="24"/>
        </w:rPr>
        <w:t xml:space="preserve">Namibian </w:t>
      </w:r>
      <w:r w:rsidRPr="0051061B">
        <w:rPr>
          <w:rFonts w:ascii="Arial" w:hAnsi="Arial" w:cs="Arial"/>
          <w:sz w:val="24"/>
          <w:szCs w:val="24"/>
        </w:rPr>
        <w:t>people</w:t>
      </w:r>
      <w:r>
        <w:rPr>
          <w:rFonts w:ascii="Arial" w:hAnsi="Arial" w:cs="Arial"/>
          <w:sz w:val="24"/>
          <w:szCs w:val="24"/>
        </w:rPr>
        <w:t xml:space="preserve">’s resolve to </w:t>
      </w:r>
      <w:r w:rsidRPr="0051061B">
        <w:rPr>
          <w:rFonts w:ascii="Arial" w:hAnsi="Arial" w:cs="Arial"/>
          <w:sz w:val="24"/>
          <w:szCs w:val="24"/>
        </w:rPr>
        <w:t>strive</w:t>
      </w:r>
      <w:r>
        <w:rPr>
          <w:rFonts w:ascii="Arial" w:hAnsi="Arial" w:cs="Arial"/>
          <w:sz w:val="24"/>
          <w:szCs w:val="24"/>
        </w:rPr>
        <w:t xml:space="preserve"> for the attainment of justice and peace</w:t>
      </w:r>
      <w:r w:rsidRPr="0051061B">
        <w:rPr>
          <w:rFonts w:ascii="Arial" w:hAnsi="Arial" w:cs="Arial"/>
          <w:sz w:val="24"/>
          <w:szCs w:val="24"/>
        </w:rPr>
        <w:t xml:space="preserve"> for everyone. The Constitution declares the foundin</w:t>
      </w:r>
      <w:r>
        <w:rPr>
          <w:rFonts w:ascii="Arial" w:hAnsi="Arial" w:cs="Arial"/>
          <w:sz w:val="24"/>
          <w:szCs w:val="24"/>
        </w:rPr>
        <w:t xml:space="preserve">g values of our society to be ‘the dignity of the individual, </w:t>
      </w:r>
      <w:r w:rsidRPr="0051061B">
        <w:rPr>
          <w:rFonts w:ascii="Arial" w:hAnsi="Arial" w:cs="Arial"/>
          <w:sz w:val="24"/>
          <w:szCs w:val="24"/>
        </w:rPr>
        <w:t>the achievement of equality and the advancement of human rights and freedoms'.</w:t>
      </w:r>
    </w:p>
    <w:p w:rsidR="0051061B" w:rsidRDefault="0051061B" w:rsidP="0051061B">
      <w:pPr>
        <w:spacing w:line="360" w:lineRule="auto"/>
        <w:jc w:val="both"/>
        <w:rPr>
          <w:rFonts w:ascii="Arial" w:hAnsi="Arial" w:cs="Arial"/>
          <w:sz w:val="24"/>
          <w:szCs w:val="24"/>
        </w:rPr>
      </w:pPr>
    </w:p>
    <w:p w:rsidR="0051061B" w:rsidRDefault="0051061B" w:rsidP="0051061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Our courts</w:t>
      </w:r>
      <w:r>
        <w:rPr>
          <w:rStyle w:val="FootnoteReference"/>
          <w:rFonts w:ascii="Arial" w:hAnsi="Arial" w:cs="Arial"/>
          <w:sz w:val="24"/>
          <w:szCs w:val="24"/>
        </w:rPr>
        <w:footnoteReference w:id="1"/>
      </w:r>
      <w:r>
        <w:rPr>
          <w:rFonts w:ascii="Arial" w:hAnsi="Arial" w:cs="Arial"/>
          <w:sz w:val="24"/>
          <w:szCs w:val="24"/>
        </w:rPr>
        <w:t xml:space="preserve"> have affirmed that t</w:t>
      </w:r>
      <w:r w:rsidRPr="0051061B">
        <w:rPr>
          <w:rFonts w:ascii="Arial" w:hAnsi="Arial" w:cs="Arial"/>
          <w:sz w:val="24"/>
          <w:szCs w:val="24"/>
        </w:rPr>
        <w:t>he rule of law is one of the foundationa</w:t>
      </w:r>
      <w:r>
        <w:rPr>
          <w:rFonts w:ascii="Arial" w:hAnsi="Arial" w:cs="Arial"/>
          <w:sz w:val="24"/>
          <w:szCs w:val="24"/>
        </w:rPr>
        <w:t xml:space="preserve">l principles of our State and that the </w:t>
      </w:r>
      <w:r w:rsidRPr="0051061B">
        <w:rPr>
          <w:rFonts w:ascii="Arial" w:hAnsi="Arial" w:cs="Arial"/>
          <w:sz w:val="24"/>
          <w:szCs w:val="24"/>
        </w:rPr>
        <w:t>doctrine of legality</w:t>
      </w:r>
      <w:r>
        <w:rPr>
          <w:rFonts w:ascii="Arial" w:hAnsi="Arial" w:cs="Arial"/>
          <w:sz w:val="24"/>
          <w:szCs w:val="24"/>
        </w:rPr>
        <w:t xml:space="preserve"> is one</w:t>
      </w:r>
      <w:r w:rsidRPr="0051061B">
        <w:rPr>
          <w:rFonts w:ascii="Arial" w:hAnsi="Arial" w:cs="Arial"/>
          <w:sz w:val="24"/>
          <w:szCs w:val="24"/>
        </w:rPr>
        <w:t xml:space="preserve"> </w:t>
      </w:r>
      <w:r w:rsidR="000F4591">
        <w:rPr>
          <w:rFonts w:ascii="Arial" w:hAnsi="Arial" w:cs="Arial"/>
          <w:sz w:val="24"/>
          <w:szCs w:val="24"/>
        </w:rPr>
        <w:t xml:space="preserve">of </w:t>
      </w:r>
      <w:r w:rsidRPr="0051061B">
        <w:rPr>
          <w:rFonts w:ascii="Arial" w:hAnsi="Arial" w:cs="Arial"/>
          <w:sz w:val="24"/>
          <w:szCs w:val="24"/>
        </w:rPr>
        <w:t xml:space="preserve">the incidents that </w:t>
      </w:r>
      <w:proofErr w:type="gramStart"/>
      <w:r w:rsidRPr="0051061B">
        <w:rPr>
          <w:rFonts w:ascii="Arial" w:hAnsi="Arial" w:cs="Arial"/>
          <w:sz w:val="24"/>
          <w:szCs w:val="24"/>
        </w:rPr>
        <w:t>follows</w:t>
      </w:r>
      <w:proofErr w:type="gramEnd"/>
      <w:r>
        <w:rPr>
          <w:rFonts w:ascii="Arial" w:hAnsi="Arial" w:cs="Arial"/>
          <w:sz w:val="24"/>
          <w:szCs w:val="24"/>
        </w:rPr>
        <w:t xml:space="preserve"> logically and naturally from the rule of law. The Courts </w:t>
      </w:r>
      <w:r w:rsidR="000F4591">
        <w:rPr>
          <w:rFonts w:ascii="Arial" w:hAnsi="Arial" w:cs="Arial"/>
          <w:sz w:val="24"/>
          <w:szCs w:val="24"/>
        </w:rPr>
        <w:t>further more emphasizes that in</w:t>
      </w:r>
      <w:r>
        <w:rPr>
          <w:rFonts w:ascii="Arial" w:hAnsi="Arial" w:cs="Arial"/>
          <w:sz w:val="24"/>
          <w:szCs w:val="24"/>
        </w:rPr>
        <w:t xml:space="preserve"> a country like Namibia where the </w:t>
      </w:r>
      <w:r w:rsidRPr="0051061B">
        <w:rPr>
          <w:rFonts w:ascii="Arial" w:hAnsi="Arial" w:cs="Arial"/>
          <w:sz w:val="24"/>
          <w:szCs w:val="24"/>
        </w:rPr>
        <w:t xml:space="preserve">Constitution </w:t>
      </w:r>
      <w:r w:rsidR="000F4591">
        <w:rPr>
          <w:rFonts w:ascii="Arial" w:hAnsi="Arial" w:cs="Arial"/>
          <w:sz w:val="24"/>
          <w:szCs w:val="24"/>
        </w:rPr>
        <w:t>is the</w:t>
      </w:r>
      <w:r w:rsidRPr="0051061B">
        <w:rPr>
          <w:rFonts w:ascii="Arial" w:hAnsi="Arial" w:cs="Arial"/>
          <w:sz w:val="24"/>
          <w:szCs w:val="24"/>
        </w:rPr>
        <w:t xml:space="preserve"> 'Supreme Law', </w:t>
      </w:r>
      <w:r>
        <w:rPr>
          <w:rFonts w:ascii="Arial" w:hAnsi="Arial" w:cs="Arial"/>
          <w:sz w:val="24"/>
          <w:szCs w:val="24"/>
        </w:rPr>
        <w:t xml:space="preserve">the Constitution </w:t>
      </w:r>
      <w:r w:rsidRPr="0051061B">
        <w:rPr>
          <w:rFonts w:ascii="Arial" w:hAnsi="Arial" w:cs="Arial"/>
          <w:sz w:val="24"/>
          <w:szCs w:val="24"/>
        </w:rPr>
        <w:t>demands that the exercise of any public pow</w:t>
      </w:r>
      <w:r>
        <w:rPr>
          <w:rFonts w:ascii="Arial" w:hAnsi="Arial" w:cs="Arial"/>
          <w:sz w:val="24"/>
          <w:szCs w:val="24"/>
        </w:rPr>
        <w:t xml:space="preserve">er should be authorised by law </w:t>
      </w:r>
      <w:r w:rsidRPr="0051061B">
        <w:rPr>
          <w:rFonts w:ascii="Arial" w:hAnsi="Arial" w:cs="Arial"/>
          <w:sz w:val="24"/>
          <w:szCs w:val="24"/>
        </w:rPr>
        <w:t>either by the Constitution itself or by any other law recognized by or made under the Constitution.</w:t>
      </w:r>
      <w:r w:rsidR="00DF357C">
        <w:rPr>
          <w:rFonts w:ascii="Arial" w:hAnsi="Arial" w:cs="Arial"/>
          <w:sz w:val="24"/>
          <w:szCs w:val="24"/>
        </w:rPr>
        <w:t xml:space="preserve"> </w:t>
      </w:r>
      <w:r w:rsidRPr="0051061B">
        <w:rPr>
          <w:rFonts w:ascii="Arial" w:hAnsi="Arial" w:cs="Arial"/>
          <w:sz w:val="24"/>
          <w:szCs w:val="24"/>
        </w:rPr>
        <w:t xml:space="preserve">'The exercise of public power </w:t>
      </w:r>
      <w:r>
        <w:rPr>
          <w:rFonts w:ascii="Arial" w:hAnsi="Arial" w:cs="Arial"/>
          <w:sz w:val="24"/>
          <w:szCs w:val="24"/>
        </w:rPr>
        <w:t>is only legitimate where lawful</w:t>
      </w:r>
      <w:r w:rsidRPr="0051061B">
        <w:rPr>
          <w:rFonts w:ascii="Arial" w:hAnsi="Arial" w:cs="Arial"/>
          <w:sz w:val="24"/>
          <w:szCs w:val="24"/>
        </w:rPr>
        <w:t>'</w:t>
      </w:r>
      <w:r>
        <w:rPr>
          <w:rFonts w:ascii="Arial" w:hAnsi="Arial" w:cs="Arial"/>
          <w:sz w:val="24"/>
          <w:szCs w:val="24"/>
        </w:rPr>
        <w:t xml:space="preserve"> said the Supreme Court</w:t>
      </w:r>
      <w:r w:rsidR="00B829C5">
        <w:rPr>
          <w:rFonts w:ascii="Arial" w:hAnsi="Arial" w:cs="Arial"/>
          <w:sz w:val="24"/>
          <w:szCs w:val="24"/>
        </w:rPr>
        <w:t>.</w:t>
      </w:r>
      <w:r w:rsidR="00C13E02">
        <w:rPr>
          <w:rStyle w:val="FootnoteReference"/>
          <w:rFonts w:ascii="Arial" w:hAnsi="Arial" w:cs="Arial"/>
          <w:sz w:val="24"/>
          <w:szCs w:val="24"/>
        </w:rPr>
        <w:footnoteReference w:id="2"/>
      </w:r>
      <w:r>
        <w:rPr>
          <w:rFonts w:ascii="Arial" w:hAnsi="Arial" w:cs="Arial"/>
          <w:sz w:val="24"/>
          <w:szCs w:val="24"/>
        </w:rPr>
        <w:t xml:space="preserve"> </w:t>
      </w:r>
    </w:p>
    <w:p w:rsidR="0051061B" w:rsidRDefault="0051061B" w:rsidP="0051061B">
      <w:pPr>
        <w:spacing w:line="360" w:lineRule="auto"/>
        <w:jc w:val="both"/>
        <w:rPr>
          <w:rFonts w:ascii="Arial" w:hAnsi="Arial" w:cs="Arial"/>
          <w:sz w:val="24"/>
          <w:szCs w:val="24"/>
        </w:rPr>
      </w:pPr>
    </w:p>
    <w:p w:rsidR="0051061B" w:rsidRDefault="0051061B" w:rsidP="0051061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51061B">
        <w:rPr>
          <w:rFonts w:ascii="Arial" w:hAnsi="Arial" w:cs="Arial"/>
          <w:sz w:val="24"/>
          <w:szCs w:val="24"/>
        </w:rPr>
        <w:t xml:space="preserve">This case grapples with the realisation of the aspirations </w:t>
      </w:r>
      <w:r>
        <w:rPr>
          <w:rFonts w:ascii="Arial" w:hAnsi="Arial" w:cs="Arial"/>
          <w:sz w:val="24"/>
          <w:szCs w:val="24"/>
        </w:rPr>
        <w:t xml:space="preserve">recorded in the preamble to the Constitution and the exercise of power by public functionaries. </w:t>
      </w:r>
      <w:r w:rsidRPr="0051061B">
        <w:rPr>
          <w:rFonts w:ascii="Arial" w:hAnsi="Arial" w:cs="Arial"/>
          <w:sz w:val="24"/>
          <w:szCs w:val="24"/>
        </w:rPr>
        <w:t xml:space="preserve">The issues </w:t>
      </w:r>
      <w:r>
        <w:rPr>
          <w:rFonts w:ascii="Arial" w:hAnsi="Arial" w:cs="Arial"/>
          <w:sz w:val="24"/>
          <w:szCs w:val="24"/>
        </w:rPr>
        <w:t>in this case</w:t>
      </w:r>
      <w:r w:rsidRPr="0051061B">
        <w:rPr>
          <w:rFonts w:ascii="Arial" w:hAnsi="Arial" w:cs="Arial"/>
          <w:sz w:val="24"/>
          <w:szCs w:val="24"/>
        </w:rPr>
        <w:t xml:space="preserve"> remind us of the intolerable conditions under which many of our people are still living. The </w:t>
      </w:r>
      <w:r w:rsidRPr="00CB4EB1">
        <w:rPr>
          <w:rFonts w:ascii="Arial" w:hAnsi="Arial" w:cs="Arial"/>
          <w:sz w:val="24"/>
          <w:szCs w:val="24"/>
        </w:rPr>
        <w:t>respondents</w:t>
      </w:r>
      <w:r w:rsidRPr="0051061B">
        <w:rPr>
          <w:rFonts w:ascii="Arial" w:hAnsi="Arial" w:cs="Arial"/>
          <w:sz w:val="24"/>
          <w:szCs w:val="24"/>
        </w:rPr>
        <w:t xml:space="preserve"> are but a fraction of them. </w:t>
      </w:r>
      <w:r w:rsidR="00CC78BC">
        <w:rPr>
          <w:rFonts w:ascii="Arial" w:hAnsi="Arial" w:cs="Arial"/>
          <w:sz w:val="24"/>
          <w:szCs w:val="24"/>
        </w:rPr>
        <w:t>The case furthermore reminds us that</w:t>
      </w:r>
      <w:r>
        <w:rPr>
          <w:rFonts w:ascii="Arial" w:hAnsi="Arial" w:cs="Arial"/>
          <w:sz w:val="24"/>
          <w:szCs w:val="24"/>
        </w:rPr>
        <w:t xml:space="preserve">, unless the </w:t>
      </w:r>
      <w:r w:rsidRPr="0051061B">
        <w:rPr>
          <w:rFonts w:ascii="Arial" w:hAnsi="Arial" w:cs="Arial"/>
          <w:sz w:val="24"/>
          <w:szCs w:val="24"/>
        </w:rPr>
        <w:t xml:space="preserve">plight of these communities is alleviated, people may be tempted to take the law into their own hands in order to escape these conditions. </w:t>
      </w:r>
    </w:p>
    <w:p w:rsidR="0051061B" w:rsidRDefault="0051061B" w:rsidP="0051061B">
      <w:pPr>
        <w:spacing w:line="360" w:lineRule="auto"/>
        <w:jc w:val="both"/>
        <w:rPr>
          <w:rFonts w:ascii="Arial" w:hAnsi="Arial" w:cs="Arial"/>
          <w:sz w:val="24"/>
          <w:szCs w:val="24"/>
        </w:rPr>
      </w:pPr>
    </w:p>
    <w:p w:rsidR="0051061B" w:rsidRDefault="0051061B" w:rsidP="0051061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51061B">
        <w:rPr>
          <w:rFonts w:ascii="Arial" w:hAnsi="Arial" w:cs="Arial"/>
          <w:sz w:val="24"/>
          <w:szCs w:val="24"/>
        </w:rPr>
        <w:t xml:space="preserve">The case </w:t>
      </w:r>
      <w:r w:rsidR="00DF357C">
        <w:rPr>
          <w:rFonts w:ascii="Arial" w:hAnsi="Arial" w:cs="Arial"/>
          <w:sz w:val="24"/>
          <w:szCs w:val="24"/>
        </w:rPr>
        <w:t xml:space="preserve">furthermore </w:t>
      </w:r>
      <w:r w:rsidRPr="0051061B">
        <w:rPr>
          <w:rFonts w:ascii="Arial" w:hAnsi="Arial" w:cs="Arial"/>
          <w:sz w:val="24"/>
          <w:szCs w:val="24"/>
        </w:rPr>
        <w:t>brings home the harsh reality that the Constitution's promise of dignity and equality for all r</w:t>
      </w:r>
      <w:r>
        <w:rPr>
          <w:rFonts w:ascii="Arial" w:hAnsi="Arial" w:cs="Arial"/>
          <w:sz w:val="24"/>
          <w:szCs w:val="24"/>
        </w:rPr>
        <w:t xml:space="preserve">emains for many a distant dream. The case furthermore reminds us of the principle that </w:t>
      </w:r>
      <w:r w:rsidRPr="0051061B">
        <w:rPr>
          <w:rFonts w:ascii="Arial" w:hAnsi="Arial" w:cs="Arial"/>
          <w:sz w:val="24"/>
          <w:szCs w:val="24"/>
        </w:rPr>
        <w:t xml:space="preserve">no man </w:t>
      </w:r>
      <w:r>
        <w:rPr>
          <w:rFonts w:ascii="Arial" w:hAnsi="Arial" w:cs="Arial"/>
          <w:sz w:val="24"/>
          <w:szCs w:val="24"/>
        </w:rPr>
        <w:t xml:space="preserve">or woman must </w:t>
      </w:r>
      <w:r w:rsidRPr="0051061B">
        <w:rPr>
          <w:rFonts w:ascii="Arial" w:hAnsi="Arial" w:cs="Arial"/>
          <w:sz w:val="24"/>
          <w:szCs w:val="24"/>
        </w:rPr>
        <w:t>be allowed to take the law into his</w:t>
      </w:r>
      <w:r>
        <w:rPr>
          <w:rFonts w:ascii="Arial" w:hAnsi="Arial" w:cs="Arial"/>
          <w:sz w:val="24"/>
          <w:szCs w:val="24"/>
        </w:rPr>
        <w:t xml:space="preserve"> or her</w:t>
      </w:r>
      <w:r w:rsidRPr="0051061B">
        <w:rPr>
          <w:rFonts w:ascii="Arial" w:hAnsi="Arial" w:cs="Arial"/>
          <w:sz w:val="24"/>
          <w:szCs w:val="24"/>
        </w:rPr>
        <w:t xml:space="preserve"> own hands, and that </w:t>
      </w:r>
      <w:r>
        <w:rPr>
          <w:rFonts w:ascii="Arial" w:hAnsi="Arial" w:cs="Arial"/>
          <w:sz w:val="24"/>
          <w:szCs w:val="24"/>
        </w:rPr>
        <w:t xml:space="preserve">any </w:t>
      </w:r>
      <w:r w:rsidRPr="0051061B">
        <w:rPr>
          <w:rFonts w:ascii="Arial" w:hAnsi="Arial" w:cs="Arial"/>
          <w:sz w:val="24"/>
          <w:szCs w:val="24"/>
        </w:rPr>
        <w:t xml:space="preserve">conduct </w:t>
      </w:r>
      <w:r>
        <w:rPr>
          <w:rFonts w:ascii="Arial" w:hAnsi="Arial" w:cs="Arial"/>
          <w:sz w:val="24"/>
          <w:szCs w:val="24"/>
        </w:rPr>
        <w:t xml:space="preserve">which is </w:t>
      </w:r>
      <w:r w:rsidRPr="0051061B">
        <w:rPr>
          <w:rFonts w:ascii="Arial" w:hAnsi="Arial" w:cs="Arial"/>
          <w:sz w:val="24"/>
          <w:szCs w:val="24"/>
        </w:rPr>
        <w:t xml:space="preserve">conducive to a breach of the peace </w:t>
      </w:r>
      <w:r>
        <w:rPr>
          <w:rFonts w:ascii="Arial" w:hAnsi="Arial" w:cs="Arial"/>
          <w:sz w:val="24"/>
          <w:szCs w:val="24"/>
        </w:rPr>
        <w:t xml:space="preserve">which the Constitution promises must not be </w:t>
      </w:r>
      <w:r w:rsidRPr="0051061B">
        <w:rPr>
          <w:rFonts w:ascii="Arial" w:hAnsi="Arial" w:cs="Arial"/>
          <w:sz w:val="24"/>
          <w:szCs w:val="24"/>
        </w:rPr>
        <w:t xml:space="preserve">tolerated </w:t>
      </w:r>
      <w:r>
        <w:rPr>
          <w:rFonts w:ascii="Arial" w:hAnsi="Arial" w:cs="Arial"/>
          <w:sz w:val="24"/>
          <w:szCs w:val="24"/>
        </w:rPr>
        <w:t xml:space="preserve">and must be </w:t>
      </w:r>
      <w:r w:rsidRPr="0051061B">
        <w:rPr>
          <w:rFonts w:ascii="Arial" w:hAnsi="Arial" w:cs="Arial"/>
          <w:sz w:val="24"/>
          <w:szCs w:val="24"/>
        </w:rPr>
        <w:t>discouraged</w:t>
      </w:r>
      <w:r>
        <w:rPr>
          <w:rFonts w:ascii="Arial" w:hAnsi="Arial" w:cs="Arial"/>
          <w:sz w:val="24"/>
          <w:szCs w:val="24"/>
        </w:rPr>
        <w:t>. With that brief introduction I will now proceed to set out who the parties in this case are.</w:t>
      </w:r>
    </w:p>
    <w:p w:rsidR="0051061B" w:rsidRDefault="0051061B" w:rsidP="0051061B">
      <w:pPr>
        <w:spacing w:line="360" w:lineRule="auto"/>
        <w:jc w:val="both"/>
        <w:rPr>
          <w:rFonts w:ascii="Arial" w:hAnsi="Arial" w:cs="Arial"/>
          <w:sz w:val="24"/>
          <w:szCs w:val="24"/>
        </w:rPr>
      </w:pPr>
    </w:p>
    <w:p w:rsidR="0051061B" w:rsidRPr="0051061B" w:rsidRDefault="0051061B" w:rsidP="0051061B">
      <w:pPr>
        <w:spacing w:line="360" w:lineRule="auto"/>
        <w:jc w:val="both"/>
        <w:rPr>
          <w:rFonts w:ascii="Arial" w:hAnsi="Arial" w:cs="Arial"/>
          <w:sz w:val="24"/>
          <w:szCs w:val="24"/>
          <w:u w:val="single"/>
        </w:rPr>
      </w:pPr>
      <w:r w:rsidRPr="0051061B">
        <w:rPr>
          <w:rFonts w:ascii="Arial" w:hAnsi="Arial" w:cs="Arial"/>
          <w:sz w:val="24"/>
          <w:szCs w:val="24"/>
          <w:u w:val="single"/>
        </w:rPr>
        <w:t>Who are the parties in this case?</w:t>
      </w:r>
    </w:p>
    <w:p w:rsidR="0051061B" w:rsidRPr="0051061B" w:rsidRDefault="0051061B" w:rsidP="0051061B">
      <w:pPr>
        <w:spacing w:line="360" w:lineRule="auto"/>
        <w:jc w:val="both"/>
        <w:rPr>
          <w:rFonts w:ascii="Arial" w:hAnsi="Arial" w:cs="Arial"/>
          <w:sz w:val="24"/>
          <w:szCs w:val="24"/>
        </w:rPr>
      </w:pPr>
    </w:p>
    <w:p w:rsidR="0051061B" w:rsidRDefault="0051061B" w:rsidP="0051061B">
      <w:pPr>
        <w:spacing w:line="360" w:lineRule="auto"/>
        <w:jc w:val="both"/>
        <w:rPr>
          <w:rFonts w:ascii="Arial" w:hAnsi="Arial" w:cs="Arial"/>
          <w:sz w:val="24"/>
          <w:szCs w:val="24"/>
        </w:rPr>
      </w:pPr>
      <w:r w:rsidRPr="0051061B">
        <w:rPr>
          <w:rFonts w:ascii="Arial" w:hAnsi="Arial" w:cs="Arial"/>
          <w:sz w:val="24"/>
          <w:szCs w:val="24"/>
        </w:rPr>
        <w:t>[</w:t>
      </w:r>
      <w:r>
        <w:rPr>
          <w:rFonts w:ascii="Arial" w:hAnsi="Arial" w:cs="Arial"/>
          <w:sz w:val="24"/>
          <w:szCs w:val="24"/>
        </w:rPr>
        <w:t>5</w:t>
      </w:r>
      <w:r w:rsidRPr="0051061B">
        <w:rPr>
          <w:rFonts w:ascii="Arial" w:hAnsi="Arial" w:cs="Arial"/>
          <w:sz w:val="24"/>
          <w:szCs w:val="24"/>
        </w:rPr>
        <w:t>]</w:t>
      </w:r>
      <w:r>
        <w:rPr>
          <w:rFonts w:ascii="Arial" w:hAnsi="Arial" w:cs="Arial"/>
          <w:sz w:val="24"/>
          <w:szCs w:val="24"/>
        </w:rPr>
        <w:tab/>
        <w:t>M</w:t>
      </w:r>
      <w:r w:rsidRPr="0051061B">
        <w:rPr>
          <w:rFonts w:ascii="Arial" w:hAnsi="Arial" w:cs="Arial"/>
          <w:sz w:val="24"/>
          <w:szCs w:val="24"/>
        </w:rPr>
        <w:t xml:space="preserve">s </w:t>
      </w:r>
      <w:r>
        <w:rPr>
          <w:rFonts w:ascii="Arial" w:hAnsi="Arial" w:cs="Arial"/>
          <w:sz w:val="24"/>
          <w:szCs w:val="24"/>
        </w:rPr>
        <w:t xml:space="preserve">Christine </w:t>
      </w:r>
      <w:proofErr w:type="spellStart"/>
      <w:r>
        <w:rPr>
          <w:rFonts w:ascii="Arial" w:hAnsi="Arial" w:cs="Arial"/>
          <w:sz w:val="24"/>
          <w:szCs w:val="24"/>
        </w:rPr>
        <w:t>Likuwa</w:t>
      </w:r>
      <w:proofErr w:type="spellEnd"/>
      <w:r>
        <w:rPr>
          <w:rFonts w:ascii="Arial" w:hAnsi="Arial" w:cs="Arial"/>
          <w:sz w:val="24"/>
          <w:szCs w:val="24"/>
        </w:rPr>
        <w:t xml:space="preserve"> </w:t>
      </w:r>
      <w:r w:rsidRPr="0051061B">
        <w:rPr>
          <w:rFonts w:ascii="Arial" w:hAnsi="Arial" w:cs="Arial"/>
          <w:sz w:val="24"/>
          <w:szCs w:val="24"/>
        </w:rPr>
        <w:t xml:space="preserve">and the other </w:t>
      </w:r>
      <w:r>
        <w:rPr>
          <w:rFonts w:ascii="Arial" w:hAnsi="Arial" w:cs="Arial"/>
          <w:sz w:val="24"/>
          <w:szCs w:val="24"/>
        </w:rPr>
        <w:t>fourteen</w:t>
      </w:r>
      <w:r w:rsidRPr="0051061B">
        <w:rPr>
          <w:rFonts w:ascii="Arial" w:hAnsi="Arial" w:cs="Arial"/>
          <w:sz w:val="24"/>
          <w:szCs w:val="24"/>
        </w:rPr>
        <w:t xml:space="preserve"> </w:t>
      </w:r>
      <w:r>
        <w:rPr>
          <w:rFonts w:ascii="Arial" w:hAnsi="Arial" w:cs="Arial"/>
          <w:sz w:val="24"/>
          <w:szCs w:val="24"/>
        </w:rPr>
        <w:t>applicants</w:t>
      </w:r>
      <w:r>
        <w:rPr>
          <w:rStyle w:val="FootnoteReference"/>
          <w:rFonts w:ascii="Arial" w:hAnsi="Arial" w:cs="Arial"/>
          <w:sz w:val="24"/>
          <w:szCs w:val="24"/>
        </w:rPr>
        <w:footnoteReference w:id="3"/>
      </w:r>
      <w:r>
        <w:rPr>
          <w:rFonts w:ascii="Arial" w:hAnsi="Arial" w:cs="Arial"/>
          <w:sz w:val="24"/>
          <w:szCs w:val="24"/>
        </w:rPr>
        <w:t xml:space="preserve"> in this case is a group </w:t>
      </w:r>
      <w:r w:rsidRPr="0051061B">
        <w:rPr>
          <w:rFonts w:ascii="Arial" w:hAnsi="Arial" w:cs="Arial"/>
          <w:sz w:val="24"/>
          <w:szCs w:val="24"/>
        </w:rPr>
        <w:t xml:space="preserve">of people </w:t>
      </w:r>
      <w:r>
        <w:rPr>
          <w:rFonts w:ascii="Arial" w:hAnsi="Arial" w:cs="Arial"/>
          <w:sz w:val="24"/>
          <w:szCs w:val="24"/>
        </w:rPr>
        <w:t>who allege that they are homeless and have decided to occupy, without the permission of the owner</w:t>
      </w:r>
      <w:r w:rsidR="00A1146C">
        <w:rPr>
          <w:rFonts w:ascii="Arial" w:hAnsi="Arial" w:cs="Arial"/>
          <w:sz w:val="24"/>
          <w:szCs w:val="24"/>
        </w:rPr>
        <w:t xml:space="preserve">, </w:t>
      </w:r>
      <w:r w:rsidR="00733A5B">
        <w:rPr>
          <w:rFonts w:ascii="Arial" w:hAnsi="Arial" w:cs="Arial"/>
          <w:sz w:val="24"/>
          <w:szCs w:val="24"/>
        </w:rPr>
        <w:t xml:space="preserve">a certain piece of </w:t>
      </w:r>
      <w:r w:rsidR="00733A5B" w:rsidRPr="00B448D6">
        <w:rPr>
          <w:rFonts w:ascii="Arial" w:eastAsia="Arial" w:hAnsi="Arial" w:cs="Arial"/>
          <w:sz w:val="24"/>
          <w:szCs w:val="24"/>
        </w:rPr>
        <w:t>land</w:t>
      </w:r>
      <w:r w:rsidR="00733A5B" w:rsidRPr="00B448D6">
        <w:rPr>
          <w:rFonts w:ascii="Arial" w:eastAsia="Arial" w:hAnsi="Arial" w:cs="Arial"/>
          <w:w w:val="85"/>
          <w:sz w:val="24"/>
          <w:szCs w:val="24"/>
        </w:rPr>
        <w:t xml:space="preserve"> </w:t>
      </w:r>
      <w:r w:rsidR="00733A5B" w:rsidRPr="00B448D6">
        <w:rPr>
          <w:rFonts w:ascii="Arial" w:eastAsia="Arial" w:hAnsi="Arial" w:cs="Arial"/>
          <w:sz w:val="24"/>
          <w:szCs w:val="24"/>
        </w:rPr>
        <w:t>at</w:t>
      </w:r>
      <w:r w:rsidR="00733A5B" w:rsidRPr="00B448D6">
        <w:rPr>
          <w:rFonts w:ascii="Arial" w:hAnsi="Arial" w:cs="Arial"/>
          <w:sz w:val="24"/>
          <w:szCs w:val="24"/>
        </w:rPr>
        <w:t xml:space="preserve"> </w:t>
      </w:r>
      <w:r w:rsidR="00733A5B" w:rsidRPr="00B448D6">
        <w:rPr>
          <w:rFonts w:ascii="Arial" w:eastAsia="Arial" w:hAnsi="Arial" w:cs="Arial"/>
          <w:sz w:val="24"/>
          <w:szCs w:val="24"/>
        </w:rPr>
        <w:t>7</w:t>
      </w:r>
      <w:r w:rsidR="00733A5B">
        <w:rPr>
          <w:rFonts w:ascii="Arial" w:eastAsia="Arial" w:hAnsi="Arial" w:cs="Arial"/>
          <w:sz w:val="24"/>
          <w:szCs w:val="24"/>
        </w:rPr>
        <w:t>n</w:t>
      </w:r>
      <w:r w:rsidR="00733A5B" w:rsidRPr="00B448D6">
        <w:rPr>
          <w:rFonts w:ascii="Arial" w:eastAsia="Arial" w:hAnsi="Arial" w:cs="Arial"/>
          <w:sz w:val="24"/>
          <w:szCs w:val="24"/>
        </w:rPr>
        <w:t xml:space="preserve">de </w:t>
      </w:r>
      <w:proofErr w:type="spellStart"/>
      <w:r w:rsidR="00733A5B" w:rsidRPr="00B448D6">
        <w:rPr>
          <w:rFonts w:ascii="Arial" w:eastAsia="Arial" w:hAnsi="Arial" w:cs="Arial"/>
          <w:sz w:val="24"/>
          <w:szCs w:val="24"/>
        </w:rPr>
        <w:t>Laan</w:t>
      </w:r>
      <w:proofErr w:type="spellEnd"/>
      <w:r w:rsidR="00733A5B" w:rsidRPr="00B448D6">
        <w:rPr>
          <w:rFonts w:ascii="Arial" w:eastAsia="Arial" w:hAnsi="Arial" w:cs="Arial"/>
          <w:sz w:val="24"/>
          <w:szCs w:val="24"/>
        </w:rPr>
        <w:t xml:space="preserve"> particularly </w:t>
      </w:r>
      <w:proofErr w:type="spellStart"/>
      <w:r w:rsidR="00733A5B">
        <w:rPr>
          <w:rFonts w:ascii="Arial" w:eastAsia="Arial" w:hAnsi="Arial" w:cs="Arial"/>
          <w:sz w:val="24"/>
          <w:szCs w:val="24"/>
        </w:rPr>
        <w:t>E</w:t>
      </w:r>
      <w:r w:rsidR="00733A5B" w:rsidRPr="00B448D6">
        <w:rPr>
          <w:rFonts w:ascii="Arial" w:eastAsia="Arial" w:hAnsi="Arial" w:cs="Arial"/>
          <w:sz w:val="24"/>
          <w:szCs w:val="24"/>
        </w:rPr>
        <w:t>rf</w:t>
      </w:r>
      <w:proofErr w:type="spellEnd"/>
      <w:r w:rsidR="00733A5B" w:rsidRPr="00B448D6">
        <w:rPr>
          <w:rFonts w:ascii="Arial" w:eastAsia="Arial" w:hAnsi="Arial" w:cs="Arial"/>
          <w:sz w:val="24"/>
          <w:szCs w:val="24"/>
        </w:rPr>
        <w:t xml:space="preserve"> 3162, </w:t>
      </w:r>
      <w:proofErr w:type="spellStart"/>
      <w:r w:rsidR="00733A5B" w:rsidRPr="00B448D6">
        <w:rPr>
          <w:rFonts w:ascii="Arial" w:eastAsia="Arial" w:hAnsi="Arial" w:cs="Arial"/>
          <w:sz w:val="24"/>
          <w:szCs w:val="24"/>
        </w:rPr>
        <w:t>Otjomuise</w:t>
      </w:r>
      <w:proofErr w:type="spellEnd"/>
      <w:r w:rsidR="00733A5B" w:rsidRPr="00B448D6">
        <w:rPr>
          <w:rFonts w:ascii="Arial" w:eastAsia="Arial" w:hAnsi="Arial" w:cs="Arial"/>
          <w:sz w:val="24"/>
          <w:szCs w:val="24"/>
        </w:rPr>
        <w:t xml:space="preserve"> Windhoek</w:t>
      </w:r>
      <w:r w:rsidR="00733A5B">
        <w:rPr>
          <w:rFonts w:ascii="Arial" w:eastAsia="Arial" w:hAnsi="Arial" w:cs="Arial"/>
          <w:sz w:val="24"/>
          <w:szCs w:val="24"/>
        </w:rPr>
        <w:t xml:space="preserve"> (I will for the sake of convenience, in this judgment refer to this piece of land as </w:t>
      </w:r>
      <w:proofErr w:type="spellStart"/>
      <w:r w:rsidR="00733A5B">
        <w:rPr>
          <w:rFonts w:ascii="Arial" w:eastAsia="Arial" w:hAnsi="Arial" w:cs="Arial"/>
          <w:sz w:val="24"/>
          <w:szCs w:val="24"/>
        </w:rPr>
        <w:t>Erf</w:t>
      </w:r>
      <w:proofErr w:type="spellEnd"/>
      <w:r w:rsidR="00733A5B">
        <w:rPr>
          <w:rFonts w:ascii="Arial" w:eastAsia="Arial" w:hAnsi="Arial" w:cs="Arial"/>
          <w:sz w:val="24"/>
          <w:szCs w:val="24"/>
        </w:rPr>
        <w:t xml:space="preserve"> 3162).</w:t>
      </w:r>
      <w:r>
        <w:rPr>
          <w:rFonts w:ascii="Arial" w:hAnsi="Arial" w:cs="Arial"/>
          <w:sz w:val="24"/>
          <w:szCs w:val="24"/>
        </w:rPr>
        <w:t xml:space="preserve"> The</w:t>
      </w:r>
      <w:r w:rsidRPr="0023654E">
        <w:rPr>
          <w:rFonts w:ascii="Arial" w:eastAsia="Arial" w:hAnsi="Arial" w:cs="Arial"/>
          <w:sz w:val="24"/>
          <w:szCs w:val="24"/>
        </w:rPr>
        <w:t xml:space="preserve"> applicant</w:t>
      </w:r>
      <w:r>
        <w:rPr>
          <w:rFonts w:ascii="Arial" w:eastAsia="Arial" w:hAnsi="Arial" w:cs="Arial"/>
          <w:sz w:val="24"/>
          <w:szCs w:val="24"/>
        </w:rPr>
        <w:t>s</w:t>
      </w:r>
      <w:r w:rsidRPr="0023654E">
        <w:rPr>
          <w:rFonts w:ascii="Arial" w:eastAsia="Arial" w:hAnsi="Arial" w:cs="Arial"/>
          <w:sz w:val="24"/>
          <w:szCs w:val="24"/>
        </w:rPr>
        <w:t xml:space="preserve"> brought this application collectively, although somewhat not classified a class action, their </w:t>
      </w:r>
      <w:r w:rsidR="00A1146C" w:rsidRPr="0023654E">
        <w:rPr>
          <w:rFonts w:ascii="Arial" w:eastAsia="Arial" w:hAnsi="Arial" w:cs="Arial"/>
          <w:sz w:val="24"/>
          <w:szCs w:val="24"/>
        </w:rPr>
        <w:t>collective</w:t>
      </w:r>
      <w:r w:rsidR="00A1146C">
        <w:rPr>
          <w:rFonts w:ascii="Arial" w:eastAsia="Arial" w:hAnsi="Arial" w:cs="Arial"/>
          <w:sz w:val="24"/>
          <w:szCs w:val="24"/>
        </w:rPr>
        <w:t xml:space="preserve"> </w:t>
      </w:r>
      <w:r w:rsidRPr="0023654E">
        <w:rPr>
          <w:rFonts w:ascii="Arial" w:eastAsia="Arial" w:hAnsi="Arial" w:cs="Arial"/>
          <w:sz w:val="24"/>
          <w:szCs w:val="24"/>
        </w:rPr>
        <w:t xml:space="preserve">complaints relate to the </w:t>
      </w:r>
      <w:r w:rsidR="00733A5B">
        <w:rPr>
          <w:rFonts w:ascii="Arial" w:eastAsia="Arial" w:hAnsi="Arial" w:cs="Arial"/>
          <w:sz w:val="24"/>
          <w:szCs w:val="24"/>
        </w:rPr>
        <w:t xml:space="preserve">alleged </w:t>
      </w:r>
      <w:r w:rsidRPr="0023654E">
        <w:rPr>
          <w:rFonts w:ascii="Arial" w:eastAsia="Arial" w:hAnsi="Arial" w:cs="Arial"/>
          <w:sz w:val="24"/>
          <w:szCs w:val="24"/>
        </w:rPr>
        <w:t>conduct of the first and second respondent</w:t>
      </w:r>
      <w:r w:rsidR="00733A5B">
        <w:rPr>
          <w:rFonts w:ascii="Arial" w:eastAsia="Arial" w:hAnsi="Arial" w:cs="Arial"/>
          <w:sz w:val="24"/>
          <w:szCs w:val="24"/>
        </w:rPr>
        <w:t>s</w:t>
      </w:r>
      <w:r w:rsidRPr="0023654E">
        <w:rPr>
          <w:rFonts w:ascii="Arial" w:eastAsia="Arial" w:hAnsi="Arial" w:cs="Arial"/>
          <w:sz w:val="24"/>
          <w:szCs w:val="24"/>
        </w:rPr>
        <w:t xml:space="preserve">. For the sake of convenience, unless the context requires specificity of a particular applicant, I will refer to </w:t>
      </w:r>
      <w:r>
        <w:rPr>
          <w:rFonts w:ascii="Arial" w:eastAsia="Arial" w:hAnsi="Arial" w:cs="Arial"/>
          <w:sz w:val="24"/>
          <w:szCs w:val="24"/>
        </w:rPr>
        <w:t xml:space="preserve">all </w:t>
      </w:r>
      <w:r w:rsidR="00A1146C">
        <w:rPr>
          <w:rFonts w:ascii="Arial" w:eastAsia="Arial" w:hAnsi="Arial" w:cs="Arial"/>
          <w:sz w:val="24"/>
          <w:szCs w:val="24"/>
        </w:rPr>
        <w:t xml:space="preserve">the </w:t>
      </w:r>
      <w:r>
        <w:rPr>
          <w:rFonts w:ascii="Arial" w:eastAsia="Arial" w:hAnsi="Arial" w:cs="Arial"/>
          <w:sz w:val="24"/>
          <w:szCs w:val="24"/>
        </w:rPr>
        <w:t xml:space="preserve">15 </w:t>
      </w:r>
      <w:r w:rsidRPr="0023654E">
        <w:rPr>
          <w:rFonts w:ascii="Arial" w:eastAsia="Arial" w:hAnsi="Arial" w:cs="Arial"/>
          <w:sz w:val="24"/>
          <w:szCs w:val="24"/>
        </w:rPr>
        <w:t>applicants collectively as “the applicants</w:t>
      </w:r>
      <w:r w:rsidR="00A1146C">
        <w:rPr>
          <w:rFonts w:ascii="Arial" w:eastAsia="Arial" w:hAnsi="Arial" w:cs="Arial"/>
          <w:sz w:val="24"/>
          <w:szCs w:val="24"/>
        </w:rPr>
        <w:t>”.</w:t>
      </w:r>
    </w:p>
    <w:p w:rsidR="0051061B" w:rsidRDefault="0051061B" w:rsidP="0051061B">
      <w:pPr>
        <w:spacing w:line="360" w:lineRule="auto"/>
        <w:jc w:val="both"/>
        <w:rPr>
          <w:rFonts w:ascii="Arial" w:hAnsi="Arial" w:cs="Arial"/>
          <w:sz w:val="24"/>
          <w:szCs w:val="24"/>
        </w:rPr>
      </w:pPr>
    </w:p>
    <w:p w:rsidR="003C0261" w:rsidRDefault="0051061B" w:rsidP="003C0261">
      <w:pPr>
        <w:spacing w:line="360" w:lineRule="auto"/>
        <w:jc w:val="both"/>
        <w:rPr>
          <w:rStyle w:val="Heading6Char"/>
          <w:rFonts w:ascii="Arial" w:eastAsia="Arial" w:hAnsi="Arial" w:cs="Arial"/>
          <w:b w:val="0"/>
          <w:sz w:val="24"/>
          <w:szCs w:val="24"/>
        </w:rPr>
      </w:pPr>
      <w:r w:rsidRPr="003C0261">
        <w:rPr>
          <w:rFonts w:ascii="Arial" w:hAnsi="Arial" w:cs="Arial"/>
          <w:sz w:val="24"/>
          <w:szCs w:val="24"/>
        </w:rPr>
        <w:t>[6]</w:t>
      </w:r>
      <w:r w:rsidRPr="003C0261">
        <w:rPr>
          <w:rFonts w:ascii="Arial" w:hAnsi="Arial" w:cs="Arial"/>
          <w:b/>
          <w:sz w:val="24"/>
          <w:szCs w:val="24"/>
        </w:rPr>
        <w:tab/>
      </w:r>
      <w:r w:rsidRPr="003C0261">
        <w:rPr>
          <w:rStyle w:val="Heading6Char"/>
          <w:rFonts w:ascii="Arial" w:hAnsi="Arial" w:cs="Arial"/>
          <w:b w:val="0"/>
          <w:sz w:val="24"/>
          <w:szCs w:val="24"/>
        </w:rPr>
        <w:t xml:space="preserve">The first respondent is the Council for the Municipality of Windhoek a </w:t>
      </w:r>
      <w:r w:rsidR="00733A5B" w:rsidRPr="003C0261">
        <w:rPr>
          <w:rStyle w:val="Heading6Char"/>
          <w:rFonts w:ascii="Arial" w:hAnsi="Arial" w:cs="Arial"/>
          <w:b w:val="0"/>
          <w:sz w:val="24"/>
          <w:szCs w:val="24"/>
        </w:rPr>
        <w:t>local authority</w:t>
      </w:r>
      <w:r w:rsidRPr="003C0261">
        <w:rPr>
          <w:rStyle w:val="Heading6Char"/>
          <w:rFonts w:ascii="Arial" w:hAnsi="Arial" w:cs="Arial"/>
          <w:b w:val="0"/>
          <w:sz w:val="24"/>
          <w:szCs w:val="24"/>
        </w:rPr>
        <w:t xml:space="preserve"> which is established </w:t>
      </w:r>
      <w:r w:rsidR="00DD4F54">
        <w:rPr>
          <w:rStyle w:val="Heading6Char"/>
          <w:rFonts w:ascii="Arial" w:hAnsi="Arial" w:cs="Arial"/>
          <w:b w:val="0"/>
          <w:sz w:val="24"/>
          <w:szCs w:val="24"/>
        </w:rPr>
        <w:t>by</w:t>
      </w:r>
      <w:r w:rsidRPr="003C0261">
        <w:rPr>
          <w:rStyle w:val="Heading6Char"/>
          <w:rFonts w:ascii="Arial" w:hAnsi="Arial" w:cs="Arial"/>
          <w:b w:val="0"/>
          <w:sz w:val="24"/>
          <w:szCs w:val="24"/>
        </w:rPr>
        <w:t xml:space="preserve"> the Local Authorities Act, </w:t>
      </w:r>
      <w:r w:rsidR="003C0261" w:rsidRPr="003C0261">
        <w:rPr>
          <w:rStyle w:val="Heading6Char"/>
          <w:rFonts w:ascii="Arial" w:hAnsi="Arial" w:cs="Arial"/>
          <w:b w:val="0"/>
          <w:sz w:val="24"/>
          <w:szCs w:val="24"/>
        </w:rPr>
        <w:t>1992</w:t>
      </w:r>
      <w:r w:rsidR="003C0261">
        <w:rPr>
          <w:rStyle w:val="FootnoteReference"/>
          <w:rFonts w:ascii="Arial" w:hAnsi="Arial" w:cs="Arial"/>
          <w:bCs/>
          <w:sz w:val="24"/>
          <w:szCs w:val="24"/>
        </w:rPr>
        <w:footnoteReference w:id="4"/>
      </w:r>
      <w:r w:rsidR="003C0261">
        <w:rPr>
          <w:rStyle w:val="Heading6Char"/>
          <w:rFonts w:ascii="Arial" w:hAnsi="Arial" w:cs="Arial"/>
          <w:b w:val="0"/>
          <w:sz w:val="24"/>
          <w:szCs w:val="24"/>
        </w:rPr>
        <w:t xml:space="preserve"> </w:t>
      </w:r>
      <w:r w:rsidR="003C0261" w:rsidRPr="003C0261">
        <w:rPr>
          <w:rStyle w:val="Heading6Char"/>
          <w:rFonts w:ascii="Arial" w:hAnsi="Arial" w:cs="Arial"/>
          <w:b w:val="0"/>
          <w:sz w:val="24"/>
          <w:szCs w:val="24"/>
        </w:rPr>
        <w:t xml:space="preserve">and </w:t>
      </w:r>
      <w:r w:rsidR="003C0261">
        <w:rPr>
          <w:rStyle w:val="Heading6Char"/>
          <w:rFonts w:ascii="Arial" w:hAnsi="Arial" w:cs="Arial"/>
          <w:b w:val="0"/>
          <w:sz w:val="24"/>
          <w:szCs w:val="24"/>
        </w:rPr>
        <w:t>it</w:t>
      </w:r>
      <w:r w:rsidR="003C0261" w:rsidRPr="003C0261">
        <w:rPr>
          <w:rStyle w:val="Heading6Char"/>
          <w:rFonts w:ascii="Arial" w:hAnsi="Arial" w:cs="Arial"/>
          <w:b w:val="0"/>
          <w:sz w:val="24"/>
          <w:szCs w:val="24"/>
        </w:rPr>
        <w:t xml:space="preserve"> is assigned the responsibility of managing land</w:t>
      </w:r>
      <w:r w:rsidR="003C0261">
        <w:rPr>
          <w:rStyle w:val="Heading6Char"/>
          <w:rFonts w:ascii="Arial" w:hAnsi="Arial" w:cs="Arial"/>
          <w:b w:val="0"/>
          <w:sz w:val="24"/>
          <w:szCs w:val="24"/>
        </w:rPr>
        <w:t xml:space="preserve"> situated within its area of jurisdiction</w:t>
      </w:r>
      <w:r w:rsidR="003C0261" w:rsidRPr="003C0261">
        <w:rPr>
          <w:rStyle w:val="Heading6Char"/>
          <w:rFonts w:ascii="Arial" w:hAnsi="Arial" w:cs="Arial"/>
          <w:b w:val="0"/>
          <w:sz w:val="24"/>
          <w:szCs w:val="24"/>
        </w:rPr>
        <w:t xml:space="preserve"> and </w:t>
      </w:r>
      <w:r w:rsidR="003C0261">
        <w:rPr>
          <w:rStyle w:val="Heading6Char"/>
          <w:rFonts w:ascii="Arial" w:hAnsi="Arial" w:cs="Arial"/>
          <w:b w:val="0"/>
          <w:sz w:val="24"/>
          <w:szCs w:val="24"/>
        </w:rPr>
        <w:t xml:space="preserve">also to deliver basic </w:t>
      </w:r>
      <w:r w:rsidR="003C0261" w:rsidRPr="003C0261">
        <w:rPr>
          <w:rStyle w:val="Heading6Char"/>
          <w:rFonts w:ascii="Arial" w:hAnsi="Arial" w:cs="Arial"/>
          <w:b w:val="0"/>
          <w:sz w:val="24"/>
          <w:szCs w:val="24"/>
        </w:rPr>
        <w:t>service</w:t>
      </w:r>
      <w:r w:rsidR="003C0261">
        <w:rPr>
          <w:rStyle w:val="Heading6Char"/>
          <w:rFonts w:ascii="Arial" w:hAnsi="Arial" w:cs="Arial"/>
          <w:b w:val="0"/>
          <w:sz w:val="24"/>
          <w:szCs w:val="24"/>
        </w:rPr>
        <w:t>s</w:t>
      </w:r>
      <w:r w:rsidR="003C0261" w:rsidRPr="003C0261">
        <w:rPr>
          <w:rStyle w:val="Heading6Char"/>
          <w:rFonts w:ascii="Arial" w:hAnsi="Arial" w:cs="Arial"/>
          <w:b w:val="0"/>
          <w:sz w:val="24"/>
          <w:szCs w:val="24"/>
        </w:rPr>
        <w:t xml:space="preserve"> for the benefit of the inhabitants</w:t>
      </w:r>
      <w:r w:rsidR="003C0261">
        <w:rPr>
          <w:rStyle w:val="Heading6Char"/>
          <w:rFonts w:ascii="Arial" w:hAnsi="Arial" w:cs="Arial"/>
          <w:b w:val="0"/>
          <w:sz w:val="24"/>
          <w:szCs w:val="24"/>
        </w:rPr>
        <w:t xml:space="preserve"> of</w:t>
      </w:r>
      <w:r w:rsidR="003C0261" w:rsidRPr="003C0261">
        <w:rPr>
          <w:rStyle w:val="Heading6Char"/>
          <w:rFonts w:ascii="Arial" w:hAnsi="Arial" w:cs="Arial"/>
          <w:b w:val="0"/>
          <w:sz w:val="24"/>
          <w:szCs w:val="24"/>
        </w:rPr>
        <w:t xml:space="preserve"> </w:t>
      </w:r>
      <w:r w:rsidR="003C0261">
        <w:rPr>
          <w:rStyle w:val="Heading6Char"/>
          <w:rFonts w:ascii="Arial" w:hAnsi="Arial" w:cs="Arial"/>
          <w:b w:val="0"/>
          <w:sz w:val="24"/>
          <w:szCs w:val="24"/>
        </w:rPr>
        <w:t>its area of jurisdiction</w:t>
      </w:r>
      <w:r w:rsidR="003C0261" w:rsidRPr="003C0261">
        <w:rPr>
          <w:rStyle w:val="Heading6Char"/>
          <w:rFonts w:ascii="Arial" w:hAnsi="Arial" w:cs="Arial"/>
          <w:b w:val="0"/>
          <w:sz w:val="24"/>
          <w:szCs w:val="24"/>
        </w:rPr>
        <w:t>.</w:t>
      </w:r>
      <w:r w:rsidRPr="003C0261">
        <w:rPr>
          <w:rStyle w:val="Heading6Char"/>
          <w:rFonts w:ascii="Arial" w:hAnsi="Arial" w:cs="Arial"/>
          <w:b w:val="0"/>
          <w:sz w:val="24"/>
          <w:szCs w:val="24"/>
        </w:rPr>
        <w:t xml:space="preserve"> The Council is </w:t>
      </w:r>
      <w:r w:rsidR="00DD4F54">
        <w:rPr>
          <w:rStyle w:val="Heading6Char"/>
          <w:rFonts w:ascii="Arial" w:hAnsi="Arial" w:cs="Arial"/>
          <w:b w:val="0"/>
          <w:sz w:val="24"/>
          <w:szCs w:val="24"/>
        </w:rPr>
        <w:t xml:space="preserve">as </w:t>
      </w:r>
      <w:r w:rsidR="003C0261">
        <w:rPr>
          <w:rStyle w:val="Heading6Char"/>
          <w:rFonts w:ascii="Arial" w:hAnsi="Arial" w:cs="Arial"/>
          <w:b w:val="0"/>
          <w:sz w:val="24"/>
          <w:szCs w:val="24"/>
        </w:rPr>
        <w:t xml:space="preserve">such </w:t>
      </w:r>
      <w:r w:rsidRPr="003C0261">
        <w:rPr>
          <w:rStyle w:val="Heading6Char"/>
          <w:rFonts w:ascii="Arial" w:hAnsi="Arial" w:cs="Arial"/>
          <w:b w:val="0"/>
          <w:sz w:val="24"/>
          <w:szCs w:val="24"/>
        </w:rPr>
        <w:t xml:space="preserve">the </w:t>
      </w:r>
      <w:r w:rsidRPr="003C0261">
        <w:rPr>
          <w:rStyle w:val="Heading6Char"/>
          <w:rFonts w:ascii="Arial" w:eastAsia="Arial" w:hAnsi="Arial" w:cs="Arial"/>
          <w:b w:val="0"/>
          <w:sz w:val="24"/>
          <w:szCs w:val="24"/>
        </w:rPr>
        <w:t>owner of the land in question (</w:t>
      </w:r>
      <w:r w:rsidRPr="003C0261">
        <w:rPr>
          <w:rStyle w:val="Heading6Char"/>
          <w:rFonts w:ascii="Arial" w:hAnsi="Arial" w:cs="Arial"/>
          <w:b w:val="0"/>
          <w:sz w:val="24"/>
          <w:szCs w:val="24"/>
        </w:rPr>
        <w:t xml:space="preserve">that is </w:t>
      </w:r>
      <w:proofErr w:type="spellStart"/>
      <w:r w:rsidRPr="003C0261">
        <w:rPr>
          <w:rStyle w:val="Heading6Char"/>
          <w:rFonts w:ascii="Arial" w:hAnsi="Arial" w:cs="Arial"/>
          <w:b w:val="0"/>
          <w:sz w:val="24"/>
          <w:szCs w:val="24"/>
        </w:rPr>
        <w:t>Erf</w:t>
      </w:r>
      <w:proofErr w:type="spellEnd"/>
      <w:r w:rsidRPr="003C0261">
        <w:rPr>
          <w:rStyle w:val="Heading6Char"/>
          <w:rFonts w:ascii="Arial" w:hAnsi="Arial" w:cs="Arial"/>
          <w:b w:val="0"/>
          <w:sz w:val="24"/>
          <w:szCs w:val="24"/>
        </w:rPr>
        <w:t xml:space="preserve"> 3162</w:t>
      </w:r>
      <w:r w:rsidR="00A1146C" w:rsidRPr="003C0261">
        <w:rPr>
          <w:rStyle w:val="Heading6Char"/>
          <w:rFonts w:ascii="Arial" w:hAnsi="Arial" w:cs="Arial"/>
          <w:b w:val="0"/>
          <w:sz w:val="24"/>
          <w:szCs w:val="24"/>
        </w:rPr>
        <w:t>)</w:t>
      </w:r>
      <w:r w:rsidR="00E2284D" w:rsidRPr="00E2284D">
        <w:rPr>
          <w:rFonts w:ascii="Arial" w:eastAsia="Arial" w:hAnsi="Arial" w:cs="Arial"/>
          <w:sz w:val="24"/>
          <w:szCs w:val="24"/>
        </w:rPr>
        <w:t xml:space="preserve"> </w:t>
      </w:r>
      <w:r w:rsidR="00E2284D">
        <w:rPr>
          <w:rFonts w:ascii="Arial" w:eastAsia="Arial" w:hAnsi="Arial" w:cs="Arial"/>
          <w:sz w:val="24"/>
          <w:szCs w:val="24"/>
        </w:rPr>
        <w:t>(I will, in this judgment, refer to the first respondent as the City)</w:t>
      </w:r>
      <w:r w:rsidRPr="003C0261">
        <w:rPr>
          <w:rStyle w:val="Heading6Char"/>
          <w:rFonts w:ascii="Arial" w:eastAsia="Arial" w:hAnsi="Arial" w:cs="Arial"/>
          <w:b w:val="0"/>
          <w:sz w:val="24"/>
          <w:szCs w:val="24"/>
        </w:rPr>
        <w:t xml:space="preserve">. </w:t>
      </w:r>
    </w:p>
    <w:p w:rsidR="003C0261" w:rsidRDefault="003C0261" w:rsidP="003C0261">
      <w:pPr>
        <w:spacing w:line="360" w:lineRule="auto"/>
        <w:jc w:val="both"/>
        <w:rPr>
          <w:rStyle w:val="Heading6Char"/>
          <w:rFonts w:ascii="Arial" w:eastAsia="Arial" w:hAnsi="Arial" w:cs="Arial"/>
          <w:b w:val="0"/>
          <w:sz w:val="24"/>
          <w:szCs w:val="24"/>
        </w:rPr>
      </w:pPr>
    </w:p>
    <w:p w:rsidR="0051061B" w:rsidRPr="003C0261" w:rsidRDefault="003C0261" w:rsidP="003C0261">
      <w:pPr>
        <w:spacing w:line="360" w:lineRule="auto"/>
        <w:jc w:val="both"/>
        <w:rPr>
          <w:rFonts w:ascii="Arial" w:hAnsi="Arial" w:cs="Arial"/>
          <w:b/>
          <w:sz w:val="24"/>
          <w:szCs w:val="24"/>
        </w:rPr>
      </w:pPr>
      <w:r>
        <w:rPr>
          <w:rStyle w:val="Heading6Char"/>
          <w:rFonts w:ascii="Arial" w:eastAsia="Arial" w:hAnsi="Arial" w:cs="Arial"/>
          <w:b w:val="0"/>
          <w:sz w:val="24"/>
          <w:szCs w:val="24"/>
        </w:rPr>
        <w:t>[7]</w:t>
      </w:r>
      <w:r>
        <w:rPr>
          <w:rStyle w:val="Heading6Char"/>
          <w:rFonts w:ascii="Arial" w:eastAsia="Arial" w:hAnsi="Arial" w:cs="Arial"/>
          <w:b w:val="0"/>
          <w:sz w:val="24"/>
          <w:szCs w:val="24"/>
        </w:rPr>
        <w:tab/>
      </w:r>
      <w:r w:rsidR="0051061B" w:rsidRPr="003C0261">
        <w:rPr>
          <w:rStyle w:val="Heading6Char"/>
          <w:rFonts w:ascii="Arial" w:hAnsi="Arial" w:cs="Arial"/>
          <w:b w:val="0"/>
          <w:sz w:val="24"/>
          <w:szCs w:val="24"/>
        </w:rPr>
        <w:t xml:space="preserve">The second respondent is </w:t>
      </w:r>
      <w:r w:rsidR="00DD4F54">
        <w:rPr>
          <w:rStyle w:val="Heading6Char"/>
          <w:rFonts w:ascii="Arial" w:hAnsi="Arial" w:cs="Arial"/>
          <w:b w:val="0"/>
          <w:sz w:val="24"/>
          <w:szCs w:val="24"/>
        </w:rPr>
        <w:t xml:space="preserve">the </w:t>
      </w:r>
      <w:r w:rsidR="0051061B" w:rsidRPr="003C0261">
        <w:rPr>
          <w:rStyle w:val="Heading6Char"/>
          <w:rFonts w:ascii="Arial" w:hAnsi="Arial" w:cs="Arial"/>
          <w:b w:val="0"/>
          <w:sz w:val="24"/>
          <w:szCs w:val="24"/>
        </w:rPr>
        <w:t>Windhoek City Police, a municipal police serv</w:t>
      </w:r>
      <w:r w:rsidR="007C6B31">
        <w:rPr>
          <w:rStyle w:val="Heading6Char"/>
          <w:rFonts w:ascii="Arial" w:hAnsi="Arial" w:cs="Arial"/>
          <w:b w:val="0"/>
          <w:sz w:val="24"/>
          <w:szCs w:val="24"/>
        </w:rPr>
        <w:t>ice established in terms of s43C</w:t>
      </w:r>
      <w:r w:rsidR="0051061B" w:rsidRPr="003C0261">
        <w:rPr>
          <w:rStyle w:val="Heading6Char"/>
          <w:rFonts w:ascii="Arial" w:hAnsi="Arial" w:cs="Arial"/>
          <w:b w:val="0"/>
          <w:sz w:val="24"/>
          <w:szCs w:val="24"/>
        </w:rPr>
        <w:t xml:space="preserve"> of the Police Act, 1990</w:t>
      </w:r>
      <w:r>
        <w:rPr>
          <w:rStyle w:val="FootnoteReference"/>
          <w:rFonts w:ascii="Arial" w:hAnsi="Arial" w:cs="Arial"/>
          <w:bCs/>
          <w:sz w:val="24"/>
          <w:szCs w:val="24"/>
        </w:rPr>
        <w:footnoteReference w:id="5"/>
      </w:r>
      <w:r w:rsidR="00CC1D47" w:rsidRPr="003C0261">
        <w:rPr>
          <w:rStyle w:val="Heading6Char"/>
          <w:rFonts w:ascii="Arial" w:hAnsi="Arial" w:cs="Arial"/>
          <w:b w:val="0"/>
          <w:sz w:val="24"/>
          <w:szCs w:val="24"/>
        </w:rPr>
        <w:t xml:space="preserve"> (I will, in this judgment, refer to the second respondent simply as the City Police).</w:t>
      </w:r>
      <w:r w:rsidR="0051061B" w:rsidRPr="003C0261">
        <w:rPr>
          <w:rStyle w:val="Heading6Char"/>
          <w:rFonts w:ascii="Arial" w:hAnsi="Arial" w:cs="Arial"/>
          <w:b w:val="0"/>
          <w:sz w:val="24"/>
          <w:szCs w:val="24"/>
        </w:rPr>
        <w:t xml:space="preserve"> I pause here to express my doubts as to whether the second respondent is a juristic person capable of being sued in its own name, but since this point was not argued I leave it at that. </w:t>
      </w:r>
      <w:r w:rsidR="00B84EBA">
        <w:rPr>
          <w:rStyle w:val="Heading6Char"/>
          <w:rFonts w:ascii="Arial" w:hAnsi="Arial" w:cs="Arial"/>
          <w:b w:val="0"/>
          <w:sz w:val="24"/>
          <w:szCs w:val="24"/>
        </w:rPr>
        <w:t xml:space="preserve">I will, in this judgment, where the </w:t>
      </w:r>
      <w:proofErr w:type="gramStart"/>
      <w:r w:rsidR="00B84EBA">
        <w:rPr>
          <w:rStyle w:val="Heading6Char"/>
          <w:rFonts w:ascii="Arial" w:hAnsi="Arial" w:cs="Arial"/>
          <w:b w:val="0"/>
          <w:sz w:val="24"/>
          <w:szCs w:val="24"/>
        </w:rPr>
        <w:t>context so requires refer</w:t>
      </w:r>
      <w:proofErr w:type="gramEnd"/>
      <w:r w:rsidR="00B84EBA">
        <w:rPr>
          <w:rStyle w:val="Heading6Char"/>
          <w:rFonts w:ascii="Arial" w:hAnsi="Arial" w:cs="Arial"/>
          <w:b w:val="0"/>
          <w:sz w:val="24"/>
          <w:szCs w:val="24"/>
        </w:rPr>
        <w:t xml:space="preserve"> to the first and second respondents as the ‘respondents’).  </w:t>
      </w:r>
      <w:r w:rsidR="0051061B" w:rsidRPr="003C0261">
        <w:rPr>
          <w:rStyle w:val="Heading6Char"/>
          <w:rFonts w:ascii="Arial" w:hAnsi="Arial" w:cs="Arial"/>
          <w:b w:val="0"/>
          <w:sz w:val="24"/>
          <w:szCs w:val="24"/>
        </w:rPr>
        <w:t>In the next paragraphs I will set out the version of the applicants as to why they came to court.</w:t>
      </w:r>
    </w:p>
    <w:p w:rsidR="0051061B" w:rsidRDefault="0051061B" w:rsidP="0051061B">
      <w:pPr>
        <w:spacing w:line="360" w:lineRule="auto"/>
        <w:jc w:val="both"/>
        <w:rPr>
          <w:rFonts w:ascii="Arial" w:hAnsi="Arial" w:cs="Arial"/>
          <w:sz w:val="24"/>
          <w:szCs w:val="24"/>
        </w:rPr>
      </w:pPr>
    </w:p>
    <w:p w:rsidR="000A0075" w:rsidRDefault="000A0075" w:rsidP="0051061B">
      <w:pPr>
        <w:spacing w:line="360" w:lineRule="auto"/>
        <w:jc w:val="both"/>
        <w:rPr>
          <w:rFonts w:ascii="Arial" w:hAnsi="Arial" w:cs="Arial"/>
          <w:sz w:val="24"/>
          <w:szCs w:val="24"/>
        </w:rPr>
      </w:pPr>
    </w:p>
    <w:p w:rsidR="0051061B" w:rsidRDefault="0051061B" w:rsidP="0051061B">
      <w:pPr>
        <w:spacing w:line="360" w:lineRule="auto"/>
        <w:jc w:val="both"/>
        <w:rPr>
          <w:rFonts w:ascii="Arial" w:hAnsi="Arial" w:cs="Arial"/>
          <w:sz w:val="24"/>
          <w:szCs w:val="24"/>
          <w:u w:val="single"/>
        </w:rPr>
      </w:pPr>
      <w:proofErr w:type="gramStart"/>
      <w:r w:rsidRPr="0051061B">
        <w:rPr>
          <w:rFonts w:ascii="Arial" w:hAnsi="Arial" w:cs="Arial"/>
          <w:sz w:val="24"/>
          <w:szCs w:val="24"/>
          <w:u w:val="single"/>
        </w:rPr>
        <w:t>The applicants’ version.</w:t>
      </w:r>
      <w:proofErr w:type="gramEnd"/>
    </w:p>
    <w:p w:rsidR="000A0075" w:rsidRDefault="000A0075" w:rsidP="0051061B">
      <w:pPr>
        <w:spacing w:line="360" w:lineRule="auto"/>
        <w:jc w:val="both"/>
        <w:rPr>
          <w:rFonts w:ascii="Arial" w:eastAsia="Arial" w:hAnsi="Arial" w:cs="Arial"/>
          <w:sz w:val="24"/>
          <w:szCs w:val="24"/>
        </w:rPr>
      </w:pPr>
    </w:p>
    <w:p w:rsidR="00B2701E" w:rsidRDefault="0051061B" w:rsidP="0051061B">
      <w:pPr>
        <w:spacing w:line="360" w:lineRule="auto"/>
        <w:jc w:val="both"/>
        <w:rPr>
          <w:rFonts w:ascii="Arial" w:eastAsia="Arial" w:hAnsi="Arial" w:cs="Arial"/>
          <w:sz w:val="24"/>
          <w:szCs w:val="24"/>
        </w:rPr>
      </w:pPr>
      <w:r>
        <w:rPr>
          <w:rFonts w:ascii="Arial" w:eastAsia="Arial" w:hAnsi="Arial" w:cs="Arial"/>
          <w:sz w:val="24"/>
          <w:szCs w:val="24"/>
        </w:rPr>
        <w:t>[</w:t>
      </w:r>
      <w:r w:rsidR="003C0261">
        <w:rPr>
          <w:rFonts w:ascii="Arial" w:eastAsia="Arial" w:hAnsi="Arial" w:cs="Arial"/>
          <w:sz w:val="24"/>
          <w:szCs w:val="24"/>
        </w:rPr>
        <w:t>8</w:t>
      </w:r>
      <w:r>
        <w:rPr>
          <w:rFonts w:ascii="Arial" w:eastAsia="Arial" w:hAnsi="Arial" w:cs="Arial"/>
          <w:sz w:val="24"/>
          <w:szCs w:val="24"/>
        </w:rPr>
        <w:t>]</w:t>
      </w:r>
      <w:r>
        <w:rPr>
          <w:rFonts w:ascii="Arial" w:eastAsia="Arial" w:hAnsi="Arial" w:cs="Arial"/>
          <w:sz w:val="24"/>
          <w:szCs w:val="24"/>
        </w:rPr>
        <w:tab/>
        <w:t xml:space="preserve">I have indicated above that Ms </w:t>
      </w:r>
      <w:proofErr w:type="spellStart"/>
      <w:r>
        <w:rPr>
          <w:rFonts w:ascii="Arial" w:eastAsia="Arial" w:hAnsi="Arial" w:cs="Arial"/>
          <w:sz w:val="24"/>
          <w:szCs w:val="24"/>
        </w:rPr>
        <w:t>Likuwa</w:t>
      </w:r>
      <w:proofErr w:type="spellEnd"/>
      <w:r>
        <w:rPr>
          <w:rFonts w:ascii="Arial" w:eastAsia="Arial" w:hAnsi="Arial" w:cs="Arial"/>
          <w:sz w:val="24"/>
          <w:szCs w:val="24"/>
        </w:rPr>
        <w:t xml:space="preserve"> deposed to the founding affidavi</w:t>
      </w:r>
      <w:r w:rsidR="00A714A4" w:rsidRPr="0051061B">
        <w:rPr>
          <w:rFonts w:ascii="Arial" w:eastAsia="Arial" w:hAnsi="Arial" w:cs="Arial"/>
          <w:sz w:val="24"/>
          <w:szCs w:val="24"/>
        </w:rPr>
        <w:t>t</w:t>
      </w:r>
      <w:r>
        <w:rPr>
          <w:rFonts w:ascii="Arial" w:eastAsia="Arial" w:hAnsi="Arial" w:cs="Arial"/>
          <w:sz w:val="24"/>
          <w:szCs w:val="24"/>
        </w:rPr>
        <w:t xml:space="preserve"> on behalf of the applicants and her version of the events that led her and the other fourteen applicants to approach this </w:t>
      </w:r>
      <w:r w:rsidR="00E2284D">
        <w:rPr>
          <w:rFonts w:ascii="Arial" w:eastAsia="Arial" w:hAnsi="Arial" w:cs="Arial"/>
          <w:sz w:val="24"/>
          <w:szCs w:val="24"/>
        </w:rPr>
        <w:t>C</w:t>
      </w:r>
      <w:r>
        <w:rPr>
          <w:rFonts w:ascii="Arial" w:eastAsia="Arial" w:hAnsi="Arial" w:cs="Arial"/>
          <w:sz w:val="24"/>
          <w:szCs w:val="24"/>
        </w:rPr>
        <w:t>ourt is this.</w:t>
      </w:r>
      <w:r w:rsidR="00A714A4" w:rsidRPr="0051061B">
        <w:rPr>
          <w:rFonts w:ascii="Arial" w:eastAsia="Arial" w:hAnsi="Arial" w:cs="Arial"/>
          <w:sz w:val="24"/>
          <w:szCs w:val="24"/>
        </w:rPr>
        <w:t xml:space="preserve"> </w:t>
      </w:r>
    </w:p>
    <w:p w:rsidR="0051061B" w:rsidRDefault="0051061B" w:rsidP="0051061B">
      <w:pPr>
        <w:spacing w:line="360" w:lineRule="auto"/>
        <w:jc w:val="both"/>
        <w:rPr>
          <w:rFonts w:ascii="Arial" w:eastAsia="Arial" w:hAnsi="Arial" w:cs="Arial"/>
          <w:sz w:val="24"/>
          <w:szCs w:val="24"/>
        </w:rPr>
      </w:pPr>
    </w:p>
    <w:p w:rsidR="00B1308F" w:rsidRDefault="0051061B" w:rsidP="0051061B">
      <w:pPr>
        <w:spacing w:before="82" w:line="360" w:lineRule="auto"/>
        <w:jc w:val="both"/>
        <w:rPr>
          <w:rFonts w:ascii="Arial" w:eastAsia="Arial" w:hAnsi="Arial" w:cs="Arial"/>
          <w:sz w:val="24"/>
          <w:szCs w:val="24"/>
        </w:rPr>
      </w:pPr>
      <w:r w:rsidRPr="0051061B">
        <w:rPr>
          <w:rFonts w:ascii="Arial" w:eastAsia="Arial" w:hAnsi="Arial" w:cs="Arial"/>
          <w:sz w:val="24"/>
          <w:szCs w:val="24"/>
        </w:rPr>
        <w:t>[</w:t>
      </w:r>
      <w:r w:rsidR="003C0261">
        <w:rPr>
          <w:rFonts w:ascii="Arial" w:eastAsia="Arial" w:hAnsi="Arial" w:cs="Arial"/>
          <w:sz w:val="24"/>
          <w:szCs w:val="24"/>
        </w:rPr>
        <w:t>9</w:t>
      </w:r>
      <w:r w:rsidRPr="0051061B">
        <w:rPr>
          <w:rFonts w:ascii="Arial" w:eastAsia="Arial" w:hAnsi="Arial" w:cs="Arial"/>
          <w:sz w:val="24"/>
          <w:szCs w:val="24"/>
        </w:rPr>
        <w:t>]</w:t>
      </w:r>
      <w:r w:rsidRPr="0051061B">
        <w:rPr>
          <w:rFonts w:ascii="Arial" w:eastAsia="Arial" w:hAnsi="Arial" w:cs="Arial"/>
          <w:sz w:val="24"/>
          <w:szCs w:val="24"/>
        </w:rPr>
        <w:tab/>
      </w:r>
      <w:r w:rsidR="00044FCF">
        <w:rPr>
          <w:rFonts w:ascii="Arial" w:eastAsia="Arial" w:hAnsi="Arial" w:cs="Arial"/>
          <w:sz w:val="24"/>
          <w:szCs w:val="24"/>
        </w:rPr>
        <w:t>S</w:t>
      </w:r>
      <w:r w:rsidRPr="0051061B">
        <w:rPr>
          <w:rFonts w:ascii="Arial" w:eastAsia="Arial" w:hAnsi="Arial" w:cs="Arial"/>
          <w:sz w:val="24"/>
          <w:szCs w:val="24"/>
        </w:rPr>
        <w:t>he is a self</w:t>
      </w:r>
      <w:r w:rsidRPr="0051061B">
        <w:rPr>
          <w:rFonts w:ascii="Arial" w:eastAsia="Arial" w:hAnsi="Arial" w:cs="Arial"/>
          <w:spacing w:val="8"/>
          <w:sz w:val="24"/>
          <w:szCs w:val="24"/>
        </w:rPr>
        <w:t>-</w:t>
      </w:r>
      <w:r w:rsidRPr="0051061B">
        <w:rPr>
          <w:rFonts w:ascii="Arial" w:eastAsia="Arial" w:hAnsi="Arial" w:cs="Arial"/>
          <w:w w:val="97"/>
          <w:sz w:val="24"/>
          <w:szCs w:val="24"/>
        </w:rPr>
        <w:t>emplo</w:t>
      </w:r>
      <w:r w:rsidRPr="0051061B">
        <w:rPr>
          <w:rFonts w:ascii="Arial" w:eastAsia="Arial" w:hAnsi="Arial" w:cs="Arial"/>
          <w:sz w:val="24"/>
          <w:szCs w:val="24"/>
        </w:rPr>
        <w:t xml:space="preserve">yed </w:t>
      </w:r>
      <w:r w:rsidRPr="0051061B">
        <w:rPr>
          <w:rFonts w:ascii="Arial" w:eastAsia="Arial" w:hAnsi="Arial" w:cs="Arial"/>
          <w:spacing w:val="7"/>
          <w:sz w:val="24"/>
          <w:szCs w:val="24"/>
        </w:rPr>
        <w:t>informal</w:t>
      </w:r>
      <w:r w:rsidRPr="0051061B">
        <w:rPr>
          <w:rFonts w:ascii="Arial" w:eastAsia="Arial" w:hAnsi="Arial" w:cs="Arial"/>
          <w:spacing w:val="14"/>
          <w:sz w:val="24"/>
          <w:szCs w:val="24"/>
        </w:rPr>
        <w:t xml:space="preserve"> </w:t>
      </w:r>
      <w:r w:rsidRPr="0051061B">
        <w:rPr>
          <w:rFonts w:ascii="Arial" w:eastAsia="Arial" w:hAnsi="Arial" w:cs="Arial"/>
          <w:sz w:val="24"/>
          <w:szCs w:val="24"/>
        </w:rPr>
        <w:t>trader</w:t>
      </w:r>
      <w:r w:rsidRPr="0051061B">
        <w:rPr>
          <w:rFonts w:ascii="Arial" w:eastAsia="Arial" w:hAnsi="Arial" w:cs="Arial"/>
          <w:spacing w:val="16"/>
          <w:sz w:val="24"/>
          <w:szCs w:val="24"/>
        </w:rPr>
        <w:t xml:space="preserve"> of</w:t>
      </w:r>
      <w:r w:rsidRPr="0051061B">
        <w:rPr>
          <w:rFonts w:ascii="Arial" w:eastAsia="Arial" w:hAnsi="Arial" w:cs="Arial"/>
          <w:spacing w:val="11"/>
          <w:sz w:val="24"/>
          <w:szCs w:val="24"/>
        </w:rPr>
        <w:t xml:space="preserve"> </w:t>
      </w:r>
      <w:r w:rsidRPr="0051061B">
        <w:rPr>
          <w:rFonts w:ascii="Arial" w:eastAsia="Arial" w:hAnsi="Arial" w:cs="Arial"/>
          <w:sz w:val="24"/>
          <w:szCs w:val="24"/>
        </w:rPr>
        <w:t>soft</w:t>
      </w:r>
      <w:r w:rsidRPr="0051061B">
        <w:rPr>
          <w:rFonts w:ascii="Arial" w:eastAsia="Arial" w:hAnsi="Arial" w:cs="Arial"/>
          <w:spacing w:val="15"/>
          <w:sz w:val="24"/>
          <w:szCs w:val="24"/>
        </w:rPr>
        <w:t xml:space="preserve"> </w:t>
      </w:r>
      <w:r w:rsidRPr="0051061B">
        <w:rPr>
          <w:rFonts w:ascii="Arial" w:eastAsia="Arial" w:hAnsi="Arial" w:cs="Arial"/>
          <w:sz w:val="24"/>
          <w:szCs w:val="24"/>
        </w:rPr>
        <w:t>drinks</w:t>
      </w:r>
      <w:r w:rsidRPr="0051061B">
        <w:rPr>
          <w:rFonts w:ascii="Arial" w:eastAsia="Arial" w:hAnsi="Arial" w:cs="Arial"/>
          <w:spacing w:val="18"/>
          <w:sz w:val="24"/>
          <w:szCs w:val="24"/>
        </w:rPr>
        <w:t xml:space="preserve"> </w:t>
      </w:r>
      <w:r w:rsidRPr="0051061B">
        <w:rPr>
          <w:rFonts w:ascii="Arial" w:eastAsia="Arial" w:hAnsi="Arial" w:cs="Arial"/>
          <w:sz w:val="24"/>
          <w:szCs w:val="24"/>
        </w:rPr>
        <w:t>and</w:t>
      </w:r>
      <w:r w:rsidRPr="0051061B">
        <w:rPr>
          <w:rFonts w:ascii="Arial" w:eastAsia="Arial" w:hAnsi="Arial" w:cs="Arial"/>
          <w:spacing w:val="7"/>
          <w:sz w:val="24"/>
          <w:szCs w:val="24"/>
        </w:rPr>
        <w:t xml:space="preserve"> </w:t>
      </w:r>
      <w:r w:rsidRPr="0051061B">
        <w:rPr>
          <w:rFonts w:ascii="Arial" w:eastAsia="Arial" w:hAnsi="Arial" w:cs="Arial"/>
          <w:sz w:val="24"/>
          <w:szCs w:val="24"/>
        </w:rPr>
        <w:t>chips</w:t>
      </w:r>
      <w:r w:rsidRPr="0051061B">
        <w:rPr>
          <w:rFonts w:ascii="Arial" w:eastAsia="Arial" w:hAnsi="Arial" w:cs="Arial"/>
          <w:spacing w:val="19"/>
          <w:sz w:val="24"/>
          <w:szCs w:val="24"/>
        </w:rPr>
        <w:t xml:space="preserve"> </w:t>
      </w:r>
      <w:r w:rsidRPr="0051061B">
        <w:rPr>
          <w:rFonts w:ascii="Arial" w:eastAsia="Arial" w:hAnsi="Arial" w:cs="Arial"/>
          <w:sz w:val="24"/>
          <w:szCs w:val="24"/>
        </w:rPr>
        <w:t xml:space="preserve">at </w:t>
      </w:r>
      <w:r>
        <w:rPr>
          <w:rFonts w:ascii="Arial" w:eastAsia="Arial" w:hAnsi="Arial" w:cs="Arial"/>
          <w:sz w:val="24"/>
          <w:szCs w:val="24"/>
        </w:rPr>
        <w:t xml:space="preserve">the </w:t>
      </w:r>
      <w:r w:rsidRPr="0051061B">
        <w:rPr>
          <w:rFonts w:ascii="Arial" w:eastAsia="Arial" w:hAnsi="Arial" w:cs="Arial"/>
          <w:sz w:val="24"/>
          <w:szCs w:val="24"/>
        </w:rPr>
        <w:t>Michele</w:t>
      </w:r>
      <w:r w:rsidRPr="0051061B">
        <w:rPr>
          <w:rFonts w:ascii="Arial" w:eastAsia="Arial" w:hAnsi="Arial" w:cs="Arial"/>
          <w:spacing w:val="21"/>
          <w:sz w:val="24"/>
          <w:szCs w:val="24"/>
        </w:rPr>
        <w:t xml:space="preserve"> </w:t>
      </w:r>
      <w:r w:rsidRPr="0051061B">
        <w:rPr>
          <w:rFonts w:ascii="Arial" w:eastAsia="Arial" w:hAnsi="Arial" w:cs="Arial"/>
          <w:sz w:val="24"/>
          <w:szCs w:val="24"/>
        </w:rPr>
        <w:t>Mc</w:t>
      </w:r>
      <w:r w:rsidR="00B1308F">
        <w:rPr>
          <w:rFonts w:ascii="Arial" w:eastAsia="Arial" w:hAnsi="Arial" w:cs="Arial"/>
          <w:sz w:val="24"/>
          <w:szCs w:val="24"/>
        </w:rPr>
        <w:t>L</w:t>
      </w:r>
      <w:r w:rsidRPr="0051061B">
        <w:rPr>
          <w:rFonts w:ascii="Arial" w:eastAsia="Arial" w:hAnsi="Arial" w:cs="Arial"/>
          <w:sz w:val="24"/>
          <w:szCs w:val="24"/>
        </w:rPr>
        <w:t>ean</w:t>
      </w:r>
      <w:r w:rsidRPr="0051061B">
        <w:rPr>
          <w:rFonts w:ascii="Arial" w:eastAsia="Arial" w:hAnsi="Arial" w:cs="Arial"/>
          <w:spacing w:val="22"/>
          <w:sz w:val="24"/>
          <w:szCs w:val="24"/>
        </w:rPr>
        <w:t xml:space="preserve"> </w:t>
      </w:r>
      <w:r w:rsidRPr="0051061B">
        <w:rPr>
          <w:rFonts w:ascii="Arial" w:eastAsia="Arial" w:hAnsi="Arial" w:cs="Arial"/>
          <w:sz w:val="24"/>
          <w:szCs w:val="24"/>
        </w:rPr>
        <w:t>Primary</w:t>
      </w:r>
      <w:r w:rsidRPr="0051061B">
        <w:rPr>
          <w:rFonts w:ascii="Arial" w:eastAsia="Arial" w:hAnsi="Arial" w:cs="Arial"/>
          <w:spacing w:val="17"/>
          <w:sz w:val="24"/>
          <w:szCs w:val="24"/>
        </w:rPr>
        <w:t xml:space="preserve"> </w:t>
      </w:r>
      <w:r w:rsidRPr="0051061B">
        <w:rPr>
          <w:rFonts w:ascii="Arial" w:eastAsia="Arial" w:hAnsi="Arial" w:cs="Arial"/>
          <w:sz w:val="24"/>
          <w:szCs w:val="24"/>
        </w:rPr>
        <w:t>School.</w:t>
      </w:r>
      <w:r w:rsidR="00B1308F">
        <w:rPr>
          <w:rFonts w:ascii="Arial" w:eastAsia="Arial" w:hAnsi="Arial" w:cs="Arial"/>
          <w:sz w:val="24"/>
          <w:szCs w:val="24"/>
        </w:rPr>
        <w:t xml:space="preserve"> The </w:t>
      </w:r>
      <w:r w:rsidR="00B1308F" w:rsidRPr="0051061B">
        <w:rPr>
          <w:rFonts w:ascii="Arial" w:eastAsia="Arial" w:hAnsi="Arial" w:cs="Arial"/>
          <w:sz w:val="24"/>
          <w:szCs w:val="24"/>
        </w:rPr>
        <w:t>Michele</w:t>
      </w:r>
      <w:r w:rsidR="00B1308F" w:rsidRPr="0051061B">
        <w:rPr>
          <w:rFonts w:ascii="Arial" w:eastAsia="Arial" w:hAnsi="Arial" w:cs="Arial"/>
          <w:spacing w:val="21"/>
          <w:sz w:val="24"/>
          <w:szCs w:val="24"/>
        </w:rPr>
        <w:t xml:space="preserve"> </w:t>
      </w:r>
      <w:r w:rsidR="00B1308F" w:rsidRPr="0051061B">
        <w:rPr>
          <w:rFonts w:ascii="Arial" w:eastAsia="Arial" w:hAnsi="Arial" w:cs="Arial"/>
          <w:sz w:val="24"/>
          <w:szCs w:val="24"/>
        </w:rPr>
        <w:t>Mc</w:t>
      </w:r>
      <w:r w:rsidR="00B1308F">
        <w:rPr>
          <w:rFonts w:ascii="Arial" w:eastAsia="Arial" w:hAnsi="Arial" w:cs="Arial"/>
          <w:sz w:val="24"/>
          <w:szCs w:val="24"/>
        </w:rPr>
        <w:t>L</w:t>
      </w:r>
      <w:r w:rsidR="00B1308F" w:rsidRPr="0051061B">
        <w:rPr>
          <w:rFonts w:ascii="Arial" w:eastAsia="Arial" w:hAnsi="Arial" w:cs="Arial"/>
          <w:sz w:val="24"/>
          <w:szCs w:val="24"/>
        </w:rPr>
        <w:t>ean</w:t>
      </w:r>
      <w:r w:rsidR="00B1308F" w:rsidRPr="0051061B">
        <w:rPr>
          <w:rFonts w:ascii="Arial" w:eastAsia="Arial" w:hAnsi="Arial" w:cs="Arial"/>
          <w:spacing w:val="22"/>
          <w:sz w:val="24"/>
          <w:szCs w:val="24"/>
        </w:rPr>
        <w:t xml:space="preserve"> </w:t>
      </w:r>
      <w:r w:rsidR="00B1308F" w:rsidRPr="0051061B">
        <w:rPr>
          <w:rFonts w:ascii="Arial" w:eastAsia="Arial" w:hAnsi="Arial" w:cs="Arial"/>
          <w:sz w:val="24"/>
          <w:szCs w:val="24"/>
        </w:rPr>
        <w:t>Primary</w:t>
      </w:r>
      <w:r w:rsidR="00B1308F" w:rsidRPr="0051061B">
        <w:rPr>
          <w:rFonts w:ascii="Arial" w:eastAsia="Arial" w:hAnsi="Arial" w:cs="Arial"/>
          <w:spacing w:val="17"/>
          <w:sz w:val="24"/>
          <w:szCs w:val="24"/>
        </w:rPr>
        <w:t xml:space="preserve"> </w:t>
      </w:r>
      <w:r w:rsidR="00B1308F" w:rsidRPr="0051061B">
        <w:rPr>
          <w:rFonts w:ascii="Arial" w:eastAsia="Arial" w:hAnsi="Arial" w:cs="Arial"/>
          <w:sz w:val="24"/>
          <w:szCs w:val="24"/>
        </w:rPr>
        <w:t xml:space="preserve">School </w:t>
      </w:r>
      <w:r w:rsidR="00B1308F">
        <w:rPr>
          <w:rFonts w:ascii="Arial" w:eastAsia="Arial" w:hAnsi="Arial" w:cs="Arial"/>
          <w:sz w:val="24"/>
          <w:szCs w:val="24"/>
        </w:rPr>
        <w:t xml:space="preserve">is a primary school situated in the Township of </w:t>
      </w:r>
      <w:proofErr w:type="spellStart"/>
      <w:r w:rsidR="00B1308F">
        <w:rPr>
          <w:rFonts w:ascii="Arial" w:eastAsia="Arial" w:hAnsi="Arial" w:cs="Arial"/>
          <w:sz w:val="24"/>
          <w:szCs w:val="24"/>
        </w:rPr>
        <w:t>Otjomuise</w:t>
      </w:r>
      <w:proofErr w:type="spellEnd"/>
      <w:r w:rsidR="00B1308F">
        <w:rPr>
          <w:rFonts w:ascii="Arial" w:eastAsia="Arial" w:hAnsi="Arial" w:cs="Arial"/>
          <w:sz w:val="24"/>
          <w:szCs w:val="24"/>
        </w:rPr>
        <w:t xml:space="preserve"> and </w:t>
      </w:r>
      <w:r w:rsidR="00B1308F" w:rsidRPr="0051061B">
        <w:rPr>
          <w:rFonts w:ascii="Arial" w:eastAsia="Arial" w:hAnsi="Arial" w:cs="Arial"/>
          <w:sz w:val="24"/>
          <w:szCs w:val="24"/>
        </w:rPr>
        <w:t>7</w:t>
      </w:r>
      <w:r w:rsidR="00B1308F">
        <w:rPr>
          <w:rFonts w:ascii="Arial" w:eastAsia="Arial" w:hAnsi="Arial" w:cs="Arial"/>
          <w:sz w:val="24"/>
          <w:szCs w:val="24"/>
        </w:rPr>
        <w:t>nde</w:t>
      </w:r>
      <w:r w:rsidR="00B1308F" w:rsidRPr="0051061B">
        <w:rPr>
          <w:rFonts w:ascii="Arial" w:eastAsia="Arial" w:hAnsi="Arial" w:cs="Arial"/>
          <w:sz w:val="24"/>
          <w:szCs w:val="24"/>
        </w:rPr>
        <w:t xml:space="preserve"> </w:t>
      </w:r>
      <w:proofErr w:type="spellStart"/>
      <w:r w:rsidR="00B1308F" w:rsidRPr="0051061B">
        <w:rPr>
          <w:rFonts w:ascii="Arial" w:eastAsia="Arial" w:hAnsi="Arial" w:cs="Arial"/>
          <w:sz w:val="24"/>
          <w:szCs w:val="24"/>
        </w:rPr>
        <w:t>Laan</w:t>
      </w:r>
      <w:proofErr w:type="spellEnd"/>
      <w:r w:rsidR="00B1308F">
        <w:rPr>
          <w:rFonts w:ascii="Arial" w:eastAsia="Arial" w:hAnsi="Arial" w:cs="Arial"/>
          <w:sz w:val="24"/>
          <w:szCs w:val="24"/>
        </w:rPr>
        <w:t xml:space="preserve"> is also situated in that Township. She</w:t>
      </w:r>
      <w:r w:rsidRPr="0051061B">
        <w:rPr>
          <w:rFonts w:ascii="Arial" w:eastAsia="Arial" w:hAnsi="Arial" w:cs="Arial"/>
          <w:sz w:val="24"/>
          <w:szCs w:val="24"/>
        </w:rPr>
        <w:t xml:space="preserve"> alleges that she </w:t>
      </w:r>
      <w:r w:rsidR="00B1308F">
        <w:rPr>
          <w:rFonts w:ascii="Arial" w:eastAsia="Arial" w:hAnsi="Arial" w:cs="Arial"/>
          <w:sz w:val="24"/>
          <w:szCs w:val="24"/>
        </w:rPr>
        <w:t xml:space="preserve">has </w:t>
      </w:r>
      <w:r w:rsidRPr="0051061B">
        <w:rPr>
          <w:rFonts w:ascii="Arial" w:eastAsia="Arial" w:hAnsi="Arial" w:cs="Arial"/>
          <w:sz w:val="24"/>
          <w:szCs w:val="24"/>
        </w:rPr>
        <w:t>resided</w:t>
      </w:r>
      <w:r w:rsidRPr="0051061B">
        <w:rPr>
          <w:rFonts w:ascii="Arial" w:eastAsia="Arial" w:hAnsi="Arial" w:cs="Arial"/>
          <w:spacing w:val="29"/>
          <w:sz w:val="24"/>
          <w:szCs w:val="24"/>
        </w:rPr>
        <w:t xml:space="preserve"> </w:t>
      </w:r>
      <w:r w:rsidRPr="0051061B">
        <w:rPr>
          <w:rFonts w:ascii="Arial" w:eastAsia="Arial" w:hAnsi="Arial" w:cs="Arial"/>
          <w:sz w:val="24"/>
          <w:szCs w:val="24"/>
        </w:rPr>
        <w:t xml:space="preserve">on the land in question </w:t>
      </w:r>
      <w:r w:rsidR="00044FCF">
        <w:rPr>
          <w:rFonts w:ascii="Arial" w:eastAsia="Arial" w:hAnsi="Arial" w:cs="Arial"/>
          <w:sz w:val="24"/>
          <w:szCs w:val="24"/>
        </w:rPr>
        <w:t xml:space="preserve">(i.e. </w:t>
      </w:r>
      <w:proofErr w:type="spellStart"/>
      <w:r w:rsidR="00044FCF">
        <w:rPr>
          <w:rFonts w:ascii="Arial" w:eastAsia="Arial" w:hAnsi="Arial" w:cs="Arial"/>
          <w:sz w:val="24"/>
          <w:szCs w:val="24"/>
        </w:rPr>
        <w:t>Erf</w:t>
      </w:r>
      <w:proofErr w:type="spellEnd"/>
      <w:r w:rsidR="00044FCF">
        <w:rPr>
          <w:rFonts w:ascii="Arial" w:eastAsia="Arial" w:hAnsi="Arial" w:cs="Arial"/>
          <w:sz w:val="24"/>
          <w:szCs w:val="24"/>
        </w:rPr>
        <w:t xml:space="preserve"> 3162) </w:t>
      </w:r>
      <w:r w:rsidRPr="0051061B">
        <w:rPr>
          <w:rFonts w:ascii="Arial" w:eastAsia="Arial" w:hAnsi="Arial" w:cs="Arial"/>
          <w:sz w:val="24"/>
          <w:szCs w:val="24"/>
        </w:rPr>
        <w:t xml:space="preserve">in </w:t>
      </w:r>
      <w:r w:rsidR="00044FCF">
        <w:rPr>
          <w:rFonts w:ascii="Arial" w:eastAsia="Arial" w:hAnsi="Arial" w:cs="Arial"/>
          <w:sz w:val="24"/>
          <w:szCs w:val="24"/>
        </w:rPr>
        <w:t xml:space="preserve">a </w:t>
      </w:r>
      <w:r w:rsidR="00044FCF" w:rsidRPr="0051061B">
        <w:rPr>
          <w:rFonts w:ascii="Arial" w:eastAsia="Arial" w:hAnsi="Arial" w:cs="Arial"/>
          <w:sz w:val="24"/>
          <w:szCs w:val="24"/>
        </w:rPr>
        <w:t xml:space="preserve">structure </w:t>
      </w:r>
      <w:r w:rsidR="00044FCF">
        <w:rPr>
          <w:rFonts w:ascii="Arial" w:eastAsia="Arial" w:hAnsi="Arial" w:cs="Arial"/>
          <w:sz w:val="24"/>
          <w:szCs w:val="24"/>
        </w:rPr>
        <w:t xml:space="preserve">made of </w:t>
      </w:r>
      <w:r w:rsidRPr="0051061B">
        <w:rPr>
          <w:rFonts w:ascii="Arial" w:eastAsia="Arial" w:hAnsi="Arial" w:cs="Arial"/>
          <w:sz w:val="24"/>
          <w:szCs w:val="24"/>
        </w:rPr>
        <w:t>corrugated iron (</w:t>
      </w:r>
      <w:r w:rsidR="00374415">
        <w:rPr>
          <w:rFonts w:ascii="Arial" w:eastAsia="Arial" w:hAnsi="Arial" w:cs="Arial"/>
          <w:sz w:val="24"/>
          <w:szCs w:val="24"/>
        </w:rPr>
        <w:t>which for want of a better term</w:t>
      </w:r>
      <w:r w:rsidR="00AA429C">
        <w:rPr>
          <w:rFonts w:ascii="Arial" w:eastAsia="Arial" w:hAnsi="Arial" w:cs="Arial"/>
          <w:sz w:val="24"/>
          <w:szCs w:val="24"/>
        </w:rPr>
        <w:t xml:space="preserve"> I </w:t>
      </w:r>
      <w:r w:rsidR="00374415">
        <w:rPr>
          <w:rFonts w:ascii="Arial" w:eastAsia="Arial" w:hAnsi="Arial" w:cs="Arial"/>
          <w:sz w:val="24"/>
          <w:szCs w:val="24"/>
        </w:rPr>
        <w:t>will</w:t>
      </w:r>
      <w:r w:rsidR="00AA429C">
        <w:rPr>
          <w:rFonts w:ascii="Arial" w:eastAsia="Arial" w:hAnsi="Arial" w:cs="Arial"/>
          <w:sz w:val="24"/>
          <w:szCs w:val="24"/>
        </w:rPr>
        <w:t>,</w:t>
      </w:r>
      <w:r w:rsidR="00374415">
        <w:rPr>
          <w:rFonts w:ascii="Arial" w:eastAsia="Arial" w:hAnsi="Arial" w:cs="Arial"/>
          <w:sz w:val="24"/>
          <w:szCs w:val="24"/>
        </w:rPr>
        <w:t xml:space="preserve"> in this judgment</w:t>
      </w:r>
      <w:r w:rsidR="00AA429C">
        <w:rPr>
          <w:rFonts w:ascii="Arial" w:eastAsia="Arial" w:hAnsi="Arial" w:cs="Arial"/>
          <w:sz w:val="24"/>
          <w:szCs w:val="24"/>
        </w:rPr>
        <w:t>,</w:t>
      </w:r>
      <w:r w:rsidR="00374415">
        <w:rPr>
          <w:rFonts w:ascii="Arial" w:eastAsia="Arial" w:hAnsi="Arial" w:cs="Arial"/>
          <w:sz w:val="24"/>
          <w:szCs w:val="24"/>
        </w:rPr>
        <w:t xml:space="preserve"> refer to as a </w:t>
      </w:r>
      <w:r w:rsidRPr="0051061B">
        <w:rPr>
          <w:rFonts w:ascii="Arial" w:eastAsia="Arial" w:hAnsi="Arial" w:cs="Arial"/>
          <w:sz w:val="24"/>
          <w:szCs w:val="24"/>
        </w:rPr>
        <w:t>shack) for the</w:t>
      </w:r>
      <w:r w:rsidRPr="0051061B">
        <w:rPr>
          <w:rFonts w:ascii="Arial" w:eastAsia="Arial" w:hAnsi="Arial" w:cs="Arial"/>
          <w:spacing w:val="32"/>
          <w:sz w:val="24"/>
          <w:szCs w:val="24"/>
        </w:rPr>
        <w:t xml:space="preserve"> </w:t>
      </w:r>
      <w:r w:rsidRPr="0051061B">
        <w:rPr>
          <w:rFonts w:ascii="Arial" w:eastAsia="Arial" w:hAnsi="Arial" w:cs="Arial"/>
          <w:sz w:val="24"/>
          <w:szCs w:val="24"/>
        </w:rPr>
        <w:t>past</w:t>
      </w:r>
      <w:r w:rsidRPr="0051061B">
        <w:rPr>
          <w:rFonts w:ascii="Arial" w:eastAsia="Arial" w:hAnsi="Arial" w:cs="Arial"/>
          <w:spacing w:val="22"/>
          <w:sz w:val="24"/>
          <w:szCs w:val="24"/>
        </w:rPr>
        <w:t xml:space="preserve"> </w:t>
      </w:r>
      <w:r w:rsidRPr="0051061B">
        <w:rPr>
          <w:rFonts w:ascii="Arial" w:eastAsia="Arial" w:hAnsi="Arial" w:cs="Arial"/>
          <w:sz w:val="24"/>
          <w:szCs w:val="24"/>
        </w:rPr>
        <w:t>3</w:t>
      </w:r>
      <w:r w:rsidRPr="0051061B">
        <w:rPr>
          <w:rFonts w:ascii="Arial" w:eastAsia="Arial" w:hAnsi="Arial" w:cs="Arial"/>
          <w:spacing w:val="14"/>
          <w:sz w:val="24"/>
          <w:szCs w:val="24"/>
        </w:rPr>
        <w:t xml:space="preserve"> </w:t>
      </w:r>
      <w:r w:rsidRPr="0051061B">
        <w:rPr>
          <w:rFonts w:ascii="Arial" w:eastAsia="Arial" w:hAnsi="Arial" w:cs="Arial"/>
          <w:sz w:val="24"/>
          <w:szCs w:val="24"/>
        </w:rPr>
        <w:t>years.</w:t>
      </w:r>
    </w:p>
    <w:p w:rsidR="00B1308F" w:rsidRDefault="00B1308F" w:rsidP="0051061B">
      <w:pPr>
        <w:spacing w:before="82" w:line="360" w:lineRule="auto"/>
        <w:jc w:val="both"/>
        <w:rPr>
          <w:rFonts w:ascii="Arial" w:eastAsia="Arial" w:hAnsi="Arial" w:cs="Arial"/>
          <w:sz w:val="24"/>
          <w:szCs w:val="24"/>
        </w:rPr>
      </w:pPr>
    </w:p>
    <w:p w:rsidR="00044FCF" w:rsidRDefault="00B1308F" w:rsidP="00044FCF">
      <w:pPr>
        <w:spacing w:before="82" w:line="360" w:lineRule="auto"/>
        <w:jc w:val="both"/>
        <w:rPr>
          <w:rFonts w:ascii="Arial" w:eastAsia="Arial" w:hAnsi="Arial" w:cs="Arial"/>
          <w:sz w:val="24"/>
          <w:szCs w:val="24"/>
        </w:rPr>
      </w:pPr>
      <w:r>
        <w:rPr>
          <w:rFonts w:ascii="Arial" w:eastAsia="Arial" w:hAnsi="Arial" w:cs="Arial"/>
          <w:sz w:val="24"/>
          <w:szCs w:val="24"/>
        </w:rPr>
        <w:t>[</w:t>
      </w:r>
      <w:r w:rsidR="00044FCF">
        <w:rPr>
          <w:rFonts w:ascii="Arial" w:eastAsia="Arial" w:hAnsi="Arial" w:cs="Arial"/>
          <w:sz w:val="24"/>
          <w:szCs w:val="24"/>
        </w:rPr>
        <w:t>10</w:t>
      </w:r>
      <w:r>
        <w:rPr>
          <w:rFonts w:ascii="Arial" w:eastAsia="Arial" w:hAnsi="Arial" w:cs="Arial"/>
          <w:sz w:val="24"/>
          <w:szCs w:val="24"/>
        </w:rPr>
        <w:t>]</w:t>
      </w:r>
      <w:r>
        <w:rPr>
          <w:rFonts w:ascii="Arial" w:eastAsia="Arial" w:hAnsi="Arial" w:cs="Arial"/>
          <w:sz w:val="24"/>
          <w:szCs w:val="24"/>
        </w:rPr>
        <w:tab/>
      </w:r>
      <w:r w:rsidR="00044FCF">
        <w:rPr>
          <w:rFonts w:ascii="Arial" w:eastAsia="Arial" w:hAnsi="Arial" w:cs="Arial"/>
          <w:sz w:val="24"/>
          <w:szCs w:val="24"/>
        </w:rPr>
        <w:t>For</w:t>
      </w:r>
      <w:r w:rsidR="00374415">
        <w:rPr>
          <w:rFonts w:ascii="Arial" w:eastAsia="Arial" w:hAnsi="Arial" w:cs="Arial"/>
          <w:sz w:val="24"/>
          <w:szCs w:val="24"/>
        </w:rPr>
        <w:t xml:space="preserve"> a period of</w:t>
      </w:r>
      <w:r w:rsidR="0051061B" w:rsidRPr="0051061B">
        <w:rPr>
          <w:rFonts w:ascii="Arial" w:eastAsia="Arial" w:hAnsi="Arial" w:cs="Arial"/>
          <w:sz w:val="24"/>
          <w:szCs w:val="24"/>
        </w:rPr>
        <w:t xml:space="preserve"> more than 3 years, her shack has been her home where she lived with her 3 minor children, one of whom is only 4 months old. Her children come from that shack to go to school. </w:t>
      </w:r>
      <w:r w:rsidR="00044FCF">
        <w:rPr>
          <w:rFonts w:ascii="Arial" w:eastAsia="Arial" w:hAnsi="Arial" w:cs="Arial"/>
          <w:sz w:val="24"/>
          <w:szCs w:val="24"/>
        </w:rPr>
        <w:t>B</w:t>
      </w:r>
      <w:r w:rsidR="0051061B" w:rsidRPr="0051061B">
        <w:rPr>
          <w:rFonts w:ascii="Arial" w:eastAsia="Arial" w:hAnsi="Arial" w:cs="Arial"/>
          <w:sz w:val="24"/>
          <w:szCs w:val="24"/>
        </w:rPr>
        <w:t xml:space="preserve">ecause of the </w:t>
      </w:r>
      <w:r w:rsidR="00374415" w:rsidRPr="00374415">
        <w:rPr>
          <w:rFonts w:ascii="Arial" w:eastAsia="Arial" w:hAnsi="Arial" w:cs="Arial"/>
          <w:sz w:val="24"/>
          <w:szCs w:val="24"/>
        </w:rPr>
        <w:t>appalling conditions</w:t>
      </w:r>
      <w:r w:rsidR="0051061B" w:rsidRPr="0051061B">
        <w:rPr>
          <w:rFonts w:ascii="Arial" w:eastAsia="Arial" w:hAnsi="Arial" w:cs="Arial"/>
          <w:sz w:val="24"/>
          <w:szCs w:val="24"/>
        </w:rPr>
        <w:t xml:space="preserve"> </w:t>
      </w:r>
      <w:r w:rsidR="00AA429C">
        <w:rPr>
          <w:rFonts w:ascii="Arial" w:eastAsia="Arial" w:hAnsi="Arial" w:cs="Arial"/>
          <w:sz w:val="24"/>
          <w:szCs w:val="24"/>
        </w:rPr>
        <w:t xml:space="preserve">in her </w:t>
      </w:r>
      <w:r w:rsidR="0051061B" w:rsidRPr="0051061B">
        <w:rPr>
          <w:rFonts w:ascii="Arial" w:eastAsia="Arial" w:hAnsi="Arial" w:cs="Arial"/>
          <w:sz w:val="24"/>
          <w:szCs w:val="24"/>
        </w:rPr>
        <w:t xml:space="preserve">neighbourhood, the residents are very close and have come to appreciate each other as they often rely on each other for a variety of needs such as sharing of domestic needs like food and other goods like candles.  As a result, she </w:t>
      </w:r>
      <w:r w:rsidR="00374415">
        <w:rPr>
          <w:rFonts w:ascii="Arial" w:eastAsia="Arial" w:hAnsi="Arial" w:cs="Arial"/>
          <w:sz w:val="24"/>
          <w:szCs w:val="24"/>
        </w:rPr>
        <w:t>came</w:t>
      </w:r>
      <w:r w:rsidR="0051061B" w:rsidRPr="0051061B">
        <w:rPr>
          <w:rFonts w:ascii="Arial" w:eastAsia="Arial" w:hAnsi="Arial" w:cs="Arial"/>
          <w:sz w:val="24"/>
          <w:szCs w:val="24"/>
        </w:rPr>
        <w:t xml:space="preserve"> to know and appreciate the </w:t>
      </w:r>
      <w:r w:rsidR="00374415">
        <w:rPr>
          <w:rFonts w:ascii="Arial" w:eastAsia="Arial" w:hAnsi="Arial" w:cs="Arial"/>
          <w:sz w:val="24"/>
          <w:szCs w:val="24"/>
        </w:rPr>
        <w:t xml:space="preserve">other fourteen applicants </w:t>
      </w:r>
      <w:r w:rsidR="0051061B" w:rsidRPr="0051061B">
        <w:rPr>
          <w:rFonts w:ascii="Arial" w:eastAsia="Arial" w:hAnsi="Arial" w:cs="Arial"/>
          <w:sz w:val="24"/>
          <w:szCs w:val="24"/>
        </w:rPr>
        <w:t>as her neighbours</w:t>
      </w:r>
      <w:r w:rsidR="00374415">
        <w:rPr>
          <w:rFonts w:ascii="Arial" w:eastAsia="Arial" w:hAnsi="Arial" w:cs="Arial"/>
          <w:sz w:val="24"/>
          <w:szCs w:val="24"/>
        </w:rPr>
        <w:t xml:space="preserve"> and she knows them </w:t>
      </w:r>
      <w:r w:rsidR="00CC1D47">
        <w:rPr>
          <w:rFonts w:ascii="Arial" w:eastAsia="Arial" w:hAnsi="Arial" w:cs="Arial"/>
          <w:sz w:val="24"/>
          <w:szCs w:val="24"/>
        </w:rPr>
        <w:t xml:space="preserve">on the </w:t>
      </w:r>
      <w:r w:rsidR="00374415">
        <w:rPr>
          <w:rFonts w:ascii="Arial" w:eastAsia="Arial" w:hAnsi="Arial" w:cs="Arial"/>
          <w:sz w:val="24"/>
          <w:szCs w:val="24"/>
        </w:rPr>
        <w:t>first name</w:t>
      </w:r>
      <w:r w:rsidR="00CC1D47">
        <w:rPr>
          <w:rFonts w:ascii="Arial" w:eastAsia="Arial" w:hAnsi="Arial" w:cs="Arial"/>
          <w:sz w:val="24"/>
          <w:szCs w:val="24"/>
        </w:rPr>
        <w:t xml:space="preserve"> basis</w:t>
      </w:r>
      <w:r w:rsidR="0051061B" w:rsidRPr="0051061B">
        <w:rPr>
          <w:rFonts w:ascii="Arial" w:eastAsia="Arial" w:hAnsi="Arial" w:cs="Arial"/>
          <w:sz w:val="24"/>
          <w:szCs w:val="24"/>
        </w:rPr>
        <w:t>.</w:t>
      </w:r>
    </w:p>
    <w:p w:rsidR="00044FCF" w:rsidRDefault="00044FCF" w:rsidP="00044FCF">
      <w:pPr>
        <w:spacing w:before="82" w:line="360" w:lineRule="auto"/>
        <w:jc w:val="both"/>
        <w:rPr>
          <w:rFonts w:ascii="Arial" w:eastAsia="Arial" w:hAnsi="Arial" w:cs="Arial"/>
          <w:sz w:val="24"/>
          <w:szCs w:val="24"/>
        </w:rPr>
      </w:pPr>
    </w:p>
    <w:p w:rsidR="00E71436" w:rsidRPr="00702A89" w:rsidRDefault="00374415" w:rsidP="00CB4EB1">
      <w:pPr>
        <w:spacing w:line="360" w:lineRule="auto"/>
        <w:jc w:val="both"/>
        <w:rPr>
          <w:rFonts w:ascii="Arial" w:eastAsia="Arial" w:hAnsi="Arial" w:cs="Arial"/>
          <w:sz w:val="24"/>
          <w:szCs w:val="24"/>
        </w:rPr>
      </w:pPr>
      <w:r w:rsidRPr="00044FCF">
        <w:rPr>
          <w:rFonts w:ascii="Arial" w:eastAsia="Arial" w:hAnsi="Arial" w:cs="Arial"/>
          <w:sz w:val="24"/>
          <w:szCs w:val="24"/>
        </w:rPr>
        <w:t>[1</w:t>
      </w:r>
      <w:r w:rsidR="00044FCF" w:rsidRPr="00044FCF">
        <w:rPr>
          <w:rFonts w:ascii="Arial" w:eastAsia="Arial" w:hAnsi="Arial" w:cs="Arial"/>
          <w:sz w:val="24"/>
          <w:szCs w:val="24"/>
        </w:rPr>
        <w:t>1</w:t>
      </w:r>
      <w:r w:rsidRPr="00044FCF">
        <w:rPr>
          <w:rFonts w:ascii="Arial" w:eastAsia="Arial" w:hAnsi="Arial" w:cs="Arial"/>
          <w:sz w:val="24"/>
          <w:szCs w:val="24"/>
        </w:rPr>
        <w:t>]</w:t>
      </w:r>
      <w:r w:rsidRPr="00044FCF">
        <w:rPr>
          <w:rFonts w:ascii="Arial" w:eastAsia="Arial" w:hAnsi="Arial" w:cs="Arial"/>
          <w:sz w:val="24"/>
          <w:szCs w:val="24"/>
        </w:rPr>
        <w:tab/>
      </w:r>
      <w:r w:rsidR="00AA429C">
        <w:rPr>
          <w:rFonts w:ascii="Arial" w:eastAsia="Arial" w:hAnsi="Arial" w:cs="Arial"/>
          <w:sz w:val="24"/>
          <w:szCs w:val="24"/>
        </w:rPr>
        <w:t>O</w:t>
      </w:r>
      <w:r w:rsidR="0051061B" w:rsidRPr="00044FCF">
        <w:rPr>
          <w:rFonts w:ascii="Arial" w:eastAsia="Arial" w:hAnsi="Arial" w:cs="Arial"/>
          <w:sz w:val="24"/>
          <w:szCs w:val="24"/>
        </w:rPr>
        <w:t>n</w:t>
      </w:r>
      <w:r w:rsidRPr="00044FCF">
        <w:rPr>
          <w:rFonts w:ascii="Arial" w:eastAsia="Arial" w:hAnsi="Arial" w:cs="Arial"/>
          <w:sz w:val="24"/>
          <w:szCs w:val="24"/>
        </w:rPr>
        <w:t xml:space="preserve"> </w:t>
      </w:r>
      <w:r w:rsidR="00B84EBA">
        <w:rPr>
          <w:rFonts w:ascii="Arial" w:eastAsia="Arial" w:hAnsi="Arial" w:cs="Arial"/>
          <w:sz w:val="24"/>
          <w:szCs w:val="24"/>
        </w:rPr>
        <w:t xml:space="preserve">the </w:t>
      </w:r>
      <w:r w:rsidRPr="00044FCF">
        <w:rPr>
          <w:rFonts w:ascii="Arial" w:eastAsia="Arial" w:hAnsi="Arial" w:cs="Arial"/>
          <w:sz w:val="24"/>
          <w:szCs w:val="24"/>
        </w:rPr>
        <w:t>evening of</w:t>
      </w:r>
      <w:r w:rsidR="0051061B" w:rsidRPr="00044FCF">
        <w:rPr>
          <w:rFonts w:ascii="Arial" w:eastAsia="Arial" w:hAnsi="Arial" w:cs="Arial"/>
          <w:sz w:val="24"/>
          <w:szCs w:val="24"/>
        </w:rPr>
        <w:t xml:space="preserve"> 27</w:t>
      </w:r>
      <w:r w:rsidR="0051061B" w:rsidRPr="00044FCF">
        <w:rPr>
          <w:rFonts w:ascii="Arial" w:eastAsia="Arial" w:hAnsi="Arial" w:cs="Arial"/>
          <w:sz w:val="24"/>
          <w:szCs w:val="24"/>
          <w:vertAlign w:val="superscript"/>
        </w:rPr>
        <w:t>th</w:t>
      </w:r>
      <w:r w:rsidR="0051061B" w:rsidRPr="00044FCF">
        <w:rPr>
          <w:rFonts w:ascii="Arial" w:eastAsia="Arial" w:hAnsi="Arial" w:cs="Arial"/>
          <w:sz w:val="24"/>
          <w:szCs w:val="24"/>
        </w:rPr>
        <w:t xml:space="preserve"> March 2017</w:t>
      </w:r>
      <w:r w:rsidR="00044FCF">
        <w:rPr>
          <w:rFonts w:ascii="Arial" w:eastAsia="Arial" w:hAnsi="Arial" w:cs="Arial"/>
          <w:sz w:val="24"/>
          <w:szCs w:val="24"/>
        </w:rPr>
        <w:t xml:space="preserve"> </w:t>
      </w:r>
      <w:r w:rsidR="00CC1D47" w:rsidRPr="00044FCF">
        <w:rPr>
          <w:rFonts w:ascii="Arial" w:eastAsia="Arial" w:hAnsi="Arial" w:cs="Arial"/>
          <w:sz w:val="24"/>
          <w:szCs w:val="24"/>
        </w:rPr>
        <w:t xml:space="preserve">her children informed her </w:t>
      </w:r>
      <w:r w:rsidR="0051061B" w:rsidRPr="00044FCF">
        <w:rPr>
          <w:rFonts w:ascii="Arial" w:eastAsia="Arial" w:hAnsi="Arial" w:cs="Arial"/>
          <w:sz w:val="24"/>
          <w:szCs w:val="24"/>
        </w:rPr>
        <w:t>that</w:t>
      </w:r>
      <w:r w:rsidR="0051061B" w:rsidRPr="00044FCF">
        <w:rPr>
          <w:rFonts w:ascii="Arial" w:eastAsia="Arial" w:hAnsi="Arial" w:cs="Arial"/>
          <w:spacing w:val="33"/>
          <w:sz w:val="24"/>
          <w:szCs w:val="24"/>
        </w:rPr>
        <w:t xml:space="preserve"> </w:t>
      </w:r>
      <w:r w:rsidR="0051061B" w:rsidRPr="00044FCF">
        <w:rPr>
          <w:rFonts w:ascii="Arial" w:eastAsia="Arial" w:hAnsi="Arial" w:cs="Arial"/>
          <w:sz w:val="24"/>
          <w:szCs w:val="24"/>
        </w:rPr>
        <w:t>the</w:t>
      </w:r>
      <w:r w:rsidR="0051061B" w:rsidRPr="00044FCF">
        <w:rPr>
          <w:rFonts w:ascii="Arial" w:eastAsia="Arial" w:hAnsi="Arial" w:cs="Arial"/>
          <w:spacing w:val="46"/>
          <w:sz w:val="24"/>
          <w:szCs w:val="24"/>
        </w:rPr>
        <w:t xml:space="preserve"> </w:t>
      </w:r>
      <w:r w:rsidR="0051061B" w:rsidRPr="00044FCF">
        <w:rPr>
          <w:rFonts w:ascii="Arial" w:eastAsia="Arial" w:hAnsi="Arial" w:cs="Arial"/>
          <w:sz w:val="24"/>
          <w:szCs w:val="24"/>
        </w:rPr>
        <w:t>City</w:t>
      </w:r>
      <w:r w:rsidR="0051061B" w:rsidRPr="00044FCF">
        <w:rPr>
          <w:rFonts w:ascii="Arial" w:eastAsia="Arial" w:hAnsi="Arial" w:cs="Arial"/>
          <w:spacing w:val="50"/>
          <w:sz w:val="24"/>
          <w:szCs w:val="24"/>
        </w:rPr>
        <w:t xml:space="preserve"> </w:t>
      </w:r>
      <w:r w:rsidR="0051061B" w:rsidRPr="00044FCF">
        <w:rPr>
          <w:rFonts w:ascii="Arial" w:eastAsia="Arial" w:hAnsi="Arial" w:cs="Arial"/>
          <w:sz w:val="24"/>
          <w:szCs w:val="24"/>
        </w:rPr>
        <w:t>Police</w:t>
      </w:r>
      <w:r w:rsidR="0051061B" w:rsidRPr="00044FCF">
        <w:rPr>
          <w:rFonts w:ascii="Arial" w:eastAsia="Arial" w:hAnsi="Arial" w:cs="Arial"/>
          <w:spacing w:val="26"/>
          <w:sz w:val="24"/>
          <w:szCs w:val="24"/>
        </w:rPr>
        <w:t xml:space="preserve"> </w:t>
      </w:r>
      <w:r w:rsidR="00044FCF">
        <w:rPr>
          <w:rFonts w:ascii="Arial" w:eastAsia="Arial" w:hAnsi="Arial" w:cs="Arial"/>
          <w:sz w:val="24"/>
          <w:szCs w:val="24"/>
        </w:rPr>
        <w:t>would</w:t>
      </w:r>
      <w:r w:rsidR="0051061B" w:rsidRPr="00044FCF">
        <w:rPr>
          <w:rFonts w:ascii="Arial" w:eastAsia="Arial" w:hAnsi="Arial" w:cs="Arial"/>
          <w:spacing w:val="39"/>
          <w:sz w:val="24"/>
          <w:szCs w:val="24"/>
        </w:rPr>
        <w:t xml:space="preserve"> </w:t>
      </w:r>
      <w:r w:rsidR="0051061B" w:rsidRPr="00044FCF">
        <w:rPr>
          <w:rFonts w:ascii="Arial" w:eastAsia="Arial" w:hAnsi="Arial" w:cs="Arial"/>
          <w:sz w:val="24"/>
          <w:szCs w:val="24"/>
        </w:rPr>
        <w:t>come</w:t>
      </w:r>
      <w:r w:rsidR="0051061B" w:rsidRPr="00044FCF">
        <w:rPr>
          <w:rFonts w:ascii="Arial" w:eastAsia="Arial" w:hAnsi="Arial" w:cs="Arial"/>
          <w:spacing w:val="44"/>
          <w:sz w:val="24"/>
          <w:szCs w:val="24"/>
        </w:rPr>
        <w:t xml:space="preserve"> </w:t>
      </w:r>
      <w:r w:rsidR="0051061B" w:rsidRPr="00044FCF">
        <w:rPr>
          <w:rFonts w:ascii="Arial" w:eastAsia="Arial" w:hAnsi="Arial" w:cs="Arial"/>
          <w:w w:val="94"/>
          <w:sz w:val="24"/>
          <w:szCs w:val="24"/>
        </w:rPr>
        <w:t>and d</w:t>
      </w:r>
      <w:r w:rsidR="0051061B" w:rsidRPr="00044FCF">
        <w:rPr>
          <w:rFonts w:ascii="Arial" w:eastAsia="Arial" w:hAnsi="Arial" w:cs="Arial"/>
          <w:sz w:val="24"/>
          <w:szCs w:val="24"/>
        </w:rPr>
        <w:t>emolish</w:t>
      </w:r>
      <w:r w:rsidR="0051061B" w:rsidRPr="00044FCF">
        <w:rPr>
          <w:rFonts w:ascii="Arial" w:eastAsia="Arial" w:hAnsi="Arial" w:cs="Arial"/>
          <w:spacing w:val="57"/>
          <w:sz w:val="24"/>
          <w:szCs w:val="24"/>
        </w:rPr>
        <w:t xml:space="preserve"> </w:t>
      </w:r>
      <w:r w:rsidR="0051061B" w:rsidRPr="00044FCF">
        <w:rPr>
          <w:rFonts w:ascii="Arial" w:eastAsia="Arial" w:hAnsi="Arial" w:cs="Arial"/>
          <w:sz w:val="24"/>
          <w:szCs w:val="24"/>
        </w:rPr>
        <w:t>their</w:t>
      </w:r>
      <w:r w:rsidR="0051061B" w:rsidRPr="00044FCF">
        <w:rPr>
          <w:rFonts w:ascii="Arial" w:eastAsia="Arial" w:hAnsi="Arial" w:cs="Arial"/>
          <w:spacing w:val="39"/>
          <w:sz w:val="24"/>
          <w:szCs w:val="24"/>
        </w:rPr>
        <w:t xml:space="preserve"> </w:t>
      </w:r>
      <w:r w:rsidR="0051061B" w:rsidRPr="00044FCF">
        <w:rPr>
          <w:rFonts w:ascii="Arial" w:eastAsia="Arial" w:hAnsi="Arial" w:cs="Arial"/>
          <w:sz w:val="24"/>
          <w:szCs w:val="24"/>
        </w:rPr>
        <w:t>shacks</w:t>
      </w:r>
      <w:r w:rsidR="0051061B" w:rsidRPr="00044FCF">
        <w:rPr>
          <w:rFonts w:ascii="Arial" w:eastAsia="Arial" w:hAnsi="Arial" w:cs="Arial"/>
          <w:spacing w:val="51"/>
          <w:sz w:val="24"/>
          <w:szCs w:val="24"/>
        </w:rPr>
        <w:t xml:space="preserve"> </w:t>
      </w:r>
      <w:r w:rsidR="0051061B" w:rsidRPr="00044FCF">
        <w:rPr>
          <w:rFonts w:ascii="Arial" w:eastAsia="Arial" w:hAnsi="Arial" w:cs="Arial"/>
          <w:sz w:val="24"/>
          <w:szCs w:val="24"/>
        </w:rPr>
        <w:t>during</w:t>
      </w:r>
      <w:r w:rsidR="00044FCF">
        <w:rPr>
          <w:rFonts w:ascii="Arial" w:eastAsia="Arial" w:hAnsi="Arial" w:cs="Arial"/>
          <w:sz w:val="24"/>
          <w:szCs w:val="24"/>
        </w:rPr>
        <w:t xml:space="preserve"> the early hours of the following day (i.e. 28 March 2017). Whilst she was preparing the </w:t>
      </w:r>
      <w:r w:rsidR="0051061B" w:rsidRPr="00044FCF">
        <w:rPr>
          <w:rFonts w:ascii="Arial" w:eastAsia="Arial" w:hAnsi="Arial" w:cs="Arial"/>
          <w:sz w:val="24"/>
          <w:szCs w:val="24"/>
        </w:rPr>
        <w:t>children</w:t>
      </w:r>
      <w:r w:rsidR="0051061B" w:rsidRPr="00044FCF">
        <w:rPr>
          <w:rFonts w:ascii="Arial" w:eastAsia="Arial" w:hAnsi="Arial" w:cs="Arial"/>
          <w:spacing w:val="18"/>
          <w:sz w:val="24"/>
          <w:szCs w:val="24"/>
        </w:rPr>
        <w:t xml:space="preserve"> </w:t>
      </w:r>
      <w:r w:rsidR="0051061B" w:rsidRPr="00044FCF">
        <w:rPr>
          <w:rFonts w:ascii="Arial" w:eastAsia="Arial" w:hAnsi="Arial" w:cs="Arial"/>
          <w:sz w:val="24"/>
          <w:szCs w:val="24"/>
        </w:rPr>
        <w:t>to</w:t>
      </w:r>
      <w:r w:rsidR="0051061B" w:rsidRPr="00044FCF">
        <w:rPr>
          <w:rFonts w:ascii="Arial" w:eastAsia="Arial" w:hAnsi="Arial" w:cs="Arial"/>
          <w:spacing w:val="15"/>
          <w:sz w:val="24"/>
          <w:szCs w:val="24"/>
        </w:rPr>
        <w:t xml:space="preserve"> </w:t>
      </w:r>
      <w:r w:rsidR="0051061B" w:rsidRPr="00044FCF">
        <w:rPr>
          <w:rFonts w:ascii="Arial" w:eastAsia="Arial" w:hAnsi="Arial" w:cs="Arial"/>
          <w:sz w:val="24"/>
          <w:szCs w:val="24"/>
        </w:rPr>
        <w:t>go</w:t>
      </w:r>
      <w:r w:rsidR="0051061B" w:rsidRPr="00044FCF">
        <w:rPr>
          <w:rFonts w:ascii="Arial" w:eastAsia="Arial" w:hAnsi="Arial" w:cs="Arial"/>
          <w:spacing w:val="2"/>
          <w:sz w:val="24"/>
          <w:szCs w:val="24"/>
        </w:rPr>
        <w:t xml:space="preserve"> </w:t>
      </w:r>
      <w:r w:rsidR="0051061B" w:rsidRPr="00044FCF">
        <w:rPr>
          <w:rFonts w:ascii="Arial" w:eastAsia="Arial" w:hAnsi="Arial" w:cs="Arial"/>
          <w:sz w:val="24"/>
          <w:szCs w:val="24"/>
        </w:rPr>
        <w:t>to</w:t>
      </w:r>
      <w:r w:rsidR="0051061B" w:rsidRPr="00044FCF">
        <w:rPr>
          <w:rFonts w:ascii="Arial" w:eastAsia="Arial" w:hAnsi="Arial" w:cs="Arial"/>
          <w:spacing w:val="15"/>
          <w:sz w:val="24"/>
          <w:szCs w:val="24"/>
        </w:rPr>
        <w:t xml:space="preserve"> </w:t>
      </w:r>
      <w:r w:rsidR="0051061B" w:rsidRPr="00044FCF">
        <w:rPr>
          <w:rFonts w:ascii="Arial" w:eastAsia="Arial" w:hAnsi="Arial" w:cs="Arial"/>
          <w:sz w:val="24"/>
          <w:szCs w:val="24"/>
        </w:rPr>
        <w:t>school</w:t>
      </w:r>
      <w:r w:rsidR="0051061B" w:rsidRPr="00044FCF">
        <w:rPr>
          <w:rFonts w:ascii="Arial" w:eastAsia="Arial" w:hAnsi="Arial" w:cs="Arial"/>
          <w:spacing w:val="21"/>
          <w:sz w:val="24"/>
          <w:szCs w:val="24"/>
        </w:rPr>
        <w:t xml:space="preserve"> </w:t>
      </w:r>
      <w:r w:rsidR="0051061B" w:rsidRPr="00044FCF">
        <w:rPr>
          <w:rFonts w:ascii="Arial" w:eastAsia="Arial" w:hAnsi="Arial" w:cs="Arial"/>
          <w:sz w:val="24"/>
          <w:szCs w:val="24"/>
        </w:rPr>
        <w:t>during</w:t>
      </w:r>
      <w:r w:rsidR="0051061B" w:rsidRPr="00044FCF">
        <w:rPr>
          <w:rFonts w:ascii="Arial" w:eastAsia="Arial" w:hAnsi="Arial" w:cs="Arial"/>
          <w:spacing w:val="19"/>
          <w:sz w:val="24"/>
          <w:szCs w:val="24"/>
        </w:rPr>
        <w:t xml:space="preserve"> </w:t>
      </w:r>
      <w:r w:rsidR="0051061B" w:rsidRPr="00044FCF">
        <w:rPr>
          <w:rFonts w:ascii="Arial" w:eastAsia="Arial" w:hAnsi="Arial" w:cs="Arial"/>
          <w:sz w:val="24"/>
          <w:szCs w:val="24"/>
        </w:rPr>
        <w:t>the</w:t>
      </w:r>
      <w:r w:rsidR="0051061B" w:rsidRPr="00044FCF">
        <w:rPr>
          <w:rFonts w:ascii="Arial" w:eastAsia="Arial" w:hAnsi="Arial" w:cs="Arial"/>
          <w:spacing w:val="22"/>
          <w:sz w:val="24"/>
          <w:szCs w:val="24"/>
        </w:rPr>
        <w:t xml:space="preserve"> </w:t>
      </w:r>
      <w:r w:rsidR="00E71436">
        <w:rPr>
          <w:rFonts w:ascii="Arial" w:eastAsia="Arial" w:hAnsi="Arial" w:cs="Arial"/>
          <w:sz w:val="24"/>
          <w:szCs w:val="24"/>
        </w:rPr>
        <w:t>morning hours of the 28</w:t>
      </w:r>
      <w:r w:rsidR="00E71436" w:rsidRPr="00E71436">
        <w:rPr>
          <w:rFonts w:ascii="Arial" w:eastAsia="Arial" w:hAnsi="Arial" w:cs="Arial"/>
          <w:sz w:val="24"/>
          <w:szCs w:val="24"/>
          <w:vertAlign w:val="superscript"/>
        </w:rPr>
        <w:t>th</w:t>
      </w:r>
      <w:r w:rsidR="00E71436">
        <w:rPr>
          <w:rFonts w:ascii="Arial" w:eastAsia="Arial" w:hAnsi="Arial" w:cs="Arial"/>
          <w:sz w:val="24"/>
          <w:szCs w:val="24"/>
        </w:rPr>
        <w:t xml:space="preserve"> of March</w:t>
      </w:r>
      <w:r w:rsidR="0051061B" w:rsidRPr="00044FCF">
        <w:rPr>
          <w:rFonts w:ascii="Arial" w:eastAsia="Arial" w:hAnsi="Arial" w:cs="Arial"/>
          <w:spacing w:val="25"/>
          <w:sz w:val="24"/>
          <w:szCs w:val="24"/>
        </w:rPr>
        <w:t xml:space="preserve"> </w:t>
      </w:r>
      <w:r w:rsidR="00CC1D47" w:rsidRPr="00044FCF">
        <w:rPr>
          <w:rFonts w:ascii="Arial" w:eastAsia="Arial" w:hAnsi="Arial" w:cs="Arial"/>
          <w:sz w:val="24"/>
          <w:szCs w:val="24"/>
        </w:rPr>
        <w:t>2017, she heard a loud</w:t>
      </w:r>
      <w:r w:rsidR="00CC1D47" w:rsidRPr="00044FCF">
        <w:rPr>
          <w:rFonts w:ascii="Arial" w:eastAsia="Arial" w:hAnsi="Arial" w:cs="Arial"/>
          <w:spacing w:val="31"/>
          <w:sz w:val="24"/>
          <w:szCs w:val="24"/>
        </w:rPr>
        <w:t xml:space="preserve"> </w:t>
      </w:r>
      <w:r w:rsidR="0051061B" w:rsidRPr="00044FCF">
        <w:rPr>
          <w:rFonts w:ascii="Arial" w:eastAsia="Arial" w:hAnsi="Arial" w:cs="Arial"/>
          <w:sz w:val="24"/>
          <w:szCs w:val="24"/>
        </w:rPr>
        <w:t>and</w:t>
      </w:r>
      <w:r w:rsidR="0051061B" w:rsidRPr="00044FCF">
        <w:rPr>
          <w:rFonts w:ascii="Arial" w:eastAsia="Arial" w:hAnsi="Arial" w:cs="Arial"/>
          <w:spacing w:val="25"/>
          <w:sz w:val="24"/>
          <w:szCs w:val="24"/>
        </w:rPr>
        <w:t xml:space="preserve"> </w:t>
      </w:r>
      <w:r w:rsidR="0051061B" w:rsidRPr="00044FCF">
        <w:rPr>
          <w:rFonts w:ascii="Arial" w:eastAsia="Arial" w:hAnsi="Arial" w:cs="Arial"/>
          <w:w w:val="96"/>
          <w:sz w:val="24"/>
          <w:szCs w:val="24"/>
        </w:rPr>
        <w:t>frightening</w:t>
      </w:r>
      <w:r w:rsidR="0051061B" w:rsidRPr="00044FCF">
        <w:rPr>
          <w:rFonts w:ascii="Arial" w:eastAsia="Arial" w:hAnsi="Arial" w:cs="Arial"/>
          <w:sz w:val="24"/>
          <w:szCs w:val="24"/>
        </w:rPr>
        <w:t xml:space="preserve"> </w:t>
      </w:r>
      <w:r w:rsidR="0051061B" w:rsidRPr="00044FCF">
        <w:rPr>
          <w:rFonts w:ascii="Arial" w:eastAsia="Arial" w:hAnsi="Arial" w:cs="Arial"/>
          <w:spacing w:val="18"/>
          <w:sz w:val="24"/>
          <w:szCs w:val="24"/>
        </w:rPr>
        <w:t>bang</w:t>
      </w:r>
      <w:r w:rsidR="0051061B" w:rsidRPr="00044FCF">
        <w:rPr>
          <w:rFonts w:ascii="Arial" w:eastAsia="Arial" w:hAnsi="Arial" w:cs="Arial"/>
          <w:spacing w:val="32"/>
          <w:sz w:val="24"/>
          <w:szCs w:val="24"/>
        </w:rPr>
        <w:t xml:space="preserve"> </w:t>
      </w:r>
      <w:r w:rsidR="0051061B" w:rsidRPr="00044FCF">
        <w:rPr>
          <w:rFonts w:ascii="Arial" w:eastAsia="Arial" w:hAnsi="Arial" w:cs="Arial"/>
          <w:sz w:val="24"/>
          <w:szCs w:val="24"/>
        </w:rPr>
        <w:t>at</w:t>
      </w:r>
      <w:r w:rsidR="0051061B" w:rsidRPr="00044FCF">
        <w:rPr>
          <w:rFonts w:ascii="Arial" w:eastAsia="Arial" w:hAnsi="Arial" w:cs="Arial"/>
          <w:spacing w:val="21"/>
          <w:sz w:val="24"/>
          <w:szCs w:val="24"/>
        </w:rPr>
        <w:t xml:space="preserve"> </w:t>
      </w:r>
      <w:r w:rsidR="0051061B" w:rsidRPr="00044FCF">
        <w:rPr>
          <w:rFonts w:ascii="Arial" w:eastAsia="Arial" w:hAnsi="Arial" w:cs="Arial"/>
          <w:sz w:val="24"/>
          <w:szCs w:val="24"/>
        </w:rPr>
        <w:t>the</w:t>
      </w:r>
      <w:r w:rsidR="0051061B" w:rsidRPr="00044FCF">
        <w:rPr>
          <w:rFonts w:ascii="Arial" w:eastAsia="Arial" w:hAnsi="Arial" w:cs="Arial"/>
          <w:spacing w:val="33"/>
          <w:sz w:val="24"/>
          <w:szCs w:val="24"/>
        </w:rPr>
        <w:t xml:space="preserve"> </w:t>
      </w:r>
      <w:r w:rsidR="0051061B" w:rsidRPr="00044FCF">
        <w:rPr>
          <w:rFonts w:ascii="Arial" w:eastAsia="Arial" w:hAnsi="Arial" w:cs="Arial"/>
          <w:sz w:val="24"/>
          <w:szCs w:val="24"/>
        </w:rPr>
        <w:t>door</w:t>
      </w:r>
      <w:r w:rsidR="0051061B" w:rsidRPr="00044FCF">
        <w:rPr>
          <w:rFonts w:ascii="Arial" w:eastAsia="Arial" w:hAnsi="Arial" w:cs="Arial"/>
          <w:spacing w:val="33"/>
          <w:sz w:val="24"/>
          <w:szCs w:val="24"/>
        </w:rPr>
        <w:t xml:space="preserve"> </w:t>
      </w:r>
      <w:r w:rsidR="0051061B" w:rsidRPr="00044FCF">
        <w:rPr>
          <w:rFonts w:ascii="Arial" w:eastAsia="Arial" w:hAnsi="Arial" w:cs="Arial"/>
          <w:sz w:val="24"/>
          <w:szCs w:val="24"/>
        </w:rPr>
        <w:t>of</w:t>
      </w:r>
      <w:r w:rsidR="0051061B" w:rsidRPr="00044FCF">
        <w:rPr>
          <w:rFonts w:ascii="Arial" w:eastAsia="Arial" w:hAnsi="Arial" w:cs="Arial"/>
          <w:spacing w:val="26"/>
          <w:sz w:val="24"/>
          <w:szCs w:val="24"/>
        </w:rPr>
        <w:t xml:space="preserve"> </w:t>
      </w:r>
      <w:r w:rsidR="00E71436">
        <w:rPr>
          <w:rFonts w:ascii="Arial" w:eastAsia="Arial" w:hAnsi="Arial" w:cs="Arial"/>
          <w:sz w:val="24"/>
          <w:szCs w:val="24"/>
        </w:rPr>
        <w:t>her</w:t>
      </w:r>
      <w:r w:rsidR="0051061B" w:rsidRPr="00044FCF">
        <w:rPr>
          <w:rFonts w:ascii="Arial" w:eastAsia="Arial" w:hAnsi="Arial" w:cs="Arial"/>
          <w:sz w:val="24"/>
          <w:szCs w:val="24"/>
        </w:rPr>
        <w:t xml:space="preserve"> shack</w:t>
      </w:r>
      <w:r w:rsidR="0051061B" w:rsidRPr="00044FCF">
        <w:rPr>
          <w:rFonts w:ascii="Arial" w:eastAsia="Arial" w:hAnsi="Arial" w:cs="Arial"/>
          <w:spacing w:val="22"/>
          <w:sz w:val="24"/>
          <w:szCs w:val="24"/>
        </w:rPr>
        <w:t xml:space="preserve"> </w:t>
      </w:r>
      <w:r w:rsidR="00AA429C">
        <w:rPr>
          <w:rFonts w:ascii="Arial" w:eastAsia="Arial" w:hAnsi="Arial" w:cs="Arial"/>
          <w:sz w:val="24"/>
          <w:szCs w:val="24"/>
        </w:rPr>
        <w:t xml:space="preserve">where she </w:t>
      </w:r>
      <w:r w:rsidR="00E71436">
        <w:rPr>
          <w:rFonts w:ascii="Arial" w:eastAsia="Arial" w:hAnsi="Arial" w:cs="Arial"/>
          <w:sz w:val="24"/>
          <w:szCs w:val="24"/>
        </w:rPr>
        <w:t xml:space="preserve">and her children resided. She was not sure as to </w:t>
      </w:r>
      <w:r w:rsidR="00E71436" w:rsidRPr="00702A89">
        <w:rPr>
          <w:rFonts w:ascii="Arial" w:eastAsia="Arial" w:hAnsi="Arial" w:cs="Arial"/>
          <w:sz w:val="24"/>
          <w:szCs w:val="24"/>
        </w:rPr>
        <w:t>whether she must open the door as she feared that it may be intruders or robbers who were at her shack.</w:t>
      </w:r>
    </w:p>
    <w:p w:rsidR="00E71436" w:rsidRPr="00702A89" w:rsidRDefault="00E71436" w:rsidP="00702A89">
      <w:pPr>
        <w:spacing w:line="360" w:lineRule="auto"/>
        <w:ind w:right="63"/>
        <w:jc w:val="both"/>
        <w:rPr>
          <w:rFonts w:ascii="Arial" w:eastAsia="Arial" w:hAnsi="Arial" w:cs="Arial"/>
          <w:sz w:val="24"/>
          <w:szCs w:val="24"/>
        </w:rPr>
      </w:pPr>
    </w:p>
    <w:p w:rsidR="008F7689" w:rsidRPr="00702A89" w:rsidRDefault="00E74497" w:rsidP="00702A89">
      <w:pPr>
        <w:spacing w:line="360" w:lineRule="auto"/>
        <w:ind w:right="63"/>
        <w:jc w:val="both"/>
        <w:rPr>
          <w:rFonts w:ascii="Arial" w:eastAsia="Arial" w:hAnsi="Arial" w:cs="Arial"/>
          <w:sz w:val="24"/>
          <w:szCs w:val="24"/>
        </w:rPr>
      </w:pPr>
      <w:r w:rsidRPr="00702A89">
        <w:rPr>
          <w:rFonts w:ascii="Arial" w:eastAsia="Arial" w:hAnsi="Arial" w:cs="Arial"/>
          <w:sz w:val="24"/>
          <w:szCs w:val="24"/>
        </w:rPr>
        <w:t>[1</w:t>
      </w:r>
      <w:r w:rsidR="00E71436" w:rsidRPr="00702A89">
        <w:rPr>
          <w:rFonts w:ascii="Arial" w:eastAsia="Arial" w:hAnsi="Arial" w:cs="Arial"/>
          <w:sz w:val="24"/>
          <w:szCs w:val="24"/>
        </w:rPr>
        <w:t>2</w:t>
      </w:r>
      <w:r w:rsidRPr="00702A89">
        <w:rPr>
          <w:rFonts w:ascii="Arial" w:eastAsia="Arial" w:hAnsi="Arial" w:cs="Arial"/>
          <w:sz w:val="24"/>
          <w:szCs w:val="24"/>
        </w:rPr>
        <w:t>]</w:t>
      </w:r>
      <w:r w:rsidRPr="00702A89">
        <w:rPr>
          <w:rFonts w:ascii="Arial" w:eastAsia="Arial" w:hAnsi="Arial" w:cs="Arial"/>
          <w:sz w:val="24"/>
          <w:szCs w:val="24"/>
        </w:rPr>
        <w:tab/>
      </w:r>
      <w:r w:rsidR="00E71436" w:rsidRPr="00CB4EB1">
        <w:rPr>
          <w:rFonts w:ascii="Arial" w:eastAsia="Arial" w:hAnsi="Arial" w:cs="Arial"/>
          <w:sz w:val="24"/>
          <w:szCs w:val="24"/>
        </w:rPr>
        <w:t>The</w:t>
      </w:r>
      <w:r w:rsidRPr="00CB4EB1">
        <w:rPr>
          <w:rFonts w:ascii="Arial" w:eastAsia="Arial" w:hAnsi="Arial" w:cs="Arial"/>
          <w:sz w:val="24"/>
          <w:szCs w:val="24"/>
        </w:rPr>
        <w:t xml:space="preserve"> perso</w:t>
      </w:r>
      <w:r w:rsidR="00E71436" w:rsidRPr="00CB4EB1">
        <w:rPr>
          <w:rFonts w:ascii="Arial" w:eastAsia="Arial" w:hAnsi="Arial" w:cs="Arial"/>
          <w:sz w:val="24"/>
          <w:szCs w:val="24"/>
        </w:rPr>
        <w:t xml:space="preserve">ns knocking on her shack’s door then shouted </w:t>
      </w:r>
      <w:r w:rsidR="002A3F18" w:rsidRPr="00CB4EB1">
        <w:rPr>
          <w:rFonts w:ascii="Arial" w:eastAsia="Arial" w:hAnsi="Arial" w:cs="Arial"/>
          <w:sz w:val="24"/>
          <w:szCs w:val="24"/>
        </w:rPr>
        <w:t>that if she does not open the</w:t>
      </w:r>
      <w:r w:rsidRPr="00CB4EB1">
        <w:rPr>
          <w:rFonts w:ascii="Arial" w:eastAsia="Arial" w:hAnsi="Arial" w:cs="Arial"/>
          <w:sz w:val="24"/>
          <w:szCs w:val="24"/>
        </w:rPr>
        <w:t xml:space="preserve"> door </w:t>
      </w:r>
      <w:r w:rsidR="002A3F18" w:rsidRPr="00CB4EB1">
        <w:rPr>
          <w:rFonts w:ascii="Arial" w:eastAsia="Arial" w:hAnsi="Arial" w:cs="Arial"/>
          <w:sz w:val="24"/>
          <w:szCs w:val="24"/>
        </w:rPr>
        <w:t xml:space="preserve">they will take the excavator and </w:t>
      </w:r>
      <w:r w:rsidRPr="00CB4EB1">
        <w:rPr>
          <w:rFonts w:ascii="Arial" w:eastAsia="Arial" w:hAnsi="Arial" w:cs="Arial"/>
          <w:sz w:val="24"/>
          <w:szCs w:val="24"/>
        </w:rPr>
        <w:t>plough</w:t>
      </w:r>
      <w:r w:rsidR="002A3F18" w:rsidRPr="00CB4EB1">
        <w:rPr>
          <w:rFonts w:ascii="Arial" w:eastAsia="Arial" w:hAnsi="Arial" w:cs="Arial"/>
          <w:sz w:val="24"/>
          <w:szCs w:val="24"/>
        </w:rPr>
        <w:t xml:space="preserve"> away the </w:t>
      </w:r>
      <w:r w:rsidRPr="00CB4EB1">
        <w:rPr>
          <w:rFonts w:ascii="Arial" w:eastAsia="Arial" w:hAnsi="Arial" w:cs="Arial"/>
          <w:sz w:val="24"/>
          <w:szCs w:val="24"/>
        </w:rPr>
        <w:t xml:space="preserve">shack. She ultimately opened the door </w:t>
      </w:r>
      <w:r w:rsidR="00E71436" w:rsidRPr="00CB4EB1">
        <w:rPr>
          <w:rFonts w:ascii="Arial" w:eastAsia="Arial" w:hAnsi="Arial" w:cs="Arial"/>
          <w:sz w:val="24"/>
          <w:szCs w:val="24"/>
        </w:rPr>
        <w:t xml:space="preserve">and </w:t>
      </w:r>
      <w:r w:rsidRPr="00CB4EB1">
        <w:rPr>
          <w:rFonts w:ascii="Arial" w:eastAsia="Arial" w:hAnsi="Arial" w:cs="Arial"/>
          <w:sz w:val="24"/>
          <w:szCs w:val="24"/>
        </w:rPr>
        <w:t xml:space="preserve">found around 6 armed City Police </w:t>
      </w:r>
      <w:r w:rsidR="002A3F18" w:rsidRPr="00CB4EB1">
        <w:rPr>
          <w:rFonts w:ascii="Arial" w:eastAsia="Arial" w:hAnsi="Arial" w:cs="Arial"/>
          <w:sz w:val="24"/>
          <w:szCs w:val="24"/>
        </w:rPr>
        <w:t>offic</w:t>
      </w:r>
      <w:r w:rsidRPr="00CB4EB1">
        <w:rPr>
          <w:rFonts w:ascii="Arial" w:eastAsia="Arial" w:hAnsi="Arial" w:cs="Arial"/>
          <w:sz w:val="24"/>
          <w:szCs w:val="24"/>
        </w:rPr>
        <w:t>ers</w:t>
      </w:r>
      <w:r w:rsidR="002A3F18" w:rsidRPr="00CB4EB1">
        <w:rPr>
          <w:rFonts w:ascii="Arial" w:eastAsia="Arial" w:hAnsi="Arial" w:cs="Arial"/>
          <w:sz w:val="24"/>
          <w:szCs w:val="24"/>
        </w:rPr>
        <w:t xml:space="preserve"> pointing fingers at her and shouting vulgar obscenities</w:t>
      </w:r>
      <w:r w:rsidRPr="00CB4EB1">
        <w:rPr>
          <w:rFonts w:ascii="Arial" w:eastAsia="Arial" w:hAnsi="Arial" w:cs="Arial"/>
          <w:sz w:val="24"/>
          <w:szCs w:val="24"/>
        </w:rPr>
        <w:t xml:space="preserve"> at</w:t>
      </w:r>
      <w:r w:rsidR="002A3F18" w:rsidRPr="00CB4EB1">
        <w:rPr>
          <w:rFonts w:ascii="Arial" w:eastAsia="Arial" w:hAnsi="Arial" w:cs="Arial"/>
          <w:sz w:val="24"/>
          <w:szCs w:val="24"/>
        </w:rPr>
        <w:t xml:space="preserve"> her.</w:t>
      </w:r>
      <w:r w:rsidRPr="00CB4EB1">
        <w:rPr>
          <w:rFonts w:ascii="Arial" w:eastAsia="Arial" w:hAnsi="Arial" w:cs="Arial"/>
          <w:sz w:val="24"/>
          <w:szCs w:val="24"/>
        </w:rPr>
        <w:t xml:space="preserve"> </w:t>
      </w:r>
      <w:r w:rsidR="00E71436" w:rsidRPr="00CB4EB1">
        <w:rPr>
          <w:rFonts w:ascii="Arial" w:eastAsia="Arial" w:hAnsi="Arial" w:cs="Arial"/>
          <w:sz w:val="24"/>
          <w:szCs w:val="24"/>
        </w:rPr>
        <w:t xml:space="preserve">Anxious and scared the </w:t>
      </w:r>
      <w:r w:rsidR="002A3F18" w:rsidRPr="00CB4EB1">
        <w:rPr>
          <w:rFonts w:ascii="Arial" w:eastAsia="Arial" w:hAnsi="Arial" w:cs="Arial"/>
          <w:sz w:val="24"/>
          <w:szCs w:val="24"/>
        </w:rPr>
        <w:t xml:space="preserve">children ran out </w:t>
      </w:r>
      <w:r w:rsidRPr="00CB4EB1">
        <w:rPr>
          <w:rFonts w:ascii="Arial" w:eastAsia="Arial" w:hAnsi="Arial" w:cs="Arial"/>
          <w:sz w:val="24"/>
          <w:szCs w:val="24"/>
        </w:rPr>
        <w:t xml:space="preserve">of the shack and City Police officers started throwing </w:t>
      </w:r>
      <w:r w:rsidR="007C3E07" w:rsidRPr="00CB4EB1">
        <w:rPr>
          <w:rFonts w:ascii="Arial" w:eastAsia="Arial" w:hAnsi="Arial" w:cs="Arial"/>
          <w:sz w:val="24"/>
          <w:szCs w:val="24"/>
        </w:rPr>
        <w:t>all their belongings</w:t>
      </w:r>
      <w:r w:rsidR="002A3F18" w:rsidRPr="00CB4EB1">
        <w:rPr>
          <w:rFonts w:ascii="Arial" w:eastAsia="Arial" w:hAnsi="Arial" w:cs="Arial"/>
          <w:sz w:val="24"/>
          <w:szCs w:val="24"/>
        </w:rPr>
        <w:t xml:space="preserve"> from the shack </w:t>
      </w:r>
      <w:r w:rsidR="007C3E07" w:rsidRPr="00CB4EB1">
        <w:rPr>
          <w:rFonts w:ascii="Arial" w:eastAsia="Arial" w:hAnsi="Arial" w:cs="Arial"/>
          <w:sz w:val="24"/>
          <w:szCs w:val="24"/>
        </w:rPr>
        <w:t>to the outside</w:t>
      </w:r>
      <w:r w:rsidR="002A3F18" w:rsidRPr="00CB4EB1">
        <w:rPr>
          <w:rFonts w:ascii="Arial" w:eastAsia="Arial" w:hAnsi="Arial" w:cs="Arial"/>
          <w:sz w:val="24"/>
          <w:szCs w:val="24"/>
        </w:rPr>
        <w:t xml:space="preserve">.  </w:t>
      </w:r>
      <w:r w:rsidR="00E71436" w:rsidRPr="00CB4EB1">
        <w:rPr>
          <w:rFonts w:ascii="Arial" w:eastAsia="Arial" w:hAnsi="Arial" w:cs="Arial"/>
          <w:sz w:val="24"/>
          <w:szCs w:val="24"/>
        </w:rPr>
        <w:t>T</w:t>
      </w:r>
      <w:r w:rsidR="007C3E07" w:rsidRPr="00CB4EB1">
        <w:rPr>
          <w:rFonts w:ascii="Arial" w:eastAsia="Arial" w:hAnsi="Arial" w:cs="Arial"/>
          <w:sz w:val="24"/>
          <w:szCs w:val="24"/>
        </w:rPr>
        <w:t>he goods that were thrown out included a television set, a television set c</w:t>
      </w:r>
      <w:r w:rsidR="002A3F18" w:rsidRPr="00CB4EB1">
        <w:rPr>
          <w:rFonts w:ascii="Arial" w:eastAsia="Arial" w:hAnsi="Arial" w:cs="Arial"/>
          <w:sz w:val="24"/>
          <w:szCs w:val="24"/>
        </w:rPr>
        <w:t>abin, her bed</w:t>
      </w:r>
      <w:r w:rsidR="00461566" w:rsidRPr="00CB4EB1">
        <w:rPr>
          <w:rFonts w:ascii="Arial" w:eastAsia="Arial" w:hAnsi="Arial" w:cs="Arial"/>
          <w:sz w:val="24"/>
          <w:szCs w:val="24"/>
        </w:rPr>
        <w:t>,</w:t>
      </w:r>
      <w:r w:rsidR="002A3F18" w:rsidRPr="00CB4EB1">
        <w:rPr>
          <w:rFonts w:ascii="Arial" w:eastAsia="Arial" w:hAnsi="Arial" w:cs="Arial"/>
          <w:sz w:val="24"/>
          <w:szCs w:val="24"/>
        </w:rPr>
        <w:t xml:space="preserve"> </w:t>
      </w:r>
      <w:r w:rsidR="00E37B2D" w:rsidRPr="00CB4EB1">
        <w:rPr>
          <w:rFonts w:ascii="Arial" w:eastAsia="Arial" w:hAnsi="Arial" w:cs="Arial"/>
          <w:sz w:val="24"/>
          <w:szCs w:val="24"/>
        </w:rPr>
        <w:t>the</w:t>
      </w:r>
      <w:r w:rsidR="002A3F18" w:rsidRPr="00CB4EB1">
        <w:rPr>
          <w:rFonts w:ascii="Arial" w:eastAsia="Arial" w:hAnsi="Arial" w:cs="Arial"/>
          <w:sz w:val="24"/>
          <w:szCs w:val="24"/>
        </w:rPr>
        <w:t xml:space="preserve"> children's </w:t>
      </w:r>
      <w:r w:rsidR="007C3E07" w:rsidRPr="00CB4EB1">
        <w:rPr>
          <w:rFonts w:ascii="Arial" w:eastAsia="Arial" w:hAnsi="Arial" w:cs="Arial"/>
          <w:sz w:val="24"/>
          <w:szCs w:val="24"/>
        </w:rPr>
        <w:t>b</w:t>
      </w:r>
      <w:r w:rsidR="002A3F18" w:rsidRPr="00CB4EB1">
        <w:rPr>
          <w:rFonts w:ascii="Arial" w:eastAsia="Arial" w:hAnsi="Arial" w:cs="Arial"/>
          <w:sz w:val="24"/>
          <w:szCs w:val="24"/>
        </w:rPr>
        <w:t>ed</w:t>
      </w:r>
      <w:r w:rsidR="00461566" w:rsidRPr="00CB4EB1">
        <w:rPr>
          <w:rFonts w:ascii="Arial" w:eastAsia="Arial" w:hAnsi="Arial" w:cs="Arial"/>
          <w:sz w:val="24"/>
          <w:szCs w:val="24"/>
        </w:rPr>
        <w:t>,</w:t>
      </w:r>
      <w:r w:rsidR="002A3F18" w:rsidRPr="00CB4EB1">
        <w:rPr>
          <w:rFonts w:ascii="Arial" w:eastAsia="Arial" w:hAnsi="Arial" w:cs="Arial"/>
          <w:sz w:val="24"/>
          <w:szCs w:val="24"/>
        </w:rPr>
        <w:t xml:space="preserve"> </w:t>
      </w:r>
      <w:r w:rsidR="007C3E07" w:rsidRPr="00CB4EB1">
        <w:rPr>
          <w:rFonts w:ascii="Arial" w:eastAsia="Arial" w:hAnsi="Arial" w:cs="Arial"/>
          <w:sz w:val="24"/>
          <w:szCs w:val="24"/>
        </w:rPr>
        <w:t>k</w:t>
      </w:r>
      <w:r w:rsidR="002A3F18" w:rsidRPr="00CB4EB1">
        <w:rPr>
          <w:rFonts w:ascii="Arial" w:eastAsia="Arial" w:hAnsi="Arial" w:cs="Arial"/>
          <w:sz w:val="24"/>
          <w:szCs w:val="24"/>
        </w:rPr>
        <w:t xml:space="preserve">itchen </w:t>
      </w:r>
      <w:r w:rsidR="007C3E07" w:rsidRPr="00CB4EB1">
        <w:rPr>
          <w:rFonts w:ascii="Arial" w:eastAsia="Arial" w:hAnsi="Arial" w:cs="Arial"/>
          <w:sz w:val="24"/>
          <w:szCs w:val="24"/>
        </w:rPr>
        <w:t>c</w:t>
      </w:r>
      <w:r w:rsidR="002A3F18" w:rsidRPr="00CB4EB1">
        <w:rPr>
          <w:rFonts w:ascii="Arial" w:eastAsia="Arial" w:hAnsi="Arial" w:cs="Arial"/>
          <w:sz w:val="24"/>
          <w:szCs w:val="24"/>
        </w:rPr>
        <w:t xml:space="preserve">utleries and </w:t>
      </w:r>
      <w:r w:rsidR="007C3E07" w:rsidRPr="00CB4EB1">
        <w:rPr>
          <w:rFonts w:ascii="Arial" w:eastAsia="Arial" w:hAnsi="Arial" w:cs="Arial"/>
          <w:sz w:val="24"/>
          <w:szCs w:val="24"/>
        </w:rPr>
        <w:t>u</w:t>
      </w:r>
      <w:r w:rsidR="002A3F18" w:rsidRPr="00CB4EB1">
        <w:rPr>
          <w:rFonts w:ascii="Arial" w:eastAsia="Arial" w:hAnsi="Arial" w:cs="Arial"/>
          <w:sz w:val="24"/>
          <w:szCs w:val="24"/>
        </w:rPr>
        <w:t>tensils</w:t>
      </w:r>
      <w:r w:rsidR="00461566" w:rsidRPr="00CB4EB1">
        <w:rPr>
          <w:rFonts w:ascii="Arial" w:eastAsia="Arial" w:hAnsi="Arial" w:cs="Arial"/>
          <w:sz w:val="24"/>
          <w:szCs w:val="24"/>
        </w:rPr>
        <w:t>,</w:t>
      </w:r>
      <w:r w:rsidR="002A3F18" w:rsidRPr="00CB4EB1">
        <w:rPr>
          <w:rFonts w:ascii="Arial" w:eastAsia="Arial" w:hAnsi="Arial" w:cs="Arial"/>
          <w:sz w:val="24"/>
          <w:szCs w:val="24"/>
        </w:rPr>
        <w:t xml:space="preserve"> their clothing</w:t>
      </w:r>
      <w:r w:rsidR="007C3E07" w:rsidRPr="00CB4EB1">
        <w:rPr>
          <w:rFonts w:ascii="Arial" w:eastAsia="Arial" w:hAnsi="Arial" w:cs="Arial"/>
          <w:sz w:val="24"/>
          <w:szCs w:val="24"/>
        </w:rPr>
        <w:t xml:space="preserve">, all the clothing </w:t>
      </w:r>
      <w:r w:rsidR="002973AA" w:rsidRPr="00CB4EB1">
        <w:rPr>
          <w:rFonts w:ascii="Arial" w:eastAsia="Arial" w:hAnsi="Arial" w:cs="Arial"/>
          <w:sz w:val="24"/>
          <w:szCs w:val="24"/>
        </w:rPr>
        <w:t>closets</w:t>
      </w:r>
      <w:r w:rsidR="002973AA">
        <w:rPr>
          <w:rFonts w:ascii="Arial" w:eastAsia="Arial" w:hAnsi="Arial" w:cs="Arial"/>
          <w:sz w:val="24"/>
          <w:szCs w:val="24"/>
        </w:rPr>
        <w:t>’</w:t>
      </w:r>
      <w:r w:rsidR="00461566" w:rsidRPr="00CB4EB1">
        <w:rPr>
          <w:rFonts w:ascii="Arial" w:eastAsia="Arial" w:hAnsi="Arial" w:cs="Arial"/>
          <w:sz w:val="24"/>
          <w:szCs w:val="24"/>
        </w:rPr>
        <w:t>,</w:t>
      </w:r>
      <w:r w:rsidR="007C3E07" w:rsidRPr="00CB4EB1">
        <w:rPr>
          <w:rFonts w:ascii="Arial" w:eastAsia="Arial" w:hAnsi="Arial" w:cs="Arial"/>
          <w:sz w:val="24"/>
          <w:szCs w:val="24"/>
        </w:rPr>
        <w:t xml:space="preserve"> the fridge</w:t>
      </w:r>
      <w:r w:rsidR="00E37B2D" w:rsidRPr="00CB4EB1">
        <w:rPr>
          <w:rFonts w:ascii="Arial" w:eastAsia="Arial" w:hAnsi="Arial" w:cs="Arial"/>
          <w:sz w:val="24"/>
          <w:szCs w:val="24"/>
        </w:rPr>
        <w:t>,</w:t>
      </w:r>
      <w:r w:rsidR="007C3E07" w:rsidRPr="00CB4EB1">
        <w:rPr>
          <w:rFonts w:ascii="Arial" w:eastAsia="Arial" w:hAnsi="Arial" w:cs="Arial"/>
          <w:sz w:val="24"/>
          <w:szCs w:val="24"/>
        </w:rPr>
        <w:t xml:space="preserve"> stove and microwave. She say</w:t>
      </w:r>
      <w:r w:rsidR="002973AA">
        <w:rPr>
          <w:rFonts w:ascii="Arial" w:eastAsia="Arial" w:hAnsi="Arial" w:cs="Arial"/>
          <w:sz w:val="24"/>
          <w:szCs w:val="24"/>
        </w:rPr>
        <w:t>s</w:t>
      </w:r>
      <w:r w:rsidR="007C3E07" w:rsidRPr="00CB4EB1">
        <w:rPr>
          <w:rFonts w:ascii="Arial" w:eastAsia="Arial" w:hAnsi="Arial" w:cs="Arial"/>
          <w:sz w:val="24"/>
          <w:szCs w:val="24"/>
        </w:rPr>
        <w:t xml:space="preserve"> that because of the manner in which the goods were removed from the shack her television set, the </w:t>
      </w:r>
      <w:r w:rsidR="00E71436" w:rsidRPr="00CB4EB1">
        <w:rPr>
          <w:rFonts w:ascii="Arial" w:eastAsia="Arial" w:hAnsi="Arial" w:cs="Arial"/>
          <w:sz w:val="24"/>
          <w:szCs w:val="24"/>
        </w:rPr>
        <w:t>microwave and fridge broke</w:t>
      </w:r>
      <w:r w:rsidR="007C3E07" w:rsidRPr="00CB4EB1">
        <w:rPr>
          <w:rFonts w:ascii="Arial" w:eastAsia="Arial" w:hAnsi="Arial" w:cs="Arial"/>
          <w:sz w:val="24"/>
          <w:szCs w:val="24"/>
        </w:rPr>
        <w:t>.</w:t>
      </w:r>
      <w:r w:rsidR="007C3E07" w:rsidRPr="00702A89">
        <w:rPr>
          <w:rFonts w:ascii="Arial" w:eastAsia="Arial" w:hAnsi="Arial" w:cs="Arial"/>
          <w:sz w:val="24"/>
          <w:szCs w:val="24"/>
        </w:rPr>
        <w:t xml:space="preserve"> </w:t>
      </w:r>
    </w:p>
    <w:p w:rsidR="008F7689" w:rsidRPr="00702A89" w:rsidRDefault="008F7689" w:rsidP="00CB4EB1">
      <w:pPr>
        <w:pStyle w:val="ListParagraph"/>
        <w:spacing w:line="360" w:lineRule="auto"/>
        <w:rPr>
          <w:rFonts w:ascii="Arial" w:eastAsia="Arial" w:hAnsi="Arial" w:cs="Arial"/>
          <w:position w:val="-2"/>
          <w:sz w:val="24"/>
          <w:szCs w:val="24"/>
        </w:rPr>
      </w:pPr>
    </w:p>
    <w:p w:rsidR="00DB5E5B" w:rsidRPr="00CB4EB1" w:rsidRDefault="007C3E07" w:rsidP="00702A89">
      <w:pPr>
        <w:spacing w:line="360" w:lineRule="auto"/>
        <w:ind w:right="63"/>
        <w:jc w:val="both"/>
        <w:rPr>
          <w:rFonts w:ascii="Arial" w:eastAsia="Arial" w:hAnsi="Arial" w:cs="Arial"/>
          <w:position w:val="-2"/>
          <w:sz w:val="24"/>
          <w:szCs w:val="24"/>
        </w:rPr>
      </w:pPr>
      <w:r w:rsidRPr="00702A89">
        <w:rPr>
          <w:rFonts w:ascii="Arial" w:eastAsia="Arial" w:hAnsi="Arial" w:cs="Arial"/>
          <w:position w:val="-2"/>
          <w:sz w:val="24"/>
          <w:szCs w:val="24"/>
        </w:rPr>
        <w:t>[1</w:t>
      </w:r>
      <w:r w:rsidR="00E71436" w:rsidRPr="00702A89">
        <w:rPr>
          <w:rFonts w:ascii="Arial" w:eastAsia="Arial" w:hAnsi="Arial" w:cs="Arial"/>
          <w:position w:val="-2"/>
          <w:sz w:val="24"/>
          <w:szCs w:val="24"/>
        </w:rPr>
        <w:t>3</w:t>
      </w:r>
      <w:r w:rsidRPr="00702A89">
        <w:rPr>
          <w:rFonts w:ascii="Arial" w:eastAsia="Arial" w:hAnsi="Arial" w:cs="Arial"/>
          <w:position w:val="-2"/>
          <w:sz w:val="24"/>
          <w:szCs w:val="24"/>
        </w:rPr>
        <w:t>]</w:t>
      </w:r>
      <w:r w:rsidRPr="00702A89">
        <w:rPr>
          <w:rFonts w:ascii="Arial" w:eastAsia="Arial" w:hAnsi="Arial" w:cs="Arial"/>
          <w:position w:val="-2"/>
          <w:sz w:val="24"/>
          <w:szCs w:val="24"/>
        </w:rPr>
        <w:tab/>
      </w:r>
      <w:r w:rsidR="00E37B2D" w:rsidRPr="00702A89">
        <w:rPr>
          <w:rFonts w:ascii="Arial" w:eastAsia="Arial" w:hAnsi="Arial" w:cs="Arial"/>
          <w:position w:val="-2"/>
          <w:sz w:val="24"/>
          <w:szCs w:val="24"/>
        </w:rPr>
        <w:t>A</w:t>
      </w:r>
      <w:r w:rsidRPr="00702A89">
        <w:rPr>
          <w:rFonts w:ascii="Arial" w:eastAsia="Arial" w:hAnsi="Arial" w:cs="Arial"/>
          <w:position w:val="-2"/>
          <w:sz w:val="24"/>
          <w:szCs w:val="24"/>
        </w:rPr>
        <w:t>fter she was removed from her shack she witness</w:t>
      </w:r>
      <w:r w:rsidR="00E71436" w:rsidRPr="00702A89">
        <w:rPr>
          <w:rFonts w:ascii="Arial" w:eastAsia="Arial" w:hAnsi="Arial" w:cs="Arial"/>
          <w:position w:val="-2"/>
          <w:sz w:val="24"/>
          <w:szCs w:val="24"/>
        </w:rPr>
        <w:t>ed</w:t>
      </w:r>
      <w:r w:rsidRPr="00CB4EB1">
        <w:rPr>
          <w:rFonts w:ascii="Arial" w:eastAsia="Arial" w:hAnsi="Arial" w:cs="Arial"/>
          <w:position w:val="-2"/>
          <w:sz w:val="24"/>
          <w:szCs w:val="24"/>
        </w:rPr>
        <w:t xml:space="preserve"> how</w:t>
      </w:r>
      <w:r w:rsidR="00801A6E" w:rsidRPr="00CB4EB1">
        <w:rPr>
          <w:rFonts w:ascii="Arial" w:eastAsia="Arial" w:hAnsi="Arial" w:cs="Arial"/>
          <w:position w:val="-2"/>
          <w:sz w:val="24"/>
          <w:szCs w:val="24"/>
        </w:rPr>
        <w:t xml:space="preserve"> her</w:t>
      </w:r>
      <w:r w:rsidRPr="00CB4EB1">
        <w:rPr>
          <w:rFonts w:ascii="Arial" w:eastAsia="Arial" w:hAnsi="Arial" w:cs="Arial"/>
          <w:position w:val="-2"/>
          <w:sz w:val="24"/>
          <w:szCs w:val="24"/>
        </w:rPr>
        <w:t xml:space="preserve"> shack w</w:t>
      </w:r>
      <w:r w:rsidR="00801A6E" w:rsidRPr="00CB4EB1">
        <w:rPr>
          <w:rFonts w:ascii="Arial" w:eastAsia="Arial" w:hAnsi="Arial" w:cs="Arial"/>
          <w:position w:val="-2"/>
          <w:sz w:val="24"/>
          <w:szCs w:val="24"/>
        </w:rPr>
        <w:t>as</w:t>
      </w:r>
      <w:r w:rsidRPr="00CB4EB1">
        <w:rPr>
          <w:rFonts w:ascii="Arial" w:eastAsia="Arial" w:hAnsi="Arial" w:cs="Arial"/>
          <w:position w:val="-2"/>
          <w:sz w:val="24"/>
          <w:szCs w:val="24"/>
        </w:rPr>
        <w:t xml:space="preserve"> being demolished. </w:t>
      </w:r>
      <w:r w:rsidR="00801A6E" w:rsidRPr="00CB4EB1">
        <w:rPr>
          <w:rFonts w:ascii="Arial" w:eastAsia="Arial" w:hAnsi="Arial" w:cs="Arial"/>
          <w:position w:val="-2"/>
          <w:sz w:val="24"/>
          <w:szCs w:val="24"/>
        </w:rPr>
        <w:t>She alleges that the members of the City Police used sledge hammers and a bulldozer to remove the shack from the ground where it was steadily built. She alleges that she witnessed how her shack and the concrete foundation on which the shack was constructed cracked under the force of the bulldozer and the sledge hammer and that she was saddened</w:t>
      </w:r>
      <w:r w:rsidR="00DB5E5B" w:rsidRPr="00CB4EB1">
        <w:rPr>
          <w:rFonts w:ascii="Arial" w:eastAsia="Arial" w:hAnsi="Arial" w:cs="Arial"/>
          <w:position w:val="-2"/>
          <w:sz w:val="24"/>
          <w:szCs w:val="24"/>
        </w:rPr>
        <w:t xml:space="preserve"> by</w:t>
      </w:r>
      <w:r w:rsidR="00801A6E" w:rsidRPr="00CB4EB1">
        <w:rPr>
          <w:rFonts w:ascii="Arial" w:eastAsia="Arial" w:hAnsi="Arial" w:cs="Arial"/>
          <w:position w:val="-2"/>
          <w:sz w:val="24"/>
          <w:szCs w:val="24"/>
        </w:rPr>
        <w:t xml:space="preserve"> </w:t>
      </w:r>
      <w:r w:rsidR="00DB5E5B" w:rsidRPr="00CB4EB1">
        <w:rPr>
          <w:rFonts w:ascii="Arial" w:eastAsia="Arial" w:hAnsi="Arial" w:cs="Arial"/>
          <w:position w:val="-2"/>
          <w:sz w:val="24"/>
          <w:szCs w:val="24"/>
        </w:rPr>
        <w:t>that</w:t>
      </w:r>
      <w:r w:rsidR="00801A6E" w:rsidRPr="00CB4EB1">
        <w:rPr>
          <w:rFonts w:ascii="Arial" w:eastAsia="Arial" w:hAnsi="Arial" w:cs="Arial"/>
          <w:position w:val="-2"/>
          <w:sz w:val="24"/>
          <w:szCs w:val="24"/>
        </w:rPr>
        <w:t xml:space="preserve"> experience</w:t>
      </w:r>
      <w:r w:rsidR="00DB5E5B" w:rsidRPr="00CB4EB1">
        <w:rPr>
          <w:rFonts w:ascii="Arial" w:eastAsia="Arial" w:hAnsi="Arial" w:cs="Arial"/>
          <w:position w:val="-2"/>
          <w:sz w:val="24"/>
          <w:szCs w:val="24"/>
        </w:rPr>
        <w:t xml:space="preserve">. She </w:t>
      </w:r>
      <w:r w:rsidR="00E71436" w:rsidRPr="00CB4EB1">
        <w:rPr>
          <w:rFonts w:ascii="Arial" w:eastAsia="Arial" w:hAnsi="Arial" w:cs="Arial"/>
          <w:position w:val="-2"/>
          <w:sz w:val="24"/>
          <w:szCs w:val="24"/>
        </w:rPr>
        <w:t>says that</w:t>
      </w:r>
      <w:r w:rsidR="00DB5E5B" w:rsidRPr="00CB4EB1">
        <w:rPr>
          <w:rFonts w:ascii="Arial" w:eastAsia="Arial" w:hAnsi="Arial" w:cs="Arial"/>
          <w:position w:val="-2"/>
          <w:sz w:val="24"/>
          <w:szCs w:val="24"/>
        </w:rPr>
        <w:t xml:space="preserve"> she witness</w:t>
      </w:r>
      <w:r w:rsidR="00346F69" w:rsidRPr="00CB4EB1">
        <w:rPr>
          <w:rFonts w:ascii="Arial" w:eastAsia="Arial" w:hAnsi="Arial" w:cs="Arial"/>
          <w:position w:val="-2"/>
          <w:sz w:val="24"/>
          <w:szCs w:val="24"/>
        </w:rPr>
        <w:t>ed</w:t>
      </w:r>
      <w:r w:rsidR="00DB5E5B" w:rsidRPr="00CB4EB1">
        <w:rPr>
          <w:rFonts w:ascii="Arial" w:eastAsia="Arial" w:hAnsi="Arial" w:cs="Arial"/>
          <w:position w:val="-2"/>
          <w:sz w:val="24"/>
          <w:szCs w:val="24"/>
        </w:rPr>
        <w:t xml:space="preserve"> that process also being carried out against</w:t>
      </w:r>
      <w:r w:rsidR="006E36C1" w:rsidRPr="00CB4EB1">
        <w:rPr>
          <w:rFonts w:ascii="Arial" w:eastAsia="Arial" w:hAnsi="Arial" w:cs="Arial"/>
          <w:position w:val="-2"/>
          <w:sz w:val="24"/>
          <w:szCs w:val="24"/>
        </w:rPr>
        <w:t xml:space="preserve"> her neighbours,</w:t>
      </w:r>
      <w:r w:rsidR="00DB5E5B" w:rsidRPr="00CB4EB1">
        <w:rPr>
          <w:rFonts w:ascii="Arial" w:eastAsia="Arial" w:hAnsi="Arial" w:cs="Arial"/>
          <w:position w:val="-2"/>
          <w:sz w:val="24"/>
          <w:szCs w:val="24"/>
        </w:rPr>
        <w:t xml:space="preserve"> that is</w:t>
      </w:r>
      <w:r w:rsidR="006E36C1" w:rsidRPr="00CB4EB1">
        <w:rPr>
          <w:rFonts w:ascii="Arial" w:eastAsia="Arial" w:hAnsi="Arial" w:cs="Arial"/>
          <w:position w:val="-2"/>
          <w:sz w:val="24"/>
          <w:szCs w:val="24"/>
        </w:rPr>
        <w:t>,</w:t>
      </w:r>
      <w:r w:rsidR="00DB5E5B" w:rsidRPr="00CB4EB1">
        <w:rPr>
          <w:rFonts w:ascii="Arial" w:eastAsia="Arial" w:hAnsi="Arial" w:cs="Arial"/>
          <w:position w:val="-2"/>
          <w:sz w:val="24"/>
          <w:szCs w:val="24"/>
        </w:rPr>
        <w:t xml:space="preserve"> the</w:t>
      </w:r>
      <w:r w:rsidR="00E71436" w:rsidRPr="00CB4EB1">
        <w:rPr>
          <w:rFonts w:ascii="Arial" w:eastAsia="Arial" w:hAnsi="Arial" w:cs="Arial"/>
          <w:position w:val="-2"/>
          <w:sz w:val="24"/>
          <w:szCs w:val="24"/>
        </w:rPr>
        <w:t xml:space="preserve"> other</w:t>
      </w:r>
      <w:r w:rsidR="00DB5E5B" w:rsidRPr="00CB4EB1">
        <w:rPr>
          <w:rFonts w:ascii="Arial" w:eastAsia="Arial" w:hAnsi="Arial" w:cs="Arial"/>
          <w:position w:val="-2"/>
          <w:sz w:val="24"/>
          <w:szCs w:val="24"/>
        </w:rPr>
        <w:t xml:space="preserve"> fourteen applicants. </w:t>
      </w:r>
    </w:p>
    <w:p w:rsidR="006A0443" w:rsidRPr="00CB4EB1" w:rsidRDefault="006A0443" w:rsidP="00702A89">
      <w:pPr>
        <w:spacing w:line="360" w:lineRule="auto"/>
        <w:ind w:right="63"/>
        <w:jc w:val="both"/>
        <w:rPr>
          <w:rFonts w:ascii="Arial" w:eastAsia="Arial" w:hAnsi="Arial" w:cs="Arial"/>
          <w:position w:val="-2"/>
          <w:sz w:val="24"/>
          <w:szCs w:val="24"/>
        </w:rPr>
      </w:pPr>
    </w:p>
    <w:p w:rsidR="006A0443" w:rsidRPr="00702A89" w:rsidRDefault="006A0443" w:rsidP="00702A89">
      <w:pPr>
        <w:spacing w:line="360" w:lineRule="auto"/>
        <w:ind w:right="63"/>
        <w:jc w:val="both"/>
        <w:rPr>
          <w:rFonts w:ascii="Arial" w:eastAsia="Arial" w:hAnsi="Arial" w:cs="Arial"/>
          <w:position w:val="-2"/>
          <w:sz w:val="24"/>
          <w:szCs w:val="24"/>
        </w:rPr>
      </w:pPr>
      <w:r w:rsidRPr="00CB4EB1">
        <w:rPr>
          <w:rFonts w:ascii="Arial" w:eastAsia="Arial" w:hAnsi="Arial" w:cs="Arial"/>
          <w:position w:val="-2"/>
          <w:sz w:val="24"/>
          <w:szCs w:val="24"/>
        </w:rPr>
        <w:t>[14]</w:t>
      </w:r>
      <w:r w:rsidRPr="00CB4EB1">
        <w:rPr>
          <w:rFonts w:ascii="Arial" w:eastAsia="Arial" w:hAnsi="Arial" w:cs="Arial"/>
          <w:position w:val="-2"/>
          <w:sz w:val="24"/>
          <w:szCs w:val="24"/>
        </w:rPr>
        <w:tab/>
        <w:t xml:space="preserve">Ms </w:t>
      </w:r>
      <w:proofErr w:type="spellStart"/>
      <w:r w:rsidRPr="00CB4EB1">
        <w:rPr>
          <w:rFonts w:ascii="Arial" w:eastAsia="Arial" w:hAnsi="Arial" w:cs="Arial"/>
          <w:position w:val="-2"/>
          <w:sz w:val="24"/>
          <w:szCs w:val="24"/>
        </w:rPr>
        <w:t>Likuwa</w:t>
      </w:r>
      <w:proofErr w:type="spellEnd"/>
      <w:r w:rsidRPr="00CB4EB1">
        <w:rPr>
          <w:rFonts w:ascii="Arial" w:eastAsia="Arial" w:hAnsi="Arial" w:cs="Arial"/>
          <w:position w:val="-2"/>
          <w:sz w:val="24"/>
          <w:szCs w:val="24"/>
        </w:rPr>
        <w:t xml:space="preserve"> further alleges that she demanded from the City Police officers a court order authorising them to demolish her shack. She states that a senior member of the City Police a certain Mr Gerry </w:t>
      </w:r>
      <w:proofErr w:type="spellStart"/>
      <w:r w:rsidRPr="00CB4EB1">
        <w:rPr>
          <w:rFonts w:ascii="Arial" w:eastAsia="Arial" w:hAnsi="Arial" w:cs="Arial"/>
          <w:position w:val="-2"/>
          <w:sz w:val="24"/>
          <w:szCs w:val="24"/>
        </w:rPr>
        <w:t>Shikesho</w:t>
      </w:r>
      <w:proofErr w:type="spellEnd"/>
      <w:r w:rsidRPr="00CB4EB1">
        <w:rPr>
          <w:rFonts w:ascii="Arial" w:eastAsia="Arial" w:hAnsi="Arial" w:cs="Arial"/>
          <w:position w:val="-2"/>
          <w:sz w:val="24"/>
          <w:szCs w:val="24"/>
        </w:rPr>
        <w:t xml:space="preserve"> told them that </w:t>
      </w:r>
      <w:r w:rsidR="00461566">
        <w:rPr>
          <w:rFonts w:ascii="Arial" w:eastAsia="Arial" w:hAnsi="Arial" w:cs="Arial"/>
          <w:position w:val="-2"/>
          <w:sz w:val="24"/>
          <w:szCs w:val="24"/>
        </w:rPr>
        <w:t xml:space="preserve">the </w:t>
      </w:r>
      <w:r w:rsidR="00346F69" w:rsidRPr="00702A89">
        <w:rPr>
          <w:rFonts w:ascii="Arial" w:eastAsia="Arial" w:hAnsi="Arial" w:cs="Arial"/>
          <w:position w:val="-2"/>
          <w:sz w:val="24"/>
          <w:szCs w:val="24"/>
        </w:rPr>
        <w:t>City Police</w:t>
      </w:r>
      <w:r w:rsidRPr="00702A89">
        <w:rPr>
          <w:rFonts w:ascii="Arial" w:eastAsia="Arial" w:hAnsi="Arial" w:cs="Arial"/>
          <w:position w:val="-2"/>
          <w:sz w:val="24"/>
          <w:szCs w:val="24"/>
        </w:rPr>
        <w:t xml:space="preserve"> d</w:t>
      </w:r>
      <w:r w:rsidR="00346F69" w:rsidRPr="00702A89">
        <w:rPr>
          <w:rFonts w:ascii="Arial" w:eastAsia="Arial" w:hAnsi="Arial" w:cs="Arial"/>
          <w:position w:val="-2"/>
          <w:sz w:val="24"/>
          <w:szCs w:val="24"/>
        </w:rPr>
        <w:t>id</w:t>
      </w:r>
      <w:r w:rsidRPr="00702A89">
        <w:rPr>
          <w:rFonts w:ascii="Arial" w:eastAsia="Arial" w:hAnsi="Arial" w:cs="Arial"/>
          <w:position w:val="-2"/>
          <w:sz w:val="24"/>
          <w:szCs w:val="24"/>
        </w:rPr>
        <w:t xml:space="preserve"> not have a court order and also did not need a court </w:t>
      </w:r>
      <w:r w:rsidR="006724E5" w:rsidRPr="00702A89">
        <w:rPr>
          <w:rFonts w:ascii="Arial" w:eastAsia="Arial" w:hAnsi="Arial" w:cs="Arial"/>
          <w:position w:val="-2"/>
          <w:sz w:val="24"/>
          <w:szCs w:val="24"/>
        </w:rPr>
        <w:t>order</w:t>
      </w:r>
      <w:r w:rsidRPr="00702A89">
        <w:rPr>
          <w:rFonts w:ascii="Arial" w:eastAsia="Arial" w:hAnsi="Arial" w:cs="Arial"/>
          <w:position w:val="-2"/>
          <w:sz w:val="24"/>
          <w:szCs w:val="24"/>
        </w:rPr>
        <w:t xml:space="preserve"> allowing them to evict, demolish and remove their </w:t>
      </w:r>
      <w:r w:rsidR="006724E5" w:rsidRPr="00702A89">
        <w:rPr>
          <w:rFonts w:ascii="Arial" w:eastAsia="Arial" w:hAnsi="Arial" w:cs="Arial"/>
          <w:position w:val="-2"/>
          <w:sz w:val="24"/>
          <w:szCs w:val="24"/>
        </w:rPr>
        <w:t>belongings.</w:t>
      </w:r>
    </w:p>
    <w:p w:rsidR="00DB5E5B" w:rsidRDefault="00DB5E5B" w:rsidP="007C3E07">
      <w:pPr>
        <w:spacing w:line="360" w:lineRule="auto"/>
        <w:ind w:right="63"/>
        <w:jc w:val="both"/>
        <w:rPr>
          <w:rFonts w:ascii="Arial" w:eastAsia="Arial" w:hAnsi="Arial" w:cs="Arial"/>
          <w:position w:val="-2"/>
          <w:sz w:val="24"/>
          <w:szCs w:val="24"/>
        </w:rPr>
      </w:pPr>
    </w:p>
    <w:p w:rsidR="002A3F18" w:rsidRDefault="00DB5E5B" w:rsidP="00DB5E5B">
      <w:pPr>
        <w:spacing w:line="360" w:lineRule="auto"/>
        <w:jc w:val="both"/>
        <w:rPr>
          <w:rFonts w:ascii="Arial" w:eastAsia="Arial" w:hAnsi="Arial" w:cs="Arial"/>
          <w:sz w:val="24"/>
          <w:szCs w:val="24"/>
        </w:rPr>
      </w:pPr>
      <w:r w:rsidRPr="00DB5E5B">
        <w:rPr>
          <w:rFonts w:ascii="Arial" w:eastAsia="Arial" w:hAnsi="Arial" w:cs="Arial"/>
          <w:sz w:val="24"/>
          <w:szCs w:val="24"/>
        </w:rPr>
        <w:t>[1</w:t>
      </w:r>
      <w:r w:rsidR="006724E5">
        <w:rPr>
          <w:rFonts w:ascii="Arial" w:eastAsia="Arial" w:hAnsi="Arial" w:cs="Arial"/>
          <w:sz w:val="24"/>
          <w:szCs w:val="24"/>
        </w:rPr>
        <w:t>5</w:t>
      </w:r>
      <w:r w:rsidRPr="00DB5E5B">
        <w:rPr>
          <w:rFonts w:ascii="Arial" w:eastAsia="Arial" w:hAnsi="Arial" w:cs="Arial"/>
          <w:sz w:val="24"/>
          <w:szCs w:val="24"/>
        </w:rPr>
        <w:t>]</w:t>
      </w:r>
      <w:r w:rsidRPr="00DB5E5B">
        <w:rPr>
          <w:rFonts w:ascii="Arial" w:eastAsia="Arial" w:hAnsi="Arial" w:cs="Arial"/>
          <w:sz w:val="24"/>
          <w:szCs w:val="24"/>
        </w:rPr>
        <w:tab/>
        <w:t>She say</w:t>
      </w:r>
      <w:r w:rsidR="00346F69">
        <w:rPr>
          <w:rFonts w:ascii="Arial" w:eastAsia="Arial" w:hAnsi="Arial" w:cs="Arial"/>
          <w:sz w:val="24"/>
          <w:szCs w:val="24"/>
        </w:rPr>
        <w:t>s</w:t>
      </w:r>
      <w:r w:rsidRPr="00DB5E5B">
        <w:rPr>
          <w:rFonts w:ascii="Arial" w:eastAsia="Arial" w:hAnsi="Arial" w:cs="Arial"/>
          <w:sz w:val="24"/>
          <w:szCs w:val="24"/>
        </w:rPr>
        <w:t xml:space="preserve"> the City Police did not stop at demolishing the shacks, they proceeded to</w:t>
      </w:r>
      <w:r w:rsidR="00346F69">
        <w:rPr>
          <w:rFonts w:ascii="Arial" w:eastAsia="Arial" w:hAnsi="Arial" w:cs="Arial"/>
          <w:sz w:val="24"/>
          <w:szCs w:val="24"/>
        </w:rPr>
        <w:t xml:space="preserve"> </w:t>
      </w:r>
      <w:r w:rsidRPr="00DB5E5B">
        <w:rPr>
          <w:rFonts w:ascii="Arial" w:eastAsia="Arial" w:hAnsi="Arial" w:cs="Arial"/>
          <w:sz w:val="24"/>
          <w:szCs w:val="24"/>
        </w:rPr>
        <w:t xml:space="preserve">load the materials </w:t>
      </w:r>
      <w:r w:rsidR="006A0443">
        <w:rPr>
          <w:rFonts w:ascii="Arial" w:eastAsia="Arial" w:hAnsi="Arial" w:cs="Arial"/>
          <w:sz w:val="24"/>
          <w:szCs w:val="24"/>
        </w:rPr>
        <w:t>from</w:t>
      </w:r>
      <w:r w:rsidRPr="00DB5E5B">
        <w:rPr>
          <w:rFonts w:ascii="Arial" w:eastAsia="Arial" w:hAnsi="Arial" w:cs="Arial"/>
          <w:sz w:val="24"/>
          <w:szCs w:val="24"/>
        </w:rPr>
        <w:t xml:space="preserve"> which the shacks were constructed </w:t>
      </w:r>
      <w:r w:rsidR="002A3F18" w:rsidRPr="00DB5E5B">
        <w:rPr>
          <w:rFonts w:ascii="Arial" w:eastAsia="Arial" w:hAnsi="Arial" w:cs="Arial"/>
          <w:sz w:val="24"/>
          <w:szCs w:val="24"/>
        </w:rPr>
        <w:t xml:space="preserve">onto a truck </w:t>
      </w:r>
      <w:r w:rsidR="00801A6E" w:rsidRPr="00DB5E5B">
        <w:rPr>
          <w:rFonts w:ascii="Arial" w:eastAsia="Arial" w:hAnsi="Arial" w:cs="Arial"/>
          <w:sz w:val="24"/>
          <w:szCs w:val="24"/>
        </w:rPr>
        <w:t xml:space="preserve">belonging to </w:t>
      </w:r>
      <w:r w:rsidR="00CA67EB">
        <w:rPr>
          <w:rFonts w:ascii="Arial" w:eastAsia="Arial" w:hAnsi="Arial" w:cs="Arial"/>
          <w:sz w:val="24"/>
          <w:szCs w:val="24"/>
        </w:rPr>
        <w:t xml:space="preserve">a certain </w:t>
      </w:r>
      <w:proofErr w:type="spellStart"/>
      <w:r w:rsidR="00CA67EB" w:rsidRPr="00702A89">
        <w:rPr>
          <w:rFonts w:ascii="Arial" w:eastAsia="Arial" w:hAnsi="Arial" w:cs="Arial"/>
          <w:sz w:val="24"/>
          <w:szCs w:val="24"/>
        </w:rPr>
        <w:t>Wedeinge</w:t>
      </w:r>
      <w:proofErr w:type="spellEnd"/>
      <w:r w:rsidR="00CA67EB" w:rsidRPr="00702A89">
        <w:rPr>
          <w:rFonts w:ascii="Arial" w:eastAsia="Arial" w:hAnsi="Arial" w:cs="Arial"/>
          <w:sz w:val="24"/>
          <w:szCs w:val="24"/>
        </w:rPr>
        <w:t xml:space="preserve"> </w:t>
      </w:r>
      <w:r w:rsidR="00285721" w:rsidRPr="00CB4EB1">
        <w:rPr>
          <w:rFonts w:ascii="Arial" w:eastAsia="Arial" w:hAnsi="Arial" w:cs="Arial"/>
          <w:sz w:val="24"/>
          <w:szCs w:val="24"/>
        </w:rPr>
        <w:t>I</w:t>
      </w:r>
      <w:r w:rsidR="00CA67EB" w:rsidRPr="00CB4EB1">
        <w:rPr>
          <w:rFonts w:ascii="Arial" w:eastAsia="Arial" w:hAnsi="Arial" w:cs="Arial"/>
          <w:sz w:val="24"/>
          <w:szCs w:val="24"/>
        </w:rPr>
        <w:t>nvestments</w:t>
      </w:r>
      <w:r w:rsidR="002A3F18" w:rsidRPr="00702A89">
        <w:rPr>
          <w:rFonts w:ascii="Arial" w:eastAsia="Arial" w:hAnsi="Arial" w:cs="Arial"/>
          <w:sz w:val="24"/>
          <w:szCs w:val="24"/>
        </w:rPr>
        <w:t xml:space="preserve"> </w:t>
      </w:r>
      <w:r w:rsidR="002A3F18" w:rsidRPr="00DB5E5B">
        <w:rPr>
          <w:rFonts w:ascii="Arial" w:eastAsia="Arial" w:hAnsi="Arial" w:cs="Arial"/>
          <w:sz w:val="24"/>
          <w:szCs w:val="24"/>
        </w:rPr>
        <w:t>and t</w:t>
      </w:r>
      <w:r w:rsidR="00346F69">
        <w:rPr>
          <w:rFonts w:ascii="Arial" w:eastAsia="Arial" w:hAnsi="Arial" w:cs="Arial"/>
          <w:sz w:val="24"/>
          <w:szCs w:val="24"/>
        </w:rPr>
        <w:t>ook them</w:t>
      </w:r>
      <w:r w:rsidR="002A3F18" w:rsidRPr="00DB5E5B">
        <w:rPr>
          <w:rFonts w:ascii="Arial" w:eastAsia="Arial" w:hAnsi="Arial" w:cs="Arial"/>
          <w:sz w:val="24"/>
          <w:szCs w:val="24"/>
        </w:rPr>
        <w:t xml:space="preserve"> away</w:t>
      </w:r>
      <w:r w:rsidR="00801A6E" w:rsidRPr="00DB5E5B">
        <w:rPr>
          <w:rFonts w:ascii="Arial" w:eastAsia="Arial" w:hAnsi="Arial" w:cs="Arial"/>
          <w:sz w:val="24"/>
          <w:szCs w:val="24"/>
        </w:rPr>
        <w:t>.</w:t>
      </w:r>
      <w:r w:rsidR="002A3F18" w:rsidRPr="00DB5E5B">
        <w:rPr>
          <w:rFonts w:ascii="Arial" w:eastAsia="Arial" w:hAnsi="Arial" w:cs="Arial"/>
          <w:sz w:val="24"/>
          <w:szCs w:val="24"/>
        </w:rPr>
        <w:t xml:space="preserve"> She does not know where the</w:t>
      </w:r>
      <w:r w:rsidR="00801A6E" w:rsidRPr="00DB5E5B">
        <w:rPr>
          <w:rFonts w:ascii="Arial" w:eastAsia="Arial" w:hAnsi="Arial" w:cs="Arial"/>
          <w:sz w:val="24"/>
          <w:szCs w:val="24"/>
        </w:rPr>
        <w:t xml:space="preserve"> materials</w:t>
      </w:r>
      <w:r w:rsidR="002A3F18" w:rsidRPr="00DB5E5B">
        <w:rPr>
          <w:rFonts w:ascii="Arial" w:eastAsia="Arial" w:hAnsi="Arial" w:cs="Arial"/>
          <w:sz w:val="24"/>
          <w:szCs w:val="24"/>
        </w:rPr>
        <w:t xml:space="preserve"> </w:t>
      </w:r>
      <w:r w:rsidR="00801A6E" w:rsidRPr="00DB5E5B">
        <w:rPr>
          <w:rFonts w:ascii="Arial" w:eastAsia="Arial" w:hAnsi="Arial" w:cs="Arial"/>
          <w:sz w:val="24"/>
          <w:szCs w:val="24"/>
        </w:rPr>
        <w:t xml:space="preserve">which were removed </w:t>
      </w:r>
      <w:r>
        <w:rPr>
          <w:rFonts w:ascii="Arial" w:eastAsia="Arial" w:hAnsi="Arial" w:cs="Arial"/>
          <w:sz w:val="24"/>
          <w:szCs w:val="24"/>
        </w:rPr>
        <w:t xml:space="preserve">are being kept or being stored. Ms </w:t>
      </w:r>
      <w:proofErr w:type="spellStart"/>
      <w:r>
        <w:rPr>
          <w:rFonts w:ascii="Arial" w:eastAsia="Arial" w:hAnsi="Arial" w:cs="Arial"/>
          <w:sz w:val="24"/>
          <w:szCs w:val="24"/>
        </w:rPr>
        <w:t>Likuwa</w:t>
      </w:r>
      <w:proofErr w:type="spellEnd"/>
      <w:r>
        <w:rPr>
          <w:rFonts w:ascii="Arial" w:eastAsia="Arial" w:hAnsi="Arial" w:cs="Arial"/>
          <w:sz w:val="24"/>
          <w:szCs w:val="24"/>
        </w:rPr>
        <w:t xml:space="preserve"> further tells the Court that the material from which she had constructed her shack and which was taken away by the City Police consists of 50 corrugated iron sheets and 10 wooden poles. </w:t>
      </w:r>
      <w:r w:rsidR="00801A6E" w:rsidRPr="00DB5E5B">
        <w:rPr>
          <w:rFonts w:ascii="Arial" w:eastAsia="Arial" w:hAnsi="Arial" w:cs="Arial"/>
          <w:sz w:val="24"/>
          <w:szCs w:val="24"/>
        </w:rPr>
        <w:t xml:space="preserve">She </w:t>
      </w:r>
      <w:r>
        <w:rPr>
          <w:rFonts w:ascii="Arial" w:eastAsia="Arial" w:hAnsi="Arial" w:cs="Arial"/>
          <w:sz w:val="24"/>
          <w:szCs w:val="24"/>
        </w:rPr>
        <w:t xml:space="preserve">further </w:t>
      </w:r>
      <w:r w:rsidR="00801A6E" w:rsidRPr="00DB5E5B">
        <w:rPr>
          <w:rFonts w:ascii="Arial" w:eastAsia="Arial" w:hAnsi="Arial" w:cs="Arial"/>
          <w:sz w:val="24"/>
          <w:szCs w:val="24"/>
        </w:rPr>
        <w:t xml:space="preserve">states that all </w:t>
      </w:r>
      <w:r w:rsidR="002A3F18" w:rsidRPr="00DB5E5B">
        <w:rPr>
          <w:rFonts w:ascii="Arial" w:eastAsia="Arial" w:hAnsi="Arial" w:cs="Arial"/>
          <w:sz w:val="24"/>
          <w:szCs w:val="24"/>
        </w:rPr>
        <w:t>the shacks that were demolished by the City Police</w:t>
      </w:r>
      <w:r>
        <w:rPr>
          <w:rFonts w:ascii="Arial" w:eastAsia="Arial" w:hAnsi="Arial" w:cs="Arial"/>
          <w:sz w:val="24"/>
          <w:szCs w:val="24"/>
        </w:rPr>
        <w:t xml:space="preserve"> on that day (i.e. 28 March 2017)</w:t>
      </w:r>
      <w:r w:rsidR="002A3F18" w:rsidRPr="00DB5E5B">
        <w:rPr>
          <w:rFonts w:ascii="Arial" w:eastAsia="Arial" w:hAnsi="Arial" w:cs="Arial"/>
          <w:sz w:val="24"/>
          <w:szCs w:val="24"/>
        </w:rPr>
        <w:t>, ha</w:t>
      </w:r>
      <w:r w:rsidR="00801A6E" w:rsidRPr="00DB5E5B">
        <w:rPr>
          <w:rFonts w:ascii="Arial" w:eastAsia="Arial" w:hAnsi="Arial" w:cs="Arial"/>
          <w:sz w:val="24"/>
          <w:szCs w:val="24"/>
        </w:rPr>
        <w:t>ve</w:t>
      </w:r>
      <w:r w:rsidR="002A3F18" w:rsidRPr="00DB5E5B">
        <w:rPr>
          <w:rFonts w:ascii="Arial" w:eastAsia="Arial" w:hAnsi="Arial" w:cs="Arial"/>
          <w:sz w:val="24"/>
          <w:szCs w:val="24"/>
        </w:rPr>
        <w:t xml:space="preserve"> been in existence for a period of more than 3 years.</w:t>
      </w:r>
    </w:p>
    <w:p w:rsidR="00B7427D" w:rsidRDefault="00B7427D" w:rsidP="00DB5E5B">
      <w:pPr>
        <w:spacing w:line="360" w:lineRule="auto"/>
        <w:jc w:val="both"/>
        <w:rPr>
          <w:rFonts w:ascii="Arial" w:eastAsia="Arial" w:hAnsi="Arial" w:cs="Arial"/>
          <w:sz w:val="24"/>
          <w:szCs w:val="24"/>
        </w:rPr>
      </w:pPr>
    </w:p>
    <w:p w:rsidR="00B7427D" w:rsidRDefault="00B7427D" w:rsidP="00DB5E5B">
      <w:pPr>
        <w:spacing w:line="360" w:lineRule="auto"/>
        <w:jc w:val="both"/>
        <w:rPr>
          <w:rFonts w:ascii="Arial" w:eastAsia="Arial" w:hAnsi="Arial" w:cs="Arial"/>
          <w:sz w:val="24"/>
          <w:szCs w:val="24"/>
        </w:rPr>
      </w:pPr>
      <w:r>
        <w:rPr>
          <w:rFonts w:ascii="Arial" w:eastAsia="Arial" w:hAnsi="Arial" w:cs="Arial"/>
          <w:sz w:val="24"/>
          <w:szCs w:val="24"/>
        </w:rPr>
        <w:t>[1</w:t>
      </w:r>
      <w:r w:rsidR="006724E5">
        <w:rPr>
          <w:rFonts w:ascii="Arial" w:eastAsia="Arial" w:hAnsi="Arial" w:cs="Arial"/>
          <w:sz w:val="24"/>
          <w:szCs w:val="24"/>
        </w:rPr>
        <w:t>6</w:t>
      </w:r>
      <w:r>
        <w:rPr>
          <w:rFonts w:ascii="Arial" w:eastAsia="Arial" w:hAnsi="Arial" w:cs="Arial"/>
          <w:sz w:val="24"/>
          <w:szCs w:val="24"/>
        </w:rPr>
        <w:t>]</w:t>
      </w:r>
      <w:r>
        <w:rPr>
          <w:rFonts w:ascii="Arial" w:eastAsia="Arial" w:hAnsi="Arial" w:cs="Arial"/>
          <w:sz w:val="24"/>
          <w:szCs w:val="24"/>
        </w:rPr>
        <w:tab/>
        <w:t xml:space="preserve"> The </w:t>
      </w:r>
      <w:r w:rsidR="006724E5">
        <w:rPr>
          <w:rFonts w:ascii="Arial" w:eastAsia="Arial" w:hAnsi="Arial" w:cs="Arial"/>
          <w:sz w:val="24"/>
          <w:szCs w:val="24"/>
        </w:rPr>
        <w:t>above alleged</w:t>
      </w:r>
      <w:r w:rsidR="006A0443">
        <w:rPr>
          <w:rFonts w:ascii="Arial" w:eastAsia="Arial" w:hAnsi="Arial" w:cs="Arial"/>
          <w:sz w:val="24"/>
          <w:szCs w:val="24"/>
        </w:rPr>
        <w:t xml:space="preserve"> </w:t>
      </w:r>
      <w:r>
        <w:rPr>
          <w:rFonts w:ascii="Arial" w:eastAsia="Arial" w:hAnsi="Arial" w:cs="Arial"/>
          <w:sz w:val="24"/>
          <w:szCs w:val="24"/>
        </w:rPr>
        <w:t xml:space="preserve">conduct </w:t>
      </w:r>
      <w:r w:rsidR="006724E5">
        <w:rPr>
          <w:rFonts w:ascii="Arial" w:eastAsia="Arial" w:hAnsi="Arial" w:cs="Arial"/>
          <w:sz w:val="24"/>
          <w:szCs w:val="24"/>
        </w:rPr>
        <w:t xml:space="preserve">by members </w:t>
      </w:r>
      <w:r>
        <w:rPr>
          <w:rFonts w:ascii="Arial" w:eastAsia="Arial" w:hAnsi="Arial" w:cs="Arial"/>
          <w:sz w:val="24"/>
          <w:szCs w:val="24"/>
        </w:rPr>
        <w:t xml:space="preserve">of the City Police prompted the applicants to, on Wednesday 29 March 2017, approach this Court on an urgent basis </w:t>
      </w:r>
      <w:r w:rsidR="006724E5">
        <w:rPr>
          <w:rFonts w:ascii="Arial" w:eastAsia="Arial" w:hAnsi="Arial" w:cs="Arial"/>
          <w:sz w:val="24"/>
          <w:szCs w:val="24"/>
        </w:rPr>
        <w:t xml:space="preserve">as contemplated in Rule 73 of this Court’s rules </w:t>
      </w:r>
      <w:r>
        <w:rPr>
          <w:rFonts w:ascii="Arial" w:eastAsia="Arial" w:hAnsi="Arial" w:cs="Arial"/>
          <w:sz w:val="24"/>
          <w:szCs w:val="24"/>
        </w:rPr>
        <w:t xml:space="preserve">seeking an interim relief in the form of interdict and </w:t>
      </w:r>
      <w:proofErr w:type="spellStart"/>
      <w:r w:rsidRPr="00B7427D">
        <w:rPr>
          <w:rFonts w:ascii="Arial" w:eastAsia="Arial" w:hAnsi="Arial" w:cs="Arial"/>
          <w:i/>
          <w:sz w:val="24"/>
          <w:szCs w:val="24"/>
        </w:rPr>
        <w:t>mandamenten</w:t>
      </w:r>
      <w:proofErr w:type="spellEnd"/>
      <w:r w:rsidRPr="00B7427D">
        <w:rPr>
          <w:rFonts w:ascii="Arial" w:eastAsia="Arial" w:hAnsi="Arial" w:cs="Arial"/>
          <w:i/>
          <w:sz w:val="24"/>
          <w:szCs w:val="24"/>
        </w:rPr>
        <w:t xml:space="preserve"> van </w:t>
      </w:r>
      <w:proofErr w:type="spellStart"/>
      <w:r w:rsidRPr="00B7427D">
        <w:rPr>
          <w:rFonts w:ascii="Arial" w:eastAsia="Arial" w:hAnsi="Arial" w:cs="Arial"/>
          <w:i/>
          <w:sz w:val="24"/>
          <w:szCs w:val="24"/>
        </w:rPr>
        <w:t>spolie</w:t>
      </w:r>
      <w:proofErr w:type="spellEnd"/>
      <w:r>
        <w:rPr>
          <w:rFonts w:ascii="Arial" w:eastAsia="Arial" w:hAnsi="Arial" w:cs="Arial"/>
          <w:sz w:val="24"/>
          <w:szCs w:val="24"/>
        </w:rPr>
        <w:t xml:space="preserve"> pending them instituting proceedings to review and set aside the respondents’ demolition of their shacks and their eviction from </w:t>
      </w:r>
      <w:proofErr w:type="spellStart"/>
      <w:r>
        <w:rPr>
          <w:rFonts w:ascii="Arial" w:eastAsia="Arial" w:hAnsi="Arial" w:cs="Arial"/>
          <w:sz w:val="24"/>
          <w:szCs w:val="24"/>
        </w:rPr>
        <w:t>Erf</w:t>
      </w:r>
      <w:proofErr w:type="spellEnd"/>
      <w:r>
        <w:rPr>
          <w:rFonts w:ascii="Arial" w:eastAsia="Arial" w:hAnsi="Arial" w:cs="Arial"/>
          <w:sz w:val="24"/>
          <w:szCs w:val="24"/>
        </w:rPr>
        <w:t xml:space="preserve"> 3162 </w:t>
      </w:r>
      <w:proofErr w:type="spellStart"/>
      <w:r>
        <w:rPr>
          <w:rFonts w:ascii="Arial" w:eastAsia="Arial" w:hAnsi="Arial" w:cs="Arial"/>
          <w:sz w:val="24"/>
          <w:szCs w:val="24"/>
        </w:rPr>
        <w:t>Otjomuise</w:t>
      </w:r>
      <w:proofErr w:type="spellEnd"/>
      <w:r>
        <w:rPr>
          <w:rFonts w:ascii="Arial" w:eastAsia="Arial" w:hAnsi="Arial" w:cs="Arial"/>
          <w:sz w:val="24"/>
          <w:szCs w:val="24"/>
        </w:rPr>
        <w:t xml:space="preserve">. </w:t>
      </w:r>
    </w:p>
    <w:p w:rsidR="00B7427D" w:rsidRDefault="00B7427D" w:rsidP="00DB5E5B">
      <w:pPr>
        <w:spacing w:line="360" w:lineRule="auto"/>
        <w:jc w:val="both"/>
        <w:rPr>
          <w:rFonts w:ascii="Arial" w:eastAsia="Arial" w:hAnsi="Arial" w:cs="Arial"/>
          <w:sz w:val="24"/>
          <w:szCs w:val="24"/>
        </w:rPr>
      </w:pPr>
    </w:p>
    <w:p w:rsidR="00B7427D" w:rsidRDefault="00B7427D" w:rsidP="00B7427D">
      <w:pPr>
        <w:spacing w:line="360" w:lineRule="auto"/>
        <w:jc w:val="both"/>
        <w:rPr>
          <w:rFonts w:ascii="Arial" w:hAnsi="Arial" w:cs="Arial"/>
          <w:sz w:val="24"/>
          <w:szCs w:val="24"/>
          <w:u w:val="single"/>
        </w:rPr>
      </w:pPr>
      <w:proofErr w:type="gramStart"/>
      <w:r w:rsidRPr="0051061B">
        <w:rPr>
          <w:rFonts w:ascii="Arial" w:hAnsi="Arial" w:cs="Arial"/>
          <w:sz w:val="24"/>
          <w:szCs w:val="24"/>
          <w:u w:val="single"/>
        </w:rPr>
        <w:t xml:space="preserve">The </w:t>
      </w:r>
      <w:r>
        <w:rPr>
          <w:rFonts w:ascii="Arial" w:hAnsi="Arial" w:cs="Arial"/>
          <w:sz w:val="24"/>
          <w:szCs w:val="24"/>
          <w:u w:val="single"/>
        </w:rPr>
        <w:t>respondent</w:t>
      </w:r>
      <w:r w:rsidRPr="0051061B">
        <w:rPr>
          <w:rFonts w:ascii="Arial" w:hAnsi="Arial" w:cs="Arial"/>
          <w:sz w:val="24"/>
          <w:szCs w:val="24"/>
          <w:u w:val="single"/>
        </w:rPr>
        <w:t>s’ version.</w:t>
      </w:r>
      <w:proofErr w:type="gramEnd"/>
    </w:p>
    <w:p w:rsidR="00B7427D" w:rsidRDefault="00B7427D" w:rsidP="00DB5E5B">
      <w:pPr>
        <w:spacing w:line="360" w:lineRule="auto"/>
        <w:jc w:val="both"/>
        <w:rPr>
          <w:rFonts w:ascii="Arial" w:eastAsia="Arial" w:hAnsi="Arial" w:cs="Arial"/>
          <w:sz w:val="24"/>
          <w:szCs w:val="24"/>
        </w:rPr>
      </w:pPr>
    </w:p>
    <w:p w:rsidR="00B448D6" w:rsidRDefault="0029393A" w:rsidP="00DB5E5B">
      <w:pPr>
        <w:spacing w:line="360" w:lineRule="auto"/>
        <w:jc w:val="both"/>
        <w:rPr>
          <w:rFonts w:ascii="Arial" w:eastAsia="Arial" w:hAnsi="Arial" w:cs="Arial"/>
          <w:sz w:val="24"/>
          <w:szCs w:val="24"/>
        </w:rPr>
      </w:pPr>
      <w:r>
        <w:rPr>
          <w:rFonts w:ascii="Arial" w:eastAsia="Arial" w:hAnsi="Arial" w:cs="Arial"/>
          <w:sz w:val="24"/>
          <w:szCs w:val="24"/>
        </w:rPr>
        <w:t>[1</w:t>
      </w:r>
      <w:r w:rsidR="006724E5">
        <w:rPr>
          <w:rFonts w:ascii="Arial" w:eastAsia="Arial" w:hAnsi="Arial" w:cs="Arial"/>
          <w:sz w:val="24"/>
          <w:szCs w:val="24"/>
        </w:rPr>
        <w:t>7]</w:t>
      </w:r>
      <w:r w:rsidR="006724E5">
        <w:rPr>
          <w:rFonts w:ascii="Arial" w:eastAsia="Arial" w:hAnsi="Arial" w:cs="Arial"/>
          <w:sz w:val="24"/>
          <w:szCs w:val="24"/>
        </w:rPr>
        <w:tab/>
      </w:r>
      <w:r>
        <w:rPr>
          <w:rFonts w:ascii="Arial" w:eastAsia="Arial" w:hAnsi="Arial" w:cs="Arial"/>
          <w:sz w:val="24"/>
          <w:szCs w:val="24"/>
        </w:rPr>
        <w:t xml:space="preserve">The crux of the respondents’ version is that they deny having evicted the applicants from </w:t>
      </w:r>
      <w:proofErr w:type="spellStart"/>
      <w:r w:rsidR="002B488B">
        <w:rPr>
          <w:rFonts w:ascii="Arial" w:eastAsia="Arial" w:hAnsi="Arial" w:cs="Arial"/>
          <w:sz w:val="24"/>
          <w:szCs w:val="24"/>
        </w:rPr>
        <w:t>Erf</w:t>
      </w:r>
      <w:proofErr w:type="spellEnd"/>
      <w:r w:rsidR="002B488B">
        <w:rPr>
          <w:rFonts w:ascii="Arial" w:eastAsia="Arial" w:hAnsi="Arial" w:cs="Arial"/>
          <w:sz w:val="24"/>
          <w:szCs w:val="24"/>
        </w:rPr>
        <w:t xml:space="preserve"> </w:t>
      </w:r>
      <w:r w:rsidR="00B448D6">
        <w:rPr>
          <w:rFonts w:ascii="Arial" w:eastAsia="Arial" w:hAnsi="Arial" w:cs="Arial"/>
          <w:sz w:val="24"/>
          <w:szCs w:val="24"/>
        </w:rPr>
        <w:t xml:space="preserve">3162 </w:t>
      </w:r>
      <w:proofErr w:type="spellStart"/>
      <w:r w:rsidR="00B448D6">
        <w:rPr>
          <w:rFonts w:ascii="Arial" w:eastAsia="Arial" w:hAnsi="Arial" w:cs="Arial"/>
          <w:sz w:val="24"/>
          <w:szCs w:val="24"/>
        </w:rPr>
        <w:t>Otjomuise</w:t>
      </w:r>
      <w:proofErr w:type="spellEnd"/>
      <w:r w:rsidR="002B488B">
        <w:rPr>
          <w:rFonts w:ascii="Arial" w:eastAsia="Arial" w:hAnsi="Arial" w:cs="Arial"/>
          <w:sz w:val="24"/>
          <w:szCs w:val="24"/>
        </w:rPr>
        <w:t xml:space="preserve"> </w:t>
      </w:r>
      <w:r w:rsidR="00B448D6">
        <w:rPr>
          <w:rFonts w:ascii="Arial" w:eastAsia="Arial" w:hAnsi="Arial" w:cs="Arial"/>
          <w:sz w:val="24"/>
          <w:szCs w:val="24"/>
        </w:rPr>
        <w:t>(7nde</w:t>
      </w:r>
      <w:r w:rsidR="002B488B">
        <w:rPr>
          <w:rFonts w:ascii="Arial" w:eastAsia="Arial" w:hAnsi="Arial" w:cs="Arial"/>
          <w:sz w:val="24"/>
          <w:szCs w:val="24"/>
        </w:rPr>
        <w:t xml:space="preserve"> </w:t>
      </w:r>
      <w:proofErr w:type="spellStart"/>
      <w:r w:rsidR="002B488B">
        <w:rPr>
          <w:rFonts w:ascii="Arial" w:eastAsia="Arial" w:hAnsi="Arial" w:cs="Arial"/>
          <w:sz w:val="24"/>
          <w:szCs w:val="24"/>
        </w:rPr>
        <w:t>Laan</w:t>
      </w:r>
      <w:proofErr w:type="spellEnd"/>
      <w:r w:rsidR="002B488B">
        <w:rPr>
          <w:rFonts w:ascii="Arial" w:eastAsia="Arial" w:hAnsi="Arial" w:cs="Arial"/>
          <w:sz w:val="24"/>
          <w:szCs w:val="24"/>
        </w:rPr>
        <w:t>).</w:t>
      </w:r>
      <w:r w:rsidR="00B448D6">
        <w:rPr>
          <w:rFonts w:ascii="Arial" w:eastAsia="Arial" w:hAnsi="Arial" w:cs="Arial"/>
          <w:sz w:val="24"/>
          <w:szCs w:val="24"/>
        </w:rPr>
        <w:t xml:space="preserve"> The respondents’ opposing affidavits where deposed to by three of </w:t>
      </w:r>
      <w:r w:rsidR="00E2284D">
        <w:rPr>
          <w:rFonts w:ascii="Arial" w:eastAsia="Arial" w:hAnsi="Arial" w:cs="Arial"/>
          <w:sz w:val="24"/>
          <w:szCs w:val="24"/>
        </w:rPr>
        <w:t>their</w:t>
      </w:r>
      <w:r w:rsidR="00B448D6">
        <w:rPr>
          <w:rFonts w:ascii="Arial" w:eastAsia="Arial" w:hAnsi="Arial" w:cs="Arial"/>
          <w:sz w:val="24"/>
          <w:szCs w:val="24"/>
        </w:rPr>
        <w:t xml:space="preserve"> officers namely </w:t>
      </w:r>
      <w:r w:rsidR="00E2284D">
        <w:rPr>
          <w:rFonts w:ascii="Arial" w:eastAsia="Arial" w:hAnsi="Arial" w:cs="Arial"/>
          <w:sz w:val="24"/>
          <w:szCs w:val="24"/>
        </w:rPr>
        <w:t>the City’s</w:t>
      </w:r>
      <w:r w:rsidR="00B448D6">
        <w:rPr>
          <w:rFonts w:ascii="Arial" w:eastAsia="Arial" w:hAnsi="Arial" w:cs="Arial"/>
          <w:sz w:val="24"/>
          <w:szCs w:val="24"/>
        </w:rPr>
        <w:t xml:space="preserve"> Chief Legal Advisors, Mr </w:t>
      </w:r>
      <w:proofErr w:type="spellStart"/>
      <w:r w:rsidR="00B448D6">
        <w:rPr>
          <w:rFonts w:ascii="Arial" w:eastAsia="Arial" w:hAnsi="Arial" w:cs="Arial"/>
          <w:sz w:val="24"/>
          <w:szCs w:val="24"/>
        </w:rPr>
        <w:t>Benedictus</w:t>
      </w:r>
      <w:proofErr w:type="spellEnd"/>
      <w:r w:rsidR="00B448D6">
        <w:rPr>
          <w:rFonts w:ascii="Arial" w:eastAsia="Arial" w:hAnsi="Arial" w:cs="Arial"/>
          <w:sz w:val="24"/>
          <w:szCs w:val="24"/>
        </w:rPr>
        <w:t xml:space="preserve"> </w:t>
      </w:r>
      <w:proofErr w:type="spellStart"/>
      <w:r w:rsidR="00B448D6">
        <w:rPr>
          <w:rFonts w:ascii="Arial" w:eastAsia="Arial" w:hAnsi="Arial" w:cs="Arial"/>
          <w:sz w:val="24"/>
          <w:szCs w:val="24"/>
        </w:rPr>
        <w:t>Ngairorue</w:t>
      </w:r>
      <w:proofErr w:type="spellEnd"/>
      <w:r w:rsidR="00B448D6">
        <w:rPr>
          <w:rFonts w:ascii="Arial" w:eastAsia="Arial" w:hAnsi="Arial" w:cs="Arial"/>
          <w:sz w:val="24"/>
          <w:szCs w:val="24"/>
        </w:rPr>
        <w:t>, the</w:t>
      </w:r>
      <w:r w:rsidR="00E2284D">
        <w:rPr>
          <w:rFonts w:ascii="Arial" w:eastAsia="Arial" w:hAnsi="Arial" w:cs="Arial"/>
          <w:sz w:val="24"/>
          <w:szCs w:val="24"/>
        </w:rPr>
        <w:t xml:space="preserve"> City Police’s</w:t>
      </w:r>
      <w:r w:rsidR="00B448D6">
        <w:rPr>
          <w:rFonts w:ascii="Arial" w:eastAsia="Arial" w:hAnsi="Arial" w:cs="Arial"/>
          <w:sz w:val="24"/>
          <w:szCs w:val="24"/>
        </w:rPr>
        <w:t xml:space="preserve"> Senior Superintendent </w:t>
      </w:r>
      <w:r w:rsidR="00E2284D">
        <w:rPr>
          <w:rFonts w:ascii="Arial" w:eastAsia="Arial" w:hAnsi="Arial" w:cs="Arial"/>
          <w:sz w:val="24"/>
          <w:szCs w:val="24"/>
        </w:rPr>
        <w:t xml:space="preserve">Mr Gerhard </w:t>
      </w:r>
      <w:proofErr w:type="spellStart"/>
      <w:r w:rsidR="00E2284D">
        <w:rPr>
          <w:rFonts w:ascii="Arial" w:eastAsia="Arial" w:hAnsi="Arial" w:cs="Arial"/>
          <w:sz w:val="24"/>
          <w:szCs w:val="24"/>
        </w:rPr>
        <w:t>Nakafo</w:t>
      </w:r>
      <w:proofErr w:type="spellEnd"/>
      <w:r w:rsidR="00E2284D">
        <w:rPr>
          <w:rFonts w:ascii="Arial" w:eastAsia="Arial" w:hAnsi="Arial" w:cs="Arial"/>
          <w:sz w:val="24"/>
          <w:szCs w:val="24"/>
        </w:rPr>
        <w:t xml:space="preserve"> </w:t>
      </w:r>
      <w:proofErr w:type="spellStart"/>
      <w:r w:rsidR="00E2284D">
        <w:rPr>
          <w:rFonts w:ascii="Arial" w:eastAsia="Arial" w:hAnsi="Arial" w:cs="Arial"/>
          <w:sz w:val="24"/>
          <w:szCs w:val="24"/>
        </w:rPr>
        <w:t>Shikesho</w:t>
      </w:r>
      <w:proofErr w:type="spellEnd"/>
      <w:r w:rsidR="00E2284D">
        <w:rPr>
          <w:rFonts w:ascii="Arial" w:eastAsia="Arial" w:hAnsi="Arial" w:cs="Arial"/>
          <w:sz w:val="24"/>
          <w:szCs w:val="24"/>
        </w:rPr>
        <w:t xml:space="preserve"> </w:t>
      </w:r>
      <w:r w:rsidR="00B448D6">
        <w:rPr>
          <w:rFonts w:ascii="Arial" w:eastAsia="Arial" w:hAnsi="Arial" w:cs="Arial"/>
          <w:sz w:val="24"/>
          <w:szCs w:val="24"/>
        </w:rPr>
        <w:t xml:space="preserve">and a certain security guard named Thom </w:t>
      </w:r>
      <w:proofErr w:type="spellStart"/>
      <w:r w:rsidR="00B448D6">
        <w:rPr>
          <w:rFonts w:ascii="Arial" w:eastAsia="Arial" w:hAnsi="Arial" w:cs="Arial"/>
          <w:sz w:val="24"/>
          <w:szCs w:val="24"/>
        </w:rPr>
        <w:t>Frans</w:t>
      </w:r>
      <w:proofErr w:type="spellEnd"/>
      <w:r w:rsidR="00B448D6">
        <w:rPr>
          <w:rFonts w:ascii="Arial" w:eastAsia="Arial" w:hAnsi="Arial" w:cs="Arial"/>
          <w:sz w:val="24"/>
          <w:szCs w:val="24"/>
        </w:rPr>
        <w:t>.</w:t>
      </w:r>
    </w:p>
    <w:p w:rsidR="00B448D6" w:rsidRDefault="00B448D6" w:rsidP="00DB5E5B">
      <w:pPr>
        <w:spacing w:line="360" w:lineRule="auto"/>
        <w:jc w:val="both"/>
        <w:rPr>
          <w:rFonts w:ascii="Arial" w:eastAsia="Arial" w:hAnsi="Arial" w:cs="Arial"/>
          <w:sz w:val="24"/>
          <w:szCs w:val="24"/>
        </w:rPr>
      </w:pPr>
    </w:p>
    <w:p w:rsidR="00B7427D" w:rsidRPr="00B448D6" w:rsidRDefault="00B448D6" w:rsidP="00DB5E5B">
      <w:pPr>
        <w:spacing w:line="360" w:lineRule="auto"/>
        <w:jc w:val="both"/>
        <w:rPr>
          <w:rFonts w:ascii="Arial" w:eastAsia="Arial" w:hAnsi="Arial" w:cs="Arial"/>
          <w:i/>
          <w:sz w:val="24"/>
          <w:szCs w:val="24"/>
        </w:rPr>
      </w:pPr>
      <w:proofErr w:type="gramStart"/>
      <w:r w:rsidRPr="00B448D6">
        <w:rPr>
          <w:rFonts w:ascii="Arial" w:eastAsia="Arial" w:hAnsi="Arial" w:cs="Arial"/>
          <w:i/>
          <w:sz w:val="24"/>
          <w:szCs w:val="24"/>
        </w:rPr>
        <w:t xml:space="preserve">The affidavit of Mr </w:t>
      </w:r>
      <w:proofErr w:type="spellStart"/>
      <w:r w:rsidRPr="00B448D6">
        <w:rPr>
          <w:rFonts w:ascii="Arial" w:eastAsia="Arial" w:hAnsi="Arial" w:cs="Arial"/>
          <w:i/>
          <w:sz w:val="24"/>
          <w:szCs w:val="24"/>
        </w:rPr>
        <w:t>Ngairorue</w:t>
      </w:r>
      <w:proofErr w:type="spellEnd"/>
      <w:r w:rsidRPr="00B448D6">
        <w:rPr>
          <w:rFonts w:ascii="Arial" w:eastAsia="Arial" w:hAnsi="Arial" w:cs="Arial"/>
          <w:i/>
          <w:sz w:val="24"/>
          <w:szCs w:val="24"/>
        </w:rPr>
        <w:t>.</w:t>
      </w:r>
      <w:proofErr w:type="gramEnd"/>
      <w:r w:rsidRPr="00B448D6">
        <w:rPr>
          <w:rFonts w:ascii="Arial" w:eastAsia="Arial" w:hAnsi="Arial" w:cs="Arial"/>
          <w:i/>
          <w:sz w:val="24"/>
          <w:szCs w:val="24"/>
        </w:rPr>
        <w:t xml:space="preserve"> </w:t>
      </w:r>
    </w:p>
    <w:p w:rsidR="00B7427D" w:rsidRDefault="00B7427D" w:rsidP="00DB5E5B">
      <w:pPr>
        <w:spacing w:line="360" w:lineRule="auto"/>
        <w:jc w:val="both"/>
        <w:rPr>
          <w:rFonts w:ascii="Arial" w:eastAsia="Arial" w:hAnsi="Arial" w:cs="Arial"/>
          <w:sz w:val="24"/>
          <w:szCs w:val="24"/>
        </w:rPr>
      </w:pPr>
    </w:p>
    <w:p w:rsidR="002878B0" w:rsidRDefault="00B448D6" w:rsidP="00B448D6">
      <w:pPr>
        <w:spacing w:line="348" w:lineRule="auto"/>
        <w:jc w:val="both"/>
        <w:rPr>
          <w:rFonts w:ascii="Arial" w:eastAsia="Arial" w:hAnsi="Arial" w:cs="Arial"/>
          <w:sz w:val="24"/>
          <w:szCs w:val="24"/>
        </w:rPr>
      </w:pPr>
      <w:r>
        <w:rPr>
          <w:rFonts w:ascii="Arial" w:eastAsia="Arial" w:hAnsi="Arial" w:cs="Arial"/>
          <w:sz w:val="24"/>
          <w:szCs w:val="24"/>
        </w:rPr>
        <w:t>[1</w:t>
      </w:r>
      <w:r w:rsidR="006724E5">
        <w:rPr>
          <w:rFonts w:ascii="Arial" w:eastAsia="Arial" w:hAnsi="Arial" w:cs="Arial"/>
          <w:sz w:val="24"/>
          <w:szCs w:val="24"/>
        </w:rPr>
        <w:t>8</w:t>
      </w:r>
      <w:r>
        <w:rPr>
          <w:rFonts w:ascii="Arial" w:eastAsia="Arial" w:hAnsi="Arial" w:cs="Arial"/>
          <w:sz w:val="24"/>
          <w:szCs w:val="24"/>
        </w:rPr>
        <w:t>]</w:t>
      </w:r>
      <w:r>
        <w:rPr>
          <w:rFonts w:ascii="Arial" w:eastAsia="Arial" w:hAnsi="Arial" w:cs="Arial"/>
          <w:sz w:val="24"/>
          <w:szCs w:val="24"/>
        </w:rPr>
        <w:tab/>
      </w:r>
      <w:r w:rsidR="002878B0">
        <w:rPr>
          <w:rFonts w:ascii="Arial" w:eastAsia="Arial" w:hAnsi="Arial" w:cs="Arial"/>
          <w:sz w:val="24"/>
          <w:szCs w:val="24"/>
        </w:rPr>
        <w:t xml:space="preserve">Mr </w:t>
      </w:r>
      <w:proofErr w:type="spellStart"/>
      <w:r w:rsidR="002878B0">
        <w:rPr>
          <w:rFonts w:ascii="Arial" w:eastAsia="Arial" w:hAnsi="Arial" w:cs="Arial"/>
          <w:sz w:val="24"/>
          <w:szCs w:val="24"/>
        </w:rPr>
        <w:t>Ngairorue</w:t>
      </w:r>
      <w:proofErr w:type="spellEnd"/>
      <w:r w:rsidR="002878B0">
        <w:rPr>
          <w:rFonts w:ascii="Arial" w:eastAsia="Arial" w:hAnsi="Arial" w:cs="Arial"/>
          <w:sz w:val="24"/>
          <w:szCs w:val="24"/>
        </w:rPr>
        <w:t xml:space="preserve"> tells this Court that </w:t>
      </w:r>
      <w:r w:rsidR="002878B0" w:rsidRPr="00B448D6">
        <w:rPr>
          <w:rFonts w:ascii="Arial" w:eastAsia="Arial" w:hAnsi="Arial" w:cs="Arial"/>
          <w:sz w:val="24"/>
          <w:szCs w:val="24"/>
        </w:rPr>
        <w:t>at</w:t>
      </w:r>
      <w:r w:rsidRPr="00B448D6">
        <w:rPr>
          <w:rFonts w:ascii="Arial" w:eastAsia="Arial" w:hAnsi="Arial" w:cs="Arial"/>
          <w:sz w:val="24"/>
          <w:szCs w:val="24"/>
        </w:rPr>
        <w:t xml:space="preserve"> some point</w:t>
      </w:r>
      <w:r w:rsidR="002878B0">
        <w:rPr>
          <w:rFonts w:ascii="Arial" w:eastAsia="Arial" w:hAnsi="Arial" w:cs="Arial"/>
          <w:sz w:val="24"/>
          <w:szCs w:val="24"/>
        </w:rPr>
        <w:t xml:space="preserve"> (he does not say at what point it was)</w:t>
      </w:r>
      <w:r w:rsidRPr="00B448D6">
        <w:rPr>
          <w:rFonts w:ascii="Arial" w:eastAsia="Arial" w:hAnsi="Arial" w:cs="Arial"/>
          <w:sz w:val="24"/>
          <w:szCs w:val="24"/>
        </w:rPr>
        <w:t xml:space="preserve">, the </w:t>
      </w:r>
      <w:r w:rsidR="002878B0">
        <w:rPr>
          <w:rFonts w:ascii="Arial" w:eastAsia="Arial" w:hAnsi="Arial" w:cs="Arial"/>
          <w:sz w:val="24"/>
          <w:szCs w:val="24"/>
        </w:rPr>
        <w:t xml:space="preserve">first </w:t>
      </w:r>
      <w:r w:rsidR="00346F69">
        <w:rPr>
          <w:rFonts w:ascii="Arial" w:eastAsia="Arial" w:hAnsi="Arial" w:cs="Arial"/>
          <w:sz w:val="24"/>
          <w:szCs w:val="24"/>
        </w:rPr>
        <w:t xml:space="preserve">respondent </w:t>
      </w:r>
      <w:r w:rsidR="00346F69" w:rsidRPr="00B448D6">
        <w:rPr>
          <w:rFonts w:ascii="Arial" w:eastAsia="Arial" w:hAnsi="Arial" w:cs="Arial"/>
          <w:sz w:val="24"/>
          <w:szCs w:val="24"/>
        </w:rPr>
        <w:t>realised</w:t>
      </w:r>
      <w:r w:rsidRPr="00B448D6">
        <w:rPr>
          <w:rFonts w:ascii="Arial" w:eastAsia="Arial" w:hAnsi="Arial" w:cs="Arial"/>
          <w:sz w:val="24"/>
          <w:szCs w:val="24"/>
        </w:rPr>
        <w:t xml:space="preserve"> that there had been unlawful occupation of land</w:t>
      </w:r>
      <w:r w:rsidRPr="00B448D6">
        <w:rPr>
          <w:rFonts w:ascii="Arial" w:eastAsia="Arial" w:hAnsi="Arial" w:cs="Arial"/>
          <w:w w:val="85"/>
          <w:sz w:val="24"/>
          <w:szCs w:val="24"/>
        </w:rPr>
        <w:t xml:space="preserve"> </w:t>
      </w:r>
      <w:r w:rsidRPr="00B448D6">
        <w:rPr>
          <w:rFonts w:ascii="Arial" w:eastAsia="Arial" w:hAnsi="Arial" w:cs="Arial"/>
          <w:sz w:val="24"/>
          <w:szCs w:val="24"/>
        </w:rPr>
        <w:t>at</w:t>
      </w:r>
      <w:r w:rsidRPr="00B448D6">
        <w:rPr>
          <w:rFonts w:ascii="Arial" w:hAnsi="Arial" w:cs="Arial"/>
          <w:sz w:val="24"/>
          <w:szCs w:val="24"/>
        </w:rPr>
        <w:t xml:space="preserve"> </w:t>
      </w:r>
      <w:r w:rsidRPr="00B448D6">
        <w:rPr>
          <w:rFonts w:ascii="Arial" w:eastAsia="Arial" w:hAnsi="Arial" w:cs="Arial"/>
          <w:sz w:val="24"/>
          <w:szCs w:val="24"/>
        </w:rPr>
        <w:t>7</w:t>
      </w:r>
      <w:r w:rsidR="002878B0">
        <w:rPr>
          <w:rFonts w:ascii="Arial" w:eastAsia="Arial" w:hAnsi="Arial" w:cs="Arial"/>
          <w:sz w:val="24"/>
          <w:szCs w:val="24"/>
        </w:rPr>
        <w:t>n</w:t>
      </w:r>
      <w:r w:rsidRPr="00B448D6">
        <w:rPr>
          <w:rFonts w:ascii="Arial" w:eastAsia="Arial" w:hAnsi="Arial" w:cs="Arial"/>
          <w:sz w:val="24"/>
          <w:szCs w:val="24"/>
        </w:rPr>
        <w:t xml:space="preserve">de </w:t>
      </w:r>
      <w:proofErr w:type="spellStart"/>
      <w:r w:rsidRPr="00B448D6">
        <w:rPr>
          <w:rFonts w:ascii="Arial" w:eastAsia="Arial" w:hAnsi="Arial" w:cs="Arial"/>
          <w:sz w:val="24"/>
          <w:szCs w:val="24"/>
        </w:rPr>
        <w:t>Laan</w:t>
      </w:r>
      <w:proofErr w:type="spellEnd"/>
      <w:r w:rsidRPr="00B448D6">
        <w:rPr>
          <w:rFonts w:ascii="Arial" w:eastAsia="Arial" w:hAnsi="Arial" w:cs="Arial"/>
          <w:sz w:val="24"/>
          <w:szCs w:val="24"/>
        </w:rPr>
        <w:t xml:space="preserve"> particularly </w:t>
      </w:r>
      <w:proofErr w:type="spellStart"/>
      <w:r w:rsidR="002878B0">
        <w:rPr>
          <w:rFonts w:ascii="Arial" w:eastAsia="Arial" w:hAnsi="Arial" w:cs="Arial"/>
          <w:sz w:val="24"/>
          <w:szCs w:val="24"/>
        </w:rPr>
        <w:t>E</w:t>
      </w:r>
      <w:r w:rsidRPr="00B448D6">
        <w:rPr>
          <w:rFonts w:ascii="Arial" w:eastAsia="Arial" w:hAnsi="Arial" w:cs="Arial"/>
          <w:sz w:val="24"/>
          <w:szCs w:val="24"/>
        </w:rPr>
        <w:t>rf</w:t>
      </w:r>
      <w:proofErr w:type="spellEnd"/>
      <w:r w:rsidRPr="00B448D6">
        <w:rPr>
          <w:rFonts w:ascii="Arial" w:eastAsia="Arial" w:hAnsi="Arial" w:cs="Arial"/>
          <w:sz w:val="24"/>
          <w:szCs w:val="24"/>
        </w:rPr>
        <w:t xml:space="preserve"> 3162, </w:t>
      </w:r>
      <w:proofErr w:type="spellStart"/>
      <w:r w:rsidRPr="00B448D6">
        <w:rPr>
          <w:rFonts w:ascii="Arial" w:eastAsia="Arial" w:hAnsi="Arial" w:cs="Arial"/>
          <w:sz w:val="24"/>
          <w:szCs w:val="24"/>
        </w:rPr>
        <w:t>Otjomuise</w:t>
      </w:r>
      <w:proofErr w:type="spellEnd"/>
      <w:r w:rsidRPr="00B448D6">
        <w:rPr>
          <w:rFonts w:ascii="Arial" w:eastAsia="Arial" w:hAnsi="Arial" w:cs="Arial"/>
          <w:sz w:val="24"/>
          <w:szCs w:val="24"/>
        </w:rPr>
        <w:t xml:space="preserve"> Windhoek. </w:t>
      </w:r>
    </w:p>
    <w:p w:rsidR="002878B0" w:rsidRDefault="002878B0" w:rsidP="00B448D6">
      <w:pPr>
        <w:spacing w:line="348" w:lineRule="auto"/>
        <w:jc w:val="both"/>
        <w:rPr>
          <w:rFonts w:ascii="Arial" w:eastAsia="Arial" w:hAnsi="Arial" w:cs="Arial"/>
          <w:sz w:val="24"/>
          <w:szCs w:val="24"/>
        </w:rPr>
      </w:pPr>
    </w:p>
    <w:p w:rsidR="002878B0" w:rsidRDefault="002878B0" w:rsidP="00B448D6">
      <w:pPr>
        <w:spacing w:line="348" w:lineRule="auto"/>
        <w:jc w:val="both"/>
        <w:rPr>
          <w:rFonts w:ascii="Arial" w:eastAsia="Arial" w:hAnsi="Arial" w:cs="Arial"/>
          <w:sz w:val="24"/>
          <w:szCs w:val="24"/>
        </w:rPr>
      </w:pPr>
      <w:r>
        <w:rPr>
          <w:rFonts w:ascii="Arial" w:eastAsia="Arial" w:hAnsi="Arial" w:cs="Arial"/>
          <w:sz w:val="24"/>
          <w:szCs w:val="24"/>
        </w:rPr>
        <w:t>[1</w:t>
      </w:r>
      <w:r w:rsidR="006724E5">
        <w:rPr>
          <w:rFonts w:ascii="Arial" w:eastAsia="Arial" w:hAnsi="Arial" w:cs="Arial"/>
          <w:sz w:val="24"/>
          <w:szCs w:val="24"/>
        </w:rPr>
        <w:t>9</w:t>
      </w:r>
      <w:r>
        <w:rPr>
          <w:rFonts w:ascii="Arial" w:eastAsia="Arial" w:hAnsi="Arial" w:cs="Arial"/>
          <w:sz w:val="24"/>
          <w:szCs w:val="24"/>
        </w:rPr>
        <w:t>]</w:t>
      </w:r>
      <w:r>
        <w:rPr>
          <w:rFonts w:ascii="Arial" w:eastAsia="Arial" w:hAnsi="Arial" w:cs="Arial"/>
          <w:sz w:val="24"/>
          <w:szCs w:val="24"/>
        </w:rPr>
        <w:tab/>
        <w:t xml:space="preserve">When the City realised that there had been unlawful occupation of </w:t>
      </w:r>
      <w:proofErr w:type="spellStart"/>
      <w:r>
        <w:rPr>
          <w:rFonts w:ascii="Arial" w:eastAsia="Arial" w:hAnsi="Arial" w:cs="Arial"/>
          <w:sz w:val="24"/>
          <w:szCs w:val="24"/>
        </w:rPr>
        <w:t>E</w:t>
      </w:r>
      <w:r w:rsidRPr="00B448D6">
        <w:rPr>
          <w:rFonts w:ascii="Arial" w:eastAsia="Arial" w:hAnsi="Arial" w:cs="Arial"/>
          <w:sz w:val="24"/>
          <w:szCs w:val="24"/>
        </w:rPr>
        <w:t>rf</w:t>
      </w:r>
      <w:proofErr w:type="spellEnd"/>
      <w:r w:rsidRPr="00B448D6">
        <w:rPr>
          <w:rFonts w:ascii="Arial" w:eastAsia="Arial" w:hAnsi="Arial" w:cs="Arial"/>
          <w:sz w:val="24"/>
          <w:szCs w:val="24"/>
        </w:rPr>
        <w:t xml:space="preserve"> 3162, </w:t>
      </w:r>
      <w:r>
        <w:rPr>
          <w:rFonts w:ascii="Arial" w:eastAsia="Arial" w:hAnsi="Arial" w:cs="Arial"/>
          <w:sz w:val="24"/>
          <w:szCs w:val="24"/>
        </w:rPr>
        <w:t>i</w:t>
      </w:r>
      <w:r w:rsidR="00B448D6" w:rsidRPr="00B448D6">
        <w:rPr>
          <w:rFonts w:ascii="Arial" w:eastAsia="Arial" w:hAnsi="Arial" w:cs="Arial"/>
          <w:sz w:val="24"/>
          <w:szCs w:val="24"/>
        </w:rPr>
        <w:t xml:space="preserve">t </w:t>
      </w:r>
      <w:r>
        <w:rPr>
          <w:rFonts w:ascii="Arial" w:eastAsia="Arial" w:hAnsi="Arial" w:cs="Arial"/>
          <w:sz w:val="24"/>
          <w:szCs w:val="24"/>
        </w:rPr>
        <w:t>during November 2016 and January 2017</w:t>
      </w:r>
      <w:r w:rsidR="00461566">
        <w:rPr>
          <w:rFonts w:ascii="Arial" w:eastAsia="Arial" w:hAnsi="Arial" w:cs="Arial"/>
          <w:sz w:val="24"/>
          <w:szCs w:val="24"/>
        </w:rPr>
        <w:t>,</w:t>
      </w:r>
      <w:r>
        <w:rPr>
          <w:rFonts w:ascii="Arial" w:eastAsia="Arial" w:hAnsi="Arial" w:cs="Arial"/>
          <w:sz w:val="24"/>
          <w:szCs w:val="24"/>
        </w:rPr>
        <w:t xml:space="preserve"> instructed</w:t>
      </w:r>
      <w:r w:rsidR="00B448D6" w:rsidRPr="00B448D6">
        <w:rPr>
          <w:rFonts w:ascii="Arial" w:eastAsia="Arial" w:hAnsi="Arial" w:cs="Arial"/>
          <w:spacing w:val="1"/>
          <w:sz w:val="24"/>
          <w:szCs w:val="24"/>
        </w:rPr>
        <w:t xml:space="preserve"> </w:t>
      </w:r>
      <w:r>
        <w:rPr>
          <w:rFonts w:ascii="Arial" w:eastAsia="Arial" w:hAnsi="Arial" w:cs="Arial"/>
          <w:sz w:val="24"/>
          <w:szCs w:val="24"/>
        </w:rPr>
        <w:t>its legal representative to institute action against the persons who</w:t>
      </w:r>
      <w:r w:rsidR="00346F69">
        <w:rPr>
          <w:rFonts w:ascii="Arial" w:eastAsia="Arial" w:hAnsi="Arial" w:cs="Arial"/>
          <w:sz w:val="24"/>
          <w:szCs w:val="24"/>
        </w:rPr>
        <w:t xml:space="preserve"> unlawfully</w:t>
      </w:r>
      <w:r>
        <w:rPr>
          <w:rFonts w:ascii="Arial" w:eastAsia="Arial" w:hAnsi="Arial" w:cs="Arial"/>
          <w:sz w:val="24"/>
          <w:szCs w:val="24"/>
        </w:rPr>
        <w:t xml:space="preserve"> occupied </w:t>
      </w:r>
      <w:proofErr w:type="spellStart"/>
      <w:r>
        <w:rPr>
          <w:rFonts w:ascii="Arial" w:eastAsia="Arial" w:hAnsi="Arial" w:cs="Arial"/>
          <w:sz w:val="24"/>
          <w:szCs w:val="24"/>
        </w:rPr>
        <w:t>E</w:t>
      </w:r>
      <w:r w:rsidRPr="00B448D6">
        <w:rPr>
          <w:rFonts w:ascii="Arial" w:eastAsia="Arial" w:hAnsi="Arial" w:cs="Arial"/>
          <w:sz w:val="24"/>
          <w:szCs w:val="24"/>
        </w:rPr>
        <w:t>rf</w:t>
      </w:r>
      <w:proofErr w:type="spellEnd"/>
      <w:r w:rsidRPr="00B448D6">
        <w:rPr>
          <w:rFonts w:ascii="Arial" w:eastAsia="Arial" w:hAnsi="Arial" w:cs="Arial"/>
          <w:sz w:val="24"/>
          <w:szCs w:val="24"/>
        </w:rPr>
        <w:t xml:space="preserve"> 3162, </w:t>
      </w:r>
      <w:r>
        <w:rPr>
          <w:rFonts w:ascii="Arial" w:eastAsia="Arial" w:hAnsi="Arial" w:cs="Arial"/>
          <w:sz w:val="24"/>
          <w:szCs w:val="24"/>
        </w:rPr>
        <w:t xml:space="preserve">for their eviction from that </w:t>
      </w:r>
      <w:proofErr w:type="spellStart"/>
      <w:r w:rsidR="00461566">
        <w:rPr>
          <w:rFonts w:ascii="Arial" w:eastAsia="Arial" w:hAnsi="Arial" w:cs="Arial"/>
          <w:sz w:val="24"/>
          <w:szCs w:val="24"/>
        </w:rPr>
        <w:t>Erf</w:t>
      </w:r>
      <w:proofErr w:type="spellEnd"/>
      <w:r>
        <w:rPr>
          <w:rFonts w:ascii="Arial" w:eastAsia="Arial" w:hAnsi="Arial" w:cs="Arial"/>
          <w:sz w:val="24"/>
          <w:szCs w:val="24"/>
        </w:rPr>
        <w:t xml:space="preserve">. </w:t>
      </w:r>
    </w:p>
    <w:p w:rsidR="002878B0" w:rsidRDefault="002878B0" w:rsidP="00B448D6">
      <w:pPr>
        <w:spacing w:line="348" w:lineRule="auto"/>
        <w:jc w:val="both"/>
        <w:rPr>
          <w:rFonts w:ascii="Arial" w:eastAsia="Arial" w:hAnsi="Arial" w:cs="Arial"/>
          <w:sz w:val="24"/>
          <w:szCs w:val="24"/>
        </w:rPr>
      </w:pPr>
    </w:p>
    <w:p w:rsidR="00062A3B" w:rsidRDefault="002878B0" w:rsidP="00B448D6">
      <w:pPr>
        <w:spacing w:line="348" w:lineRule="auto"/>
        <w:jc w:val="both"/>
        <w:rPr>
          <w:rFonts w:ascii="Arial" w:eastAsia="Arial" w:hAnsi="Arial" w:cs="Arial"/>
          <w:sz w:val="24"/>
          <w:szCs w:val="24"/>
        </w:rPr>
      </w:pPr>
      <w:r>
        <w:rPr>
          <w:rFonts w:ascii="Arial" w:eastAsia="Arial" w:hAnsi="Arial" w:cs="Arial"/>
          <w:sz w:val="24"/>
          <w:szCs w:val="24"/>
        </w:rPr>
        <w:t>[</w:t>
      </w:r>
      <w:r w:rsidR="00303735">
        <w:rPr>
          <w:rFonts w:ascii="Arial" w:eastAsia="Arial" w:hAnsi="Arial" w:cs="Arial"/>
          <w:sz w:val="24"/>
          <w:szCs w:val="24"/>
        </w:rPr>
        <w:t>20</w:t>
      </w:r>
      <w:r>
        <w:rPr>
          <w:rFonts w:ascii="Arial" w:eastAsia="Arial" w:hAnsi="Arial" w:cs="Arial"/>
          <w:sz w:val="24"/>
          <w:szCs w:val="24"/>
        </w:rPr>
        <w:t>]</w:t>
      </w:r>
      <w:r>
        <w:rPr>
          <w:rFonts w:ascii="Arial" w:eastAsia="Arial" w:hAnsi="Arial" w:cs="Arial"/>
          <w:sz w:val="24"/>
          <w:szCs w:val="24"/>
        </w:rPr>
        <w:tab/>
        <w:t xml:space="preserve">From </w:t>
      </w:r>
      <w:r w:rsidR="00B448D6" w:rsidRPr="00B448D6">
        <w:rPr>
          <w:rFonts w:ascii="Arial" w:eastAsia="Arial" w:hAnsi="Arial" w:cs="Arial"/>
          <w:spacing w:val="1"/>
          <w:sz w:val="24"/>
          <w:szCs w:val="24"/>
        </w:rPr>
        <w:t>November</w:t>
      </w:r>
      <w:r w:rsidR="00B448D6" w:rsidRPr="00B448D6">
        <w:rPr>
          <w:rFonts w:ascii="Arial" w:eastAsia="Arial" w:hAnsi="Arial" w:cs="Arial"/>
          <w:spacing w:val="48"/>
          <w:sz w:val="24"/>
          <w:szCs w:val="24"/>
        </w:rPr>
        <w:t xml:space="preserve"> </w:t>
      </w:r>
      <w:r w:rsidR="00B448D6" w:rsidRPr="00B448D6">
        <w:rPr>
          <w:rFonts w:ascii="Arial" w:eastAsia="Arial" w:hAnsi="Arial" w:cs="Arial"/>
          <w:sz w:val="24"/>
          <w:szCs w:val="24"/>
        </w:rPr>
        <w:t>2016</w:t>
      </w:r>
      <w:r w:rsidR="00346F69">
        <w:rPr>
          <w:rFonts w:ascii="Arial" w:eastAsia="Arial" w:hAnsi="Arial" w:cs="Arial"/>
          <w:sz w:val="24"/>
          <w:szCs w:val="24"/>
        </w:rPr>
        <w:t xml:space="preserve"> </w:t>
      </w:r>
      <w:r w:rsidR="00303735">
        <w:rPr>
          <w:rFonts w:ascii="Arial" w:eastAsia="Arial" w:hAnsi="Arial" w:cs="Arial"/>
          <w:sz w:val="24"/>
          <w:szCs w:val="24"/>
        </w:rPr>
        <w:t>up to</w:t>
      </w:r>
      <w:r w:rsidR="00B448D6" w:rsidRPr="00B448D6">
        <w:rPr>
          <w:rFonts w:ascii="Arial" w:eastAsia="Arial" w:hAnsi="Arial" w:cs="Arial"/>
          <w:spacing w:val="40"/>
          <w:sz w:val="24"/>
          <w:szCs w:val="24"/>
        </w:rPr>
        <w:t xml:space="preserve"> </w:t>
      </w:r>
      <w:r w:rsidR="00B448D6" w:rsidRPr="00B448D6">
        <w:rPr>
          <w:rFonts w:ascii="Arial" w:eastAsia="Arial" w:hAnsi="Arial" w:cs="Arial"/>
          <w:sz w:val="24"/>
          <w:szCs w:val="24"/>
        </w:rPr>
        <w:t>towards the</w:t>
      </w:r>
      <w:r w:rsidR="00B448D6" w:rsidRPr="00B448D6">
        <w:rPr>
          <w:rFonts w:ascii="Arial" w:eastAsia="Arial" w:hAnsi="Arial" w:cs="Arial"/>
          <w:spacing w:val="51"/>
          <w:sz w:val="24"/>
          <w:szCs w:val="24"/>
        </w:rPr>
        <w:t xml:space="preserve"> </w:t>
      </w:r>
      <w:r w:rsidR="00B448D6" w:rsidRPr="00B448D6">
        <w:rPr>
          <w:rFonts w:ascii="Arial" w:eastAsia="Arial" w:hAnsi="Arial" w:cs="Arial"/>
          <w:sz w:val="24"/>
          <w:szCs w:val="24"/>
        </w:rPr>
        <w:t>end</w:t>
      </w:r>
      <w:r w:rsidR="00B448D6" w:rsidRPr="00B448D6">
        <w:rPr>
          <w:rFonts w:ascii="Arial" w:eastAsia="Arial" w:hAnsi="Arial" w:cs="Arial"/>
          <w:spacing w:val="54"/>
          <w:sz w:val="24"/>
          <w:szCs w:val="24"/>
        </w:rPr>
        <w:t xml:space="preserve"> </w:t>
      </w:r>
      <w:r w:rsidR="00B448D6" w:rsidRPr="00B448D6">
        <w:rPr>
          <w:rFonts w:ascii="Arial" w:eastAsia="Arial" w:hAnsi="Arial" w:cs="Arial"/>
          <w:sz w:val="24"/>
          <w:szCs w:val="24"/>
        </w:rPr>
        <w:t>of</w:t>
      </w:r>
      <w:r w:rsidR="00B448D6" w:rsidRPr="00B448D6">
        <w:rPr>
          <w:rFonts w:ascii="Arial" w:eastAsia="Arial" w:hAnsi="Arial" w:cs="Arial"/>
          <w:spacing w:val="44"/>
          <w:sz w:val="24"/>
          <w:szCs w:val="24"/>
        </w:rPr>
        <w:t xml:space="preserve"> </w:t>
      </w:r>
      <w:r w:rsidR="00B448D6" w:rsidRPr="00B448D6">
        <w:rPr>
          <w:rFonts w:ascii="Arial" w:eastAsia="Arial" w:hAnsi="Arial" w:cs="Arial"/>
          <w:sz w:val="24"/>
          <w:szCs w:val="24"/>
        </w:rPr>
        <w:t>January</w:t>
      </w:r>
      <w:r w:rsidR="00B448D6" w:rsidRPr="00B448D6">
        <w:rPr>
          <w:rFonts w:ascii="Arial" w:eastAsia="Arial" w:hAnsi="Arial" w:cs="Arial"/>
          <w:spacing w:val="56"/>
          <w:sz w:val="24"/>
          <w:szCs w:val="24"/>
        </w:rPr>
        <w:t xml:space="preserve"> </w:t>
      </w:r>
      <w:r w:rsidR="00B448D6" w:rsidRPr="00B448D6">
        <w:rPr>
          <w:rFonts w:ascii="Arial" w:eastAsia="Arial" w:hAnsi="Arial" w:cs="Arial"/>
          <w:sz w:val="24"/>
          <w:szCs w:val="24"/>
        </w:rPr>
        <w:t>2017</w:t>
      </w:r>
      <w:r w:rsidR="00B448D6" w:rsidRPr="00B448D6">
        <w:rPr>
          <w:rFonts w:ascii="Arial" w:eastAsia="Arial" w:hAnsi="Arial" w:cs="Arial"/>
          <w:w w:val="47"/>
          <w:sz w:val="24"/>
          <w:szCs w:val="24"/>
        </w:rPr>
        <w:t>,</w:t>
      </w:r>
      <w:r w:rsidR="00B448D6" w:rsidRPr="00B448D6">
        <w:rPr>
          <w:rFonts w:ascii="Arial" w:eastAsia="Arial" w:hAnsi="Arial" w:cs="Arial"/>
          <w:sz w:val="24"/>
          <w:szCs w:val="24"/>
        </w:rPr>
        <w:t xml:space="preserve"> </w:t>
      </w:r>
      <w:r w:rsidR="00B448D6" w:rsidRPr="00B448D6">
        <w:rPr>
          <w:rFonts w:ascii="Arial" w:eastAsia="Arial" w:hAnsi="Arial" w:cs="Arial"/>
          <w:spacing w:val="15"/>
          <w:sz w:val="24"/>
          <w:szCs w:val="24"/>
        </w:rPr>
        <w:t>the</w:t>
      </w:r>
      <w:r w:rsidR="00B448D6" w:rsidRPr="00B448D6">
        <w:rPr>
          <w:rFonts w:ascii="Arial" w:eastAsia="Arial" w:hAnsi="Arial" w:cs="Arial"/>
          <w:sz w:val="24"/>
          <w:szCs w:val="24"/>
        </w:rPr>
        <w:t xml:space="preserve"> City took</w:t>
      </w:r>
      <w:r w:rsidR="00B448D6" w:rsidRPr="00B448D6">
        <w:rPr>
          <w:rFonts w:ascii="Arial" w:eastAsia="Arial" w:hAnsi="Arial" w:cs="Arial"/>
          <w:spacing w:val="55"/>
          <w:sz w:val="24"/>
          <w:szCs w:val="24"/>
        </w:rPr>
        <w:t xml:space="preserve"> </w:t>
      </w:r>
      <w:r>
        <w:rPr>
          <w:rFonts w:ascii="Arial" w:eastAsia="Arial" w:hAnsi="Arial" w:cs="Arial"/>
          <w:sz w:val="24"/>
          <w:szCs w:val="24"/>
        </w:rPr>
        <w:t xml:space="preserve">steps to </w:t>
      </w:r>
      <w:r w:rsidR="00346F69">
        <w:rPr>
          <w:rFonts w:ascii="Arial" w:eastAsia="Arial" w:hAnsi="Arial" w:cs="Arial"/>
          <w:sz w:val="24"/>
          <w:szCs w:val="24"/>
        </w:rPr>
        <w:t>identif</w:t>
      </w:r>
      <w:r w:rsidR="00B448D6" w:rsidRPr="00B448D6">
        <w:rPr>
          <w:rFonts w:ascii="Arial" w:eastAsia="Arial" w:hAnsi="Arial" w:cs="Arial"/>
          <w:sz w:val="24"/>
          <w:szCs w:val="24"/>
        </w:rPr>
        <w:t xml:space="preserve">y </w:t>
      </w:r>
      <w:r w:rsidR="00B448D6" w:rsidRPr="00B448D6">
        <w:rPr>
          <w:rFonts w:ascii="Arial" w:eastAsia="Arial" w:hAnsi="Arial" w:cs="Arial"/>
          <w:spacing w:val="1"/>
          <w:sz w:val="24"/>
          <w:szCs w:val="24"/>
        </w:rPr>
        <w:t>and</w:t>
      </w:r>
      <w:r>
        <w:rPr>
          <w:rFonts w:ascii="Arial" w:eastAsia="Arial" w:hAnsi="Arial" w:cs="Arial"/>
          <w:sz w:val="24"/>
          <w:szCs w:val="24"/>
        </w:rPr>
        <w:t xml:space="preserve"> obtain the identities and </w:t>
      </w:r>
      <w:r w:rsidR="00B448D6" w:rsidRPr="00B448D6">
        <w:rPr>
          <w:rFonts w:ascii="Arial" w:eastAsia="Arial" w:hAnsi="Arial" w:cs="Arial"/>
          <w:sz w:val="24"/>
          <w:szCs w:val="24"/>
        </w:rPr>
        <w:t xml:space="preserve">particulars of </w:t>
      </w:r>
      <w:r>
        <w:rPr>
          <w:rFonts w:ascii="Arial" w:eastAsia="Arial" w:hAnsi="Arial" w:cs="Arial"/>
          <w:sz w:val="24"/>
          <w:szCs w:val="24"/>
        </w:rPr>
        <w:t xml:space="preserve">the </w:t>
      </w:r>
      <w:r w:rsidR="00B448D6" w:rsidRPr="00B448D6">
        <w:rPr>
          <w:rFonts w:ascii="Arial" w:eastAsia="Arial" w:hAnsi="Arial" w:cs="Arial"/>
          <w:sz w:val="24"/>
          <w:szCs w:val="24"/>
        </w:rPr>
        <w:t>persons</w:t>
      </w:r>
      <w:r w:rsidR="00B448D6" w:rsidRPr="00B448D6">
        <w:rPr>
          <w:rFonts w:ascii="Arial" w:eastAsia="Arial" w:hAnsi="Arial" w:cs="Arial"/>
          <w:spacing w:val="49"/>
          <w:sz w:val="24"/>
          <w:szCs w:val="24"/>
        </w:rPr>
        <w:t xml:space="preserve"> </w:t>
      </w:r>
      <w:r w:rsidR="00B448D6" w:rsidRPr="00B448D6">
        <w:rPr>
          <w:rFonts w:ascii="Arial" w:eastAsia="Arial" w:hAnsi="Arial" w:cs="Arial"/>
          <w:sz w:val="24"/>
          <w:szCs w:val="24"/>
        </w:rPr>
        <w:t>who</w:t>
      </w:r>
      <w:r w:rsidR="00B448D6" w:rsidRPr="00B448D6">
        <w:rPr>
          <w:rFonts w:ascii="Arial" w:eastAsia="Arial" w:hAnsi="Arial" w:cs="Arial"/>
          <w:spacing w:val="40"/>
          <w:sz w:val="24"/>
          <w:szCs w:val="24"/>
        </w:rPr>
        <w:t xml:space="preserve"> </w:t>
      </w:r>
      <w:r w:rsidR="00B448D6" w:rsidRPr="00B448D6">
        <w:rPr>
          <w:rFonts w:ascii="Arial" w:eastAsia="Arial" w:hAnsi="Arial" w:cs="Arial"/>
          <w:sz w:val="24"/>
          <w:szCs w:val="24"/>
        </w:rPr>
        <w:t>were</w:t>
      </w:r>
      <w:r w:rsidR="00B448D6" w:rsidRPr="00B448D6">
        <w:rPr>
          <w:rFonts w:ascii="Arial" w:eastAsia="Arial" w:hAnsi="Arial" w:cs="Arial"/>
          <w:spacing w:val="60"/>
          <w:sz w:val="24"/>
          <w:szCs w:val="24"/>
        </w:rPr>
        <w:t xml:space="preserve"> </w:t>
      </w:r>
      <w:r w:rsidR="00062A3B">
        <w:rPr>
          <w:rFonts w:ascii="Arial" w:eastAsia="Arial" w:hAnsi="Arial" w:cs="Arial"/>
          <w:sz w:val="24"/>
          <w:szCs w:val="24"/>
        </w:rPr>
        <w:t xml:space="preserve">in unlawful </w:t>
      </w:r>
      <w:r w:rsidR="00B448D6" w:rsidRPr="00B448D6">
        <w:rPr>
          <w:rFonts w:ascii="Arial" w:eastAsia="Arial" w:hAnsi="Arial" w:cs="Arial"/>
          <w:sz w:val="24"/>
          <w:szCs w:val="24"/>
        </w:rPr>
        <w:t>occupation</w:t>
      </w:r>
      <w:r w:rsidR="00B448D6" w:rsidRPr="00B448D6">
        <w:rPr>
          <w:rFonts w:ascii="Arial" w:eastAsia="Arial" w:hAnsi="Arial" w:cs="Arial"/>
          <w:spacing w:val="56"/>
          <w:sz w:val="24"/>
          <w:szCs w:val="24"/>
        </w:rPr>
        <w:t xml:space="preserve"> </w:t>
      </w:r>
      <w:r w:rsidR="00B448D6" w:rsidRPr="00B448D6">
        <w:rPr>
          <w:rFonts w:ascii="Arial" w:eastAsia="Arial" w:hAnsi="Arial" w:cs="Arial"/>
          <w:sz w:val="24"/>
          <w:szCs w:val="24"/>
        </w:rPr>
        <w:t>of</w:t>
      </w:r>
      <w:r w:rsidR="00B448D6" w:rsidRPr="00B448D6">
        <w:rPr>
          <w:rFonts w:ascii="Arial" w:eastAsia="Arial" w:hAnsi="Arial" w:cs="Arial"/>
          <w:spacing w:val="44"/>
          <w:sz w:val="24"/>
          <w:szCs w:val="24"/>
        </w:rPr>
        <w:t xml:space="preserve"> </w:t>
      </w:r>
      <w:proofErr w:type="spellStart"/>
      <w:r w:rsidR="00062A3B">
        <w:rPr>
          <w:rFonts w:ascii="Arial" w:eastAsia="Arial" w:hAnsi="Arial" w:cs="Arial"/>
          <w:sz w:val="24"/>
          <w:szCs w:val="24"/>
        </w:rPr>
        <w:t>E</w:t>
      </w:r>
      <w:r w:rsidR="00062A3B" w:rsidRPr="00B448D6">
        <w:rPr>
          <w:rFonts w:ascii="Arial" w:eastAsia="Arial" w:hAnsi="Arial" w:cs="Arial"/>
          <w:sz w:val="24"/>
          <w:szCs w:val="24"/>
        </w:rPr>
        <w:t>rf</w:t>
      </w:r>
      <w:proofErr w:type="spellEnd"/>
      <w:r w:rsidR="00062A3B" w:rsidRPr="00B448D6">
        <w:rPr>
          <w:rFonts w:ascii="Arial" w:eastAsia="Arial" w:hAnsi="Arial" w:cs="Arial"/>
          <w:sz w:val="24"/>
          <w:szCs w:val="24"/>
        </w:rPr>
        <w:t xml:space="preserve"> 3162</w:t>
      </w:r>
      <w:r w:rsidR="00303735">
        <w:rPr>
          <w:rFonts w:ascii="Arial" w:eastAsia="Arial" w:hAnsi="Arial" w:cs="Arial"/>
          <w:sz w:val="24"/>
          <w:szCs w:val="24"/>
        </w:rPr>
        <w:t>.</w:t>
      </w:r>
      <w:r w:rsidR="00B448D6" w:rsidRPr="00B448D6">
        <w:rPr>
          <w:rFonts w:ascii="Arial" w:eastAsia="Arial" w:hAnsi="Arial" w:cs="Arial"/>
          <w:w w:val="99"/>
          <w:sz w:val="24"/>
          <w:szCs w:val="24"/>
        </w:rPr>
        <w:t xml:space="preserve"> </w:t>
      </w:r>
      <w:r w:rsidR="00B448D6" w:rsidRPr="00B448D6">
        <w:rPr>
          <w:rFonts w:ascii="Arial" w:eastAsia="Arial" w:hAnsi="Arial" w:cs="Arial"/>
          <w:w w:val="47"/>
          <w:sz w:val="24"/>
          <w:szCs w:val="24"/>
        </w:rPr>
        <w:t xml:space="preserve"> </w:t>
      </w:r>
      <w:r w:rsidR="00062A3B">
        <w:rPr>
          <w:rFonts w:ascii="Arial" w:eastAsia="Arial" w:hAnsi="Arial" w:cs="Arial"/>
          <w:sz w:val="24"/>
          <w:szCs w:val="24"/>
        </w:rPr>
        <w:t>The City caused its officials or staff members to c</w:t>
      </w:r>
      <w:r w:rsidR="00062A3B" w:rsidRPr="00B448D6">
        <w:rPr>
          <w:rFonts w:ascii="Arial" w:eastAsia="Arial" w:hAnsi="Arial" w:cs="Arial"/>
          <w:sz w:val="24"/>
          <w:szCs w:val="24"/>
        </w:rPr>
        <w:t>ollect</w:t>
      </w:r>
      <w:r w:rsidR="00B448D6" w:rsidRPr="00B448D6">
        <w:rPr>
          <w:rFonts w:ascii="Arial" w:eastAsia="Arial" w:hAnsi="Arial" w:cs="Arial"/>
          <w:spacing w:val="38"/>
          <w:sz w:val="24"/>
          <w:szCs w:val="24"/>
        </w:rPr>
        <w:t xml:space="preserve"> </w:t>
      </w:r>
      <w:r w:rsidR="00062A3B">
        <w:rPr>
          <w:rFonts w:ascii="Arial" w:eastAsia="Arial" w:hAnsi="Arial" w:cs="Arial"/>
          <w:sz w:val="24"/>
          <w:szCs w:val="24"/>
        </w:rPr>
        <w:t xml:space="preserve">the names of the persons who were in unlawful occupation of </w:t>
      </w:r>
      <w:proofErr w:type="spellStart"/>
      <w:r w:rsidR="00062A3B">
        <w:rPr>
          <w:rFonts w:ascii="Arial" w:eastAsia="Arial" w:hAnsi="Arial" w:cs="Arial"/>
          <w:sz w:val="24"/>
          <w:szCs w:val="24"/>
        </w:rPr>
        <w:t>E</w:t>
      </w:r>
      <w:r w:rsidR="00303735">
        <w:rPr>
          <w:rFonts w:ascii="Arial" w:eastAsia="Arial" w:hAnsi="Arial" w:cs="Arial"/>
          <w:sz w:val="24"/>
          <w:szCs w:val="24"/>
        </w:rPr>
        <w:t>rf</w:t>
      </w:r>
      <w:proofErr w:type="spellEnd"/>
      <w:r w:rsidR="00303735">
        <w:rPr>
          <w:rFonts w:ascii="Arial" w:eastAsia="Arial" w:hAnsi="Arial" w:cs="Arial"/>
          <w:sz w:val="24"/>
          <w:szCs w:val="24"/>
        </w:rPr>
        <w:t xml:space="preserve"> 3162</w:t>
      </w:r>
      <w:r w:rsidR="00B448D6" w:rsidRPr="00B448D6">
        <w:rPr>
          <w:rFonts w:ascii="Arial" w:eastAsia="Arial" w:hAnsi="Arial" w:cs="Arial"/>
          <w:sz w:val="24"/>
          <w:szCs w:val="24"/>
        </w:rPr>
        <w:t xml:space="preserve">. </w:t>
      </w:r>
      <w:r w:rsidR="00062A3B">
        <w:rPr>
          <w:rFonts w:ascii="Arial" w:eastAsia="Arial" w:hAnsi="Arial" w:cs="Arial"/>
          <w:sz w:val="24"/>
          <w:szCs w:val="24"/>
        </w:rPr>
        <w:t>The City identifi</w:t>
      </w:r>
      <w:r w:rsidR="004868B1">
        <w:rPr>
          <w:rFonts w:ascii="Arial" w:eastAsia="Arial" w:hAnsi="Arial" w:cs="Arial"/>
          <w:sz w:val="24"/>
          <w:szCs w:val="24"/>
        </w:rPr>
        <w:t>ed and collected the names of 13</w:t>
      </w:r>
      <w:r w:rsidR="00062A3B">
        <w:rPr>
          <w:rFonts w:ascii="Arial" w:eastAsia="Arial" w:hAnsi="Arial" w:cs="Arial"/>
          <w:sz w:val="24"/>
          <w:szCs w:val="24"/>
        </w:rPr>
        <w:t xml:space="preserve"> persons. The list containing the names of the </w:t>
      </w:r>
      <w:r w:rsidR="00461566">
        <w:rPr>
          <w:rFonts w:ascii="Arial" w:eastAsia="Arial" w:hAnsi="Arial" w:cs="Arial"/>
          <w:sz w:val="24"/>
          <w:szCs w:val="24"/>
        </w:rPr>
        <w:t xml:space="preserve">13 </w:t>
      </w:r>
      <w:proofErr w:type="gramStart"/>
      <w:r w:rsidR="00303735">
        <w:rPr>
          <w:rFonts w:ascii="Arial" w:eastAsia="Arial" w:hAnsi="Arial" w:cs="Arial"/>
          <w:sz w:val="24"/>
          <w:szCs w:val="24"/>
        </w:rPr>
        <w:t>persons</w:t>
      </w:r>
      <w:proofErr w:type="gramEnd"/>
      <w:r w:rsidR="00062A3B">
        <w:rPr>
          <w:rFonts w:ascii="Arial" w:eastAsia="Arial" w:hAnsi="Arial" w:cs="Arial"/>
          <w:sz w:val="24"/>
          <w:szCs w:val="24"/>
        </w:rPr>
        <w:t xml:space="preserve"> who were identified as illegal occupiers of </w:t>
      </w:r>
      <w:proofErr w:type="spellStart"/>
      <w:r w:rsidR="00062A3B">
        <w:rPr>
          <w:rFonts w:ascii="Arial" w:eastAsia="Arial" w:hAnsi="Arial" w:cs="Arial"/>
          <w:sz w:val="24"/>
          <w:szCs w:val="24"/>
        </w:rPr>
        <w:t>E</w:t>
      </w:r>
      <w:r w:rsidR="00062A3B" w:rsidRPr="00B448D6">
        <w:rPr>
          <w:rFonts w:ascii="Arial" w:eastAsia="Arial" w:hAnsi="Arial" w:cs="Arial"/>
          <w:sz w:val="24"/>
          <w:szCs w:val="24"/>
        </w:rPr>
        <w:t>rf</w:t>
      </w:r>
      <w:proofErr w:type="spellEnd"/>
      <w:r w:rsidR="00062A3B" w:rsidRPr="00B448D6">
        <w:rPr>
          <w:rFonts w:ascii="Arial" w:eastAsia="Arial" w:hAnsi="Arial" w:cs="Arial"/>
          <w:sz w:val="24"/>
          <w:szCs w:val="24"/>
        </w:rPr>
        <w:t xml:space="preserve"> 3162, </w:t>
      </w:r>
      <w:r w:rsidR="00062A3B">
        <w:rPr>
          <w:rFonts w:ascii="Arial" w:eastAsia="Arial" w:hAnsi="Arial" w:cs="Arial"/>
          <w:sz w:val="24"/>
          <w:szCs w:val="24"/>
        </w:rPr>
        <w:t xml:space="preserve">was </w:t>
      </w:r>
      <w:r w:rsidR="00303735">
        <w:rPr>
          <w:rFonts w:ascii="Arial" w:eastAsia="Arial" w:hAnsi="Arial" w:cs="Arial"/>
          <w:sz w:val="24"/>
          <w:szCs w:val="24"/>
        </w:rPr>
        <w:t xml:space="preserve">annexed </w:t>
      </w:r>
      <w:r w:rsidR="00062A3B">
        <w:rPr>
          <w:rFonts w:ascii="Arial" w:eastAsia="Arial" w:hAnsi="Arial" w:cs="Arial"/>
          <w:sz w:val="24"/>
          <w:szCs w:val="24"/>
        </w:rPr>
        <w:t xml:space="preserve">to Mr </w:t>
      </w:r>
      <w:proofErr w:type="spellStart"/>
      <w:r w:rsidR="00062A3B">
        <w:rPr>
          <w:rFonts w:ascii="Arial" w:eastAsia="Arial" w:hAnsi="Arial" w:cs="Arial"/>
          <w:sz w:val="24"/>
          <w:szCs w:val="24"/>
        </w:rPr>
        <w:t>Ngairorue’s</w:t>
      </w:r>
      <w:proofErr w:type="spellEnd"/>
      <w:r w:rsidR="00062A3B">
        <w:rPr>
          <w:rFonts w:ascii="Arial" w:eastAsia="Arial" w:hAnsi="Arial" w:cs="Arial"/>
          <w:sz w:val="24"/>
          <w:szCs w:val="24"/>
        </w:rPr>
        <w:t xml:space="preserve"> affidavit</w:t>
      </w:r>
      <w:r w:rsidR="00303735">
        <w:rPr>
          <w:rFonts w:ascii="Arial" w:eastAsia="Arial" w:hAnsi="Arial" w:cs="Arial"/>
          <w:sz w:val="24"/>
          <w:szCs w:val="24"/>
        </w:rPr>
        <w:t xml:space="preserve"> as </w:t>
      </w:r>
      <w:r w:rsidR="00CE4115">
        <w:rPr>
          <w:rFonts w:ascii="Arial" w:eastAsia="Arial" w:hAnsi="Arial" w:cs="Arial"/>
          <w:sz w:val="24"/>
          <w:szCs w:val="24"/>
        </w:rPr>
        <w:t>‘</w:t>
      </w:r>
      <w:r w:rsidR="00303735">
        <w:rPr>
          <w:rFonts w:ascii="Arial" w:eastAsia="Arial" w:hAnsi="Arial" w:cs="Arial"/>
          <w:sz w:val="24"/>
          <w:szCs w:val="24"/>
        </w:rPr>
        <w:t>annexure 1</w:t>
      </w:r>
      <w:r w:rsidR="00CE4115">
        <w:rPr>
          <w:rFonts w:ascii="Arial" w:eastAsia="Arial" w:hAnsi="Arial" w:cs="Arial"/>
          <w:sz w:val="24"/>
          <w:szCs w:val="24"/>
        </w:rPr>
        <w:t>’</w:t>
      </w:r>
      <w:r w:rsidR="00062A3B">
        <w:rPr>
          <w:rFonts w:ascii="Arial" w:eastAsia="Arial" w:hAnsi="Arial" w:cs="Arial"/>
          <w:sz w:val="24"/>
          <w:szCs w:val="24"/>
        </w:rPr>
        <w:t>.</w:t>
      </w:r>
    </w:p>
    <w:p w:rsidR="00062A3B" w:rsidRDefault="00062A3B" w:rsidP="00B448D6">
      <w:pPr>
        <w:spacing w:line="348" w:lineRule="auto"/>
        <w:jc w:val="both"/>
        <w:rPr>
          <w:rFonts w:ascii="Arial" w:eastAsia="Arial" w:hAnsi="Arial" w:cs="Arial"/>
          <w:sz w:val="24"/>
          <w:szCs w:val="24"/>
        </w:rPr>
      </w:pPr>
    </w:p>
    <w:p w:rsidR="00B448D6" w:rsidRPr="00B448D6" w:rsidRDefault="00062A3B" w:rsidP="00B448D6">
      <w:pPr>
        <w:spacing w:line="348" w:lineRule="auto"/>
        <w:jc w:val="both"/>
        <w:rPr>
          <w:rFonts w:ascii="Arial" w:eastAsia="Arial" w:hAnsi="Arial" w:cs="Arial"/>
          <w:w w:val="99"/>
          <w:sz w:val="24"/>
          <w:szCs w:val="24"/>
        </w:rPr>
      </w:pPr>
      <w:r>
        <w:rPr>
          <w:rFonts w:ascii="Arial" w:eastAsia="Arial" w:hAnsi="Arial" w:cs="Arial"/>
          <w:sz w:val="24"/>
          <w:szCs w:val="24"/>
        </w:rPr>
        <w:t>[</w:t>
      </w:r>
      <w:r w:rsidR="00303735">
        <w:rPr>
          <w:rFonts w:ascii="Arial" w:eastAsia="Arial" w:hAnsi="Arial" w:cs="Arial"/>
          <w:sz w:val="24"/>
          <w:szCs w:val="24"/>
        </w:rPr>
        <w:t>21</w:t>
      </w:r>
      <w:r>
        <w:rPr>
          <w:rFonts w:ascii="Arial" w:eastAsia="Arial" w:hAnsi="Arial" w:cs="Arial"/>
          <w:sz w:val="24"/>
          <w:szCs w:val="24"/>
        </w:rPr>
        <w:t>]</w:t>
      </w:r>
      <w:r>
        <w:rPr>
          <w:rFonts w:ascii="Arial" w:eastAsia="Arial" w:hAnsi="Arial" w:cs="Arial"/>
          <w:sz w:val="24"/>
          <w:szCs w:val="24"/>
        </w:rPr>
        <w:tab/>
        <w:t>In addition to identifying and taking down the names of the person</w:t>
      </w:r>
      <w:r w:rsidR="00346F69">
        <w:rPr>
          <w:rFonts w:ascii="Arial" w:eastAsia="Arial" w:hAnsi="Arial" w:cs="Arial"/>
          <w:sz w:val="24"/>
          <w:szCs w:val="24"/>
        </w:rPr>
        <w:t>s</w:t>
      </w:r>
      <w:r>
        <w:rPr>
          <w:rFonts w:ascii="Arial" w:eastAsia="Arial" w:hAnsi="Arial" w:cs="Arial"/>
          <w:sz w:val="24"/>
          <w:szCs w:val="24"/>
        </w:rPr>
        <w:t xml:space="preserve"> who </w:t>
      </w:r>
      <w:r w:rsidR="00346F69">
        <w:rPr>
          <w:rFonts w:ascii="Arial" w:eastAsia="Arial" w:hAnsi="Arial" w:cs="Arial"/>
          <w:sz w:val="24"/>
          <w:szCs w:val="24"/>
        </w:rPr>
        <w:t xml:space="preserve">had </w:t>
      </w:r>
      <w:r>
        <w:rPr>
          <w:rFonts w:ascii="Arial" w:eastAsia="Arial" w:hAnsi="Arial" w:cs="Arial"/>
          <w:sz w:val="24"/>
          <w:szCs w:val="24"/>
        </w:rPr>
        <w:t xml:space="preserve">unlawfully occupied </w:t>
      </w:r>
      <w:proofErr w:type="spellStart"/>
      <w:r>
        <w:rPr>
          <w:rFonts w:ascii="Arial" w:eastAsia="Arial" w:hAnsi="Arial" w:cs="Arial"/>
          <w:sz w:val="24"/>
          <w:szCs w:val="24"/>
        </w:rPr>
        <w:t>E</w:t>
      </w:r>
      <w:r w:rsidRPr="00B448D6">
        <w:rPr>
          <w:rFonts w:ascii="Arial" w:eastAsia="Arial" w:hAnsi="Arial" w:cs="Arial"/>
          <w:sz w:val="24"/>
          <w:szCs w:val="24"/>
        </w:rPr>
        <w:t>rf</w:t>
      </w:r>
      <w:proofErr w:type="spellEnd"/>
      <w:r w:rsidRPr="00B448D6">
        <w:rPr>
          <w:rFonts w:ascii="Arial" w:eastAsia="Arial" w:hAnsi="Arial" w:cs="Arial"/>
          <w:sz w:val="24"/>
          <w:szCs w:val="24"/>
        </w:rPr>
        <w:t xml:space="preserve"> 3162, </w:t>
      </w:r>
      <w:r w:rsidR="001B2089">
        <w:rPr>
          <w:rFonts w:ascii="Arial" w:eastAsia="Arial" w:hAnsi="Arial" w:cs="Arial"/>
          <w:sz w:val="24"/>
          <w:szCs w:val="24"/>
        </w:rPr>
        <w:t xml:space="preserve">the City caused a mark, in the form of </w:t>
      </w:r>
      <w:r w:rsidR="00CE4115">
        <w:rPr>
          <w:rFonts w:ascii="Arial" w:eastAsia="Arial" w:hAnsi="Arial" w:cs="Arial"/>
          <w:sz w:val="24"/>
          <w:szCs w:val="24"/>
        </w:rPr>
        <w:t xml:space="preserve">a </w:t>
      </w:r>
      <w:r w:rsidR="001B2089">
        <w:rPr>
          <w:rFonts w:ascii="Arial" w:eastAsia="Arial" w:hAnsi="Arial" w:cs="Arial"/>
          <w:sz w:val="24"/>
          <w:szCs w:val="24"/>
        </w:rPr>
        <w:t>numerical number, to be placed on each of the shack or structure that was completed</w:t>
      </w:r>
      <w:r w:rsidR="00CE4115">
        <w:rPr>
          <w:rFonts w:ascii="Arial" w:eastAsia="Arial" w:hAnsi="Arial" w:cs="Arial"/>
          <w:sz w:val="24"/>
          <w:szCs w:val="24"/>
        </w:rPr>
        <w:t xml:space="preserve"> and standing on </w:t>
      </w:r>
      <w:proofErr w:type="spellStart"/>
      <w:r w:rsidR="00346F69">
        <w:rPr>
          <w:rFonts w:ascii="Arial" w:eastAsia="Arial" w:hAnsi="Arial" w:cs="Arial"/>
          <w:sz w:val="24"/>
          <w:szCs w:val="24"/>
        </w:rPr>
        <w:t>E</w:t>
      </w:r>
      <w:r w:rsidR="00346F69" w:rsidRPr="00B448D6">
        <w:rPr>
          <w:rFonts w:ascii="Arial" w:eastAsia="Arial" w:hAnsi="Arial" w:cs="Arial"/>
          <w:sz w:val="24"/>
          <w:szCs w:val="24"/>
        </w:rPr>
        <w:t>rf</w:t>
      </w:r>
      <w:proofErr w:type="spellEnd"/>
      <w:r w:rsidR="00346F69" w:rsidRPr="00B448D6">
        <w:rPr>
          <w:rFonts w:ascii="Arial" w:eastAsia="Arial" w:hAnsi="Arial" w:cs="Arial"/>
          <w:sz w:val="24"/>
          <w:szCs w:val="24"/>
        </w:rPr>
        <w:t xml:space="preserve"> 3162</w:t>
      </w:r>
      <w:r w:rsidR="001B2089">
        <w:rPr>
          <w:rFonts w:ascii="Arial" w:eastAsia="Arial" w:hAnsi="Arial" w:cs="Arial"/>
          <w:sz w:val="24"/>
          <w:szCs w:val="24"/>
        </w:rPr>
        <w:t>. The marking and numbering of the shack</w:t>
      </w:r>
      <w:r w:rsidR="00CE4115">
        <w:rPr>
          <w:rFonts w:ascii="Arial" w:eastAsia="Arial" w:hAnsi="Arial" w:cs="Arial"/>
          <w:sz w:val="24"/>
          <w:szCs w:val="24"/>
        </w:rPr>
        <w:t>s</w:t>
      </w:r>
      <w:r w:rsidR="001B2089">
        <w:rPr>
          <w:rFonts w:ascii="Arial" w:eastAsia="Arial" w:hAnsi="Arial" w:cs="Arial"/>
          <w:sz w:val="24"/>
          <w:szCs w:val="24"/>
        </w:rPr>
        <w:t xml:space="preserve"> or structure</w:t>
      </w:r>
      <w:r w:rsidR="00CE4115">
        <w:rPr>
          <w:rFonts w:ascii="Arial" w:eastAsia="Arial" w:hAnsi="Arial" w:cs="Arial"/>
          <w:sz w:val="24"/>
          <w:szCs w:val="24"/>
        </w:rPr>
        <w:t>s</w:t>
      </w:r>
      <w:r w:rsidR="001B2089">
        <w:rPr>
          <w:rFonts w:ascii="Arial" w:eastAsia="Arial" w:hAnsi="Arial" w:cs="Arial"/>
          <w:sz w:val="24"/>
          <w:szCs w:val="24"/>
        </w:rPr>
        <w:t xml:space="preserve"> was completed by </w:t>
      </w:r>
      <w:r w:rsidR="00B448D6" w:rsidRPr="00B448D6">
        <w:rPr>
          <w:rFonts w:ascii="Arial" w:eastAsia="Arial" w:hAnsi="Arial" w:cs="Arial"/>
          <w:sz w:val="24"/>
          <w:szCs w:val="24"/>
        </w:rPr>
        <w:t>the end of</w:t>
      </w:r>
      <w:r w:rsidR="00B448D6" w:rsidRPr="00B448D6">
        <w:rPr>
          <w:rFonts w:ascii="Arial" w:eastAsia="Arial" w:hAnsi="Arial" w:cs="Arial"/>
          <w:spacing w:val="43"/>
          <w:sz w:val="24"/>
          <w:szCs w:val="24"/>
        </w:rPr>
        <w:t xml:space="preserve"> </w:t>
      </w:r>
      <w:r w:rsidR="00B448D6" w:rsidRPr="00B448D6">
        <w:rPr>
          <w:rFonts w:ascii="Arial" w:eastAsia="Arial" w:hAnsi="Arial" w:cs="Arial"/>
          <w:sz w:val="24"/>
          <w:szCs w:val="24"/>
        </w:rPr>
        <w:t xml:space="preserve">January </w:t>
      </w:r>
      <w:r w:rsidR="00B448D6" w:rsidRPr="00B448D6">
        <w:rPr>
          <w:rFonts w:ascii="Arial" w:eastAsia="Arial" w:hAnsi="Arial" w:cs="Arial"/>
          <w:spacing w:val="16"/>
          <w:sz w:val="24"/>
          <w:szCs w:val="24"/>
        </w:rPr>
        <w:t>2017</w:t>
      </w:r>
      <w:r w:rsidR="00B448D6" w:rsidRPr="00B448D6">
        <w:rPr>
          <w:rFonts w:ascii="Arial" w:eastAsia="Arial" w:hAnsi="Arial" w:cs="Arial"/>
          <w:sz w:val="24"/>
          <w:szCs w:val="24"/>
        </w:rPr>
        <w:t>.</w:t>
      </w:r>
      <w:r w:rsidR="001B2089">
        <w:rPr>
          <w:rFonts w:ascii="Arial" w:eastAsia="Arial" w:hAnsi="Arial" w:cs="Arial"/>
          <w:sz w:val="24"/>
          <w:szCs w:val="24"/>
        </w:rPr>
        <w:t xml:space="preserve"> Mr </w:t>
      </w:r>
      <w:proofErr w:type="spellStart"/>
      <w:r w:rsidR="001B2089">
        <w:rPr>
          <w:rFonts w:ascii="Arial" w:eastAsia="Arial" w:hAnsi="Arial" w:cs="Arial"/>
          <w:sz w:val="24"/>
          <w:szCs w:val="24"/>
        </w:rPr>
        <w:t>Ngairorue</w:t>
      </w:r>
      <w:proofErr w:type="spellEnd"/>
      <w:r w:rsidR="001B2089">
        <w:rPr>
          <w:rFonts w:ascii="Arial" w:eastAsia="Arial" w:hAnsi="Arial" w:cs="Arial"/>
          <w:sz w:val="24"/>
          <w:szCs w:val="24"/>
        </w:rPr>
        <w:t xml:space="preserve"> explains that the</w:t>
      </w:r>
      <w:r w:rsidR="00B448D6" w:rsidRPr="00B448D6">
        <w:rPr>
          <w:rFonts w:ascii="Arial" w:eastAsia="Arial" w:hAnsi="Arial" w:cs="Arial"/>
          <w:spacing w:val="21"/>
          <w:sz w:val="24"/>
          <w:szCs w:val="24"/>
        </w:rPr>
        <w:t xml:space="preserve"> </w:t>
      </w:r>
      <w:r w:rsidR="00B448D6" w:rsidRPr="00B448D6">
        <w:rPr>
          <w:rFonts w:ascii="Arial" w:eastAsia="Arial" w:hAnsi="Arial" w:cs="Arial"/>
          <w:sz w:val="24"/>
          <w:szCs w:val="24"/>
        </w:rPr>
        <w:t>purpose</w:t>
      </w:r>
      <w:r w:rsidR="00B448D6" w:rsidRPr="00B448D6">
        <w:rPr>
          <w:rFonts w:ascii="Arial" w:eastAsia="Arial" w:hAnsi="Arial" w:cs="Arial"/>
          <w:spacing w:val="22"/>
          <w:sz w:val="24"/>
          <w:szCs w:val="24"/>
        </w:rPr>
        <w:t xml:space="preserve"> </w:t>
      </w:r>
      <w:r w:rsidR="00B448D6" w:rsidRPr="00B448D6">
        <w:rPr>
          <w:rFonts w:ascii="Arial" w:eastAsia="Arial" w:hAnsi="Arial" w:cs="Arial"/>
          <w:sz w:val="24"/>
          <w:szCs w:val="24"/>
        </w:rPr>
        <w:t>of th</w:t>
      </w:r>
      <w:r w:rsidR="001B2089">
        <w:rPr>
          <w:rFonts w:ascii="Arial" w:eastAsia="Arial" w:hAnsi="Arial" w:cs="Arial"/>
          <w:sz w:val="24"/>
          <w:szCs w:val="24"/>
        </w:rPr>
        <w:t>e</w:t>
      </w:r>
      <w:r w:rsidR="00B448D6" w:rsidRPr="00B448D6">
        <w:rPr>
          <w:rFonts w:ascii="Arial" w:eastAsia="Arial" w:hAnsi="Arial" w:cs="Arial"/>
          <w:spacing w:val="14"/>
          <w:sz w:val="24"/>
          <w:szCs w:val="24"/>
        </w:rPr>
        <w:t xml:space="preserve"> </w:t>
      </w:r>
      <w:r w:rsidR="00B448D6" w:rsidRPr="00B448D6">
        <w:rPr>
          <w:rFonts w:ascii="Arial" w:eastAsia="Arial" w:hAnsi="Arial" w:cs="Arial"/>
          <w:sz w:val="24"/>
          <w:szCs w:val="24"/>
        </w:rPr>
        <w:t>marking</w:t>
      </w:r>
      <w:r w:rsidR="00B448D6" w:rsidRPr="00B448D6">
        <w:rPr>
          <w:rFonts w:ascii="Arial" w:eastAsia="Arial" w:hAnsi="Arial" w:cs="Arial"/>
          <w:spacing w:val="21"/>
          <w:sz w:val="24"/>
          <w:szCs w:val="24"/>
        </w:rPr>
        <w:t xml:space="preserve"> </w:t>
      </w:r>
      <w:r w:rsidR="00B448D6" w:rsidRPr="00B448D6">
        <w:rPr>
          <w:rFonts w:ascii="Arial" w:eastAsia="Arial" w:hAnsi="Arial" w:cs="Arial"/>
          <w:sz w:val="24"/>
          <w:szCs w:val="24"/>
        </w:rPr>
        <w:t>was</w:t>
      </w:r>
      <w:r w:rsidR="00B448D6" w:rsidRPr="00B448D6">
        <w:rPr>
          <w:rFonts w:ascii="Arial" w:eastAsia="Arial" w:hAnsi="Arial" w:cs="Arial"/>
          <w:spacing w:val="9"/>
          <w:sz w:val="24"/>
          <w:szCs w:val="24"/>
        </w:rPr>
        <w:t xml:space="preserve"> </w:t>
      </w:r>
      <w:r w:rsidR="00B448D6" w:rsidRPr="00B448D6">
        <w:rPr>
          <w:rFonts w:ascii="Arial" w:eastAsia="Arial" w:hAnsi="Arial" w:cs="Arial"/>
          <w:sz w:val="24"/>
          <w:szCs w:val="24"/>
        </w:rPr>
        <w:t>to</w:t>
      </w:r>
      <w:r w:rsidR="00B448D6" w:rsidRPr="00B448D6">
        <w:rPr>
          <w:rFonts w:ascii="Arial" w:eastAsia="Arial" w:hAnsi="Arial" w:cs="Arial"/>
          <w:spacing w:val="15"/>
          <w:sz w:val="24"/>
          <w:szCs w:val="24"/>
        </w:rPr>
        <w:t xml:space="preserve"> </w:t>
      </w:r>
      <w:r w:rsidR="00B448D6" w:rsidRPr="00B448D6">
        <w:rPr>
          <w:rFonts w:ascii="Arial" w:eastAsia="Arial" w:hAnsi="Arial" w:cs="Arial"/>
          <w:sz w:val="24"/>
          <w:szCs w:val="24"/>
        </w:rPr>
        <w:t>ensure</w:t>
      </w:r>
      <w:r w:rsidR="00B448D6" w:rsidRPr="00B448D6">
        <w:rPr>
          <w:rFonts w:ascii="Arial" w:eastAsia="Arial" w:hAnsi="Arial" w:cs="Arial"/>
          <w:spacing w:val="15"/>
          <w:sz w:val="24"/>
          <w:szCs w:val="24"/>
        </w:rPr>
        <w:t xml:space="preserve"> </w:t>
      </w:r>
      <w:r w:rsidR="001B2089">
        <w:rPr>
          <w:rFonts w:ascii="Arial" w:eastAsia="Arial" w:hAnsi="Arial" w:cs="Arial"/>
          <w:sz w:val="24"/>
          <w:szCs w:val="24"/>
        </w:rPr>
        <w:t>that, pending the institution of legal p</w:t>
      </w:r>
      <w:r w:rsidR="00B448D6" w:rsidRPr="00B448D6">
        <w:rPr>
          <w:rFonts w:ascii="Arial" w:eastAsia="Arial" w:hAnsi="Arial" w:cs="Arial"/>
          <w:sz w:val="24"/>
          <w:szCs w:val="24"/>
        </w:rPr>
        <w:t>roceedings</w:t>
      </w:r>
      <w:r w:rsidR="00B448D6" w:rsidRPr="00B448D6">
        <w:rPr>
          <w:rFonts w:ascii="Arial" w:eastAsia="Arial" w:hAnsi="Arial" w:cs="Arial"/>
          <w:spacing w:val="29"/>
          <w:sz w:val="24"/>
          <w:szCs w:val="24"/>
        </w:rPr>
        <w:t xml:space="preserve"> </w:t>
      </w:r>
      <w:r w:rsidR="001B2089">
        <w:rPr>
          <w:rFonts w:ascii="Arial" w:eastAsia="Arial" w:hAnsi="Arial" w:cs="Arial"/>
          <w:sz w:val="24"/>
          <w:szCs w:val="24"/>
        </w:rPr>
        <w:t>for the</w:t>
      </w:r>
      <w:r w:rsidR="001B2089" w:rsidRPr="00B448D6">
        <w:rPr>
          <w:rFonts w:ascii="Arial" w:eastAsia="Arial" w:hAnsi="Arial" w:cs="Arial"/>
          <w:sz w:val="24"/>
          <w:szCs w:val="24"/>
        </w:rPr>
        <w:t xml:space="preserve"> eviction</w:t>
      </w:r>
      <w:r w:rsidR="00B448D6" w:rsidRPr="00B448D6">
        <w:rPr>
          <w:rFonts w:ascii="Arial" w:eastAsia="Arial" w:hAnsi="Arial" w:cs="Arial"/>
          <w:sz w:val="24"/>
          <w:szCs w:val="24"/>
        </w:rPr>
        <w:t xml:space="preserve"> of unlaw</w:t>
      </w:r>
      <w:r w:rsidR="001B2089">
        <w:rPr>
          <w:rFonts w:ascii="Arial" w:eastAsia="Arial" w:hAnsi="Arial" w:cs="Arial"/>
          <w:sz w:val="24"/>
          <w:szCs w:val="24"/>
        </w:rPr>
        <w:t xml:space="preserve">ful </w:t>
      </w:r>
      <w:r w:rsidR="00303735">
        <w:rPr>
          <w:rFonts w:ascii="Arial" w:eastAsia="Arial" w:hAnsi="Arial" w:cs="Arial"/>
          <w:sz w:val="24"/>
          <w:szCs w:val="24"/>
        </w:rPr>
        <w:t xml:space="preserve">occupiers of </w:t>
      </w:r>
      <w:proofErr w:type="spellStart"/>
      <w:r w:rsidR="00461566">
        <w:rPr>
          <w:rFonts w:ascii="Arial" w:eastAsia="Arial" w:hAnsi="Arial" w:cs="Arial"/>
          <w:sz w:val="24"/>
          <w:szCs w:val="24"/>
        </w:rPr>
        <w:t>Erf</w:t>
      </w:r>
      <w:proofErr w:type="spellEnd"/>
      <w:r w:rsidR="00303735">
        <w:rPr>
          <w:rFonts w:ascii="Arial" w:eastAsia="Arial" w:hAnsi="Arial" w:cs="Arial"/>
          <w:sz w:val="24"/>
          <w:szCs w:val="24"/>
        </w:rPr>
        <w:t xml:space="preserve"> 3162</w:t>
      </w:r>
      <w:r w:rsidR="001B2089">
        <w:rPr>
          <w:rFonts w:ascii="Arial" w:eastAsia="Arial" w:hAnsi="Arial" w:cs="Arial"/>
          <w:sz w:val="24"/>
          <w:szCs w:val="24"/>
        </w:rPr>
        <w:t>, the City Police</w:t>
      </w:r>
      <w:r w:rsidR="00B448D6" w:rsidRPr="00B448D6">
        <w:rPr>
          <w:rFonts w:ascii="Arial" w:eastAsia="Arial" w:hAnsi="Arial" w:cs="Arial"/>
          <w:sz w:val="24"/>
          <w:szCs w:val="24"/>
        </w:rPr>
        <w:t xml:space="preserve"> would </w:t>
      </w:r>
      <w:r w:rsidR="001B2089">
        <w:rPr>
          <w:rFonts w:ascii="Arial" w:eastAsia="Arial" w:hAnsi="Arial" w:cs="Arial"/>
          <w:sz w:val="24"/>
          <w:szCs w:val="24"/>
        </w:rPr>
        <w:t xml:space="preserve">be in the position to </w:t>
      </w:r>
      <w:r w:rsidR="00B448D6" w:rsidRPr="00B448D6">
        <w:rPr>
          <w:rFonts w:ascii="Arial" w:eastAsia="Arial" w:hAnsi="Arial" w:cs="Arial"/>
          <w:sz w:val="24"/>
          <w:szCs w:val="24"/>
        </w:rPr>
        <w:t xml:space="preserve">take preventative measures to prevent further </w:t>
      </w:r>
      <w:r w:rsidR="00CE4115">
        <w:rPr>
          <w:rFonts w:ascii="Arial" w:eastAsia="Arial" w:hAnsi="Arial" w:cs="Arial"/>
          <w:sz w:val="24"/>
          <w:szCs w:val="24"/>
        </w:rPr>
        <w:t xml:space="preserve">unlawful </w:t>
      </w:r>
      <w:r w:rsidR="00B448D6" w:rsidRPr="00B448D6">
        <w:rPr>
          <w:rFonts w:ascii="Arial" w:eastAsia="Arial" w:hAnsi="Arial" w:cs="Arial"/>
          <w:sz w:val="24"/>
          <w:szCs w:val="24"/>
        </w:rPr>
        <w:t>occupation of</w:t>
      </w:r>
      <w:r w:rsidR="001B2089">
        <w:rPr>
          <w:rFonts w:ascii="Arial" w:eastAsia="Arial" w:hAnsi="Arial" w:cs="Arial"/>
          <w:sz w:val="24"/>
          <w:szCs w:val="24"/>
        </w:rPr>
        <w:t xml:space="preserve"> </w:t>
      </w:r>
      <w:proofErr w:type="spellStart"/>
      <w:r w:rsidR="001B2089">
        <w:rPr>
          <w:rFonts w:ascii="Arial" w:eastAsia="Arial" w:hAnsi="Arial" w:cs="Arial"/>
          <w:sz w:val="24"/>
          <w:szCs w:val="24"/>
        </w:rPr>
        <w:t>E</w:t>
      </w:r>
      <w:r w:rsidR="001B2089" w:rsidRPr="00B448D6">
        <w:rPr>
          <w:rFonts w:ascii="Arial" w:eastAsia="Arial" w:hAnsi="Arial" w:cs="Arial"/>
          <w:sz w:val="24"/>
          <w:szCs w:val="24"/>
        </w:rPr>
        <w:t>rf</w:t>
      </w:r>
      <w:proofErr w:type="spellEnd"/>
      <w:r w:rsidR="001B2089" w:rsidRPr="00B448D6">
        <w:rPr>
          <w:rFonts w:ascii="Arial" w:eastAsia="Arial" w:hAnsi="Arial" w:cs="Arial"/>
          <w:sz w:val="24"/>
          <w:szCs w:val="24"/>
        </w:rPr>
        <w:t xml:space="preserve"> 3162</w:t>
      </w:r>
      <w:r w:rsidR="00CE4115">
        <w:rPr>
          <w:rFonts w:ascii="Arial" w:eastAsia="Arial" w:hAnsi="Arial" w:cs="Arial"/>
          <w:sz w:val="24"/>
          <w:szCs w:val="24"/>
        </w:rPr>
        <w:t>.</w:t>
      </w:r>
    </w:p>
    <w:p w:rsidR="00B448D6" w:rsidRPr="00FA602D" w:rsidRDefault="00B448D6" w:rsidP="00B448D6">
      <w:pPr>
        <w:pStyle w:val="ListParagraph"/>
        <w:spacing w:line="348" w:lineRule="auto"/>
        <w:ind w:left="680"/>
        <w:jc w:val="both"/>
        <w:rPr>
          <w:rFonts w:ascii="Arial" w:eastAsia="Arial" w:hAnsi="Arial" w:cs="Arial"/>
          <w:w w:val="99"/>
          <w:sz w:val="24"/>
          <w:szCs w:val="24"/>
        </w:rPr>
      </w:pPr>
    </w:p>
    <w:p w:rsidR="00B448D6" w:rsidRPr="001B2089" w:rsidRDefault="001B2089" w:rsidP="001B2089">
      <w:pPr>
        <w:spacing w:line="348" w:lineRule="auto"/>
        <w:jc w:val="both"/>
        <w:rPr>
          <w:rFonts w:ascii="Arial" w:eastAsia="Arial" w:hAnsi="Arial" w:cs="Arial"/>
          <w:w w:val="99"/>
          <w:sz w:val="24"/>
          <w:szCs w:val="24"/>
        </w:rPr>
      </w:pPr>
      <w:r>
        <w:rPr>
          <w:rFonts w:ascii="Arial" w:eastAsia="Arial" w:hAnsi="Arial" w:cs="Arial"/>
          <w:sz w:val="24"/>
          <w:szCs w:val="24"/>
        </w:rPr>
        <w:t>[2</w:t>
      </w:r>
      <w:r w:rsidR="00CE4115">
        <w:rPr>
          <w:rFonts w:ascii="Arial" w:eastAsia="Arial" w:hAnsi="Arial" w:cs="Arial"/>
          <w:sz w:val="24"/>
          <w:szCs w:val="24"/>
        </w:rPr>
        <w:t>2</w:t>
      </w:r>
      <w:r>
        <w:rPr>
          <w:rFonts w:ascii="Arial" w:eastAsia="Arial" w:hAnsi="Arial" w:cs="Arial"/>
          <w:sz w:val="24"/>
          <w:szCs w:val="24"/>
        </w:rPr>
        <w:t>]</w:t>
      </w:r>
      <w:r>
        <w:rPr>
          <w:rFonts w:ascii="Arial" w:eastAsia="Arial" w:hAnsi="Arial" w:cs="Arial"/>
          <w:sz w:val="24"/>
          <w:szCs w:val="24"/>
        </w:rPr>
        <w:tab/>
        <w:t xml:space="preserve">The City took an additional measure and contracted an independent security company to guard the area and </w:t>
      </w:r>
      <w:r w:rsidR="00B01E35">
        <w:rPr>
          <w:rFonts w:ascii="Arial" w:eastAsia="Arial" w:hAnsi="Arial" w:cs="Arial"/>
          <w:sz w:val="24"/>
          <w:szCs w:val="24"/>
        </w:rPr>
        <w:t>also</w:t>
      </w:r>
      <w:r>
        <w:rPr>
          <w:rFonts w:ascii="Arial" w:eastAsia="Arial" w:hAnsi="Arial" w:cs="Arial"/>
          <w:sz w:val="24"/>
          <w:szCs w:val="24"/>
        </w:rPr>
        <w:t xml:space="preserve"> caused its officials to cordon off the unoccupied portion of</w:t>
      </w:r>
      <w:r w:rsidR="00B01E35">
        <w:rPr>
          <w:rFonts w:ascii="Arial" w:eastAsia="Arial" w:hAnsi="Arial" w:cs="Arial"/>
          <w:sz w:val="24"/>
          <w:szCs w:val="24"/>
        </w:rPr>
        <w:t xml:space="preserve"> </w:t>
      </w:r>
      <w:proofErr w:type="spellStart"/>
      <w:r w:rsidR="00B01E35">
        <w:rPr>
          <w:rFonts w:ascii="Arial" w:eastAsia="Arial" w:hAnsi="Arial" w:cs="Arial"/>
          <w:sz w:val="24"/>
          <w:szCs w:val="24"/>
        </w:rPr>
        <w:t>E</w:t>
      </w:r>
      <w:r w:rsidR="00B01E35" w:rsidRPr="00B448D6">
        <w:rPr>
          <w:rFonts w:ascii="Arial" w:eastAsia="Arial" w:hAnsi="Arial" w:cs="Arial"/>
          <w:sz w:val="24"/>
          <w:szCs w:val="24"/>
        </w:rPr>
        <w:t>rf</w:t>
      </w:r>
      <w:proofErr w:type="spellEnd"/>
      <w:r w:rsidR="00B01E35" w:rsidRPr="00B448D6">
        <w:rPr>
          <w:rFonts w:ascii="Arial" w:eastAsia="Arial" w:hAnsi="Arial" w:cs="Arial"/>
          <w:sz w:val="24"/>
          <w:szCs w:val="24"/>
        </w:rPr>
        <w:t xml:space="preserve"> 3162</w:t>
      </w:r>
      <w:r>
        <w:rPr>
          <w:rFonts w:ascii="Arial" w:eastAsia="Arial" w:hAnsi="Arial" w:cs="Arial"/>
          <w:sz w:val="24"/>
          <w:szCs w:val="24"/>
        </w:rPr>
        <w:t xml:space="preserve">. </w:t>
      </w:r>
      <w:r w:rsidR="008A2290">
        <w:rPr>
          <w:rFonts w:ascii="Arial" w:eastAsia="Arial" w:hAnsi="Arial" w:cs="Arial"/>
          <w:sz w:val="24"/>
          <w:szCs w:val="24"/>
        </w:rPr>
        <w:t xml:space="preserve"> The City took a further precautionary measure </w:t>
      </w:r>
      <w:r w:rsidR="008A2290">
        <w:rPr>
          <w:rFonts w:ascii="Arial" w:eastAsia="Arial" w:hAnsi="Arial" w:cs="Arial"/>
          <w:w w:val="102"/>
          <w:sz w:val="24"/>
          <w:szCs w:val="24"/>
        </w:rPr>
        <w:t>and</w:t>
      </w:r>
      <w:r w:rsidR="00B448D6" w:rsidRPr="001B2089">
        <w:rPr>
          <w:rFonts w:ascii="Arial" w:eastAsia="Arial" w:hAnsi="Arial" w:cs="Arial"/>
          <w:spacing w:val="33"/>
          <w:sz w:val="24"/>
          <w:szCs w:val="24"/>
        </w:rPr>
        <w:t xml:space="preserve"> </w:t>
      </w:r>
      <w:r w:rsidR="00B448D6" w:rsidRPr="001B2089">
        <w:rPr>
          <w:rFonts w:ascii="Arial" w:eastAsia="Arial" w:hAnsi="Arial" w:cs="Arial"/>
          <w:sz w:val="24"/>
          <w:szCs w:val="24"/>
        </w:rPr>
        <w:t>requested</w:t>
      </w:r>
      <w:r w:rsidR="00B448D6" w:rsidRPr="001B2089">
        <w:rPr>
          <w:rFonts w:ascii="Arial" w:eastAsia="Arial" w:hAnsi="Arial" w:cs="Arial"/>
          <w:spacing w:val="12"/>
          <w:sz w:val="24"/>
          <w:szCs w:val="24"/>
        </w:rPr>
        <w:t xml:space="preserve"> </w:t>
      </w:r>
      <w:r w:rsidR="00B448D6" w:rsidRPr="001B2089">
        <w:rPr>
          <w:rFonts w:ascii="Arial" w:eastAsia="Arial" w:hAnsi="Arial" w:cs="Arial"/>
          <w:sz w:val="24"/>
          <w:szCs w:val="24"/>
        </w:rPr>
        <w:t>the</w:t>
      </w:r>
      <w:r w:rsidR="00B448D6" w:rsidRPr="001B2089">
        <w:rPr>
          <w:rFonts w:ascii="Arial" w:eastAsia="Arial" w:hAnsi="Arial" w:cs="Arial"/>
          <w:spacing w:val="22"/>
          <w:sz w:val="24"/>
          <w:szCs w:val="24"/>
        </w:rPr>
        <w:t xml:space="preserve"> </w:t>
      </w:r>
      <w:r w:rsidR="00B448D6" w:rsidRPr="001B2089">
        <w:rPr>
          <w:rFonts w:ascii="Arial" w:eastAsia="Arial" w:hAnsi="Arial" w:cs="Arial"/>
          <w:sz w:val="24"/>
          <w:szCs w:val="24"/>
        </w:rPr>
        <w:t>City Police</w:t>
      </w:r>
      <w:r w:rsidR="00B448D6" w:rsidRPr="001B2089">
        <w:rPr>
          <w:rFonts w:ascii="Arial" w:eastAsia="Arial" w:hAnsi="Arial" w:cs="Arial"/>
          <w:spacing w:val="33"/>
          <w:sz w:val="24"/>
          <w:szCs w:val="24"/>
        </w:rPr>
        <w:t xml:space="preserve"> </w:t>
      </w:r>
      <w:r w:rsidR="00B448D6" w:rsidRPr="001B2089">
        <w:rPr>
          <w:rFonts w:ascii="Arial" w:eastAsia="Arial" w:hAnsi="Arial" w:cs="Arial"/>
          <w:sz w:val="24"/>
          <w:szCs w:val="24"/>
        </w:rPr>
        <w:t>to</w:t>
      </w:r>
      <w:r w:rsidR="00B448D6" w:rsidRPr="001B2089">
        <w:rPr>
          <w:rFonts w:ascii="Arial" w:eastAsia="Arial" w:hAnsi="Arial" w:cs="Arial"/>
          <w:spacing w:val="15"/>
          <w:sz w:val="24"/>
          <w:szCs w:val="24"/>
        </w:rPr>
        <w:t xml:space="preserve"> </w:t>
      </w:r>
      <w:r w:rsidR="00B448D6" w:rsidRPr="001B2089">
        <w:rPr>
          <w:rFonts w:ascii="Arial" w:eastAsia="Arial" w:hAnsi="Arial" w:cs="Arial"/>
          <w:sz w:val="24"/>
          <w:szCs w:val="24"/>
        </w:rPr>
        <w:t>constantly patrol the</w:t>
      </w:r>
      <w:r w:rsidR="00B448D6" w:rsidRPr="001B2089">
        <w:rPr>
          <w:rFonts w:ascii="Arial" w:eastAsia="Arial" w:hAnsi="Arial" w:cs="Arial"/>
          <w:spacing w:val="14"/>
          <w:sz w:val="24"/>
          <w:szCs w:val="24"/>
        </w:rPr>
        <w:t xml:space="preserve"> </w:t>
      </w:r>
      <w:r w:rsidR="00B448D6" w:rsidRPr="001B2089">
        <w:rPr>
          <w:rFonts w:ascii="Arial" w:eastAsia="Arial" w:hAnsi="Arial" w:cs="Arial"/>
          <w:sz w:val="24"/>
          <w:szCs w:val="24"/>
        </w:rPr>
        <w:t>area</w:t>
      </w:r>
      <w:r w:rsidR="00B448D6" w:rsidRPr="001B2089">
        <w:rPr>
          <w:rFonts w:ascii="Arial" w:eastAsia="Arial" w:hAnsi="Arial" w:cs="Arial"/>
          <w:spacing w:val="9"/>
          <w:sz w:val="24"/>
          <w:szCs w:val="24"/>
        </w:rPr>
        <w:t xml:space="preserve"> </w:t>
      </w:r>
      <w:r w:rsidR="00B448D6" w:rsidRPr="001B2089">
        <w:rPr>
          <w:rFonts w:ascii="Arial" w:eastAsia="Arial" w:hAnsi="Arial" w:cs="Arial"/>
          <w:sz w:val="24"/>
          <w:szCs w:val="24"/>
        </w:rPr>
        <w:t>and</w:t>
      </w:r>
      <w:r w:rsidR="00B448D6" w:rsidRPr="001B2089">
        <w:rPr>
          <w:rFonts w:ascii="Arial" w:eastAsia="Arial" w:hAnsi="Arial" w:cs="Arial"/>
          <w:spacing w:val="10"/>
          <w:sz w:val="24"/>
          <w:szCs w:val="24"/>
        </w:rPr>
        <w:t xml:space="preserve"> </w:t>
      </w:r>
      <w:r w:rsidR="00B448D6" w:rsidRPr="001B2089">
        <w:rPr>
          <w:rFonts w:ascii="Arial" w:eastAsia="Arial" w:hAnsi="Arial" w:cs="Arial"/>
          <w:sz w:val="24"/>
          <w:szCs w:val="24"/>
        </w:rPr>
        <w:t>prevent</w:t>
      </w:r>
      <w:r w:rsidR="00B448D6" w:rsidRPr="001B2089">
        <w:rPr>
          <w:rFonts w:ascii="Arial" w:eastAsia="Arial" w:hAnsi="Arial" w:cs="Arial"/>
          <w:spacing w:val="18"/>
          <w:sz w:val="24"/>
          <w:szCs w:val="24"/>
        </w:rPr>
        <w:t xml:space="preserve"> </w:t>
      </w:r>
      <w:r w:rsidR="00B448D6" w:rsidRPr="001B2089">
        <w:rPr>
          <w:rFonts w:ascii="Arial" w:eastAsia="Arial" w:hAnsi="Arial" w:cs="Arial"/>
          <w:sz w:val="24"/>
          <w:szCs w:val="24"/>
        </w:rPr>
        <w:t>anyone</w:t>
      </w:r>
      <w:r w:rsidR="00B448D6" w:rsidRPr="001B2089">
        <w:rPr>
          <w:rFonts w:ascii="Arial" w:eastAsia="Arial" w:hAnsi="Arial" w:cs="Arial"/>
          <w:spacing w:val="16"/>
          <w:sz w:val="24"/>
          <w:szCs w:val="24"/>
        </w:rPr>
        <w:t xml:space="preserve"> </w:t>
      </w:r>
      <w:r w:rsidR="00B448D6" w:rsidRPr="001B2089">
        <w:rPr>
          <w:rFonts w:ascii="Arial" w:eastAsia="Arial" w:hAnsi="Arial" w:cs="Arial"/>
          <w:sz w:val="24"/>
          <w:szCs w:val="24"/>
        </w:rPr>
        <w:t>from</w:t>
      </w:r>
      <w:r w:rsidR="00B448D6" w:rsidRPr="001B2089">
        <w:rPr>
          <w:rFonts w:ascii="Arial" w:eastAsia="Arial" w:hAnsi="Arial" w:cs="Arial"/>
          <w:spacing w:val="9"/>
          <w:sz w:val="24"/>
          <w:szCs w:val="24"/>
        </w:rPr>
        <w:t xml:space="preserve"> </w:t>
      </w:r>
      <w:r w:rsidR="00B448D6" w:rsidRPr="001B2089">
        <w:rPr>
          <w:rFonts w:ascii="Arial" w:eastAsia="Arial" w:hAnsi="Arial" w:cs="Arial"/>
          <w:sz w:val="24"/>
          <w:szCs w:val="24"/>
        </w:rPr>
        <w:t>occupying</w:t>
      </w:r>
      <w:r w:rsidR="00B448D6" w:rsidRPr="001B2089">
        <w:rPr>
          <w:rFonts w:ascii="Arial" w:eastAsia="Arial" w:hAnsi="Arial" w:cs="Arial"/>
          <w:spacing w:val="20"/>
          <w:sz w:val="24"/>
          <w:szCs w:val="24"/>
        </w:rPr>
        <w:t xml:space="preserve"> </w:t>
      </w:r>
      <w:r w:rsidR="008A2290">
        <w:rPr>
          <w:rFonts w:ascii="Arial" w:eastAsia="Arial" w:hAnsi="Arial" w:cs="Arial"/>
          <w:sz w:val="24"/>
          <w:szCs w:val="24"/>
        </w:rPr>
        <w:t xml:space="preserve">the unoccupied portion of </w:t>
      </w:r>
      <w:proofErr w:type="spellStart"/>
      <w:r w:rsidR="008A2290">
        <w:rPr>
          <w:rFonts w:ascii="Arial" w:eastAsia="Arial" w:hAnsi="Arial" w:cs="Arial"/>
          <w:sz w:val="24"/>
          <w:szCs w:val="24"/>
        </w:rPr>
        <w:t>E</w:t>
      </w:r>
      <w:r w:rsidR="008A2290" w:rsidRPr="00B448D6">
        <w:rPr>
          <w:rFonts w:ascii="Arial" w:eastAsia="Arial" w:hAnsi="Arial" w:cs="Arial"/>
          <w:sz w:val="24"/>
          <w:szCs w:val="24"/>
        </w:rPr>
        <w:t>rf</w:t>
      </w:r>
      <w:proofErr w:type="spellEnd"/>
      <w:r w:rsidR="008A2290" w:rsidRPr="00B448D6">
        <w:rPr>
          <w:rFonts w:ascii="Arial" w:eastAsia="Arial" w:hAnsi="Arial" w:cs="Arial"/>
          <w:sz w:val="24"/>
          <w:szCs w:val="24"/>
        </w:rPr>
        <w:t xml:space="preserve"> 3162</w:t>
      </w:r>
      <w:r w:rsidR="00B448D6" w:rsidRPr="001B2089">
        <w:rPr>
          <w:rFonts w:ascii="Arial" w:eastAsia="Arial" w:hAnsi="Arial" w:cs="Arial"/>
          <w:sz w:val="24"/>
          <w:szCs w:val="24"/>
        </w:rPr>
        <w:t>.</w:t>
      </w:r>
    </w:p>
    <w:p w:rsidR="00B448D6" w:rsidRPr="008F7689" w:rsidRDefault="00B448D6" w:rsidP="00B448D6">
      <w:pPr>
        <w:pStyle w:val="ListParagraph"/>
        <w:rPr>
          <w:rFonts w:ascii="Arial" w:eastAsia="Arial" w:hAnsi="Arial" w:cs="Arial"/>
          <w:w w:val="99"/>
          <w:sz w:val="24"/>
          <w:szCs w:val="24"/>
        </w:rPr>
      </w:pPr>
    </w:p>
    <w:p w:rsidR="00420239" w:rsidRDefault="008A2290" w:rsidP="008A2290">
      <w:pPr>
        <w:spacing w:before="32" w:line="370" w:lineRule="auto"/>
        <w:jc w:val="both"/>
        <w:rPr>
          <w:rFonts w:ascii="Arial" w:eastAsia="Arial" w:hAnsi="Arial" w:cs="Arial"/>
          <w:sz w:val="24"/>
          <w:szCs w:val="24"/>
        </w:rPr>
      </w:pPr>
      <w:r>
        <w:rPr>
          <w:rFonts w:ascii="Arial" w:eastAsia="Arial" w:hAnsi="Arial" w:cs="Arial"/>
          <w:w w:val="99"/>
          <w:sz w:val="24"/>
          <w:szCs w:val="24"/>
        </w:rPr>
        <w:t>[2</w:t>
      </w:r>
      <w:r w:rsidR="00B01E35">
        <w:rPr>
          <w:rFonts w:ascii="Arial" w:eastAsia="Arial" w:hAnsi="Arial" w:cs="Arial"/>
          <w:w w:val="99"/>
          <w:sz w:val="24"/>
          <w:szCs w:val="24"/>
        </w:rPr>
        <w:t>3</w:t>
      </w:r>
      <w:r>
        <w:rPr>
          <w:rFonts w:ascii="Arial" w:eastAsia="Arial" w:hAnsi="Arial" w:cs="Arial"/>
          <w:w w:val="99"/>
          <w:sz w:val="24"/>
          <w:szCs w:val="24"/>
        </w:rPr>
        <w:t>]</w:t>
      </w:r>
      <w:r>
        <w:rPr>
          <w:rFonts w:ascii="Arial" w:eastAsia="Arial" w:hAnsi="Arial" w:cs="Arial"/>
          <w:w w:val="99"/>
          <w:sz w:val="24"/>
          <w:szCs w:val="24"/>
        </w:rPr>
        <w:tab/>
      </w:r>
      <w:r w:rsidR="00E2453C">
        <w:rPr>
          <w:rFonts w:ascii="Arial" w:eastAsia="Arial" w:hAnsi="Arial" w:cs="Arial"/>
          <w:sz w:val="24"/>
          <w:szCs w:val="24"/>
        </w:rPr>
        <w:t xml:space="preserve">Mr </w:t>
      </w:r>
      <w:proofErr w:type="spellStart"/>
      <w:r w:rsidR="00E2453C">
        <w:rPr>
          <w:rFonts w:ascii="Arial" w:eastAsia="Arial" w:hAnsi="Arial" w:cs="Arial"/>
          <w:sz w:val="24"/>
          <w:szCs w:val="24"/>
        </w:rPr>
        <w:t>Ngairorue</w:t>
      </w:r>
      <w:proofErr w:type="spellEnd"/>
      <w:r w:rsidR="00E2453C">
        <w:rPr>
          <w:rFonts w:ascii="Arial" w:eastAsia="Arial" w:hAnsi="Arial" w:cs="Arial"/>
          <w:sz w:val="24"/>
          <w:szCs w:val="24"/>
        </w:rPr>
        <w:t xml:space="preserve"> denies that the version of Ms </w:t>
      </w:r>
      <w:proofErr w:type="spellStart"/>
      <w:r w:rsidR="00E2453C">
        <w:rPr>
          <w:rFonts w:ascii="Arial" w:eastAsia="Arial" w:hAnsi="Arial" w:cs="Arial"/>
          <w:sz w:val="24"/>
          <w:szCs w:val="24"/>
        </w:rPr>
        <w:t>Likuwa</w:t>
      </w:r>
      <w:proofErr w:type="spellEnd"/>
      <w:r w:rsidR="00523881">
        <w:rPr>
          <w:rFonts w:ascii="Arial" w:eastAsia="Arial" w:hAnsi="Arial" w:cs="Arial"/>
          <w:sz w:val="24"/>
          <w:szCs w:val="24"/>
        </w:rPr>
        <w:t xml:space="preserve"> is correct</w:t>
      </w:r>
      <w:r w:rsidR="00E2453C">
        <w:rPr>
          <w:rFonts w:ascii="Arial" w:eastAsia="Arial" w:hAnsi="Arial" w:cs="Arial"/>
          <w:sz w:val="24"/>
          <w:szCs w:val="24"/>
        </w:rPr>
        <w:t xml:space="preserve">, he </w:t>
      </w:r>
      <w:r w:rsidR="00523881" w:rsidRPr="00CB4EB1">
        <w:rPr>
          <w:rFonts w:ascii="Arial" w:eastAsia="Arial" w:hAnsi="Arial" w:cs="Arial"/>
          <w:sz w:val="24"/>
          <w:szCs w:val="24"/>
        </w:rPr>
        <w:t>disput</w:t>
      </w:r>
      <w:r w:rsidR="00523881" w:rsidRPr="00702A89">
        <w:rPr>
          <w:rFonts w:ascii="Arial" w:eastAsia="Arial" w:hAnsi="Arial" w:cs="Arial"/>
          <w:sz w:val="24"/>
          <w:szCs w:val="24"/>
        </w:rPr>
        <w:t>e</w:t>
      </w:r>
      <w:r w:rsidR="00D54C58" w:rsidRPr="00702A89">
        <w:rPr>
          <w:rFonts w:ascii="Arial" w:eastAsia="Arial" w:hAnsi="Arial" w:cs="Arial"/>
          <w:sz w:val="24"/>
          <w:szCs w:val="24"/>
        </w:rPr>
        <w:t>s</w:t>
      </w:r>
      <w:r w:rsidR="00523881">
        <w:rPr>
          <w:rFonts w:ascii="Arial" w:eastAsia="Arial" w:hAnsi="Arial" w:cs="Arial"/>
          <w:sz w:val="24"/>
          <w:szCs w:val="24"/>
        </w:rPr>
        <w:t xml:space="preserve"> </w:t>
      </w:r>
      <w:r w:rsidR="00E2453C">
        <w:rPr>
          <w:rFonts w:ascii="Arial" w:eastAsia="Arial" w:hAnsi="Arial" w:cs="Arial"/>
          <w:sz w:val="24"/>
          <w:szCs w:val="24"/>
        </w:rPr>
        <w:t xml:space="preserve">her version that she has been living on </w:t>
      </w:r>
      <w:proofErr w:type="spellStart"/>
      <w:r w:rsidR="00E2453C">
        <w:rPr>
          <w:rFonts w:ascii="Arial" w:eastAsia="Arial" w:hAnsi="Arial" w:cs="Arial"/>
          <w:sz w:val="24"/>
          <w:szCs w:val="24"/>
        </w:rPr>
        <w:t>Erf</w:t>
      </w:r>
      <w:proofErr w:type="spellEnd"/>
      <w:r w:rsidR="00E2453C">
        <w:rPr>
          <w:rFonts w:ascii="Arial" w:eastAsia="Arial" w:hAnsi="Arial" w:cs="Arial"/>
          <w:sz w:val="24"/>
          <w:szCs w:val="24"/>
        </w:rPr>
        <w:t xml:space="preserve"> 3162 for the past three years</w:t>
      </w:r>
      <w:r w:rsidR="003534CC">
        <w:rPr>
          <w:rFonts w:ascii="Arial" w:eastAsia="Arial" w:hAnsi="Arial" w:cs="Arial"/>
          <w:sz w:val="24"/>
          <w:szCs w:val="24"/>
        </w:rPr>
        <w:t xml:space="preserve">. He </w:t>
      </w:r>
      <w:r w:rsidR="00285721">
        <w:rPr>
          <w:rFonts w:ascii="Arial" w:eastAsia="Arial" w:hAnsi="Arial" w:cs="Arial"/>
          <w:sz w:val="24"/>
          <w:szCs w:val="24"/>
        </w:rPr>
        <w:t xml:space="preserve">based </w:t>
      </w:r>
      <w:r w:rsidR="003534CC" w:rsidRPr="00CB4EB1">
        <w:rPr>
          <w:rFonts w:ascii="Arial" w:eastAsia="Arial" w:hAnsi="Arial" w:cs="Arial"/>
          <w:sz w:val="24"/>
          <w:szCs w:val="24"/>
        </w:rPr>
        <w:t>hi</w:t>
      </w:r>
      <w:r w:rsidR="00D54C58" w:rsidRPr="00702A89">
        <w:rPr>
          <w:rFonts w:ascii="Arial" w:eastAsia="Arial" w:hAnsi="Arial" w:cs="Arial"/>
          <w:sz w:val="24"/>
          <w:szCs w:val="24"/>
        </w:rPr>
        <w:t>s</w:t>
      </w:r>
      <w:r w:rsidR="003534CC" w:rsidRPr="00702A89">
        <w:rPr>
          <w:rFonts w:ascii="Arial" w:eastAsia="Arial" w:hAnsi="Arial" w:cs="Arial"/>
          <w:sz w:val="24"/>
          <w:szCs w:val="24"/>
        </w:rPr>
        <w:t xml:space="preserve"> </w:t>
      </w:r>
      <w:r w:rsidR="003534CC">
        <w:rPr>
          <w:rFonts w:ascii="Arial" w:eastAsia="Arial" w:hAnsi="Arial" w:cs="Arial"/>
          <w:sz w:val="24"/>
          <w:szCs w:val="24"/>
        </w:rPr>
        <w:t>denial</w:t>
      </w:r>
      <w:r w:rsidR="00E2453C">
        <w:rPr>
          <w:rFonts w:ascii="Arial" w:eastAsia="Arial" w:hAnsi="Arial" w:cs="Arial"/>
          <w:sz w:val="24"/>
          <w:szCs w:val="24"/>
        </w:rPr>
        <w:t xml:space="preserve"> </w:t>
      </w:r>
      <w:r w:rsidR="00523881">
        <w:rPr>
          <w:rFonts w:ascii="Arial" w:eastAsia="Arial" w:hAnsi="Arial" w:cs="Arial"/>
          <w:sz w:val="24"/>
          <w:szCs w:val="24"/>
        </w:rPr>
        <w:t xml:space="preserve">on the ground that the persons who unlawfully occupied </w:t>
      </w:r>
      <w:proofErr w:type="spellStart"/>
      <w:r w:rsidR="00523881">
        <w:rPr>
          <w:rFonts w:ascii="Arial" w:eastAsia="Arial" w:hAnsi="Arial" w:cs="Arial"/>
          <w:sz w:val="24"/>
          <w:szCs w:val="24"/>
        </w:rPr>
        <w:t>Erf</w:t>
      </w:r>
      <w:proofErr w:type="spellEnd"/>
      <w:r w:rsidR="00523881">
        <w:rPr>
          <w:rFonts w:ascii="Arial" w:eastAsia="Arial" w:hAnsi="Arial" w:cs="Arial"/>
          <w:sz w:val="24"/>
          <w:szCs w:val="24"/>
        </w:rPr>
        <w:t xml:space="preserve"> 3162 were identified and registered</w:t>
      </w:r>
      <w:r w:rsidR="00420239">
        <w:rPr>
          <w:rFonts w:ascii="Arial" w:eastAsia="Arial" w:hAnsi="Arial" w:cs="Arial"/>
          <w:sz w:val="24"/>
          <w:szCs w:val="24"/>
        </w:rPr>
        <w:t xml:space="preserve"> and were known to the City.</w:t>
      </w:r>
      <w:r w:rsidR="00523881">
        <w:rPr>
          <w:rFonts w:ascii="Arial" w:eastAsia="Arial" w:hAnsi="Arial" w:cs="Arial"/>
          <w:sz w:val="24"/>
          <w:szCs w:val="24"/>
        </w:rPr>
        <w:t xml:space="preserve"> </w:t>
      </w:r>
      <w:r w:rsidR="00420239">
        <w:rPr>
          <w:rFonts w:ascii="Arial" w:eastAsia="Arial" w:hAnsi="Arial" w:cs="Arial"/>
          <w:sz w:val="24"/>
          <w:szCs w:val="24"/>
        </w:rPr>
        <w:t>Her</w:t>
      </w:r>
      <w:r w:rsidR="00523881">
        <w:rPr>
          <w:rFonts w:ascii="Arial" w:eastAsia="Arial" w:hAnsi="Arial" w:cs="Arial"/>
          <w:sz w:val="24"/>
          <w:szCs w:val="24"/>
        </w:rPr>
        <w:t xml:space="preserve"> name was not amongst the persons identified and registered as unlawful occupiers of </w:t>
      </w:r>
      <w:proofErr w:type="spellStart"/>
      <w:r w:rsidR="00523881">
        <w:rPr>
          <w:rFonts w:ascii="Arial" w:eastAsia="Arial" w:hAnsi="Arial" w:cs="Arial"/>
          <w:sz w:val="24"/>
          <w:szCs w:val="24"/>
        </w:rPr>
        <w:t>Erf</w:t>
      </w:r>
      <w:proofErr w:type="spellEnd"/>
      <w:r w:rsidR="00523881">
        <w:rPr>
          <w:rFonts w:ascii="Arial" w:eastAsia="Arial" w:hAnsi="Arial" w:cs="Arial"/>
          <w:sz w:val="24"/>
          <w:szCs w:val="24"/>
        </w:rPr>
        <w:t xml:space="preserve"> 3162</w:t>
      </w:r>
      <w:r w:rsidR="00420239">
        <w:rPr>
          <w:rFonts w:ascii="Arial" w:eastAsia="Arial" w:hAnsi="Arial" w:cs="Arial"/>
          <w:sz w:val="24"/>
          <w:szCs w:val="24"/>
        </w:rPr>
        <w:t xml:space="preserve"> she could therefore not have been </w:t>
      </w:r>
      <w:r w:rsidR="003534CC">
        <w:rPr>
          <w:rFonts w:ascii="Arial" w:eastAsia="Arial" w:hAnsi="Arial" w:cs="Arial"/>
          <w:sz w:val="24"/>
          <w:szCs w:val="24"/>
        </w:rPr>
        <w:t xml:space="preserve">a </w:t>
      </w:r>
      <w:r w:rsidR="00420239">
        <w:rPr>
          <w:rFonts w:ascii="Arial" w:eastAsia="Arial" w:hAnsi="Arial" w:cs="Arial"/>
          <w:sz w:val="24"/>
          <w:szCs w:val="24"/>
        </w:rPr>
        <w:t xml:space="preserve">resident on that </w:t>
      </w:r>
      <w:proofErr w:type="spellStart"/>
      <w:r w:rsidR="00420239">
        <w:rPr>
          <w:rFonts w:ascii="Arial" w:eastAsia="Arial" w:hAnsi="Arial" w:cs="Arial"/>
          <w:sz w:val="24"/>
          <w:szCs w:val="24"/>
        </w:rPr>
        <w:t>Erf</w:t>
      </w:r>
      <w:proofErr w:type="spellEnd"/>
      <w:r w:rsidR="00420239">
        <w:rPr>
          <w:rFonts w:ascii="Arial" w:eastAsia="Arial" w:hAnsi="Arial" w:cs="Arial"/>
          <w:sz w:val="24"/>
          <w:szCs w:val="24"/>
        </w:rPr>
        <w:t xml:space="preserve"> for more than three years say</w:t>
      </w:r>
      <w:r w:rsidR="003534CC">
        <w:rPr>
          <w:rFonts w:ascii="Arial" w:eastAsia="Arial" w:hAnsi="Arial" w:cs="Arial"/>
          <w:sz w:val="24"/>
          <w:szCs w:val="24"/>
        </w:rPr>
        <w:t>s</w:t>
      </w:r>
      <w:r w:rsidR="00420239">
        <w:rPr>
          <w:rFonts w:ascii="Arial" w:eastAsia="Arial" w:hAnsi="Arial" w:cs="Arial"/>
          <w:sz w:val="24"/>
          <w:szCs w:val="24"/>
        </w:rPr>
        <w:t xml:space="preserve"> </w:t>
      </w:r>
      <w:proofErr w:type="spellStart"/>
      <w:r w:rsidR="00420239">
        <w:rPr>
          <w:rFonts w:ascii="Arial" w:eastAsia="Arial" w:hAnsi="Arial" w:cs="Arial"/>
          <w:sz w:val="24"/>
          <w:szCs w:val="24"/>
        </w:rPr>
        <w:t>Ngairorue</w:t>
      </w:r>
      <w:proofErr w:type="spellEnd"/>
      <w:r w:rsidR="00420239">
        <w:rPr>
          <w:rFonts w:ascii="Arial" w:eastAsia="Arial" w:hAnsi="Arial" w:cs="Arial"/>
          <w:sz w:val="24"/>
          <w:szCs w:val="24"/>
        </w:rPr>
        <w:t>.</w:t>
      </w:r>
      <w:r w:rsidR="00E2453C" w:rsidRPr="008A2290">
        <w:rPr>
          <w:rFonts w:ascii="Arial" w:eastAsia="Arial" w:hAnsi="Arial" w:cs="Arial"/>
          <w:sz w:val="24"/>
          <w:szCs w:val="24"/>
        </w:rPr>
        <w:t xml:space="preserve"> </w:t>
      </w:r>
    </w:p>
    <w:p w:rsidR="00420239" w:rsidRDefault="00420239" w:rsidP="008A2290">
      <w:pPr>
        <w:spacing w:before="32" w:line="370" w:lineRule="auto"/>
        <w:jc w:val="both"/>
        <w:rPr>
          <w:rFonts w:ascii="Arial" w:eastAsia="Arial" w:hAnsi="Arial" w:cs="Arial"/>
          <w:sz w:val="24"/>
          <w:szCs w:val="24"/>
        </w:rPr>
      </w:pPr>
    </w:p>
    <w:p w:rsidR="00A26688" w:rsidRDefault="00420239" w:rsidP="008A2290">
      <w:pPr>
        <w:spacing w:before="32" w:line="370" w:lineRule="auto"/>
        <w:jc w:val="both"/>
        <w:rPr>
          <w:rFonts w:ascii="Arial" w:eastAsia="Arial" w:hAnsi="Arial" w:cs="Arial"/>
          <w:sz w:val="24"/>
          <w:szCs w:val="24"/>
        </w:rPr>
      </w:pPr>
      <w:r>
        <w:rPr>
          <w:rFonts w:ascii="Arial" w:eastAsia="Arial" w:hAnsi="Arial" w:cs="Arial"/>
          <w:sz w:val="24"/>
          <w:szCs w:val="24"/>
        </w:rPr>
        <w:t>[24]</w:t>
      </w:r>
      <w:r>
        <w:rPr>
          <w:rFonts w:ascii="Arial" w:eastAsia="Arial" w:hAnsi="Arial" w:cs="Arial"/>
          <w:sz w:val="24"/>
          <w:szCs w:val="24"/>
        </w:rPr>
        <w:tab/>
      </w:r>
      <w:r w:rsidR="008A2290">
        <w:rPr>
          <w:rFonts w:ascii="Arial" w:eastAsia="Arial" w:hAnsi="Arial" w:cs="Arial"/>
          <w:sz w:val="24"/>
          <w:szCs w:val="24"/>
        </w:rPr>
        <w:t xml:space="preserve">Mr </w:t>
      </w:r>
      <w:proofErr w:type="spellStart"/>
      <w:r w:rsidR="008A2290">
        <w:rPr>
          <w:rFonts w:ascii="Arial" w:eastAsia="Arial" w:hAnsi="Arial" w:cs="Arial"/>
          <w:sz w:val="24"/>
          <w:szCs w:val="24"/>
        </w:rPr>
        <w:t>Ngairorue</w:t>
      </w:r>
      <w:proofErr w:type="spellEnd"/>
      <w:r w:rsidR="008A2290">
        <w:rPr>
          <w:rFonts w:ascii="Arial" w:eastAsia="Arial" w:hAnsi="Arial" w:cs="Arial"/>
          <w:sz w:val="24"/>
          <w:szCs w:val="24"/>
        </w:rPr>
        <w:t xml:space="preserve"> continues and states that during 28 March 2017 the City </w:t>
      </w:r>
      <w:r w:rsidR="003534CC">
        <w:rPr>
          <w:rFonts w:ascii="Arial" w:eastAsia="Arial" w:hAnsi="Arial" w:cs="Arial"/>
          <w:sz w:val="24"/>
          <w:szCs w:val="24"/>
        </w:rPr>
        <w:t xml:space="preserve">became aware </w:t>
      </w:r>
      <w:r w:rsidR="00B448D6" w:rsidRPr="008A2290">
        <w:rPr>
          <w:rFonts w:ascii="Arial" w:eastAsia="Arial" w:hAnsi="Arial" w:cs="Arial"/>
          <w:sz w:val="24"/>
          <w:szCs w:val="24"/>
        </w:rPr>
        <w:t>of</w:t>
      </w:r>
      <w:r w:rsidR="008A2290">
        <w:rPr>
          <w:rFonts w:ascii="Arial" w:eastAsia="Arial" w:hAnsi="Arial" w:cs="Arial"/>
          <w:sz w:val="24"/>
          <w:szCs w:val="24"/>
        </w:rPr>
        <w:t xml:space="preserve"> what he terms</w:t>
      </w:r>
      <w:r w:rsidR="00B448D6" w:rsidRPr="008A2290">
        <w:rPr>
          <w:rFonts w:ascii="Arial" w:eastAsia="Arial" w:hAnsi="Arial" w:cs="Arial"/>
          <w:sz w:val="24"/>
          <w:szCs w:val="24"/>
        </w:rPr>
        <w:t xml:space="preserve"> </w:t>
      </w:r>
      <w:r w:rsidR="008A2290">
        <w:rPr>
          <w:rFonts w:ascii="Arial" w:eastAsia="Arial" w:hAnsi="Arial" w:cs="Arial"/>
          <w:sz w:val="24"/>
          <w:szCs w:val="24"/>
        </w:rPr>
        <w:t>‘</w:t>
      </w:r>
      <w:r w:rsidR="00B448D6" w:rsidRPr="008A2290">
        <w:rPr>
          <w:rFonts w:ascii="Arial" w:eastAsia="Arial" w:hAnsi="Arial" w:cs="Arial"/>
          <w:sz w:val="24"/>
          <w:szCs w:val="24"/>
        </w:rPr>
        <w:t xml:space="preserve">aggressive </w:t>
      </w:r>
      <w:r w:rsidR="00B448D6" w:rsidRPr="008A2290">
        <w:rPr>
          <w:rFonts w:ascii="Arial" w:eastAsia="Arial" w:hAnsi="Arial" w:cs="Arial"/>
          <w:sz w:val="24"/>
          <w:szCs w:val="22"/>
        </w:rPr>
        <w:t xml:space="preserve">unlawful </w:t>
      </w:r>
      <w:r w:rsidR="008A2290">
        <w:rPr>
          <w:rFonts w:ascii="Arial" w:eastAsia="Arial" w:hAnsi="Arial" w:cs="Arial"/>
          <w:sz w:val="24"/>
          <w:szCs w:val="22"/>
        </w:rPr>
        <w:t xml:space="preserve">occupation’ of </w:t>
      </w:r>
      <w:proofErr w:type="spellStart"/>
      <w:r w:rsidR="00B01E35">
        <w:rPr>
          <w:rFonts w:ascii="Arial" w:eastAsia="Arial" w:hAnsi="Arial" w:cs="Arial"/>
          <w:sz w:val="24"/>
          <w:szCs w:val="22"/>
        </w:rPr>
        <w:t>Erf</w:t>
      </w:r>
      <w:proofErr w:type="spellEnd"/>
      <w:r w:rsidR="00B01E35">
        <w:rPr>
          <w:rFonts w:ascii="Arial" w:eastAsia="Arial" w:hAnsi="Arial" w:cs="Arial"/>
          <w:sz w:val="24"/>
          <w:szCs w:val="22"/>
        </w:rPr>
        <w:t xml:space="preserve"> 3162</w:t>
      </w:r>
      <w:r w:rsidR="008A2290">
        <w:rPr>
          <w:rFonts w:ascii="Arial" w:eastAsia="Arial" w:hAnsi="Arial" w:cs="Arial"/>
          <w:sz w:val="24"/>
          <w:szCs w:val="24"/>
        </w:rPr>
        <w:t xml:space="preserve">. How the City </w:t>
      </w:r>
      <w:r w:rsidR="00A26688">
        <w:rPr>
          <w:rFonts w:ascii="Arial" w:eastAsia="Arial" w:hAnsi="Arial" w:cs="Arial"/>
          <w:sz w:val="24"/>
          <w:szCs w:val="24"/>
        </w:rPr>
        <w:t xml:space="preserve">became aware of the unlawful occupation </w:t>
      </w:r>
      <w:r w:rsidR="003534CC">
        <w:rPr>
          <w:rFonts w:ascii="Arial" w:eastAsia="Arial" w:hAnsi="Arial" w:cs="Arial"/>
          <w:sz w:val="24"/>
          <w:szCs w:val="24"/>
        </w:rPr>
        <w:t xml:space="preserve">of </w:t>
      </w:r>
      <w:proofErr w:type="spellStart"/>
      <w:r w:rsidR="00A26688">
        <w:rPr>
          <w:rFonts w:ascii="Arial" w:eastAsia="Arial" w:hAnsi="Arial" w:cs="Arial"/>
          <w:sz w:val="24"/>
          <w:szCs w:val="24"/>
        </w:rPr>
        <w:t>Erf</w:t>
      </w:r>
      <w:proofErr w:type="spellEnd"/>
      <w:r w:rsidR="00A26688">
        <w:rPr>
          <w:rFonts w:ascii="Arial" w:eastAsia="Arial" w:hAnsi="Arial" w:cs="Arial"/>
          <w:sz w:val="24"/>
          <w:szCs w:val="24"/>
        </w:rPr>
        <w:t xml:space="preserve"> 3162 is </w:t>
      </w:r>
      <w:r w:rsidR="00461566">
        <w:rPr>
          <w:rFonts w:ascii="Arial" w:eastAsia="Arial" w:hAnsi="Arial" w:cs="Arial"/>
          <w:sz w:val="24"/>
          <w:szCs w:val="24"/>
        </w:rPr>
        <w:t>recounted</w:t>
      </w:r>
      <w:r w:rsidR="00A26688">
        <w:rPr>
          <w:rFonts w:ascii="Arial" w:eastAsia="Arial" w:hAnsi="Arial" w:cs="Arial"/>
          <w:sz w:val="24"/>
          <w:szCs w:val="24"/>
        </w:rPr>
        <w:t xml:space="preserve"> by Mr T</w:t>
      </w:r>
      <w:r w:rsidR="00461566">
        <w:rPr>
          <w:rFonts w:ascii="Arial" w:eastAsia="Arial" w:hAnsi="Arial" w:cs="Arial"/>
          <w:sz w:val="24"/>
          <w:szCs w:val="24"/>
        </w:rPr>
        <w:t>h</w:t>
      </w:r>
      <w:r w:rsidR="00A26688">
        <w:rPr>
          <w:rFonts w:ascii="Arial" w:eastAsia="Arial" w:hAnsi="Arial" w:cs="Arial"/>
          <w:sz w:val="24"/>
          <w:szCs w:val="24"/>
        </w:rPr>
        <w:t xml:space="preserve">om </w:t>
      </w:r>
      <w:proofErr w:type="spellStart"/>
      <w:r w:rsidR="00A26688">
        <w:rPr>
          <w:rFonts w:ascii="Arial" w:eastAsia="Arial" w:hAnsi="Arial" w:cs="Arial"/>
          <w:sz w:val="24"/>
          <w:szCs w:val="24"/>
        </w:rPr>
        <w:t>Frans</w:t>
      </w:r>
      <w:proofErr w:type="spellEnd"/>
      <w:r w:rsidR="00A26688">
        <w:rPr>
          <w:rFonts w:ascii="Arial" w:eastAsia="Arial" w:hAnsi="Arial" w:cs="Arial"/>
          <w:sz w:val="24"/>
          <w:szCs w:val="24"/>
        </w:rPr>
        <w:t>.</w:t>
      </w:r>
      <w:r w:rsidR="00B448D6" w:rsidRPr="008A2290">
        <w:rPr>
          <w:rFonts w:ascii="Arial" w:eastAsia="Arial" w:hAnsi="Arial" w:cs="Arial"/>
          <w:sz w:val="24"/>
          <w:szCs w:val="24"/>
        </w:rPr>
        <w:t xml:space="preserve"> </w:t>
      </w:r>
    </w:p>
    <w:p w:rsidR="00A26688" w:rsidRDefault="00A26688" w:rsidP="008A2290">
      <w:pPr>
        <w:spacing w:before="32" w:line="370" w:lineRule="auto"/>
        <w:jc w:val="both"/>
        <w:rPr>
          <w:rFonts w:ascii="Arial" w:eastAsia="Arial" w:hAnsi="Arial" w:cs="Arial"/>
          <w:sz w:val="24"/>
          <w:szCs w:val="24"/>
        </w:rPr>
      </w:pPr>
    </w:p>
    <w:p w:rsidR="00A26688" w:rsidRPr="00B448D6" w:rsidRDefault="00A26688" w:rsidP="00A26688">
      <w:pPr>
        <w:spacing w:line="360" w:lineRule="auto"/>
        <w:jc w:val="both"/>
        <w:rPr>
          <w:rFonts w:ascii="Arial" w:eastAsia="Arial" w:hAnsi="Arial" w:cs="Arial"/>
          <w:i/>
          <w:sz w:val="24"/>
          <w:szCs w:val="24"/>
        </w:rPr>
      </w:pPr>
      <w:proofErr w:type="gramStart"/>
      <w:r w:rsidRPr="00A26688">
        <w:rPr>
          <w:rFonts w:ascii="Arial" w:eastAsia="Arial" w:hAnsi="Arial" w:cs="Arial"/>
          <w:i/>
          <w:sz w:val="24"/>
          <w:szCs w:val="24"/>
        </w:rPr>
        <w:t xml:space="preserve">The affidavit of </w:t>
      </w:r>
      <w:r>
        <w:rPr>
          <w:rFonts w:ascii="Arial" w:eastAsia="Arial" w:hAnsi="Arial" w:cs="Arial"/>
          <w:i/>
          <w:sz w:val="24"/>
          <w:szCs w:val="24"/>
        </w:rPr>
        <w:t>T</w:t>
      </w:r>
      <w:r w:rsidR="00461566">
        <w:rPr>
          <w:rFonts w:ascii="Arial" w:eastAsia="Arial" w:hAnsi="Arial" w:cs="Arial"/>
          <w:i/>
          <w:sz w:val="24"/>
          <w:szCs w:val="24"/>
        </w:rPr>
        <w:t>h</w:t>
      </w:r>
      <w:r>
        <w:rPr>
          <w:rFonts w:ascii="Arial" w:eastAsia="Arial" w:hAnsi="Arial" w:cs="Arial"/>
          <w:i/>
          <w:sz w:val="24"/>
          <w:szCs w:val="24"/>
        </w:rPr>
        <w:t xml:space="preserve">om </w:t>
      </w:r>
      <w:proofErr w:type="spellStart"/>
      <w:r>
        <w:rPr>
          <w:rFonts w:ascii="Arial" w:eastAsia="Arial" w:hAnsi="Arial" w:cs="Arial"/>
          <w:i/>
          <w:sz w:val="24"/>
          <w:szCs w:val="24"/>
        </w:rPr>
        <w:t>Frans</w:t>
      </w:r>
      <w:proofErr w:type="spellEnd"/>
      <w:r>
        <w:rPr>
          <w:rFonts w:ascii="Arial" w:eastAsia="Arial" w:hAnsi="Arial" w:cs="Arial"/>
          <w:i/>
          <w:sz w:val="24"/>
          <w:szCs w:val="24"/>
        </w:rPr>
        <w:t>.</w:t>
      </w:r>
      <w:proofErr w:type="gramEnd"/>
      <w:r w:rsidRPr="00B448D6">
        <w:rPr>
          <w:rFonts w:ascii="Arial" w:eastAsia="Arial" w:hAnsi="Arial" w:cs="Arial"/>
          <w:i/>
          <w:sz w:val="24"/>
          <w:szCs w:val="24"/>
        </w:rPr>
        <w:t xml:space="preserve"> </w:t>
      </w:r>
    </w:p>
    <w:p w:rsidR="00A26688" w:rsidRDefault="00A26688" w:rsidP="008A2290">
      <w:pPr>
        <w:spacing w:before="32" w:line="370" w:lineRule="auto"/>
        <w:jc w:val="both"/>
        <w:rPr>
          <w:rFonts w:ascii="Arial" w:eastAsia="Arial" w:hAnsi="Arial" w:cs="Arial"/>
          <w:sz w:val="24"/>
          <w:szCs w:val="24"/>
        </w:rPr>
      </w:pPr>
    </w:p>
    <w:p w:rsidR="00EE4DA9" w:rsidRDefault="00EE4DA9" w:rsidP="008A2290">
      <w:pPr>
        <w:spacing w:before="32" w:line="370" w:lineRule="auto"/>
        <w:jc w:val="both"/>
        <w:rPr>
          <w:rFonts w:ascii="Arial" w:eastAsia="Arial" w:hAnsi="Arial" w:cs="Arial"/>
          <w:sz w:val="24"/>
          <w:szCs w:val="24"/>
        </w:rPr>
      </w:pPr>
      <w:r>
        <w:rPr>
          <w:rFonts w:ascii="Arial" w:eastAsia="Arial" w:hAnsi="Arial" w:cs="Arial"/>
          <w:sz w:val="24"/>
          <w:szCs w:val="24"/>
        </w:rPr>
        <w:t>[2</w:t>
      </w:r>
      <w:r w:rsidR="00420239">
        <w:rPr>
          <w:rFonts w:ascii="Arial" w:eastAsia="Arial" w:hAnsi="Arial" w:cs="Arial"/>
          <w:sz w:val="24"/>
          <w:szCs w:val="24"/>
        </w:rPr>
        <w:t>5</w:t>
      </w:r>
      <w:r>
        <w:rPr>
          <w:rFonts w:ascii="Arial" w:eastAsia="Arial" w:hAnsi="Arial" w:cs="Arial"/>
          <w:sz w:val="24"/>
          <w:szCs w:val="24"/>
        </w:rPr>
        <w:t>]</w:t>
      </w:r>
      <w:r>
        <w:rPr>
          <w:rFonts w:ascii="Arial" w:eastAsia="Arial" w:hAnsi="Arial" w:cs="Arial"/>
          <w:sz w:val="24"/>
          <w:szCs w:val="24"/>
        </w:rPr>
        <w:tab/>
        <w:t xml:space="preserve">Mr Thom </w:t>
      </w:r>
      <w:proofErr w:type="spellStart"/>
      <w:r>
        <w:rPr>
          <w:rFonts w:ascii="Arial" w:eastAsia="Arial" w:hAnsi="Arial" w:cs="Arial"/>
          <w:sz w:val="24"/>
          <w:szCs w:val="24"/>
        </w:rPr>
        <w:t>Frans</w:t>
      </w:r>
      <w:proofErr w:type="spellEnd"/>
      <w:r>
        <w:rPr>
          <w:rFonts w:ascii="Arial" w:eastAsia="Arial" w:hAnsi="Arial" w:cs="Arial"/>
          <w:sz w:val="24"/>
          <w:szCs w:val="24"/>
        </w:rPr>
        <w:t xml:space="preserve"> states that he is employed by Independence Security, which has its offices at No. 15 Mayors Street Windhoek. He states that he is a security guard </w:t>
      </w:r>
      <w:r w:rsidR="00420239">
        <w:rPr>
          <w:rFonts w:ascii="Arial" w:eastAsia="Arial" w:hAnsi="Arial" w:cs="Arial"/>
          <w:sz w:val="24"/>
          <w:szCs w:val="24"/>
        </w:rPr>
        <w:t xml:space="preserve">working at </w:t>
      </w:r>
      <w:proofErr w:type="spellStart"/>
      <w:r w:rsidR="00420239">
        <w:rPr>
          <w:rFonts w:ascii="Arial" w:eastAsia="Arial" w:hAnsi="Arial" w:cs="Arial"/>
          <w:sz w:val="24"/>
          <w:szCs w:val="24"/>
        </w:rPr>
        <w:t>Erf</w:t>
      </w:r>
      <w:proofErr w:type="spellEnd"/>
      <w:r w:rsidR="00420239">
        <w:rPr>
          <w:rFonts w:ascii="Arial" w:eastAsia="Arial" w:hAnsi="Arial" w:cs="Arial"/>
          <w:sz w:val="24"/>
          <w:szCs w:val="24"/>
        </w:rPr>
        <w:t xml:space="preserve"> 3162 </w:t>
      </w:r>
      <w:r>
        <w:rPr>
          <w:rFonts w:ascii="Arial" w:eastAsia="Arial" w:hAnsi="Arial" w:cs="Arial"/>
          <w:sz w:val="24"/>
          <w:szCs w:val="24"/>
        </w:rPr>
        <w:t xml:space="preserve">since 1 February 2017. He says that his </w:t>
      </w:r>
      <w:proofErr w:type="gramStart"/>
      <w:r>
        <w:rPr>
          <w:rFonts w:ascii="Arial" w:eastAsia="Arial" w:hAnsi="Arial" w:cs="Arial"/>
          <w:sz w:val="24"/>
          <w:szCs w:val="24"/>
        </w:rPr>
        <w:t>tasks was</w:t>
      </w:r>
      <w:proofErr w:type="gramEnd"/>
      <w:r>
        <w:rPr>
          <w:rFonts w:ascii="Arial" w:eastAsia="Arial" w:hAnsi="Arial" w:cs="Arial"/>
          <w:sz w:val="24"/>
          <w:szCs w:val="24"/>
        </w:rPr>
        <w:t xml:space="preserve"> to ensure that no new unlawful occupations occurred on </w:t>
      </w:r>
      <w:proofErr w:type="spellStart"/>
      <w:r>
        <w:rPr>
          <w:rFonts w:ascii="Arial" w:eastAsia="Arial" w:hAnsi="Arial" w:cs="Arial"/>
          <w:sz w:val="24"/>
          <w:szCs w:val="24"/>
        </w:rPr>
        <w:t>Erf</w:t>
      </w:r>
      <w:proofErr w:type="spellEnd"/>
      <w:r>
        <w:rPr>
          <w:rFonts w:ascii="Arial" w:eastAsia="Arial" w:hAnsi="Arial" w:cs="Arial"/>
          <w:sz w:val="24"/>
          <w:szCs w:val="24"/>
        </w:rPr>
        <w:t xml:space="preserve"> 3162. He continues and state that he was</w:t>
      </w:r>
      <w:r w:rsidR="00CD3803">
        <w:rPr>
          <w:rFonts w:ascii="Arial" w:eastAsia="Arial" w:hAnsi="Arial" w:cs="Arial"/>
          <w:sz w:val="24"/>
          <w:szCs w:val="24"/>
        </w:rPr>
        <w:t xml:space="preserve"> also</w:t>
      </w:r>
      <w:r>
        <w:rPr>
          <w:rFonts w:ascii="Arial" w:eastAsia="Arial" w:hAnsi="Arial" w:cs="Arial"/>
          <w:sz w:val="24"/>
          <w:szCs w:val="24"/>
        </w:rPr>
        <w:t xml:space="preserve"> tasked with the responsibility of informing </w:t>
      </w:r>
      <w:r w:rsidR="00E4628D">
        <w:rPr>
          <w:rFonts w:ascii="Arial" w:eastAsia="Arial" w:hAnsi="Arial" w:cs="Arial"/>
          <w:sz w:val="24"/>
          <w:szCs w:val="24"/>
        </w:rPr>
        <w:t xml:space="preserve">the City as soon as he noticed attempts to occupy </w:t>
      </w:r>
      <w:proofErr w:type="spellStart"/>
      <w:r w:rsidR="00E4628D">
        <w:rPr>
          <w:rFonts w:ascii="Arial" w:eastAsia="Arial" w:hAnsi="Arial" w:cs="Arial"/>
          <w:sz w:val="24"/>
          <w:szCs w:val="24"/>
        </w:rPr>
        <w:t>Erf</w:t>
      </w:r>
      <w:proofErr w:type="spellEnd"/>
      <w:r w:rsidR="00E4628D">
        <w:rPr>
          <w:rFonts w:ascii="Arial" w:eastAsia="Arial" w:hAnsi="Arial" w:cs="Arial"/>
          <w:sz w:val="24"/>
          <w:szCs w:val="24"/>
        </w:rPr>
        <w:t xml:space="preserve"> 3162.</w:t>
      </w:r>
    </w:p>
    <w:p w:rsidR="00E7496C" w:rsidRPr="00CB4EB1" w:rsidRDefault="00E4628D" w:rsidP="008A2290">
      <w:pPr>
        <w:spacing w:before="32" w:line="370" w:lineRule="auto"/>
        <w:jc w:val="both"/>
        <w:rPr>
          <w:rFonts w:ascii="Arial" w:eastAsia="Arial" w:hAnsi="Arial" w:cs="Arial"/>
          <w:sz w:val="24"/>
          <w:szCs w:val="24"/>
        </w:rPr>
      </w:pPr>
      <w:r>
        <w:rPr>
          <w:rFonts w:ascii="Arial" w:eastAsia="Arial" w:hAnsi="Arial" w:cs="Arial"/>
          <w:sz w:val="24"/>
          <w:szCs w:val="24"/>
        </w:rPr>
        <w:t>[</w:t>
      </w:r>
      <w:r w:rsidRPr="00702A89">
        <w:rPr>
          <w:rFonts w:ascii="Arial" w:eastAsia="Arial" w:hAnsi="Arial" w:cs="Arial"/>
          <w:sz w:val="24"/>
          <w:szCs w:val="24"/>
        </w:rPr>
        <w:t>2</w:t>
      </w:r>
      <w:r w:rsidR="00420239" w:rsidRPr="00702A89">
        <w:rPr>
          <w:rFonts w:ascii="Arial" w:eastAsia="Arial" w:hAnsi="Arial" w:cs="Arial"/>
          <w:sz w:val="24"/>
          <w:szCs w:val="24"/>
        </w:rPr>
        <w:t>6]</w:t>
      </w:r>
      <w:r w:rsidR="00420239" w:rsidRPr="00702A89">
        <w:rPr>
          <w:rFonts w:ascii="Arial" w:eastAsia="Arial" w:hAnsi="Arial" w:cs="Arial"/>
          <w:sz w:val="24"/>
          <w:szCs w:val="24"/>
        </w:rPr>
        <w:tab/>
        <w:t xml:space="preserve">Mr </w:t>
      </w:r>
      <w:proofErr w:type="spellStart"/>
      <w:r w:rsidR="00420239" w:rsidRPr="00702A89">
        <w:rPr>
          <w:rFonts w:ascii="Arial" w:eastAsia="Arial" w:hAnsi="Arial" w:cs="Arial"/>
          <w:sz w:val="24"/>
          <w:szCs w:val="24"/>
        </w:rPr>
        <w:t>Frans</w:t>
      </w:r>
      <w:proofErr w:type="spellEnd"/>
      <w:r w:rsidR="00420239" w:rsidRPr="00702A89">
        <w:rPr>
          <w:rFonts w:ascii="Arial" w:eastAsia="Arial" w:hAnsi="Arial" w:cs="Arial"/>
          <w:sz w:val="24"/>
          <w:szCs w:val="24"/>
        </w:rPr>
        <w:t xml:space="preserve"> tells</w:t>
      </w:r>
      <w:r w:rsidRPr="00702A89">
        <w:rPr>
          <w:rFonts w:ascii="Arial" w:eastAsia="Arial" w:hAnsi="Arial" w:cs="Arial"/>
          <w:sz w:val="24"/>
          <w:szCs w:val="24"/>
        </w:rPr>
        <w:t xml:space="preserve"> the Court that since the 1</w:t>
      </w:r>
      <w:r w:rsidRPr="00702A89">
        <w:rPr>
          <w:rFonts w:ascii="Arial" w:eastAsia="Arial" w:hAnsi="Arial" w:cs="Arial"/>
          <w:sz w:val="24"/>
          <w:szCs w:val="24"/>
          <w:vertAlign w:val="superscript"/>
        </w:rPr>
        <w:t>st</w:t>
      </w:r>
      <w:r w:rsidRPr="00702A89">
        <w:rPr>
          <w:rFonts w:ascii="Arial" w:eastAsia="Arial" w:hAnsi="Arial" w:cs="Arial"/>
          <w:sz w:val="24"/>
          <w:szCs w:val="24"/>
        </w:rPr>
        <w:t xml:space="preserve"> day of February 2017 he has been working a daily shift at </w:t>
      </w:r>
      <w:proofErr w:type="spellStart"/>
      <w:r w:rsidRPr="00702A89">
        <w:rPr>
          <w:rFonts w:ascii="Arial" w:eastAsia="Arial" w:hAnsi="Arial" w:cs="Arial"/>
          <w:sz w:val="24"/>
          <w:szCs w:val="24"/>
        </w:rPr>
        <w:t>Erf</w:t>
      </w:r>
      <w:proofErr w:type="spellEnd"/>
      <w:r w:rsidRPr="00702A89">
        <w:rPr>
          <w:rFonts w:ascii="Arial" w:eastAsia="Arial" w:hAnsi="Arial" w:cs="Arial"/>
          <w:sz w:val="24"/>
          <w:szCs w:val="24"/>
        </w:rPr>
        <w:t xml:space="preserve"> 3162. He tells the Court that between 1 February 2017 and the morning of 28 March 2017 no person (apart from the persons who were already on </w:t>
      </w:r>
      <w:proofErr w:type="spellStart"/>
      <w:r w:rsidR="00CD3803" w:rsidRPr="00702A89">
        <w:rPr>
          <w:rFonts w:ascii="Arial" w:eastAsia="Arial" w:hAnsi="Arial" w:cs="Arial"/>
          <w:sz w:val="24"/>
          <w:szCs w:val="24"/>
        </w:rPr>
        <w:t>Erf</w:t>
      </w:r>
      <w:proofErr w:type="spellEnd"/>
      <w:r w:rsidR="00CD3803" w:rsidRPr="00702A89">
        <w:rPr>
          <w:rFonts w:ascii="Arial" w:eastAsia="Arial" w:hAnsi="Arial" w:cs="Arial"/>
          <w:sz w:val="24"/>
          <w:szCs w:val="24"/>
        </w:rPr>
        <w:t xml:space="preserve"> 3162</w:t>
      </w:r>
      <w:r w:rsidRPr="00702A89">
        <w:rPr>
          <w:rFonts w:ascii="Arial" w:eastAsia="Arial" w:hAnsi="Arial" w:cs="Arial"/>
          <w:sz w:val="24"/>
          <w:szCs w:val="24"/>
        </w:rPr>
        <w:t xml:space="preserve">) attempted to or occupied </w:t>
      </w:r>
      <w:proofErr w:type="spellStart"/>
      <w:r w:rsidR="00CD3803" w:rsidRPr="00702A89">
        <w:rPr>
          <w:rFonts w:ascii="Arial" w:eastAsia="Arial" w:hAnsi="Arial" w:cs="Arial"/>
          <w:sz w:val="24"/>
          <w:szCs w:val="24"/>
        </w:rPr>
        <w:t>Erf</w:t>
      </w:r>
      <w:proofErr w:type="spellEnd"/>
      <w:r w:rsidR="00CD3803" w:rsidRPr="00702A89">
        <w:rPr>
          <w:rFonts w:ascii="Arial" w:eastAsia="Arial" w:hAnsi="Arial" w:cs="Arial"/>
          <w:sz w:val="24"/>
          <w:szCs w:val="24"/>
        </w:rPr>
        <w:t xml:space="preserve"> 3162</w:t>
      </w:r>
      <w:r w:rsidRPr="00CB4EB1">
        <w:rPr>
          <w:rFonts w:ascii="Arial" w:eastAsia="Arial" w:hAnsi="Arial" w:cs="Arial"/>
          <w:sz w:val="24"/>
          <w:szCs w:val="24"/>
        </w:rPr>
        <w:t xml:space="preserve">. </w:t>
      </w:r>
      <w:r w:rsidR="00CD3803" w:rsidRPr="00CB4EB1">
        <w:rPr>
          <w:rFonts w:ascii="Arial" w:eastAsia="Arial" w:hAnsi="Arial" w:cs="Arial"/>
          <w:sz w:val="24"/>
          <w:szCs w:val="24"/>
        </w:rPr>
        <w:t>But i</w:t>
      </w:r>
      <w:r w:rsidRPr="00CB4EB1">
        <w:rPr>
          <w:rFonts w:ascii="Arial" w:eastAsia="Arial" w:hAnsi="Arial" w:cs="Arial"/>
          <w:sz w:val="24"/>
          <w:szCs w:val="24"/>
        </w:rPr>
        <w:t xml:space="preserve">n the morning of 28 March 2017 </w:t>
      </w:r>
      <w:r w:rsidR="00E7496C" w:rsidRPr="00CB4EB1">
        <w:rPr>
          <w:rFonts w:ascii="Arial" w:eastAsia="Arial" w:hAnsi="Arial" w:cs="Arial"/>
          <w:sz w:val="24"/>
          <w:szCs w:val="24"/>
        </w:rPr>
        <w:t xml:space="preserve">some persons whom he believe included the applicants arrived at </w:t>
      </w:r>
      <w:proofErr w:type="spellStart"/>
      <w:r w:rsidR="00CD3803" w:rsidRPr="00CB4EB1">
        <w:rPr>
          <w:rFonts w:ascii="Arial" w:eastAsia="Arial" w:hAnsi="Arial" w:cs="Arial"/>
          <w:sz w:val="24"/>
          <w:szCs w:val="24"/>
        </w:rPr>
        <w:t>Erf</w:t>
      </w:r>
      <w:proofErr w:type="spellEnd"/>
      <w:r w:rsidR="00CD3803" w:rsidRPr="00CB4EB1">
        <w:rPr>
          <w:rFonts w:ascii="Arial" w:eastAsia="Arial" w:hAnsi="Arial" w:cs="Arial"/>
          <w:sz w:val="24"/>
          <w:szCs w:val="24"/>
        </w:rPr>
        <w:t xml:space="preserve"> 3162 </w:t>
      </w:r>
      <w:r w:rsidR="00E7496C" w:rsidRPr="00CB4EB1">
        <w:rPr>
          <w:rFonts w:ascii="Arial" w:eastAsia="Arial" w:hAnsi="Arial" w:cs="Arial"/>
          <w:sz w:val="24"/>
          <w:szCs w:val="24"/>
        </w:rPr>
        <w:t xml:space="preserve">and attempted to occupy </w:t>
      </w:r>
      <w:r w:rsidR="00CD3803" w:rsidRPr="00CB4EB1">
        <w:rPr>
          <w:rFonts w:ascii="Arial" w:eastAsia="Arial" w:hAnsi="Arial" w:cs="Arial"/>
          <w:sz w:val="24"/>
          <w:szCs w:val="24"/>
        </w:rPr>
        <w:t xml:space="preserve">part of </w:t>
      </w:r>
      <w:proofErr w:type="spellStart"/>
      <w:r w:rsidR="00CD3803" w:rsidRPr="00CB4EB1">
        <w:rPr>
          <w:rFonts w:ascii="Arial" w:eastAsia="Arial" w:hAnsi="Arial" w:cs="Arial"/>
          <w:sz w:val="24"/>
          <w:szCs w:val="24"/>
        </w:rPr>
        <w:t>Erf</w:t>
      </w:r>
      <w:proofErr w:type="spellEnd"/>
      <w:r w:rsidR="00CD3803" w:rsidRPr="00CB4EB1">
        <w:rPr>
          <w:rFonts w:ascii="Arial" w:eastAsia="Arial" w:hAnsi="Arial" w:cs="Arial"/>
          <w:sz w:val="24"/>
          <w:szCs w:val="24"/>
        </w:rPr>
        <w:t xml:space="preserve"> 3162 </w:t>
      </w:r>
      <w:r w:rsidR="00E7496C" w:rsidRPr="00CB4EB1">
        <w:rPr>
          <w:rFonts w:ascii="Arial" w:eastAsia="Arial" w:hAnsi="Arial" w:cs="Arial"/>
          <w:sz w:val="24"/>
          <w:szCs w:val="24"/>
        </w:rPr>
        <w:t>and he by telephone and short message service (</w:t>
      </w:r>
      <w:proofErr w:type="spellStart"/>
      <w:r w:rsidR="00E7496C" w:rsidRPr="00CB4EB1">
        <w:rPr>
          <w:rFonts w:ascii="Arial" w:eastAsia="Arial" w:hAnsi="Arial" w:cs="Arial"/>
          <w:i/>
          <w:sz w:val="24"/>
          <w:szCs w:val="24"/>
        </w:rPr>
        <w:t>sms</w:t>
      </w:r>
      <w:proofErr w:type="spellEnd"/>
      <w:r w:rsidR="00E7496C" w:rsidRPr="00CB4EB1">
        <w:rPr>
          <w:rFonts w:ascii="Arial" w:eastAsia="Arial" w:hAnsi="Arial" w:cs="Arial"/>
          <w:sz w:val="24"/>
          <w:szCs w:val="24"/>
        </w:rPr>
        <w:t xml:space="preserve">) informed his superior and the control room of the City Police of the attempts to occupy </w:t>
      </w:r>
      <w:proofErr w:type="spellStart"/>
      <w:r w:rsidR="00E7496C" w:rsidRPr="00CB4EB1">
        <w:rPr>
          <w:rFonts w:ascii="Arial" w:eastAsia="Arial" w:hAnsi="Arial" w:cs="Arial"/>
          <w:sz w:val="24"/>
          <w:szCs w:val="24"/>
        </w:rPr>
        <w:t>Erf</w:t>
      </w:r>
      <w:proofErr w:type="spellEnd"/>
      <w:r w:rsidR="00E7496C" w:rsidRPr="00CB4EB1">
        <w:rPr>
          <w:rFonts w:ascii="Arial" w:eastAsia="Arial" w:hAnsi="Arial" w:cs="Arial"/>
          <w:sz w:val="24"/>
          <w:szCs w:val="24"/>
        </w:rPr>
        <w:t xml:space="preserve"> 3162. Once the City Police was informed they arr</w:t>
      </w:r>
      <w:r w:rsidR="00875EBE">
        <w:rPr>
          <w:rFonts w:ascii="Arial" w:eastAsia="Arial" w:hAnsi="Arial" w:cs="Arial"/>
          <w:sz w:val="24"/>
          <w:szCs w:val="24"/>
        </w:rPr>
        <w:t xml:space="preserve">ived at </w:t>
      </w:r>
      <w:proofErr w:type="spellStart"/>
      <w:r w:rsidR="00875EBE">
        <w:rPr>
          <w:rFonts w:ascii="Arial" w:eastAsia="Arial" w:hAnsi="Arial" w:cs="Arial"/>
          <w:sz w:val="24"/>
          <w:szCs w:val="24"/>
        </w:rPr>
        <w:t>Erf</w:t>
      </w:r>
      <w:proofErr w:type="spellEnd"/>
      <w:r w:rsidR="00875EBE">
        <w:rPr>
          <w:rFonts w:ascii="Arial" w:eastAsia="Arial" w:hAnsi="Arial" w:cs="Arial"/>
          <w:sz w:val="24"/>
          <w:szCs w:val="24"/>
        </w:rPr>
        <w:t xml:space="preserve"> 3162 and Mr Thom </w:t>
      </w:r>
      <w:proofErr w:type="spellStart"/>
      <w:r w:rsidR="00875EBE">
        <w:rPr>
          <w:rFonts w:ascii="Arial" w:eastAsia="Arial" w:hAnsi="Arial" w:cs="Arial"/>
          <w:sz w:val="24"/>
          <w:szCs w:val="24"/>
        </w:rPr>
        <w:t>Frans</w:t>
      </w:r>
      <w:proofErr w:type="spellEnd"/>
      <w:r w:rsidR="00E7496C" w:rsidRPr="00CB4EB1">
        <w:rPr>
          <w:rFonts w:ascii="Arial" w:eastAsia="Arial" w:hAnsi="Arial" w:cs="Arial"/>
          <w:sz w:val="24"/>
          <w:szCs w:val="24"/>
        </w:rPr>
        <w:t xml:space="preserve"> tells us what they found and how the City Police reacted.</w:t>
      </w:r>
    </w:p>
    <w:p w:rsidR="00E7496C" w:rsidRDefault="00E7496C" w:rsidP="008A2290">
      <w:pPr>
        <w:spacing w:before="32" w:line="370" w:lineRule="auto"/>
        <w:jc w:val="both"/>
        <w:rPr>
          <w:rFonts w:ascii="Arial" w:eastAsia="Arial" w:hAnsi="Arial" w:cs="Arial"/>
          <w:sz w:val="24"/>
          <w:szCs w:val="24"/>
        </w:rPr>
      </w:pPr>
    </w:p>
    <w:p w:rsidR="00E7496C" w:rsidRPr="00B448D6" w:rsidRDefault="00E7496C" w:rsidP="00E7496C">
      <w:pPr>
        <w:spacing w:line="360" w:lineRule="auto"/>
        <w:jc w:val="both"/>
        <w:rPr>
          <w:rFonts w:ascii="Arial" w:eastAsia="Arial" w:hAnsi="Arial" w:cs="Arial"/>
          <w:i/>
          <w:sz w:val="24"/>
          <w:szCs w:val="24"/>
        </w:rPr>
      </w:pPr>
      <w:proofErr w:type="gramStart"/>
      <w:r w:rsidRPr="00A26688">
        <w:rPr>
          <w:rFonts w:ascii="Arial" w:eastAsia="Arial" w:hAnsi="Arial" w:cs="Arial"/>
          <w:i/>
          <w:sz w:val="24"/>
          <w:szCs w:val="24"/>
        </w:rPr>
        <w:t xml:space="preserve">The affidavit of </w:t>
      </w:r>
      <w:r>
        <w:rPr>
          <w:rFonts w:ascii="Arial" w:eastAsia="Arial" w:hAnsi="Arial" w:cs="Arial"/>
          <w:i/>
          <w:sz w:val="24"/>
          <w:szCs w:val="24"/>
        </w:rPr>
        <w:t xml:space="preserve">Gerhard </w:t>
      </w:r>
      <w:proofErr w:type="spellStart"/>
      <w:r>
        <w:rPr>
          <w:rFonts w:ascii="Arial" w:eastAsia="Arial" w:hAnsi="Arial" w:cs="Arial"/>
          <w:i/>
          <w:sz w:val="24"/>
          <w:szCs w:val="24"/>
        </w:rPr>
        <w:t>Nakafo</w:t>
      </w:r>
      <w:proofErr w:type="spellEnd"/>
      <w:r>
        <w:rPr>
          <w:rFonts w:ascii="Arial" w:eastAsia="Arial" w:hAnsi="Arial" w:cs="Arial"/>
          <w:i/>
          <w:sz w:val="24"/>
          <w:szCs w:val="24"/>
        </w:rPr>
        <w:t xml:space="preserve"> </w:t>
      </w:r>
      <w:proofErr w:type="spellStart"/>
      <w:r>
        <w:rPr>
          <w:rFonts w:ascii="Arial" w:eastAsia="Arial" w:hAnsi="Arial" w:cs="Arial"/>
          <w:i/>
          <w:sz w:val="24"/>
          <w:szCs w:val="24"/>
        </w:rPr>
        <w:t>Shikesho</w:t>
      </w:r>
      <w:proofErr w:type="spellEnd"/>
      <w:r>
        <w:rPr>
          <w:rFonts w:ascii="Arial" w:eastAsia="Arial" w:hAnsi="Arial" w:cs="Arial"/>
          <w:i/>
          <w:sz w:val="24"/>
          <w:szCs w:val="24"/>
        </w:rPr>
        <w:t>.</w:t>
      </w:r>
      <w:proofErr w:type="gramEnd"/>
      <w:r w:rsidRPr="00B448D6">
        <w:rPr>
          <w:rFonts w:ascii="Arial" w:eastAsia="Arial" w:hAnsi="Arial" w:cs="Arial"/>
          <w:i/>
          <w:sz w:val="24"/>
          <w:szCs w:val="24"/>
        </w:rPr>
        <w:t xml:space="preserve"> </w:t>
      </w:r>
    </w:p>
    <w:p w:rsidR="00E4628D" w:rsidRDefault="00E7496C" w:rsidP="008A2290">
      <w:pPr>
        <w:spacing w:before="32" w:line="370" w:lineRule="auto"/>
        <w:jc w:val="both"/>
        <w:rPr>
          <w:rFonts w:ascii="Arial" w:eastAsia="Arial" w:hAnsi="Arial" w:cs="Arial"/>
          <w:sz w:val="24"/>
          <w:szCs w:val="24"/>
        </w:rPr>
      </w:pPr>
      <w:r>
        <w:rPr>
          <w:rFonts w:ascii="Arial" w:eastAsia="Arial" w:hAnsi="Arial" w:cs="Arial"/>
          <w:sz w:val="24"/>
          <w:szCs w:val="24"/>
        </w:rPr>
        <w:t xml:space="preserve"> </w:t>
      </w:r>
    </w:p>
    <w:p w:rsidR="00CA5C32" w:rsidRPr="008A2290" w:rsidRDefault="00E7496C" w:rsidP="00CA5C32">
      <w:pPr>
        <w:spacing w:before="32" w:line="370" w:lineRule="auto"/>
        <w:jc w:val="both"/>
        <w:rPr>
          <w:rFonts w:ascii="Arial" w:eastAsia="Arial" w:hAnsi="Arial" w:cs="Arial"/>
          <w:sz w:val="24"/>
          <w:szCs w:val="24"/>
        </w:rPr>
      </w:pPr>
      <w:r>
        <w:rPr>
          <w:rFonts w:ascii="Arial" w:eastAsia="Arial" w:hAnsi="Arial" w:cs="Arial"/>
          <w:sz w:val="24"/>
          <w:szCs w:val="24"/>
        </w:rPr>
        <w:t>[2</w:t>
      </w:r>
      <w:r w:rsidR="00097E77">
        <w:rPr>
          <w:rFonts w:ascii="Arial" w:eastAsia="Arial" w:hAnsi="Arial" w:cs="Arial"/>
          <w:sz w:val="24"/>
          <w:szCs w:val="24"/>
        </w:rPr>
        <w:t>7</w:t>
      </w:r>
      <w:r>
        <w:rPr>
          <w:rFonts w:ascii="Arial" w:eastAsia="Arial" w:hAnsi="Arial" w:cs="Arial"/>
          <w:sz w:val="24"/>
          <w:szCs w:val="24"/>
        </w:rPr>
        <w:t>]</w:t>
      </w:r>
      <w:r>
        <w:rPr>
          <w:rFonts w:ascii="Arial" w:eastAsia="Arial" w:hAnsi="Arial" w:cs="Arial"/>
          <w:sz w:val="24"/>
          <w:szCs w:val="24"/>
        </w:rPr>
        <w:tab/>
        <w:t xml:space="preserve">Mr </w:t>
      </w:r>
      <w:proofErr w:type="spellStart"/>
      <w:r>
        <w:rPr>
          <w:rFonts w:ascii="Arial" w:eastAsia="Arial" w:hAnsi="Arial" w:cs="Arial"/>
          <w:sz w:val="24"/>
          <w:szCs w:val="24"/>
        </w:rPr>
        <w:t>Shikesho</w:t>
      </w:r>
      <w:proofErr w:type="spellEnd"/>
      <w:r>
        <w:rPr>
          <w:rFonts w:ascii="Arial" w:eastAsia="Arial" w:hAnsi="Arial" w:cs="Arial"/>
          <w:sz w:val="24"/>
          <w:szCs w:val="24"/>
        </w:rPr>
        <w:t xml:space="preserve"> is a senior superintendent with the City Police</w:t>
      </w:r>
      <w:r w:rsidR="00EB3AE3">
        <w:rPr>
          <w:rFonts w:ascii="Arial" w:eastAsia="Arial" w:hAnsi="Arial" w:cs="Arial"/>
          <w:sz w:val="24"/>
          <w:szCs w:val="24"/>
        </w:rPr>
        <w:t>,</w:t>
      </w:r>
      <w:r w:rsidR="004300E9">
        <w:rPr>
          <w:rFonts w:ascii="Arial" w:eastAsia="Arial" w:hAnsi="Arial" w:cs="Arial"/>
          <w:sz w:val="24"/>
          <w:szCs w:val="24"/>
        </w:rPr>
        <w:t xml:space="preserve"> he started off by denying that he insulted or used </w:t>
      </w:r>
      <w:r w:rsidR="006E7368">
        <w:rPr>
          <w:rFonts w:ascii="Arial" w:eastAsia="Arial" w:hAnsi="Arial" w:cs="Arial"/>
          <w:sz w:val="24"/>
          <w:szCs w:val="24"/>
        </w:rPr>
        <w:t xml:space="preserve">rude language to any person including Ms </w:t>
      </w:r>
      <w:proofErr w:type="spellStart"/>
      <w:r w:rsidR="006E7368">
        <w:rPr>
          <w:rFonts w:ascii="Arial" w:eastAsia="Arial" w:hAnsi="Arial" w:cs="Arial"/>
          <w:sz w:val="24"/>
          <w:szCs w:val="24"/>
        </w:rPr>
        <w:t>Likuwa</w:t>
      </w:r>
      <w:proofErr w:type="spellEnd"/>
      <w:r w:rsidR="006E7368">
        <w:rPr>
          <w:rFonts w:ascii="Arial" w:eastAsia="Arial" w:hAnsi="Arial" w:cs="Arial"/>
          <w:sz w:val="24"/>
          <w:szCs w:val="24"/>
        </w:rPr>
        <w:t xml:space="preserve">. He admits that </w:t>
      </w:r>
      <w:r w:rsidR="00CD3803">
        <w:rPr>
          <w:rFonts w:ascii="Arial" w:eastAsia="Arial" w:hAnsi="Arial" w:cs="Arial"/>
          <w:sz w:val="24"/>
          <w:szCs w:val="24"/>
        </w:rPr>
        <w:t>the person</w:t>
      </w:r>
      <w:r w:rsidR="00CA5C32">
        <w:rPr>
          <w:rFonts w:ascii="Arial" w:eastAsia="Arial" w:hAnsi="Arial" w:cs="Arial"/>
          <w:sz w:val="24"/>
          <w:szCs w:val="24"/>
        </w:rPr>
        <w:t>s</w:t>
      </w:r>
      <w:r w:rsidR="006E7368">
        <w:rPr>
          <w:rFonts w:ascii="Arial" w:eastAsia="Arial" w:hAnsi="Arial" w:cs="Arial"/>
          <w:sz w:val="24"/>
          <w:szCs w:val="24"/>
        </w:rPr>
        <w:t xml:space="preserve"> that he found on </w:t>
      </w:r>
      <w:proofErr w:type="spellStart"/>
      <w:r w:rsidR="006E7368">
        <w:rPr>
          <w:rFonts w:ascii="Arial" w:eastAsia="Arial" w:hAnsi="Arial" w:cs="Arial"/>
          <w:sz w:val="24"/>
          <w:szCs w:val="24"/>
        </w:rPr>
        <w:t>Erf</w:t>
      </w:r>
      <w:proofErr w:type="spellEnd"/>
      <w:r w:rsidR="006E7368">
        <w:rPr>
          <w:rFonts w:ascii="Arial" w:eastAsia="Arial" w:hAnsi="Arial" w:cs="Arial"/>
          <w:sz w:val="24"/>
          <w:szCs w:val="24"/>
        </w:rPr>
        <w:t xml:space="preserve"> 3162 who </w:t>
      </w:r>
      <w:r w:rsidR="00CA5C32">
        <w:rPr>
          <w:rFonts w:ascii="Arial" w:eastAsia="Arial" w:hAnsi="Arial" w:cs="Arial"/>
          <w:sz w:val="24"/>
          <w:szCs w:val="24"/>
        </w:rPr>
        <w:t>may include</w:t>
      </w:r>
      <w:r w:rsidR="006E7368">
        <w:rPr>
          <w:rFonts w:ascii="Arial" w:eastAsia="Arial" w:hAnsi="Arial" w:cs="Arial"/>
          <w:sz w:val="24"/>
          <w:szCs w:val="24"/>
        </w:rPr>
        <w:t xml:space="preserve"> </w:t>
      </w:r>
      <w:r w:rsidR="00CA5C32">
        <w:rPr>
          <w:rFonts w:ascii="Arial" w:eastAsia="Arial" w:hAnsi="Arial" w:cs="Arial"/>
          <w:sz w:val="24"/>
          <w:szCs w:val="24"/>
        </w:rPr>
        <w:t xml:space="preserve">Ms </w:t>
      </w:r>
      <w:proofErr w:type="spellStart"/>
      <w:r w:rsidR="00CA5C32">
        <w:rPr>
          <w:rFonts w:ascii="Arial" w:eastAsia="Arial" w:hAnsi="Arial" w:cs="Arial"/>
          <w:sz w:val="24"/>
          <w:szCs w:val="24"/>
        </w:rPr>
        <w:t>Likuwa</w:t>
      </w:r>
      <w:proofErr w:type="spellEnd"/>
      <w:r w:rsidR="00CA5C32">
        <w:rPr>
          <w:rFonts w:ascii="Arial" w:eastAsia="Arial" w:hAnsi="Arial" w:cs="Arial"/>
          <w:sz w:val="24"/>
          <w:szCs w:val="24"/>
        </w:rPr>
        <w:t xml:space="preserve"> confronted</w:t>
      </w:r>
      <w:r w:rsidR="006E7368">
        <w:rPr>
          <w:rFonts w:ascii="Arial" w:eastAsia="Arial" w:hAnsi="Arial" w:cs="Arial"/>
          <w:sz w:val="24"/>
          <w:szCs w:val="24"/>
        </w:rPr>
        <w:t xml:space="preserve"> him and demanded to see the Court order authorising him </w:t>
      </w:r>
      <w:r w:rsidR="00CA5C32">
        <w:rPr>
          <w:rFonts w:ascii="Arial" w:eastAsia="Arial" w:hAnsi="Arial" w:cs="Arial"/>
          <w:sz w:val="24"/>
          <w:szCs w:val="24"/>
        </w:rPr>
        <w:t xml:space="preserve">or the City Police to evict them </w:t>
      </w:r>
      <w:r w:rsidR="00461566">
        <w:rPr>
          <w:rFonts w:ascii="Arial" w:eastAsia="Arial" w:hAnsi="Arial" w:cs="Arial"/>
          <w:sz w:val="24"/>
          <w:szCs w:val="24"/>
        </w:rPr>
        <w:t xml:space="preserve">from </w:t>
      </w:r>
      <w:proofErr w:type="spellStart"/>
      <w:r w:rsidR="00461566">
        <w:rPr>
          <w:rFonts w:ascii="Arial" w:eastAsia="Arial" w:hAnsi="Arial" w:cs="Arial"/>
          <w:sz w:val="24"/>
          <w:szCs w:val="24"/>
        </w:rPr>
        <w:t>Erf</w:t>
      </w:r>
      <w:proofErr w:type="spellEnd"/>
      <w:r w:rsidR="00461566">
        <w:rPr>
          <w:rFonts w:ascii="Arial" w:eastAsia="Arial" w:hAnsi="Arial" w:cs="Arial"/>
          <w:sz w:val="24"/>
          <w:szCs w:val="24"/>
        </w:rPr>
        <w:t xml:space="preserve"> 3162</w:t>
      </w:r>
      <w:r w:rsidR="00CA5C32">
        <w:rPr>
          <w:rFonts w:ascii="Arial" w:eastAsia="Arial" w:hAnsi="Arial" w:cs="Arial"/>
          <w:sz w:val="24"/>
          <w:szCs w:val="24"/>
        </w:rPr>
        <w:t>.</w:t>
      </w:r>
      <w:r w:rsidR="00EB3AE3">
        <w:rPr>
          <w:rFonts w:ascii="Arial" w:eastAsia="Arial" w:hAnsi="Arial" w:cs="Arial"/>
          <w:sz w:val="24"/>
          <w:szCs w:val="24"/>
        </w:rPr>
        <w:t xml:space="preserve"> </w:t>
      </w:r>
      <w:r w:rsidR="00CA5C32">
        <w:rPr>
          <w:rFonts w:ascii="Arial" w:eastAsia="Arial" w:hAnsi="Arial" w:cs="Arial"/>
          <w:sz w:val="24"/>
          <w:szCs w:val="24"/>
        </w:rPr>
        <w:t xml:space="preserve">He states that his reply to the demand for a court order was that </w:t>
      </w:r>
      <w:r w:rsidR="00CA5C32" w:rsidRPr="008A2290">
        <w:rPr>
          <w:rFonts w:ascii="Arial" w:eastAsia="Arial" w:hAnsi="Arial" w:cs="Arial"/>
          <w:sz w:val="24"/>
          <w:szCs w:val="24"/>
        </w:rPr>
        <w:t xml:space="preserve">he </w:t>
      </w:r>
      <w:r w:rsidR="00CA5C32">
        <w:rPr>
          <w:rFonts w:ascii="Arial" w:eastAsia="Arial" w:hAnsi="Arial" w:cs="Arial"/>
          <w:sz w:val="24"/>
          <w:szCs w:val="24"/>
        </w:rPr>
        <w:t xml:space="preserve">was </w:t>
      </w:r>
      <w:r w:rsidR="00CA5C32" w:rsidRPr="008A2290">
        <w:rPr>
          <w:rFonts w:ascii="Arial" w:eastAsia="Arial" w:hAnsi="Arial" w:cs="Arial"/>
          <w:sz w:val="24"/>
          <w:szCs w:val="24"/>
        </w:rPr>
        <w:t>obliged by law to prevent the commission of an offence</w:t>
      </w:r>
      <w:r w:rsidR="00CA5C32">
        <w:rPr>
          <w:rFonts w:ascii="Arial" w:eastAsia="Arial" w:hAnsi="Arial" w:cs="Arial"/>
          <w:sz w:val="24"/>
          <w:szCs w:val="24"/>
        </w:rPr>
        <w:t xml:space="preserve"> and </w:t>
      </w:r>
      <w:r w:rsidR="00CA5C32" w:rsidRPr="008A2290">
        <w:rPr>
          <w:rFonts w:ascii="Arial" w:eastAsia="Arial" w:hAnsi="Arial" w:cs="Arial"/>
          <w:sz w:val="24"/>
          <w:szCs w:val="24"/>
        </w:rPr>
        <w:t xml:space="preserve">he was duty bound to stop their unlawful activity. He </w:t>
      </w:r>
      <w:r w:rsidR="00CA5C32">
        <w:rPr>
          <w:rFonts w:ascii="Arial" w:eastAsia="Arial" w:hAnsi="Arial" w:cs="Arial"/>
          <w:sz w:val="24"/>
          <w:szCs w:val="24"/>
        </w:rPr>
        <w:t xml:space="preserve">says that his reply was </w:t>
      </w:r>
      <w:r w:rsidR="00CA5C32" w:rsidRPr="008A2290">
        <w:rPr>
          <w:rFonts w:ascii="Arial" w:eastAsia="Arial" w:hAnsi="Arial" w:cs="Arial"/>
          <w:sz w:val="24"/>
          <w:szCs w:val="24"/>
        </w:rPr>
        <w:t>that the police do not always have to await a court order in order to prevent the commission of an offence.</w:t>
      </w:r>
    </w:p>
    <w:p w:rsidR="00CA5C32" w:rsidRDefault="00CA5C32" w:rsidP="00E7496C">
      <w:pPr>
        <w:spacing w:before="32" w:line="370" w:lineRule="auto"/>
        <w:jc w:val="both"/>
        <w:rPr>
          <w:rFonts w:ascii="Arial" w:eastAsia="Arial" w:hAnsi="Arial" w:cs="Arial"/>
          <w:sz w:val="24"/>
          <w:szCs w:val="24"/>
        </w:rPr>
      </w:pPr>
    </w:p>
    <w:p w:rsidR="00E2453C" w:rsidRDefault="00CA5C32" w:rsidP="00E7496C">
      <w:pPr>
        <w:spacing w:before="32" w:line="370" w:lineRule="auto"/>
        <w:jc w:val="both"/>
        <w:rPr>
          <w:rFonts w:ascii="Arial" w:eastAsia="Arial" w:hAnsi="Arial" w:cs="Arial"/>
          <w:sz w:val="24"/>
          <w:szCs w:val="24"/>
        </w:rPr>
      </w:pPr>
      <w:r>
        <w:rPr>
          <w:rFonts w:ascii="Arial" w:eastAsia="Arial" w:hAnsi="Arial" w:cs="Arial"/>
          <w:sz w:val="24"/>
          <w:szCs w:val="24"/>
        </w:rPr>
        <w:t>[28]</w:t>
      </w:r>
      <w:r>
        <w:rPr>
          <w:rFonts w:ascii="Arial" w:eastAsia="Arial" w:hAnsi="Arial" w:cs="Arial"/>
          <w:sz w:val="24"/>
          <w:szCs w:val="24"/>
        </w:rPr>
        <w:tab/>
        <w:t>As</w:t>
      </w:r>
      <w:r w:rsidR="006E7368">
        <w:rPr>
          <w:rFonts w:ascii="Arial" w:eastAsia="Arial" w:hAnsi="Arial" w:cs="Arial"/>
          <w:sz w:val="24"/>
          <w:szCs w:val="24"/>
        </w:rPr>
        <w:t xml:space="preserve"> regards the </w:t>
      </w:r>
      <w:r w:rsidR="00EB3AE3">
        <w:rPr>
          <w:rFonts w:ascii="Arial" w:eastAsia="Arial" w:hAnsi="Arial" w:cs="Arial"/>
          <w:sz w:val="24"/>
          <w:szCs w:val="24"/>
        </w:rPr>
        <w:t xml:space="preserve">events </w:t>
      </w:r>
      <w:r w:rsidR="003241D1">
        <w:rPr>
          <w:rFonts w:ascii="Arial" w:eastAsia="Arial" w:hAnsi="Arial" w:cs="Arial"/>
          <w:sz w:val="24"/>
          <w:szCs w:val="24"/>
        </w:rPr>
        <w:t xml:space="preserve">of 28 March 2017 he states that he personally only arrived at </w:t>
      </w:r>
      <w:proofErr w:type="spellStart"/>
      <w:r w:rsidR="003241D1">
        <w:rPr>
          <w:rFonts w:ascii="Arial" w:eastAsia="Arial" w:hAnsi="Arial" w:cs="Arial"/>
          <w:sz w:val="24"/>
          <w:szCs w:val="24"/>
        </w:rPr>
        <w:t>Erf</w:t>
      </w:r>
      <w:proofErr w:type="spellEnd"/>
      <w:r w:rsidR="003241D1">
        <w:rPr>
          <w:rFonts w:ascii="Arial" w:eastAsia="Arial" w:hAnsi="Arial" w:cs="Arial"/>
          <w:sz w:val="24"/>
          <w:szCs w:val="24"/>
        </w:rPr>
        <w:t xml:space="preserve"> 3162 at about 10h00 am, but </w:t>
      </w:r>
      <w:r w:rsidR="00EB3AE3">
        <w:rPr>
          <w:rFonts w:ascii="Arial" w:eastAsia="Arial" w:hAnsi="Arial" w:cs="Arial"/>
          <w:sz w:val="24"/>
          <w:szCs w:val="24"/>
        </w:rPr>
        <w:t>in the early hours of 28 March 2017 the City Police was alerted by the security</w:t>
      </w:r>
      <w:r w:rsidR="00875EBE">
        <w:rPr>
          <w:rFonts w:ascii="Arial" w:eastAsia="Arial" w:hAnsi="Arial" w:cs="Arial"/>
          <w:sz w:val="24"/>
          <w:szCs w:val="24"/>
        </w:rPr>
        <w:t xml:space="preserve"> guard who was placed at </w:t>
      </w:r>
      <w:proofErr w:type="spellStart"/>
      <w:r w:rsidR="00875EBE">
        <w:rPr>
          <w:rFonts w:ascii="Arial" w:eastAsia="Arial" w:hAnsi="Arial" w:cs="Arial"/>
          <w:sz w:val="24"/>
          <w:szCs w:val="24"/>
        </w:rPr>
        <w:t>Erf</w:t>
      </w:r>
      <w:proofErr w:type="spellEnd"/>
      <w:r w:rsidR="00875EBE">
        <w:rPr>
          <w:rFonts w:ascii="Arial" w:eastAsia="Arial" w:hAnsi="Arial" w:cs="Arial"/>
          <w:sz w:val="24"/>
          <w:szCs w:val="24"/>
        </w:rPr>
        <w:t xml:space="preserve"> 31</w:t>
      </w:r>
      <w:r w:rsidR="00EB3AE3">
        <w:rPr>
          <w:rFonts w:ascii="Arial" w:eastAsia="Arial" w:hAnsi="Arial" w:cs="Arial"/>
          <w:sz w:val="24"/>
          <w:szCs w:val="24"/>
        </w:rPr>
        <w:t>6</w:t>
      </w:r>
      <w:r w:rsidR="00875EBE">
        <w:rPr>
          <w:rFonts w:ascii="Arial" w:eastAsia="Arial" w:hAnsi="Arial" w:cs="Arial"/>
          <w:sz w:val="24"/>
          <w:szCs w:val="24"/>
        </w:rPr>
        <w:t>2</w:t>
      </w:r>
      <w:r w:rsidR="00EB3AE3">
        <w:rPr>
          <w:rFonts w:ascii="Arial" w:eastAsia="Arial" w:hAnsi="Arial" w:cs="Arial"/>
          <w:sz w:val="24"/>
          <w:szCs w:val="24"/>
        </w:rPr>
        <w:t xml:space="preserve"> that there were persons attempting to unlawfully occupy the </w:t>
      </w:r>
      <w:proofErr w:type="spellStart"/>
      <w:r w:rsidR="00875EBE">
        <w:rPr>
          <w:rFonts w:ascii="Arial" w:eastAsia="Arial" w:hAnsi="Arial" w:cs="Arial"/>
          <w:sz w:val="24"/>
          <w:szCs w:val="24"/>
        </w:rPr>
        <w:t>Erf</w:t>
      </w:r>
      <w:proofErr w:type="spellEnd"/>
      <w:r w:rsidR="00875EBE">
        <w:rPr>
          <w:rFonts w:ascii="Arial" w:eastAsia="Arial" w:hAnsi="Arial" w:cs="Arial"/>
          <w:sz w:val="24"/>
          <w:szCs w:val="24"/>
        </w:rPr>
        <w:t xml:space="preserve"> 31</w:t>
      </w:r>
      <w:r w:rsidR="003241D1">
        <w:rPr>
          <w:rFonts w:ascii="Arial" w:eastAsia="Arial" w:hAnsi="Arial" w:cs="Arial"/>
          <w:sz w:val="24"/>
          <w:szCs w:val="24"/>
        </w:rPr>
        <w:t>6</w:t>
      </w:r>
      <w:r w:rsidR="00875EBE">
        <w:rPr>
          <w:rFonts w:ascii="Arial" w:eastAsia="Arial" w:hAnsi="Arial" w:cs="Arial"/>
          <w:sz w:val="24"/>
          <w:szCs w:val="24"/>
        </w:rPr>
        <w:t>2</w:t>
      </w:r>
      <w:r w:rsidR="00EB3AE3">
        <w:rPr>
          <w:rFonts w:ascii="Arial" w:eastAsia="Arial" w:hAnsi="Arial" w:cs="Arial"/>
          <w:sz w:val="24"/>
          <w:szCs w:val="24"/>
        </w:rPr>
        <w:t xml:space="preserve">. Members of the City Police drove to the </w:t>
      </w:r>
      <w:proofErr w:type="spellStart"/>
      <w:r w:rsidR="00EB3AE3">
        <w:rPr>
          <w:rFonts w:ascii="Arial" w:eastAsia="Arial" w:hAnsi="Arial" w:cs="Arial"/>
          <w:sz w:val="24"/>
          <w:szCs w:val="24"/>
        </w:rPr>
        <w:t>Erf</w:t>
      </w:r>
      <w:proofErr w:type="spellEnd"/>
      <w:r w:rsidR="00EB3AE3">
        <w:rPr>
          <w:rFonts w:ascii="Arial" w:eastAsia="Arial" w:hAnsi="Arial" w:cs="Arial"/>
          <w:sz w:val="24"/>
          <w:szCs w:val="24"/>
        </w:rPr>
        <w:t xml:space="preserve"> and arrived there at approximately </w:t>
      </w:r>
      <w:r w:rsidR="002959F2">
        <w:rPr>
          <w:rFonts w:ascii="Arial" w:eastAsia="Arial" w:hAnsi="Arial" w:cs="Arial"/>
          <w:sz w:val="24"/>
          <w:szCs w:val="24"/>
        </w:rPr>
        <w:t>04h</w:t>
      </w:r>
      <w:r w:rsidR="00097E77">
        <w:rPr>
          <w:rFonts w:ascii="Arial" w:eastAsia="Arial" w:hAnsi="Arial" w:cs="Arial"/>
          <w:sz w:val="24"/>
          <w:szCs w:val="24"/>
        </w:rPr>
        <w:t>25</w:t>
      </w:r>
      <w:r w:rsidR="002959F2">
        <w:rPr>
          <w:rFonts w:ascii="Arial" w:eastAsia="Arial" w:hAnsi="Arial" w:cs="Arial"/>
          <w:sz w:val="24"/>
          <w:szCs w:val="24"/>
        </w:rPr>
        <w:t xml:space="preserve">am. </w:t>
      </w:r>
      <w:r w:rsidR="00A547D7">
        <w:rPr>
          <w:rFonts w:ascii="Arial" w:eastAsia="Arial" w:hAnsi="Arial" w:cs="Arial"/>
          <w:sz w:val="24"/>
          <w:szCs w:val="24"/>
        </w:rPr>
        <w:t xml:space="preserve">When the members of the City Police arrived at </w:t>
      </w:r>
      <w:proofErr w:type="spellStart"/>
      <w:r w:rsidR="00A547D7">
        <w:rPr>
          <w:rFonts w:ascii="Arial" w:eastAsia="Arial" w:hAnsi="Arial" w:cs="Arial"/>
          <w:sz w:val="24"/>
          <w:szCs w:val="24"/>
        </w:rPr>
        <w:t>Erf</w:t>
      </w:r>
      <w:proofErr w:type="spellEnd"/>
      <w:r w:rsidR="00A547D7">
        <w:rPr>
          <w:rFonts w:ascii="Arial" w:eastAsia="Arial" w:hAnsi="Arial" w:cs="Arial"/>
          <w:sz w:val="24"/>
          <w:szCs w:val="24"/>
        </w:rPr>
        <w:t xml:space="preserve"> 3162 they found persons whom he believe </w:t>
      </w:r>
      <w:r w:rsidR="003241D1">
        <w:rPr>
          <w:rFonts w:ascii="Arial" w:eastAsia="Arial" w:hAnsi="Arial" w:cs="Arial"/>
          <w:sz w:val="24"/>
          <w:szCs w:val="24"/>
        </w:rPr>
        <w:t>include</w:t>
      </w:r>
      <w:r w:rsidR="00A547D7">
        <w:rPr>
          <w:rFonts w:ascii="Arial" w:eastAsia="Arial" w:hAnsi="Arial" w:cs="Arial"/>
          <w:sz w:val="24"/>
          <w:szCs w:val="24"/>
        </w:rPr>
        <w:t xml:space="preserve"> the current applicants, busy erecting shacks or structures on </w:t>
      </w:r>
      <w:proofErr w:type="spellStart"/>
      <w:r w:rsidR="00875EBE">
        <w:rPr>
          <w:rFonts w:ascii="Arial" w:eastAsia="Arial" w:hAnsi="Arial" w:cs="Arial"/>
          <w:sz w:val="24"/>
          <w:szCs w:val="24"/>
        </w:rPr>
        <w:t>Erf</w:t>
      </w:r>
      <w:proofErr w:type="spellEnd"/>
      <w:r w:rsidR="00875EBE">
        <w:rPr>
          <w:rFonts w:ascii="Arial" w:eastAsia="Arial" w:hAnsi="Arial" w:cs="Arial"/>
          <w:sz w:val="24"/>
          <w:szCs w:val="24"/>
        </w:rPr>
        <w:t xml:space="preserve"> 31</w:t>
      </w:r>
      <w:r w:rsidR="003241D1">
        <w:rPr>
          <w:rFonts w:ascii="Arial" w:eastAsia="Arial" w:hAnsi="Arial" w:cs="Arial"/>
          <w:sz w:val="24"/>
          <w:szCs w:val="24"/>
        </w:rPr>
        <w:t>6</w:t>
      </w:r>
      <w:r w:rsidR="00875EBE">
        <w:rPr>
          <w:rFonts w:ascii="Arial" w:eastAsia="Arial" w:hAnsi="Arial" w:cs="Arial"/>
          <w:sz w:val="24"/>
          <w:szCs w:val="24"/>
        </w:rPr>
        <w:t>2</w:t>
      </w:r>
      <w:r w:rsidR="00E2453C">
        <w:rPr>
          <w:rFonts w:ascii="Arial" w:eastAsia="Arial" w:hAnsi="Arial" w:cs="Arial"/>
          <w:sz w:val="24"/>
          <w:szCs w:val="24"/>
        </w:rPr>
        <w:t>, he says that there were no completed structures</w:t>
      </w:r>
      <w:r w:rsidR="00A547D7">
        <w:rPr>
          <w:rFonts w:ascii="Arial" w:eastAsia="Arial" w:hAnsi="Arial" w:cs="Arial"/>
          <w:sz w:val="24"/>
          <w:szCs w:val="24"/>
        </w:rPr>
        <w:t>.</w:t>
      </w:r>
      <w:r w:rsidR="00E2453C">
        <w:rPr>
          <w:rFonts w:ascii="Arial" w:eastAsia="Arial" w:hAnsi="Arial" w:cs="Arial"/>
          <w:sz w:val="24"/>
          <w:szCs w:val="24"/>
        </w:rPr>
        <w:t xml:space="preserve"> What the City Police then did was to stop the persons to continue erecting the </w:t>
      </w:r>
      <w:r w:rsidR="00097E77">
        <w:rPr>
          <w:rFonts w:ascii="Arial" w:eastAsia="Arial" w:hAnsi="Arial" w:cs="Arial"/>
          <w:sz w:val="24"/>
          <w:szCs w:val="24"/>
        </w:rPr>
        <w:t xml:space="preserve">shacks or </w:t>
      </w:r>
      <w:r w:rsidR="00E2453C">
        <w:rPr>
          <w:rFonts w:ascii="Arial" w:eastAsia="Arial" w:hAnsi="Arial" w:cs="Arial"/>
          <w:sz w:val="24"/>
          <w:szCs w:val="24"/>
        </w:rPr>
        <w:t>structures</w:t>
      </w:r>
      <w:r w:rsidR="00461566">
        <w:rPr>
          <w:rFonts w:ascii="Arial" w:eastAsia="Arial" w:hAnsi="Arial" w:cs="Arial"/>
          <w:sz w:val="24"/>
          <w:szCs w:val="24"/>
        </w:rPr>
        <w:t xml:space="preserve"> by confiscating the corrugated iron zincs and the wooden poles they were using.</w:t>
      </w:r>
    </w:p>
    <w:p w:rsidR="003241D1" w:rsidRDefault="003241D1" w:rsidP="00E7496C">
      <w:pPr>
        <w:spacing w:before="32" w:line="370" w:lineRule="auto"/>
        <w:jc w:val="both"/>
        <w:rPr>
          <w:rFonts w:ascii="Arial" w:eastAsia="Arial" w:hAnsi="Arial" w:cs="Arial"/>
          <w:sz w:val="24"/>
          <w:szCs w:val="24"/>
        </w:rPr>
      </w:pPr>
    </w:p>
    <w:p w:rsidR="004300E9" w:rsidRDefault="00E2453C" w:rsidP="00E7496C">
      <w:pPr>
        <w:spacing w:before="32" w:line="370" w:lineRule="auto"/>
        <w:jc w:val="both"/>
        <w:rPr>
          <w:rFonts w:ascii="Arial" w:eastAsia="Arial" w:hAnsi="Arial" w:cs="Arial"/>
          <w:sz w:val="24"/>
          <w:szCs w:val="24"/>
        </w:rPr>
      </w:pPr>
      <w:r>
        <w:rPr>
          <w:rFonts w:ascii="Arial" w:eastAsia="Arial" w:hAnsi="Arial" w:cs="Arial"/>
          <w:sz w:val="24"/>
          <w:szCs w:val="24"/>
        </w:rPr>
        <w:t>[2</w:t>
      </w:r>
      <w:r w:rsidR="003241D1">
        <w:rPr>
          <w:rFonts w:ascii="Arial" w:eastAsia="Arial" w:hAnsi="Arial" w:cs="Arial"/>
          <w:sz w:val="24"/>
          <w:szCs w:val="24"/>
        </w:rPr>
        <w:t>9</w:t>
      </w:r>
      <w:r>
        <w:rPr>
          <w:rFonts w:ascii="Arial" w:eastAsia="Arial" w:hAnsi="Arial" w:cs="Arial"/>
          <w:sz w:val="24"/>
          <w:szCs w:val="24"/>
        </w:rPr>
        <w:t>]</w:t>
      </w:r>
      <w:r>
        <w:rPr>
          <w:rFonts w:ascii="Arial" w:eastAsia="Arial" w:hAnsi="Arial" w:cs="Arial"/>
          <w:sz w:val="24"/>
          <w:szCs w:val="24"/>
        </w:rPr>
        <w:tab/>
        <w:t xml:space="preserve">Mr </w:t>
      </w:r>
      <w:proofErr w:type="spellStart"/>
      <w:r>
        <w:rPr>
          <w:rFonts w:ascii="Arial" w:eastAsia="Arial" w:hAnsi="Arial" w:cs="Arial"/>
          <w:sz w:val="24"/>
          <w:szCs w:val="24"/>
        </w:rPr>
        <w:t>Shikesho</w:t>
      </w:r>
      <w:proofErr w:type="spellEnd"/>
      <w:r>
        <w:rPr>
          <w:rFonts w:ascii="Arial" w:eastAsia="Arial" w:hAnsi="Arial" w:cs="Arial"/>
          <w:sz w:val="24"/>
          <w:szCs w:val="24"/>
        </w:rPr>
        <w:t xml:space="preserve"> denies that </w:t>
      </w:r>
      <w:r w:rsidR="00097E77">
        <w:rPr>
          <w:rFonts w:ascii="Arial" w:eastAsia="Arial" w:hAnsi="Arial" w:cs="Arial"/>
          <w:sz w:val="24"/>
          <w:szCs w:val="24"/>
        </w:rPr>
        <w:t xml:space="preserve">when </w:t>
      </w:r>
      <w:r w:rsidR="003241D1">
        <w:rPr>
          <w:rFonts w:ascii="Arial" w:eastAsia="Arial" w:hAnsi="Arial" w:cs="Arial"/>
          <w:sz w:val="24"/>
          <w:szCs w:val="24"/>
        </w:rPr>
        <w:t xml:space="preserve">he and other members of </w:t>
      </w:r>
      <w:r w:rsidR="00097E77">
        <w:rPr>
          <w:rFonts w:ascii="Arial" w:eastAsia="Arial" w:hAnsi="Arial" w:cs="Arial"/>
          <w:sz w:val="24"/>
          <w:szCs w:val="24"/>
        </w:rPr>
        <w:t xml:space="preserve">the City Police arrived at </w:t>
      </w:r>
      <w:proofErr w:type="spellStart"/>
      <w:r w:rsidR="00097E77">
        <w:rPr>
          <w:rFonts w:ascii="Arial" w:eastAsia="Arial" w:hAnsi="Arial" w:cs="Arial"/>
          <w:sz w:val="24"/>
          <w:szCs w:val="24"/>
        </w:rPr>
        <w:t>Erf</w:t>
      </w:r>
      <w:proofErr w:type="spellEnd"/>
      <w:r w:rsidR="00097E77">
        <w:rPr>
          <w:rFonts w:ascii="Arial" w:eastAsia="Arial" w:hAnsi="Arial" w:cs="Arial"/>
          <w:sz w:val="24"/>
          <w:szCs w:val="24"/>
        </w:rPr>
        <w:t xml:space="preserve"> </w:t>
      </w:r>
      <w:r w:rsidR="00461566">
        <w:rPr>
          <w:rFonts w:ascii="Arial" w:eastAsia="Arial" w:hAnsi="Arial" w:cs="Arial"/>
          <w:sz w:val="24"/>
          <w:szCs w:val="24"/>
        </w:rPr>
        <w:t xml:space="preserve">3162 </w:t>
      </w:r>
      <w:r>
        <w:rPr>
          <w:rFonts w:ascii="Arial" w:eastAsia="Arial" w:hAnsi="Arial" w:cs="Arial"/>
          <w:sz w:val="24"/>
          <w:szCs w:val="24"/>
        </w:rPr>
        <w:t>the</w:t>
      </w:r>
      <w:r w:rsidR="00097E77">
        <w:rPr>
          <w:rFonts w:ascii="Arial" w:eastAsia="Arial" w:hAnsi="Arial" w:cs="Arial"/>
          <w:sz w:val="24"/>
          <w:szCs w:val="24"/>
        </w:rPr>
        <w:t xml:space="preserve">re were completed shacks or </w:t>
      </w:r>
      <w:r w:rsidR="00461566">
        <w:rPr>
          <w:rFonts w:ascii="Arial" w:eastAsia="Arial" w:hAnsi="Arial" w:cs="Arial"/>
          <w:sz w:val="24"/>
          <w:szCs w:val="24"/>
        </w:rPr>
        <w:t>structures. H</w:t>
      </w:r>
      <w:r w:rsidR="00097E77">
        <w:rPr>
          <w:rFonts w:ascii="Arial" w:eastAsia="Arial" w:hAnsi="Arial" w:cs="Arial"/>
          <w:sz w:val="24"/>
          <w:szCs w:val="24"/>
        </w:rPr>
        <w:t>e said the structures or shacks that the</w:t>
      </w:r>
      <w:r w:rsidR="004300E9">
        <w:rPr>
          <w:rFonts w:ascii="Arial" w:eastAsia="Arial" w:hAnsi="Arial" w:cs="Arial"/>
          <w:sz w:val="24"/>
          <w:szCs w:val="24"/>
        </w:rPr>
        <w:t xml:space="preserve"> City Police found when they arrived </w:t>
      </w:r>
      <w:r w:rsidR="00461566">
        <w:rPr>
          <w:rFonts w:ascii="Arial" w:eastAsia="Arial" w:hAnsi="Arial" w:cs="Arial"/>
          <w:sz w:val="24"/>
          <w:szCs w:val="24"/>
        </w:rPr>
        <w:t xml:space="preserve">at </w:t>
      </w:r>
      <w:proofErr w:type="spellStart"/>
      <w:r w:rsidR="00461566">
        <w:rPr>
          <w:rFonts w:ascii="Arial" w:eastAsia="Arial" w:hAnsi="Arial" w:cs="Arial"/>
          <w:sz w:val="24"/>
          <w:szCs w:val="24"/>
        </w:rPr>
        <w:t>Erf</w:t>
      </w:r>
      <w:proofErr w:type="spellEnd"/>
      <w:r w:rsidR="00461566">
        <w:rPr>
          <w:rFonts w:ascii="Arial" w:eastAsia="Arial" w:hAnsi="Arial" w:cs="Arial"/>
          <w:sz w:val="24"/>
          <w:szCs w:val="24"/>
        </w:rPr>
        <w:t xml:space="preserve"> 3162</w:t>
      </w:r>
      <w:r w:rsidR="004300E9">
        <w:rPr>
          <w:rFonts w:ascii="Arial" w:eastAsia="Arial" w:hAnsi="Arial" w:cs="Arial"/>
          <w:sz w:val="24"/>
          <w:szCs w:val="24"/>
        </w:rPr>
        <w:t xml:space="preserve"> </w:t>
      </w:r>
      <w:r w:rsidR="00097E77">
        <w:rPr>
          <w:rFonts w:ascii="Arial" w:eastAsia="Arial" w:hAnsi="Arial" w:cs="Arial"/>
          <w:sz w:val="24"/>
          <w:szCs w:val="24"/>
        </w:rPr>
        <w:t>were</w:t>
      </w:r>
      <w:r w:rsidR="004300E9">
        <w:rPr>
          <w:rFonts w:ascii="Arial" w:eastAsia="Arial" w:hAnsi="Arial" w:cs="Arial"/>
          <w:sz w:val="24"/>
          <w:szCs w:val="24"/>
        </w:rPr>
        <w:t xml:space="preserve"> still </w:t>
      </w:r>
      <w:r w:rsidR="00097E77">
        <w:rPr>
          <w:rFonts w:ascii="Arial" w:eastAsia="Arial" w:hAnsi="Arial" w:cs="Arial"/>
          <w:sz w:val="24"/>
          <w:szCs w:val="24"/>
        </w:rPr>
        <w:t xml:space="preserve">in the process of being erected and as such the City Police officers could not have been knocking on doors </w:t>
      </w:r>
      <w:r w:rsidR="004300E9">
        <w:rPr>
          <w:rFonts w:ascii="Arial" w:eastAsia="Arial" w:hAnsi="Arial" w:cs="Arial"/>
          <w:sz w:val="24"/>
          <w:szCs w:val="24"/>
        </w:rPr>
        <w:t>of any shack</w:t>
      </w:r>
      <w:r w:rsidR="003241D1">
        <w:rPr>
          <w:rFonts w:ascii="Arial" w:eastAsia="Arial" w:hAnsi="Arial" w:cs="Arial"/>
          <w:sz w:val="24"/>
          <w:szCs w:val="24"/>
        </w:rPr>
        <w:t xml:space="preserve"> including the shack of Ms </w:t>
      </w:r>
      <w:proofErr w:type="spellStart"/>
      <w:r w:rsidR="003241D1">
        <w:rPr>
          <w:rFonts w:ascii="Arial" w:eastAsia="Arial" w:hAnsi="Arial" w:cs="Arial"/>
          <w:sz w:val="24"/>
          <w:szCs w:val="24"/>
        </w:rPr>
        <w:t>Likuwa</w:t>
      </w:r>
      <w:proofErr w:type="spellEnd"/>
      <w:r w:rsidR="003241D1">
        <w:rPr>
          <w:rFonts w:ascii="Arial" w:eastAsia="Arial" w:hAnsi="Arial" w:cs="Arial"/>
          <w:sz w:val="24"/>
          <w:szCs w:val="24"/>
        </w:rPr>
        <w:t xml:space="preserve">. Mr </w:t>
      </w:r>
      <w:proofErr w:type="spellStart"/>
      <w:r w:rsidR="003241D1">
        <w:rPr>
          <w:rFonts w:ascii="Arial" w:eastAsia="Arial" w:hAnsi="Arial" w:cs="Arial"/>
          <w:sz w:val="24"/>
          <w:szCs w:val="24"/>
        </w:rPr>
        <w:t>Shikesho</w:t>
      </w:r>
      <w:proofErr w:type="spellEnd"/>
      <w:r w:rsidR="003241D1">
        <w:rPr>
          <w:rFonts w:ascii="Arial" w:eastAsia="Arial" w:hAnsi="Arial" w:cs="Arial"/>
          <w:sz w:val="24"/>
          <w:szCs w:val="24"/>
        </w:rPr>
        <w:t xml:space="preserve"> furthermore denies that the members of the City Police touched any of the properties or </w:t>
      </w:r>
      <w:r w:rsidR="00FE3BC0">
        <w:rPr>
          <w:rFonts w:ascii="Arial" w:eastAsia="Arial" w:hAnsi="Arial" w:cs="Arial"/>
          <w:sz w:val="24"/>
          <w:szCs w:val="24"/>
        </w:rPr>
        <w:t xml:space="preserve">personal </w:t>
      </w:r>
      <w:r w:rsidR="003241D1">
        <w:rPr>
          <w:rFonts w:ascii="Arial" w:eastAsia="Arial" w:hAnsi="Arial" w:cs="Arial"/>
          <w:sz w:val="24"/>
          <w:szCs w:val="24"/>
        </w:rPr>
        <w:t>items of the people who they found unlawfully constructing shack</w:t>
      </w:r>
      <w:r w:rsidR="00FE3BC0">
        <w:rPr>
          <w:rFonts w:ascii="Arial" w:eastAsia="Arial" w:hAnsi="Arial" w:cs="Arial"/>
          <w:sz w:val="24"/>
          <w:szCs w:val="24"/>
        </w:rPr>
        <w:t>s</w:t>
      </w:r>
      <w:r w:rsidR="003241D1">
        <w:rPr>
          <w:rFonts w:ascii="Arial" w:eastAsia="Arial" w:hAnsi="Arial" w:cs="Arial"/>
          <w:sz w:val="24"/>
          <w:szCs w:val="24"/>
        </w:rPr>
        <w:t xml:space="preserve"> on </w:t>
      </w:r>
      <w:proofErr w:type="spellStart"/>
      <w:r w:rsidR="003241D1">
        <w:rPr>
          <w:rFonts w:ascii="Arial" w:eastAsia="Arial" w:hAnsi="Arial" w:cs="Arial"/>
          <w:sz w:val="24"/>
          <w:szCs w:val="24"/>
        </w:rPr>
        <w:t>Erf</w:t>
      </w:r>
      <w:proofErr w:type="spellEnd"/>
      <w:r w:rsidR="003241D1">
        <w:rPr>
          <w:rFonts w:ascii="Arial" w:eastAsia="Arial" w:hAnsi="Arial" w:cs="Arial"/>
          <w:sz w:val="24"/>
          <w:szCs w:val="24"/>
        </w:rPr>
        <w:t xml:space="preserve"> 3162, he say</w:t>
      </w:r>
      <w:r w:rsidR="00FE3BC0">
        <w:rPr>
          <w:rFonts w:ascii="Arial" w:eastAsia="Arial" w:hAnsi="Arial" w:cs="Arial"/>
          <w:sz w:val="24"/>
          <w:szCs w:val="24"/>
        </w:rPr>
        <w:t>s</w:t>
      </w:r>
      <w:r w:rsidR="003241D1">
        <w:rPr>
          <w:rFonts w:ascii="Arial" w:eastAsia="Arial" w:hAnsi="Arial" w:cs="Arial"/>
          <w:sz w:val="24"/>
          <w:szCs w:val="24"/>
        </w:rPr>
        <w:t xml:space="preserve"> that what they touched and removed were the iron zincs and the wooden poles that the people were busy setting up.</w:t>
      </w:r>
    </w:p>
    <w:p w:rsidR="00CA5C32" w:rsidRDefault="00CA5C32" w:rsidP="00E7496C">
      <w:pPr>
        <w:spacing w:before="32" w:line="370" w:lineRule="auto"/>
        <w:jc w:val="both"/>
        <w:rPr>
          <w:rFonts w:ascii="Arial" w:eastAsia="Arial" w:hAnsi="Arial" w:cs="Arial"/>
          <w:sz w:val="24"/>
          <w:szCs w:val="24"/>
        </w:rPr>
      </w:pPr>
    </w:p>
    <w:p w:rsidR="00B448D6" w:rsidRDefault="003241D1" w:rsidP="00E948E3">
      <w:pPr>
        <w:spacing w:line="360" w:lineRule="auto"/>
        <w:jc w:val="both"/>
        <w:rPr>
          <w:rFonts w:ascii="Arial" w:eastAsia="Arial" w:hAnsi="Arial" w:cs="Arial"/>
          <w:sz w:val="24"/>
          <w:szCs w:val="24"/>
        </w:rPr>
      </w:pPr>
      <w:r>
        <w:rPr>
          <w:rFonts w:ascii="Arial" w:eastAsia="Arial" w:hAnsi="Arial" w:cs="Arial"/>
          <w:sz w:val="24"/>
          <w:szCs w:val="24"/>
        </w:rPr>
        <w:t>[30]</w:t>
      </w:r>
      <w:r>
        <w:rPr>
          <w:rFonts w:ascii="Arial" w:eastAsia="Arial" w:hAnsi="Arial" w:cs="Arial"/>
          <w:sz w:val="24"/>
          <w:szCs w:val="24"/>
        </w:rPr>
        <w:tab/>
        <w:t xml:space="preserve">Mr </w:t>
      </w:r>
      <w:proofErr w:type="spellStart"/>
      <w:r>
        <w:rPr>
          <w:rFonts w:ascii="Arial" w:eastAsia="Arial" w:hAnsi="Arial" w:cs="Arial"/>
          <w:sz w:val="24"/>
          <w:szCs w:val="24"/>
        </w:rPr>
        <w:t>Shikesho</w:t>
      </w:r>
      <w:proofErr w:type="spellEnd"/>
      <w:r>
        <w:rPr>
          <w:rFonts w:ascii="Arial" w:eastAsia="Arial" w:hAnsi="Arial" w:cs="Arial"/>
          <w:sz w:val="24"/>
          <w:szCs w:val="24"/>
        </w:rPr>
        <w:t xml:space="preserve"> a</w:t>
      </w:r>
      <w:r w:rsidR="00B448D6" w:rsidRPr="003241D1">
        <w:rPr>
          <w:rFonts w:ascii="Arial" w:eastAsia="Arial" w:hAnsi="Arial" w:cs="Arial"/>
          <w:sz w:val="24"/>
          <w:szCs w:val="24"/>
        </w:rPr>
        <w:t>ccordingly</w:t>
      </w:r>
      <w:r>
        <w:rPr>
          <w:rFonts w:ascii="Arial" w:eastAsia="Arial" w:hAnsi="Arial" w:cs="Arial"/>
          <w:sz w:val="24"/>
          <w:szCs w:val="24"/>
        </w:rPr>
        <w:t xml:space="preserve"> denied that the</w:t>
      </w:r>
      <w:r w:rsidR="005B4397">
        <w:rPr>
          <w:rFonts w:ascii="Arial" w:eastAsia="Arial" w:hAnsi="Arial" w:cs="Arial"/>
          <w:sz w:val="24"/>
          <w:szCs w:val="24"/>
        </w:rPr>
        <w:t xml:space="preserve"> City or the City Police</w:t>
      </w:r>
      <w:r>
        <w:rPr>
          <w:rFonts w:ascii="Arial" w:eastAsia="Arial" w:hAnsi="Arial" w:cs="Arial"/>
          <w:sz w:val="24"/>
          <w:szCs w:val="24"/>
        </w:rPr>
        <w:t xml:space="preserve"> evicted any person from </w:t>
      </w:r>
      <w:proofErr w:type="spellStart"/>
      <w:r>
        <w:rPr>
          <w:rFonts w:ascii="Arial" w:eastAsia="Arial" w:hAnsi="Arial" w:cs="Arial"/>
          <w:sz w:val="24"/>
          <w:szCs w:val="24"/>
        </w:rPr>
        <w:t>Erf</w:t>
      </w:r>
      <w:proofErr w:type="spellEnd"/>
      <w:r>
        <w:rPr>
          <w:rFonts w:ascii="Arial" w:eastAsia="Arial" w:hAnsi="Arial" w:cs="Arial"/>
          <w:sz w:val="24"/>
          <w:szCs w:val="24"/>
        </w:rPr>
        <w:t xml:space="preserve"> 3162</w:t>
      </w:r>
      <w:r w:rsidR="00B448D6" w:rsidRPr="003241D1">
        <w:rPr>
          <w:rFonts w:ascii="Arial" w:eastAsia="Arial" w:hAnsi="Arial" w:cs="Arial"/>
          <w:sz w:val="24"/>
          <w:szCs w:val="24"/>
        </w:rPr>
        <w:t xml:space="preserve">, </w:t>
      </w:r>
      <w:r>
        <w:rPr>
          <w:rFonts w:ascii="Arial" w:eastAsia="Arial" w:hAnsi="Arial" w:cs="Arial"/>
          <w:sz w:val="24"/>
          <w:szCs w:val="24"/>
        </w:rPr>
        <w:t xml:space="preserve">but what the City Police did </w:t>
      </w:r>
      <w:r w:rsidR="005B4397">
        <w:rPr>
          <w:rFonts w:ascii="Arial" w:eastAsia="Arial" w:hAnsi="Arial" w:cs="Arial"/>
          <w:sz w:val="24"/>
          <w:szCs w:val="24"/>
        </w:rPr>
        <w:t xml:space="preserve">said Mr </w:t>
      </w:r>
      <w:proofErr w:type="spellStart"/>
      <w:r w:rsidR="005B4397">
        <w:rPr>
          <w:rFonts w:ascii="Arial" w:eastAsia="Arial" w:hAnsi="Arial" w:cs="Arial"/>
          <w:sz w:val="24"/>
          <w:szCs w:val="24"/>
        </w:rPr>
        <w:t>Shikesho</w:t>
      </w:r>
      <w:proofErr w:type="spellEnd"/>
      <w:r w:rsidR="005B4397">
        <w:rPr>
          <w:rFonts w:ascii="Arial" w:eastAsia="Arial" w:hAnsi="Arial" w:cs="Arial"/>
          <w:sz w:val="24"/>
          <w:szCs w:val="24"/>
        </w:rPr>
        <w:t xml:space="preserve">, </w:t>
      </w:r>
      <w:r>
        <w:rPr>
          <w:rFonts w:ascii="Arial" w:eastAsia="Arial" w:hAnsi="Arial" w:cs="Arial"/>
          <w:sz w:val="24"/>
          <w:szCs w:val="24"/>
        </w:rPr>
        <w:t xml:space="preserve">was to </w:t>
      </w:r>
      <w:r w:rsidR="005B4397">
        <w:rPr>
          <w:rFonts w:ascii="Arial" w:eastAsia="Arial" w:hAnsi="Arial" w:cs="Arial"/>
          <w:sz w:val="24"/>
          <w:szCs w:val="24"/>
        </w:rPr>
        <w:t xml:space="preserve">stop the people who were unlawfully attempting to occupy </w:t>
      </w:r>
      <w:proofErr w:type="spellStart"/>
      <w:r w:rsidR="005B4397">
        <w:rPr>
          <w:rFonts w:ascii="Arial" w:eastAsia="Arial" w:hAnsi="Arial" w:cs="Arial"/>
          <w:sz w:val="24"/>
          <w:szCs w:val="24"/>
        </w:rPr>
        <w:t>Erf</w:t>
      </w:r>
      <w:proofErr w:type="spellEnd"/>
      <w:r w:rsidR="005B4397">
        <w:rPr>
          <w:rFonts w:ascii="Arial" w:eastAsia="Arial" w:hAnsi="Arial" w:cs="Arial"/>
          <w:sz w:val="24"/>
          <w:szCs w:val="24"/>
        </w:rPr>
        <w:t xml:space="preserve"> 3162 in </w:t>
      </w:r>
      <w:r w:rsidR="00B448D6" w:rsidRPr="003241D1">
        <w:rPr>
          <w:rFonts w:ascii="Arial" w:eastAsia="Arial" w:hAnsi="Arial" w:cs="Arial"/>
          <w:sz w:val="24"/>
          <w:szCs w:val="24"/>
        </w:rPr>
        <w:t>the</w:t>
      </w:r>
      <w:r w:rsidR="005B4397">
        <w:rPr>
          <w:rFonts w:ascii="Arial" w:eastAsia="Arial" w:hAnsi="Arial" w:cs="Arial"/>
          <w:sz w:val="24"/>
          <w:szCs w:val="24"/>
        </w:rPr>
        <w:t xml:space="preserve">ir tracks. He further stated that the people whose structures and shacks were completed and who were known to have occupied </w:t>
      </w:r>
      <w:proofErr w:type="spellStart"/>
      <w:r w:rsidR="005B4397">
        <w:rPr>
          <w:rFonts w:ascii="Arial" w:eastAsia="Arial" w:hAnsi="Arial" w:cs="Arial"/>
          <w:sz w:val="24"/>
          <w:szCs w:val="24"/>
        </w:rPr>
        <w:t>Erf</w:t>
      </w:r>
      <w:proofErr w:type="spellEnd"/>
      <w:r w:rsidR="005B4397">
        <w:rPr>
          <w:rFonts w:ascii="Arial" w:eastAsia="Arial" w:hAnsi="Arial" w:cs="Arial"/>
          <w:sz w:val="24"/>
          <w:szCs w:val="24"/>
        </w:rPr>
        <w:t xml:space="preserve"> 3162, though unlawful, were not interfered with as the City has initiated steps to have those persons lawfully evicted by lawful order of a court.</w:t>
      </w:r>
    </w:p>
    <w:p w:rsidR="00E948E3" w:rsidRDefault="00E948E3" w:rsidP="00E948E3">
      <w:pPr>
        <w:spacing w:line="360" w:lineRule="auto"/>
        <w:jc w:val="both"/>
        <w:rPr>
          <w:rFonts w:ascii="Arial" w:eastAsia="Arial" w:hAnsi="Arial" w:cs="Arial"/>
          <w:sz w:val="24"/>
          <w:szCs w:val="24"/>
        </w:rPr>
      </w:pPr>
    </w:p>
    <w:p w:rsidR="00E948E3" w:rsidRDefault="00E948E3" w:rsidP="00E948E3">
      <w:pPr>
        <w:spacing w:line="360" w:lineRule="auto"/>
        <w:jc w:val="both"/>
        <w:rPr>
          <w:rFonts w:ascii="Arial" w:eastAsia="Arial" w:hAnsi="Arial" w:cs="Arial"/>
          <w:sz w:val="24"/>
          <w:szCs w:val="24"/>
        </w:rPr>
      </w:pPr>
      <w:r>
        <w:rPr>
          <w:rFonts w:ascii="Arial" w:eastAsia="Arial" w:hAnsi="Arial" w:cs="Arial"/>
          <w:sz w:val="24"/>
          <w:szCs w:val="24"/>
        </w:rPr>
        <w:t>[31]</w:t>
      </w:r>
      <w:r>
        <w:rPr>
          <w:rFonts w:ascii="Arial" w:eastAsia="Arial" w:hAnsi="Arial" w:cs="Arial"/>
          <w:sz w:val="24"/>
          <w:szCs w:val="24"/>
        </w:rPr>
        <w:tab/>
        <w:t>Having set out the versions of the opposing parties in this matter I will now proceed to set out the relief which the applicants seek and the basis on which they seek the relief. I will also set out the basis on which the respondents are opposing the relief sought by the application.</w:t>
      </w:r>
    </w:p>
    <w:p w:rsidR="00146289" w:rsidRDefault="00146289" w:rsidP="00E948E3">
      <w:pPr>
        <w:spacing w:line="360" w:lineRule="auto"/>
        <w:jc w:val="both"/>
        <w:rPr>
          <w:rFonts w:ascii="Arial" w:eastAsia="Arial" w:hAnsi="Arial" w:cs="Arial"/>
          <w:sz w:val="24"/>
          <w:szCs w:val="24"/>
        </w:rPr>
      </w:pPr>
    </w:p>
    <w:p w:rsidR="00E948E3" w:rsidRDefault="00E948E3" w:rsidP="00E948E3">
      <w:pPr>
        <w:spacing w:line="360" w:lineRule="auto"/>
        <w:jc w:val="both"/>
        <w:rPr>
          <w:rFonts w:ascii="Arial" w:eastAsia="Arial" w:hAnsi="Arial" w:cs="Arial"/>
          <w:sz w:val="24"/>
          <w:szCs w:val="24"/>
          <w:u w:val="single"/>
        </w:rPr>
      </w:pPr>
      <w:r w:rsidRPr="00E948E3">
        <w:rPr>
          <w:rFonts w:ascii="Arial" w:eastAsia="Arial" w:hAnsi="Arial" w:cs="Arial"/>
          <w:sz w:val="24"/>
          <w:szCs w:val="24"/>
          <w:u w:val="single"/>
        </w:rPr>
        <w:t>The relief sought and the basis on which the relief is sought and the basis on which the relief is opposed.</w:t>
      </w:r>
    </w:p>
    <w:p w:rsidR="00E948E3" w:rsidRDefault="00E948E3" w:rsidP="00E948E3">
      <w:pPr>
        <w:spacing w:line="360" w:lineRule="auto"/>
        <w:jc w:val="both"/>
        <w:rPr>
          <w:rFonts w:ascii="Arial" w:eastAsia="Arial" w:hAnsi="Arial" w:cs="Arial"/>
          <w:sz w:val="24"/>
          <w:szCs w:val="24"/>
        </w:rPr>
      </w:pPr>
    </w:p>
    <w:p w:rsidR="002F16AE" w:rsidRPr="000A0075" w:rsidRDefault="00E948E3" w:rsidP="000A0075">
      <w:pPr>
        <w:spacing w:line="360" w:lineRule="auto"/>
        <w:jc w:val="both"/>
        <w:rPr>
          <w:rFonts w:ascii="Arial" w:eastAsia="Arial" w:hAnsi="Arial" w:cs="Arial"/>
          <w:sz w:val="24"/>
          <w:szCs w:val="24"/>
        </w:rPr>
      </w:pPr>
      <w:r w:rsidRPr="000A0075">
        <w:rPr>
          <w:rFonts w:ascii="Arial" w:eastAsia="Arial" w:hAnsi="Arial" w:cs="Arial"/>
          <w:sz w:val="24"/>
          <w:szCs w:val="24"/>
        </w:rPr>
        <w:t>[32]</w:t>
      </w:r>
      <w:r w:rsidRPr="000A0075">
        <w:rPr>
          <w:rFonts w:ascii="Arial" w:eastAsia="Arial" w:hAnsi="Arial" w:cs="Arial"/>
          <w:sz w:val="24"/>
          <w:szCs w:val="24"/>
        </w:rPr>
        <w:tab/>
        <w:t xml:space="preserve">I indicated above that the applicants approached this Court in terms or Rule 73 </w:t>
      </w:r>
      <w:r w:rsidR="00FE3BC0" w:rsidRPr="000A0075">
        <w:rPr>
          <w:rFonts w:ascii="Arial" w:eastAsia="Arial" w:hAnsi="Arial" w:cs="Arial"/>
          <w:sz w:val="24"/>
          <w:szCs w:val="24"/>
        </w:rPr>
        <w:t xml:space="preserve">they </w:t>
      </w:r>
      <w:r w:rsidR="002F16AE" w:rsidRPr="000A0075">
        <w:rPr>
          <w:rFonts w:ascii="Arial" w:eastAsia="Arial" w:hAnsi="Arial" w:cs="Arial"/>
          <w:sz w:val="24"/>
          <w:szCs w:val="24"/>
        </w:rPr>
        <w:t xml:space="preserve">brought the </w:t>
      </w:r>
      <w:r w:rsidRPr="000A0075">
        <w:rPr>
          <w:rFonts w:ascii="Arial" w:eastAsia="Arial" w:hAnsi="Arial" w:cs="Arial"/>
          <w:sz w:val="24"/>
          <w:szCs w:val="24"/>
        </w:rPr>
        <w:t xml:space="preserve">application in two </w:t>
      </w:r>
      <w:r w:rsidR="00CF6FB2" w:rsidRPr="000A0075">
        <w:rPr>
          <w:rFonts w:ascii="Arial" w:eastAsia="Arial" w:hAnsi="Arial" w:cs="Arial"/>
          <w:sz w:val="24"/>
          <w:szCs w:val="24"/>
        </w:rPr>
        <w:t>parts</w:t>
      </w:r>
      <w:r w:rsidR="00CF6FB2" w:rsidRPr="000A0075">
        <w:rPr>
          <w:rFonts w:ascii="Arial" w:hAnsi="Arial" w:cs="Arial"/>
          <w:sz w:val="24"/>
          <w:szCs w:val="24"/>
        </w:rPr>
        <w:t xml:space="preserve">, the first part of the application which is Part A seeks an interim interdict with immediate effect, pending the finalization of </w:t>
      </w:r>
      <w:r w:rsidR="00FE3BC0" w:rsidRPr="000A0075">
        <w:rPr>
          <w:rFonts w:ascii="Arial" w:hAnsi="Arial" w:cs="Arial"/>
          <w:sz w:val="24"/>
          <w:szCs w:val="24"/>
        </w:rPr>
        <w:t xml:space="preserve">an application to </w:t>
      </w:r>
      <w:r w:rsidR="00CF6FB2" w:rsidRPr="000A0075">
        <w:rPr>
          <w:rFonts w:ascii="Arial" w:hAnsi="Arial" w:cs="Arial"/>
          <w:sz w:val="24"/>
          <w:szCs w:val="24"/>
        </w:rPr>
        <w:t>review</w:t>
      </w:r>
      <w:r w:rsidR="00FE3BC0" w:rsidRPr="000A0075">
        <w:rPr>
          <w:rFonts w:ascii="Arial" w:hAnsi="Arial" w:cs="Arial"/>
          <w:sz w:val="24"/>
          <w:szCs w:val="24"/>
        </w:rPr>
        <w:t xml:space="preserve"> the actions and decision of the City and the City Police</w:t>
      </w:r>
      <w:r w:rsidR="00CF6FB2" w:rsidRPr="000A0075">
        <w:rPr>
          <w:rFonts w:ascii="Arial" w:hAnsi="Arial" w:cs="Arial"/>
          <w:sz w:val="24"/>
          <w:szCs w:val="24"/>
        </w:rPr>
        <w:t xml:space="preserve"> under Part B</w:t>
      </w:r>
      <w:r w:rsidR="00CF6FB2" w:rsidRPr="000A0075">
        <w:rPr>
          <w:rFonts w:ascii="Arial" w:eastAsia="Arial" w:hAnsi="Arial" w:cs="Arial"/>
          <w:sz w:val="24"/>
          <w:szCs w:val="24"/>
        </w:rPr>
        <w:t xml:space="preserve">. </w:t>
      </w:r>
      <w:r w:rsidR="002F16AE" w:rsidRPr="000A0075">
        <w:rPr>
          <w:rFonts w:ascii="Arial" w:eastAsia="Arial" w:hAnsi="Arial" w:cs="Arial"/>
          <w:sz w:val="24"/>
          <w:szCs w:val="24"/>
        </w:rPr>
        <w:t xml:space="preserve">In </w:t>
      </w:r>
      <w:r w:rsidRPr="000A0075">
        <w:rPr>
          <w:rFonts w:ascii="Arial" w:eastAsia="Arial" w:hAnsi="Arial" w:cs="Arial"/>
          <w:sz w:val="24"/>
          <w:szCs w:val="24"/>
        </w:rPr>
        <w:t xml:space="preserve">Part A </w:t>
      </w:r>
      <w:r w:rsidR="002F16AE" w:rsidRPr="000A0075">
        <w:rPr>
          <w:rFonts w:ascii="Arial" w:eastAsia="Arial" w:hAnsi="Arial" w:cs="Arial"/>
          <w:sz w:val="24"/>
          <w:szCs w:val="24"/>
        </w:rPr>
        <w:t>of the application the applicants seek</w:t>
      </w:r>
      <w:r w:rsidR="00E258FC" w:rsidRPr="000A0075">
        <w:rPr>
          <w:rFonts w:ascii="Arial" w:eastAsia="Arial" w:hAnsi="Arial" w:cs="Arial"/>
          <w:sz w:val="24"/>
          <w:szCs w:val="24"/>
        </w:rPr>
        <w:t>,</w:t>
      </w:r>
      <w:r w:rsidR="002F16AE" w:rsidRPr="000A0075">
        <w:rPr>
          <w:rFonts w:ascii="Arial" w:eastAsia="Arial" w:hAnsi="Arial" w:cs="Arial"/>
          <w:sz w:val="24"/>
          <w:szCs w:val="24"/>
        </w:rPr>
        <w:t xml:space="preserve"> </w:t>
      </w:r>
      <w:r w:rsidR="00E258FC" w:rsidRPr="000A0075">
        <w:rPr>
          <w:rFonts w:ascii="Arial" w:eastAsia="Arial" w:hAnsi="Arial" w:cs="Arial"/>
          <w:sz w:val="24"/>
          <w:szCs w:val="24"/>
        </w:rPr>
        <w:t>an order</w:t>
      </w:r>
      <w:r w:rsidR="002F16AE" w:rsidRPr="000A0075">
        <w:rPr>
          <w:rFonts w:ascii="Arial" w:eastAsia="Arial" w:hAnsi="Arial" w:cs="Arial"/>
          <w:sz w:val="24"/>
          <w:szCs w:val="24"/>
        </w:rPr>
        <w:t>:</w:t>
      </w:r>
    </w:p>
    <w:p w:rsidR="002F16AE" w:rsidRPr="000A0075" w:rsidRDefault="002F16AE" w:rsidP="000A0075">
      <w:pPr>
        <w:spacing w:line="360" w:lineRule="auto"/>
        <w:jc w:val="both"/>
        <w:rPr>
          <w:rFonts w:ascii="Arial" w:eastAsia="Arial" w:hAnsi="Arial" w:cs="Arial"/>
          <w:sz w:val="24"/>
          <w:szCs w:val="24"/>
        </w:rPr>
      </w:pPr>
    </w:p>
    <w:p w:rsidR="000A0075" w:rsidRPr="000A0075" w:rsidRDefault="00E258FC" w:rsidP="000A0075">
      <w:pPr>
        <w:pStyle w:val="ListParagraph"/>
        <w:numPr>
          <w:ilvl w:val="0"/>
          <w:numId w:val="6"/>
        </w:numPr>
        <w:spacing w:line="360" w:lineRule="auto"/>
        <w:ind w:hanging="720"/>
        <w:jc w:val="both"/>
        <w:rPr>
          <w:rFonts w:ascii="Arial" w:eastAsia="Arial" w:hAnsi="Arial" w:cs="Arial"/>
          <w:sz w:val="24"/>
          <w:szCs w:val="24"/>
        </w:rPr>
      </w:pPr>
      <w:r w:rsidRPr="000A0075">
        <w:rPr>
          <w:rFonts w:ascii="Arial" w:eastAsia="Arial" w:hAnsi="Arial" w:cs="Arial"/>
          <w:sz w:val="24"/>
          <w:szCs w:val="24"/>
        </w:rPr>
        <w:t xml:space="preserve">Condoning </w:t>
      </w:r>
      <w:r w:rsidR="002F16AE" w:rsidRPr="000A0075">
        <w:rPr>
          <w:rFonts w:ascii="Arial" w:hAnsi="Arial" w:cs="Arial"/>
          <w:sz w:val="24"/>
          <w:szCs w:val="24"/>
        </w:rPr>
        <w:t>the</w:t>
      </w:r>
      <w:r w:rsidRPr="000A0075">
        <w:rPr>
          <w:rFonts w:ascii="Arial" w:hAnsi="Arial" w:cs="Arial"/>
          <w:sz w:val="24"/>
          <w:szCs w:val="24"/>
        </w:rPr>
        <w:t>ir</w:t>
      </w:r>
      <w:r w:rsidR="002F16AE" w:rsidRPr="000A0075">
        <w:rPr>
          <w:rFonts w:ascii="Arial" w:hAnsi="Arial" w:cs="Arial"/>
          <w:sz w:val="24"/>
          <w:szCs w:val="24"/>
        </w:rPr>
        <w:t xml:space="preserve"> non-compliance with the Rules of this Court pertaining to time periods and service of the application, as well as giving notice to parties, as contemplated in terms of Rule 73 of the Rules of this Court; and directing the application to be heard on an urgent basis</w:t>
      </w:r>
      <w:r w:rsidR="00464CD4" w:rsidRPr="000A0075">
        <w:rPr>
          <w:rFonts w:ascii="Arial" w:hAnsi="Arial" w:cs="Arial"/>
          <w:sz w:val="24"/>
          <w:szCs w:val="24"/>
        </w:rPr>
        <w:t>. S</w:t>
      </w:r>
      <w:r w:rsidR="002F16AE" w:rsidRPr="000A0075">
        <w:rPr>
          <w:rFonts w:ascii="Arial" w:hAnsi="Arial" w:cs="Arial"/>
          <w:sz w:val="24"/>
          <w:szCs w:val="24"/>
        </w:rPr>
        <w:t xml:space="preserve">hould there be one of the respondents that </w:t>
      </w:r>
      <w:proofErr w:type="gramStart"/>
      <w:r w:rsidR="002F16AE" w:rsidRPr="000A0075">
        <w:rPr>
          <w:rFonts w:ascii="Arial" w:hAnsi="Arial" w:cs="Arial"/>
          <w:sz w:val="24"/>
          <w:szCs w:val="24"/>
        </w:rPr>
        <w:t>is</w:t>
      </w:r>
      <w:proofErr w:type="gramEnd"/>
      <w:r w:rsidR="002F16AE" w:rsidRPr="000A0075">
        <w:rPr>
          <w:rFonts w:ascii="Arial" w:hAnsi="Arial" w:cs="Arial"/>
          <w:sz w:val="24"/>
          <w:szCs w:val="24"/>
        </w:rPr>
        <w:t xml:space="preserve"> not served by the date of the hearing, that such respondent be served with the interim order together with copies of the application</w:t>
      </w:r>
      <w:r w:rsidR="00464CD4" w:rsidRPr="000A0075">
        <w:rPr>
          <w:rFonts w:ascii="Arial" w:hAnsi="Arial" w:cs="Arial"/>
          <w:sz w:val="24"/>
          <w:szCs w:val="24"/>
        </w:rPr>
        <w:t>.</w:t>
      </w:r>
    </w:p>
    <w:p w:rsidR="000A0075" w:rsidRPr="000A0075" w:rsidRDefault="000A0075" w:rsidP="000A0075">
      <w:pPr>
        <w:pStyle w:val="ListParagraph"/>
        <w:spacing w:line="360" w:lineRule="auto"/>
        <w:jc w:val="both"/>
        <w:rPr>
          <w:rFonts w:ascii="Arial" w:eastAsia="Arial" w:hAnsi="Arial" w:cs="Arial"/>
          <w:sz w:val="24"/>
          <w:szCs w:val="24"/>
        </w:rPr>
      </w:pPr>
    </w:p>
    <w:p w:rsidR="000A0075" w:rsidRPr="000A0075" w:rsidRDefault="00E258FC" w:rsidP="000A0075">
      <w:pPr>
        <w:pStyle w:val="ListParagraph"/>
        <w:numPr>
          <w:ilvl w:val="0"/>
          <w:numId w:val="6"/>
        </w:numPr>
        <w:spacing w:line="360" w:lineRule="auto"/>
        <w:ind w:hanging="720"/>
        <w:jc w:val="both"/>
        <w:rPr>
          <w:rFonts w:ascii="Arial" w:eastAsia="Arial" w:hAnsi="Arial" w:cs="Arial"/>
          <w:sz w:val="24"/>
          <w:szCs w:val="24"/>
        </w:rPr>
      </w:pPr>
      <w:r w:rsidRPr="000A0075">
        <w:rPr>
          <w:rFonts w:ascii="Arial" w:hAnsi="Arial" w:cs="Arial"/>
          <w:sz w:val="24"/>
          <w:szCs w:val="24"/>
        </w:rPr>
        <w:t>Interdicting the first and second respondents from proceeding, without a court order, or from continuing the unlawful eviction, demolition and removal of building materials of applicants and any other person residing at</w:t>
      </w:r>
      <w:r w:rsidR="00464CD4" w:rsidRPr="000A0075">
        <w:rPr>
          <w:rFonts w:ascii="Arial" w:hAnsi="Arial" w:cs="Arial"/>
          <w:sz w:val="24"/>
          <w:szCs w:val="24"/>
        </w:rPr>
        <w:t xml:space="preserve"> </w:t>
      </w:r>
      <w:proofErr w:type="spellStart"/>
      <w:r w:rsidR="00464CD4" w:rsidRPr="000A0075">
        <w:rPr>
          <w:rFonts w:ascii="Arial" w:hAnsi="Arial" w:cs="Arial"/>
          <w:sz w:val="24"/>
          <w:szCs w:val="24"/>
        </w:rPr>
        <w:t>Erf</w:t>
      </w:r>
      <w:proofErr w:type="spellEnd"/>
      <w:r w:rsidR="00464CD4" w:rsidRPr="000A0075">
        <w:rPr>
          <w:rFonts w:ascii="Arial" w:hAnsi="Arial" w:cs="Arial"/>
          <w:sz w:val="24"/>
          <w:szCs w:val="24"/>
        </w:rPr>
        <w:t xml:space="preserve"> 3162,</w:t>
      </w:r>
      <w:r w:rsidRPr="000A0075">
        <w:rPr>
          <w:rFonts w:ascii="Arial" w:hAnsi="Arial" w:cs="Arial"/>
          <w:sz w:val="24"/>
          <w:szCs w:val="24"/>
        </w:rPr>
        <w:t xml:space="preserve"> 7 De </w:t>
      </w:r>
      <w:proofErr w:type="spellStart"/>
      <w:r w:rsidRPr="000A0075">
        <w:rPr>
          <w:rFonts w:ascii="Arial" w:hAnsi="Arial" w:cs="Arial"/>
          <w:sz w:val="24"/>
          <w:szCs w:val="24"/>
        </w:rPr>
        <w:t>Laan</w:t>
      </w:r>
      <w:proofErr w:type="spellEnd"/>
      <w:r w:rsidRPr="000A0075">
        <w:rPr>
          <w:rFonts w:ascii="Arial" w:hAnsi="Arial" w:cs="Arial"/>
          <w:sz w:val="24"/>
          <w:szCs w:val="24"/>
        </w:rPr>
        <w:t xml:space="preserve">, </w:t>
      </w:r>
      <w:proofErr w:type="spellStart"/>
      <w:r w:rsidRPr="000A0075">
        <w:rPr>
          <w:rFonts w:ascii="Arial" w:hAnsi="Arial" w:cs="Arial"/>
          <w:sz w:val="24"/>
          <w:szCs w:val="24"/>
        </w:rPr>
        <w:t>Otjomuise</w:t>
      </w:r>
      <w:proofErr w:type="spellEnd"/>
      <w:r w:rsidRPr="000A0075">
        <w:rPr>
          <w:rFonts w:ascii="Arial" w:hAnsi="Arial" w:cs="Arial"/>
          <w:sz w:val="24"/>
          <w:szCs w:val="24"/>
        </w:rPr>
        <w:t xml:space="preserve"> Windhoek. </w:t>
      </w:r>
    </w:p>
    <w:p w:rsidR="000A0075" w:rsidRPr="000A0075" w:rsidRDefault="000A0075" w:rsidP="000A0075">
      <w:pPr>
        <w:pStyle w:val="ListParagraph"/>
        <w:rPr>
          <w:rFonts w:ascii="Arial" w:hAnsi="Arial" w:cs="Arial"/>
          <w:sz w:val="24"/>
          <w:szCs w:val="24"/>
        </w:rPr>
      </w:pPr>
    </w:p>
    <w:p w:rsidR="000A0075" w:rsidRPr="000A0075" w:rsidRDefault="00CF6FB2" w:rsidP="000A0075">
      <w:pPr>
        <w:pStyle w:val="ListParagraph"/>
        <w:numPr>
          <w:ilvl w:val="0"/>
          <w:numId w:val="6"/>
        </w:numPr>
        <w:spacing w:line="360" w:lineRule="auto"/>
        <w:ind w:hanging="720"/>
        <w:jc w:val="both"/>
        <w:rPr>
          <w:rFonts w:ascii="Arial" w:eastAsia="Arial" w:hAnsi="Arial" w:cs="Arial"/>
          <w:sz w:val="24"/>
          <w:szCs w:val="24"/>
        </w:rPr>
      </w:pPr>
      <w:r w:rsidRPr="000A0075">
        <w:rPr>
          <w:rFonts w:ascii="Arial" w:hAnsi="Arial" w:cs="Arial"/>
          <w:sz w:val="24"/>
          <w:szCs w:val="24"/>
        </w:rPr>
        <w:t>D</w:t>
      </w:r>
      <w:r w:rsidR="00E258FC" w:rsidRPr="000A0075">
        <w:rPr>
          <w:rFonts w:ascii="Arial" w:hAnsi="Arial" w:cs="Arial"/>
          <w:sz w:val="24"/>
          <w:szCs w:val="24"/>
        </w:rPr>
        <w:t>irecting the first and second respondents to immediately restore possession of the building materials seized from the applicants on the 28th March 2017.</w:t>
      </w:r>
    </w:p>
    <w:p w:rsidR="000A0075" w:rsidRPr="000A0075" w:rsidRDefault="000A0075" w:rsidP="000A0075">
      <w:pPr>
        <w:pStyle w:val="ListParagraph"/>
        <w:rPr>
          <w:rFonts w:ascii="Arial" w:hAnsi="Arial" w:cs="Arial"/>
          <w:sz w:val="24"/>
          <w:szCs w:val="24"/>
        </w:rPr>
      </w:pPr>
    </w:p>
    <w:p w:rsidR="00CF6FB2" w:rsidRPr="000A0075" w:rsidRDefault="00CF6FB2" w:rsidP="000A0075">
      <w:pPr>
        <w:pStyle w:val="ListParagraph"/>
        <w:numPr>
          <w:ilvl w:val="0"/>
          <w:numId w:val="6"/>
        </w:numPr>
        <w:spacing w:line="360" w:lineRule="auto"/>
        <w:ind w:hanging="720"/>
        <w:jc w:val="both"/>
        <w:rPr>
          <w:rFonts w:ascii="Arial" w:eastAsia="Arial" w:hAnsi="Arial" w:cs="Arial"/>
          <w:sz w:val="24"/>
          <w:szCs w:val="24"/>
        </w:rPr>
      </w:pPr>
      <w:r w:rsidRPr="000A0075">
        <w:rPr>
          <w:rFonts w:ascii="Arial" w:hAnsi="Arial" w:cs="Arial"/>
          <w:sz w:val="24"/>
          <w:szCs w:val="24"/>
        </w:rPr>
        <w:t>D</w:t>
      </w:r>
      <w:r w:rsidR="00E258FC" w:rsidRPr="000A0075">
        <w:rPr>
          <w:rFonts w:ascii="Arial" w:hAnsi="Arial" w:cs="Arial"/>
          <w:sz w:val="24"/>
          <w:szCs w:val="24"/>
        </w:rPr>
        <w:t>irecting the first and second respondent</w:t>
      </w:r>
      <w:r w:rsidRPr="000A0075">
        <w:rPr>
          <w:rFonts w:ascii="Arial" w:hAnsi="Arial" w:cs="Arial"/>
          <w:sz w:val="24"/>
          <w:szCs w:val="24"/>
        </w:rPr>
        <w:t>s</w:t>
      </w:r>
      <w:r w:rsidR="00E258FC" w:rsidRPr="000A0075">
        <w:rPr>
          <w:rFonts w:ascii="Arial" w:hAnsi="Arial" w:cs="Arial"/>
          <w:sz w:val="24"/>
          <w:szCs w:val="24"/>
        </w:rPr>
        <w:t xml:space="preserve"> to restore the homes of the </w:t>
      </w:r>
      <w:r w:rsidR="00464CD4" w:rsidRPr="000A0075">
        <w:rPr>
          <w:rFonts w:ascii="Arial" w:hAnsi="Arial" w:cs="Arial"/>
          <w:sz w:val="24"/>
          <w:szCs w:val="24"/>
        </w:rPr>
        <w:t xml:space="preserve">applicants which the City Police and the City </w:t>
      </w:r>
      <w:r w:rsidR="00E258FC" w:rsidRPr="000A0075">
        <w:rPr>
          <w:rFonts w:ascii="Arial" w:hAnsi="Arial" w:cs="Arial"/>
          <w:sz w:val="24"/>
          <w:szCs w:val="24"/>
        </w:rPr>
        <w:t>demolished on the 28th March 2017</w:t>
      </w:r>
      <w:r w:rsidRPr="000A0075">
        <w:rPr>
          <w:rFonts w:ascii="Arial" w:hAnsi="Arial" w:cs="Arial"/>
          <w:sz w:val="24"/>
          <w:szCs w:val="24"/>
        </w:rPr>
        <w:t>.</w:t>
      </w:r>
    </w:p>
    <w:p w:rsidR="00D616E4" w:rsidRPr="000A0075" w:rsidRDefault="00D616E4" w:rsidP="000A0075">
      <w:pPr>
        <w:spacing w:line="360" w:lineRule="auto"/>
        <w:jc w:val="both"/>
        <w:rPr>
          <w:rFonts w:ascii="Arial" w:eastAsia="Arial" w:hAnsi="Arial" w:cs="Arial"/>
          <w:sz w:val="24"/>
          <w:szCs w:val="24"/>
        </w:rPr>
      </w:pPr>
    </w:p>
    <w:p w:rsidR="00E948E3" w:rsidRPr="000A0075" w:rsidRDefault="00CF6FB2" w:rsidP="000A0075">
      <w:pPr>
        <w:spacing w:line="360" w:lineRule="auto"/>
        <w:jc w:val="both"/>
        <w:rPr>
          <w:rFonts w:ascii="Arial" w:hAnsi="Arial" w:cs="Arial"/>
          <w:color w:val="000000"/>
          <w:sz w:val="24"/>
          <w:szCs w:val="24"/>
          <w:lang w:val="en-ZA"/>
        </w:rPr>
      </w:pPr>
      <w:r w:rsidRPr="000A0075">
        <w:rPr>
          <w:rFonts w:ascii="Arial" w:eastAsia="Arial" w:hAnsi="Arial" w:cs="Arial"/>
          <w:sz w:val="24"/>
          <w:szCs w:val="24"/>
        </w:rPr>
        <w:t>[33]</w:t>
      </w:r>
      <w:r w:rsidRPr="000A0075">
        <w:rPr>
          <w:rFonts w:ascii="Arial" w:eastAsia="Arial" w:hAnsi="Arial" w:cs="Arial"/>
          <w:sz w:val="24"/>
          <w:szCs w:val="24"/>
        </w:rPr>
        <w:tab/>
        <w:t>In Part B of the application the applicants seek t</w:t>
      </w:r>
      <w:r w:rsidR="00E948E3" w:rsidRPr="000A0075">
        <w:rPr>
          <w:rFonts w:ascii="Arial" w:eastAsia="Arial" w:hAnsi="Arial" w:cs="Arial"/>
          <w:sz w:val="24"/>
          <w:szCs w:val="24"/>
        </w:rPr>
        <w:t xml:space="preserve">o </w:t>
      </w:r>
      <w:r w:rsidR="00E948E3" w:rsidRPr="000A0075">
        <w:rPr>
          <w:rFonts w:ascii="Arial" w:hAnsi="Arial" w:cs="Arial"/>
          <w:color w:val="000000"/>
          <w:sz w:val="24"/>
          <w:szCs w:val="24"/>
          <w:lang w:val="en-ZA"/>
        </w:rPr>
        <w:t>review and set aside the decision and action of the City and the City Police taken</w:t>
      </w:r>
      <w:r w:rsidR="00E948E3" w:rsidRPr="000A0075">
        <w:rPr>
          <w:rFonts w:ascii="Arial" w:hAnsi="Arial" w:cs="Arial"/>
          <w:sz w:val="24"/>
          <w:szCs w:val="24"/>
          <w:lang w:val="en-ZA"/>
        </w:rPr>
        <w:t xml:space="preserve"> </w:t>
      </w:r>
      <w:r w:rsidR="00E948E3" w:rsidRPr="000A0075">
        <w:rPr>
          <w:rFonts w:ascii="Arial" w:hAnsi="Arial" w:cs="Arial"/>
          <w:color w:val="000000"/>
          <w:sz w:val="24"/>
          <w:szCs w:val="24"/>
          <w:lang w:val="en-ZA"/>
        </w:rPr>
        <w:t>on 28</w:t>
      </w:r>
      <w:r w:rsidR="00E948E3" w:rsidRPr="000A0075">
        <w:rPr>
          <w:rFonts w:ascii="Arial" w:hAnsi="Arial" w:cs="Arial"/>
          <w:color w:val="000000"/>
          <w:sz w:val="24"/>
          <w:szCs w:val="24"/>
          <w:vertAlign w:val="superscript"/>
          <w:lang w:val="en-ZA"/>
        </w:rPr>
        <w:t>th</w:t>
      </w:r>
      <w:r w:rsidR="00E948E3" w:rsidRPr="000A0075">
        <w:rPr>
          <w:rFonts w:ascii="Arial" w:hAnsi="Arial" w:cs="Arial"/>
          <w:color w:val="000000"/>
          <w:sz w:val="24"/>
          <w:szCs w:val="24"/>
          <w:lang w:val="en-ZA"/>
        </w:rPr>
        <w:t xml:space="preserve"> March 2017 to evict and demolish</w:t>
      </w:r>
      <w:r w:rsidRPr="000A0075">
        <w:rPr>
          <w:rFonts w:ascii="Arial" w:hAnsi="Arial" w:cs="Arial"/>
          <w:color w:val="000000"/>
          <w:sz w:val="24"/>
          <w:szCs w:val="24"/>
          <w:lang w:val="en-ZA"/>
        </w:rPr>
        <w:t xml:space="preserve"> </w:t>
      </w:r>
      <w:r w:rsidR="00E948E3" w:rsidRPr="000A0075">
        <w:rPr>
          <w:rFonts w:ascii="Arial" w:hAnsi="Arial" w:cs="Arial"/>
          <w:color w:val="000000"/>
          <w:sz w:val="24"/>
          <w:szCs w:val="24"/>
          <w:lang w:val="en-ZA"/>
        </w:rPr>
        <w:t>the</w:t>
      </w:r>
      <w:r w:rsidRPr="000A0075">
        <w:rPr>
          <w:rFonts w:ascii="Arial" w:hAnsi="Arial" w:cs="Arial"/>
          <w:color w:val="000000"/>
          <w:sz w:val="24"/>
          <w:szCs w:val="24"/>
          <w:lang w:val="en-ZA"/>
        </w:rPr>
        <w:t>ir</w:t>
      </w:r>
      <w:r w:rsidR="00E948E3" w:rsidRPr="000A0075">
        <w:rPr>
          <w:rFonts w:ascii="Arial" w:hAnsi="Arial" w:cs="Arial"/>
          <w:color w:val="000000"/>
          <w:sz w:val="24"/>
          <w:szCs w:val="24"/>
          <w:lang w:val="en-ZA"/>
        </w:rPr>
        <w:t xml:space="preserve"> homes.</w:t>
      </w:r>
      <w:r w:rsidR="00E948E3" w:rsidRPr="000A0075">
        <w:rPr>
          <w:rFonts w:ascii="Arial" w:hAnsi="Arial" w:cs="Arial"/>
          <w:sz w:val="24"/>
          <w:szCs w:val="24"/>
          <w:lang w:val="en-ZA"/>
        </w:rPr>
        <w:t xml:space="preserve"> </w:t>
      </w:r>
      <w:r w:rsidRPr="000A0075">
        <w:rPr>
          <w:rFonts w:ascii="Arial" w:hAnsi="Arial" w:cs="Arial"/>
          <w:sz w:val="24"/>
          <w:szCs w:val="24"/>
          <w:lang w:val="en-ZA"/>
        </w:rPr>
        <w:t xml:space="preserve"> In that part of the application the applicants further </w:t>
      </w:r>
      <w:r w:rsidR="00E948E3" w:rsidRPr="000A0075">
        <w:rPr>
          <w:rFonts w:ascii="Arial" w:hAnsi="Arial" w:cs="Arial"/>
          <w:sz w:val="24"/>
          <w:szCs w:val="24"/>
          <w:lang w:val="en-ZA"/>
        </w:rPr>
        <w:t>seek</w:t>
      </w:r>
      <w:r w:rsidRPr="000A0075">
        <w:rPr>
          <w:rFonts w:ascii="Arial" w:hAnsi="Arial" w:cs="Arial"/>
          <w:sz w:val="24"/>
          <w:szCs w:val="24"/>
          <w:lang w:val="en-ZA"/>
        </w:rPr>
        <w:t xml:space="preserve"> an order declaring the decision and </w:t>
      </w:r>
      <w:r w:rsidRPr="000A0075">
        <w:rPr>
          <w:rFonts w:ascii="Arial" w:hAnsi="Arial" w:cs="Arial"/>
          <w:color w:val="000000"/>
          <w:sz w:val="24"/>
          <w:szCs w:val="24"/>
          <w:lang w:val="en-ZA"/>
        </w:rPr>
        <w:t xml:space="preserve">action of the City and the City Police </w:t>
      </w:r>
      <w:r w:rsidR="00E948E3" w:rsidRPr="000A0075">
        <w:rPr>
          <w:rFonts w:ascii="Arial" w:hAnsi="Arial" w:cs="Arial"/>
          <w:color w:val="000000"/>
          <w:sz w:val="24"/>
          <w:szCs w:val="24"/>
          <w:lang w:val="en-ZA"/>
        </w:rPr>
        <w:t xml:space="preserve">as unlawful, unconstitutional and invalid. </w:t>
      </w:r>
      <w:r w:rsidRPr="000A0075">
        <w:rPr>
          <w:rFonts w:ascii="Arial" w:hAnsi="Arial" w:cs="Arial"/>
          <w:color w:val="000000"/>
          <w:sz w:val="24"/>
          <w:szCs w:val="24"/>
          <w:lang w:val="en-ZA"/>
        </w:rPr>
        <w:t xml:space="preserve"> Part B of the application was not argued as such I am in this judgment </w:t>
      </w:r>
      <w:r w:rsidR="00E948E3" w:rsidRPr="000A0075">
        <w:rPr>
          <w:rFonts w:ascii="Arial" w:hAnsi="Arial" w:cs="Arial"/>
          <w:color w:val="000000"/>
          <w:sz w:val="24"/>
          <w:szCs w:val="24"/>
          <w:lang w:val="en-ZA"/>
        </w:rPr>
        <w:t>only confined to the relie</w:t>
      </w:r>
      <w:r w:rsidR="00B16ACF" w:rsidRPr="000A0075">
        <w:rPr>
          <w:rFonts w:ascii="Arial" w:hAnsi="Arial" w:cs="Arial"/>
          <w:color w:val="000000"/>
          <w:sz w:val="24"/>
          <w:szCs w:val="24"/>
          <w:lang w:val="en-ZA"/>
        </w:rPr>
        <w:t>f</w:t>
      </w:r>
      <w:r w:rsidR="00E948E3" w:rsidRPr="000A0075">
        <w:rPr>
          <w:rFonts w:ascii="Arial" w:hAnsi="Arial" w:cs="Arial"/>
          <w:color w:val="000000"/>
          <w:sz w:val="24"/>
          <w:szCs w:val="24"/>
          <w:lang w:val="en-ZA"/>
        </w:rPr>
        <w:t xml:space="preserve"> sought in Part A</w:t>
      </w:r>
      <w:r w:rsidR="00B16ACF" w:rsidRPr="000A0075">
        <w:rPr>
          <w:rFonts w:ascii="Arial" w:hAnsi="Arial" w:cs="Arial"/>
          <w:color w:val="000000"/>
          <w:sz w:val="24"/>
          <w:szCs w:val="24"/>
          <w:lang w:val="en-ZA"/>
        </w:rPr>
        <w:t xml:space="preserve"> of the application.</w:t>
      </w:r>
    </w:p>
    <w:p w:rsidR="00146289" w:rsidRPr="000A0075" w:rsidRDefault="00146289" w:rsidP="000A0075">
      <w:pPr>
        <w:spacing w:line="360" w:lineRule="auto"/>
        <w:jc w:val="both"/>
        <w:rPr>
          <w:rFonts w:ascii="Arial" w:hAnsi="Arial" w:cs="Arial"/>
          <w:color w:val="000000"/>
          <w:sz w:val="24"/>
          <w:szCs w:val="24"/>
          <w:lang w:val="en-ZA"/>
        </w:rPr>
      </w:pPr>
    </w:p>
    <w:p w:rsidR="00B16ACF" w:rsidRPr="000A0075" w:rsidRDefault="00B16ACF" w:rsidP="000A0075">
      <w:pPr>
        <w:spacing w:line="360" w:lineRule="auto"/>
        <w:jc w:val="both"/>
        <w:rPr>
          <w:rFonts w:ascii="Arial" w:eastAsia="Arial" w:hAnsi="Arial" w:cs="Arial"/>
          <w:sz w:val="24"/>
          <w:szCs w:val="24"/>
        </w:rPr>
      </w:pPr>
      <w:r w:rsidRPr="000A0075">
        <w:rPr>
          <w:rFonts w:ascii="Arial" w:hAnsi="Arial" w:cs="Arial"/>
          <w:color w:val="000000"/>
          <w:sz w:val="24"/>
          <w:szCs w:val="24"/>
          <w:lang w:val="en-ZA"/>
        </w:rPr>
        <w:t>[34]</w:t>
      </w:r>
      <w:r w:rsidRPr="000A0075">
        <w:rPr>
          <w:rFonts w:ascii="Arial" w:hAnsi="Arial" w:cs="Arial"/>
          <w:color w:val="000000"/>
          <w:sz w:val="24"/>
          <w:szCs w:val="24"/>
          <w:lang w:val="en-ZA"/>
        </w:rPr>
        <w:tab/>
        <w:t xml:space="preserve">The basis on which the applicants are seeking the interim relief is </w:t>
      </w:r>
      <w:r w:rsidRPr="000A0075">
        <w:rPr>
          <w:rFonts w:ascii="Arial" w:eastAsia="Arial" w:hAnsi="Arial" w:cs="Arial"/>
          <w:sz w:val="24"/>
          <w:szCs w:val="24"/>
        </w:rPr>
        <w:t>that</w:t>
      </w:r>
      <w:r w:rsidRPr="000A0075">
        <w:rPr>
          <w:rFonts w:ascii="Arial" w:eastAsia="Arial" w:hAnsi="Arial" w:cs="Arial"/>
          <w:spacing w:val="19"/>
          <w:sz w:val="24"/>
          <w:szCs w:val="24"/>
        </w:rPr>
        <w:t xml:space="preserve"> </w:t>
      </w:r>
      <w:r w:rsidRPr="000A0075">
        <w:rPr>
          <w:rFonts w:ascii="Arial" w:eastAsia="Arial" w:hAnsi="Arial" w:cs="Arial"/>
          <w:sz w:val="24"/>
          <w:szCs w:val="24"/>
        </w:rPr>
        <w:t>the</w:t>
      </w:r>
      <w:r w:rsidRPr="000A0075">
        <w:rPr>
          <w:rFonts w:ascii="Arial" w:eastAsia="Arial" w:hAnsi="Arial" w:cs="Arial"/>
          <w:spacing w:val="-2"/>
          <w:sz w:val="24"/>
          <w:szCs w:val="24"/>
        </w:rPr>
        <w:t xml:space="preserve"> </w:t>
      </w:r>
      <w:r w:rsidRPr="000A0075">
        <w:rPr>
          <w:rFonts w:ascii="Arial" w:eastAsia="Arial" w:hAnsi="Arial" w:cs="Arial"/>
          <w:w w:val="133"/>
          <w:sz w:val="24"/>
          <w:szCs w:val="24"/>
        </w:rPr>
        <w:t>f</w:t>
      </w:r>
      <w:r w:rsidRPr="000A0075">
        <w:rPr>
          <w:rFonts w:ascii="Arial" w:eastAsia="Arial" w:hAnsi="Arial" w:cs="Arial"/>
          <w:w w:val="88"/>
          <w:sz w:val="24"/>
          <w:szCs w:val="24"/>
        </w:rPr>
        <w:t>i</w:t>
      </w:r>
      <w:r w:rsidRPr="000A0075">
        <w:rPr>
          <w:rFonts w:ascii="Arial" w:eastAsia="Arial" w:hAnsi="Arial" w:cs="Arial"/>
          <w:sz w:val="24"/>
          <w:szCs w:val="24"/>
        </w:rPr>
        <w:t>rst</w:t>
      </w:r>
      <w:r w:rsidRPr="000A0075">
        <w:rPr>
          <w:rFonts w:ascii="Arial" w:eastAsia="Arial" w:hAnsi="Arial" w:cs="Arial"/>
          <w:spacing w:val="27"/>
          <w:sz w:val="24"/>
          <w:szCs w:val="24"/>
        </w:rPr>
        <w:t xml:space="preserve"> </w:t>
      </w:r>
      <w:r w:rsidRPr="000A0075">
        <w:rPr>
          <w:rFonts w:ascii="Arial" w:eastAsia="Arial" w:hAnsi="Arial" w:cs="Arial"/>
          <w:sz w:val="24"/>
          <w:szCs w:val="24"/>
        </w:rPr>
        <w:t>respondent’s</w:t>
      </w:r>
      <w:r w:rsidRPr="000A0075">
        <w:rPr>
          <w:rFonts w:ascii="Arial" w:eastAsia="Arial" w:hAnsi="Arial" w:cs="Arial"/>
          <w:spacing w:val="33"/>
          <w:sz w:val="24"/>
          <w:szCs w:val="24"/>
        </w:rPr>
        <w:t xml:space="preserve"> </w:t>
      </w:r>
      <w:r w:rsidRPr="000A0075">
        <w:rPr>
          <w:rFonts w:ascii="Arial" w:eastAsia="Arial" w:hAnsi="Arial" w:cs="Arial"/>
          <w:sz w:val="24"/>
          <w:szCs w:val="24"/>
        </w:rPr>
        <w:t>decision</w:t>
      </w:r>
      <w:r w:rsidRPr="000A0075">
        <w:rPr>
          <w:rFonts w:ascii="Arial" w:eastAsia="Arial" w:hAnsi="Arial" w:cs="Arial"/>
          <w:spacing w:val="25"/>
          <w:sz w:val="24"/>
          <w:szCs w:val="24"/>
        </w:rPr>
        <w:t xml:space="preserve"> </w:t>
      </w:r>
      <w:r w:rsidRPr="000A0075">
        <w:rPr>
          <w:rFonts w:ascii="Arial" w:eastAsia="Arial" w:hAnsi="Arial" w:cs="Arial"/>
          <w:sz w:val="24"/>
          <w:szCs w:val="24"/>
        </w:rPr>
        <w:t>to</w:t>
      </w:r>
      <w:r w:rsidRPr="000A0075">
        <w:rPr>
          <w:rFonts w:ascii="Arial" w:eastAsia="Arial" w:hAnsi="Arial" w:cs="Arial"/>
          <w:spacing w:val="15"/>
          <w:sz w:val="24"/>
          <w:szCs w:val="24"/>
        </w:rPr>
        <w:t xml:space="preserve"> </w:t>
      </w:r>
      <w:r w:rsidRPr="000A0075">
        <w:rPr>
          <w:rFonts w:ascii="Arial" w:eastAsia="Arial" w:hAnsi="Arial" w:cs="Arial"/>
          <w:sz w:val="24"/>
          <w:szCs w:val="24"/>
        </w:rPr>
        <w:t>evict, demolish and remove the applicants’ building materials is unlawful</w:t>
      </w:r>
      <w:r w:rsidRPr="000A0075">
        <w:rPr>
          <w:rFonts w:ascii="Arial" w:eastAsia="Arial" w:hAnsi="Arial" w:cs="Arial"/>
          <w:spacing w:val="27"/>
          <w:sz w:val="24"/>
          <w:szCs w:val="24"/>
        </w:rPr>
        <w:t xml:space="preserve"> </w:t>
      </w:r>
      <w:r w:rsidRPr="000A0075">
        <w:rPr>
          <w:rFonts w:ascii="Arial" w:eastAsia="Arial" w:hAnsi="Arial" w:cs="Arial"/>
          <w:sz w:val="24"/>
          <w:szCs w:val="24"/>
        </w:rPr>
        <w:t>and liable to be reviewed</w:t>
      </w:r>
      <w:r w:rsidRPr="000A0075">
        <w:rPr>
          <w:rFonts w:ascii="Arial" w:eastAsia="Arial" w:hAnsi="Arial" w:cs="Arial"/>
          <w:spacing w:val="19"/>
          <w:sz w:val="24"/>
          <w:szCs w:val="24"/>
        </w:rPr>
        <w:t xml:space="preserve"> </w:t>
      </w:r>
      <w:r w:rsidRPr="000A0075">
        <w:rPr>
          <w:rFonts w:ascii="Arial" w:eastAsia="Arial" w:hAnsi="Arial" w:cs="Arial"/>
          <w:sz w:val="24"/>
          <w:szCs w:val="24"/>
        </w:rPr>
        <w:t>and</w:t>
      </w:r>
      <w:r w:rsidRPr="000A0075">
        <w:rPr>
          <w:rFonts w:ascii="Arial" w:eastAsia="Arial" w:hAnsi="Arial" w:cs="Arial"/>
          <w:spacing w:val="14"/>
          <w:sz w:val="24"/>
          <w:szCs w:val="24"/>
        </w:rPr>
        <w:t xml:space="preserve"> </w:t>
      </w:r>
      <w:r w:rsidRPr="000A0075">
        <w:rPr>
          <w:rFonts w:ascii="Arial" w:eastAsia="Arial" w:hAnsi="Arial" w:cs="Arial"/>
          <w:sz w:val="24"/>
          <w:szCs w:val="24"/>
        </w:rPr>
        <w:t>set</w:t>
      </w:r>
      <w:r w:rsidRPr="000A0075">
        <w:rPr>
          <w:rFonts w:ascii="Arial" w:eastAsia="Arial" w:hAnsi="Arial" w:cs="Arial"/>
          <w:spacing w:val="15"/>
          <w:sz w:val="24"/>
          <w:szCs w:val="24"/>
        </w:rPr>
        <w:t xml:space="preserve"> </w:t>
      </w:r>
      <w:r w:rsidRPr="000A0075">
        <w:rPr>
          <w:rFonts w:ascii="Arial" w:eastAsia="Arial" w:hAnsi="Arial" w:cs="Arial"/>
          <w:sz w:val="24"/>
          <w:szCs w:val="24"/>
        </w:rPr>
        <w:t>aside</w:t>
      </w:r>
      <w:r w:rsidRPr="000A0075">
        <w:rPr>
          <w:rFonts w:ascii="Arial" w:eastAsia="Arial" w:hAnsi="Arial" w:cs="Arial"/>
          <w:spacing w:val="13"/>
          <w:sz w:val="24"/>
          <w:szCs w:val="24"/>
        </w:rPr>
        <w:t xml:space="preserve"> </w:t>
      </w:r>
      <w:r w:rsidRPr="000A0075">
        <w:rPr>
          <w:rFonts w:ascii="Arial" w:eastAsia="Arial" w:hAnsi="Arial" w:cs="Arial"/>
          <w:sz w:val="24"/>
          <w:szCs w:val="24"/>
        </w:rPr>
        <w:t xml:space="preserve">because, so argued Mr </w:t>
      </w:r>
      <w:proofErr w:type="spellStart"/>
      <w:r w:rsidRPr="000A0075">
        <w:rPr>
          <w:rFonts w:ascii="Arial" w:eastAsia="Arial" w:hAnsi="Arial" w:cs="Arial"/>
          <w:sz w:val="24"/>
          <w:szCs w:val="24"/>
        </w:rPr>
        <w:t>Amoomo</w:t>
      </w:r>
      <w:proofErr w:type="spellEnd"/>
      <w:r w:rsidRPr="000A0075">
        <w:rPr>
          <w:rFonts w:ascii="Arial" w:eastAsia="Arial" w:hAnsi="Arial" w:cs="Arial"/>
          <w:sz w:val="24"/>
          <w:szCs w:val="24"/>
        </w:rPr>
        <w:t xml:space="preserve"> who appeared for the applicants, the</w:t>
      </w:r>
      <w:r w:rsidRPr="000A0075">
        <w:rPr>
          <w:rFonts w:ascii="Arial" w:eastAsia="Arial" w:hAnsi="Arial" w:cs="Arial"/>
          <w:spacing w:val="21"/>
          <w:sz w:val="24"/>
          <w:szCs w:val="24"/>
        </w:rPr>
        <w:t xml:space="preserve"> </w:t>
      </w:r>
      <w:r w:rsidRPr="000A0075">
        <w:rPr>
          <w:rFonts w:ascii="Arial" w:eastAsia="Arial" w:hAnsi="Arial" w:cs="Arial"/>
          <w:sz w:val="24"/>
          <w:szCs w:val="24"/>
        </w:rPr>
        <w:t>respondents</w:t>
      </w:r>
      <w:r w:rsidRPr="000A0075">
        <w:rPr>
          <w:rFonts w:ascii="Arial" w:eastAsia="Arial" w:hAnsi="Arial" w:cs="Arial"/>
          <w:spacing w:val="29"/>
          <w:sz w:val="24"/>
          <w:szCs w:val="24"/>
        </w:rPr>
        <w:t xml:space="preserve"> </w:t>
      </w:r>
      <w:r w:rsidRPr="000A0075">
        <w:rPr>
          <w:rFonts w:ascii="Arial" w:eastAsia="Arial" w:hAnsi="Arial" w:cs="Arial"/>
          <w:sz w:val="24"/>
          <w:szCs w:val="24"/>
        </w:rPr>
        <w:t>did not</w:t>
      </w:r>
      <w:r w:rsidRPr="000A0075">
        <w:rPr>
          <w:rFonts w:ascii="Arial" w:eastAsia="Arial" w:hAnsi="Arial" w:cs="Arial"/>
          <w:spacing w:val="12"/>
          <w:sz w:val="24"/>
          <w:szCs w:val="24"/>
        </w:rPr>
        <w:t xml:space="preserve"> </w:t>
      </w:r>
      <w:r w:rsidRPr="000A0075">
        <w:rPr>
          <w:rFonts w:ascii="Arial" w:eastAsia="Arial" w:hAnsi="Arial" w:cs="Arial"/>
          <w:sz w:val="24"/>
          <w:szCs w:val="24"/>
        </w:rPr>
        <w:t>have a court</w:t>
      </w:r>
      <w:r w:rsidRPr="000A0075">
        <w:rPr>
          <w:rFonts w:ascii="Arial" w:eastAsia="Arial" w:hAnsi="Arial" w:cs="Arial"/>
          <w:spacing w:val="16"/>
          <w:sz w:val="24"/>
          <w:szCs w:val="24"/>
        </w:rPr>
        <w:t xml:space="preserve"> </w:t>
      </w:r>
      <w:r w:rsidRPr="000A0075">
        <w:rPr>
          <w:rFonts w:ascii="Arial" w:eastAsia="Arial" w:hAnsi="Arial" w:cs="Arial"/>
          <w:sz w:val="24"/>
          <w:szCs w:val="24"/>
        </w:rPr>
        <w:t>order authorising them to evict and demolish the applicants homes. He further</w:t>
      </w:r>
      <w:r w:rsidR="00464CD4" w:rsidRPr="000A0075">
        <w:rPr>
          <w:rFonts w:ascii="Arial" w:eastAsia="Arial" w:hAnsi="Arial" w:cs="Arial"/>
          <w:sz w:val="24"/>
          <w:szCs w:val="24"/>
        </w:rPr>
        <w:t xml:space="preserve"> </w:t>
      </w:r>
      <w:r w:rsidRPr="000A0075">
        <w:rPr>
          <w:rFonts w:ascii="Arial" w:eastAsia="Arial" w:hAnsi="Arial" w:cs="Arial"/>
          <w:sz w:val="24"/>
          <w:szCs w:val="24"/>
        </w:rPr>
        <w:t xml:space="preserve">argued that the </w:t>
      </w:r>
      <w:r w:rsidR="00464CD4" w:rsidRPr="000A0075">
        <w:rPr>
          <w:rFonts w:ascii="Arial" w:eastAsia="Arial" w:hAnsi="Arial" w:cs="Arial"/>
          <w:sz w:val="24"/>
          <w:szCs w:val="24"/>
        </w:rPr>
        <w:t>respondents’</w:t>
      </w:r>
      <w:r w:rsidRPr="000A0075">
        <w:rPr>
          <w:rFonts w:ascii="Arial" w:eastAsia="Arial" w:hAnsi="Arial" w:cs="Arial"/>
          <w:sz w:val="24"/>
          <w:szCs w:val="24"/>
        </w:rPr>
        <w:t xml:space="preserve"> decision</w:t>
      </w:r>
      <w:r w:rsidRPr="000A0075">
        <w:rPr>
          <w:rFonts w:ascii="Arial" w:eastAsia="Arial" w:hAnsi="Arial" w:cs="Arial"/>
          <w:spacing w:val="20"/>
          <w:sz w:val="24"/>
          <w:szCs w:val="24"/>
        </w:rPr>
        <w:t xml:space="preserve"> </w:t>
      </w:r>
      <w:r w:rsidRPr="000A0075">
        <w:rPr>
          <w:rFonts w:ascii="Arial" w:eastAsia="Arial" w:hAnsi="Arial" w:cs="Arial"/>
          <w:sz w:val="24"/>
          <w:szCs w:val="24"/>
        </w:rPr>
        <w:t>was</w:t>
      </w:r>
      <w:r w:rsidRPr="000A0075">
        <w:rPr>
          <w:rFonts w:ascii="Arial" w:eastAsia="Arial" w:hAnsi="Arial" w:cs="Arial"/>
          <w:spacing w:val="23"/>
          <w:sz w:val="24"/>
          <w:szCs w:val="24"/>
        </w:rPr>
        <w:t xml:space="preserve"> </w:t>
      </w:r>
      <w:r w:rsidRPr="000A0075">
        <w:rPr>
          <w:rFonts w:ascii="Arial" w:eastAsia="Arial" w:hAnsi="Arial" w:cs="Arial"/>
          <w:sz w:val="24"/>
          <w:szCs w:val="24"/>
        </w:rPr>
        <w:t>not</w:t>
      </w:r>
      <w:r w:rsidRPr="000A0075">
        <w:rPr>
          <w:rFonts w:ascii="Arial" w:eastAsia="Arial" w:hAnsi="Arial" w:cs="Arial"/>
          <w:spacing w:val="3"/>
          <w:sz w:val="24"/>
          <w:szCs w:val="24"/>
        </w:rPr>
        <w:t xml:space="preserve"> </w:t>
      </w:r>
      <w:r w:rsidRPr="000A0075">
        <w:rPr>
          <w:rFonts w:ascii="Arial" w:eastAsia="Arial" w:hAnsi="Arial" w:cs="Arial"/>
          <w:sz w:val="24"/>
          <w:szCs w:val="24"/>
        </w:rPr>
        <w:t>taken</w:t>
      </w:r>
      <w:r w:rsidRPr="000A0075">
        <w:rPr>
          <w:rFonts w:ascii="Arial" w:eastAsia="Arial" w:hAnsi="Arial" w:cs="Arial"/>
          <w:spacing w:val="25"/>
          <w:sz w:val="24"/>
          <w:szCs w:val="24"/>
        </w:rPr>
        <w:t xml:space="preserve"> </w:t>
      </w:r>
      <w:r w:rsidRPr="000A0075">
        <w:rPr>
          <w:rFonts w:ascii="Arial" w:eastAsia="Arial" w:hAnsi="Arial" w:cs="Arial"/>
          <w:sz w:val="24"/>
          <w:szCs w:val="24"/>
        </w:rPr>
        <w:t>in</w:t>
      </w:r>
      <w:r w:rsidRPr="000A0075">
        <w:rPr>
          <w:rFonts w:ascii="Arial" w:eastAsia="Arial" w:hAnsi="Arial" w:cs="Arial"/>
          <w:spacing w:val="27"/>
          <w:sz w:val="24"/>
          <w:szCs w:val="24"/>
        </w:rPr>
        <w:t xml:space="preserve"> </w:t>
      </w:r>
      <w:r w:rsidRPr="000A0075">
        <w:rPr>
          <w:rFonts w:ascii="Arial" w:eastAsia="Arial" w:hAnsi="Arial" w:cs="Arial"/>
          <w:w w:val="39"/>
          <w:sz w:val="24"/>
          <w:szCs w:val="24"/>
        </w:rPr>
        <w:t>.</w:t>
      </w:r>
      <w:r w:rsidRPr="000A0075">
        <w:rPr>
          <w:rFonts w:ascii="Arial" w:eastAsia="Arial" w:hAnsi="Arial" w:cs="Arial"/>
          <w:sz w:val="24"/>
          <w:szCs w:val="24"/>
        </w:rPr>
        <w:t>terms</w:t>
      </w:r>
      <w:r w:rsidRPr="000A0075">
        <w:rPr>
          <w:rFonts w:ascii="Arial" w:eastAsia="Arial" w:hAnsi="Arial" w:cs="Arial"/>
          <w:spacing w:val="-30"/>
          <w:sz w:val="24"/>
          <w:szCs w:val="24"/>
        </w:rPr>
        <w:t xml:space="preserve"> </w:t>
      </w:r>
      <w:r w:rsidRPr="000A0075">
        <w:rPr>
          <w:rFonts w:ascii="Arial" w:eastAsia="Arial" w:hAnsi="Arial" w:cs="Arial"/>
          <w:sz w:val="24"/>
          <w:szCs w:val="24"/>
        </w:rPr>
        <w:t>of any law, but if it was taken in terms of any law the</w:t>
      </w:r>
      <w:r w:rsidRPr="000A0075">
        <w:rPr>
          <w:rFonts w:ascii="Arial" w:eastAsia="Arial" w:hAnsi="Arial" w:cs="Arial"/>
          <w:spacing w:val="51"/>
          <w:sz w:val="24"/>
          <w:szCs w:val="24"/>
        </w:rPr>
        <w:t xml:space="preserve"> </w:t>
      </w:r>
      <w:r w:rsidRPr="000A0075">
        <w:rPr>
          <w:rFonts w:ascii="Arial" w:eastAsia="Arial" w:hAnsi="Arial" w:cs="Arial"/>
          <w:sz w:val="24"/>
          <w:szCs w:val="24"/>
        </w:rPr>
        <w:t>respondent misconstrued</w:t>
      </w:r>
      <w:r w:rsidRPr="000A0075">
        <w:rPr>
          <w:rFonts w:ascii="Arial" w:eastAsia="Arial" w:hAnsi="Arial" w:cs="Arial"/>
          <w:spacing w:val="28"/>
          <w:sz w:val="24"/>
          <w:szCs w:val="24"/>
        </w:rPr>
        <w:t xml:space="preserve"> </w:t>
      </w:r>
      <w:r w:rsidRPr="000A0075">
        <w:rPr>
          <w:rFonts w:ascii="Arial" w:eastAsia="Arial" w:hAnsi="Arial" w:cs="Arial"/>
          <w:sz w:val="24"/>
          <w:szCs w:val="24"/>
        </w:rPr>
        <w:t xml:space="preserve">the ambits of his powers. </w:t>
      </w:r>
    </w:p>
    <w:p w:rsidR="00B16ACF" w:rsidRPr="000A0075" w:rsidRDefault="00B16ACF" w:rsidP="000A0075">
      <w:pPr>
        <w:spacing w:line="360" w:lineRule="auto"/>
        <w:jc w:val="both"/>
        <w:rPr>
          <w:rFonts w:ascii="Arial" w:eastAsia="Arial" w:hAnsi="Arial" w:cs="Arial"/>
          <w:sz w:val="24"/>
          <w:szCs w:val="24"/>
        </w:rPr>
      </w:pPr>
    </w:p>
    <w:p w:rsidR="00B16ACF" w:rsidRPr="000A0075" w:rsidRDefault="00B16ACF" w:rsidP="000A0075">
      <w:pPr>
        <w:spacing w:line="360" w:lineRule="auto"/>
        <w:jc w:val="both"/>
        <w:rPr>
          <w:rFonts w:ascii="Arial" w:eastAsia="Arial" w:hAnsi="Arial" w:cs="Arial"/>
          <w:sz w:val="24"/>
          <w:szCs w:val="24"/>
        </w:rPr>
      </w:pPr>
      <w:r w:rsidRPr="000A0075">
        <w:rPr>
          <w:rFonts w:ascii="Arial" w:eastAsia="Arial" w:hAnsi="Arial" w:cs="Arial"/>
          <w:sz w:val="24"/>
          <w:szCs w:val="24"/>
        </w:rPr>
        <w:t>[35]</w:t>
      </w:r>
      <w:r w:rsidRPr="000A0075">
        <w:rPr>
          <w:rFonts w:ascii="Arial" w:eastAsia="Arial" w:hAnsi="Arial" w:cs="Arial"/>
          <w:sz w:val="24"/>
          <w:szCs w:val="24"/>
        </w:rPr>
        <w:tab/>
        <w:t xml:space="preserve">Mr </w:t>
      </w:r>
      <w:proofErr w:type="spellStart"/>
      <w:r w:rsidRPr="000A0075">
        <w:rPr>
          <w:rFonts w:ascii="Arial" w:eastAsia="Arial" w:hAnsi="Arial" w:cs="Arial"/>
          <w:sz w:val="24"/>
          <w:szCs w:val="24"/>
        </w:rPr>
        <w:t>Amoomo</w:t>
      </w:r>
      <w:proofErr w:type="spellEnd"/>
      <w:r w:rsidRPr="000A0075">
        <w:rPr>
          <w:rFonts w:ascii="Arial" w:eastAsia="Arial" w:hAnsi="Arial" w:cs="Arial"/>
          <w:sz w:val="24"/>
          <w:szCs w:val="24"/>
        </w:rPr>
        <w:t xml:space="preserve"> further contented that the nature, gravity, breadth and ambit of the respondents’ actions </w:t>
      </w:r>
      <w:r w:rsidR="00464CD4" w:rsidRPr="000A0075">
        <w:rPr>
          <w:rFonts w:ascii="Arial" w:eastAsia="Arial" w:hAnsi="Arial" w:cs="Arial"/>
          <w:sz w:val="24"/>
          <w:szCs w:val="24"/>
        </w:rPr>
        <w:t xml:space="preserve">were </w:t>
      </w:r>
      <w:r w:rsidRPr="000A0075">
        <w:rPr>
          <w:rFonts w:ascii="Arial" w:eastAsia="Arial" w:hAnsi="Arial" w:cs="Arial"/>
          <w:sz w:val="24"/>
          <w:szCs w:val="24"/>
        </w:rPr>
        <w:t xml:space="preserve">unreasonable, unfair and not necessary in </w:t>
      </w:r>
      <w:r w:rsidRPr="000A0075">
        <w:rPr>
          <w:rFonts w:ascii="Arial" w:hAnsi="Arial" w:cs="Arial"/>
          <w:sz w:val="24"/>
          <w:szCs w:val="24"/>
        </w:rPr>
        <w:t>a democratic</w:t>
      </w:r>
      <w:r w:rsidRPr="000A0075">
        <w:rPr>
          <w:rFonts w:ascii="Arial" w:eastAsia="Arial" w:hAnsi="Arial" w:cs="Arial"/>
          <w:sz w:val="24"/>
          <w:szCs w:val="24"/>
        </w:rPr>
        <w:t xml:space="preserve"> society. The respondents’ actions were further unlawful or </w:t>
      </w:r>
      <w:r w:rsidR="00D54C58" w:rsidRPr="000A0075">
        <w:rPr>
          <w:rFonts w:ascii="Arial" w:eastAsia="Arial" w:hAnsi="Arial" w:cs="Arial"/>
          <w:sz w:val="24"/>
          <w:szCs w:val="24"/>
        </w:rPr>
        <w:t>unconstitutional in that i</w:t>
      </w:r>
      <w:r w:rsidRPr="000A0075">
        <w:rPr>
          <w:rFonts w:ascii="Arial" w:eastAsia="Arial" w:hAnsi="Arial" w:cs="Arial"/>
          <w:sz w:val="24"/>
          <w:szCs w:val="24"/>
        </w:rPr>
        <w:t xml:space="preserve">t is inconsistent with the fundamental freedoms envisaged under Article 8, 10 and 12 of the Namibian Constitution. He also contended that the decision of the first respondent was motivated by ulterior purpose </w:t>
      </w:r>
      <w:r w:rsidR="00464CD4" w:rsidRPr="000A0075">
        <w:rPr>
          <w:rFonts w:ascii="Arial" w:eastAsia="Arial" w:hAnsi="Arial" w:cs="Arial"/>
          <w:sz w:val="24"/>
          <w:szCs w:val="24"/>
        </w:rPr>
        <w:t xml:space="preserve">or </w:t>
      </w:r>
      <w:r w:rsidRPr="000A0075">
        <w:rPr>
          <w:rFonts w:ascii="Arial" w:eastAsia="Arial" w:hAnsi="Arial" w:cs="Arial"/>
          <w:sz w:val="24"/>
          <w:szCs w:val="24"/>
        </w:rPr>
        <w:t>motive</w:t>
      </w:r>
      <w:r w:rsidR="00464CD4" w:rsidRPr="000A0075">
        <w:rPr>
          <w:rFonts w:ascii="Arial" w:eastAsia="Arial" w:hAnsi="Arial" w:cs="Arial"/>
          <w:sz w:val="24"/>
          <w:szCs w:val="24"/>
        </w:rPr>
        <w:t>,</w:t>
      </w:r>
      <w:r w:rsidRPr="000A0075">
        <w:rPr>
          <w:rFonts w:ascii="Arial" w:eastAsia="Arial" w:hAnsi="Arial" w:cs="Arial"/>
          <w:sz w:val="24"/>
          <w:szCs w:val="24"/>
        </w:rPr>
        <w:t xml:space="preserve"> the </w:t>
      </w:r>
      <w:r w:rsidR="00FA518D" w:rsidRPr="000A0075">
        <w:rPr>
          <w:rFonts w:ascii="Arial" w:eastAsia="Arial" w:hAnsi="Arial" w:cs="Arial"/>
          <w:sz w:val="24"/>
          <w:szCs w:val="24"/>
        </w:rPr>
        <w:t>decision is</w:t>
      </w:r>
      <w:r w:rsidRPr="000A0075">
        <w:rPr>
          <w:rFonts w:ascii="Arial" w:eastAsia="Arial" w:hAnsi="Arial" w:cs="Arial"/>
          <w:sz w:val="24"/>
          <w:szCs w:val="24"/>
        </w:rPr>
        <w:t xml:space="preserve"> based on irrelevant consideration or on capricious grounds</w:t>
      </w:r>
      <w:r w:rsidR="00464CD4" w:rsidRPr="000A0075">
        <w:rPr>
          <w:rFonts w:ascii="Arial" w:eastAsia="Arial" w:hAnsi="Arial" w:cs="Arial"/>
          <w:sz w:val="24"/>
          <w:szCs w:val="24"/>
        </w:rPr>
        <w:t xml:space="preserve">, </w:t>
      </w:r>
      <w:r w:rsidRPr="000A0075">
        <w:rPr>
          <w:rFonts w:ascii="Arial" w:eastAsia="Arial" w:hAnsi="Arial" w:cs="Arial"/>
          <w:sz w:val="24"/>
          <w:szCs w:val="24"/>
        </w:rPr>
        <w:t xml:space="preserve">the </w:t>
      </w:r>
      <w:r w:rsidR="00FA518D" w:rsidRPr="000A0075">
        <w:rPr>
          <w:rFonts w:ascii="Arial" w:eastAsia="Arial" w:hAnsi="Arial" w:cs="Arial"/>
          <w:sz w:val="24"/>
          <w:szCs w:val="24"/>
        </w:rPr>
        <w:t>first respondent</w:t>
      </w:r>
      <w:r w:rsidRPr="000A0075">
        <w:rPr>
          <w:rFonts w:ascii="Arial" w:eastAsia="Arial" w:hAnsi="Arial" w:cs="Arial"/>
          <w:sz w:val="24"/>
          <w:szCs w:val="24"/>
        </w:rPr>
        <w:t xml:space="preserve"> failed to apply or to </w:t>
      </w:r>
      <w:r w:rsidR="00FA518D" w:rsidRPr="000A0075">
        <w:rPr>
          <w:rFonts w:ascii="Arial" w:eastAsia="Arial" w:hAnsi="Arial" w:cs="Arial"/>
          <w:sz w:val="24"/>
          <w:szCs w:val="24"/>
        </w:rPr>
        <w:t xml:space="preserve">properly apply their minds </w:t>
      </w:r>
      <w:r w:rsidRPr="000A0075">
        <w:rPr>
          <w:rFonts w:ascii="Arial" w:eastAsia="Arial" w:hAnsi="Arial" w:cs="Arial"/>
          <w:sz w:val="24"/>
          <w:szCs w:val="24"/>
        </w:rPr>
        <w:t>t</w:t>
      </w:r>
      <w:r w:rsidR="00FA518D" w:rsidRPr="000A0075">
        <w:rPr>
          <w:rFonts w:ascii="Arial" w:eastAsia="Arial" w:hAnsi="Arial" w:cs="Arial"/>
          <w:sz w:val="24"/>
          <w:szCs w:val="24"/>
        </w:rPr>
        <w:t>o the facts and the law</w:t>
      </w:r>
      <w:r w:rsidR="00464CD4" w:rsidRPr="000A0075">
        <w:rPr>
          <w:rFonts w:ascii="Arial" w:eastAsia="Arial" w:hAnsi="Arial" w:cs="Arial"/>
          <w:sz w:val="24"/>
          <w:szCs w:val="24"/>
        </w:rPr>
        <w:t>. L</w:t>
      </w:r>
      <w:r w:rsidR="00FA518D" w:rsidRPr="000A0075">
        <w:rPr>
          <w:rFonts w:ascii="Arial" w:eastAsia="Arial" w:hAnsi="Arial" w:cs="Arial"/>
          <w:sz w:val="24"/>
          <w:szCs w:val="24"/>
        </w:rPr>
        <w:t xml:space="preserve">astly, said Mr </w:t>
      </w:r>
      <w:proofErr w:type="spellStart"/>
      <w:r w:rsidR="00FA518D" w:rsidRPr="000A0075">
        <w:rPr>
          <w:rFonts w:ascii="Arial" w:eastAsia="Arial" w:hAnsi="Arial" w:cs="Arial"/>
          <w:sz w:val="24"/>
          <w:szCs w:val="24"/>
        </w:rPr>
        <w:t>Amoomo</w:t>
      </w:r>
      <w:proofErr w:type="spellEnd"/>
      <w:r w:rsidR="00464CD4" w:rsidRPr="000A0075">
        <w:rPr>
          <w:rFonts w:ascii="Arial" w:eastAsia="Arial" w:hAnsi="Arial" w:cs="Arial"/>
          <w:sz w:val="24"/>
          <w:szCs w:val="24"/>
        </w:rPr>
        <w:t>,</w:t>
      </w:r>
      <w:r w:rsidRPr="000A0075">
        <w:rPr>
          <w:rFonts w:ascii="Arial" w:eastAsia="Arial" w:hAnsi="Arial" w:cs="Arial"/>
          <w:sz w:val="24"/>
          <w:szCs w:val="24"/>
        </w:rPr>
        <w:t xml:space="preserve"> the first respondent failed to act fairly in </w:t>
      </w:r>
      <w:r w:rsidR="00FA518D" w:rsidRPr="000A0075">
        <w:rPr>
          <w:rFonts w:ascii="Arial" w:eastAsia="Arial" w:hAnsi="Arial" w:cs="Arial"/>
          <w:sz w:val="24"/>
          <w:szCs w:val="24"/>
        </w:rPr>
        <w:t>that it</w:t>
      </w:r>
      <w:r w:rsidRPr="000A0075">
        <w:rPr>
          <w:rFonts w:ascii="Arial" w:eastAsia="Arial" w:hAnsi="Arial" w:cs="Arial"/>
          <w:sz w:val="24"/>
          <w:szCs w:val="24"/>
        </w:rPr>
        <w:t xml:space="preserve"> did not give the applicants a fair and reasonable opportunity to be hea</w:t>
      </w:r>
      <w:r w:rsidR="00FA518D" w:rsidRPr="000A0075">
        <w:rPr>
          <w:rFonts w:ascii="Arial" w:eastAsia="Arial" w:hAnsi="Arial" w:cs="Arial"/>
          <w:sz w:val="24"/>
          <w:szCs w:val="24"/>
        </w:rPr>
        <w:t>rd prior to taking the decision</w:t>
      </w:r>
      <w:r w:rsidRPr="000A0075">
        <w:rPr>
          <w:rFonts w:ascii="Arial" w:eastAsia="Arial" w:hAnsi="Arial" w:cs="Arial"/>
          <w:sz w:val="24"/>
          <w:szCs w:val="24"/>
        </w:rPr>
        <w:t xml:space="preserve"> that the </w:t>
      </w:r>
      <w:r w:rsidR="00146289" w:rsidRPr="000A0075">
        <w:rPr>
          <w:rFonts w:ascii="Arial" w:eastAsia="Arial" w:hAnsi="Arial" w:cs="Arial"/>
          <w:sz w:val="24"/>
          <w:szCs w:val="24"/>
        </w:rPr>
        <w:t>applicants’</w:t>
      </w:r>
      <w:r w:rsidRPr="000A0075">
        <w:rPr>
          <w:rFonts w:ascii="Arial" w:eastAsia="Arial" w:hAnsi="Arial" w:cs="Arial"/>
          <w:sz w:val="24"/>
          <w:szCs w:val="24"/>
        </w:rPr>
        <w:t xml:space="preserve"> homes will</w:t>
      </w:r>
      <w:r w:rsidR="00FA518D" w:rsidRPr="000A0075">
        <w:rPr>
          <w:rFonts w:ascii="Arial" w:eastAsia="Arial" w:hAnsi="Arial" w:cs="Arial"/>
          <w:sz w:val="24"/>
          <w:szCs w:val="24"/>
        </w:rPr>
        <w:t xml:space="preserve"> be demolished.</w:t>
      </w:r>
    </w:p>
    <w:p w:rsidR="00FA518D" w:rsidRDefault="00FA518D" w:rsidP="00B16ACF">
      <w:pPr>
        <w:spacing w:line="360" w:lineRule="auto"/>
        <w:jc w:val="both"/>
        <w:rPr>
          <w:rFonts w:ascii="Arial" w:eastAsia="Arial" w:hAnsi="Arial" w:cs="Arial"/>
          <w:sz w:val="24"/>
          <w:szCs w:val="24"/>
        </w:rPr>
      </w:pPr>
    </w:p>
    <w:p w:rsidR="00FA518D" w:rsidRDefault="00FA518D" w:rsidP="00FA518D">
      <w:pPr>
        <w:tabs>
          <w:tab w:val="left" w:pos="720"/>
        </w:tabs>
        <w:spacing w:line="380" w:lineRule="exact"/>
        <w:jc w:val="both"/>
        <w:rPr>
          <w:rFonts w:ascii="Arial" w:hAnsi="Arial" w:cs="Arial"/>
          <w:sz w:val="24"/>
          <w:szCs w:val="24"/>
        </w:rPr>
      </w:pPr>
      <w:r w:rsidRPr="00FA518D">
        <w:rPr>
          <w:rFonts w:ascii="Arial" w:eastAsia="Arial" w:hAnsi="Arial" w:cs="Arial"/>
          <w:sz w:val="24"/>
          <w:szCs w:val="24"/>
        </w:rPr>
        <w:t>[36]</w:t>
      </w:r>
      <w:r w:rsidRPr="00FA518D">
        <w:rPr>
          <w:rFonts w:ascii="Arial" w:eastAsia="Arial" w:hAnsi="Arial" w:cs="Arial"/>
          <w:sz w:val="24"/>
          <w:szCs w:val="24"/>
        </w:rPr>
        <w:tab/>
        <w:t xml:space="preserve">The respondents opposed the </w:t>
      </w:r>
      <w:proofErr w:type="gramStart"/>
      <w:r w:rsidRPr="00FA518D">
        <w:rPr>
          <w:rFonts w:ascii="Arial" w:eastAsia="Arial" w:hAnsi="Arial" w:cs="Arial"/>
          <w:sz w:val="24"/>
          <w:szCs w:val="24"/>
        </w:rPr>
        <w:t>application</w:t>
      </w:r>
      <w:r w:rsidR="00330251">
        <w:rPr>
          <w:rFonts w:ascii="Arial" w:eastAsia="Arial" w:hAnsi="Arial" w:cs="Arial"/>
          <w:sz w:val="24"/>
          <w:szCs w:val="24"/>
        </w:rPr>
        <w:t>,</w:t>
      </w:r>
      <w:proofErr w:type="gramEnd"/>
      <w:r w:rsidRPr="00FA518D">
        <w:rPr>
          <w:rFonts w:ascii="Arial" w:eastAsia="Arial" w:hAnsi="Arial" w:cs="Arial"/>
          <w:sz w:val="24"/>
          <w:szCs w:val="24"/>
        </w:rPr>
        <w:t xml:space="preserve"> the basis of their opposition was simply that the respondents did not evict the applicants they argued that what the respondents did was to stop the applicants from committing an illegality. Mr </w:t>
      </w:r>
      <w:proofErr w:type="spellStart"/>
      <w:r w:rsidRPr="00FA518D">
        <w:rPr>
          <w:rFonts w:ascii="Arial" w:eastAsia="Arial" w:hAnsi="Arial" w:cs="Arial"/>
          <w:sz w:val="24"/>
          <w:szCs w:val="24"/>
        </w:rPr>
        <w:t>Phatela</w:t>
      </w:r>
      <w:proofErr w:type="spellEnd"/>
      <w:r w:rsidRPr="00FA518D">
        <w:rPr>
          <w:rFonts w:ascii="Arial" w:eastAsia="Arial" w:hAnsi="Arial" w:cs="Arial"/>
          <w:sz w:val="24"/>
          <w:szCs w:val="24"/>
        </w:rPr>
        <w:t xml:space="preserve">, who appeared for the </w:t>
      </w:r>
      <w:proofErr w:type="gramStart"/>
      <w:r w:rsidRPr="00FA518D">
        <w:rPr>
          <w:rFonts w:ascii="Arial" w:eastAsia="Arial" w:hAnsi="Arial" w:cs="Arial"/>
          <w:sz w:val="24"/>
          <w:szCs w:val="24"/>
        </w:rPr>
        <w:t>respondents</w:t>
      </w:r>
      <w:proofErr w:type="gramEnd"/>
      <w:r w:rsidRPr="00FA518D">
        <w:rPr>
          <w:rFonts w:ascii="Arial" w:eastAsia="Arial" w:hAnsi="Arial" w:cs="Arial"/>
          <w:sz w:val="24"/>
          <w:szCs w:val="24"/>
        </w:rPr>
        <w:t xml:space="preserve"> contended that </w:t>
      </w:r>
      <w:r w:rsidRPr="00FA518D">
        <w:rPr>
          <w:rFonts w:ascii="Arial" w:hAnsi="Arial" w:cs="Arial"/>
          <w:sz w:val="24"/>
          <w:szCs w:val="24"/>
        </w:rPr>
        <w:t xml:space="preserve">the applicants </w:t>
      </w:r>
      <w:r w:rsidR="002C4E21">
        <w:rPr>
          <w:rFonts w:ascii="Arial" w:eastAsia="Arial" w:hAnsi="Arial" w:cs="Arial"/>
          <w:sz w:val="24"/>
          <w:szCs w:val="24"/>
        </w:rPr>
        <w:t xml:space="preserve">failed to place sufficient evidence before Court to prove </w:t>
      </w:r>
      <w:r w:rsidR="002C4E21" w:rsidRPr="003D3799">
        <w:rPr>
          <w:rFonts w:ascii="Arial" w:eastAsia="Arial" w:hAnsi="Arial" w:cs="Arial"/>
          <w:sz w:val="24"/>
          <w:szCs w:val="24"/>
        </w:rPr>
        <w:t xml:space="preserve">that they enjoyed quiet </w:t>
      </w:r>
      <w:r w:rsidR="002C4E21">
        <w:rPr>
          <w:rFonts w:ascii="Arial" w:eastAsia="Arial" w:hAnsi="Arial" w:cs="Arial"/>
          <w:sz w:val="24"/>
          <w:szCs w:val="24"/>
        </w:rPr>
        <w:t xml:space="preserve">and undisturbed possession of the </w:t>
      </w:r>
      <w:r w:rsidR="002C4E21" w:rsidRPr="003D3799">
        <w:rPr>
          <w:rFonts w:ascii="Arial" w:eastAsia="Arial" w:hAnsi="Arial" w:cs="Arial"/>
          <w:sz w:val="24"/>
          <w:szCs w:val="24"/>
        </w:rPr>
        <w:t xml:space="preserve">property which they </w:t>
      </w:r>
      <w:r w:rsidR="002C4E21">
        <w:rPr>
          <w:rFonts w:ascii="Arial" w:eastAsia="Arial" w:hAnsi="Arial" w:cs="Arial"/>
          <w:sz w:val="24"/>
          <w:szCs w:val="24"/>
        </w:rPr>
        <w:t>want restored to them. He argued that the applicants did not</w:t>
      </w:r>
      <w:r w:rsidR="002C4E21" w:rsidRPr="003D3799">
        <w:rPr>
          <w:rFonts w:ascii="Arial" w:eastAsia="Arial" w:hAnsi="Arial" w:cs="Arial"/>
          <w:sz w:val="24"/>
          <w:szCs w:val="24"/>
        </w:rPr>
        <w:t xml:space="preserve"> demonstrate that their possession of the property was </w:t>
      </w:r>
      <w:r w:rsidRPr="00FA518D">
        <w:rPr>
          <w:rFonts w:ascii="Arial" w:hAnsi="Arial" w:cs="Arial"/>
          <w:sz w:val="24"/>
          <w:szCs w:val="24"/>
        </w:rPr>
        <w:t>sufficiently stable or durable</w:t>
      </w:r>
      <w:r w:rsidR="00B94378">
        <w:rPr>
          <w:rFonts w:ascii="Arial" w:hAnsi="Arial" w:cs="Arial"/>
          <w:sz w:val="24"/>
          <w:szCs w:val="24"/>
        </w:rPr>
        <w:t xml:space="preserve"> period</w:t>
      </w:r>
      <w:r w:rsidRPr="00FA518D">
        <w:rPr>
          <w:rFonts w:ascii="Arial" w:hAnsi="Arial" w:cs="Arial"/>
          <w:sz w:val="24"/>
          <w:szCs w:val="24"/>
        </w:rPr>
        <w:t xml:space="preserve"> for the law to take cognizance of it.</w:t>
      </w:r>
    </w:p>
    <w:p w:rsidR="00330251" w:rsidRDefault="00330251" w:rsidP="00FA518D">
      <w:pPr>
        <w:tabs>
          <w:tab w:val="left" w:pos="720"/>
        </w:tabs>
        <w:spacing w:line="380" w:lineRule="exact"/>
        <w:jc w:val="both"/>
        <w:rPr>
          <w:rFonts w:ascii="Arial" w:hAnsi="Arial" w:cs="Arial"/>
          <w:sz w:val="24"/>
          <w:szCs w:val="24"/>
        </w:rPr>
      </w:pPr>
    </w:p>
    <w:p w:rsidR="00464FD8" w:rsidRDefault="00464FD8" w:rsidP="00FA518D">
      <w:pPr>
        <w:tabs>
          <w:tab w:val="left" w:pos="720"/>
        </w:tabs>
        <w:spacing w:line="380" w:lineRule="exact"/>
        <w:jc w:val="both"/>
        <w:rPr>
          <w:rFonts w:ascii="Arial" w:hAnsi="Arial" w:cs="Arial"/>
          <w:sz w:val="24"/>
          <w:szCs w:val="24"/>
        </w:rPr>
      </w:pPr>
      <w:r>
        <w:rPr>
          <w:rFonts w:ascii="Arial" w:hAnsi="Arial" w:cs="Arial"/>
          <w:sz w:val="24"/>
          <w:szCs w:val="24"/>
        </w:rPr>
        <w:t>[37]</w:t>
      </w:r>
      <w:r>
        <w:rPr>
          <w:rFonts w:ascii="Arial" w:hAnsi="Arial" w:cs="Arial"/>
          <w:sz w:val="24"/>
          <w:szCs w:val="24"/>
        </w:rPr>
        <w:tab/>
        <w:t xml:space="preserve"> I will now proceed to consider the merits or demerits of the competing claims.</w:t>
      </w:r>
    </w:p>
    <w:p w:rsidR="00464FD8" w:rsidRDefault="00464FD8" w:rsidP="00FA518D">
      <w:pPr>
        <w:tabs>
          <w:tab w:val="left" w:pos="720"/>
        </w:tabs>
        <w:spacing w:line="380" w:lineRule="exact"/>
        <w:jc w:val="both"/>
        <w:rPr>
          <w:rFonts w:ascii="Arial" w:hAnsi="Arial" w:cs="Arial"/>
          <w:sz w:val="24"/>
          <w:szCs w:val="24"/>
        </w:rPr>
      </w:pPr>
    </w:p>
    <w:p w:rsidR="0088223E" w:rsidRDefault="00464FD8" w:rsidP="0088223E">
      <w:pPr>
        <w:tabs>
          <w:tab w:val="left" w:pos="720"/>
        </w:tabs>
        <w:spacing w:line="380" w:lineRule="exact"/>
        <w:jc w:val="both"/>
        <w:rPr>
          <w:rFonts w:ascii="Arial" w:hAnsi="Arial" w:cs="Arial"/>
          <w:sz w:val="24"/>
          <w:szCs w:val="24"/>
          <w:u w:val="single"/>
        </w:rPr>
      </w:pPr>
      <w:proofErr w:type="gramStart"/>
      <w:r w:rsidRPr="00464FD8">
        <w:rPr>
          <w:rFonts w:ascii="Arial" w:hAnsi="Arial" w:cs="Arial"/>
          <w:sz w:val="24"/>
          <w:szCs w:val="24"/>
          <w:u w:val="single"/>
        </w:rPr>
        <w:t>Discussion.</w:t>
      </w:r>
      <w:proofErr w:type="gramEnd"/>
    </w:p>
    <w:p w:rsidR="0088223E" w:rsidRPr="0088223E" w:rsidRDefault="0088223E" w:rsidP="0088223E">
      <w:pPr>
        <w:tabs>
          <w:tab w:val="left" w:pos="720"/>
        </w:tabs>
        <w:spacing w:line="380" w:lineRule="exact"/>
        <w:jc w:val="both"/>
        <w:rPr>
          <w:rFonts w:ascii="Arial" w:hAnsi="Arial" w:cs="Arial"/>
          <w:sz w:val="24"/>
          <w:szCs w:val="24"/>
          <w:u w:val="single"/>
        </w:rPr>
      </w:pPr>
    </w:p>
    <w:p w:rsidR="0088223E" w:rsidRPr="00316E42" w:rsidRDefault="00464FD8" w:rsidP="0088223E">
      <w:pPr>
        <w:tabs>
          <w:tab w:val="left" w:pos="720"/>
        </w:tabs>
        <w:spacing w:line="380" w:lineRule="exact"/>
        <w:jc w:val="both"/>
        <w:rPr>
          <w:rFonts w:ascii="Arial" w:hAnsi="Arial" w:cs="Arial"/>
          <w:sz w:val="24"/>
          <w:szCs w:val="24"/>
        </w:rPr>
      </w:pPr>
      <w:r w:rsidRPr="00316E42">
        <w:rPr>
          <w:rFonts w:ascii="Arial" w:hAnsi="Arial" w:cs="Arial"/>
          <w:sz w:val="24"/>
          <w:szCs w:val="24"/>
          <w:u w:val="single"/>
        </w:rPr>
        <w:t>[</w:t>
      </w:r>
      <w:r w:rsidRPr="00316E42">
        <w:rPr>
          <w:rFonts w:ascii="Arial" w:hAnsi="Arial" w:cs="Arial"/>
          <w:sz w:val="24"/>
          <w:szCs w:val="24"/>
        </w:rPr>
        <w:t>38]</w:t>
      </w:r>
      <w:r w:rsidRPr="00316E42">
        <w:rPr>
          <w:rFonts w:ascii="Arial" w:hAnsi="Arial" w:cs="Arial"/>
          <w:sz w:val="24"/>
          <w:szCs w:val="24"/>
        </w:rPr>
        <w:tab/>
        <w:t xml:space="preserve">Mr </w:t>
      </w:r>
      <w:proofErr w:type="spellStart"/>
      <w:r w:rsidRPr="00316E42">
        <w:rPr>
          <w:rFonts w:ascii="Arial" w:hAnsi="Arial" w:cs="Arial"/>
          <w:sz w:val="24"/>
          <w:szCs w:val="24"/>
        </w:rPr>
        <w:t>Amoomo</w:t>
      </w:r>
      <w:proofErr w:type="spellEnd"/>
      <w:r w:rsidRPr="00316E42">
        <w:rPr>
          <w:rFonts w:ascii="Arial" w:hAnsi="Arial" w:cs="Arial"/>
          <w:sz w:val="24"/>
          <w:szCs w:val="24"/>
        </w:rPr>
        <w:t xml:space="preserve"> </w:t>
      </w:r>
      <w:r w:rsidR="008D4BFF" w:rsidRPr="00316E42">
        <w:rPr>
          <w:rFonts w:ascii="Arial" w:hAnsi="Arial" w:cs="Arial"/>
          <w:sz w:val="24"/>
          <w:szCs w:val="24"/>
        </w:rPr>
        <w:t>argued that the application was urgent because the illegality al</w:t>
      </w:r>
      <w:r w:rsidR="00330251">
        <w:rPr>
          <w:rFonts w:ascii="Arial" w:hAnsi="Arial" w:cs="Arial"/>
          <w:sz w:val="24"/>
          <w:szCs w:val="24"/>
        </w:rPr>
        <w:t xml:space="preserve">legedly committed by the </w:t>
      </w:r>
      <w:r w:rsidR="008D4BFF" w:rsidRPr="00316E42">
        <w:rPr>
          <w:rFonts w:ascii="Arial" w:hAnsi="Arial" w:cs="Arial"/>
          <w:sz w:val="24"/>
          <w:szCs w:val="24"/>
        </w:rPr>
        <w:t xml:space="preserve">respondent was the basis of the urgency.  Ms </w:t>
      </w:r>
      <w:proofErr w:type="spellStart"/>
      <w:r w:rsidR="008D4BFF" w:rsidRPr="00316E42">
        <w:rPr>
          <w:rFonts w:ascii="Arial" w:hAnsi="Arial" w:cs="Arial"/>
          <w:sz w:val="24"/>
          <w:szCs w:val="24"/>
        </w:rPr>
        <w:t>Likuwa</w:t>
      </w:r>
      <w:proofErr w:type="spellEnd"/>
      <w:r w:rsidR="008D4BFF" w:rsidRPr="00316E42">
        <w:rPr>
          <w:rFonts w:ascii="Arial" w:hAnsi="Arial" w:cs="Arial"/>
          <w:sz w:val="24"/>
          <w:szCs w:val="24"/>
        </w:rPr>
        <w:t xml:space="preserve"> alleged that because their homes were destroyed in the morning of 28 March 2017, in the evening of that day they slept under the open sky exposed to mosquito bites and other </w:t>
      </w:r>
      <w:r w:rsidR="003B3501" w:rsidRPr="00316E42">
        <w:rPr>
          <w:rFonts w:ascii="Arial" w:hAnsi="Arial" w:cs="Arial"/>
          <w:sz w:val="24"/>
          <w:szCs w:val="24"/>
        </w:rPr>
        <w:t xml:space="preserve">harsh natural conditions.  Whatever the respondents’ position was as regards urgency I am satisfied that there is present, a sufficient degree of urgency to warrant the application (which was brought without delay) being heard on an urgent </w:t>
      </w:r>
      <w:proofErr w:type="gramStart"/>
      <w:r w:rsidR="003B3501" w:rsidRPr="00316E42">
        <w:rPr>
          <w:rFonts w:ascii="Arial" w:hAnsi="Arial" w:cs="Arial"/>
          <w:sz w:val="24"/>
          <w:szCs w:val="24"/>
        </w:rPr>
        <w:t>basis.</w:t>
      </w:r>
      <w:proofErr w:type="gramEnd"/>
    </w:p>
    <w:p w:rsidR="0088223E" w:rsidRPr="00316E42" w:rsidRDefault="0088223E" w:rsidP="0088223E">
      <w:pPr>
        <w:tabs>
          <w:tab w:val="left" w:pos="720"/>
        </w:tabs>
        <w:spacing w:line="380" w:lineRule="exact"/>
        <w:jc w:val="both"/>
        <w:rPr>
          <w:rFonts w:ascii="Arial" w:hAnsi="Arial" w:cs="Arial"/>
          <w:sz w:val="24"/>
          <w:szCs w:val="24"/>
        </w:rPr>
      </w:pPr>
    </w:p>
    <w:p w:rsidR="007E035B" w:rsidRPr="00316E42" w:rsidRDefault="003B3501" w:rsidP="007E035B">
      <w:pPr>
        <w:tabs>
          <w:tab w:val="left" w:pos="720"/>
        </w:tabs>
        <w:spacing w:line="360" w:lineRule="auto"/>
        <w:jc w:val="both"/>
        <w:rPr>
          <w:rFonts w:ascii="Arial" w:eastAsia="Arial" w:hAnsi="Arial" w:cs="Arial"/>
          <w:sz w:val="24"/>
          <w:szCs w:val="24"/>
        </w:rPr>
      </w:pPr>
      <w:r w:rsidRPr="00316E42">
        <w:rPr>
          <w:rFonts w:ascii="Arial" w:hAnsi="Arial" w:cs="Arial"/>
          <w:sz w:val="24"/>
          <w:szCs w:val="24"/>
        </w:rPr>
        <w:t>[39]</w:t>
      </w:r>
      <w:r w:rsidRPr="00316E42">
        <w:rPr>
          <w:rFonts w:ascii="Arial" w:hAnsi="Arial" w:cs="Arial"/>
          <w:sz w:val="24"/>
          <w:szCs w:val="24"/>
        </w:rPr>
        <w:tab/>
        <w:t xml:space="preserve">Mr </w:t>
      </w:r>
      <w:proofErr w:type="spellStart"/>
      <w:r w:rsidRPr="00316E42">
        <w:rPr>
          <w:rFonts w:ascii="Arial" w:hAnsi="Arial" w:cs="Arial"/>
          <w:sz w:val="24"/>
          <w:szCs w:val="24"/>
        </w:rPr>
        <w:t>Amoomo</w:t>
      </w:r>
      <w:proofErr w:type="spellEnd"/>
      <w:r w:rsidRPr="00316E42">
        <w:rPr>
          <w:rFonts w:ascii="Arial" w:hAnsi="Arial" w:cs="Arial"/>
          <w:sz w:val="24"/>
          <w:szCs w:val="24"/>
        </w:rPr>
        <w:t xml:space="preserve"> </w:t>
      </w:r>
      <w:r w:rsidRPr="00316E42">
        <w:rPr>
          <w:rFonts w:ascii="Arial" w:eastAsia="Arial" w:hAnsi="Arial" w:cs="Arial"/>
          <w:sz w:val="24"/>
          <w:szCs w:val="24"/>
        </w:rPr>
        <w:t>urged me to consider this application with due regard to the constitutional and historical background of Namibia. He argued that Namibia</w:t>
      </w:r>
      <w:r w:rsidRPr="00316E42">
        <w:rPr>
          <w:rFonts w:ascii="Arial" w:eastAsia="Arial" w:hAnsi="Arial" w:cs="Arial"/>
          <w:spacing w:val="31"/>
          <w:sz w:val="24"/>
          <w:szCs w:val="24"/>
        </w:rPr>
        <w:t xml:space="preserve"> </w:t>
      </w:r>
      <w:r w:rsidRPr="00316E42">
        <w:rPr>
          <w:rFonts w:ascii="Arial" w:eastAsia="Arial" w:hAnsi="Arial" w:cs="Arial"/>
          <w:sz w:val="24"/>
          <w:szCs w:val="24"/>
        </w:rPr>
        <w:t>is founded upon the principles</w:t>
      </w:r>
      <w:r w:rsidRPr="00316E42">
        <w:rPr>
          <w:rFonts w:ascii="Arial" w:eastAsia="Arial" w:hAnsi="Arial" w:cs="Arial"/>
          <w:spacing w:val="23"/>
          <w:sz w:val="24"/>
          <w:szCs w:val="24"/>
        </w:rPr>
        <w:t xml:space="preserve"> </w:t>
      </w:r>
      <w:r w:rsidRPr="00316E42">
        <w:rPr>
          <w:rFonts w:ascii="Arial" w:eastAsia="Arial" w:hAnsi="Arial" w:cs="Arial"/>
          <w:sz w:val="24"/>
          <w:szCs w:val="24"/>
        </w:rPr>
        <w:t>of</w:t>
      </w:r>
      <w:r w:rsidRPr="00316E42">
        <w:rPr>
          <w:rFonts w:ascii="Arial" w:eastAsia="Arial" w:hAnsi="Arial" w:cs="Arial"/>
          <w:spacing w:val="10"/>
          <w:sz w:val="24"/>
          <w:szCs w:val="24"/>
        </w:rPr>
        <w:t xml:space="preserve"> </w:t>
      </w:r>
      <w:r w:rsidRPr="00316E42">
        <w:rPr>
          <w:rFonts w:ascii="Arial" w:eastAsia="Arial" w:hAnsi="Arial" w:cs="Arial"/>
          <w:sz w:val="24"/>
          <w:szCs w:val="24"/>
        </w:rPr>
        <w:t>democracy,</w:t>
      </w:r>
      <w:r w:rsidRPr="00316E42">
        <w:rPr>
          <w:rFonts w:ascii="Arial" w:eastAsia="Arial" w:hAnsi="Arial" w:cs="Arial"/>
          <w:spacing w:val="36"/>
          <w:sz w:val="24"/>
          <w:szCs w:val="24"/>
        </w:rPr>
        <w:t xml:space="preserve"> </w:t>
      </w:r>
      <w:r w:rsidRPr="00316E42">
        <w:rPr>
          <w:rFonts w:ascii="Arial" w:eastAsia="Arial" w:hAnsi="Arial" w:cs="Arial"/>
          <w:sz w:val="24"/>
          <w:szCs w:val="24"/>
        </w:rPr>
        <w:t>the</w:t>
      </w:r>
      <w:r w:rsidRPr="00316E42">
        <w:rPr>
          <w:rFonts w:ascii="Arial" w:eastAsia="Arial" w:hAnsi="Arial" w:cs="Arial"/>
          <w:spacing w:val="22"/>
          <w:sz w:val="24"/>
          <w:szCs w:val="24"/>
        </w:rPr>
        <w:t xml:space="preserve"> </w:t>
      </w:r>
      <w:r w:rsidRPr="00316E42">
        <w:rPr>
          <w:rFonts w:ascii="Arial" w:eastAsia="Arial" w:hAnsi="Arial" w:cs="Arial"/>
          <w:sz w:val="24"/>
          <w:szCs w:val="24"/>
        </w:rPr>
        <w:t>rule</w:t>
      </w:r>
      <w:r w:rsidRPr="00316E42">
        <w:rPr>
          <w:rFonts w:ascii="Arial" w:eastAsia="Arial" w:hAnsi="Arial" w:cs="Arial"/>
          <w:spacing w:val="9"/>
          <w:sz w:val="24"/>
          <w:szCs w:val="24"/>
        </w:rPr>
        <w:t xml:space="preserve"> </w:t>
      </w:r>
      <w:r w:rsidRPr="00316E42">
        <w:rPr>
          <w:rFonts w:ascii="Arial" w:eastAsia="Arial" w:hAnsi="Arial" w:cs="Arial"/>
          <w:sz w:val="24"/>
          <w:szCs w:val="24"/>
        </w:rPr>
        <w:t>of</w:t>
      </w:r>
      <w:r w:rsidRPr="00316E42">
        <w:rPr>
          <w:rFonts w:ascii="Arial" w:eastAsia="Arial" w:hAnsi="Arial" w:cs="Arial"/>
          <w:spacing w:val="20"/>
          <w:sz w:val="24"/>
          <w:szCs w:val="24"/>
        </w:rPr>
        <w:t xml:space="preserve"> </w:t>
      </w:r>
      <w:r w:rsidRPr="00316E42">
        <w:rPr>
          <w:rFonts w:ascii="Arial" w:eastAsia="Arial" w:hAnsi="Arial" w:cs="Arial"/>
          <w:sz w:val="24"/>
          <w:szCs w:val="24"/>
        </w:rPr>
        <w:t>law</w:t>
      </w:r>
      <w:r w:rsidRPr="00316E42">
        <w:rPr>
          <w:rFonts w:ascii="Arial" w:eastAsia="Arial" w:hAnsi="Arial" w:cs="Arial"/>
          <w:spacing w:val="7"/>
          <w:sz w:val="24"/>
          <w:szCs w:val="24"/>
        </w:rPr>
        <w:t xml:space="preserve"> </w:t>
      </w:r>
      <w:r w:rsidRPr="00316E42">
        <w:rPr>
          <w:rFonts w:ascii="Arial" w:eastAsia="Arial" w:hAnsi="Arial" w:cs="Arial"/>
          <w:sz w:val="24"/>
          <w:szCs w:val="24"/>
        </w:rPr>
        <w:t>and</w:t>
      </w:r>
      <w:r w:rsidRPr="00316E42">
        <w:rPr>
          <w:rFonts w:ascii="Arial" w:eastAsia="Arial" w:hAnsi="Arial" w:cs="Arial"/>
          <w:spacing w:val="-1"/>
          <w:sz w:val="24"/>
          <w:szCs w:val="24"/>
        </w:rPr>
        <w:t xml:space="preserve"> jus</w:t>
      </w:r>
      <w:r w:rsidRPr="00316E42">
        <w:rPr>
          <w:rFonts w:ascii="Arial" w:eastAsia="Arial" w:hAnsi="Arial" w:cs="Arial"/>
          <w:w w:val="93"/>
          <w:sz w:val="24"/>
          <w:szCs w:val="24"/>
        </w:rPr>
        <w:t>ti</w:t>
      </w:r>
      <w:r w:rsidRPr="00316E42">
        <w:rPr>
          <w:rFonts w:ascii="Arial" w:eastAsia="Arial" w:hAnsi="Arial" w:cs="Arial"/>
          <w:w w:val="87"/>
          <w:sz w:val="24"/>
          <w:szCs w:val="24"/>
        </w:rPr>
        <w:t>c</w:t>
      </w:r>
      <w:r w:rsidRPr="00316E42">
        <w:rPr>
          <w:rFonts w:ascii="Arial" w:eastAsia="Arial" w:hAnsi="Arial" w:cs="Arial"/>
          <w:sz w:val="24"/>
          <w:szCs w:val="24"/>
        </w:rPr>
        <w:t>e</w:t>
      </w:r>
      <w:r w:rsidRPr="00316E42">
        <w:rPr>
          <w:rFonts w:ascii="Arial" w:eastAsia="Arial" w:hAnsi="Arial" w:cs="Arial"/>
          <w:spacing w:val="-30"/>
          <w:sz w:val="24"/>
          <w:szCs w:val="24"/>
        </w:rPr>
        <w:t xml:space="preserve"> </w:t>
      </w:r>
      <w:r w:rsidRPr="00316E42">
        <w:rPr>
          <w:rFonts w:ascii="Arial" w:eastAsia="Arial" w:hAnsi="Arial" w:cs="Arial"/>
          <w:sz w:val="24"/>
          <w:szCs w:val="24"/>
        </w:rPr>
        <w:t>for</w:t>
      </w:r>
      <w:r w:rsidRPr="00316E42">
        <w:rPr>
          <w:rFonts w:ascii="Arial" w:eastAsia="Arial" w:hAnsi="Arial" w:cs="Arial"/>
          <w:spacing w:val="23"/>
          <w:sz w:val="24"/>
          <w:szCs w:val="24"/>
        </w:rPr>
        <w:t xml:space="preserve"> </w:t>
      </w:r>
      <w:r w:rsidRPr="00316E42">
        <w:rPr>
          <w:rFonts w:ascii="Arial" w:eastAsia="Arial" w:hAnsi="Arial" w:cs="Arial"/>
          <w:w w:val="91"/>
          <w:sz w:val="24"/>
          <w:szCs w:val="24"/>
        </w:rPr>
        <w:t>all</w:t>
      </w:r>
      <w:r w:rsidR="007E035B" w:rsidRPr="00316E42">
        <w:rPr>
          <w:rFonts w:ascii="Arial" w:eastAsia="Arial" w:hAnsi="Arial" w:cs="Arial"/>
          <w:w w:val="91"/>
          <w:sz w:val="24"/>
          <w:szCs w:val="24"/>
        </w:rPr>
        <w:t xml:space="preserve"> and </w:t>
      </w:r>
      <w:r w:rsidRPr="00316E42">
        <w:rPr>
          <w:rFonts w:ascii="Arial" w:eastAsia="Arial" w:hAnsi="Arial" w:cs="Arial"/>
          <w:w w:val="91"/>
          <w:sz w:val="24"/>
          <w:szCs w:val="24"/>
        </w:rPr>
        <w:t>that all</w:t>
      </w:r>
      <w:r w:rsidRPr="00316E42">
        <w:rPr>
          <w:rFonts w:ascii="Arial" w:eastAsia="Arial" w:hAnsi="Arial" w:cs="Arial"/>
          <w:spacing w:val="17"/>
          <w:sz w:val="24"/>
          <w:szCs w:val="24"/>
        </w:rPr>
        <w:t xml:space="preserve"> </w:t>
      </w:r>
      <w:r w:rsidRPr="00316E42">
        <w:rPr>
          <w:rFonts w:ascii="Arial" w:eastAsia="Arial" w:hAnsi="Arial" w:cs="Arial"/>
          <w:sz w:val="24"/>
          <w:szCs w:val="24"/>
        </w:rPr>
        <w:t>fundamental</w:t>
      </w:r>
      <w:r w:rsidRPr="00316E42">
        <w:rPr>
          <w:rFonts w:ascii="Arial" w:eastAsia="Arial" w:hAnsi="Arial" w:cs="Arial"/>
          <w:spacing w:val="53"/>
          <w:sz w:val="24"/>
          <w:szCs w:val="24"/>
        </w:rPr>
        <w:t xml:space="preserve"> </w:t>
      </w:r>
      <w:r w:rsidRPr="00316E42">
        <w:rPr>
          <w:rFonts w:ascii="Arial" w:eastAsia="Arial" w:hAnsi="Arial" w:cs="Arial"/>
          <w:sz w:val="24"/>
          <w:szCs w:val="24"/>
        </w:rPr>
        <w:t>rights</w:t>
      </w:r>
      <w:r w:rsidRPr="00316E42">
        <w:rPr>
          <w:rFonts w:ascii="Arial" w:eastAsia="Arial" w:hAnsi="Arial" w:cs="Arial"/>
          <w:spacing w:val="25"/>
          <w:sz w:val="24"/>
          <w:szCs w:val="24"/>
        </w:rPr>
        <w:t xml:space="preserve"> </w:t>
      </w:r>
      <w:r w:rsidRPr="00316E42">
        <w:rPr>
          <w:rFonts w:ascii="Arial" w:eastAsia="Arial" w:hAnsi="Arial" w:cs="Arial"/>
          <w:sz w:val="24"/>
          <w:szCs w:val="24"/>
        </w:rPr>
        <w:t>and</w:t>
      </w:r>
      <w:r w:rsidRPr="00316E42">
        <w:rPr>
          <w:rFonts w:ascii="Arial" w:eastAsia="Arial" w:hAnsi="Arial" w:cs="Arial"/>
          <w:spacing w:val="23"/>
          <w:sz w:val="24"/>
          <w:szCs w:val="24"/>
        </w:rPr>
        <w:t xml:space="preserve"> </w:t>
      </w:r>
      <w:r w:rsidR="007E035B" w:rsidRPr="00316E42">
        <w:rPr>
          <w:rFonts w:ascii="Arial" w:eastAsia="Arial" w:hAnsi="Arial" w:cs="Arial"/>
          <w:w w:val="97"/>
          <w:sz w:val="24"/>
          <w:szCs w:val="24"/>
        </w:rPr>
        <w:t>freedoms including</w:t>
      </w:r>
      <w:r w:rsidRPr="00316E42">
        <w:rPr>
          <w:rFonts w:ascii="Arial" w:eastAsia="Arial" w:hAnsi="Arial" w:cs="Arial"/>
          <w:spacing w:val="36"/>
          <w:sz w:val="24"/>
          <w:szCs w:val="24"/>
        </w:rPr>
        <w:t xml:space="preserve"> </w:t>
      </w:r>
      <w:r w:rsidRPr="00316E42">
        <w:rPr>
          <w:rFonts w:ascii="Arial" w:eastAsia="Arial" w:hAnsi="Arial" w:cs="Arial"/>
          <w:sz w:val="24"/>
          <w:szCs w:val="24"/>
        </w:rPr>
        <w:t>the</w:t>
      </w:r>
      <w:r w:rsidRPr="00316E42">
        <w:rPr>
          <w:rFonts w:ascii="Arial" w:eastAsia="Arial" w:hAnsi="Arial" w:cs="Arial"/>
          <w:spacing w:val="32"/>
          <w:sz w:val="24"/>
          <w:szCs w:val="24"/>
        </w:rPr>
        <w:t xml:space="preserve"> </w:t>
      </w:r>
      <w:r w:rsidRPr="00316E42">
        <w:rPr>
          <w:rFonts w:ascii="Arial" w:eastAsia="Arial" w:hAnsi="Arial" w:cs="Arial"/>
          <w:sz w:val="24"/>
          <w:szCs w:val="24"/>
        </w:rPr>
        <w:t>right</w:t>
      </w:r>
      <w:r w:rsidRPr="00316E42">
        <w:rPr>
          <w:rFonts w:ascii="Arial" w:eastAsia="Arial" w:hAnsi="Arial" w:cs="Arial"/>
          <w:spacing w:val="20"/>
          <w:sz w:val="24"/>
          <w:szCs w:val="24"/>
        </w:rPr>
        <w:t xml:space="preserve"> </w:t>
      </w:r>
      <w:r w:rsidRPr="00316E42">
        <w:rPr>
          <w:rFonts w:ascii="Arial" w:eastAsia="Arial" w:hAnsi="Arial" w:cs="Arial"/>
          <w:sz w:val="24"/>
          <w:szCs w:val="24"/>
        </w:rPr>
        <w:t>to</w:t>
      </w:r>
      <w:r w:rsidRPr="00316E42">
        <w:rPr>
          <w:rFonts w:ascii="Arial" w:eastAsia="Arial" w:hAnsi="Arial" w:cs="Arial"/>
          <w:spacing w:val="20"/>
          <w:sz w:val="24"/>
          <w:szCs w:val="24"/>
        </w:rPr>
        <w:t xml:space="preserve"> </w:t>
      </w:r>
      <w:r w:rsidRPr="00316E42">
        <w:rPr>
          <w:rFonts w:ascii="Arial" w:eastAsia="Arial" w:hAnsi="Arial" w:cs="Arial"/>
          <w:sz w:val="24"/>
          <w:szCs w:val="24"/>
        </w:rPr>
        <w:t xml:space="preserve">dignity and </w:t>
      </w:r>
      <w:r w:rsidR="00B25406" w:rsidRPr="00316E42">
        <w:rPr>
          <w:rFonts w:ascii="Arial" w:eastAsia="Arial" w:hAnsi="Arial" w:cs="Arial"/>
          <w:sz w:val="24"/>
          <w:szCs w:val="24"/>
        </w:rPr>
        <w:t xml:space="preserve">equality are applicable </w:t>
      </w:r>
      <w:r w:rsidRPr="00316E42">
        <w:rPr>
          <w:rFonts w:ascii="Arial" w:eastAsia="Arial" w:hAnsi="Arial" w:cs="Arial"/>
          <w:sz w:val="24"/>
          <w:szCs w:val="24"/>
        </w:rPr>
        <w:t>to all natural</w:t>
      </w:r>
      <w:r w:rsidRPr="00316E42">
        <w:rPr>
          <w:rFonts w:ascii="Arial" w:eastAsia="Arial" w:hAnsi="Arial" w:cs="Arial"/>
          <w:spacing w:val="1"/>
          <w:sz w:val="24"/>
          <w:szCs w:val="24"/>
        </w:rPr>
        <w:t xml:space="preserve"> </w:t>
      </w:r>
      <w:r w:rsidRPr="00316E42">
        <w:rPr>
          <w:rFonts w:ascii="Arial" w:eastAsia="Arial" w:hAnsi="Arial" w:cs="Arial"/>
          <w:w w:val="96"/>
          <w:sz w:val="24"/>
          <w:szCs w:val="24"/>
        </w:rPr>
        <w:t xml:space="preserve">(and </w:t>
      </w:r>
      <w:r w:rsidRPr="00316E42">
        <w:rPr>
          <w:rFonts w:ascii="Arial" w:eastAsia="Arial" w:hAnsi="Arial" w:cs="Arial"/>
          <w:sz w:val="24"/>
          <w:szCs w:val="24"/>
        </w:rPr>
        <w:t>legal persons in Namibia including</w:t>
      </w:r>
      <w:r w:rsidRPr="00316E42">
        <w:rPr>
          <w:rFonts w:ascii="Arial" w:eastAsia="Arial" w:hAnsi="Arial" w:cs="Arial"/>
          <w:spacing w:val="16"/>
          <w:sz w:val="24"/>
          <w:szCs w:val="24"/>
        </w:rPr>
        <w:t xml:space="preserve"> </w:t>
      </w:r>
      <w:r w:rsidRPr="00316E42">
        <w:rPr>
          <w:rFonts w:ascii="Arial" w:eastAsia="Arial" w:hAnsi="Arial" w:cs="Arial"/>
          <w:sz w:val="24"/>
          <w:szCs w:val="24"/>
        </w:rPr>
        <w:t>the</w:t>
      </w:r>
      <w:r w:rsidRPr="00316E42">
        <w:rPr>
          <w:rFonts w:ascii="Arial" w:eastAsia="Arial" w:hAnsi="Arial" w:cs="Arial"/>
          <w:spacing w:val="12"/>
          <w:sz w:val="24"/>
          <w:szCs w:val="24"/>
        </w:rPr>
        <w:t xml:space="preserve"> </w:t>
      </w:r>
      <w:r w:rsidRPr="00316E42">
        <w:rPr>
          <w:rFonts w:ascii="Arial" w:eastAsia="Arial" w:hAnsi="Arial" w:cs="Arial"/>
          <w:sz w:val="24"/>
          <w:szCs w:val="24"/>
        </w:rPr>
        <w:t>applicants</w:t>
      </w:r>
      <w:r w:rsidR="00B25406" w:rsidRPr="00316E42">
        <w:rPr>
          <w:rFonts w:ascii="Arial" w:eastAsia="Arial" w:hAnsi="Arial" w:cs="Arial"/>
          <w:sz w:val="24"/>
          <w:szCs w:val="24"/>
        </w:rPr>
        <w:t>)</w:t>
      </w:r>
      <w:r w:rsidR="007E035B" w:rsidRPr="00316E42">
        <w:rPr>
          <w:rFonts w:ascii="Arial" w:eastAsia="Arial" w:hAnsi="Arial" w:cs="Arial"/>
          <w:sz w:val="24"/>
          <w:szCs w:val="24"/>
        </w:rPr>
        <w:t xml:space="preserve"> and</w:t>
      </w:r>
      <w:r w:rsidRPr="00316E42">
        <w:rPr>
          <w:rFonts w:ascii="Arial" w:eastAsia="Arial" w:hAnsi="Arial" w:cs="Arial"/>
          <w:sz w:val="24"/>
          <w:szCs w:val="24"/>
        </w:rPr>
        <w:t xml:space="preserve"> that</w:t>
      </w:r>
      <w:r w:rsidRPr="00316E42">
        <w:rPr>
          <w:rFonts w:ascii="Arial" w:eastAsia="Arial" w:hAnsi="Arial" w:cs="Arial"/>
          <w:spacing w:val="52"/>
          <w:sz w:val="24"/>
          <w:szCs w:val="24"/>
        </w:rPr>
        <w:t xml:space="preserve"> </w:t>
      </w:r>
      <w:r w:rsidRPr="00316E42">
        <w:rPr>
          <w:rFonts w:ascii="Arial" w:eastAsia="Arial" w:hAnsi="Arial" w:cs="Arial"/>
          <w:w w:val="102"/>
          <w:sz w:val="24"/>
          <w:szCs w:val="24"/>
        </w:rPr>
        <w:t>administ</w:t>
      </w:r>
      <w:r w:rsidRPr="00316E42">
        <w:rPr>
          <w:rFonts w:ascii="Arial" w:eastAsia="Arial" w:hAnsi="Arial" w:cs="Arial"/>
          <w:w w:val="86"/>
          <w:sz w:val="24"/>
          <w:szCs w:val="24"/>
        </w:rPr>
        <w:t>r</w:t>
      </w:r>
      <w:r w:rsidRPr="00316E42">
        <w:rPr>
          <w:rFonts w:ascii="Arial" w:eastAsia="Arial" w:hAnsi="Arial" w:cs="Arial"/>
          <w:w w:val="87"/>
          <w:sz w:val="24"/>
          <w:szCs w:val="24"/>
        </w:rPr>
        <w:t>a</w:t>
      </w:r>
      <w:r w:rsidRPr="00316E42">
        <w:rPr>
          <w:rFonts w:ascii="Arial" w:eastAsia="Arial" w:hAnsi="Arial" w:cs="Arial"/>
          <w:w w:val="80"/>
          <w:sz w:val="24"/>
          <w:szCs w:val="24"/>
        </w:rPr>
        <w:t>t</w:t>
      </w:r>
      <w:r w:rsidRPr="00316E42">
        <w:rPr>
          <w:rFonts w:ascii="Arial" w:eastAsia="Arial" w:hAnsi="Arial" w:cs="Arial"/>
          <w:sz w:val="24"/>
          <w:szCs w:val="24"/>
        </w:rPr>
        <w:t>ive bodies</w:t>
      </w:r>
      <w:r w:rsidRPr="00316E42">
        <w:rPr>
          <w:rFonts w:ascii="Arial" w:eastAsia="Arial" w:hAnsi="Arial" w:cs="Arial"/>
          <w:spacing w:val="54"/>
          <w:sz w:val="24"/>
          <w:szCs w:val="24"/>
        </w:rPr>
        <w:t xml:space="preserve"> </w:t>
      </w:r>
      <w:r w:rsidRPr="00316E42">
        <w:rPr>
          <w:rFonts w:ascii="Arial" w:eastAsia="Arial" w:hAnsi="Arial" w:cs="Arial"/>
          <w:sz w:val="24"/>
          <w:szCs w:val="24"/>
        </w:rPr>
        <w:t>and</w:t>
      </w:r>
      <w:r w:rsidRPr="00316E42">
        <w:rPr>
          <w:rFonts w:ascii="Arial" w:eastAsia="Arial" w:hAnsi="Arial" w:cs="Arial"/>
          <w:spacing w:val="42"/>
          <w:sz w:val="24"/>
          <w:szCs w:val="24"/>
        </w:rPr>
        <w:t xml:space="preserve"> </w:t>
      </w:r>
      <w:r w:rsidRPr="00316E42">
        <w:rPr>
          <w:rFonts w:ascii="Arial" w:eastAsia="Arial" w:hAnsi="Arial" w:cs="Arial"/>
          <w:sz w:val="24"/>
          <w:szCs w:val="24"/>
        </w:rPr>
        <w:t>officials</w:t>
      </w:r>
      <w:r w:rsidRPr="00316E42">
        <w:rPr>
          <w:rFonts w:ascii="Arial" w:eastAsia="Arial" w:hAnsi="Arial" w:cs="Arial"/>
          <w:spacing w:val="60"/>
          <w:sz w:val="24"/>
          <w:szCs w:val="24"/>
        </w:rPr>
        <w:t xml:space="preserve"> </w:t>
      </w:r>
      <w:r w:rsidRPr="00316E42">
        <w:rPr>
          <w:rFonts w:ascii="Arial" w:eastAsia="Arial" w:hAnsi="Arial" w:cs="Arial"/>
          <w:sz w:val="24"/>
          <w:szCs w:val="24"/>
        </w:rPr>
        <w:t>such</w:t>
      </w:r>
      <w:r w:rsidRPr="00316E42">
        <w:rPr>
          <w:rFonts w:ascii="Arial" w:eastAsia="Arial" w:hAnsi="Arial" w:cs="Arial"/>
          <w:spacing w:val="46"/>
          <w:sz w:val="24"/>
          <w:szCs w:val="24"/>
        </w:rPr>
        <w:t xml:space="preserve"> </w:t>
      </w:r>
      <w:r w:rsidRPr="00316E42">
        <w:rPr>
          <w:rFonts w:ascii="Arial" w:eastAsia="Arial" w:hAnsi="Arial" w:cs="Arial"/>
          <w:sz w:val="24"/>
          <w:szCs w:val="24"/>
        </w:rPr>
        <w:t>as the</w:t>
      </w:r>
      <w:r w:rsidRPr="00316E42">
        <w:rPr>
          <w:rFonts w:ascii="Arial" w:eastAsia="Arial" w:hAnsi="Arial" w:cs="Arial"/>
          <w:spacing w:val="27"/>
          <w:sz w:val="24"/>
          <w:szCs w:val="24"/>
        </w:rPr>
        <w:t xml:space="preserve"> </w:t>
      </w:r>
      <w:r w:rsidRPr="00316E42">
        <w:rPr>
          <w:rFonts w:ascii="Arial" w:eastAsia="Arial" w:hAnsi="Arial" w:cs="Arial"/>
          <w:sz w:val="24"/>
          <w:szCs w:val="24"/>
        </w:rPr>
        <w:t>first</w:t>
      </w:r>
      <w:r w:rsidR="007E035B" w:rsidRPr="00316E42">
        <w:rPr>
          <w:rFonts w:ascii="Arial" w:eastAsia="Arial" w:hAnsi="Arial" w:cs="Arial"/>
          <w:sz w:val="24"/>
          <w:szCs w:val="24"/>
        </w:rPr>
        <w:t xml:space="preserve"> and second</w:t>
      </w:r>
      <w:r w:rsidRPr="00316E42">
        <w:rPr>
          <w:rFonts w:ascii="Arial" w:eastAsia="Arial" w:hAnsi="Arial" w:cs="Arial"/>
          <w:spacing w:val="41"/>
          <w:sz w:val="24"/>
          <w:szCs w:val="24"/>
        </w:rPr>
        <w:t xml:space="preserve"> </w:t>
      </w:r>
      <w:r w:rsidRPr="00316E42">
        <w:rPr>
          <w:rFonts w:ascii="Arial" w:eastAsia="Arial" w:hAnsi="Arial" w:cs="Arial"/>
          <w:sz w:val="24"/>
          <w:szCs w:val="24"/>
        </w:rPr>
        <w:t>respondents</w:t>
      </w:r>
      <w:r w:rsidRPr="00316E42">
        <w:rPr>
          <w:rFonts w:ascii="Arial" w:eastAsia="Arial" w:hAnsi="Arial" w:cs="Arial"/>
          <w:spacing w:val="48"/>
          <w:sz w:val="24"/>
          <w:szCs w:val="24"/>
        </w:rPr>
        <w:t xml:space="preserve"> </w:t>
      </w:r>
      <w:r w:rsidRPr="00316E42">
        <w:rPr>
          <w:rFonts w:ascii="Arial" w:eastAsia="Arial" w:hAnsi="Arial" w:cs="Arial"/>
          <w:sz w:val="24"/>
          <w:szCs w:val="24"/>
        </w:rPr>
        <w:t>are</w:t>
      </w:r>
      <w:r w:rsidRPr="00316E42">
        <w:rPr>
          <w:rFonts w:ascii="Arial" w:eastAsia="Arial" w:hAnsi="Arial" w:cs="Arial"/>
          <w:spacing w:val="29"/>
          <w:sz w:val="24"/>
          <w:szCs w:val="24"/>
        </w:rPr>
        <w:t xml:space="preserve"> </w:t>
      </w:r>
      <w:r w:rsidRPr="00316E42">
        <w:rPr>
          <w:rFonts w:ascii="Arial" w:eastAsia="Arial" w:hAnsi="Arial" w:cs="Arial"/>
          <w:sz w:val="24"/>
          <w:szCs w:val="24"/>
        </w:rPr>
        <w:t>constitutionally</w:t>
      </w:r>
      <w:r w:rsidRPr="00316E42">
        <w:rPr>
          <w:rFonts w:ascii="Arial" w:eastAsia="Arial" w:hAnsi="Arial" w:cs="Arial"/>
          <w:spacing w:val="61"/>
          <w:sz w:val="24"/>
          <w:szCs w:val="24"/>
        </w:rPr>
        <w:t xml:space="preserve"> </w:t>
      </w:r>
      <w:r w:rsidRPr="00316E42">
        <w:rPr>
          <w:rFonts w:ascii="Arial" w:eastAsia="Arial" w:hAnsi="Arial" w:cs="Arial"/>
          <w:sz w:val="24"/>
          <w:szCs w:val="24"/>
        </w:rPr>
        <w:t>required</w:t>
      </w:r>
      <w:r w:rsidRPr="00316E42">
        <w:rPr>
          <w:rFonts w:ascii="Arial" w:eastAsia="Arial" w:hAnsi="Arial" w:cs="Arial"/>
          <w:spacing w:val="34"/>
          <w:sz w:val="24"/>
          <w:szCs w:val="24"/>
        </w:rPr>
        <w:t xml:space="preserve"> </w:t>
      </w:r>
      <w:r w:rsidRPr="00316E42">
        <w:rPr>
          <w:rFonts w:ascii="Arial" w:eastAsia="Arial" w:hAnsi="Arial" w:cs="Arial"/>
          <w:sz w:val="24"/>
          <w:szCs w:val="24"/>
        </w:rPr>
        <w:t>to</w:t>
      </w:r>
      <w:r w:rsidRPr="00316E42">
        <w:rPr>
          <w:rFonts w:ascii="Arial" w:eastAsia="Arial" w:hAnsi="Arial" w:cs="Arial"/>
          <w:spacing w:val="34"/>
          <w:sz w:val="24"/>
          <w:szCs w:val="24"/>
        </w:rPr>
        <w:t xml:space="preserve"> </w:t>
      </w:r>
      <w:r w:rsidRPr="00316E42">
        <w:rPr>
          <w:rFonts w:ascii="Arial" w:eastAsia="Arial" w:hAnsi="Arial" w:cs="Arial"/>
          <w:sz w:val="24"/>
          <w:szCs w:val="24"/>
        </w:rPr>
        <w:t>act</w:t>
      </w:r>
      <w:r w:rsidRPr="00316E42">
        <w:rPr>
          <w:rFonts w:ascii="Arial" w:eastAsia="Arial" w:hAnsi="Arial" w:cs="Arial"/>
          <w:spacing w:val="25"/>
          <w:sz w:val="24"/>
          <w:szCs w:val="24"/>
        </w:rPr>
        <w:t xml:space="preserve"> </w:t>
      </w:r>
      <w:r w:rsidRPr="00316E42">
        <w:rPr>
          <w:rFonts w:ascii="Arial" w:eastAsia="Arial" w:hAnsi="Arial" w:cs="Arial"/>
          <w:sz w:val="24"/>
          <w:szCs w:val="24"/>
        </w:rPr>
        <w:t>fairly</w:t>
      </w:r>
      <w:r w:rsidRPr="00316E42">
        <w:rPr>
          <w:rFonts w:ascii="Arial" w:eastAsia="Arial" w:hAnsi="Arial" w:cs="Arial"/>
          <w:spacing w:val="36"/>
          <w:sz w:val="24"/>
          <w:szCs w:val="24"/>
        </w:rPr>
        <w:t xml:space="preserve"> </w:t>
      </w:r>
      <w:r w:rsidRPr="00316E42">
        <w:rPr>
          <w:rFonts w:ascii="Arial" w:eastAsia="Arial" w:hAnsi="Arial" w:cs="Arial"/>
          <w:sz w:val="24"/>
          <w:szCs w:val="24"/>
        </w:rPr>
        <w:t>and</w:t>
      </w:r>
      <w:r w:rsidRPr="00316E42">
        <w:rPr>
          <w:rFonts w:ascii="Arial" w:eastAsia="Arial" w:hAnsi="Arial" w:cs="Arial"/>
          <w:spacing w:val="33"/>
          <w:sz w:val="24"/>
          <w:szCs w:val="24"/>
        </w:rPr>
        <w:t xml:space="preserve"> </w:t>
      </w:r>
      <w:r w:rsidRPr="00316E42">
        <w:rPr>
          <w:rFonts w:ascii="Arial" w:eastAsia="Arial" w:hAnsi="Arial" w:cs="Arial"/>
          <w:sz w:val="24"/>
          <w:szCs w:val="24"/>
        </w:rPr>
        <w:t>reasonably and</w:t>
      </w:r>
      <w:r w:rsidRPr="00316E42">
        <w:rPr>
          <w:rFonts w:ascii="Arial" w:eastAsia="Arial" w:hAnsi="Arial" w:cs="Arial"/>
          <w:spacing w:val="23"/>
          <w:sz w:val="24"/>
          <w:szCs w:val="24"/>
        </w:rPr>
        <w:t xml:space="preserve"> </w:t>
      </w:r>
      <w:r w:rsidRPr="00316E42">
        <w:rPr>
          <w:rFonts w:ascii="Arial" w:eastAsia="Arial" w:hAnsi="Arial" w:cs="Arial"/>
          <w:sz w:val="24"/>
          <w:szCs w:val="24"/>
        </w:rPr>
        <w:t>comply</w:t>
      </w:r>
      <w:r w:rsidRPr="00316E42">
        <w:rPr>
          <w:rFonts w:ascii="Arial" w:eastAsia="Arial" w:hAnsi="Arial" w:cs="Arial"/>
          <w:spacing w:val="25"/>
          <w:sz w:val="24"/>
          <w:szCs w:val="24"/>
        </w:rPr>
        <w:t xml:space="preserve"> </w:t>
      </w:r>
      <w:r w:rsidRPr="00316E42">
        <w:rPr>
          <w:rFonts w:ascii="Arial" w:eastAsia="Arial" w:hAnsi="Arial" w:cs="Arial"/>
          <w:sz w:val="24"/>
          <w:szCs w:val="24"/>
        </w:rPr>
        <w:t>with</w:t>
      </w:r>
      <w:r w:rsidRPr="00316E42">
        <w:rPr>
          <w:rFonts w:ascii="Arial" w:eastAsia="Arial" w:hAnsi="Arial" w:cs="Arial"/>
          <w:spacing w:val="33"/>
          <w:sz w:val="24"/>
          <w:szCs w:val="24"/>
        </w:rPr>
        <w:t xml:space="preserve"> </w:t>
      </w:r>
      <w:r w:rsidRPr="00316E42">
        <w:rPr>
          <w:rFonts w:ascii="Arial" w:eastAsia="Arial" w:hAnsi="Arial" w:cs="Arial"/>
          <w:sz w:val="24"/>
          <w:szCs w:val="24"/>
        </w:rPr>
        <w:t>the</w:t>
      </w:r>
      <w:r w:rsidRPr="00316E42">
        <w:rPr>
          <w:rFonts w:ascii="Arial" w:eastAsia="Arial" w:hAnsi="Arial" w:cs="Arial"/>
          <w:spacing w:val="36"/>
          <w:sz w:val="24"/>
          <w:szCs w:val="24"/>
        </w:rPr>
        <w:t xml:space="preserve"> </w:t>
      </w:r>
      <w:r w:rsidRPr="00316E42">
        <w:rPr>
          <w:rFonts w:ascii="Arial" w:eastAsia="Arial" w:hAnsi="Arial" w:cs="Arial"/>
          <w:sz w:val="24"/>
          <w:szCs w:val="24"/>
        </w:rPr>
        <w:t>requirements imposed upon such body by common law, and legislation</w:t>
      </w:r>
      <w:r w:rsidR="007E035B" w:rsidRPr="00316E42">
        <w:rPr>
          <w:rFonts w:ascii="Arial" w:eastAsia="Arial" w:hAnsi="Arial" w:cs="Arial"/>
          <w:sz w:val="24"/>
          <w:szCs w:val="24"/>
        </w:rPr>
        <w:t>.</w:t>
      </w:r>
    </w:p>
    <w:p w:rsidR="007E035B" w:rsidRPr="00316E42" w:rsidRDefault="007E035B" w:rsidP="007E035B">
      <w:pPr>
        <w:tabs>
          <w:tab w:val="left" w:pos="720"/>
        </w:tabs>
        <w:spacing w:line="360" w:lineRule="auto"/>
        <w:jc w:val="both"/>
        <w:rPr>
          <w:rFonts w:ascii="Arial" w:eastAsia="Arial" w:hAnsi="Arial" w:cs="Arial"/>
          <w:sz w:val="24"/>
          <w:szCs w:val="24"/>
        </w:rPr>
      </w:pPr>
    </w:p>
    <w:p w:rsidR="007E035B" w:rsidRPr="00316E42" w:rsidRDefault="00B25406" w:rsidP="007E035B">
      <w:pPr>
        <w:tabs>
          <w:tab w:val="left" w:pos="720"/>
        </w:tabs>
        <w:spacing w:line="360" w:lineRule="auto"/>
        <w:jc w:val="both"/>
        <w:rPr>
          <w:rFonts w:ascii="Arial" w:eastAsia="Arial" w:hAnsi="Arial" w:cs="Arial"/>
          <w:sz w:val="24"/>
          <w:szCs w:val="24"/>
        </w:rPr>
      </w:pPr>
      <w:r w:rsidRPr="00316E42">
        <w:rPr>
          <w:rFonts w:ascii="Arial" w:eastAsia="Arial" w:hAnsi="Arial" w:cs="Arial"/>
          <w:sz w:val="24"/>
          <w:szCs w:val="24"/>
        </w:rPr>
        <w:t>[40]</w:t>
      </w:r>
      <w:r w:rsidRPr="00316E42">
        <w:rPr>
          <w:rFonts w:ascii="Arial" w:eastAsia="Arial" w:hAnsi="Arial" w:cs="Arial"/>
          <w:sz w:val="24"/>
          <w:szCs w:val="24"/>
        </w:rPr>
        <w:tab/>
        <w:t xml:space="preserve">Mr </w:t>
      </w:r>
      <w:proofErr w:type="spellStart"/>
      <w:r w:rsidRPr="00316E42">
        <w:rPr>
          <w:rFonts w:ascii="Arial" w:eastAsia="Arial" w:hAnsi="Arial" w:cs="Arial"/>
          <w:sz w:val="24"/>
          <w:szCs w:val="24"/>
        </w:rPr>
        <w:t>Amoomo</w:t>
      </w:r>
      <w:proofErr w:type="spellEnd"/>
      <w:r w:rsidRPr="00316E42">
        <w:rPr>
          <w:rFonts w:ascii="Arial" w:eastAsia="Arial" w:hAnsi="Arial" w:cs="Arial"/>
          <w:sz w:val="24"/>
          <w:szCs w:val="24"/>
        </w:rPr>
        <w:t xml:space="preserve"> further argued that </w:t>
      </w:r>
      <w:r w:rsidR="003B3501" w:rsidRPr="00316E42">
        <w:rPr>
          <w:rFonts w:ascii="Arial" w:eastAsia="Arial" w:hAnsi="Arial" w:cs="Arial"/>
          <w:sz w:val="24"/>
          <w:szCs w:val="24"/>
        </w:rPr>
        <w:t xml:space="preserve">the </w:t>
      </w:r>
      <w:r w:rsidRPr="00316E42">
        <w:rPr>
          <w:rFonts w:ascii="Arial" w:eastAsia="Arial" w:hAnsi="Arial" w:cs="Arial"/>
          <w:sz w:val="24"/>
          <w:szCs w:val="24"/>
        </w:rPr>
        <w:t>right</w:t>
      </w:r>
      <w:r w:rsidR="003B3501" w:rsidRPr="00316E42">
        <w:rPr>
          <w:rFonts w:ascii="Arial" w:eastAsia="Arial" w:hAnsi="Arial" w:cs="Arial"/>
          <w:sz w:val="24"/>
          <w:szCs w:val="24"/>
        </w:rPr>
        <w:t xml:space="preserve"> </w:t>
      </w:r>
      <w:r w:rsidRPr="00316E42">
        <w:rPr>
          <w:rFonts w:ascii="Arial" w:eastAsia="Arial" w:hAnsi="Arial" w:cs="Arial"/>
          <w:sz w:val="24"/>
          <w:szCs w:val="24"/>
        </w:rPr>
        <w:t>to dignity guaranteed by Article 8 of the Namibian Constitution encapsulates</w:t>
      </w:r>
      <w:r w:rsidR="003B3501" w:rsidRPr="00316E42">
        <w:rPr>
          <w:rFonts w:ascii="Arial" w:eastAsia="Arial" w:hAnsi="Arial" w:cs="Arial"/>
          <w:sz w:val="24"/>
          <w:szCs w:val="24"/>
        </w:rPr>
        <w:t xml:space="preserve"> the right to </w:t>
      </w:r>
      <w:r w:rsidRPr="00316E42">
        <w:rPr>
          <w:rFonts w:ascii="Arial" w:eastAsia="Arial" w:hAnsi="Arial" w:cs="Arial"/>
          <w:sz w:val="24"/>
          <w:szCs w:val="24"/>
        </w:rPr>
        <w:t>housing and the right not</w:t>
      </w:r>
      <w:r w:rsidR="003B3501" w:rsidRPr="00316E42">
        <w:rPr>
          <w:rFonts w:ascii="Arial" w:eastAsia="Arial" w:hAnsi="Arial" w:cs="Arial"/>
          <w:sz w:val="24"/>
          <w:szCs w:val="24"/>
        </w:rPr>
        <w:t xml:space="preserve"> </w:t>
      </w:r>
      <w:proofErr w:type="gramStart"/>
      <w:r w:rsidR="003B3501" w:rsidRPr="00316E42">
        <w:rPr>
          <w:rFonts w:ascii="Arial" w:eastAsia="Arial" w:hAnsi="Arial" w:cs="Arial"/>
          <w:sz w:val="24"/>
          <w:szCs w:val="24"/>
        </w:rPr>
        <w:t>be</w:t>
      </w:r>
      <w:proofErr w:type="gramEnd"/>
      <w:r w:rsidR="003B3501" w:rsidRPr="00316E42">
        <w:rPr>
          <w:rFonts w:ascii="Arial" w:eastAsia="Arial" w:hAnsi="Arial" w:cs="Arial"/>
          <w:sz w:val="24"/>
          <w:szCs w:val="24"/>
        </w:rPr>
        <w:t xml:space="preserve"> subjected </w:t>
      </w:r>
      <w:r w:rsidRPr="00316E42">
        <w:rPr>
          <w:rFonts w:ascii="Arial" w:eastAsia="Arial" w:hAnsi="Arial" w:cs="Arial"/>
          <w:sz w:val="24"/>
          <w:szCs w:val="24"/>
        </w:rPr>
        <w:t xml:space="preserve">to </w:t>
      </w:r>
      <w:r w:rsidR="003B3501" w:rsidRPr="00316E42">
        <w:rPr>
          <w:rFonts w:ascii="Arial" w:eastAsia="Arial" w:hAnsi="Arial" w:cs="Arial"/>
          <w:sz w:val="24"/>
          <w:szCs w:val="24"/>
        </w:rPr>
        <w:t>arbi</w:t>
      </w:r>
      <w:r w:rsidRPr="00316E42">
        <w:rPr>
          <w:rFonts w:ascii="Arial" w:eastAsia="Arial" w:hAnsi="Arial" w:cs="Arial"/>
          <w:sz w:val="24"/>
          <w:szCs w:val="24"/>
        </w:rPr>
        <w:t>trary</w:t>
      </w:r>
      <w:r w:rsidR="003B3501" w:rsidRPr="00316E42">
        <w:rPr>
          <w:rFonts w:ascii="Arial" w:eastAsia="Arial" w:hAnsi="Arial" w:cs="Arial"/>
          <w:sz w:val="24"/>
          <w:szCs w:val="24"/>
        </w:rPr>
        <w:t xml:space="preserve"> evictions </w:t>
      </w:r>
      <w:r w:rsidRPr="00316E42">
        <w:rPr>
          <w:rFonts w:ascii="Arial" w:eastAsia="Arial" w:hAnsi="Arial" w:cs="Arial"/>
          <w:sz w:val="24"/>
          <w:szCs w:val="24"/>
        </w:rPr>
        <w:t>and</w:t>
      </w:r>
      <w:r w:rsidR="003B3501" w:rsidRPr="00316E42">
        <w:rPr>
          <w:rFonts w:ascii="Arial" w:eastAsia="Arial" w:hAnsi="Arial" w:cs="Arial"/>
          <w:sz w:val="24"/>
          <w:szCs w:val="24"/>
        </w:rPr>
        <w:t xml:space="preserve"> demolitions</w:t>
      </w:r>
      <w:r w:rsidR="007E035B" w:rsidRPr="00316E42">
        <w:rPr>
          <w:rFonts w:ascii="Arial" w:eastAsia="Arial" w:hAnsi="Arial" w:cs="Arial"/>
          <w:sz w:val="24"/>
          <w:szCs w:val="24"/>
        </w:rPr>
        <w:t>.</w:t>
      </w:r>
    </w:p>
    <w:p w:rsidR="007E035B" w:rsidRPr="00316E42" w:rsidRDefault="007E035B" w:rsidP="007E035B">
      <w:pPr>
        <w:tabs>
          <w:tab w:val="left" w:pos="720"/>
        </w:tabs>
        <w:spacing w:line="360" w:lineRule="auto"/>
        <w:jc w:val="both"/>
        <w:rPr>
          <w:rFonts w:ascii="Arial" w:eastAsia="Arial" w:hAnsi="Arial" w:cs="Arial"/>
          <w:sz w:val="24"/>
          <w:szCs w:val="24"/>
        </w:rPr>
      </w:pPr>
    </w:p>
    <w:p w:rsidR="007E035B" w:rsidRPr="00316E42" w:rsidRDefault="006E36C1" w:rsidP="007E035B">
      <w:pPr>
        <w:tabs>
          <w:tab w:val="left" w:pos="720"/>
        </w:tabs>
        <w:spacing w:line="360" w:lineRule="auto"/>
        <w:jc w:val="both"/>
        <w:rPr>
          <w:rFonts w:ascii="Arial" w:eastAsia="Arial" w:hAnsi="Arial" w:cs="Arial"/>
          <w:sz w:val="24"/>
          <w:szCs w:val="24"/>
        </w:rPr>
      </w:pPr>
      <w:r w:rsidRPr="00316E42">
        <w:rPr>
          <w:rFonts w:ascii="Arial" w:eastAsia="Arial" w:hAnsi="Arial" w:cs="Arial"/>
          <w:sz w:val="24"/>
          <w:szCs w:val="24"/>
        </w:rPr>
        <w:t>[41]</w:t>
      </w:r>
      <w:r w:rsidRPr="00316E42">
        <w:rPr>
          <w:rFonts w:ascii="Arial" w:eastAsia="Arial" w:hAnsi="Arial" w:cs="Arial"/>
          <w:sz w:val="24"/>
          <w:szCs w:val="24"/>
        </w:rPr>
        <w:tab/>
        <w:t xml:space="preserve">I have no difficulty to consider this matter with due regard to constitutional and historical background of Namibia. In the </w:t>
      </w:r>
      <w:r w:rsidR="005752CD" w:rsidRPr="00316E42">
        <w:rPr>
          <w:rFonts w:ascii="Arial" w:eastAsia="Arial" w:hAnsi="Arial" w:cs="Arial"/>
          <w:sz w:val="24"/>
          <w:szCs w:val="24"/>
        </w:rPr>
        <w:t xml:space="preserve">South African case of </w:t>
      </w:r>
      <w:proofErr w:type="spellStart"/>
      <w:r w:rsidR="007E035B" w:rsidRPr="00316E42">
        <w:rPr>
          <w:rFonts w:ascii="Arial" w:eastAsia="Arial" w:hAnsi="Arial" w:cs="Arial"/>
          <w:i/>
          <w:sz w:val="24"/>
          <w:szCs w:val="24"/>
        </w:rPr>
        <w:t>Grootboom</w:t>
      </w:r>
      <w:proofErr w:type="spellEnd"/>
      <w:r w:rsidR="007E035B" w:rsidRPr="00316E42">
        <w:rPr>
          <w:rStyle w:val="FootnoteReference"/>
          <w:rFonts w:ascii="Arial" w:eastAsia="Arial" w:hAnsi="Arial" w:cs="Arial"/>
          <w:i/>
          <w:sz w:val="24"/>
          <w:szCs w:val="24"/>
        </w:rPr>
        <w:footnoteReference w:id="6"/>
      </w:r>
      <w:r w:rsidR="007E035B" w:rsidRPr="00316E42">
        <w:rPr>
          <w:rFonts w:ascii="Arial" w:eastAsia="Arial" w:hAnsi="Arial" w:cs="Arial"/>
          <w:i/>
          <w:sz w:val="24"/>
          <w:szCs w:val="24"/>
        </w:rPr>
        <w:t xml:space="preserve"> </w:t>
      </w:r>
      <w:proofErr w:type="spellStart"/>
      <w:r w:rsidR="007E035B" w:rsidRPr="00316E42">
        <w:rPr>
          <w:rFonts w:ascii="Arial" w:eastAsia="Arial" w:hAnsi="Arial" w:cs="Arial"/>
          <w:sz w:val="24"/>
          <w:szCs w:val="24"/>
        </w:rPr>
        <w:t>Yacoob</w:t>
      </w:r>
      <w:proofErr w:type="spellEnd"/>
      <w:r w:rsidR="007E035B" w:rsidRPr="00316E42">
        <w:rPr>
          <w:rFonts w:ascii="Arial" w:eastAsia="Arial" w:hAnsi="Arial" w:cs="Arial"/>
          <w:sz w:val="24"/>
          <w:szCs w:val="24"/>
        </w:rPr>
        <w:t xml:space="preserve"> J</w:t>
      </w:r>
      <w:r w:rsidR="007E035B" w:rsidRPr="00316E42">
        <w:rPr>
          <w:rFonts w:ascii="Arial" w:eastAsia="Arial" w:hAnsi="Arial" w:cs="Arial"/>
          <w:i/>
          <w:sz w:val="24"/>
          <w:szCs w:val="24"/>
        </w:rPr>
        <w:t xml:space="preserve"> </w:t>
      </w:r>
      <w:r w:rsidR="007E035B" w:rsidRPr="00316E42">
        <w:rPr>
          <w:rFonts w:ascii="Arial" w:eastAsia="Arial" w:hAnsi="Arial" w:cs="Arial"/>
          <w:sz w:val="24"/>
          <w:szCs w:val="24"/>
        </w:rPr>
        <w:t>who authored the Constitutional Court’s judgment said:</w:t>
      </w:r>
    </w:p>
    <w:p w:rsidR="007E035B" w:rsidRPr="00316E42" w:rsidRDefault="007E035B" w:rsidP="007E035B">
      <w:pPr>
        <w:tabs>
          <w:tab w:val="left" w:pos="720"/>
        </w:tabs>
        <w:spacing w:line="360" w:lineRule="auto"/>
        <w:jc w:val="both"/>
        <w:rPr>
          <w:rFonts w:ascii="Arial" w:eastAsia="Arial" w:hAnsi="Arial" w:cs="Arial"/>
          <w:sz w:val="24"/>
          <w:szCs w:val="24"/>
        </w:rPr>
      </w:pPr>
    </w:p>
    <w:p w:rsidR="007E035B" w:rsidRPr="00316E42" w:rsidRDefault="007E035B" w:rsidP="007E035B">
      <w:pPr>
        <w:spacing w:line="360" w:lineRule="auto"/>
        <w:ind w:firstLine="720"/>
        <w:jc w:val="both"/>
        <w:rPr>
          <w:rFonts w:ascii="Arial" w:eastAsia="Arial" w:hAnsi="Arial" w:cs="Arial"/>
          <w:sz w:val="24"/>
          <w:szCs w:val="24"/>
        </w:rPr>
      </w:pPr>
      <w:r w:rsidRPr="00316E42">
        <w:rPr>
          <w:rFonts w:ascii="Arial" w:eastAsia="Arial" w:hAnsi="Arial" w:cs="Arial"/>
          <w:sz w:val="22"/>
          <w:szCs w:val="22"/>
        </w:rPr>
        <w:t>‘Rights also need to be interpreted and understood in their social and historical context. The right to be free from unfair discrimination, for example, must be understood against our legacy of deep social inequality.</w:t>
      </w:r>
      <w:r w:rsidRPr="00316E42">
        <w:rPr>
          <w:rFonts w:ascii="Arial" w:eastAsia="Arial" w:hAnsi="Arial" w:cs="Arial"/>
          <w:sz w:val="24"/>
          <w:szCs w:val="24"/>
        </w:rPr>
        <w:t>’</w:t>
      </w:r>
    </w:p>
    <w:p w:rsidR="007E035B" w:rsidRPr="00316E42" w:rsidRDefault="007E035B" w:rsidP="007E035B">
      <w:pPr>
        <w:spacing w:line="360" w:lineRule="auto"/>
        <w:ind w:firstLine="720"/>
        <w:jc w:val="both"/>
        <w:rPr>
          <w:rFonts w:ascii="Arial" w:eastAsia="Arial" w:hAnsi="Arial" w:cs="Arial"/>
          <w:sz w:val="24"/>
          <w:szCs w:val="24"/>
        </w:rPr>
      </w:pPr>
    </w:p>
    <w:p w:rsidR="007E035B" w:rsidRDefault="00316E42" w:rsidP="007E035B">
      <w:pPr>
        <w:spacing w:line="360" w:lineRule="auto"/>
        <w:jc w:val="both"/>
        <w:rPr>
          <w:rFonts w:ascii="Arial" w:eastAsia="Arial" w:hAnsi="Arial" w:cs="Arial"/>
          <w:sz w:val="24"/>
          <w:szCs w:val="24"/>
        </w:rPr>
      </w:pPr>
      <w:r w:rsidRPr="00316E42">
        <w:rPr>
          <w:rFonts w:ascii="Arial" w:eastAsia="Arial" w:hAnsi="Arial" w:cs="Arial"/>
          <w:sz w:val="24"/>
          <w:szCs w:val="24"/>
        </w:rPr>
        <w:t>[42]</w:t>
      </w:r>
      <w:r w:rsidRPr="00316E42">
        <w:rPr>
          <w:rFonts w:ascii="Arial" w:eastAsia="Arial" w:hAnsi="Arial" w:cs="Arial"/>
          <w:sz w:val="24"/>
          <w:szCs w:val="24"/>
        </w:rPr>
        <w:tab/>
        <w:t>I</w:t>
      </w:r>
      <w:r w:rsidR="007E035B" w:rsidRPr="00316E42">
        <w:rPr>
          <w:rFonts w:ascii="Arial" w:eastAsia="Arial" w:hAnsi="Arial" w:cs="Arial"/>
          <w:sz w:val="24"/>
          <w:szCs w:val="24"/>
        </w:rPr>
        <w:t xml:space="preserve">n </w:t>
      </w:r>
      <w:r>
        <w:rPr>
          <w:rFonts w:ascii="Arial" w:eastAsia="Arial" w:hAnsi="Arial" w:cs="Arial"/>
          <w:sz w:val="24"/>
          <w:szCs w:val="24"/>
        </w:rPr>
        <w:t xml:space="preserve">the </w:t>
      </w:r>
      <w:proofErr w:type="spellStart"/>
      <w:r w:rsidR="007E035B" w:rsidRPr="00316E42">
        <w:rPr>
          <w:rFonts w:ascii="Arial" w:eastAsia="Arial" w:hAnsi="Arial" w:cs="Arial"/>
          <w:i/>
          <w:sz w:val="24"/>
          <w:szCs w:val="24"/>
        </w:rPr>
        <w:t>Soobramoney</w:t>
      </w:r>
      <w:proofErr w:type="spellEnd"/>
      <w:r>
        <w:rPr>
          <w:rStyle w:val="FootnoteReference"/>
          <w:rFonts w:ascii="Arial" w:eastAsia="Arial" w:hAnsi="Arial" w:cs="Arial"/>
          <w:i/>
          <w:sz w:val="24"/>
          <w:szCs w:val="24"/>
        </w:rPr>
        <w:footnoteReference w:id="7"/>
      </w:r>
      <w:r>
        <w:rPr>
          <w:rFonts w:ascii="Arial" w:eastAsia="Arial" w:hAnsi="Arial" w:cs="Arial"/>
          <w:sz w:val="24"/>
          <w:szCs w:val="24"/>
        </w:rPr>
        <w:t xml:space="preserve"> </w:t>
      </w:r>
      <w:r w:rsidR="000022B6">
        <w:rPr>
          <w:rFonts w:ascii="Arial" w:eastAsia="Arial" w:hAnsi="Arial" w:cs="Arial"/>
          <w:sz w:val="24"/>
          <w:szCs w:val="24"/>
        </w:rPr>
        <w:t xml:space="preserve">case </w:t>
      </w:r>
      <w:proofErr w:type="spellStart"/>
      <w:r w:rsidRPr="00316E42">
        <w:rPr>
          <w:rFonts w:ascii="Arial" w:eastAsia="Arial" w:hAnsi="Arial" w:cs="Arial"/>
          <w:sz w:val="24"/>
          <w:szCs w:val="24"/>
        </w:rPr>
        <w:t>Chaskalson</w:t>
      </w:r>
      <w:proofErr w:type="spellEnd"/>
      <w:r w:rsidRPr="00316E42">
        <w:rPr>
          <w:rFonts w:ascii="Arial" w:eastAsia="Arial" w:hAnsi="Arial" w:cs="Arial"/>
          <w:sz w:val="24"/>
          <w:szCs w:val="24"/>
        </w:rPr>
        <w:t xml:space="preserve"> P described the context in which the Bill of Rights is to be interpreted,</w:t>
      </w:r>
      <w:r>
        <w:rPr>
          <w:rFonts w:ascii="Arial" w:eastAsia="Arial" w:hAnsi="Arial" w:cs="Arial"/>
          <w:sz w:val="24"/>
          <w:szCs w:val="24"/>
        </w:rPr>
        <w:t xml:space="preserve"> he said:</w:t>
      </w:r>
    </w:p>
    <w:p w:rsidR="00316E42" w:rsidRDefault="00316E42" w:rsidP="007E035B">
      <w:pPr>
        <w:tabs>
          <w:tab w:val="left" w:pos="720"/>
        </w:tabs>
        <w:spacing w:line="380" w:lineRule="exact"/>
        <w:jc w:val="both"/>
        <w:rPr>
          <w:rFonts w:ascii="Arial" w:eastAsia="Arial" w:hAnsi="Arial" w:cs="Arial"/>
          <w:sz w:val="24"/>
          <w:szCs w:val="24"/>
        </w:rPr>
      </w:pPr>
    </w:p>
    <w:p w:rsidR="00316E42" w:rsidRDefault="007E035B" w:rsidP="00316E42">
      <w:pPr>
        <w:tabs>
          <w:tab w:val="left" w:pos="720"/>
        </w:tabs>
        <w:spacing w:line="380" w:lineRule="exact"/>
        <w:ind w:firstLine="720"/>
        <w:jc w:val="both"/>
        <w:rPr>
          <w:rFonts w:ascii="Arial" w:eastAsia="Arial" w:hAnsi="Arial" w:cs="Arial"/>
          <w:sz w:val="24"/>
          <w:szCs w:val="24"/>
        </w:rPr>
      </w:pPr>
      <w:r w:rsidRPr="00316E42">
        <w:rPr>
          <w:rFonts w:ascii="Arial" w:eastAsia="Arial" w:hAnsi="Arial" w:cs="Arial"/>
          <w:sz w:val="22"/>
          <w:szCs w:val="22"/>
        </w:rPr>
        <w:t xml:space="preserve">'We live in a society in which there are great disparities in wealth. Millions of people are living in deplorable conditions and in great poverty. There is a high level of unemployment, inadequate social security, and many do not have access to clean water or to adequate health services. These conditions already existed when the Constitution was adopted and a commitment to address </w:t>
      </w:r>
      <w:r w:rsidR="00316E42">
        <w:rPr>
          <w:rFonts w:ascii="Arial" w:eastAsia="Arial" w:hAnsi="Arial" w:cs="Arial"/>
          <w:sz w:val="22"/>
          <w:szCs w:val="22"/>
        </w:rPr>
        <w:t xml:space="preserve">them, and to transform our </w:t>
      </w:r>
      <w:r w:rsidRPr="00316E42">
        <w:rPr>
          <w:rFonts w:ascii="Arial" w:eastAsia="Arial" w:hAnsi="Arial" w:cs="Arial"/>
          <w:sz w:val="22"/>
          <w:szCs w:val="22"/>
        </w:rPr>
        <w:t>society into one in which there will be human dignity, freedom and equality, lies at the heart of our new constitutional order. For as long as these conditions continue to exist that asp</w:t>
      </w:r>
      <w:r w:rsidR="0038621B">
        <w:rPr>
          <w:rFonts w:ascii="Arial" w:eastAsia="Arial" w:hAnsi="Arial" w:cs="Arial"/>
          <w:sz w:val="22"/>
          <w:szCs w:val="22"/>
        </w:rPr>
        <w:t>iration will have a hollow ring</w:t>
      </w:r>
      <w:r w:rsidRPr="00316E42">
        <w:rPr>
          <w:rFonts w:ascii="Arial" w:eastAsia="Arial" w:hAnsi="Arial" w:cs="Arial"/>
          <w:sz w:val="22"/>
          <w:szCs w:val="22"/>
        </w:rPr>
        <w:t>'</w:t>
      </w:r>
      <w:r w:rsidRPr="007E035B">
        <w:rPr>
          <w:rFonts w:ascii="Arial" w:eastAsia="Arial" w:hAnsi="Arial" w:cs="Arial"/>
          <w:sz w:val="24"/>
          <w:szCs w:val="24"/>
        </w:rPr>
        <w:t xml:space="preserve"> </w:t>
      </w:r>
      <w:r w:rsidR="005752CD" w:rsidRPr="007E035B">
        <w:rPr>
          <w:rStyle w:val="FootnoteReference"/>
          <w:rFonts w:ascii="Arial" w:eastAsia="Arial" w:hAnsi="Arial" w:cs="Arial"/>
          <w:sz w:val="24"/>
          <w:szCs w:val="24"/>
        </w:rPr>
        <w:t xml:space="preserve"> </w:t>
      </w:r>
    </w:p>
    <w:p w:rsidR="00336174" w:rsidRDefault="00336174" w:rsidP="00DB242F">
      <w:pPr>
        <w:tabs>
          <w:tab w:val="left" w:pos="720"/>
        </w:tabs>
        <w:spacing w:line="360" w:lineRule="auto"/>
        <w:jc w:val="both"/>
        <w:rPr>
          <w:rFonts w:ascii="Arial" w:hAnsi="Arial" w:cs="Arial"/>
          <w:color w:val="1F312B"/>
          <w:sz w:val="24"/>
          <w:szCs w:val="24"/>
          <w:lang w:val="en-US"/>
        </w:rPr>
      </w:pPr>
    </w:p>
    <w:p w:rsidR="00336174" w:rsidRDefault="00C82822" w:rsidP="00DB242F">
      <w:pPr>
        <w:tabs>
          <w:tab w:val="left" w:pos="720"/>
        </w:tabs>
        <w:spacing w:line="360" w:lineRule="auto"/>
        <w:jc w:val="both"/>
        <w:rPr>
          <w:rFonts w:ascii="Arial" w:eastAsia="Arial" w:hAnsi="Arial" w:cs="Arial"/>
          <w:i/>
          <w:sz w:val="24"/>
          <w:szCs w:val="24"/>
        </w:rPr>
      </w:pPr>
      <w:r w:rsidRPr="00C82822">
        <w:rPr>
          <w:rFonts w:ascii="Arial" w:eastAsia="Arial" w:hAnsi="Arial" w:cs="Arial"/>
          <w:i/>
          <w:sz w:val="24"/>
          <w:szCs w:val="24"/>
        </w:rPr>
        <w:t>The Legal Principles</w:t>
      </w:r>
    </w:p>
    <w:p w:rsidR="00DB242F" w:rsidRPr="00DB242F" w:rsidRDefault="00DB242F" w:rsidP="00DB242F">
      <w:pPr>
        <w:tabs>
          <w:tab w:val="left" w:pos="720"/>
        </w:tabs>
        <w:spacing w:line="360" w:lineRule="auto"/>
        <w:jc w:val="both"/>
        <w:rPr>
          <w:rFonts w:ascii="Arial" w:eastAsia="Arial" w:hAnsi="Arial" w:cs="Arial"/>
          <w:sz w:val="24"/>
          <w:szCs w:val="24"/>
        </w:rPr>
      </w:pPr>
    </w:p>
    <w:p w:rsidR="003F4AD5" w:rsidRDefault="00DB242F" w:rsidP="007821AF">
      <w:pPr>
        <w:spacing w:line="360" w:lineRule="auto"/>
        <w:jc w:val="both"/>
        <w:rPr>
          <w:rFonts w:ascii="Arial" w:eastAsia="Arial" w:hAnsi="Arial" w:cs="Arial"/>
          <w:sz w:val="24"/>
          <w:szCs w:val="24"/>
        </w:rPr>
      </w:pPr>
      <w:r>
        <w:rPr>
          <w:rFonts w:ascii="Arial" w:eastAsia="Arial" w:hAnsi="Arial" w:cs="Arial"/>
          <w:sz w:val="24"/>
          <w:szCs w:val="24"/>
          <w:u w:val="single"/>
        </w:rPr>
        <w:t>[</w:t>
      </w:r>
      <w:r w:rsidR="000022B6" w:rsidRPr="00DB242F">
        <w:rPr>
          <w:rFonts w:ascii="Arial" w:eastAsia="Arial" w:hAnsi="Arial" w:cs="Arial"/>
          <w:sz w:val="24"/>
          <w:szCs w:val="24"/>
        </w:rPr>
        <w:t>4</w:t>
      </w:r>
      <w:r w:rsidR="000022B6">
        <w:rPr>
          <w:rFonts w:ascii="Arial" w:eastAsia="Arial" w:hAnsi="Arial" w:cs="Arial"/>
          <w:sz w:val="24"/>
          <w:szCs w:val="24"/>
        </w:rPr>
        <w:t>3</w:t>
      </w:r>
      <w:r w:rsidRPr="00DB242F">
        <w:rPr>
          <w:rFonts w:ascii="Arial" w:eastAsia="Arial" w:hAnsi="Arial" w:cs="Arial"/>
          <w:sz w:val="24"/>
          <w:szCs w:val="24"/>
        </w:rPr>
        <w:t>]</w:t>
      </w:r>
      <w:r w:rsidRPr="00DB242F">
        <w:rPr>
          <w:rFonts w:ascii="Arial" w:eastAsia="Arial" w:hAnsi="Arial" w:cs="Arial"/>
          <w:sz w:val="24"/>
          <w:szCs w:val="24"/>
        </w:rPr>
        <w:tab/>
      </w:r>
      <w:r>
        <w:rPr>
          <w:rFonts w:ascii="Arial" w:eastAsia="Arial" w:hAnsi="Arial" w:cs="Arial"/>
          <w:sz w:val="24"/>
          <w:szCs w:val="24"/>
        </w:rPr>
        <w:t xml:space="preserve">In the matter of </w:t>
      </w:r>
      <w:proofErr w:type="spellStart"/>
      <w:r w:rsidRPr="00DB242F">
        <w:rPr>
          <w:rFonts w:ascii="Arial" w:eastAsia="Arial" w:hAnsi="Arial" w:cs="Arial"/>
          <w:i/>
          <w:sz w:val="24"/>
          <w:szCs w:val="24"/>
        </w:rPr>
        <w:t>Shaanika</w:t>
      </w:r>
      <w:proofErr w:type="spellEnd"/>
      <w:r w:rsidRPr="00DB242F">
        <w:rPr>
          <w:rFonts w:ascii="Arial" w:eastAsia="Arial" w:hAnsi="Arial" w:cs="Arial"/>
          <w:i/>
          <w:sz w:val="24"/>
          <w:szCs w:val="24"/>
        </w:rPr>
        <w:t xml:space="preserve"> and Others v The Windhoek City Police and Others</w:t>
      </w:r>
      <w:r>
        <w:rPr>
          <w:rStyle w:val="FootnoteReference"/>
          <w:rFonts w:ascii="Arial" w:eastAsia="Arial" w:hAnsi="Arial" w:cs="Arial"/>
          <w:i/>
          <w:sz w:val="24"/>
          <w:szCs w:val="24"/>
        </w:rPr>
        <w:footnoteReference w:id="8"/>
      </w:r>
      <w:r w:rsidRPr="00DB242F">
        <w:rPr>
          <w:rFonts w:ascii="Arial" w:eastAsia="Arial" w:hAnsi="Arial" w:cs="Arial"/>
          <w:sz w:val="24"/>
          <w:szCs w:val="24"/>
        </w:rPr>
        <w:t xml:space="preserve"> </w:t>
      </w:r>
      <w:r w:rsidRPr="00702A89">
        <w:rPr>
          <w:rFonts w:ascii="Arial" w:eastAsia="Arial" w:hAnsi="Arial" w:cs="Arial"/>
          <w:sz w:val="24"/>
          <w:szCs w:val="24"/>
        </w:rPr>
        <w:t xml:space="preserve">the Supreme </w:t>
      </w:r>
      <w:r w:rsidR="00330251" w:rsidRPr="00CB4EB1">
        <w:rPr>
          <w:rFonts w:ascii="Arial" w:eastAsia="Arial" w:hAnsi="Arial" w:cs="Arial"/>
          <w:sz w:val="24"/>
          <w:szCs w:val="24"/>
        </w:rPr>
        <w:t xml:space="preserve">Court </w:t>
      </w:r>
      <w:r>
        <w:rPr>
          <w:rFonts w:ascii="Arial" w:eastAsia="Arial" w:hAnsi="Arial" w:cs="Arial"/>
          <w:sz w:val="24"/>
          <w:szCs w:val="24"/>
        </w:rPr>
        <w:t xml:space="preserve">declared </w:t>
      </w:r>
      <w:proofErr w:type="spellStart"/>
      <w:r w:rsidRPr="00DB242F">
        <w:rPr>
          <w:rFonts w:ascii="Arial" w:eastAsia="Arial" w:hAnsi="Arial" w:cs="Arial"/>
          <w:sz w:val="24"/>
          <w:szCs w:val="24"/>
        </w:rPr>
        <w:t>ss</w:t>
      </w:r>
      <w:proofErr w:type="spellEnd"/>
      <w:r w:rsidRPr="00DB242F">
        <w:rPr>
          <w:rFonts w:ascii="Arial" w:eastAsia="Arial" w:hAnsi="Arial" w:cs="Arial"/>
          <w:sz w:val="24"/>
          <w:szCs w:val="24"/>
        </w:rPr>
        <w:t xml:space="preserve"> 4(1) and (3) </w:t>
      </w:r>
      <w:r w:rsidR="001C0694" w:rsidRPr="001C0694">
        <w:rPr>
          <w:rFonts w:ascii="Arial" w:eastAsia="Arial" w:hAnsi="Arial" w:cs="Arial"/>
          <w:sz w:val="24"/>
          <w:szCs w:val="24"/>
        </w:rPr>
        <w:t>of the Squatters Proclamation 21 of 1985</w:t>
      </w:r>
      <w:r w:rsidR="001C0694">
        <w:rPr>
          <w:rStyle w:val="FootnoteReference"/>
          <w:rFonts w:ascii="Arial" w:eastAsia="Arial" w:hAnsi="Arial" w:cs="Arial"/>
          <w:sz w:val="24"/>
          <w:szCs w:val="24"/>
        </w:rPr>
        <w:footnoteReference w:id="9"/>
      </w:r>
      <w:r w:rsidR="001C0694">
        <w:rPr>
          <w:rFonts w:ascii="Arial" w:eastAsia="Arial" w:hAnsi="Arial" w:cs="Arial"/>
          <w:sz w:val="24"/>
          <w:szCs w:val="24"/>
        </w:rPr>
        <w:t xml:space="preserve"> </w:t>
      </w:r>
      <w:r>
        <w:rPr>
          <w:rFonts w:ascii="Arial" w:eastAsia="Arial" w:hAnsi="Arial" w:cs="Arial"/>
          <w:sz w:val="24"/>
          <w:szCs w:val="24"/>
        </w:rPr>
        <w:t>as inconsistent</w:t>
      </w:r>
      <w:r w:rsidRPr="00DB242F">
        <w:rPr>
          <w:rFonts w:ascii="Arial" w:eastAsia="Arial" w:hAnsi="Arial" w:cs="Arial"/>
          <w:sz w:val="24"/>
          <w:szCs w:val="24"/>
        </w:rPr>
        <w:t xml:space="preserve"> with the Constitution</w:t>
      </w:r>
      <w:r w:rsidR="001C0694">
        <w:rPr>
          <w:rFonts w:ascii="Arial" w:eastAsia="Arial" w:hAnsi="Arial" w:cs="Arial"/>
          <w:sz w:val="24"/>
          <w:szCs w:val="24"/>
        </w:rPr>
        <w:t>.</w:t>
      </w:r>
      <w:r w:rsidR="007821AF">
        <w:rPr>
          <w:rFonts w:ascii="Arial" w:eastAsia="Arial" w:hAnsi="Arial" w:cs="Arial"/>
          <w:sz w:val="24"/>
          <w:szCs w:val="24"/>
        </w:rPr>
        <w:t xml:space="preserve"> After declaring the provisions inconsistent with the Constitution the Court effectively held that no person may,</w:t>
      </w:r>
      <w:r w:rsidRPr="00DB242F">
        <w:rPr>
          <w:rFonts w:ascii="Arial" w:eastAsia="Arial" w:hAnsi="Arial" w:cs="Arial"/>
          <w:sz w:val="24"/>
          <w:szCs w:val="24"/>
        </w:rPr>
        <w:t xml:space="preserve"> without first obtaining an order of court, demolish or remov</w:t>
      </w:r>
      <w:r w:rsidR="007821AF">
        <w:rPr>
          <w:rFonts w:ascii="Arial" w:eastAsia="Arial" w:hAnsi="Arial" w:cs="Arial"/>
          <w:sz w:val="24"/>
          <w:szCs w:val="24"/>
        </w:rPr>
        <w:t>e</w:t>
      </w:r>
      <w:r w:rsidRPr="00DB242F">
        <w:rPr>
          <w:rFonts w:ascii="Arial" w:eastAsia="Arial" w:hAnsi="Arial" w:cs="Arial"/>
          <w:sz w:val="24"/>
          <w:szCs w:val="24"/>
        </w:rPr>
        <w:t xml:space="preserve">, together with its contents, any structure or building belonging to </w:t>
      </w:r>
      <w:r w:rsidR="007821AF">
        <w:rPr>
          <w:rFonts w:ascii="Arial" w:eastAsia="Arial" w:hAnsi="Arial" w:cs="Arial"/>
          <w:sz w:val="24"/>
          <w:szCs w:val="24"/>
        </w:rPr>
        <w:t>another.</w:t>
      </w:r>
    </w:p>
    <w:p w:rsidR="00AA23B3" w:rsidRDefault="00AA23B3" w:rsidP="007821AF">
      <w:pPr>
        <w:spacing w:line="360" w:lineRule="auto"/>
        <w:jc w:val="both"/>
        <w:rPr>
          <w:rFonts w:ascii="Arial" w:eastAsia="Arial" w:hAnsi="Arial" w:cs="Arial"/>
          <w:sz w:val="24"/>
          <w:szCs w:val="24"/>
        </w:rPr>
      </w:pPr>
    </w:p>
    <w:p w:rsidR="00EC1935" w:rsidRDefault="00AA23B3" w:rsidP="00EC1935">
      <w:pPr>
        <w:spacing w:line="360" w:lineRule="auto"/>
        <w:jc w:val="both"/>
        <w:rPr>
          <w:rFonts w:ascii="Arial" w:eastAsia="Arial" w:hAnsi="Arial" w:cs="Arial"/>
          <w:sz w:val="24"/>
          <w:szCs w:val="24"/>
        </w:rPr>
      </w:pPr>
      <w:r>
        <w:rPr>
          <w:rFonts w:ascii="Arial" w:eastAsia="Arial" w:hAnsi="Arial" w:cs="Arial"/>
          <w:sz w:val="24"/>
          <w:szCs w:val="24"/>
        </w:rPr>
        <w:t>[</w:t>
      </w:r>
      <w:r w:rsidR="000022B6">
        <w:rPr>
          <w:rFonts w:ascii="Arial" w:eastAsia="Arial" w:hAnsi="Arial" w:cs="Arial"/>
          <w:sz w:val="24"/>
          <w:szCs w:val="24"/>
        </w:rPr>
        <w:t>44</w:t>
      </w:r>
      <w:r>
        <w:rPr>
          <w:rFonts w:ascii="Arial" w:eastAsia="Arial" w:hAnsi="Arial" w:cs="Arial"/>
          <w:sz w:val="24"/>
          <w:szCs w:val="24"/>
        </w:rPr>
        <w:t>]</w:t>
      </w:r>
      <w:r>
        <w:rPr>
          <w:rFonts w:ascii="Arial" w:eastAsia="Arial" w:hAnsi="Arial" w:cs="Arial"/>
          <w:sz w:val="24"/>
          <w:szCs w:val="24"/>
        </w:rPr>
        <w:tab/>
        <w:t>The</w:t>
      </w:r>
      <w:r w:rsidRPr="00AA23B3">
        <w:rPr>
          <w:rFonts w:ascii="Arial" w:eastAsia="Arial" w:hAnsi="Arial" w:cs="Arial"/>
          <w:sz w:val="24"/>
          <w:szCs w:val="24"/>
        </w:rPr>
        <w:t xml:space="preserve"> facts </w:t>
      </w:r>
      <w:r>
        <w:rPr>
          <w:rFonts w:ascii="Arial" w:eastAsia="Arial" w:hAnsi="Arial" w:cs="Arial"/>
          <w:sz w:val="24"/>
          <w:szCs w:val="24"/>
        </w:rPr>
        <w:t xml:space="preserve">in this matter </w:t>
      </w:r>
      <w:r w:rsidRPr="00AA23B3">
        <w:rPr>
          <w:rFonts w:ascii="Arial" w:eastAsia="Arial" w:hAnsi="Arial" w:cs="Arial"/>
          <w:sz w:val="24"/>
          <w:szCs w:val="24"/>
        </w:rPr>
        <w:t xml:space="preserve">are largely </w:t>
      </w:r>
      <w:r>
        <w:rPr>
          <w:rFonts w:ascii="Arial" w:eastAsia="Arial" w:hAnsi="Arial" w:cs="Arial"/>
          <w:sz w:val="24"/>
          <w:szCs w:val="24"/>
        </w:rPr>
        <w:t>not in dispute</w:t>
      </w:r>
      <w:r w:rsidRPr="00AA23B3">
        <w:rPr>
          <w:rFonts w:ascii="Arial" w:eastAsia="Arial" w:hAnsi="Arial" w:cs="Arial"/>
          <w:sz w:val="24"/>
          <w:szCs w:val="24"/>
        </w:rPr>
        <w:t xml:space="preserve">. </w:t>
      </w:r>
      <w:r>
        <w:rPr>
          <w:rFonts w:ascii="Arial" w:eastAsia="Arial" w:hAnsi="Arial" w:cs="Arial"/>
          <w:sz w:val="24"/>
          <w:szCs w:val="24"/>
        </w:rPr>
        <w:t xml:space="preserve">On the morning of 28 March 2017 the respondents caused shacks or structures (the dispute being whether the shacks structures were completed or incomplete). The shacks or </w:t>
      </w:r>
      <w:r w:rsidR="00EC1935">
        <w:rPr>
          <w:rFonts w:ascii="Arial" w:eastAsia="Arial" w:hAnsi="Arial" w:cs="Arial"/>
          <w:sz w:val="24"/>
          <w:szCs w:val="24"/>
        </w:rPr>
        <w:t>structures</w:t>
      </w:r>
      <w:r>
        <w:rPr>
          <w:rFonts w:ascii="Arial" w:eastAsia="Arial" w:hAnsi="Arial" w:cs="Arial"/>
          <w:sz w:val="24"/>
          <w:szCs w:val="24"/>
        </w:rPr>
        <w:t xml:space="preserve"> were</w:t>
      </w:r>
      <w:r w:rsidR="00EC1935">
        <w:rPr>
          <w:rFonts w:ascii="Arial" w:eastAsia="Arial" w:hAnsi="Arial" w:cs="Arial"/>
          <w:sz w:val="24"/>
          <w:szCs w:val="24"/>
        </w:rPr>
        <w:t xml:space="preserve"> either on </w:t>
      </w:r>
      <w:proofErr w:type="spellStart"/>
      <w:r w:rsidR="00EC1935">
        <w:rPr>
          <w:rFonts w:ascii="Arial" w:eastAsia="Arial" w:hAnsi="Arial" w:cs="Arial"/>
          <w:sz w:val="24"/>
          <w:szCs w:val="24"/>
        </w:rPr>
        <w:t>Erf</w:t>
      </w:r>
      <w:proofErr w:type="spellEnd"/>
      <w:r w:rsidR="00EC1935">
        <w:rPr>
          <w:rFonts w:ascii="Arial" w:eastAsia="Arial" w:hAnsi="Arial" w:cs="Arial"/>
          <w:sz w:val="24"/>
          <w:szCs w:val="24"/>
        </w:rPr>
        <w:t xml:space="preserve"> 3162 or </w:t>
      </w:r>
      <w:r w:rsidR="000022B6">
        <w:rPr>
          <w:rFonts w:ascii="Arial" w:eastAsia="Arial" w:hAnsi="Arial" w:cs="Arial"/>
          <w:sz w:val="24"/>
          <w:szCs w:val="24"/>
        </w:rPr>
        <w:t xml:space="preserve">in the process </w:t>
      </w:r>
      <w:r w:rsidR="00EC1935">
        <w:rPr>
          <w:rFonts w:ascii="Arial" w:eastAsia="Arial" w:hAnsi="Arial" w:cs="Arial"/>
          <w:sz w:val="24"/>
          <w:szCs w:val="24"/>
        </w:rPr>
        <w:t xml:space="preserve">to be erected on that </w:t>
      </w:r>
      <w:proofErr w:type="spellStart"/>
      <w:r w:rsidR="00EC1935">
        <w:rPr>
          <w:rFonts w:ascii="Arial" w:eastAsia="Arial" w:hAnsi="Arial" w:cs="Arial"/>
          <w:sz w:val="24"/>
          <w:szCs w:val="24"/>
        </w:rPr>
        <w:t>Erf</w:t>
      </w:r>
      <w:proofErr w:type="spellEnd"/>
      <w:r w:rsidR="00EC1935">
        <w:rPr>
          <w:rFonts w:ascii="Arial" w:eastAsia="Arial" w:hAnsi="Arial" w:cs="Arial"/>
          <w:sz w:val="24"/>
          <w:szCs w:val="24"/>
        </w:rPr>
        <w:t>. The respondents allege that b</w:t>
      </w:r>
      <w:r w:rsidRPr="00AA23B3">
        <w:rPr>
          <w:rFonts w:ascii="Arial" w:eastAsia="Arial" w:hAnsi="Arial" w:cs="Arial"/>
          <w:sz w:val="24"/>
          <w:szCs w:val="24"/>
        </w:rPr>
        <w:t>efore the events tha</w:t>
      </w:r>
      <w:r w:rsidR="00EC1935">
        <w:rPr>
          <w:rFonts w:ascii="Arial" w:eastAsia="Arial" w:hAnsi="Arial" w:cs="Arial"/>
          <w:sz w:val="24"/>
          <w:szCs w:val="24"/>
        </w:rPr>
        <w:t xml:space="preserve">t led to the dispute </w:t>
      </w:r>
      <w:r w:rsidR="00F36606">
        <w:rPr>
          <w:rFonts w:ascii="Arial" w:eastAsia="Arial" w:hAnsi="Arial" w:cs="Arial"/>
          <w:sz w:val="24"/>
          <w:szCs w:val="24"/>
        </w:rPr>
        <w:t>arising</w:t>
      </w:r>
      <w:r w:rsidR="00EC1935">
        <w:rPr>
          <w:rFonts w:ascii="Arial" w:eastAsia="Arial" w:hAnsi="Arial" w:cs="Arial"/>
          <w:sz w:val="24"/>
          <w:szCs w:val="24"/>
        </w:rPr>
        <w:t xml:space="preserve">, the City had taken stock of the persons who unlawfully occupied </w:t>
      </w:r>
      <w:proofErr w:type="spellStart"/>
      <w:r w:rsidR="00EC1935">
        <w:rPr>
          <w:rFonts w:ascii="Arial" w:eastAsia="Arial" w:hAnsi="Arial" w:cs="Arial"/>
          <w:sz w:val="24"/>
          <w:szCs w:val="24"/>
        </w:rPr>
        <w:t>Erf</w:t>
      </w:r>
      <w:proofErr w:type="spellEnd"/>
      <w:r w:rsidR="00EC1935">
        <w:rPr>
          <w:rFonts w:ascii="Arial" w:eastAsia="Arial" w:hAnsi="Arial" w:cs="Arial"/>
          <w:sz w:val="24"/>
          <w:szCs w:val="24"/>
        </w:rPr>
        <w:t xml:space="preserve"> 3162 and those persons were known and registered.</w:t>
      </w:r>
    </w:p>
    <w:p w:rsidR="00EC1935" w:rsidRDefault="00EC1935" w:rsidP="00EC1935">
      <w:pPr>
        <w:spacing w:line="360" w:lineRule="auto"/>
        <w:jc w:val="both"/>
        <w:rPr>
          <w:rFonts w:ascii="Arial" w:eastAsia="Arial" w:hAnsi="Arial" w:cs="Arial"/>
          <w:sz w:val="24"/>
          <w:szCs w:val="24"/>
        </w:rPr>
      </w:pPr>
    </w:p>
    <w:p w:rsidR="00986FA8" w:rsidRDefault="00EC1935" w:rsidP="00986FA8">
      <w:pPr>
        <w:spacing w:line="360" w:lineRule="auto"/>
        <w:jc w:val="both"/>
        <w:rPr>
          <w:rFonts w:ascii="Arial" w:eastAsia="Arial" w:hAnsi="Arial" w:cs="Arial"/>
          <w:sz w:val="24"/>
          <w:szCs w:val="24"/>
        </w:rPr>
      </w:pPr>
      <w:r>
        <w:rPr>
          <w:rFonts w:ascii="Arial" w:eastAsia="Arial" w:hAnsi="Arial" w:cs="Arial"/>
          <w:sz w:val="24"/>
          <w:szCs w:val="24"/>
        </w:rPr>
        <w:t>[</w:t>
      </w:r>
      <w:r w:rsidR="00F36606">
        <w:rPr>
          <w:rFonts w:ascii="Arial" w:eastAsia="Arial" w:hAnsi="Arial" w:cs="Arial"/>
          <w:sz w:val="24"/>
          <w:szCs w:val="24"/>
        </w:rPr>
        <w:t>45</w:t>
      </w:r>
      <w:r>
        <w:rPr>
          <w:rFonts w:ascii="Arial" w:eastAsia="Arial" w:hAnsi="Arial" w:cs="Arial"/>
          <w:sz w:val="24"/>
          <w:szCs w:val="24"/>
        </w:rPr>
        <w:t>]</w:t>
      </w:r>
      <w:r>
        <w:rPr>
          <w:rFonts w:ascii="Arial" w:eastAsia="Arial" w:hAnsi="Arial" w:cs="Arial"/>
          <w:sz w:val="24"/>
          <w:szCs w:val="24"/>
        </w:rPr>
        <w:tab/>
      </w:r>
      <w:r w:rsidR="00AA23B3" w:rsidRPr="00AA23B3">
        <w:rPr>
          <w:rFonts w:ascii="Arial" w:eastAsia="Arial" w:hAnsi="Arial" w:cs="Arial"/>
          <w:sz w:val="24"/>
          <w:szCs w:val="24"/>
        </w:rPr>
        <w:t>The trouble</w:t>
      </w:r>
      <w:r>
        <w:rPr>
          <w:rFonts w:ascii="Arial" w:eastAsia="Arial" w:hAnsi="Arial" w:cs="Arial"/>
          <w:sz w:val="24"/>
          <w:szCs w:val="24"/>
        </w:rPr>
        <w:t xml:space="preserve">, according to the City began when the applicants attempted to, on the morning of 28 March 2017 unlawfully erect shacks or structures on </w:t>
      </w:r>
      <w:proofErr w:type="spellStart"/>
      <w:r>
        <w:rPr>
          <w:rFonts w:ascii="Arial" w:eastAsia="Arial" w:hAnsi="Arial" w:cs="Arial"/>
          <w:sz w:val="24"/>
          <w:szCs w:val="24"/>
        </w:rPr>
        <w:t>Erf</w:t>
      </w:r>
      <w:proofErr w:type="spellEnd"/>
      <w:r>
        <w:rPr>
          <w:rFonts w:ascii="Arial" w:eastAsia="Arial" w:hAnsi="Arial" w:cs="Arial"/>
          <w:sz w:val="24"/>
          <w:szCs w:val="24"/>
        </w:rPr>
        <w:t xml:space="preserve"> 3162. The City says it moved in and stopped the applicants in their tracks and confiscated the </w:t>
      </w:r>
      <w:r w:rsidR="00986FA8">
        <w:rPr>
          <w:rFonts w:ascii="Arial" w:eastAsia="Arial" w:hAnsi="Arial" w:cs="Arial"/>
          <w:sz w:val="24"/>
          <w:szCs w:val="24"/>
        </w:rPr>
        <w:t>applicants’</w:t>
      </w:r>
      <w:r>
        <w:rPr>
          <w:rFonts w:ascii="Arial" w:eastAsia="Arial" w:hAnsi="Arial" w:cs="Arial"/>
          <w:sz w:val="24"/>
          <w:szCs w:val="24"/>
        </w:rPr>
        <w:t xml:space="preserve"> corrugated iron zincs and wooden poles. The respondents further deny that they confiscated or touched </w:t>
      </w:r>
      <w:r w:rsidR="00986FA8">
        <w:rPr>
          <w:rFonts w:ascii="Arial" w:eastAsia="Arial" w:hAnsi="Arial" w:cs="Arial"/>
          <w:sz w:val="24"/>
          <w:szCs w:val="24"/>
        </w:rPr>
        <w:t>the personal effects of the applicants.</w:t>
      </w:r>
      <w:r w:rsidR="00AA23B3" w:rsidRPr="00AA23B3">
        <w:rPr>
          <w:rFonts w:ascii="Arial" w:eastAsia="Arial" w:hAnsi="Arial" w:cs="Arial"/>
          <w:sz w:val="24"/>
          <w:szCs w:val="24"/>
        </w:rPr>
        <w:t xml:space="preserve"> </w:t>
      </w:r>
    </w:p>
    <w:p w:rsidR="00986FA8" w:rsidRDefault="00986FA8" w:rsidP="00986FA8">
      <w:pPr>
        <w:spacing w:line="360" w:lineRule="auto"/>
        <w:jc w:val="both"/>
        <w:rPr>
          <w:rFonts w:ascii="Arial" w:eastAsia="Arial" w:hAnsi="Arial" w:cs="Arial"/>
          <w:sz w:val="24"/>
          <w:szCs w:val="24"/>
        </w:rPr>
      </w:pPr>
    </w:p>
    <w:p w:rsidR="00AA23B3" w:rsidRDefault="00986FA8" w:rsidP="00986FA8">
      <w:pPr>
        <w:spacing w:line="360" w:lineRule="auto"/>
        <w:jc w:val="both"/>
        <w:rPr>
          <w:rFonts w:ascii="Arial" w:eastAsia="Arial" w:hAnsi="Arial" w:cs="Arial"/>
          <w:sz w:val="24"/>
          <w:szCs w:val="24"/>
        </w:rPr>
      </w:pPr>
      <w:r>
        <w:rPr>
          <w:rFonts w:ascii="Arial" w:eastAsia="Arial" w:hAnsi="Arial" w:cs="Arial"/>
          <w:sz w:val="24"/>
          <w:szCs w:val="24"/>
        </w:rPr>
        <w:t>[</w:t>
      </w:r>
      <w:r w:rsidR="00F36606" w:rsidRPr="00702A89">
        <w:rPr>
          <w:rFonts w:ascii="Arial" w:eastAsia="Arial" w:hAnsi="Arial" w:cs="Arial"/>
          <w:sz w:val="24"/>
          <w:szCs w:val="24"/>
        </w:rPr>
        <w:t>46</w:t>
      </w:r>
      <w:r w:rsidRPr="00702A89">
        <w:rPr>
          <w:rFonts w:ascii="Arial" w:eastAsia="Arial" w:hAnsi="Arial" w:cs="Arial"/>
          <w:sz w:val="24"/>
          <w:szCs w:val="24"/>
        </w:rPr>
        <w:t>]</w:t>
      </w:r>
      <w:r w:rsidRPr="00702A89">
        <w:rPr>
          <w:rFonts w:ascii="Arial" w:eastAsia="Arial" w:hAnsi="Arial" w:cs="Arial"/>
          <w:sz w:val="24"/>
          <w:szCs w:val="24"/>
        </w:rPr>
        <w:tab/>
        <w:t xml:space="preserve">In view of the above facts the question that has to be answered is whether </w:t>
      </w:r>
      <w:r w:rsidR="00AA23B3" w:rsidRPr="00702A89">
        <w:rPr>
          <w:rFonts w:ascii="Arial" w:eastAsia="Arial" w:hAnsi="Arial" w:cs="Arial"/>
          <w:sz w:val="24"/>
          <w:szCs w:val="24"/>
        </w:rPr>
        <w:t xml:space="preserve">the </w:t>
      </w:r>
      <w:r w:rsidRPr="00702A89">
        <w:rPr>
          <w:rFonts w:ascii="Arial" w:eastAsia="Arial" w:hAnsi="Arial" w:cs="Arial"/>
          <w:sz w:val="24"/>
          <w:szCs w:val="24"/>
        </w:rPr>
        <w:t xml:space="preserve">applicants </w:t>
      </w:r>
      <w:r w:rsidR="00AA23B3" w:rsidRPr="00702A89">
        <w:rPr>
          <w:rFonts w:ascii="Arial" w:eastAsia="Arial" w:hAnsi="Arial" w:cs="Arial"/>
          <w:sz w:val="24"/>
          <w:szCs w:val="24"/>
        </w:rPr>
        <w:t>ha</w:t>
      </w:r>
      <w:r w:rsidRPr="00702A89">
        <w:rPr>
          <w:rFonts w:ascii="Arial" w:eastAsia="Arial" w:hAnsi="Arial" w:cs="Arial"/>
          <w:sz w:val="24"/>
          <w:szCs w:val="24"/>
        </w:rPr>
        <w:t>d</w:t>
      </w:r>
      <w:r w:rsidR="00AA23B3" w:rsidRPr="00702A89">
        <w:rPr>
          <w:rFonts w:ascii="Arial" w:eastAsia="Arial" w:hAnsi="Arial" w:cs="Arial"/>
          <w:sz w:val="24"/>
          <w:szCs w:val="24"/>
        </w:rPr>
        <w:t xml:space="preserve"> peaceful and undisturbed use of </w:t>
      </w:r>
      <w:proofErr w:type="spellStart"/>
      <w:r w:rsidRPr="00702A89">
        <w:rPr>
          <w:rFonts w:ascii="Arial" w:eastAsia="Arial" w:hAnsi="Arial" w:cs="Arial"/>
          <w:sz w:val="24"/>
          <w:szCs w:val="24"/>
        </w:rPr>
        <w:t>Erf</w:t>
      </w:r>
      <w:proofErr w:type="spellEnd"/>
      <w:r w:rsidRPr="00702A89">
        <w:rPr>
          <w:rFonts w:ascii="Arial" w:eastAsia="Arial" w:hAnsi="Arial" w:cs="Arial"/>
          <w:sz w:val="24"/>
          <w:szCs w:val="24"/>
        </w:rPr>
        <w:t xml:space="preserve"> 3162</w:t>
      </w:r>
      <w:r w:rsidR="00AA23B3" w:rsidRPr="00702A89">
        <w:rPr>
          <w:rFonts w:ascii="Arial" w:eastAsia="Arial" w:hAnsi="Arial" w:cs="Arial"/>
          <w:sz w:val="24"/>
          <w:szCs w:val="24"/>
        </w:rPr>
        <w:t xml:space="preserve"> at the time</w:t>
      </w:r>
      <w:r w:rsidRPr="00CB4EB1">
        <w:rPr>
          <w:rFonts w:ascii="Arial" w:eastAsia="Arial" w:hAnsi="Arial" w:cs="Arial"/>
          <w:sz w:val="24"/>
          <w:szCs w:val="24"/>
        </w:rPr>
        <w:t xml:space="preserve"> the City Police </w:t>
      </w:r>
      <w:r w:rsidR="00AA23B3" w:rsidRPr="00CB4EB1">
        <w:rPr>
          <w:rFonts w:ascii="Arial" w:eastAsia="Arial" w:hAnsi="Arial" w:cs="Arial"/>
          <w:sz w:val="24"/>
          <w:szCs w:val="24"/>
        </w:rPr>
        <w:t xml:space="preserve">interfered with it and </w:t>
      </w:r>
      <w:r w:rsidRPr="00CB4EB1">
        <w:rPr>
          <w:rFonts w:ascii="Arial" w:eastAsia="Arial" w:hAnsi="Arial" w:cs="Arial"/>
          <w:sz w:val="24"/>
          <w:szCs w:val="24"/>
        </w:rPr>
        <w:t xml:space="preserve">demolished the shacks and structures and </w:t>
      </w:r>
      <w:r w:rsidR="00AA23B3" w:rsidRPr="00CB4EB1">
        <w:rPr>
          <w:rFonts w:ascii="Arial" w:eastAsia="Arial" w:hAnsi="Arial" w:cs="Arial"/>
          <w:sz w:val="24"/>
          <w:szCs w:val="24"/>
        </w:rPr>
        <w:t xml:space="preserve">blocked </w:t>
      </w:r>
      <w:r w:rsidRPr="00CB4EB1">
        <w:rPr>
          <w:rFonts w:ascii="Arial" w:eastAsia="Arial" w:hAnsi="Arial" w:cs="Arial"/>
          <w:sz w:val="24"/>
          <w:szCs w:val="24"/>
        </w:rPr>
        <w:t xml:space="preserve">the applicants </w:t>
      </w:r>
      <w:r w:rsidR="00C13A26" w:rsidRPr="00CB4EB1">
        <w:rPr>
          <w:rFonts w:ascii="Arial" w:eastAsia="Arial" w:hAnsi="Arial" w:cs="Arial"/>
          <w:sz w:val="24"/>
          <w:szCs w:val="24"/>
        </w:rPr>
        <w:t>from occupying the shacks at</w:t>
      </w:r>
      <w:r w:rsidRPr="00702A89">
        <w:rPr>
          <w:rFonts w:ascii="Arial" w:eastAsia="Arial" w:hAnsi="Arial" w:cs="Arial"/>
          <w:sz w:val="24"/>
          <w:szCs w:val="24"/>
        </w:rPr>
        <w:t xml:space="preserve"> </w:t>
      </w:r>
      <w:proofErr w:type="spellStart"/>
      <w:r w:rsidRPr="00702A89">
        <w:rPr>
          <w:rFonts w:ascii="Arial" w:eastAsia="Arial" w:hAnsi="Arial" w:cs="Arial"/>
          <w:sz w:val="24"/>
          <w:szCs w:val="24"/>
        </w:rPr>
        <w:t>Erf</w:t>
      </w:r>
      <w:proofErr w:type="spellEnd"/>
      <w:r w:rsidRPr="00702A89">
        <w:rPr>
          <w:rFonts w:ascii="Arial" w:eastAsia="Arial" w:hAnsi="Arial" w:cs="Arial"/>
          <w:sz w:val="24"/>
          <w:szCs w:val="24"/>
        </w:rPr>
        <w:t xml:space="preserve"> 3162</w:t>
      </w:r>
      <w:r w:rsidR="00AA23B3" w:rsidRPr="00702A89">
        <w:rPr>
          <w:rFonts w:ascii="Arial" w:eastAsia="Arial" w:hAnsi="Arial" w:cs="Arial"/>
          <w:sz w:val="24"/>
          <w:szCs w:val="24"/>
        </w:rPr>
        <w:t xml:space="preserve">? Depending on the answer, the next question might be whether or not </w:t>
      </w:r>
      <w:r w:rsidRPr="00702A89">
        <w:rPr>
          <w:rFonts w:ascii="Arial" w:eastAsia="Arial" w:hAnsi="Arial" w:cs="Arial"/>
          <w:sz w:val="24"/>
          <w:szCs w:val="24"/>
        </w:rPr>
        <w:t>the occupation</w:t>
      </w:r>
      <w:r w:rsidR="00AA23B3" w:rsidRPr="00702A89">
        <w:rPr>
          <w:rFonts w:ascii="Arial" w:eastAsia="Arial" w:hAnsi="Arial" w:cs="Arial"/>
          <w:sz w:val="24"/>
          <w:szCs w:val="24"/>
        </w:rPr>
        <w:t>, constituted a type of possession that, in law, q</w:t>
      </w:r>
      <w:r w:rsidRPr="00702A89">
        <w:rPr>
          <w:rFonts w:ascii="Arial" w:eastAsia="Arial" w:hAnsi="Arial" w:cs="Arial"/>
          <w:sz w:val="24"/>
          <w:szCs w:val="24"/>
        </w:rPr>
        <w:t xml:space="preserve">ualified for the protection </w:t>
      </w:r>
      <w:r w:rsidR="00AA23B3" w:rsidRPr="00702A89">
        <w:rPr>
          <w:rFonts w:ascii="Arial" w:eastAsia="Arial" w:hAnsi="Arial" w:cs="Arial"/>
          <w:sz w:val="24"/>
          <w:szCs w:val="24"/>
        </w:rPr>
        <w:t xml:space="preserve">of the </w:t>
      </w:r>
      <w:proofErr w:type="spellStart"/>
      <w:r w:rsidRPr="00CB4EB1">
        <w:rPr>
          <w:rFonts w:ascii="Arial" w:eastAsia="Arial" w:hAnsi="Arial" w:cs="Arial"/>
          <w:i/>
          <w:sz w:val="24"/>
          <w:szCs w:val="24"/>
        </w:rPr>
        <w:t>mandamenten</w:t>
      </w:r>
      <w:proofErr w:type="spellEnd"/>
      <w:r w:rsidR="00AA23B3" w:rsidRPr="00702A89">
        <w:rPr>
          <w:rFonts w:ascii="Arial" w:eastAsia="Arial" w:hAnsi="Arial" w:cs="Arial"/>
          <w:i/>
          <w:sz w:val="24"/>
          <w:szCs w:val="24"/>
        </w:rPr>
        <w:t xml:space="preserve"> van </w:t>
      </w:r>
      <w:proofErr w:type="spellStart"/>
      <w:r w:rsidR="00AA23B3" w:rsidRPr="00702A89">
        <w:rPr>
          <w:rFonts w:ascii="Arial" w:eastAsia="Arial" w:hAnsi="Arial" w:cs="Arial"/>
          <w:i/>
          <w:sz w:val="24"/>
          <w:szCs w:val="24"/>
        </w:rPr>
        <w:t>spolie</w:t>
      </w:r>
      <w:proofErr w:type="spellEnd"/>
      <w:r w:rsidR="00AA23B3" w:rsidRPr="00702A89">
        <w:rPr>
          <w:rFonts w:ascii="Arial" w:eastAsia="Arial" w:hAnsi="Arial" w:cs="Arial"/>
          <w:sz w:val="24"/>
          <w:szCs w:val="24"/>
        </w:rPr>
        <w:t>.</w:t>
      </w:r>
    </w:p>
    <w:p w:rsidR="00425085" w:rsidRDefault="00425085" w:rsidP="00986FA8">
      <w:pPr>
        <w:spacing w:line="360" w:lineRule="auto"/>
        <w:jc w:val="both"/>
        <w:rPr>
          <w:rFonts w:ascii="Arial" w:eastAsia="Arial" w:hAnsi="Arial" w:cs="Arial"/>
          <w:sz w:val="24"/>
          <w:szCs w:val="24"/>
          <w:u w:val="single"/>
        </w:rPr>
      </w:pPr>
    </w:p>
    <w:p w:rsidR="00F22658" w:rsidRDefault="00986FA8" w:rsidP="00C942DB">
      <w:pPr>
        <w:tabs>
          <w:tab w:val="left" w:pos="720"/>
        </w:tabs>
        <w:spacing w:before="32" w:line="370" w:lineRule="auto"/>
        <w:jc w:val="both"/>
        <w:rPr>
          <w:rFonts w:ascii="Arial" w:eastAsia="Arial" w:hAnsi="Arial" w:cs="Arial"/>
          <w:sz w:val="24"/>
          <w:szCs w:val="24"/>
        </w:rPr>
      </w:pPr>
      <w:r w:rsidRPr="00986FA8">
        <w:rPr>
          <w:rFonts w:ascii="Arial" w:eastAsia="Arial" w:hAnsi="Arial" w:cs="Arial"/>
          <w:sz w:val="24"/>
          <w:szCs w:val="24"/>
        </w:rPr>
        <w:t>[</w:t>
      </w:r>
      <w:r w:rsidR="00F36606" w:rsidRPr="00986FA8">
        <w:rPr>
          <w:rFonts w:ascii="Arial" w:eastAsia="Arial" w:hAnsi="Arial" w:cs="Arial"/>
          <w:sz w:val="24"/>
          <w:szCs w:val="24"/>
        </w:rPr>
        <w:t>4</w:t>
      </w:r>
      <w:r w:rsidR="00F36606">
        <w:rPr>
          <w:rFonts w:ascii="Arial" w:eastAsia="Arial" w:hAnsi="Arial" w:cs="Arial"/>
          <w:sz w:val="24"/>
          <w:szCs w:val="24"/>
        </w:rPr>
        <w:t>7</w:t>
      </w:r>
      <w:r>
        <w:rPr>
          <w:rFonts w:ascii="Arial" w:eastAsia="Arial" w:hAnsi="Arial" w:cs="Arial"/>
          <w:sz w:val="24"/>
          <w:szCs w:val="24"/>
        </w:rPr>
        <w:t>]</w:t>
      </w:r>
      <w:r>
        <w:rPr>
          <w:rFonts w:ascii="Arial" w:eastAsia="Arial" w:hAnsi="Arial" w:cs="Arial"/>
          <w:sz w:val="24"/>
          <w:szCs w:val="24"/>
        </w:rPr>
        <w:tab/>
      </w:r>
      <w:r w:rsidR="00F22658" w:rsidRPr="00F22658">
        <w:rPr>
          <w:rFonts w:ascii="Arial" w:eastAsia="Arial" w:hAnsi="Arial" w:cs="Arial"/>
          <w:sz w:val="24"/>
          <w:szCs w:val="24"/>
        </w:rPr>
        <w:t xml:space="preserve">The remedy </w:t>
      </w:r>
      <w:r w:rsidR="00F36606">
        <w:rPr>
          <w:rFonts w:ascii="Arial" w:eastAsia="Arial" w:hAnsi="Arial" w:cs="Arial"/>
          <w:sz w:val="24"/>
          <w:szCs w:val="24"/>
        </w:rPr>
        <w:t xml:space="preserve">of </w:t>
      </w:r>
      <w:proofErr w:type="spellStart"/>
      <w:r w:rsidR="00F36606" w:rsidRPr="00CB4EB1">
        <w:rPr>
          <w:rFonts w:ascii="Arial" w:eastAsia="Arial" w:hAnsi="Arial" w:cs="Arial"/>
          <w:i/>
          <w:sz w:val="24"/>
          <w:szCs w:val="24"/>
        </w:rPr>
        <w:t>mandamenten</w:t>
      </w:r>
      <w:proofErr w:type="spellEnd"/>
      <w:r w:rsidR="00F36606" w:rsidRPr="00CB4EB1">
        <w:rPr>
          <w:rFonts w:ascii="Arial" w:eastAsia="Arial" w:hAnsi="Arial" w:cs="Arial"/>
          <w:i/>
          <w:sz w:val="24"/>
          <w:szCs w:val="24"/>
        </w:rPr>
        <w:t xml:space="preserve"> van </w:t>
      </w:r>
      <w:proofErr w:type="spellStart"/>
      <w:r w:rsidR="00F36606" w:rsidRPr="00CB4EB1">
        <w:rPr>
          <w:rFonts w:ascii="Arial" w:eastAsia="Arial" w:hAnsi="Arial" w:cs="Arial"/>
          <w:i/>
          <w:sz w:val="24"/>
          <w:szCs w:val="24"/>
        </w:rPr>
        <w:t>spolie</w:t>
      </w:r>
      <w:proofErr w:type="spellEnd"/>
      <w:r w:rsidR="00F22658">
        <w:rPr>
          <w:rFonts w:ascii="Arial" w:eastAsia="Arial" w:hAnsi="Arial" w:cs="Arial"/>
          <w:sz w:val="24"/>
          <w:szCs w:val="24"/>
        </w:rPr>
        <w:t xml:space="preserve"> has found recognition in our </w:t>
      </w:r>
      <w:r w:rsidR="00F22658" w:rsidRPr="00F22658">
        <w:rPr>
          <w:rFonts w:ascii="Arial" w:eastAsia="Arial" w:hAnsi="Arial" w:cs="Arial"/>
          <w:sz w:val="24"/>
          <w:szCs w:val="24"/>
        </w:rPr>
        <w:t>modern common law</w:t>
      </w:r>
      <w:r w:rsidR="00F22658">
        <w:rPr>
          <w:rStyle w:val="FootnoteReference"/>
          <w:rFonts w:ascii="Arial" w:eastAsia="Arial" w:hAnsi="Arial" w:cs="Arial"/>
          <w:sz w:val="24"/>
          <w:szCs w:val="24"/>
        </w:rPr>
        <w:footnoteReference w:id="10"/>
      </w:r>
      <w:r w:rsidR="00F22658" w:rsidRPr="00F22658">
        <w:rPr>
          <w:rFonts w:ascii="Arial" w:eastAsia="Arial" w:hAnsi="Arial" w:cs="Arial"/>
          <w:sz w:val="24"/>
          <w:szCs w:val="24"/>
        </w:rPr>
        <w:t xml:space="preserve"> and it is trite that it is available to protect possession.</w:t>
      </w:r>
      <w:r w:rsidR="00F23F70">
        <w:rPr>
          <w:rStyle w:val="FootnoteReference"/>
          <w:rFonts w:ascii="Arial" w:eastAsia="Arial" w:hAnsi="Arial" w:cs="Arial"/>
          <w:sz w:val="24"/>
          <w:szCs w:val="24"/>
        </w:rPr>
        <w:footnoteReference w:id="11"/>
      </w:r>
      <w:r w:rsidR="00F23F70">
        <w:rPr>
          <w:rFonts w:ascii="Arial" w:eastAsia="Arial" w:hAnsi="Arial" w:cs="Arial"/>
          <w:sz w:val="24"/>
          <w:szCs w:val="24"/>
        </w:rPr>
        <w:t xml:space="preserve"> It is now well established that </w:t>
      </w:r>
      <w:r w:rsidR="00F22658" w:rsidRPr="00F22658">
        <w:rPr>
          <w:rFonts w:ascii="Arial" w:eastAsia="Arial" w:hAnsi="Arial" w:cs="Arial"/>
          <w:sz w:val="24"/>
          <w:szCs w:val="24"/>
        </w:rPr>
        <w:t xml:space="preserve">since it is a possessory remedy, it serves as a counter against spoliation. Its purpose is to provide robust and speedy relief where </w:t>
      </w:r>
      <w:r w:rsidR="00F23F70">
        <w:rPr>
          <w:rFonts w:ascii="Arial" w:eastAsia="Arial" w:hAnsi="Arial" w:cs="Arial"/>
          <w:sz w:val="24"/>
          <w:szCs w:val="24"/>
        </w:rPr>
        <w:t xml:space="preserve">a person has been illicitly deprived </w:t>
      </w:r>
      <w:r w:rsidR="00A72AC7">
        <w:rPr>
          <w:rFonts w:ascii="Arial" w:eastAsia="Arial" w:hAnsi="Arial" w:cs="Arial"/>
          <w:sz w:val="24"/>
          <w:szCs w:val="24"/>
        </w:rPr>
        <w:t>of his possession of a thing</w:t>
      </w:r>
      <w:r w:rsidR="00F22658" w:rsidRPr="00F22658">
        <w:rPr>
          <w:rFonts w:ascii="Arial" w:eastAsia="Arial" w:hAnsi="Arial" w:cs="Arial"/>
          <w:sz w:val="24"/>
          <w:szCs w:val="24"/>
        </w:rPr>
        <w:t xml:space="preserve"> to restore the status </w:t>
      </w:r>
      <w:r w:rsidR="00F22658" w:rsidRPr="00A72AC7">
        <w:rPr>
          <w:rFonts w:ascii="Arial" w:eastAsia="Arial" w:hAnsi="Arial" w:cs="Arial"/>
          <w:i/>
          <w:sz w:val="24"/>
          <w:szCs w:val="24"/>
        </w:rPr>
        <w:t>quo ante</w:t>
      </w:r>
      <w:r w:rsidR="00F22658" w:rsidRPr="00F22658">
        <w:rPr>
          <w:rFonts w:ascii="Arial" w:eastAsia="Arial" w:hAnsi="Arial" w:cs="Arial"/>
          <w:sz w:val="24"/>
          <w:szCs w:val="24"/>
        </w:rPr>
        <w:t xml:space="preserve"> because, </w:t>
      </w:r>
      <w:r w:rsidR="00C942DB">
        <w:rPr>
          <w:rFonts w:ascii="Arial" w:eastAsia="Arial" w:hAnsi="Arial" w:cs="Arial"/>
          <w:sz w:val="24"/>
          <w:szCs w:val="24"/>
        </w:rPr>
        <w:t xml:space="preserve">of </w:t>
      </w:r>
      <w:r w:rsidR="00F22658" w:rsidRPr="00F22658">
        <w:rPr>
          <w:rFonts w:ascii="Arial" w:eastAsia="Arial" w:hAnsi="Arial" w:cs="Arial"/>
          <w:sz w:val="24"/>
          <w:szCs w:val="24"/>
        </w:rPr>
        <w:t>'the</w:t>
      </w:r>
      <w:r w:rsidR="00C942DB">
        <w:rPr>
          <w:rFonts w:ascii="Arial" w:eastAsia="Arial" w:hAnsi="Arial" w:cs="Arial"/>
          <w:sz w:val="24"/>
          <w:szCs w:val="24"/>
        </w:rPr>
        <w:t xml:space="preserve"> fundamental principle …</w:t>
      </w:r>
      <w:r w:rsidR="00F22658" w:rsidRPr="00F22658">
        <w:rPr>
          <w:rFonts w:ascii="Arial" w:eastAsia="Arial" w:hAnsi="Arial" w:cs="Arial"/>
          <w:sz w:val="24"/>
          <w:szCs w:val="24"/>
        </w:rPr>
        <w:t xml:space="preserve"> that no one is allowed to take the law into his own hands</w:t>
      </w:r>
      <w:r w:rsidR="00C942DB">
        <w:rPr>
          <w:rFonts w:ascii="Arial" w:eastAsia="Arial" w:hAnsi="Arial" w:cs="Arial"/>
          <w:sz w:val="24"/>
          <w:szCs w:val="24"/>
        </w:rPr>
        <w:t>.</w:t>
      </w:r>
      <w:r w:rsidR="00F22658" w:rsidRPr="00F22658">
        <w:rPr>
          <w:rFonts w:ascii="Arial" w:eastAsia="Arial" w:hAnsi="Arial" w:cs="Arial"/>
          <w:sz w:val="24"/>
          <w:szCs w:val="24"/>
        </w:rPr>
        <w:t xml:space="preserve">' </w:t>
      </w:r>
    </w:p>
    <w:p w:rsidR="00F22658" w:rsidRDefault="00F22658" w:rsidP="0066227D">
      <w:pPr>
        <w:spacing w:before="32" w:line="370" w:lineRule="auto"/>
        <w:jc w:val="both"/>
        <w:rPr>
          <w:rFonts w:ascii="Arial" w:eastAsia="Arial" w:hAnsi="Arial" w:cs="Arial"/>
          <w:sz w:val="24"/>
          <w:szCs w:val="24"/>
        </w:rPr>
      </w:pPr>
    </w:p>
    <w:p w:rsidR="0066227D" w:rsidRPr="0066227D" w:rsidRDefault="00C942DB" w:rsidP="0066227D">
      <w:pPr>
        <w:spacing w:before="32" w:line="370" w:lineRule="auto"/>
        <w:jc w:val="both"/>
        <w:rPr>
          <w:rFonts w:ascii="Arial" w:eastAsia="Arial" w:hAnsi="Arial" w:cs="Arial"/>
          <w:sz w:val="24"/>
          <w:szCs w:val="24"/>
        </w:rPr>
      </w:pPr>
      <w:r>
        <w:rPr>
          <w:rFonts w:ascii="Arial" w:eastAsia="Arial" w:hAnsi="Arial" w:cs="Arial"/>
          <w:sz w:val="24"/>
          <w:szCs w:val="24"/>
        </w:rPr>
        <w:t>[</w:t>
      </w:r>
      <w:r w:rsidR="00F36606">
        <w:rPr>
          <w:rFonts w:ascii="Arial" w:eastAsia="Arial" w:hAnsi="Arial" w:cs="Arial"/>
          <w:sz w:val="24"/>
          <w:szCs w:val="24"/>
        </w:rPr>
        <w:t>48</w:t>
      </w:r>
      <w:r>
        <w:rPr>
          <w:rFonts w:ascii="Arial" w:eastAsia="Arial" w:hAnsi="Arial" w:cs="Arial"/>
          <w:sz w:val="24"/>
          <w:szCs w:val="24"/>
        </w:rPr>
        <w:t>]</w:t>
      </w:r>
      <w:r>
        <w:rPr>
          <w:rFonts w:ascii="Arial" w:eastAsia="Arial" w:hAnsi="Arial" w:cs="Arial"/>
          <w:sz w:val="24"/>
          <w:szCs w:val="24"/>
        </w:rPr>
        <w:tab/>
      </w:r>
      <w:r w:rsidR="00986FA8">
        <w:rPr>
          <w:rFonts w:ascii="Arial" w:eastAsia="Arial" w:hAnsi="Arial" w:cs="Arial"/>
          <w:sz w:val="24"/>
          <w:szCs w:val="24"/>
        </w:rPr>
        <w:t xml:space="preserve">Before I deal with the two questions I posed in </w:t>
      </w:r>
      <w:r w:rsidR="00D718F9">
        <w:rPr>
          <w:rFonts w:ascii="Arial" w:eastAsia="Arial" w:hAnsi="Arial" w:cs="Arial"/>
          <w:sz w:val="24"/>
          <w:szCs w:val="24"/>
        </w:rPr>
        <w:t>paragraph</w:t>
      </w:r>
      <w:r>
        <w:rPr>
          <w:rFonts w:ascii="Arial" w:eastAsia="Arial" w:hAnsi="Arial" w:cs="Arial"/>
          <w:sz w:val="24"/>
          <w:szCs w:val="24"/>
        </w:rPr>
        <w:t xml:space="preserve"> [</w:t>
      </w:r>
      <w:r w:rsidR="00F36606">
        <w:rPr>
          <w:rFonts w:ascii="Arial" w:eastAsia="Arial" w:hAnsi="Arial" w:cs="Arial"/>
          <w:sz w:val="24"/>
          <w:szCs w:val="24"/>
        </w:rPr>
        <w:t>46</w:t>
      </w:r>
      <w:r>
        <w:rPr>
          <w:rFonts w:ascii="Arial" w:eastAsia="Arial" w:hAnsi="Arial" w:cs="Arial"/>
          <w:sz w:val="24"/>
          <w:szCs w:val="24"/>
        </w:rPr>
        <w:t>]</w:t>
      </w:r>
      <w:r w:rsidR="00D718F9">
        <w:rPr>
          <w:rFonts w:ascii="Arial" w:eastAsia="Arial" w:hAnsi="Arial" w:cs="Arial"/>
          <w:sz w:val="24"/>
          <w:szCs w:val="24"/>
        </w:rPr>
        <w:t xml:space="preserve"> I</w:t>
      </w:r>
      <w:r w:rsidR="00986FA8">
        <w:rPr>
          <w:rFonts w:ascii="Arial" w:eastAsia="Arial" w:hAnsi="Arial" w:cs="Arial"/>
          <w:sz w:val="24"/>
          <w:szCs w:val="24"/>
        </w:rPr>
        <w:t xml:space="preserve"> pause </w:t>
      </w:r>
      <w:r w:rsidR="0066227D">
        <w:rPr>
          <w:rFonts w:ascii="Arial" w:eastAsia="Arial" w:hAnsi="Arial" w:cs="Arial"/>
          <w:sz w:val="24"/>
          <w:szCs w:val="24"/>
        </w:rPr>
        <w:t xml:space="preserve">and restate </w:t>
      </w:r>
      <w:r w:rsidR="0066227D" w:rsidRPr="0066227D">
        <w:rPr>
          <w:rFonts w:ascii="Arial" w:eastAsia="Arial" w:hAnsi="Arial" w:cs="Arial"/>
          <w:sz w:val="24"/>
          <w:szCs w:val="24"/>
        </w:rPr>
        <w:t>the requisites for interim relief. These are well settled and were neatly summarised</w:t>
      </w:r>
      <w:r w:rsidR="0066227D">
        <w:rPr>
          <w:rFonts w:ascii="Arial" w:eastAsia="Arial" w:hAnsi="Arial" w:cs="Arial"/>
          <w:sz w:val="24"/>
          <w:szCs w:val="24"/>
        </w:rPr>
        <w:t xml:space="preserve"> in the </w:t>
      </w:r>
      <w:proofErr w:type="spellStart"/>
      <w:r w:rsidR="0066227D" w:rsidRPr="0066227D">
        <w:rPr>
          <w:rFonts w:ascii="Arial" w:eastAsia="Arial" w:hAnsi="Arial" w:cs="Arial"/>
          <w:i/>
          <w:sz w:val="24"/>
          <w:szCs w:val="24"/>
        </w:rPr>
        <w:t>Nakanyala</w:t>
      </w:r>
      <w:proofErr w:type="spellEnd"/>
      <w:r w:rsidR="0066227D">
        <w:rPr>
          <w:rStyle w:val="FootnoteReference"/>
          <w:rFonts w:ascii="Arial" w:eastAsia="Arial" w:hAnsi="Arial" w:cs="Arial"/>
          <w:i/>
          <w:sz w:val="24"/>
          <w:szCs w:val="24"/>
        </w:rPr>
        <w:footnoteReference w:id="12"/>
      </w:r>
      <w:r w:rsidR="0066227D">
        <w:rPr>
          <w:rFonts w:ascii="Arial" w:eastAsia="Arial" w:hAnsi="Arial" w:cs="Arial"/>
          <w:sz w:val="24"/>
          <w:szCs w:val="24"/>
        </w:rPr>
        <w:t xml:space="preserve"> case as </w:t>
      </w:r>
      <w:r w:rsidR="0066227D" w:rsidRPr="0066227D">
        <w:rPr>
          <w:rFonts w:ascii="Arial" w:eastAsia="Arial" w:hAnsi="Arial" w:cs="Arial"/>
          <w:sz w:val="24"/>
          <w:szCs w:val="24"/>
        </w:rPr>
        <w:t>follows:</w:t>
      </w:r>
    </w:p>
    <w:p w:rsidR="0066227D" w:rsidRPr="0066227D" w:rsidRDefault="0066227D" w:rsidP="0066227D">
      <w:pPr>
        <w:spacing w:line="360" w:lineRule="auto"/>
        <w:jc w:val="both"/>
        <w:rPr>
          <w:rFonts w:ascii="Arial" w:eastAsia="Arial" w:hAnsi="Arial" w:cs="Arial"/>
          <w:sz w:val="22"/>
          <w:szCs w:val="22"/>
        </w:rPr>
      </w:pPr>
    </w:p>
    <w:p w:rsidR="0066227D" w:rsidRPr="0066227D" w:rsidRDefault="0066227D" w:rsidP="0066227D">
      <w:pPr>
        <w:spacing w:line="360" w:lineRule="auto"/>
        <w:ind w:firstLine="720"/>
        <w:jc w:val="both"/>
        <w:rPr>
          <w:rFonts w:ascii="Arial" w:eastAsia="Arial" w:hAnsi="Arial" w:cs="Arial"/>
          <w:sz w:val="22"/>
          <w:szCs w:val="22"/>
        </w:rPr>
      </w:pPr>
      <w:r w:rsidRPr="0066227D">
        <w:rPr>
          <w:rFonts w:ascii="Arial" w:eastAsia="Arial" w:hAnsi="Arial" w:cs="Arial"/>
          <w:sz w:val="22"/>
          <w:szCs w:val="22"/>
        </w:rPr>
        <w:t>'The legal principles governing interim interdicts in this country are well known. They can be briefly restated. The requisites are:</w:t>
      </w:r>
    </w:p>
    <w:p w:rsidR="0066227D" w:rsidRPr="0066227D" w:rsidRDefault="0066227D" w:rsidP="0066227D">
      <w:pPr>
        <w:spacing w:line="360" w:lineRule="auto"/>
        <w:jc w:val="both"/>
        <w:rPr>
          <w:rFonts w:ascii="Arial" w:eastAsia="Arial" w:hAnsi="Arial" w:cs="Arial"/>
          <w:sz w:val="16"/>
          <w:szCs w:val="16"/>
        </w:rPr>
      </w:pPr>
    </w:p>
    <w:p w:rsidR="0066227D" w:rsidRPr="0066227D" w:rsidRDefault="0066227D" w:rsidP="0066227D">
      <w:pPr>
        <w:spacing w:line="360" w:lineRule="auto"/>
        <w:jc w:val="both"/>
        <w:rPr>
          <w:rFonts w:ascii="Arial" w:eastAsia="Arial" w:hAnsi="Arial" w:cs="Arial"/>
          <w:sz w:val="22"/>
          <w:szCs w:val="22"/>
        </w:rPr>
      </w:pPr>
      <w:r w:rsidRPr="0066227D">
        <w:rPr>
          <w:rFonts w:ascii="Arial" w:eastAsia="Arial" w:hAnsi="Arial" w:cs="Arial"/>
          <w:sz w:val="22"/>
          <w:szCs w:val="22"/>
        </w:rPr>
        <w:t>(a)</w:t>
      </w:r>
      <w:r w:rsidRPr="0066227D">
        <w:rPr>
          <w:rFonts w:ascii="Arial" w:eastAsia="Arial" w:hAnsi="Arial" w:cs="Arial"/>
          <w:sz w:val="22"/>
          <w:szCs w:val="22"/>
        </w:rPr>
        <w:tab/>
      </w:r>
      <w:proofErr w:type="gramStart"/>
      <w:r w:rsidRPr="0066227D">
        <w:rPr>
          <w:rFonts w:ascii="Arial" w:eastAsia="Arial" w:hAnsi="Arial" w:cs="Arial"/>
          <w:sz w:val="22"/>
          <w:szCs w:val="22"/>
        </w:rPr>
        <w:t>a</w:t>
      </w:r>
      <w:proofErr w:type="gramEnd"/>
      <w:r w:rsidRPr="0066227D">
        <w:rPr>
          <w:rFonts w:ascii="Arial" w:eastAsia="Arial" w:hAnsi="Arial" w:cs="Arial"/>
          <w:sz w:val="22"/>
          <w:szCs w:val="22"/>
        </w:rPr>
        <w:t xml:space="preserve"> prima facie right,</w:t>
      </w:r>
    </w:p>
    <w:p w:rsidR="0066227D" w:rsidRPr="0066227D" w:rsidRDefault="0066227D" w:rsidP="0066227D">
      <w:pPr>
        <w:spacing w:line="360" w:lineRule="auto"/>
        <w:jc w:val="both"/>
        <w:rPr>
          <w:rFonts w:ascii="Arial" w:eastAsia="Arial" w:hAnsi="Arial" w:cs="Arial"/>
          <w:sz w:val="16"/>
          <w:szCs w:val="16"/>
        </w:rPr>
      </w:pPr>
    </w:p>
    <w:p w:rsidR="0066227D" w:rsidRPr="0066227D" w:rsidRDefault="0066227D" w:rsidP="0066227D">
      <w:pPr>
        <w:spacing w:line="360" w:lineRule="auto"/>
        <w:jc w:val="both"/>
        <w:rPr>
          <w:rFonts w:ascii="Arial" w:eastAsia="Arial" w:hAnsi="Arial" w:cs="Arial"/>
          <w:sz w:val="22"/>
          <w:szCs w:val="22"/>
        </w:rPr>
      </w:pPr>
      <w:r w:rsidRPr="0066227D">
        <w:rPr>
          <w:rFonts w:ascii="Arial" w:eastAsia="Arial" w:hAnsi="Arial" w:cs="Arial"/>
          <w:sz w:val="22"/>
          <w:szCs w:val="22"/>
        </w:rPr>
        <w:t>(b)</w:t>
      </w:r>
      <w:r w:rsidRPr="0066227D">
        <w:rPr>
          <w:rFonts w:ascii="Arial" w:eastAsia="Arial" w:hAnsi="Arial" w:cs="Arial"/>
          <w:sz w:val="22"/>
          <w:szCs w:val="22"/>
        </w:rPr>
        <w:tab/>
      </w:r>
      <w:proofErr w:type="gramStart"/>
      <w:r w:rsidRPr="0066227D">
        <w:rPr>
          <w:rFonts w:ascii="Arial" w:eastAsia="Arial" w:hAnsi="Arial" w:cs="Arial"/>
          <w:sz w:val="22"/>
          <w:szCs w:val="22"/>
        </w:rPr>
        <w:t>a</w:t>
      </w:r>
      <w:proofErr w:type="gramEnd"/>
      <w:r w:rsidRPr="0066227D">
        <w:rPr>
          <w:rFonts w:ascii="Arial" w:eastAsia="Arial" w:hAnsi="Arial" w:cs="Arial"/>
          <w:sz w:val="22"/>
          <w:szCs w:val="22"/>
        </w:rPr>
        <w:t xml:space="preserve"> well-grounded apprehension of irreparable harm if the relief is not granted,</w:t>
      </w:r>
    </w:p>
    <w:p w:rsidR="0066227D" w:rsidRPr="0066227D" w:rsidRDefault="0066227D" w:rsidP="0066227D">
      <w:pPr>
        <w:spacing w:line="360" w:lineRule="auto"/>
        <w:jc w:val="both"/>
        <w:rPr>
          <w:rFonts w:ascii="Arial" w:eastAsia="Arial" w:hAnsi="Arial" w:cs="Arial"/>
          <w:sz w:val="16"/>
          <w:szCs w:val="16"/>
        </w:rPr>
      </w:pPr>
    </w:p>
    <w:p w:rsidR="0066227D" w:rsidRPr="0066227D" w:rsidRDefault="0066227D" w:rsidP="0066227D">
      <w:pPr>
        <w:spacing w:line="360" w:lineRule="auto"/>
        <w:jc w:val="both"/>
        <w:rPr>
          <w:rFonts w:ascii="Arial" w:eastAsia="Arial" w:hAnsi="Arial" w:cs="Arial"/>
          <w:sz w:val="22"/>
          <w:szCs w:val="22"/>
        </w:rPr>
      </w:pPr>
      <w:r w:rsidRPr="0066227D">
        <w:rPr>
          <w:rFonts w:ascii="Arial" w:eastAsia="Arial" w:hAnsi="Arial" w:cs="Arial"/>
          <w:sz w:val="22"/>
          <w:szCs w:val="22"/>
        </w:rPr>
        <w:t>(c)</w:t>
      </w:r>
      <w:r w:rsidRPr="0066227D">
        <w:rPr>
          <w:rFonts w:ascii="Arial" w:eastAsia="Arial" w:hAnsi="Arial" w:cs="Arial"/>
          <w:sz w:val="22"/>
          <w:szCs w:val="22"/>
        </w:rPr>
        <w:tab/>
      </w:r>
      <w:proofErr w:type="gramStart"/>
      <w:r w:rsidRPr="0066227D">
        <w:rPr>
          <w:rFonts w:ascii="Arial" w:eastAsia="Arial" w:hAnsi="Arial" w:cs="Arial"/>
          <w:sz w:val="22"/>
          <w:szCs w:val="22"/>
        </w:rPr>
        <w:t>that</w:t>
      </w:r>
      <w:proofErr w:type="gramEnd"/>
      <w:r w:rsidRPr="0066227D">
        <w:rPr>
          <w:rFonts w:ascii="Arial" w:eastAsia="Arial" w:hAnsi="Arial" w:cs="Arial"/>
          <w:sz w:val="22"/>
          <w:szCs w:val="22"/>
        </w:rPr>
        <w:t xml:space="preserve"> the balance of convenience favours the granting of an interim interdict; and  </w:t>
      </w:r>
    </w:p>
    <w:p w:rsidR="0066227D" w:rsidRPr="0066227D" w:rsidRDefault="0066227D" w:rsidP="0066227D">
      <w:pPr>
        <w:spacing w:line="360" w:lineRule="auto"/>
        <w:jc w:val="both"/>
        <w:rPr>
          <w:rFonts w:ascii="Arial" w:eastAsia="Arial" w:hAnsi="Arial" w:cs="Arial"/>
          <w:sz w:val="16"/>
          <w:szCs w:val="16"/>
        </w:rPr>
      </w:pPr>
    </w:p>
    <w:p w:rsidR="0066227D" w:rsidRPr="0066227D" w:rsidRDefault="0066227D" w:rsidP="0066227D">
      <w:pPr>
        <w:spacing w:line="360" w:lineRule="auto"/>
        <w:jc w:val="both"/>
        <w:rPr>
          <w:rFonts w:ascii="Arial" w:eastAsia="Arial" w:hAnsi="Arial" w:cs="Arial"/>
          <w:sz w:val="22"/>
          <w:szCs w:val="22"/>
        </w:rPr>
      </w:pPr>
      <w:r w:rsidRPr="0066227D">
        <w:rPr>
          <w:rFonts w:ascii="Arial" w:eastAsia="Arial" w:hAnsi="Arial" w:cs="Arial"/>
          <w:sz w:val="22"/>
          <w:szCs w:val="22"/>
        </w:rPr>
        <w:t>(d)</w:t>
      </w:r>
      <w:r w:rsidRPr="0066227D">
        <w:rPr>
          <w:rFonts w:ascii="Arial" w:eastAsia="Arial" w:hAnsi="Arial" w:cs="Arial"/>
          <w:sz w:val="22"/>
          <w:szCs w:val="22"/>
        </w:rPr>
        <w:tab/>
      </w:r>
      <w:proofErr w:type="gramStart"/>
      <w:r w:rsidRPr="0066227D">
        <w:rPr>
          <w:rFonts w:ascii="Arial" w:eastAsia="Arial" w:hAnsi="Arial" w:cs="Arial"/>
          <w:sz w:val="22"/>
          <w:szCs w:val="22"/>
        </w:rPr>
        <w:t>that</w:t>
      </w:r>
      <w:proofErr w:type="gramEnd"/>
      <w:r w:rsidRPr="0066227D">
        <w:rPr>
          <w:rFonts w:ascii="Arial" w:eastAsia="Arial" w:hAnsi="Arial" w:cs="Arial"/>
          <w:sz w:val="22"/>
          <w:szCs w:val="22"/>
        </w:rPr>
        <w:t xml:space="preserve"> the applicant has no other satisfactory remedy.</w:t>
      </w:r>
    </w:p>
    <w:p w:rsidR="0066227D" w:rsidRPr="0066227D" w:rsidRDefault="0066227D" w:rsidP="0066227D">
      <w:pPr>
        <w:spacing w:line="360" w:lineRule="auto"/>
        <w:jc w:val="both"/>
        <w:rPr>
          <w:rFonts w:ascii="Arial" w:eastAsia="Arial" w:hAnsi="Arial" w:cs="Arial"/>
          <w:sz w:val="16"/>
          <w:szCs w:val="16"/>
        </w:rPr>
      </w:pPr>
    </w:p>
    <w:p w:rsidR="0066227D" w:rsidRPr="0066227D" w:rsidRDefault="0066227D" w:rsidP="0066227D">
      <w:pPr>
        <w:spacing w:line="360" w:lineRule="auto"/>
        <w:jc w:val="both"/>
        <w:rPr>
          <w:rFonts w:ascii="Arial" w:eastAsia="Arial" w:hAnsi="Arial" w:cs="Arial"/>
          <w:sz w:val="22"/>
          <w:szCs w:val="22"/>
        </w:rPr>
      </w:pPr>
      <w:r w:rsidRPr="0066227D">
        <w:rPr>
          <w:rFonts w:ascii="Arial" w:eastAsia="Arial" w:hAnsi="Arial" w:cs="Arial"/>
          <w:sz w:val="22"/>
          <w:szCs w:val="22"/>
        </w:rPr>
        <w:t>'To these must be added the fact that the remedy is a discretionary remedy and that the court has a wide discretion.'</w:t>
      </w:r>
    </w:p>
    <w:p w:rsidR="0066227D" w:rsidRDefault="0066227D" w:rsidP="0066227D">
      <w:pPr>
        <w:spacing w:before="32" w:line="370" w:lineRule="auto"/>
        <w:jc w:val="both"/>
        <w:rPr>
          <w:rFonts w:ascii="Arial" w:eastAsia="Arial" w:hAnsi="Arial" w:cs="Arial"/>
          <w:sz w:val="24"/>
          <w:szCs w:val="24"/>
        </w:rPr>
      </w:pPr>
    </w:p>
    <w:p w:rsidR="002C5F31" w:rsidRDefault="0066227D" w:rsidP="00582FE3">
      <w:pPr>
        <w:spacing w:line="360" w:lineRule="auto"/>
        <w:jc w:val="both"/>
        <w:rPr>
          <w:rFonts w:ascii="Arial" w:eastAsia="Arial" w:hAnsi="Arial" w:cs="Arial"/>
          <w:sz w:val="24"/>
          <w:szCs w:val="24"/>
        </w:rPr>
      </w:pPr>
      <w:r w:rsidRPr="0066227D">
        <w:rPr>
          <w:rFonts w:ascii="Arial" w:eastAsia="Arial" w:hAnsi="Arial" w:cs="Arial"/>
          <w:sz w:val="24"/>
          <w:szCs w:val="24"/>
        </w:rPr>
        <w:t>[</w:t>
      </w:r>
      <w:r w:rsidR="00F36606">
        <w:rPr>
          <w:rFonts w:ascii="Arial" w:eastAsia="Arial" w:hAnsi="Arial" w:cs="Arial"/>
          <w:sz w:val="24"/>
          <w:szCs w:val="24"/>
        </w:rPr>
        <w:t>49</w:t>
      </w:r>
      <w:r w:rsidRPr="0066227D">
        <w:rPr>
          <w:rFonts w:ascii="Arial" w:eastAsia="Arial" w:hAnsi="Arial" w:cs="Arial"/>
          <w:sz w:val="24"/>
          <w:szCs w:val="24"/>
        </w:rPr>
        <w:t>]</w:t>
      </w:r>
      <w:r w:rsidR="00865969">
        <w:rPr>
          <w:rFonts w:ascii="Arial" w:eastAsia="Arial" w:hAnsi="Arial" w:cs="Arial"/>
          <w:sz w:val="24"/>
          <w:szCs w:val="24"/>
        </w:rPr>
        <w:tab/>
      </w:r>
      <w:r w:rsidRPr="0066227D">
        <w:rPr>
          <w:rFonts w:ascii="Arial" w:eastAsia="Arial" w:hAnsi="Arial" w:cs="Arial"/>
          <w:sz w:val="24"/>
          <w:szCs w:val="24"/>
        </w:rPr>
        <w:t xml:space="preserve">In order to establish a </w:t>
      </w:r>
      <w:r w:rsidRPr="00865969">
        <w:rPr>
          <w:rFonts w:ascii="Arial" w:eastAsia="Arial" w:hAnsi="Arial" w:cs="Arial"/>
          <w:i/>
          <w:sz w:val="24"/>
          <w:szCs w:val="24"/>
        </w:rPr>
        <w:t>prima facie</w:t>
      </w:r>
      <w:r w:rsidRPr="0066227D">
        <w:rPr>
          <w:rFonts w:ascii="Arial" w:eastAsia="Arial" w:hAnsi="Arial" w:cs="Arial"/>
          <w:sz w:val="24"/>
          <w:szCs w:val="24"/>
        </w:rPr>
        <w:t xml:space="preserve"> right, the applicant</w:t>
      </w:r>
      <w:r w:rsidR="00865969">
        <w:rPr>
          <w:rFonts w:ascii="Arial" w:eastAsia="Arial" w:hAnsi="Arial" w:cs="Arial"/>
          <w:sz w:val="24"/>
          <w:szCs w:val="24"/>
        </w:rPr>
        <w:t>s</w:t>
      </w:r>
      <w:r w:rsidRPr="0066227D">
        <w:rPr>
          <w:rFonts w:ascii="Arial" w:eastAsia="Arial" w:hAnsi="Arial" w:cs="Arial"/>
          <w:sz w:val="24"/>
          <w:szCs w:val="24"/>
        </w:rPr>
        <w:t xml:space="preserve"> would need to do so with reference to the review of the decision </w:t>
      </w:r>
      <w:r w:rsidR="00C942DB">
        <w:rPr>
          <w:rFonts w:ascii="Arial" w:eastAsia="Arial" w:hAnsi="Arial" w:cs="Arial"/>
          <w:sz w:val="24"/>
          <w:szCs w:val="24"/>
        </w:rPr>
        <w:t xml:space="preserve">to </w:t>
      </w:r>
      <w:r w:rsidR="00865969">
        <w:rPr>
          <w:rFonts w:ascii="Arial" w:eastAsia="Arial" w:hAnsi="Arial" w:cs="Arial"/>
          <w:sz w:val="24"/>
          <w:szCs w:val="24"/>
        </w:rPr>
        <w:t>demolish their shacks</w:t>
      </w:r>
      <w:r w:rsidRPr="0066227D">
        <w:rPr>
          <w:rFonts w:ascii="Arial" w:eastAsia="Arial" w:hAnsi="Arial" w:cs="Arial"/>
          <w:sz w:val="24"/>
          <w:szCs w:val="24"/>
        </w:rPr>
        <w:t>. That decision is challenged on the various review grounds set out in the founding affidavit. These incl</w:t>
      </w:r>
      <w:r w:rsidR="00865969">
        <w:rPr>
          <w:rFonts w:ascii="Arial" w:eastAsia="Arial" w:hAnsi="Arial" w:cs="Arial"/>
          <w:sz w:val="24"/>
          <w:szCs w:val="24"/>
        </w:rPr>
        <w:t>ude asserting that the</w:t>
      </w:r>
      <w:r w:rsidR="00C942DB">
        <w:rPr>
          <w:rFonts w:ascii="Arial" w:eastAsia="Arial" w:hAnsi="Arial" w:cs="Arial"/>
          <w:sz w:val="24"/>
          <w:szCs w:val="24"/>
        </w:rPr>
        <w:t xml:space="preserve"> applicants were in occupation and possession of </w:t>
      </w:r>
      <w:proofErr w:type="spellStart"/>
      <w:r w:rsidR="00C942DB">
        <w:rPr>
          <w:rFonts w:ascii="Arial" w:eastAsia="Arial" w:hAnsi="Arial" w:cs="Arial"/>
          <w:sz w:val="24"/>
          <w:szCs w:val="24"/>
        </w:rPr>
        <w:t>Erf</w:t>
      </w:r>
      <w:proofErr w:type="spellEnd"/>
      <w:r w:rsidR="00C942DB">
        <w:rPr>
          <w:rFonts w:ascii="Arial" w:eastAsia="Arial" w:hAnsi="Arial" w:cs="Arial"/>
          <w:sz w:val="24"/>
          <w:szCs w:val="24"/>
        </w:rPr>
        <w:t xml:space="preserve"> 3162</w:t>
      </w:r>
      <w:r w:rsidR="00865969">
        <w:rPr>
          <w:rFonts w:ascii="Arial" w:eastAsia="Arial" w:hAnsi="Arial" w:cs="Arial"/>
          <w:sz w:val="24"/>
          <w:szCs w:val="24"/>
        </w:rPr>
        <w:t xml:space="preserve"> </w:t>
      </w:r>
      <w:r w:rsidR="00C942DB">
        <w:rPr>
          <w:rFonts w:ascii="Arial" w:eastAsia="Arial" w:hAnsi="Arial" w:cs="Arial"/>
          <w:sz w:val="24"/>
          <w:szCs w:val="24"/>
        </w:rPr>
        <w:t xml:space="preserve">and that the </w:t>
      </w:r>
      <w:r w:rsidR="00865969">
        <w:rPr>
          <w:rFonts w:ascii="Arial" w:eastAsia="Arial" w:hAnsi="Arial" w:cs="Arial"/>
          <w:sz w:val="24"/>
          <w:szCs w:val="24"/>
        </w:rPr>
        <w:t xml:space="preserve">decision </w:t>
      </w:r>
      <w:r w:rsidR="00C942DB">
        <w:rPr>
          <w:rFonts w:ascii="Arial" w:eastAsia="Arial" w:hAnsi="Arial" w:cs="Arial"/>
          <w:sz w:val="24"/>
          <w:szCs w:val="24"/>
        </w:rPr>
        <w:t xml:space="preserve">to evict them from that </w:t>
      </w:r>
      <w:proofErr w:type="spellStart"/>
      <w:r w:rsidR="00C942DB">
        <w:rPr>
          <w:rFonts w:ascii="Arial" w:eastAsia="Arial" w:hAnsi="Arial" w:cs="Arial"/>
          <w:sz w:val="24"/>
          <w:szCs w:val="24"/>
        </w:rPr>
        <w:t>Erf</w:t>
      </w:r>
      <w:proofErr w:type="spellEnd"/>
      <w:r w:rsidR="00C942DB">
        <w:rPr>
          <w:rFonts w:ascii="Arial" w:eastAsia="Arial" w:hAnsi="Arial" w:cs="Arial"/>
          <w:sz w:val="24"/>
          <w:szCs w:val="24"/>
        </w:rPr>
        <w:t xml:space="preserve"> </w:t>
      </w:r>
      <w:r w:rsidRPr="0066227D">
        <w:rPr>
          <w:rFonts w:ascii="Arial" w:eastAsia="Arial" w:hAnsi="Arial" w:cs="Arial"/>
          <w:sz w:val="24"/>
          <w:szCs w:val="24"/>
        </w:rPr>
        <w:t xml:space="preserve">was </w:t>
      </w:r>
      <w:r w:rsidR="002C5F31">
        <w:rPr>
          <w:rFonts w:ascii="Arial" w:eastAsia="Arial" w:hAnsi="Arial" w:cs="Arial"/>
          <w:sz w:val="24"/>
          <w:szCs w:val="24"/>
        </w:rPr>
        <w:t xml:space="preserve">executed without the authority of a Court order, </w:t>
      </w:r>
      <w:r w:rsidR="00C942DB">
        <w:rPr>
          <w:rFonts w:ascii="Arial" w:eastAsia="Arial" w:hAnsi="Arial" w:cs="Arial"/>
          <w:sz w:val="24"/>
          <w:szCs w:val="24"/>
        </w:rPr>
        <w:t xml:space="preserve">and that the decision </w:t>
      </w:r>
      <w:r w:rsidR="002C5F31">
        <w:rPr>
          <w:rFonts w:ascii="Arial" w:eastAsia="Arial" w:hAnsi="Arial" w:cs="Arial"/>
          <w:sz w:val="24"/>
          <w:szCs w:val="24"/>
        </w:rPr>
        <w:t xml:space="preserve">was </w:t>
      </w:r>
      <w:r w:rsidRPr="0066227D">
        <w:rPr>
          <w:rFonts w:ascii="Arial" w:eastAsia="Arial" w:hAnsi="Arial" w:cs="Arial"/>
          <w:sz w:val="24"/>
          <w:szCs w:val="24"/>
        </w:rPr>
        <w:t xml:space="preserve">based on ulterior motives and the failure to apply the mind to the issues at hand. It is also contended that the </w:t>
      </w:r>
      <w:r w:rsidR="002C5F31">
        <w:rPr>
          <w:rFonts w:ascii="Arial" w:eastAsia="Arial" w:hAnsi="Arial" w:cs="Arial"/>
          <w:sz w:val="24"/>
          <w:szCs w:val="24"/>
        </w:rPr>
        <w:t xml:space="preserve">City and the City Police </w:t>
      </w:r>
      <w:r w:rsidRPr="0066227D">
        <w:rPr>
          <w:rFonts w:ascii="Arial" w:eastAsia="Arial" w:hAnsi="Arial" w:cs="Arial"/>
          <w:sz w:val="24"/>
          <w:szCs w:val="24"/>
        </w:rPr>
        <w:t>acted arbitrarily and also failed to afford the applicant</w:t>
      </w:r>
      <w:r w:rsidR="002C5F31">
        <w:rPr>
          <w:rFonts w:ascii="Arial" w:eastAsia="Arial" w:hAnsi="Arial" w:cs="Arial"/>
          <w:sz w:val="24"/>
          <w:szCs w:val="24"/>
        </w:rPr>
        <w:t>s</w:t>
      </w:r>
      <w:r w:rsidRPr="0066227D">
        <w:rPr>
          <w:rFonts w:ascii="Arial" w:eastAsia="Arial" w:hAnsi="Arial" w:cs="Arial"/>
          <w:sz w:val="24"/>
          <w:szCs w:val="24"/>
        </w:rPr>
        <w:t xml:space="preserve"> the opportunity to be heard prior to </w:t>
      </w:r>
      <w:r w:rsidR="00C942DB">
        <w:rPr>
          <w:rFonts w:ascii="Arial" w:eastAsia="Arial" w:hAnsi="Arial" w:cs="Arial"/>
          <w:sz w:val="24"/>
          <w:szCs w:val="24"/>
        </w:rPr>
        <w:t>the eviction and demolition taking place</w:t>
      </w:r>
      <w:r w:rsidRPr="0066227D">
        <w:rPr>
          <w:rFonts w:ascii="Arial" w:eastAsia="Arial" w:hAnsi="Arial" w:cs="Arial"/>
          <w:sz w:val="24"/>
          <w:szCs w:val="24"/>
        </w:rPr>
        <w:t>.</w:t>
      </w:r>
    </w:p>
    <w:p w:rsidR="002C5F31" w:rsidRDefault="002C5F31" w:rsidP="00582FE3">
      <w:pPr>
        <w:spacing w:line="360" w:lineRule="auto"/>
        <w:jc w:val="both"/>
        <w:rPr>
          <w:rFonts w:ascii="Arial" w:eastAsia="Arial" w:hAnsi="Arial" w:cs="Arial"/>
          <w:sz w:val="24"/>
          <w:szCs w:val="24"/>
        </w:rPr>
      </w:pPr>
    </w:p>
    <w:p w:rsidR="0014512A" w:rsidRPr="0014512A" w:rsidRDefault="002C5F31" w:rsidP="0014512A">
      <w:pPr>
        <w:spacing w:line="360" w:lineRule="auto"/>
        <w:jc w:val="both"/>
        <w:rPr>
          <w:rFonts w:ascii="Arial" w:eastAsia="Arial" w:hAnsi="Arial" w:cs="Arial"/>
          <w:sz w:val="24"/>
          <w:szCs w:val="24"/>
        </w:rPr>
      </w:pPr>
      <w:r>
        <w:rPr>
          <w:rFonts w:ascii="Arial" w:eastAsia="Arial" w:hAnsi="Arial" w:cs="Arial"/>
          <w:sz w:val="24"/>
          <w:szCs w:val="24"/>
        </w:rPr>
        <w:t>[</w:t>
      </w:r>
      <w:r w:rsidR="00307BCA">
        <w:rPr>
          <w:rFonts w:ascii="Arial" w:eastAsia="Arial" w:hAnsi="Arial" w:cs="Arial"/>
          <w:sz w:val="24"/>
          <w:szCs w:val="24"/>
        </w:rPr>
        <w:t>50</w:t>
      </w:r>
      <w:r>
        <w:rPr>
          <w:rFonts w:ascii="Arial" w:eastAsia="Arial" w:hAnsi="Arial" w:cs="Arial"/>
          <w:sz w:val="24"/>
          <w:szCs w:val="24"/>
        </w:rPr>
        <w:t>]</w:t>
      </w:r>
      <w:r>
        <w:rPr>
          <w:rFonts w:ascii="Arial" w:eastAsia="Arial" w:hAnsi="Arial" w:cs="Arial"/>
          <w:sz w:val="24"/>
          <w:szCs w:val="24"/>
        </w:rPr>
        <w:tab/>
      </w:r>
      <w:r w:rsidR="0014512A">
        <w:rPr>
          <w:rFonts w:ascii="Arial" w:eastAsia="Arial" w:hAnsi="Arial" w:cs="Arial"/>
          <w:sz w:val="24"/>
          <w:szCs w:val="24"/>
        </w:rPr>
        <w:t xml:space="preserve"> In the </w:t>
      </w:r>
      <w:proofErr w:type="spellStart"/>
      <w:r w:rsidR="0014512A" w:rsidRPr="0014512A">
        <w:rPr>
          <w:rFonts w:ascii="Arial" w:eastAsia="Arial" w:hAnsi="Arial" w:cs="Arial"/>
          <w:i/>
          <w:sz w:val="24"/>
          <w:szCs w:val="24"/>
        </w:rPr>
        <w:t>Nakanyala</w:t>
      </w:r>
      <w:proofErr w:type="spellEnd"/>
      <w:r w:rsidR="0014512A">
        <w:rPr>
          <w:rStyle w:val="FootnoteReference"/>
          <w:rFonts w:ascii="Arial" w:eastAsia="Arial" w:hAnsi="Arial" w:cs="Arial"/>
          <w:i/>
          <w:sz w:val="24"/>
          <w:szCs w:val="24"/>
        </w:rPr>
        <w:footnoteReference w:id="13"/>
      </w:r>
      <w:r w:rsidR="0014512A">
        <w:rPr>
          <w:rFonts w:ascii="Arial" w:eastAsia="Arial" w:hAnsi="Arial" w:cs="Arial"/>
          <w:sz w:val="24"/>
          <w:szCs w:val="24"/>
        </w:rPr>
        <w:t xml:space="preserve"> matter this Court held that t</w:t>
      </w:r>
      <w:r w:rsidR="0014512A" w:rsidRPr="0014512A">
        <w:rPr>
          <w:rFonts w:ascii="Arial" w:eastAsia="Arial" w:hAnsi="Arial" w:cs="Arial"/>
          <w:sz w:val="24"/>
          <w:szCs w:val="24"/>
        </w:rPr>
        <w:t xml:space="preserve">he degree of proof to establish a </w:t>
      </w:r>
      <w:r w:rsidR="0014512A" w:rsidRPr="0014512A">
        <w:rPr>
          <w:rFonts w:ascii="Arial" w:eastAsia="Arial" w:hAnsi="Arial" w:cs="Arial"/>
          <w:i/>
          <w:sz w:val="24"/>
          <w:szCs w:val="24"/>
        </w:rPr>
        <w:t>prima facie</w:t>
      </w:r>
      <w:r w:rsidR="0014512A" w:rsidRPr="0014512A">
        <w:rPr>
          <w:rFonts w:ascii="Arial" w:eastAsia="Arial" w:hAnsi="Arial" w:cs="Arial"/>
          <w:sz w:val="24"/>
          <w:szCs w:val="24"/>
        </w:rPr>
        <w:t xml:space="preserve"> right is well established</w:t>
      </w:r>
      <w:r w:rsidR="00C942DB">
        <w:rPr>
          <w:rFonts w:ascii="Arial" w:eastAsia="Arial" w:hAnsi="Arial" w:cs="Arial"/>
          <w:sz w:val="24"/>
          <w:szCs w:val="24"/>
        </w:rPr>
        <w:t xml:space="preserve"> and that it </w:t>
      </w:r>
      <w:r w:rsidR="0014512A" w:rsidRPr="0014512A">
        <w:rPr>
          <w:rFonts w:ascii="Arial" w:eastAsia="Arial" w:hAnsi="Arial" w:cs="Arial"/>
          <w:sz w:val="24"/>
          <w:szCs w:val="24"/>
        </w:rPr>
        <w:t>has been consistently applied by the courts</w:t>
      </w:r>
      <w:r w:rsidR="00C942DB">
        <w:rPr>
          <w:rFonts w:ascii="Arial" w:eastAsia="Arial" w:hAnsi="Arial" w:cs="Arial"/>
          <w:sz w:val="24"/>
          <w:szCs w:val="24"/>
        </w:rPr>
        <w:t>,</w:t>
      </w:r>
      <w:r w:rsidR="0014512A">
        <w:rPr>
          <w:rFonts w:ascii="Arial" w:eastAsia="Arial" w:hAnsi="Arial" w:cs="Arial"/>
          <w:sz w:val="24"/>
          <w:szCs w:val="24"/>
        </w:rPr>
        <w:t xml:space="preserve"> Justice Smuts quoting Justice Harms said: </w:t>
      </w:r>
    </w:p>
    <w:p w:rsidR="0014512A" w:rsidRDefault="0014512A" w:rsidP="0014512A">
      <w:pPr>
        <w:spacing w:line="360" w:lineRule="auto"/>
        <w:jc w:val="both"/>
        <w:rPr>
          <w:rFonts w:ascii="Arial" w:eastAsia="Arial" w:hAnsi="Arial" w:cs="Arial"/>
          <w:sz w:val="24"/>
          <w:szCs w:val="24"/>
        </w:rPr>
      </w:pPr>
    </w:p>
    <w:p w:rsidR="0014512A" w:rsidRDefault="0014512A" w:rsidP="0034206C">
      <w:pPr>
        <w:spacing w:line="360" w:lineRule="auto"/>
        <w:ind w:firstLine="720"/>
        <w:jc w:val="both"/>
        <w:rPr>
          <w:rFonts w:ascii="Arial" w:eastAsia="Arial" w:hAnsi="Arial" w:cs="Arial"/>
          <w:sz w:val="24"/>
          <w:szCs w:val="24"/>
        </w:rPr>
      </w:pPr>
      <w:r w:rsidRPr="0014512A">
        <w:rPr>
          <w:rFonts w:ascii="Arial" w:eastAsia="Arial" w:hAnsi="Arial" w:cs="Arial"/>
          <w:sz w:val="22"/>
          <w:szCs w:val="22"/>
        </w:rPr>
        <w:t xml:space="preserve">'The degree of proof required has been formulated as follows: The right can be </w:t>
      </w:r>
      <w:r w:rsidRPr="0014512A">
        <w:rPr>
          <w:rFonts w:ascii="Arial" w:eastAsia="Arial" w:hAnsi="Arial" w:cs="Arial"/>
          <w:i/>
          <w:sz w:val="22"/>
          <w:szCs w:val="22"/>
        </w:rPr>
        <w:t>prima facie</w:t>
      </w:r>
      <w:r w:rsidRPr="0014512A">
        <w:rPr>
          <w:rFonts w:ascii="Arial" w:eastAsia="Arial" w:hAnsi="Arial" w:cs="Arial"/>
          <w:sz w:val="22"/>
          <w:szCs w:val="22"/>
        </w:rPr>
        <w:t xml:space="preserve"> established even if it is open to some doubt. Mere acceptance of the applicant's allegations is insufficient but a weighing up of the probabilities of conflicting ve</w:t>
      </w:r>
      <w:r>
        <w:rPr>
          <w:rFonts w:ascii="Arial" w:eastAsia="Arial" w:hAnsi="Arial" w:cs="Arial"/>
          <w:sz w:val="22"/>
          <w:szCs w:val="22"/>
        </w:rPr>
        <w:t xml:space="preserve">rsions is not required. The </w:t>
      </w:r>
      <w:r w:rsidRPr="0014512A">
        <w:rPr>
          <w:rFonts w:ascii="Arial" w:eastAsia="Arial" w:hAnsi="Arial" w:cs="Arial"/>
          <w:sz w:val="22"/>
          <w:szCs w:val="22"/>
        </w:rPr>
        <w:t xml:space="preserve">proper approach is to consider the facts as set out by the applicant together with any facts set out by the respondent which the applicant cannot dispute, and to decide whether, with regard to the inherent probabilities and the ultimate </w:t>
      </w:r>
      <w:r w:rsidRPr="0014512A">
        <w:rPr>
          <w:rFonts w:ascii="Arial" w:eastAsia="Arial" w:hAnsi="Arial" w:cs="Arial"/>
          <w:i/>
          <w:sz w:val="22"/>
          <w:szCs w:val="22"/>
        </w:rPr>
        <w:t>onus</w:t>
      </w:r>
      <w:r w:rsidRPr="0014512A">
        <w:rPr>
          <w:rFonts w:ascii="Arial" w:eastAsia="Arial" w:hAnsi="Arial" w:cs="Arial"/>
          <w:sz w:val="22"/>
          <w:szCs w:val="22"/>
        </w:rPr>
        <w:t>, the applicant should on those facts obtain final relief at the trial. The facts set up in contradiction by the respondent should then be considered, and if they throw serious doubt on the applicant's case the latter cannot succeed</w:t>
      </w:r>
      <w:r>
        <w:rPr>
          <w:rFonts w:ascii="Arial" w:eastAsia="Arial" w:hAnsi="Arial" w:cs="Arial"/>
          <w:sz w:val="22"/>
          <w:szCs w:val="22"/>
        </w:rPr>
        <w:t>…’</w:t>
      </w:r>
    </w:p>
    <w:p w:rsidR="0014512A" w:rsidRDefault="0014512A" w:rsidP="0034206C">
      <w:pPr>
        <w:spacing w:line="360" w:lineRule="auto"/>
        <w:jc w:val="both"/>
        <w:rPr>
          <w:rFonts w:ascii="Arial" w:eastAsia="Arial" w:hAnsi="Arial" w:cs="Arial"/>
          <w:sz w:val="24"/>
          <w:szCs w:val="24"/>
        </w:rPr>
      </w:pPr>
    </w:p>
    <w:p w:rsidR="002C5F31" w:rsidRDefault="0014512A" w:rsidP="0034206C">
      <w:pPr>
        <w:spacing w:line="360" w:lineRule="auto"/>
        <w:jc w:val="both"/>
        <w:rPr>
          <w:rFonts w:ascii="Arial" w:eastAsia="Arial" w:hAnsi="Arial" w:cs="Arial"/>
          <w:sz w:val="24"/>
          <w:szCs w:val="24"/>
        </w:rPr>
      </w:pPr>
      <w:r>
        <w:rPr>
          <w:rFonts w:ascii="Arial" w:eastAsia="Arial" w:hAnsi="Arial" w:cs="Arial"/>
          <w:sz w:val="24"/>
          <w:szCs w:val="24"/>
        </w:rPr>
        <w:t>[</w:t>
      </w:r>
      <w:r w:rsidR="00307BCA">
        <w:rPr>
          <w:rFonts w:ascii="Arial" w:eastAsia="Arial" w:hAnsi="Arial" w:cs="Arial"/>
          <w:sz w:val="24"/>
          <w:szCs w:val="24"/>
        </w:rPr>
        <w:t>51</w:t>
      </w:r>
      <w:r>
        <w:rPr>
          <w:rFonts w:ascii="Arial" w:eastAsia="Arial" w:hAnsi="Arial" w:cs="Arial"/>
          <w:sz w:val="24"/>
          <w:szCs w:val="24"/>
        </w:rPr>
        <w:t>]</w:t>
      </w:r>
      <w:r>
        <w:rPr>
          <w:rFonts w:ascii="Arial" w:eastAsia="Arial" w:hAnsi="Arial" w:cs="Arial"/>
          <w:sz w:val="24"/>
          <w:szCs w:val="24"/>
        </w:rPr>
        <w:tab/>
      </w:r>
      <w:r w:rsidR="002C5F31">
        <w:rPr>
          <w:rFonts w:ascii="Arial" w:eastAsia="Arial" w:hAnsi="Arial" w:cs="Arial"/>
          <w:sz w:val="24"/>
          <w:szCs w:val="24"/>
        </w:rPr>
        <w:t xml:space="preserve">I have indicated above that although the facts regarding this matter are largely common cause </w:t>
      </w:r>
      <w:r w:rsidR="00C942DB">
        <w:rPr>
          <w:rFonts w:ascii="Arial" w:eastAsia="Arial" w:hAnsi="Arial" w:cs="Arial"/>
          <w:sz w:val="24"/>
          <w:szCs w:val="24"/>
        </w:rPr>
        <w:t xml:space="preserve">but </w:t>
      </w:r>
      <w:r w:rsidR="002C5F31">
        <w:rPr>
          <w:rFonts w:ascii="Arial" w:eastAsia="Arial" w:hAnsi="Arial" w:cs="Arial"/>
          <w:sz w:val="24"/>
          <w:szCs w:val="24"/>
        </w:rPr>
        <w:t>there are still some dispute</w:t>
      </w:r>
      <w:r w:rsidR="00C942DB">
        <w:rPr>
          <w:rFonts w:ascii="Arial" w:eastAsia="Arial" w:hAnsi="Arial" w:cs="Arial"/>
          <w:sz w:val="24"/>
          <w:szCs w:val="24"/>
        </w:rPr>
        <w:t>s</w:t>
      </w:r>
      <w:r w:rsidR="002C5F31">
        <w:rPr>
          <w:rFonts w:ascii="Arial" w:eastAsia="Arial" w:hAnsi="Arial" w:cs="Arial"/>
          <w:sz w:val="24"/>
          <w:szCs w:val="24"/>
        </w:rPr>
        <w:t xml:space="preserve"> with regard some critical </w:t>
      </w:r>
      <w:r w:rsidR="008845FB">
        <w:rPr>
          <w:rFonts w:ascii="Arial" w:eastAsia="Arial" w:hAnsi="Arial" w:cs="Arial"/>
          <w:sz w:val="24"/>
          <w:szCs w:val="24"/>
        </w:rPr>
        <w:t>facts,</w:t>
      </w:r>
      <w:r w:rsidR="00307BCA">
        <w:rPr>
          <w:rFonts w:ascii="Arial" w:eastAsia="Arial" w:hAnsi="Arial" w:cs="Arial"/>
          <w:sz w:val="24"/>
          <w:szCs w:val="24"/>
        </w:rPr>
        <w:t xml:space="preserve"> particularly the length of the occupation of </w:t>
      </w:r>
      <w:proofErr w:type="spellStart"/>
      <w:r w:rsidR="00307BCA">
        <w:rPr>
          <w:rFonts w:ascii="Arial" w:eastAsia="Arial" w:hAnsi="Arial" w:cs="Arial"/>
          <w:sz w:val="24"/>
          <w:szCs w:val="24"/>
        </w:rPr>
        <w:t>Erf</w:t>
      </w:r>
      <w:proofErr w:type="spellEnd"/>
      <w:r w:rsidR="00307BCA">
        <w:rPr>
          <w:rFonts w:ascii="Arial" w:eastAsia="Arial" w:hAnsi="Arial" w:cs="Arial"/>
          <w:sz w:val="24"/>
          <w:szCs w:val="24"/>
        </w:rPr>
        <w:t xml:space="preserve"> 3162</w:t>
      </w:r>
      <w:r w:rsidR="002C5F31">
        <w:rPr>
          <w:rFonts w:ascii="Arial" w:eastAsia="Arial" w:hAnsi="Arial" w:cs="Arial"/>
          <w:sz w:val="24"/>
          <w:szCs w:val="24"/>
        </w:rPr>
        <w:t xml:space="preserve">. In the matter of die </w:t>
      </w:r>
      <w:r w:rsidR="002C5F31" w:rsidRPr="002C5F31">
        <w:rPr>
          <w:rFonts w:ascii="Arial" w:eastAsia="Arial" w:hAnsi="Arial" w:cs="Arial"/>
          <w:i/>
          <w:sz w:val="24"/>
          <w:szCs w:val="24"/>
        </w:rPr>
        <w:t>Republican Party of Namibia and Another v Electoral Commission of Namibia and Others</w:t>
      </w:r>
      <w:r w:rsidR="002C5F31">
        <w:rPr>
          <w:rStyle w:val="FootnoteReference"/>
          <w:rFonts w:ascii="Arial" w:eastAsia="Arial" w:hAnsi="Arial" w:cs="Arial"/>
          <w:i/>
          <w:sz w:val="24"/>
          <w:szCs w:val="24"/>
        </w:rPr>
        <w:footnoteReference w:id="14"/>
      </w:r>
      <w:r w:rsidR="002C5F31" w:rsidRPr="002C5F31">
        <w:rPr>
          <w:rFonts w:ascii="Arial" w:eastAsia="Arial" w:hAnsi="Arial" w:cs="Arial"/>
          <w:sz w:val="24"/>
          <w:szCs w:val="24"/>
        </w:rPr>
        <w:t xml:space="preserve"> </w:t>
      </w:r>
      <w:r w:rsidR="002C5F31">
        <w:rPr>
          <w:rFonts w:ascii="Arial" w:eastAsia="Arial" w:hAnsi="Arial" w:cs="Arial"/>
          <w:sz w:val="24"/>
          <w:szCs w:val="24"/>
        </w:rPr>
        <w:t>the Supreme Court said:</w:t>
      </w:r>
    </w:p>
    <w:p w:rsidR="002C5F31" w:rsidRDefault="002C5F31" w:rsidP="0034206C">
      <w:pPr>
        <w:spacing w:line="360" w:lineRule="auto"/>
        <w:jc w:val="both"/>
        <w:rPr>
          <w:rFonts w:ascii="Arial" w:eastAsia="Arial" w:hAnsi="Arial" w:cs="Arial"/>
          <w:sz w:val="24"/>
          <w:szCs w:val="24"/>
        </w:rPr>
      </w:pPr>
    </w:p>
    <w:p w:rsidR="00346121" w:rsidRDefault="008132C7" w:rsidP="0034206C">
      <w:pPr>
        <w:spacing w:line="360" w:lineRule="auto"/>
        <w:ind w:firstLine="720"/>
        <w:jc w:val="both"/>
        <w:rPr>
          <w:rFonts w:ascii="Arial" w:eastAsia="Arial" w:hAnsi="Arial" w:cs="Arial"/>
          <w:sz w:val="24"/>
          <w:szCs w:val="24"/>
        </w:rPr>
      </w:pPr>
      <w:r w:rsidRPr="00582FE3">
        <w:rPr>
          <w:rFonts w:ascii="Arial" w:eastAsia="Arial" w:hAnsi="Arial" w:cs="Arial"/>
          <w:sz w:val="22"/>
          <w:szCs w:val="22"/>
        </w:rPr>
        <w:t>‘It is trite law that where conflicts of fact exist in motion proceedings and there has been no resort to oral evidence, such conflicts of fact should be resolved on the admitted facts and the facts deposed to by or on behalf of the respondent. The facts set out in the respondents' papers are to be accepted unless the court considers them to be so far-fetched or clearly untenable that the court can safely reject them on the papers</w:t>
      </w:r>
      <w:r w:rsidR="00346121">
        <w:rPr>
          <w:rFonts w:ascii="Arial" w:eastAsia="Arial" w:hAnsi="Arial" w:cs="Arial"/>
          <w:sz w:val="22"/>
          <w:szCs w:val="22"/>
        </w:rPr>
        <w:t>.’</w:t>
      </w:r>
      <w:r w:rsidR="00346121">
        <w:rPr>
          <w:rStyle w:val="FootnoteReference"/>
          <w:rFonts w:ascii="Arial" w:eastAsia="Arial" w:hAnsi="Arial" w:cs="Arial"/>
          <w:sz w:val="22"/>
          <w:szCs w:val="22"/>
        </w:rPr>
        <w:footnoteReference w:id="15"/>
      </w:r>
    </w:p>
    <w:p w:rsidR="0034206C" w:rsidRDefault="0034206C" w:rsidP="0034206C">
      <w:pPr>
        <w:spacing w:line="360" w:lineRule="auto"/>
        <w:jc w:val="both"/>
        <w:rPr>
          <w:rFonts w:ascii="Arial" w:eastAsia="Arial" w:hAnsi="Arial" w:cs="Arial"/>
          <w:sz w:val="24"/>
          <w:szCs w:val="24"/>
        </w:rPr>
      </w:pPr>
      <w:r>
        <w:rPr>
          <w:rFonts w:ascii="Arial" w:eastAsia="Arial" w:hAnsi="Arial" w:cs="Arial"/>
          <w:sz w:val="24"/>
          <w:szCs w:val="24"/>
        </w:rPr>
        <w:t>[5</w:t>
      </w:r>
      <w:r w:rsidR="008845FB">
        <w:rPr>
          <w:rFonts w:ascii="Arial" w:eastAsia="Arial" w:hAnsi="Arial" w:cs="Arial"/>
          <w:sz w:val="24"/>
          <w:szCs w:val="24"/>
        </w:rPr>
        <w:t>2</w:t>
      </w:r>
      <w:r w:rsidR="00702A89">
        <w:rPr>
          <w:rFonts w:ascii="Arial" w:eastAsia="Arial" w:hAnsi="Arial" w:cs="Arial"/>
          <w:sz w:val="24"/>
          <w:szCs w:val="24"/>
        </w:rPr>
        <w:t>]</w:t>
      </w:r>
      <w:r>
        <w:rPr>
          <w:rFonts w:ascii="Arial" w:eastAsia="Arial" w:hAnsi="Arial" w:cs="Arial"/>
          <w:sz w:val="24"/>
          <w:szCs w:val="24"/>
        </w:rPr>
        <w:tab/>
        <w:t>The a</w:t>
      </w:r>
      <w:r w:rsidRPr="0034206C">
        <w:rPr>
          <w:rFonts w:ascii="Arial" w:eastAsia="Arial" w:hAnsi="Arial" w:cs="Arial"/>
          <w:sz w:val="24"/>
          <w:szCs w:val="24"/>
        </w:rPr>
        <w:t xml:space="preserve">pproach </w:t>
      </w:r>
      <w:r w:rsidR="00E8568C">
        <w:rPr>
          <w:rFonts w:ascii="Arial" w:eastAsia="Arial" w:hAnsi="Arial" w:cs="Arial"/>
          <w:sz w:val="24"/>
          <w:szCs w:val="24"/>
        </w:rPr>
        <w:t>set out in the</w:t>
      </w:r>
      <w:r>
        <w:rPr>
          <w:rFonts w:ascii="Arial" w:eastAsia="Arial" w:hAnsi="Arial" w:cs="Arial"/>
          <w:sz w:val="24"/>
          <w:szCs w:val="24"/>
        </w:rPr>
        <w:t xml:space="preserve"> cases quoted in the preceding paragraph</w:t>
      </w:r>
      <w:r w:rsidR="00634297">
        <w:rPr>
          <w:rFonts w:ascii="Arial" w:eastAsia="Arial" w:hAnsi="Arial" w:cs="Arial"/>
          <w:sz w:val="24"/>
          <w:szCs w:val="24"/>
        </w:rPr>
        <w:t>s</w:t>
      </w:r>
      <w:r>
        <w:rPr>
          <w:rFonts w:ascii="Arial" w:eastAsia="Arial" w:hAnsi="Arial" w:cs="Arial"/>
          <w:sz w:val="24"/>
          <w:szCs w:val="24"/>
        </w:rPr>
        <w:t xml:space="preserve"> is the approach I will </w:t>
      </w:r>
      <w:r w:rsidRPr="0034206C">
        <w:rPr>
          <w:rFonts w:ascii="Arial" w:eastAsia="Arial" w:hAnsi="Arial" w:cs="Arial"/>
          <w:sz w:val="24"/>
          <w:szCs w:val="24"/>
        </w:rPr>
        <w:t xml:space="preserve">adopt in considering the evidence adduced in this application. </w:t>
      </w:r>
    </w:p>
    <w:p w:rsidR="0034206C" w:rsidRPr="00FF1899" w:rsidRDefault="0034206C" w:rsidP="0034206C">
      <w:pPr>
        <w:spacing w:line="360" w:lineRule="auto"/>
        <w:jc w:val="both"/>
        <w:rPr>
          <w:rFonts w:ascii="Arial" w:eastAsia="Arial" w:hAnsi="Arial" w:cs="Arial"/>
          <w:sz w:val="24"/>
          <w:szCs w:val="24"/>
        </w:rPr>
      </w:pPr>
    </w:p>
    <w:p w:rsidR="00582FE3" w:rsidRDefault="0034206C" w:rsidP="0034206C">
      <w:pPr>
        <w:spacing w:line="360" w:lineRule="auto"/>
        <w:jc w:val="both"/>
        <w:rPr>
          <w:rFonts w:ascii="Arial" w:eastAsia="Arial" w:hAnsi="Arial" w:cs="Arial"/>
          <w:sz w:val="24"/>
          <w:szCs w:val="24"/>
        </w:rPr>
      </w:pPr>
      <w:r w:rsidRPr="00FF1899">
        <w:rPr>
          <w:rFonts w:ascii="Arial" w:eastAsia="Arial" w:hAnsi="Arial" w:cs="Arial"/>
          <w:sz w:val="24"/>
          <w:szCs w:val="24"/>
        </w:rPr>
        <w:t>[</w:t>
      </w:r>
      <w:r w:rsidR="008845FB" w:rsidRPr="00FF1899">
        <w:rPr>
          <w:rFonts w:ascii="Arial" w:eastAsia="Arial" w:hAnsi="Arial" w:cs="Arial"/>
          <w:sz w:val="24"/>
          <w:szCs w:val="24"/>
        </w:rPr>
        <w:t>5</w:t>
      </w:r>
      <w:r w:rsidR="00702A89">
        <w:rPr>
          <w:rFonts w:ascii="Arial" w:eastAsia="Arial" w:hAnsi="Arial" w:cs="Arial"/>
          <w:sz w:val="24"/>
          <w:szCs w:val="24"/>
        </w:rPr>
        <w:t>3</w:t>
      </w:r>
      <w:r w:rsidRPr="00FF1899">
        <w:rPr>
          <w:rFonts w:ascii="Arial" w:eastAsia="Arial" w:hAnsi="Arial" w:cs="Arial"/>
          <w:sz w:val="24"/>
          <w:szCs w:val="24"/>
        </w:rPr>
        <w:t>]</w:t>
      </w:r>
      <w:r w:rsidRPr="00FF1899">
        <w:rPr>
          <w:rFonts w:ascii="Arial" w:eastAsia="Arial" w:hAnsi="Arial" w:cs="Arial"/>
          <w:sz w:val="24"/>
          <w:szCs w:val="24"/>
        </w:rPr>
        <w:tab/>
        <w:t>The</w:t>
      </w:r>
      <w:r w:rsidR="0001658A">
        <w:rPr>
          <w:rFonts w:ascii="Arial" w:eastAsia="Arial" w:hAnsi="Arial" w:cs="Arial"/>
          <w:sz w:val="24"/>
          <w:szCs w:val="24"/>
        </w:rPr>
        <w:t xml:space="preserve"> applicant</w:t>
      </w:r>
      <w:r w:rsidRPr="00FF1899">
        <w:rPr>
          <w:rFonts w:ascii="Arial" w:eastAsia="Arial" w:hAnsi="Arial" w:cs="Arial"/>
          <w:sz w:val="24"/>
          <w:szCs w:val="24"/>
        </w:rPr>
        <w:t>s</w:t>
      </w:r>
      <w:r w:rsidR="0001658A">
        <w:rPr>
          <w:rFonts w:ascii="Arial" w:eastAsia="Arial" w:hAnsi="Arial" w:cs="Arial"/>
          <w:sz w:val="24"/>
          <w:szCs w:val="24"/>
        </w:rPr>
        <w:t>’</w:t>
      </w:r>
      <w:r w:rsidRPr="00FF1899">
        <w:rPr>
          <w:rFonts w:ascii="Arial" w:eastAsia="Arial" w:hAnsi="Arial" w:cs="Arial"/>
          <w:sz w:val="24"/>
          <w:szCs w:val="24"/>
        </w:rPr>
        <w:t xml:space="preserve"> version that they have been in occupation of </w:t>
      </w:r>
      <w:proofErr w:type="spellStart"/>
      <w:r w:rsidRPr="00FF1899">
        <w:rPr>
          <w:rFonts w:ascii="Arial" w:eastAsia="Arial" w:hAnsi="Arial" w:cs="Arial"/>
          <w:sz w:val="24"/>
          <w:szCs w:val="24"/>
        </w:rPr>
        <w:t>Erf</w:t>
      </w:r>
      <w:proofErr w:type="spellEnd"/>
      <w:r w:rsidRPr="00FF1899">
        <w:rPr>
          <w:rFonts w:ascii="Arial" w:eastAsia="Arial" w:hAnsi="Arial" w:cs="Arial"/>
          <w:sz w:val="24"/>
          <w:szCs w:val="24"/>
        </w:rPr>
        <w:t xml:space="preserve"> 3162 for a period of more than three years has been put in issue by the respondents. With the exception of Ms </w:t>
      </w:r>
      <w:proofErr w:type="spellStart"/>
      <w:r w:rsidRPr="00FF1899">
        <w:rPr>
          <w:rFonts w:ascii="Arial" w:eastAsia="Arial" w:hAnsi="Arial" w:cs="Arial"/>
          <w:sz w:val="24"/>
          <w:szCs w:val="24"/>
        </w:rPr>
        <w:t>Likuwa</w:t>
      </w:r>
      <w:proofErr w:type="spellEnd"/>
      <w:r w:rsidRPr="00FF1899">
        <w:rPr>
          <w:rFonts w:ascii="Arial" w:eastAsia="Arial" w:hAnsi="Arial" w:cs="Arial"/>
          <w:sz w:val="24"/>
          <w:szCs w:val="24"/>
        </w:rPr>
        <w:t xml:space="preserve"> none of the other fourteen applicants place</w:t>
      </w:r>
      <w:r w:rsidR="00634297">
        <w:rPr>
          <w:rFonts w:ascii="Arial" w:eastAsia="Arial" w:hAnsi="Arial" w:cs="Arial"/>
          <w:sz w:val="24"/>
          <w:szCs w:val="24"/>
        </w:rPr>
        <w:t>d</w:t>
      </w:r>
      <w:r w:rsidRPr="00FF1899">
        <w:rPr>
          <w:rFonts w:ascii="Arial" w:eastAsia="Arial" w:hAnsi="Arial" w:cs="Arial"/>
          <w:sz w:val="24"/>
          <w:szCs w:val="24"/>
        </w:rPr>
        <w:t xml:space="preserve"> evidence before this Court as to when</w:t>
      </w:r>
      <w:r w:rsidR="00FF1899" w:rsidRPr="00FF1899">
        <w:rPr>
          <w:rFonts w:ascii="Arial" w:eastAsia="Arial" w:hAnsi="Arial" w:cs="Arial"/>
          <w:sz w:val="24"/>
          <w:szCs w:val="24"/>
        </w:rPr>
        <w:t xml:space="preserve"> exactly </w:t>
      </w:r>
      <w:r w:rsidRPr="00FF1899">
        <w:rPr>
          <w:rFonts w:ascii="Arial" w:eastAsia="Arial" w:hAnsi="Arial" w:cs="Arial"/>
          <w:sz w:val="24"/>
          <w:szCs w:val="24"/>
        </w:rPr>
        <w:t xml:space="preserve">they came to occupy </w:t>
      </w:r>
      <w:proofErr w:type="spellStart"/>
      <w:r w:rsidR="00FF1899" w:rsidRPr="00FF1899">
        <w:rPr>
          <w:rFonts w:ascii="Arial" w:eastAsia="Arial" w:hAnsi="Arial" w:cs="Arial"/>
          <w:sz w:val="24"/>
          <w:szCs w:val="24"/>
        </w:rPr>
        <w:t>Erf</w:t>
      </w:r>
      <w:proofErr w:type="spellEnd"/>
      <w:r w:rsidR="00FF1899" w:rsidRPr="00FF1899">
        <w:rPr>
          <w:rFonts w:ascii="Arial" w:eastAsia="Arial" w:hAnsi="Arial" w:cs="Arial"/>
          <w:sz w:val="24"/>
          <w:szCs w:val="24"/>
        </w:rPr>
        <w:t xml:space="preserve"> 3162. They did also not dispute the version put forward by the respondents </w:t>
      </w:r>
      <w:r w:rsidR="00FF1899">
        <w:rPr>
          <w:rFonts w:ascii="Arial" w:eastAsia="Arial" w:hAnsi="Arial" w:cs="Arial"/>
          <w:sz w:val="24"/>
          <w:szCs w:val="24"/>
        </w:rPr>
        <w:t xml:space="preserve">thus casting serious doubts on their version that they have been in occupation of </w:t>
      </w:r>
      <w:proofErr w:type="spellStart"/>
      <w:r w:rsidR="00FF1899">
        <w:rPr>
          <w:rFonts w:ascii="Arial" w:eastAsia="Arial" w:hAnsi="Arial" w:cs="Arial"/>
          <w:sz w:val="24"/>
          <w:szCs w:val="24"/>
        </w:rPr>
        <w:t>Erf</w:t>
      </w:r>
      <w:proofErr w:type="spellEnd"/>
      <w:r w:rsidR="00FF1899">
        <w:rPr>
          <w:rFonts w:ascii="Arial" w:eastAsia="Arial" w:hAnsi="Arial" w:cs="Arial"/>
          <w:sz w:val="24"/>
          <w:szCs w:val="24"/>
        </w:rPr>
        <w:t xml:space="preserve"> 3162 for a period of more than three</w:t>
      </w:r>
      <w:r w:rsidR="00634297">
        <w:rPr>
          <w:rFonts w:ascii="Arial" w:eastAsia="Arial" w:hAnsi="Arial" w:cs="Arial"/>
          <w:sz w:val="24"/>
          <w:szCs w:val="24"/>
        </w:rPr>
        <w:t xml:space="preserve"> years</w:t>
      </w:r>
      <w:r w:rsidR="00FF1899">
        <w:rPr>
          <w:rFonts w:ascii="Arial" w:eastAsia="Arial" w:hAnsi="Arial" w:cs="Arial"/>
          <w:sz w:val="24"/>
          <w:szCs w:val="24"/>
        </w:rPr>
        <w:t>.</w:t>
      </w:r>
      <w:r w:rsidR="00FF1899" w:rsidRPr="00FF1899">
        <w:rPr>
          <w:rFonts w:ascii="Arial" w:eastAsia="Arial" w:hAnsi="Arial" w:cs="Arial"/>
          <w:sz w:val="24"/>
          <w:szCs w:val="24"/>
        </w:rPr>
        <w:t xml:space="preserve"> I am in the circumstance</w:t>
      </w:r>
      <w:r w:rsidR="00634297">
        <w:rPr>
          <w:rFonts w:ascii="Arial" w:eastAsia="Arial" w:hAnsi="Arial" w:cs="Arial"/>
          <w:sz w:val="24"/>
          <w:szCs w:val="24"/>
        </w:rPr>
        <w:t>s</w:t>
      </w:r>
      <w:r w:rsidR="00FF1899" w:rsidRPr="00FF1899">
        <w:rPr>
          <w:rFonts w:ascii="Arial" w:eastAsia="Arial" w:hAnsi="Arial" w:cs="Arial"/>
          <w:sz w:val="24"/>
          <w:szCs w:val="24"/>
        </w:rPr>
        <w:t xml:space="preserve"> </w:t>
      </w:r>
      <w:r w:rsidR="00FF1899">
        <w:rPr>
          <w:rFonts w:ascii="Arial" w:eastAsia="Arial" w:hAnsi="Arial" w:cs="Arial"/>
          <w:sz w:val="24"/>
          <w:szCs w:val="24"/>
        </w:rPr>
        <w:t xml:space="preserve">bound to accept the version of the respondent that the fourteen applicants only arrived at </w:t>
      </w:r>
      <w:proofErr w:type="spellStart"/>
      <w:r w:rsidR="00FF1899">
        <w:rPr>
          <w:rFonts w:ascii="Arial" w:eastAsia="Arial" w:hAnsi="Arial" w:cs="Arial"/>
          <w:sz w:val="24"/>
          <w:szCs w:val="24"/>
        </w:rPr>
        <w:t>Erf</w:t>
      </w:r>
      <w:proofErr w:type="spellEnd"/>
      <w:r w:rsidR="00FF1899">
        <w:rPr>
          <w:rFonts w:ascii="Arial" w:eastAsia="Arial" w:hAnsi="Arial" w:cs="Arial"/>
          <w:sz w:val="24"/>
          <w:szCs w:val="24"/>
        </w:rPr>
        <w:t xml:space="preserve"> 3162 on the morning of 28 March 2017 and that the City police stopped </w:t>
      </w:r>
      <w:r w:rsidR="00790E29" w:rsidRPr="00CB4EB1">
        <w:rPr>
          <w:rFonts w:ascii="Arial" w:eastAsia="Arial" w:hAnsi="Arial" w:cs="Arial"/>
          <w:sz w:val="24"/>
          <w:szCs w:val="24"/>
        </w:rPr>
        <w:t>them</w:t>
      </w:r>
      <w:r w:rsidR="00790E29" w:rsidRPr="00702A89">
        <w:rPr>
          <w:rFonts w:ascii="Arial" w:eastAsia="Arial" w:hAnsi="Arial" w:cs="Arial"/>
          <w:sz w:val="24"/>
          <w:szCs w:val="24"/>
        </w:rPr>
        <w:t xml:space="preserve"> </w:t>
      </w:r>
      <w:r w:rsidR="00FF1899">
        <w:rPr>
          <w:rFonts w:ascii="Arial" w:eastAsia="Arial" w:hAnsi="Arial" w:cs="Arial"/>
          <w:sz w:val="24"/>
          <w:szCs w:val="24"/>
        </w:rPr>
        <w:t xml:space="preserve">in the process of unlawfully occupying the </w:t>
      </w:r>
      <w:proofErr w:type="spellStart"/>
      <w:r w:rsidR="00FF1899">
        <w:rPr>
          <w:rFonts w:ascii="Arial" w:eastAsia="Arial" w:hAnsi="Arial" w:cs="Arial"/>
          <w:sz w:val="24"/>
          <w:szCs w:val="24"/>
        </w:rPr>
        <w:t>Erf</w:t>
      </w:r>
      <w:proofErr w:type="spellEnd"/>
      <w:r w:rsidR="00FF1899">
        <w:rPr>
          <w:rFonts w:ascii="Arial" w:eastAsia="Arial" w:hAnsi="Arial" w:cs="Arial"/>
          <w:sz w:val="24"/>
          <w:szCs w:val="24"/>
        </w:rPr>
        <w:t>.</w:t>
      </w:r>
      <w:r w:rsidR="00634297">
        <w:rPr>
          <w:rFonts w:ascii="Arial" w:eastAsia="Arial" w:hAnsi="Arial" w:cs="Arial"/>
          <w:sz w:val="24"/>
          <w:szCs w:val="24"/>
        </w:rPr>
        <w:t xml:space="preserve"> I therefore agree with the City that it did not evict the applicants, but only stopped them from unlawfully occupying </w:t>
      </w:r>
      <w:proofErr w:type="spellStart"/>
      <w:r w:rsidR="00634297">
        <w:rPr>
          <w:rFonts w:ascii="Arial" w:eastAsia="Arial" w:hAnsi="Arial" w:cs="Arial"/>
          <w:sz w:val="24"/>
          <w:szCs w:val="24"/>
        </w:rPr>
        <w:t>Erf</w:t>
      </w:r>
      <w:proofErr w:type="spellEnd"/>
      <w:r w:rsidR="00634297">
        <w:rPr>
          <w:rFonts w:ascii="Arial" w:eastAsia="Arial" w:hAnsi="Arial" w:cs="Arial"/>
          <w:sz w:val="24"/>
          <w:szCs w:val="24"/>
        </w:rPr>
        <w:t xml:space="preserve"> 3162 and that </w:t>
      </w:r>
      <w:r w:rsidR="008845FB">
        <w:rPr>
          <w:rFonts w:ascii="Arial" w:eastAsia="Arial" w:hAnsi="Arial" w:cs="Arial"/>
          <w:sz w:val="24"/>
          <w:szCs w:val="24"/>
        </w:rPr>
        <w:t xml:space="preserve">the City Police is </w:t>
      </w:r>
      <w:r w:rsidR="00702A89">
        <w:rPr>
          <w:rFonts w:ascii="Arial" w:eastAsia="Arial" w:hAnsi="Arial" w:cs="Arial"/>
          <w:sz w:val="24"/>
          <w:szCs w:val="24"/>
        </w:rPr>
        <w:t>by law</w:t>
      </w:r>
      <w:r w:rsidR="008845FB">
        <w:rPr>
          <w:rFonts w:ascii="Arial" w:eastAsia="Arial" w:hAnsi="Arial" w:cs="Arial"/>
          <w:sz w:val="24"/>
          <w:szCs w:val="24"/>
        </w:rPr>
        <w:t xml:space="preserve"> entitled t</w:t>
      </w:r>
      <w:r w:rsidR="00634297">
        <w:rPr>
          <w:rFonts w:ascii="Arial" w:eastAsia="Arial" w:hAnsi="Arial" w:cs="Arial"/>
          <w:sz w:val="24"/>
          <w:szCs w:val="24"/>
        </w:rPr>
        <w:t>o do</w:t>
      </w:r>
      <w:r w:rsidR="00952DCF">
        <w:rPr>
          <w:rFonts w:ascii="Arial" w:eastAsia="Arial" w:hAnsi="Arial" w:cs="Arial"/>
          <w:sz w:val="24"/>
          <w:szCs w:val="24"/>
        </w:rPr>
        <w:t xml:space="preserve">. </w:t>
      </w:r>
    </w:p>
    <w:p w:rsidR="00FF1899" w:rsidRDefault="00FF1899" w:rsidP="0034206C">
      <w:pPr>
        <w:spacing w:line="360" w:lineRule="auto"/>
        <w:jc w:val="both"/>
        <w:rPr>
          <w:rFonts w:ascii="Arial" w:eastAsia="Arial" w:hAnsi="Arial" w:cs="Arial"/>
          <w:sz w:val="24"/>
          <w:szCs w:val="24"/>
        </w:rPr>
      </w:pPr>
    </w:p>
    <w:p w:rsidR="00425085" w:rsidRDefault="00425085" w:rsidP="0034206C">
      <w:pPr>
        <w:spacing w:line="360" w:lineRule="auto"/>
        <w:jc w:val="both"/>
        <w:rPr>
          <w:rFonts w:ascii="Arial" w:eastAsia="Arial" w:hAnsi="Arial" w:cs="Arial"/>
          <w:sz w:val="24"/>
          <w:szCs w:val="24"/>
        </w:rPr>
      </w:pPr>
      <w:r>
        <w:rPr>
          <w:rFonts w:ascii="Arial" w:eastAsia="Arial" w:hAnsi="Arial" w:cs="Arial"/>
          <w:sz w:val="24"/>
          <w:szCs w:val="24"/>
        </w:rPr>
        <w:t>[</w:t>
      </w:r>
      <w:r w:rsidR="00702A89">
        <w:rPr>
          <w:rFonts w:ascii="Arial" w:eastAsia="Arial" w:hAnsi="Arial" w:cs="Arial"/>
          <w:sz w:val="24"/>
          <w:szCs w:val="24"/>
        </w:rPr>
        <w:t>54</w:t>
      </w:r>
      <w:r>
        <w:rPr>
          <w:rFonts w:ascii="Arial" w:eastAsia="Arial" w:hAnsi="Arial" w:cs="Arial"/>
          <w:sz w:val="24"/>
          <w:szCs w:val="24"/>
        </w:rPr>
        <w:t>]</w:t>
      </w:r>
      <w:r>
        <w:rPr>
          <w:rFonts w:ascii="Arial" w:eastAsia="Arial" w:hAnsi="Arial" w:cs="Arial"/>
          <w:sz w:val="24"/>
          <w:szCs w:val="24"/>
        </w:rPr>
        <w:tab/>
        <w:t xml:space="preserve">It follows that the first </w:t>
      </w:r>
      <w:r w:rsidR="00702A89">
        <w:rPr>
          <w:rFonts w:ascii="Arial" w:eastAsia="Arial" w:hAnsi="Arial" w:cs="Arial"/>
          <w:sz w:val="24"/>
          <w:szCs w:val="24"/>
        </w:rPr>
        <w:t xml:space="preserve">part </w:t>
      </w:r>
      <w:r>
        <w:rPr>
          <w:rFonts w:ascii="Arial" w:eastAsia="Arial" w:hAnsi="Arial" w:cs="Arial"/>
          <w:sz w:val="24"/>
          <w:szCs w:val="24"/>
        </w:rPr>
        <w:t xml:space="preserve">of </w:t>
      </w:r>
      <w:r w:rsidR="00702A89">
        <w:rPr>
          <w:rFonts w:ascii="Arial" w:eastAsia="Arial" w:hAnsi="Arial" w:cs="Arial"/>
          <w:sz w:val="24"/>
          <w:szCs w:val="24"/>
        </w:rPr>
        <w:t xml:space="preserve">the </w:t>
      </w:r>
      <w:r>
        <w:rPr>
          <w:rFonts w:ascii="Arial" w:eastAsia="Arial" w:hAnsi="Arial" w:cs="Arial"/>
          <w:sz w:val="24"/>
          <w:szCs w:val="24"/>
        </w:rPr>
        <w:t xml:space="preserve">question I posed in paragraph </w:t>
      </w:r>
      <w:r w:rsidR="00702A89">
        <w:rPr>
          <w:rFonts w:ascii="Arial" w:eastAsia="Arial" w:hAnsi="Arial" w:cs="Arial"/>
          <w:sz w:val="24"/>
          <w:szCs w:val="24"/>
        </w:rPr>
        <w:t>[46]</w:t>
      </w:r>
      <w:r>
        <w:rPr>
          <w:rFonts w:ascii="Arial" w:eastAsia="Arial" w:hAnsi="Arial" w:cs="Arial"/>
          <w:sz w:val="24"/>
          <w:szCs w:val="24"/>
        </w:rPr>
        <w:t xml:space="preserve"> of this judgment must be answered in the negative namely that </w:t>
      </w:r>
      <w:r w:rsidRPr="00AA23B3">
        <w:rPr>
          <w:rFonts w:ascii="Arial" w:eastAsia="Arial" w:hAnsi="Arial" w:cs="Arial"/>
          <w:sz w:val="24"/>
          <w:szCs w:val="24"/>
        </w:rPr>
        <w:t xml:space="preserve">the </w:t>
      </w:r>
      <w:r>
        <w:rPr>
          <w:rFonts w:ascii="Arial" w:eastAsia="Arial" w:hAnsi="Arial" w:cs="Arial"/>
          <w:sz w:val="24"/>
          <w:szCs w:val="24"/>
        </w:rPr>
        <w:t xml:space="preserve">applicants did not </w:t>
      </w:r>
      <w:r w:rsidRPr="00AA23B3">
        <w:rPr>
          <w:rFonts w:ascii="Arial" w:eastAsia="Arial" w:hAnsi="Arial" w:cs="Arial"/>
          <w:sz w:val="24"/>
          <w:szCs w:val="24"/>
        </w:rPr>
        <w:t>ha</w:t>
      </w:r>
      <w:r w:rsidR="000F63B7">
        <w:rPr>
          <w:rFonts w:ascii="Arial" w:eastAsia="Arial" w:hAnsi="Arial" w:cs="Arial"/>
          <w:sz w:val="24"/>
          <w:szCs w:val="24"/>
        </w:rPr>
        <w:t>ve</w:t>
      </w:r>
      <w:r w:rsidRPr="00AA23B3">
        <w:rPr>
          <w:rFonts w:ascii="Arial" w:eastAsia="Arial" w:hAnsi="Arial" w:cs="Arial"/>
          <w:sz w:val="24"/>
          <w:szCs w:val="24"/>
        </w:rPr>
        <w:t xml:space="preserve"> peaceful and undisturbed </w:t>
      </w:r>
      <w:r>
        <w:rPr>
          <w:rFonts w:ascii="Arial" w:eastAsia="Arial" w:hAnsi="Arial" w:cs="Arial"/>
          <w:sz w:val="24"/>
          <w:szCs w:val="24"/>
        </w:rPr>
        <w:t>occupation</w:t>
      </w:r>
      <w:r w:rsidRPr="00AA23B3">
        <w:rPr>
          <w:rFonts w:ascii="Arial" w:eastAsia="Arial" w:hAnsi="Arial" w:cs="Arial"/>
          <w:sz w:val="24"/>
          <w:szCs w:val="24"/>
        </w:rPr>
        <w:t xml:space="preserve"> of </w:t>
      </w:r>
      <w:proofErr w:type="spellStart"/>
      <w:r>
        <w:rPr>
          <w:rFonts w:ascii="Arial" w:eastAsia="Arial" w:hAnsi="Arial" w:cs="Arial"/>
          <w:sz w:val="24"/>
          <w:szCs w:val="24"/>
        </w:rPr>
        <w:t>Erf</w:t>
      </w:r>
      <w:proofErr w:type="spellEnd"/>
      <w:r>
        <w:rPr>
          <w:rFonts w:ascii="Arial" w:eastAsia="Arial" w:hAnsi="Arial" w:cs="Arial"/>
          <w:sz w:val="24"/>
          <w:szCs w:val="24"/>
        </w:rPr>
        <w:t xml:space="preserve"> 3162</w:t>
      </w:r>
      <w:r w:rsidRPr="00AA23B3">
        <w:rPr>
          <w:rFonts w:ascii="Arial" w:eastAsia="Arial" w:hAnsi="Arial" w:cs="Arial"/>
          <w:sz w:val="24"/>
          <w:szCs w:val="24"/>
        </w:rPr>
        <w:t xml:space="preserve"> at the time</w:t>
      </w:r>
      <w:r>
        <w:rPr>
          <w:rFonts w:ascii="Arial" w:eastAsia="Arial" w:hAnsi="Arial" w:cs="Arial"/>
          <w:sz w:val="24"/>
          <w:szCs w:val="24"/>
        </w:rPr>
        <w:t xml:space="preserve"> the City Police </w:t>
      </w:r>
      <w:r w:rsidRPr="00AA23B3">
        <w:rPr>
          <w:rFonts w:ascii="Arial" w:eastAsia="Arial" w:hAnsi="Arial" w:cs="Arial"/>
          <w:sz w:val="24"/>
          <w:szCs w:val="24"/>
        </w:rPr>
        <w:t xml:space="preserve">interfered with it and </w:t>
      </w:r>
      <w:r>
        <w:rPr>
          <w:rFonts w:ascii="Arial" w:eastAsia="Arial" w:hAnsi="Arial" w:cs="Arial"/>
          <w:sz w:val="24"/>
          <w:szCs w:val="24"/>
        </w:rPr>
        <w:t>demolished the shacks and structures</w:t>
      </w:r>
      <w:r w:rsidR="00634297">
        <w:rPr>
          <w:rFonts w:ascii="Arial" w:eastAsia="Arial" w:hAnsi="Arial" w:cs="Arial"/>
          <w:sz w:val="24"/>
          <w:szCs w:val="24"/>
        </w:rPr>
        <w:t xml:space="preserve"> which the fourteen applicants were in the process of setting up</w:t>
      </w:r>
      <w:r>
        <w:rPr>
          <w:rFonts w:ascii="Arial" w:eastAsia="Arial" w:hAnsi="Arial" w:cs="Arial"/>
          <w:sz w:val="24"/>
          <w:szCs w:val="24"/>
        </w:rPr>
        <w:t>. The consequences of that answer is that the occupation</w:t>
      </w:r>
      <w:r w:rsidRPr="00AA23B3">
        <w:rPr>
          <w:rFonts w:ascii="Arial" w:eastAsia="Arial" w:hAnsi="Arial" w:cs="Arial"/>
          <w:sz w:val="24"/>
          <w:szCs w:val="24"/>
        </w:rPr>
        <w:t>,</w:t>
      </w:r>
      <w:r>
        <w:rPr>
          <w:rFonts w:ascii="Arial" w:eastAsia="Arial" w:hAnsi="Arial" w:cs="Arial"/>
          <w:sz w:val="24"/>
          <w:szCs w:val="24"/>
        </w:rPr>
        <w:t xml:space="preserve"> which the applicants claim they had does not </w:t>
      </w:r>
      <w:r w:rsidRPr="00AA23B3">
        <w:rPr>
          <w:rFonts w:ascii="Arial" w:eastAsia="Arial" w:hAnsi="Arial" w:cs="Arial"/>
          <w:sz w:val="24"/>
          <w:szCs w:val="24"/>
        </w:rPr>
        <w:t>constitute a type of possession that, in law, q</w:t>
      </w:r>
      <w:r>
        <w:rPr>
          <w:rFonts w:ascii="Arial" w:eastAsia="Arial" w:hAnsi="Arial" w:cs="Arial"/>
          <w:sz w:val="24"/>
          <w:szCs w:val="24"/>
        </w:rPr>
        <w:t>ualif</w:t>
      </w:r>
      <w:r w:rsidR="00634297">
        <w:rPr>
          <w:rFonts w:ascii="Arial" w:eastAsia="Arial" w:hAnsi="Arial" w:cs="Arial"/>
          <w:sz w:val="24"/>
          <w:szCs w:val="24"/>
        </w:rPr>
        <w:t xml:space="preserve">ies </w:t>
      </w:r>
      <w:r>
        <w:rPr>
          <w:rFonts w:ascii="Arial" w:eastAsia="Arial" w:hAnsi="Arial" w:cs="Arial"/>
          <w:sz w:val="24"/>
          <w:szCs w:val="24"/>
        </w:rPr>
        <w:t xml:space="preserve">for the </w:t>
      </w:r>
      <w:r w:rsidRPr="00702A89">
        <w:rPr>
          <w:rFonts w:ascii="Arial" w:eastAsia="Arial" w:hAnsi="Arial" w:cs="Arial"/>
          <w:sz w:val="24"/>
          <w:szCs w:val="24"/>
        </w:rPr>
        <w:t xml:space="preserve">protection of the </w:t>
      </w:r>
      <w:proofErr w:type="spellStart"/>
      <w:r w:rsidRPr="00CB4EB1">
        <w:rPr>
          <w:rFonts w:ascii="Arial" w:eastAsia="Arial" w:hAnsi="Arial" w:cs="Arial"/>
          <w:i/>
          <w:sz w:val="24"/>
          <w:szCs w:val="24"/>
        </w:rPr>
        <w:t>mandamenten</w:t>
      </w:r>
      <w:proofErr w:type="spellEnd"/>
      <w:r w:rsidRPr="00702A89">
        <w:rPr>
          <w:rFonts w:ascii="Arial" w:eastAsia="Arial" w:hAnsi="Arial" w:cs="Arial"/>
          <w:i/>
          <w:sz w:val="24"/>
          <w:szCs w:val="24"/>
        </w:rPr>
        <w:t xml:space="preserve"> van </w:t>
      </w:r>
      <w:proofErr w:type="spellStart"/>
      <w:r w:rsidRPr="00702A89">
        <w:rPr>
          <w:rFonts w:ascii="Arial" w:eastAsia="Arial" w:hAnsi="Arial" w:cs="Arial"/>
          <w:i/>
          <w:sz w:val="24"/>
          <w:szCs w:val="24"/>
        </w:rPr>
        <w:t>spolie</w:t>
      </w:r>
      <w:proofErr w:type="spellEnd"/>
      <w:r w:rsidRPr="00702A89">
        <w:rPr>
          <w:rFonts w:ascii="Arial" w:eastAsia="Arial" w:hAnsi="Arial" w:cs="Arial"/>
          <w:sz w:val="24"/>
          <w:szCs w:val="24"/>
        </w:rPr>
        <w:t>.</w:t>
      </w:r>
    </w:p>
    <w:p w:rsidR="0001658A" w:rsidRDefault="0001658A" w:rsidP="0034206C">
      <w:pPr>
        <w:spacing w:line="360" w:lineRule="auto"/>
        <w:jc w:val="both"/>
        <w:rPr>
          <w:rFonts w:ascii="Arial" w:eastAsia="Arial" w:hAnsi="Arial" w:cs="Arial"/>
          <w:sz w:val="24"/>
          <w:szCs w:val="24"/>
        </w:rPr>
      </w:pPr>
    </w:p>
    <w:p w:rsidR="0001658A" w:rsidRDefault="0001658A" w:rsidP="0034206C">
      <w:pPr>
        <w:spacing w:line="360" w:lineRule="auto"/>
        <w:jc w:val="both"/>
        <w:rPr>
          <w:rFonts w:ascii="Arial" w:eastAsia="Arial" w:hAnsi="Arial" w:cs="Arial"/>
          <w:sz w:val="24"/>
          <w:szCs w:val="24"/>
        </w:rPr>
      </w:pPr>
      <w:r>
        <w:rPr>
          <w:rFonts w:ascii="Arial" w:eastAsia="Arial" w:hAnsi="Arial" w:cs="Arial"/>
          <w:sz w:val="24"/>
          <w:szCs w:val="24"/>
        </w:rPr>
        <w:t>[</w:t>
      </w:r>
      <w:r w:rsidR="00702A89">
        <w:rPr>
          <w:rFonts w:ascii="Arial" w:eastAsia="Arial" w:hAnsi="Arial" w:cs="Arial"/>
          <w:sz w:val="24"/>
          <w:szCs w:val="24"/>
        </w:rPr>
        <w:t>55</w:t>
      </w:r>
      <w:r>
        <w:rPr>
          <w:rFonts w:ascii="Arial" w:eastAsia="Arial" w:hAnsi="Arial" w:cs="Arial"/>
          <w:sz w:val="24"/>
          <w:szCs w:val="24"/>
        </w:rPr>
        <w:t>]</w:t>
      </w:r>
      <w:r>
        <w:rPr>
          <w:rFonts w:ascii="Arial" w:eastAsia="Arial" w:hAnsi="Arial" w:cs="Arial"/>
          <w:sz w:val="24"/>
          <w:szCs w:val="24"/>
        </w:rPr>
        <w:tab/>
        <w:t xml:space="preserve">As regards Ms </w:t>
      </w:r>
      <w:proofErr w:type="spellStart"/>
      <w:r>
        <w:rPr>
          <w:rFonts w:ascii="Arial" w:eastAsia="Arial" w:hAnsi="Arial" w:cs="Arial"/>
          <w:sz w:val="24"/>
          <w:szCs w:val="24"/>
        </w:rPr>
        <w:t>Likuwa</w:t>
      </w:r>
      <w:proofErr w:type="spellEnd"/>
      <w:r>
        <w:rPr>
          <w:rFonts w:ascii="Arial" w:eastAsia="Arial" w:hAnsi="Arial" w:cs="Arial"/>
          <w:sz w:val="24"/>
          <w:szCs w:val="24"/>
        </w:rPr>
        <w:t xml:space="preserve">, the City also put her allegation that she had occupied </w:t>
      </w:r>
      <w:proofErr w:type="spellStart"/>
      <w:r>
        <w:rPr>
          <w:rFonts w:ascii="Arial" w:eastAsia="Arial" w:hAnsi="Arial" w:cs="Arial"/>
          <w:sz w:val="24"/>
          <w:szCs w:val="24"/>
        </w:rPr>
        <w:t>Erf</w:t>
      </w:r>
      <w:proofErr w:type="spellEnd"/>
      <w:r>
        <w:rPr>
          <w:rFonts w:ascii="Arial" w:eastAsia="Arial" w:hAnsi="Arial" w:cs="Arial"/>
          <w:sz w:val="24"/>
          <w:szCs w:val="24"/>
        </w:rPr>
        <w:t xml:space="preserve"> 3162 for a period of more than three years in issue. The City states that it had recorded and obtained the names and particulars of the people who were in occupation of </w:t>
      </w:r>
      <w:proofErr w:type="spellStart"/>
      <w:r>
        <w:rPr>
          <w:rFonts w:ascii="Arial" w:eastAsia="Arial" w:hAnsi="Arial" w:cs="Arial"/>
          <w:sz w:val="24"/>
          <w:szCs w:val="24"/>
        </w:rPr>
        <w:t>Erf</w:t>
      </w:r>
      <w:proofErr w:type="spellEnd"/>
      <w:r>
        <w:rPr>
          <w:rFonts w:ascii="Arial" w:eastAsia="Arial" w:hAnsi="Arial" w:cs="Arial"/>
          <w:sz w:val="24"/>
          <w:szCs w:val="24"/>
        </w:rPr>
        <w:t xml:space="preserve"> 3162 as at November 2016 and by the end of January 2017 Ms </w:t>
      </w:r>
      <w:proofErr w:type="spellStart"/>
      <w:r>
        <w:rPr>
          <w:rFonts w:ascii="Arial" w:eastAsia="Arial" w:hAnsi="Arial" w:cs="Arial"/>
          <w:sz w:val="24"/>
          <w:szCs w:val="24"/>
        </w:rPr>
        <w:t>Likuwa</w:t>
      </w:r>
      <w:proofErr w:type="spellEnd"/>
      <w:r>
        <w:rPr>
          <w:rFonts w:ascii="Arial" w:eastAsia="Arial" w:hAnsi="Arial" w:cs="Arial"/>
          <w:sz w:val="24"/>
          <w:szCs w:val="24"/>
        </w:rPr>
        <w:t xml:space="preserve"> was not </w:t>
      </w:r>
      <w:r w:rsidRPr="00702A89">
        <w:rPr>
          <w:rFonts w:ascii="Arial" w:eastAsia="Arial" w:hAnsi="Arial" w:cs="Arial"/>
          <w:sz w:val="24"/>
          <w:szCs w:val="24"/>
        </w:rPr>
        <w:t xml:space="preserve">one </w:t>
      </w:r>
      <w:r w:rsidR="0036798E" w:rsidRPr="00CB4EB1">
        <w:rPr>
          <w:rFonts w:ascii="Arial" w:eastAsia="Arial" w:hAnsi="Arial" w:cs="Arial"/>
          <w:sz w:val="24"/>
          <w:szCs w:val="24"/>
        </w:rPr>
        <w:t>of</w:t>
      </w:r>
      <w:r w:rsidR="0036798E" w:rsidRPr="00702A89">
        <w:rPr>
          <w:rFonts w:ascii="Arial" w:eastAsia="Arial" w:hAnsi="Arial" w:cs="Arial"/>
          <w:sz w:val="24"/>
          <w:szCs w:val="24"/>
        </w:rPr>
        <w:t xml:space="preserve"> </w:t>
      </w:r>
      <w:r>
        <w:rPr>
          <w:rFonts w:ascii="Arial" w:eastAsia="Arial" w:hAnsi="Arial" w:cs="Arial"/>
          <w:sz w:val="24"/>
          <w:szCs w:val="24"/>
        </w:rPr>
        <w:t xml:space="preserve">the persons so in unlawful occupation. Ms </w:t>
      </w:r>
      <w:proofErr w:type="spellStart"/>
      <w:r>
        <w:rPr>
          <w:rFonts w:ascii="Arial" w:eastAsia="Arial" w:hAnsi="Arial" w:cs="Arial"/>
          <w:sz w:val="24"/>
          <w:szCs w:val="24"/>
        </w:rPr>
        <w:t>Likuwa</w:t>
      </w:r>
      <w:proofErr w:type="spellEnd"/>
      <w:r>
        <w:rPr>
          <w:rFonts w:ascii="Arial" w:eastAsia="Arial" w:hAnsi="Arial" w:cs="Arial"/>
          <w:sz w:val="24"/>
          <w:szCs w:val="24"/>
        </w:rPr>
        <w:t xml:space="preserve"> does not pertinent</w:t>
      </w:r>
      <w:r w:rsidR="001723E8">
        <w:rPr>
          <w:rFonts w:ascii="Arial" w:eastAsia="Arial" w:hAnsi="Arial" w:cs="Arial"/>
          <w:sz w:val="24"/>
          <w:szCs w:val="24"/>
        </w:rPr>
        <w:t>ly</w:t>
      </w:r>
      <w:r>
        <w:rPr>
          <w:rFonts w:ascii="Arial" w:eastAsia="Arial" w:hAnsi="Arial" w:cs="Arial"/>
          <w:sz w:val="24"/>
          <w:szCs w:val="24"/>
        </w:rPr>
        <w:t xml:space="preserve"> deal and answer this contention by the City. The facts put up by the City and the City Police cannot be said </w:t>
      </w:r>
      <w:r w:rsidR="00332AB1">
        <w:rPr>
          <w:rFonts w:ascii="Arial" w:eastAsia="Arial" w:hAnsi="Arial" w:cs="Arial"/>
          <w:sz w:val="24"/>
          <w:szCs w:val="24"/>
        </w:rPr>
        <w:t>to be</w:t>
      </w:r>
      <w:r>
        <w:rPr>
          <w:rFonts w:ascii="Arial" w:eastAsia="Arial" w:hAnsi="Arial" w:cs="Arial"/>
          <w:sz w:val="24"/>
          <w:szCs w:val="24"/>
        </w:rPr>
        <w:t xml:space="preserve"> </w:t>
      </w:r>
      <w:r w:rsidR="00332AB1">
        <w:rPr>
          <w:rFonts w:ascii="Arial" w:eastAsia="Arial" w:hAnsi="Arial" w:cs="Arial"/>
          <w:sz w:val="24"/>
          <w:szCs w:val="24"/>
        </w:rPr>
        <w:t>far-fetched</w:t>
      </w:r>
      <w:r w:rsidR="001723E8">
        <w:rPr>
          <w:rFonts w:ascii="Arial" w:eastAsia="Arial" w:hAnsi="Arial" w:cs="Arial"/>
          <w:sz w:val="24"/>
          <w:szCs w:val="24"/>
        </w:rPr>
        <w:t>, those facts</w:t>
      </w:r>
      <w:r w:rsidR="00332AB1">
        <w:rPr>
          <w:rFonts w:ascii="Arial" w:eastAsia="Arial" w:hAnsi="Arial" w:cs="Arial"/>
          <w:sz w:val="24"/>
          <w:szCs w:val="24"/>
        </w:rPr>
        <w:t xml:space="preserve"> do, in my view, cast serious doubts on the version put up by Ms </w:t>
      </w:r>
      <w:proofErr w:type="spellStart"/>
      <w:r w:rsidR="00332AB1">
        <w:rPr>
          <w:rFonts w:ascii="Arial" w:eastAsia="Arial" w:hAnsi="Arial" w:cs="Arial"/>
          <w:sz w:val="24"/>
          <w:szCs w:val="24"/>
        </w:rPr>
        <w:t>Likuwa</w:t>
      </w:r>
      <w:proofErr w:type="spellEnd"/>
      <w:r w:rsidR="00332AB1">
        <w:rPr>
          <w:rFonts w:ascii="Arial" w:eastAsia="Arial" w:hAnsi="Arial" w:cs="Arial"/>
          <w:sz w:val="24"/>
          <w:szCs w:val="24"/>
        </w:rPr>
        <w:t xml:space="preserve"> and she can therefore not </w:t>
      </w:r>
      <w:r w:rsidR="00F22658">
        <w:rPr>
          <w:rFonts w:ascii="Arial" w:eastAsia="Arial" w:hAnsi="Arial" w:cs="Arial"/>
          <w:sz w:val="24"/>
          <w:szCs w:val="24"/>
        </w:rPr>
        <w:t>succeed</w:t>
      </w:r>
      <w:r w:rsidR="00332AB1">
        <w:rPr>
          <w:rFonts w:ascii="Arial" w:eastAsia="Arial" w:hAnsi="Arial" w:cs="Arial"/>
          <w:sz w:val="24"/>
          <w:szCs w:val="24"/>
        </w:rPr>
        <w:t>.</w:t>
      </w:r>
    </w:p>
    <w:p w:rsidR="00750054" w:rsidRDefault="00750054" w:rsidP="0034206C">
      <w:pPr>
        <w:spacing w:line="360" w:lineRule="auto"/>
        <w:jc w:val="both"/>
        <w:rPr>
          <w:rFonts w:ascii="Arial" w:eastAsia="Arial" w:hAnsi="Arial" w:cs="Arial"/>
          <w:sz w:val="24"/>
          <w:szCs w:val="24"/>
        </w:rPr>
      </w:pPr>
    </w:p>
    <w:p w:rsidR="00750054" w:rsidRDefault="00750054" w:rsidP="0034206C">
      <w:pPr>
        <w:spacing w:line="360" w:lineRule="auto"/>
        <w:jc w:val="both"/>
        <w:rPr>
          <w:rFonts w:ascii="Arial" w:eastAsia="Arial" w:hAnsi="Arial" w:cs="Arial"/>
          <w:sz w:val="24"/>
          <w:szCs w:val="24"/>
        </w:rPr>
      </w:pPr>
      <w:r w:rsidRPr="00CB4EB1">
        <w:rPr>
          <w:rFonts w:ascii="Arial" w:eastAsia="Arial" w:hAnsi="Arial" w:cs="Arial"/>
          <w:sz w:val="24"/>
          <w:szCs w:val="24"/>
        </w:rPr>
        <w:t>[</w:t>
      </w:r>
      <w:r w:rsidR="00702A89" w:rsidRPr="00CB4EB1">
        <w:rPr>
          <w:rFonts w:ascii="Arial" w:eastAsia="Arial" w:hAnsi="Arial" w:cs="Arial"/>
          <w:sz w:val="24"/>
          <w:szCs w:val="24"/>
        </w:rPr>
        <w:t>56</w:t>
      </w:r>
      <w:r w:rsidRPr="00CB4EB1">
        <w:rPr>
          <w:rFonts w:ascii="Arial" w:eastAsia="Arial" w:hAnsi="Arial" w:cs="Arial"/>
          <w:sz w:val="24"/>
          <w:szCs w:val="24"/>
        </w:rPr>
        <w:t>]</w:t>
      </w:r>
      <w:r w:rsidRPr="00702A89">
        <w:rPr>
          <w:rFonts w:ascii="Arial" w:eastAsia="Arial" w:hAnsi="Arial" w:cs="Arial"/>
          <w:sz w:val="24"/>
          <w:szCs w:val="24"/>
        </w:rPr>
        <w:tab/>
      </w:r>
      <w:r>
        <w:rPr>
          <w:rFonts w:ascii="Arial" w:eastAsia="Arial" w:hAnsi="Arial" w:cs="Arial"/>
          <w:sz w:val="24"/>
          <w:szCs w:val="24"/>
        </w:rPr>
        <w:t>As regards the corrugated iron zincs and the wooden poles which wer</w:t>
      </w:r>
      <w:r w:rsidR="00952DCF">
        <w:rPr>
          <w:rFonts w:ascii="Arial" w:eastAsia="Arial" w:hAnsi="Arial" w:cs="Arial"/>
          <w:sz w:val="24"/>
          <w:szCs w:val="24"/>
        </w:rPr>
        <w:t>e confiscated by the City Police,</w:t>
      </w:r>
      <w:r>
        <w:rPr>
          <w:rFonts w:ascii="Arial" w:eastAsia="Arial" w:hAnsi="Arial" w:cs="Arial"/>
          <w:sz w:val="24"/>
          <w:szCs w:val="24"/>
        </w:rPr>
        <w:t xml:space="preserve"> the </w:t>
      </w:r>
      <w:r w:rsidR="00702A89">
        <w:rPr>
          <w:rFonts w:ascii="Arial" w:eastAsia="Arial" w:hAnsi="Arial" w:cs="Arial"/>
          <w:sz w:val="24"/>
          <w:szCs w:val="24"/>
        </w:rPr>
        <w:t xml:space="preserve">City </w:t>
      </w:r>
      <w:r>
        <w:rPr>
          <w:rFonts w:ascii="Arial" w:eastAsia="Arial" w:hAnsi="Arial" w:cs="Arial"/>
          <w:sz w:val="24"/>
          <w:szCs w:val="24"/>
        </w:rPr>
        <w:t>police has tendered to return them t</w:t>
      </w:r>
      <w:r w:rsidR="0036798E">
        <w:rPr>
          <w:rFonts w:ascii="Arial" w:eastAsia="Arial" w:hAnsi="Arial" w:cs="Arial"/>
          <w:sz w:val="24"/>
          <w:szCs w:val="24"/>
        </w:rPr>
        <w:t>o the applicants</w:t>
      </w:r>
      <w:r w:rsidR="00952DCF">
        <w:rPr>
          <w:rFonts w:ascii="Arial" w:eastAsia="Arial" w:hAnsi="Arial" w:cs="Arial"/>
          <w:sz w:val="24"/>
          <w:szCs w:val="24"/>
        </w:rPr>
        <w:t>,</w:t>
      </w:r>
      <w:r w:rsidR="0036798E">
        <w:rPr>
          <w:rFonts w:ascii="Arial" w:eastAsia="Arial" w:hAnsi="Arial" w:cs="Arial"/>
          <w:sz w:val="24"/>
          <w:szCs w:val="24"/>
        </w:rPr>
        <w:t xml:space="preserve"> the City must </w:t>
      </w:r>
      <w:r>
        <w:rPr>
          <w:rFonts w:ascii="Arial" w:eastAsia="Arial" w:hAnsi="Arial" w:cs="Arial"/>
          <w:sz w:val="24"/>
          <w:szCs w:val="24"/>
        </w:rPr>
        <w:t xml:space="preserve">in my view make good that tender and return the corrugated iron zincs and the wooden poles to the applicants. </w:t>
      </w:r>
    </w:p>
    <w:p w:rsidR="003801E3" w:rsidRDefault="003801E3" w:rsidP="0034206C">
      <w:pPr>
        <w:spacing w:line="360" w:lineRule="auto"/>
        <w:jc w:val="both"/>
        <w:rPr>
          <w:rFonts w:ascii="Arial" w:eastAsia="Arial" w:hAnsi="Arial" w:cs="Arial"/>
          <w:sz w:val="24"/>
          <w:szCs w:val="24"/>
        </w:rPr>
      </w:pPr>
    </w:p>
    <w:p w:rsidR="00702A89" w:rsidRDefault="00D616E4" w:rsidP="00CB4EB1">
      <w:pPr>
        <w:tabs>
          <w:tab w:val="left" w:pos="720"/>
        </w:tabs>
        <w:spacing w:line="380" w:lineRule="exact"/>
        <w:jc w:val="both"/>
        <w:rPr>
          <w:rFonts w:ascii="Arial" w:hAnsi="Arial" w:cs="Arial"/>
          <w:color w:val="1F312B"/>
          <w:sz w:val="24"/>
          <w:szCs w:val="24"/>
          <w:lang w:val="en-US"/>
        </w:rPr>
      </w:pPr>
      <w:r>
        <w:rPr>
          <w:rFonts w:ascii="Arial" w:eastAsia="Arial" w:hAnsi="Arial" w:cs="Arial"/>
          <w:sz w:val="24"/>
          <w:szCs w:val="24"/>
        </w:rPr>
        <w:t>[</w:t>
      </w:r>
      <w:r w:rsidR="00702A89">
        <w:rPr>
          <w:rFonts w:ascii="Arial" w:eastAsia="Arial" w:hAnsi="Arial" w:cs="Arial"/>
          <w:sz w:val="24"/>
          <w:szCs w:val="24"/>
        </w:rPr>
        <w:t>57</w:t>
      </w:r>
      <w:r>
        <w:rPr>
          <w:rFonts w:ascii="Arial" w:eastAsia="Arial" w:hAnsi="Arial" w:cs="Arial"/>
          <w:sz w:val="24"/>
          <w:szCs w:val="24"/>
        </w:rPr>
        <w:t>]</w:t>
      </w:r>
      <w:r>
        <w:rPr>
          <w:rFonts w:ascii="Arial" w:eastAsia="Arial" w:hAnsi="Arial" w:cs="Arial"/>
          <w:sz w:val="24"/>
          <w:szCs w:val="24"/>
        </w:rPr>
        <w:tab/>
      </w:r>
      <w:r w:rsidR="00702A89">
        <w:rPr>
          <w:rFonts w:ascii="Arial" w:eastAsia="Arial" w:hAnsi="Arial" w:cs="Arial"/>
          <w:sz w:val="24"/>
          <w:szCs w:val="24"/>
        </w:rPr>
        <w:t xml:space="preserve">Having found that the applicants were not in occupation of </w:t>
      </w:r>
      <w:proofErr w:type="spellStart"/>
      <w:r w:rsidR="00702A89">
        <w:rPr>
          <w:rFonts w:ascii="Arial" w:eastAsia="Arial" w:hAnsi="Arial" w:cs="Arial"/>
          <w:sz w:val="24"/>
          <w:szCs w:val="24"/>
        </w:rPr>
        <w:t>Erf</w:t>
      </w:r>
      <w:proofErr w:type="spellEnd"/>
      <w:r w:rsidR="00702A89">
        <w:rPr>
          <w:rFonts w:ascii="Arial" w:eastAsia="Arial" w:hAnsi="Arial" w:cs="Arial"/>
          <w:sz w:val="24"/>
          <w:szCs w:val="24"/>
        </w:rPr>
        <w:t xml:space="preserve"> 3162 worthy of protection by the law I am of the view</w:t>
      </w:r>
      <w:r w:rsidR="00702A89">
        <w:rPr>
          <w:rStyle w:val="Heading6Char"/>
          <w:rFonts w:ascii="Arial" w:eastAsia="Arial" w:hAnsi="Arial" w:cs="Arial"/>
          <w:b w:val="0"/>
          <w:sz w:val="24"/>
          <w:szCs w:val="24"/>
        </w:rPr>
        <w:t xml:space="preserve"> that th</w:t>
      </w:r>
      <w:r w:rsidR="00702A89" w:rsidRPr="00336174">
        <w:rPr>
          <w:rStyle w:val="Heading6Char"/>
          <w:rFonts w:ascii="Arial" w:eastAsia="Arial" w:hAnsi="Arial" w:cs="Arial"/>
          <w:b w:val="0"/>
          <w:sz w:val="24"/>
          <w:szCs w:val="24"/>
        </w:rPr>
        <w:t xml:space="preserve">ere can be no doubt in the minds </w:t>
      </w:r>
      <w:r w:rsidR="00702A89" w:rsidRPr="00336174">
        <w:rPr>
          <w:rStyle w:val="Heading6Char"/>
          <w:rFonts w:ascii="Arial" w:hAnsi="Arial" w:cs="Arial"/>
          <w:b w:val="0"/>
          <w:sz w:val="24"/>
          <w:szCs w:val="24"/>
        </w:rPr>
        <w:t xml:space="preserve">of all well-informed persons that we as a country are facing extremely serious problems relating to poverty, unemployment and more importantly housing. But </w:t>
      </w:r>
      <w:r w:rsidR="00702A89">
        <w:rPr>
          <w:rStyle w:val="Heading6Char"/>
          <w:rFonts w:ascii="Arial" w:hAnsi="Arial" w:cs="Arial"/>
          <w:b w:val="0"/>
          <w:sz w:val="24"/>
          <w:szCs w:val="24"/>
        </w:rPr>
        <w:t xml:space="preserve">these </w:t>
      </w:r>
      <w:proofErr w:type="spellStart"/>
      <w:r w:rsidR="00702A89" w:rsidRPr="00336174">
        <w:rPr>
          <w:rStyle w:val="Heading6Char"/>
          <w:rFonts w:ascii="Arial" w:hAnsi="Arial" w:cs="Arial"/>
          <w:b w:val="0"/>
          <w:sz w:val="24"/>
          <w:szCs w:val="24"/>
          <w:lang w:val="en-US"/>
        </w:rPr>
        <w:t>int</w:t>
      </w:r>
      <w:r w:rsidR="00702A89" w:rsidRPr="00336174">
        <w:rPr>
          <w:rStyle w:val="Heading6Char"/>
          <w:rFonts w:ascii="Arial" w:hAnsi="Arial" w:cs="Arial"/>
          <w:b w:val="0"/>
          <w:sz w:val="24"/>
          <w:szCs w:val="24"/>
        </w:rPr>
        <w:t>olerable</w:t>
      </w:r>
      <w:proofErr w:type="spellEnd"/>
      <w:r w:rsidR="00702A89" w:rsidRPr="00336174">
        <w:rPr>
          <w:rStyle w:val="Heading6Char"/>
          <w:rFonts w:ascii="Arial" w:hAnsi="Arial" w:cs="Arial"/>
          <w:b w:val="0"/>
          <w:sz w:val="24"/>
          <w:szCs w:val="24"/>
        </w:rPr>
        <w:t xml:space="preserve"> living conditions</w:t>
      </w:r>
      <w:r w:rsidR="00702A89">
        <w:rPr>
          <w:rStyle w:val="Heading6Char"/>
          <w:rFonts w:ascii="Arial" w:hAnsi="Arial" w:cs="Arial"/>
          <w:b w:val="0"/>
          <w:sz w:val="24"/>
          <w:szCs w:val="24"/>
        </w:rPr>
        <w:t xml:space="preserve"> cannot be a licence </w:t>
      </w:r>
      <w:r w:rsidR="00702A89">
        <w:rPr>
          <w:rStyle w:val="Heading6Char"/>
          <w:rFonts w:ascii="Arial" w:hAnsi="Arial" w:cs="Arial"/>
          <w:b w:val="0"/>
          <w:sz w:val="24"/>
          <w:szCs w:val="24"/>
          <w:lang w:val="en-US"/>
        </w:rPr>
        <w:t>to</w:t>
      </w:r>
      <w:r w:rsidR="00702A89" w:rsidRPr="00336174">
        <w:rPr>
          <w:rStyle w:val="Heading6Char"/>
          <w:rFonts w:ascii="Arial" w:hAnsi="Arial" w:cs="Arial"/>
          <w:b w:val="0"/>
          <w:sz w:val="24"/>
          <w:szCs w:val="24"/>
          <w:lang w:val="en-US"/>
        </w:rPr>
        <w:t xml:space="preserve"> impel</w:t>
      </w:r>
      <w:r w:rsidR="00702A89">
        <w:rPr>
          <w:rStyle w:val="Heading6Char"/>
          <w:rFonts w:ascii="Arial" w:hAnsi="Arial" w:cs="Arial"/>
          <w:b w:val="0"/>
          <w:sz w:val="24"/>
          <w:szCs w:val="24"/>
          <w:lang w:val="en-US"/>
        </w:rPr>
        <w:t xml:space="preserve"> people to resort </w:t>
      </w:r>
      <w:r w:rsidR="00702A89" w:rsidRPr="00336174">
        <w:rPr>
          <w:rStyle w:val="Heading6Char"/>
          <w:rFonts w:ascii="Arial" w:hAnsi="Arial" w:cs="Arial"/>
          <w:b w:val="0"/>
          <w:sz w:val="24"/>
          <w:szCs w:val="24"/>
          <w:lang w:val="en-US"/>
        </w:rPr>
        <w:t xml:space="preserve">to </w:t>
      </w:r>
      <w:r w:rsidR="00702A89">
        <w:rPr>
          <w:rStyle w:val="Heading6Char"/>
          <w:rFonts w:ascii="Arial" w:hAnsi="Arial" w:cs="Arial"/>
          <w:b w:val="0"/>
          <w:sz w:val="24"/>
          <w:szCs w:val="24"/>
          <w:lang w:val="en-US"/>
        </w:rPr>
        <w:t>‘</w:t>
      </w:r>
      <w:r w:rsidR="00702A89" w:rsidRPr="00CB4EB1">
        <w:rPr>
          <w:rStyle w:val="Heading6Char"/>
          <w:rFonts w:ascii="Arial" w:hAnsi="Arial" w:cs="Arial"/>
          <w:b w:val="0"/>
          <w:i/>
          <w:sz w:val="24"/>
          <w:szCs w:val="24"/>
          <w:lang w:val="en-US"/>
        </w:rPr>
        <w:t>land grabbing’</w:t>
      </w:r>
      <w:r w:rsidR="00702A89" w:rsidRPr="00336174">
        <w:rPr>
          <w:rStyle w:val="Heading6Char"/>
          <w:rFonts w:ascii="Arial" w:hAnsi="Arial" w:cs="Arial"/>
          <w:b w:val="0"/>
          <w:sz w:val="24"/>
          <w:szCs w:val="24"/>
          <w:lang w:val="en-US"/>
        </w:rPr>
        <w:t xml:space="preserve">. Self-help of this kind </w:t>
      </w:r>
      <w:r w:rsidR="00702A89" w:rsidRPr="00CB4EB1">
        <w:rPr>
          <w:rStyle w:val="Heading6Char"/>
          <w:rFonts w:ascii="Arial" w:hAnsi="Arial" w:cs="Arial"/>
          <w:b w:val="0"/>
          <w:i/>
          <w:sz w:val="24"/>
          <w:szCs w:val="24"/>
          <w:u w:val="single"/>
          <w:lang w:val="en-US"/>
        </w:rPr>
        <w:t>cannot</w:t>
      </w:r>
      <w:r w:rsidR="00702A89" w:rsidRPr="00CB4EB1">
        <w:rPr>
          <w:rStyle w:val="Heading6Char"/>
          <w:rFonts w:ascii="Arial" w:hAnsi="Arial" w:cs="Arial"/>
          <w:b w:val="0"/>
          <w:i/>
          <w:sz w:val="24"/>
          <w:szCs w:val="24"/>
          <w:u w:val="single"/>
        </w:rPr>
        <w:t xml:space="preserve"> and must not</w:t>
      </w:r>
      <w:r w:rsidR="00702A89" w:rsidRPr="00336174">
        <w:rPr>
          <w:rStyle w:val="Heading6Char"/>
          <w:rFonts w:ascii="Arial" w:hAnsi="Arial" w:cs="Arial"/>
          <w:b w:val="0"/>
          <w:sz w:val="24"/>
          <w:szCs w:val="24"/>
          <w:lang w:val="en-US"/>
        </w:rPr>
        <w:t xml:space="preserve"> be tolerated</w:t>
      </w:r>
      <w:r w:rsidR="00702A89">
        <w:rPr>
          <w:rFonts w:ascii="Arial" w:hAnsi="Arial" w:cs="Arial"/>
          <w:color w:val="1F312B"/>
          <w:sz w:val="24"/>
          <w:szCs w:val="24"/>
          <w:lang w:val="en-US"/>
        </w:rPr>
        <w:t>.</w:t>
      </w:r>
    </w:p>
    <w:p w:rsidR="00702A89" w:rsidRDefault="00702A89" w:rsidP="00444DE8">
      <w:pPr>
        <w:spacing w:line="360" w:lineRule="auto"/>
        <w:jc w:val="both"/>
        <w:rPr>
          <w:rFonts w:ascii="Arial" w:eastAsia="Arial" w:hAnsi="Arial" w:cs="Arial"/>
          <w:sz w:val="24"/>
          <w:szCs w:val="24"/>
        </w:rPr>
      </w:pPr>
    </w:p>
    <w:p w:rsidR="007C4853" w:rsidRDefault="00702A89" w:rsidP="00444DE8">
      <w:pPr>
        <w:spacing w:line="360" w:lineRule="auto"/>
        <w:jc w:val="both"/>
        <w:rPr>
          <w:rFonts w:ascii="Arial" w:eastAsia="Arial" w:hAnsi="Arial" w:cs="Arial"/>
          <w:sz w:val="24"/>
          <w:szCs w:val="24"/>
        </w:rPr>
      </w:pPr>
      <w:r>
        <w:rPr>
          <w:rFonts w:ascii="Arial" w:eastAsia="Arial" w:hAnsi="Arial" w:cs="Arial"/>
          <w:sz w:val="24"/>
          <w:szCs w:val="24"/>
        </w:rPr>
        <w:t>[58]</w:t>
      </w:r>
      <w:r>
        <w:rPr>
          <w:rFonts w:ascii="Arial" w:eastAsia="Arial" w:hAnsi="Arial" w:cs="Arial"/>
          <w:sz w:val="24"/>
          <w:szCs w:val="24"/>
        </w:rPr>
        <w:tab/>
      </w:r>
      <w:r w:rsidR="00D616E4">
        <w:rPr>
          <w:rFonts w:ascii="Arial" w:eastAsia="Arial" w:hAnsi="Arial" w:cs="Arial"/>
          <w:sz w:val="24"/>
          <w:szCs w:val="24"/>
        </w:rPr>
        <w:t>In conclusion</w:t>
      </w:r>
      <w:r w:rsidR="00576BE9">
        <w:rPr>
          <w:rFonts w:ascii="Arial" w:eastAsia="Arial" w:hAnsi="Arial" w:cs="Arial"/>
          <w:sz w:val="24"/>
          <w:szCs w:val="24"/>
        </w:rPr>
        <w:t xml:space="preserve"> I want to record that this</w:t>
      </w:r>
      <w:r w:rsidR="00D616E4">
        <w:rPr>
          <w:rFonts w:ascii="Arial" w:eastAsia="Arial" w:hAnsi="Arial" w:cs="Arial"/>
          <w:sz w:val="24"/>
          <w:szCs w:val="24"/>
        </w:rPr>
        <w:t xml:space="preserve"> </w:t>
      </w:r>
      <w:r w:rsidR="00576BE9">
        <w:rPr>
          <w:rFonts w:ascii="Arial" w:eastAsia="Arial" w:hAnsi="Arial" w:cs="Arial"/>
          <w:sz w:val="24"/>
          <w:szCs w:val="24"/>
        </w:rPr>
        <w:t xml:space="preserve">case </w:t>
      </w:r>
      <w:r w:rsidR="00576BE9" w:rsidRPr="00576BE9">
        <w:rPr>
          <w:rFonts w:ascii="Arial" w:eastAsia="Arial" w:hAnsi="Arial" w:cs="Arial"/>
          <w:sz w:val="24"/>
          <w:szCs w:val="24"/>
        </w:rPr>
        <w:t xml:space="preserve">shows the desperation of people living in deplorable conditions </w:t>
      </w:r>
      <w:r w:rsidR="00576BE9">
        <w:rPr>
          <w:rFonts w:ascii="Arial" w:eastAsia="Arial" w:hAnsi="Arial" w:cs="Arial"/>
          <w:sz w:val="24"/>
          <w:szCs w:val="24"/>
        </w:rPr>
        <w:t>in the City</w:t>
      </w:r>
      <w:r w:rsidR="00576BE9" w:rsidRPr="00576BE9">
        <w:rPr>
          <w:rFonts w:ascii="Arial" w:eastAsia="Arial" w:hAnsi="Arial" w:cs="Arial"/>
          <w:sz w:val="24"/>
          <w:szCs w:val="24"/>
        </w:rPr>
        <w:t xml:space="preserve">. The Constitution </w:t>
      </w:r>
      <w:r w:rsidR="00576BE9">
        <w:rPr>
          <w:rFonts w:ascii="Arial" w:eastAsia="Arial" w:hAnsi="Arial" w:cs="Arial"/>
          <w:sz w:val="24"/>
          <w:szCs w:val="24"/>
        </w:rPr>
        <w:t xml:space="preserve">and the Local Authorities Act, 1992 </w:t>
      </w:r>
      <w:r w:rsidR="00576BE9" w:rsidRPr="00576BE9">
        <w:rPr>
          <w:rFonts w:ascii="Arial" w:eastAsia="Arial" w:hAnsi="Arial" w:cs="Arial"/>
          <w:sz w:val="24"/>
          <w:szCs w:val="24"/>
        </w:rPr>
        <w:t xml:space="preserve">obliges the </w:t>
      </w:r>
      <w:r w:rsidR="00576BE9">
        <w:rPr>
          <w:rFonts w:ascii="Arial" w:eastAsia="Arial" w:hAnsi="Arial" w:cs="Arial"/>
          <w:sz w:val="24"/>
          <w:szCs w:val="24"/>
        </w:rPr>
        <w:t xml:space="preserve">City </w:t>
      </w:r>
      <w:r w:rsidR="00576BE9" w:rsidRPr="00576BE9">
        <w:rPr>
          <w:rFonts w:ascii="Arial" w:eastAsia="Arial" w:hAnsi="Arial" w:cs="Arial"/>
          <w:sz w:val="24"/>
          <w:szCs w:val="24"/>
        </w:rPr>
        <w:t xml:space="preserve">to act positively to ameliorate these conditions. </w:t>
      </w:r>
      <w:r w:rsidR="00576BE9">
        <w:rPr>
          <w:rFonts w:ascii="Arial" w:eastAsia="Arial" w:hAnsi="Arial" w:cs="Arial"/>
          <w:sz w:val="24"/>
          <w:szCs w:val="24"/>
        </w:rPr>
        <w:t xml:space="preserve">One of the </w:t>
      </w:r>
      <w:proofErr w:type="gramStart"/>
      <w:r w:rsidR="00576BE9">
        <w:rPr>
          <w:rFonts w:ascii="Arial" w:eastAsia="Arial" w:hAnsi="Arial" w:cs="Arial"/>
          <w:sz w:val="24"/>
          <w:szCs w:val="24"/>
        </w:rPr>
        <w:t>obligation</w:t>
      </w:r>
      <w:proofErr w:type="gramEnd"/>
      <w:r w:rsidR="00576BE9">
        <w:rPr>
          <w:rFonts w:ascii="Arial" w:eastAsia="Arial" w:hAnsi="Arial" w:cs="Arial"/>
          <w:sz w:val="24"/>
          <w:szCs w:val="24"/>
        </w:rPr>
        <w:t xml:space="preserve"> of the City is to </w:t>
      </w:r>
      <w:r w:rsidR="00576BE9" w:rsidRPr="00576BE9">
        <w:rPr>
          <w:rFonts w:ascii="Arial" w:eastAsia="Arial" w:hAnsi="Arial" w:cs="Arial"/>
          <w:sz w:val="24"/>
          <w:szCs w:val="24"/>
        </w:rPr>
        <w:t xml:space="preserve">provide access to </w:t>
      </w:r>
      <w:r w:rsidR="00576BE9">
        <w:rPr>
          <w:rFonts w:ascii="Arial" w:eastAsia="Arial" w:hAnsi="Arial" w:cs="Arial"/>
          <w:sz w:val="24"/>
          <w:szCs w:val="24"/>
        </w:rPr>
        <w:t xml:space="preserve">urban land to its inhabitants. </w:t>
      </w:r>
    </w:p>
    <w:p w:rsidR="007C4853" w:rsidRDefault="007C4853" w:rsidP="00444DE8">
      <w:pPr>
        <w:spacing w:line="360" w:lineRule="auto"/>
        <w:jc w:val="both"/>
        <w:rPr>
          <w:rFonts w:ascii="Arial" w:eastAsia="Arial" w:hAnsi="Arial" w:cs="Arial"/>
          <w:sz w:val="24"/>
          <w:szCs w:val="24"/>
        </w:rPr>
      </w:pPr>
    </w:p>
    <w:p w:rsidR="00444DE8" w:rsidRDefault="007C4853" w:rsidP="00444DE8">
      <w:pPr>
        <w:spacing w:line="360" w:lineRule="auto"/>
        <w:jc w:val="both"/>
        <w:rPr>
          <w:rFonts w:ascii="Arial" w:eastAsia="Arial" w:hAnsi="Arial" w:cs="Arial"/>
          <w:sz w:val="24"/>
          <w:szCs w:val="24"/>
        </w:rPr>
      </w:pPr>
      <w:r>
        <w:rPr>
          <w:rFonts w:ascii="Arial" w:eastAsia="Arial" w:hAnsi="Arial" w:cs="Arial"/>
          <w:sz w:val="24"/>
          <w:szCs w:val="24"/>
        </w:rPr>
        <w:t>[59]</w:t>
      </w:r>
      <w:r>
        <w:rPr>
          <w:rFonts w:ascii="Arial" w:eastAsia="Arial" w:hAnsi="Arial" w:cs="Arial"/>
          <w:sz w:val="24"/>
          <w:szCs w:val="24"/>
        </w:rPr>
        <w:tab/>
      </w:r>
      <w:r w:rsidR="00576BE9">
        <w:rPr>
          <w:rFonts w:ascii="Arial" w:eastAsia="Arial" w:hAnsi="Arial" w:cs="Arial"/>
          <w:sz w:val="24"/>
          <w:szCs w:val="24"/>
        </w:rPr>
        <w:t xml:space="preserve">The obligation to provide land does not mean and must never be interpreted </w:t>
      </w:r>
      <w:r>
        <w:rPr>
          <w:rFonts w:ascii="Arial" w:eastAsia="Arial" w:hAnsi="Arial" w:cs="Arial"/>
          <w:sz w:val="24"/>
          <w:szCs w:val="24"/>
        </w:rPr>
        <w:t xml:space="preserve">to mean that </w:t>
      </w:r>
      <w:r w:rsidR="00576BE9">
        <w:rPr>
          <w:rFonts w:ascii="Arial" w:eastAsia="Arial" w:hAnsi="Arial" w:cs="Arial"/>
          <w:sz w:val="24"/>
          <w:szCs w:val="24"/>
        </w:rPr>
        <w:t xml:space="preserve">conditions of poverty and landlessness is a licence to </w:t>
      </w:r>
      <w:r w:rsidR="00702A89">
        <w:rPr>
          <w:rFonts w:ascii="Arial" w:eastAsia="Arial" w:hAnsi="Arial" w:cs="Arial"/>
          <w:sz w:val="24"/>
          <w:szCs w:val="24"/>
        </w:rPr>
        <w:t>‘</w:t>
      </w:r>
      <w:r w:rsidR="00576BE9" w:rsidRPr="00CB4EB1">
        <w:rPr>
          <w:rFonts w:ascii="Arial" w:eastAsia="Arial" w:hAnsi="Arial" w:cs="Arial"/>
          <w:i/>
          <w:sz w:val="24"/>
          <w:szCs w:val="24"/>
        </w:rPr>
        <w:t xml:space="preserve">land </w:t>
      </w:r>
      <w:r w:rsidR="00702A89" w:rsidRPr="00CB4EB1">
        <w:rPr>
          <w:rFonts w:ascii="Arial" w:eastAsia="Arial" w:hAnsi="Arial" w:cs="Arial"/>
          <w:i/>
          <w:sz w:val="24"/>
          <w:szCs w:val="24"/>
        </w:rPr>
        <w:t>grabbing</w:t>
      </w:r>
      <w:r w:rsidR="00702A89">
        <w:rPr>
          <w:rFonts w:ascii="Arial" w:eastAsia="Arial" w:hAnsi="Arial" w:cs="Arial"/>
          <w:sz w:val="24"/>
          <w:szCs w:val="24"/>
        </w:rPr>
        <w:t xml:space="preserve">’ </w:t>
      </w:r>
      <w:r w:rsidR="00444DE8">
        <w:rPr>
          <w:rFonts w:ascii="Arial" w:eastAsia="Arial" w:hAnsi="Arial" w:cs="Arial"/>
          <w:sz w:val="24"/>
          <w:szCs w:val="24"/>
        </w:rPr>
        <w:t xml:space="preserve">aimed at </w:t>
      </w:r>
      <w:r w:rsidR="00576BE9" w:rsidRPr="00576BE9">
        <w:rPr>
          <w:rFonts w:ascii="Arial" w:eastAsia="Arial" w:hAnsi="Arial" w:cs="Arial"/>
          <w:sz w:val="24"/>
          <w:szCs w:val="24"/>
        </w:rPr>
        <w:t xml:space="preserve">coercing </w:t>
      </w:r>
      <w:r w:rsidR="00444DE8">
        <w:rPr>
          <w:rFonts w:ascii="Arial" w:eastAsia="Arial" w:hAnsi="Arial" w:cs="Arial"/>
          <w:sz w:val="24"/>
          <w:szCs w:val="24"/>
        </w:rPr>
        <w:t xml:space="preserve">the City </w:t>
      </w:r>
      <w:r w:rsidR="00444DE8" w:rsidRPr="00576BE9">
        <w:rPr>
          <w:rFonts w:ascii="Arial" w:eastAsia="Arial" w:hAnsi="Arial" w:cs="Arial"/>
          <w:sz w:val="24"/>
          <w:szCs w:val="24"/>
        </w:rPr>
        <w:t>into</w:t>
      </w:r>
      <w:r w:rsidR="00576BE9" w:rsidRPr="00576BE9">
        <w:rPr>
          <w:rFonts w:ascii="Arial" w:eastAsia="Arial" w:hAnsi="Arial" w:cs="Arial"/>
          <w:sz w:val="24"/>
          <w:szCs w:val="24"/>
        </w:rPr>
        <w:t xml:space="preserve"> </w:t>
      </w:r>
      <w:r w:rsidR="00444DE8">
        <w:rPr>
          <w:rFonts w:ascii="Arial" w:eastAsia="Arial" w:hAnsi="Arial" w:cs="Arial"/>
          <w:sz w:val="24"/>
          <w:szCs w:val="24"/>
        </w:rPr>
        <w:t xml:space="preserve">making land available </w:t>
      </w:r>
      <w:r w:rsidR="00576BE9" w:rsidRPr="00576BE9">
        <w:rPr>
          <w:rFonts w:ascii="Arial" w:eastAsia="Arial" w:hAnsi="Arial" w:cs="Arial"/>
          <w:sz w:val="24"/>
          <w:szCs w:val="24"/>
        </w:rPr>
        <w:t xml:space="preserve">on a preferential basis to those who participate in any exercise of this kind. </w:t>
      </w:r>
      <w:r w:rsidR="00702A89">
        <w:rPr>
          <w:rFonts w:ascii="Arial" w:eastAsia="Arial" w:hAnsi="Arial" w:cs="Arial"/>
          <w:sz w:val="24"/>
          <w:szCs w:val="24"/>
        </w:rPr>
        <w:t>‘</w:t>
      </w:r>
      <w:r w:rsidR="00576BE9" w:rsidRPr="00CB4EB1">
        <w:rPr>
          <w:rFonts w:ascii="Arial" w:eastAsia="Arial" w:hAnsi="Arial" w:cs="Arial"/>
          <w:i/>
          <w:sz w:val="24"/>
          <w:szCs w:val="24"/>
        </w:rPr>
        <w:t xml:space="preserve">Land </w:t>
      </w:r>
      <w:r w:rsidR="00444DE8" w:rsidRPr="00CB4EB1">
        <w:rPr>
          <w:rFonts w:ascii="Arial" w:eastAsia="Arial" w:hAnsi="Arial" w:cs="Arial"/>
          <w:i/>
          <w:sz w:val="24"/>
          <w:szCs w:val="24"/>
        </w:rPr>
        <w:t>grabbing</w:t>
      </w:r>
      <w:r w:rsidR="00702A89">
        <w:rPr>
          <w:rFonts w:ascii="Arial" w:eastAsia="Arial" w:hAnsi="Arial" w:cs="Arial"/>
          <w:sz w:val="24"/>
          <w:szCs w:val="24"/>
        </w:rPr>
        <w:t>’</w:t>
      </w:r>
      <w:r w:rsidR="00444DE8">
        <w:rPr>
          <w:rFonts w:ascii="Arial" w:eastAsia="Arial" w:hAnsi="Arial" w:cs="Arial"/>
          <w:sz w:val="24"/>
          <w:szCs w:val="24"/>
        </w:rPr>
        <w:t xml:space="preserve"> is inimical to the </w:t>
      </w:r>
      <w:r w:rsidR="00576BE9" w:rsidRPr="00576BE9">
        <w:rPr>
          <w:rFonts w:ascii="Arial" w:eastAsia="Arial" w:hAnsi="Arial" w:cs="Arial"/>
          <w:sz w:val="24"/>
          <w:szCs w:val="24"/>
        </w:rPr>
        <w:t xml:space="preserve">systematic provision of </w:t>
      </w:r>
      <w:r w:rsidR="00444DE8">
        <w:rPr>
          <w:rFonts w:ascii="Arial" w:eastAsia="Arial" w:hAnsi="Arial" w:cs="Arial"/>
          <w:sz w:val="24"/>
          <w:szCs w:val="24"/>
        </w:rPr>
        <w:t>land</w:t>
      </w:r>
      <w:r w:rsidR="00576BE9" w:rsidRPr="00576BE9">
        <w:rPr>
          <w:rFonts w:ascii="Arial" w:eastAsia="Arial" w:hAnsi="Arial" w:cs="Arial"/>
          <w:sz w:val="24"/>
          <w:szCs w:val="24"/>
        </w:rPr>
        <w:t xml:space="preserve"> on a planned basis</w:t>
      </w:r>
      <w:r>
        <w:rPr>
          <w:rFonts w:ascii="Arial" w:eastAsia="Arial" w:hAnsi="Arial" w:cs="Arial"/>
          <w:sz w:val="24"/>
          <w:szCs w:val="24"/>
        </w:rPr>
        <w:t xml:space="preserve"> and to the constitutional values we have adopted for ourselves</w:t>
      </w:r>
      <w:r w:rsidR="00576BE9" w:rsidRPr="00576BE9">
        <w:rPr>
          <w:rFonts w:ascii="Arial" w:eastAsia="Arial" w:hAnsi="Arial" w:cs="Arial"/>
          <w:sz w:val="24"/>
          <w:szCs w:val="24"/>
        </w:rPr>
        <w:t>.</w:t>
      </w:r>
    </w:p>
    <w:p w:rsidR="00444DE8" w:rsidRDefault="00444DE8" w:rsidP="00444DE8">
      <w:pPr>
        <w:spacing w:line="360" w:lineRule="auto"/>
        <w:jc w:val="both"/>
        <w:rPr>
          <w:rFonts w:ascii="Arial" w:eastAsia="Arial" w:hAnsi="Arial" w:cs="Arial"/>
          <w:sz w:val="24"/>
          <w:szCs w:val="24"/>
        </w:rPr>
      </w:pPr>
    </w:p>
    <w:p w:rsidR="004B180A" w:rsidRPr="004B180A" w:rsidRDefault="00444DE8" w:rsidP="007C4853">
      <w:pPr>
        <w:spacing w:line="360" w:lineRule="auto"/>
        <w:jc w:val="both"/>
        <w:rPr>
          <w:rFonts w:ascii="Arial" w:eastAsia="Arial" w:hAnsi="Arial" w:cs="Arial"/>
          <w:sz w:val="24"/>
          <w:szCs w:val="24"/>
        </w:rPr>
      </w:pPr>
      <w:r>
        <w:rPr>
          <w:rFonts w:ascii="Arial" w:eastAsia="Arial" w:hAnsi="Arial" w:cs="Arial"/>
          <w:sz w:val="24"/>
          <w:szCs w:val="24"/>
        </w:rPr>
        <w:t>[</w:t>
      </w:r>
      <w:r w:rsidR="007C4853">
        <w:rPr>
          <w:rFonts w:ascii="Arial" w:eastAsia="Arial" w:hAnsi="Arial" w:cs="Arial"/>
          <w:sz w:val="24"/>
          <w:szCs w:val="24"/>
        </w:rPr>
        <w:t>60</w:t>
      </w:r>
      <w:r>
        <w:rPr>
          <w:rFonts w:ascii="Arial" w:eastAsia="Arial" w:hAnsi="Arial" w:cs="Arial"/>
          <w:sz w:val="24"/>
          <w:szCs w:val="24"/>
        </w:rPr>
        <w:t>]</w:t>
      </w:r>
      <w:r>
        <w:rPr>
          <w:rFonts w:ascii="Arial" w:eastAsia="Arial" w:hAnsi="Arial" w:cs="Arial"/>
          <w:sz w:val="24"/>
          <w:szCs w:val="24"/>
        </w:rPr>
        <w:tab/>
      </w:r>
      <w:r w:rsidR="007C4853">
        <w:rPr>
          <w:rFonts w:ascii="Arial" w:eastAsia="Arial" w:hAnsi="Arial" w:cs="Arial"/>
          <w:sz w:val="24"/>
          <w:szCs w:val="24"/>
        </w:rPr>
        <w:t xml:space="preserve"> Conscious </w:t>
      </w:r>
      <w:r w:rsidR="00D616E4">
        <w:rPr>
          <w:rFonts w:ascii="Arial" w:eastAsia="Arial" w:hAnsi="Arial" w:cs="Arial"/>
          <w:sz w:val="24"/>
          <w:szCs w:val="24"/>
        </w:rPr>
        <w:t>of the words of the Supreme Court where O Reagan</w:t>
      </w:r>
      <w:r w:rsidR="004B180A">
        <w:rPr>
          <w:rStyle w:val="FootnoteReference"/>
          <w:rFonts w:ascii="Arial" w:eastAsia="Arial" w:hAnsi="Arial" w:cs="Arial"/>
          <w:sz w:val="24"/>
          <w:szCs w:val="24"/>
        </w:rPr>
        <w:t xml:space="preserve"> </w:t>
      </w:r>
      <w:r w:rsidR="004B180A">
        <w:rPr>
          <w:rFonts w:ascii="Arial" w:eastAsia="Arial" w:hAnsi="Arial" w:cs="Arial"/>
          <w:sz w:val="24"/>
          <w:szCs w:val="24"/>
        </w:rPr>
        <w:t xml:space="preserve">AJA with </w:t>
      </w:r>
      <w:r w:rsidR="004B180A" w:rsidRPr="004B180A">
        <w:rPr>
          <w:rFonts w:ascii="Arial" w:eastAsia="Arial" w:hAnsi="Arial" w:cs="Arial"/>
          <w:sz w:val="24"/>
          <w:szCs w:val="24"/>
        </w:rPr>
        <w:t xml:space="preserve">Maritz JA and </w:t>
      </w:r>
      <w:proofErr w:type="spellStart"/>
      <w:r w:rsidR="004B180A" w:rsidRPr="004B180A">
        <w:rPr>
          <w:rFonts w:ascii="Arial" w:eastAsia="Arial" w:hAnsi="Arial" w:cs="Arial"/>
          <w:sz w:val="24"/>
          <w:szCs w:val="24"/>
        </w:rPr>
        <w:t>Mainga</w:t>
      </w:r>
      <w:proofErr w:type="spellEnd"/>
      <w:r w:rsidR="004B180A" w:rsidRPr="004B180A">
        <w:rPr>
          <w:rFonts w:ascii="Arial" w:eastAsia="Arial" w:hAnsi="Arial" w:cs="Arial"/>
          <w:sz w:val="24"/>
          <w:szCs w:val="24"/>
        </w:rPr>
        <w:t xml:space="preserve"> JA concurring</w:t>
      </w:r>
      <w:r w:rsidR="004B180A">
        <w:rPr>
          <w:rFonts w:ascii="Arial" w:eastAsia="Arial" w:hAnsi="Arial" w:cs="Arial"/>
          <w:sz w:val="24"/>
          <w:szCs w:val="24"/>
        </w:rPr>
        <w:t xml:space="preserve"> said:</w:t>
      </w:r>
    </w:p>
    <w:p w:rsidR="004B180A" w:rsidRDefault="004B180A" w:rsidP="0034206C">
      <w:pPr>
        <w:spacing w:line="360" w:lineRule="auto"/>
        <w:jc w:val="both"/>
        <w:rPr>
          <w:rFonts w:ascii="Arial" w:eastAsia="Arial" w:hAnsi="Arial" w:cs="Arial"/>
          <w:sz w:val="24"/>
          <w:szCs w:val="24"/>
        </w:rPr>
      </w:pPr>
    </w:p>
    <w:p w:rsidR="004B180A" w:rsidRPr="004B180A" w:rsidRDefault="004B180A" w:rsidP="00952DCF">
      <w:pPr>
        <w:spacing w:line="360" w:lineRule="auto"/>
        <w:ind w:firstLine="720"/>
        <w:jc w:val="both"/>
        <w:rPr>
          <w:rFonts w:ascii="Arial" w:eastAsia="Arial" w:hAnsi="Arial" w:cs="Arial"/>
          <w:sz w:val="22"/>
          <w:szCs w:val="22"/>
        </w:rPr>
      </w:pPr>
      <w:r>
        <w:rPr>
          <w:rFonts w:ascii="Arial" w:eastAsia="Arial" w:hAnsi="Arial" w:cs="Arial"/>
          <w:sz w:val="24"/>
          <w:szCs w:val="24"/>
        </w:rPr>
        <w:t>‘</w:t>
      </w:r>
      <w:r w:rsidRPr="004B180A">
        <w:rPr>
          <w:rFonts w:ascii="Arial" w:eastAsia="Arial" w:hAnsi="Arial" w:cs="Arial"/>
          <w:sz w:val="22"/>
          <w:szCs w:val="22"/>
        </w:rPr>
        <w:t xml:space="preserve">The destruction of a home and the removal of its contents have grave implications for the people concerned. Homes are the centre of people's lives. They are shared by close family members and friends. They are the place where people store their precious possessions.  Such possessions will often not have great commercial value, but are precious for personal reasons. The intense personal importance that homes have for human beings is reflected in art 13 of the Constitution, which prohibits 'interference with the privacy of </w:t>
      </w:r>
      <w:r>
        <w:rPr>
          <w:rFonts w:ascii="Arial" w:eastAsia="Arial" w:hAnsi="Arial" w:cs="Arial"/>
          <w:sz w:val="22"/>
          <w:szCs w:val="22"/>
        </w:rPr>
        <w:t>…</w:t>
      </w:r>
      <w:r w:rsidRPr="004B180A">
        <w:rPr>
          <w:rFonts w:ascii="Arial" w:eastAsia="Arial" w:hAnsi="Arial" w:cs="Arial"/>
          <w:sz w:val="22"/>
          <w:szCs w:val="22"/>
        </w:rPr>
        <w:t xml:space="preserve"> homes' save in specified circumstances. It is hard to imagine therefore a more invasive action than the destruction of homes, and the removal of their contents. Given the intense importance of homes to human beings, no matter how small or humble the home, the destruction of homes should take place only once it is clear that destruction is a lawful course.</w:t>
      </w:r>
      <w:r>
        <w:rPr>
          <w:rFonts w:ascii="Arial" w:eastAsia="Arial" w:hAnsi="Arial" w:cs="Arial"/>
          <w:sz w:val="22"/>
          <w:szCs w:val="22"/>
        </w:rPr>
        <w:t>’</w:t>
      </w:r>
    </w:p>
    <w:p w:rsidR="004B180A" w:rsidRDefault="004B180A" w:rsidP="0034206C">
      <w:pPr>
        <w:spacing w:line="360" w:lineRule="auto"/>
        <w:jc w:val="both"/>
        <w:rPr>
          <w:rFonts w:ascii="Arial" w:eastAsia="Arial" w:hAnsi="Arial" w:cs="Arial"/>
          <w:sz w:val="24"/>
          <w:szCs w:val="24"/>
        </w:rPr>
      </w:pPr>
    </w:p>
    <w:p w:rsidR="00276A05" w:rsidRPr="00276A05" w:rsidRDefault="007C4853" w:rsidP="007C4853">
      <w:pPr>
        <w:spacing w:line="360" w:lineRule="auto"/>
        <w:jc w:val="both"/>
        <w:rPr>
          <w:rFonts w:ascii="Arial" w:hAnsi="Arial" w:cs="Arial"/>
        </w:rPr>
      </w:pPr>
      <w:r>
        <w:rPr>
          <w:rFonts w:ascii="Arial" w:hAnsi="Arial" w:cs="Arial"/>
          <w:sz w:val="24"/>
          <w:szCs w:val="24"/>
        </w:rPr>
        <w:t>I make the following order.</w:t>
      </w:r>
    </w:p>
    <w:p w:rsidR="00276A05" w:rsidRPr="00276A05" w:rsidRDefault="00276A05" w:rsidP="00276A05">
      <w:pPr>
        <w:pStyle w:val="ListParagraph"/>
        <w:rPr>
          <w:rFonts w:ascii="Arial" w:hAnsi="Arial" w:cs="Arial"/>
        </w:rPr>
      </w:pPr>
    </w:p>
    <w:p w:rsidR="00702A89" w:rsidRPr="00CB4EB1" w:rsidRDefault="00702A89" w:rsidP="00CB4EB1">
      <w:pPr>
        <w:pStyle w:val="ListParagraph"/>
        <w:numPr>
          <w:ilvl w:val="0"/>
          <w:numId w:val="5"/>
        </w:numPr>
        <w:spacing w:after="160" w:line="360" w:lineRule="auto"/>
        <w:ind w:left="720" w:hanging="720"/>
        <w:jc w:val="both"/>
        <w:rPr>
          <w:rFonts w:ascii="Arial" w:eastAsia="Calibri" w:hAnsi="Arial" w:cs="Arial"/>
          <w:sz w:val="24"/>
          <w:szCs w:val="24"/>
        </w:rPr>
      </w:pPr>
      <w:r w:rsidRPr="00CB4EB1">
        <w:rPr>
          <w:rFonts w:ascii="Arial" w:hAnsi="Arial" w:cs="Arial"/>
          <w:bCs/>
          <w:sz w:val="24"/>
          <w:szCs w:val="24"/>
        </w:rPr>
        <w:t xml:space="preserve">Part A of the applicants’ application is dismissed and the applicants must vacate </w:t>
      </w:r>
      <w:proofErr w:type="spellStart"/>
      <w:r w:rsidRPr="00CB4EB1">
        <w:rPr>
          <w:rFonts w:ascii="Arial" w:hAnsi="Arial" w:cs="Arial"/>
          <w:bCs/>
          <w:sz w:val="24"/>
          <w:szCs w:val="24"/>
        </w:rPr>
        <w:t>Erf</w:t>
      </w:r>
      <w:proofErr w:type="spellEnd"/>
      <w:r w:rsidRPr="00CB4EB1">
        <w:rPr>
          <w:rFonts w:ascii="Arial" w:hAnsi="Arial" w:cs="Arial"/>
          <w:bCs/>
          <w:sz w:val="24"/>
          <w:szCs w:val="24"/>
        </w:rPr>
        <w:t xml:space="preserve"> 3162 7nde </w:t>
      </w:r>
      <w:proofErr w:type="spellStart"/>
      <w:r w:rsidRPr="00CB4EB1">
        <w:rPr>
          <w:rFonts w:ascii="Arial" w:hAnsi="Arial" w:cs="Arial"/>
          <w:bCs/>
          <w:sz w:val="24"/>
          <w:szCs w:val="24"/>
        </w:rPr>
        <w:t>Laan</w:t>
      </w:r>
      <w:proofErr w:type="spellEnd"/>
      <w:r w:rsidRPr="00CB4EB1">
        <w:rPr>
          <w:rFonts w:ascii="Arial" w:hAnsi="Arial" w:cs="Arial"/>
          <w:bCs/>
          <w:sz w:val="24"/>
          <w:szCs w:val="24"/>
        </w:rPr>
        <w:t xml:space="preserve"> </w:t>
      </w:r>
      <w:proofErr w:type="spellStart"/>
      <w:r w:rsidRPr="00CB4EB1">
        <w:rPr>
          <w:rFonts w:ascii="Arial" w:hAnsi="Arial" w:cs="Arial"/>
          <w:bCs/>
          <w:sz w:val="24"/>
          <w:szCs w:val="24"/>
        </w:rPr>
        <w:t>Otjomuise</w:t>
      </w:r>
      <w:proofErr w:type="spellEnd"/>
      <w:r w:rsidRPr="00CB4EB1">
        <w:rPr>
          <w:rFonts w:ascii="Arial" w:hAnsi="Arial" w:cs="Arial"/>
          <w:bCs/>
          <w:sz w:val="24"/>
          <w:szCs w:val="24"/>
        </w:rPr>
        <w:t>, Windhoek, by no later than 28 April 2017.</w:t>
      </w:r>
    </w:p>
    <w:p w:rsidR="00702A89" w:rsidRPr="00CB4EB1" w:rsidRDefault="00702A89" w:rsidP="00CB4EB1">
      <w:pPr>
        <w:pStyle w:val="ListParagraph"/>
        <w:spacing w:after="160" w:line="360" w:lineRule="auto"/>
        <w:jc w:val="both"/>
        <w:rPr>
          <w:rFonts w:ascii="Arial" w:eastAsia="Calibri" w:hAnsi="Arial" w:cs="Arial"/>
          <w:sz w:val="24"/>
          <w:szCs w:val="24"/>
        </w:rPr>
      </w:pPr>
    </w:p>
    <w:p w:rsidR="00702A89" w:rsidRDefault="00702A89" w:rsidP="00CB4EB1">
      <w:pPr>
        <w:pStyle w:val="ListParagraph"/>
        <w:numPr>
          <w:ilvl w:val="0"/>
          <w:numId w:val="5"/>
        </w:numPr>
        <w:spacing w:after="160" w:line="360" w:lineRule="auto"/>
        <w:ind w:left="720" w:hanging="720"/>
        <w:jc w:val="both"/>
        <w:rPr>
          <w:rFonts w:ascii="Arial" w:eastAsia="Calibri" w:hAnsi="Arial" w:cs="Arial"/>
          <w:sz w:val="24"/>
          <w:szCs w:val="24"/>
        </w:rPr>
      </w:pPr>
      <w:r w:rsidRPr="00CB4EB1">
        <w:rPr>
          <w:rFonts w:ascii="Arial" w:eastAsia="Calibri" w:hAnsi="Arial" w:cs="Arial"/>
          <w:sz w:val="24"/>
          <w:szCs w:val="24"/>
        </w:rPr>
        <w:t>The matter is, in respect of Part B of the application, postponed to 26 April 2017 for a status hearing.</w:t>
      </w:r>
    </w:p>
    <w:p w:rsidR="00702A89" w:rsidRPr="00CB4EB1" w:rsidRDefault="00702A89" w:rsidP="00CB4EB1">
      <w:pPr>
        <w:pStyle w:val="ListParagraph"/>
        <w:rPr>
          <w:rFonts w:ascii="Arial" w:eastAsia="Calibri" w:hAnsi="Arial" w:cs="Arial"/>
          <w:sz w:val="24"/>
          <w:szCs w:val="24"/>
        </w:rPr>
      </w:pPr>
    </w:p>
    <w:p w:rsidR="00702A89" w:rsidRPr="00CB4EB1" w:rsidRDefault="00702A89" w:rsidP="00CB4EB1">
      <w:pPr>
        <w:pStyle w:val="ListParagraph"/>
        <w:numPr>
          <w:ilvl w:val="0"/>
          <w:numId w:val="5"/>
        </w:numPr>
        <w:spacing w:after="160" w:line="360" w:lineRule="auto"/>
        <w:ind w:left="720" w:hanging="720"/>
        <w:jc w:val="both"/>
        <w:rPr>
          <w:rFonts w:ascii="Arial" w:eastAsia="Calibri" w:hAnsi="Arial" w:cs="Arial"/>
          <w:sz w:val="24"/>
          <w:szCs w:val="24"/>
        </w:rPr>
      </w:pPr>
      <w:r w:rsidRPr="00CB4EB1">
        <w:rPr>
          <w:rFonts w:ascii="Arial" w:eastAsia="Calibri" w:hAnsi="Arial" w:cs="Arial"/>
          <w:sz w:val="24"/>
          <w:szCs w:val="24"/>
        </w:rPr>
        <w:t>There is no order as to costs</w:t>
      </w:r>
      <w:r w:rsidR="00952DCF">
        <w:rPr>
          <w:rFonts w:ascii="Arial" w:eastAsia="Calibri" w:hAnsi="Arial" w:cs="Arial"/>
          <w:sz w:val="24"/>
          <w:szCs w:val="24"/>
        </w:rPr>
        <w:t>.</w:t>
      </w:r>
    </w:p>
    <w:p w:rsidR="008C440A" w:rsidRDefault="008C440A" w:rsidP="00CB4EB1">
      <w:pPr>
        <w:jc w:val="right"/>
        <w:rPr>
          <w:rFonts w:ascii="Arial" w:eastAsia="Calibri" w:hAnsi="Arial" w:cs="Arial"/>
          <w:sz w:val="24"/>
          <w:szCs w:val="24"/>
        </w:rPr>
      </w:pPr>
    </w:p>
    <w:p w:rsidR="008C440A" w:rsidRDefault="008C440A" w:rsidP="00CB4EB1">
      <w:pPr>
        <w:jc w:val="right"/>
        <w:rPr>
          <w:rFonts w:ascii="Arial" w:eastAsia="Calibri" w:hAnsi="Arial" w:cs="Arial"/>
          <w:sz w:val="24"/>
          <w:szCs w:val="24"/>
        </w:rPr>
      </w:pPr>
    </w:p>
    <w:p w:rsidR="008C440A" w:rsidRDefault="008C440A" w:rsidP="00CB4EB1">
      <w:pPr>
        <w:jc w:val="right"/>
        <w:rPr>
          <w:rFonts w:ascii="Arial" w:eastAsia="Calibri" w:hAnsi="Arial" w:cs="Arial"/>
          <w:sz w:val="24"/>
          <w:szCs w:val="24"/>
        </w:rPr>
      </w:pPr>
    </w:p>
    <w:p w:rsidR="00702A89" w:rsidRDefault="00702A89" w:rsidP="00CB4EB1">
      <w:pPr>
        <w:jc w:val="right"/>
        <w:rPr>
          <w:rFonts w:ascii="Arial" w:eastAsia="Calibri" w:hAnsi="Arial" w:cs="Arial"/>
          <w:sz w:val="24"/>
          <w:szCs w:val="24"/>
        </w:rPr>
      </w:pPr>
      <w:r>
        <w:rPr>
          <w:rFonts w:ascii="Arial" w:eastAsia="Calibri" w:hAnsi="Arial" w:cs="Arial"/>
          <w:sz w:val="24"/>
          <w:szCs w:val="24"/>
        </w:rPr>
        <w:t>…………………….</w:t>
      </w:r>
    </w:p>
    <w:p w:rsidR="00702A89" w:rsidRDefault="00702A89" w:rsidP="00CB4EB1">
      <w:pPr>
        <w:jc w:val="right"/>
        <w:rPr>
          <w:rFonts w:ascii="Arial" w:eastAsia="Calibri" w:hAnsi="Arial" w:cs="Arial"/>
          <w:sz w:val="24"/>
          <w:szCs w:val="24"/>
        </w:rPr>
      </w:pPr>
      <w:r>
        <w:rPr>
          <w:rFonts w:ascii="Arial" w:eastAsia="Calibri" w:hAnsi="Arial" w:cs="Arial"/>
          <w:sz w:val="24"/>
          <w:szCs w:val="24"/>
        </w:rPr>
        <w:t xml:space="preserve">Ueitele S F I </w:t>
      </w:r>
    </w:p>
    <w:p w:rsidR="00702A89" w:rsidRPr="00CB4EB1" w:rsidRDefault="00702A89" w:rsidP="00CB4EB1">
      <w:pPr>
        <w:jc w:val="right"/>
        <w:rPr>
          <w:rFonts w:ascii="Arial" w:eastAsia="Calibri" w:hAnsi="Arial" w:cs="Arial"/>
          <w:sz w:val="24"/>
          <w:szCs w:val="24"/>
        </w:rPr>
      </w:pPr>
      <w:r>
        <w:rPr>
          <w:rFonts w:ascii="Arial" w:eastAsia="Calibri" w:hAnsi="Arial" w:cs="Arial"/>
          <w:sz w:val="24"/>
          <w:szCs w:val="24"/>
        </w:rPr>
        <w:t>Judge</w:t>
      </w:r>
    </w:p>
    <w:p w:rsidR="00276A05" w:rsidRDefault="00276A05">
      <w:pPr>
        <w:rPr>
          <w:rFonts w:ascii="Arial" w:eastAsia="Arial" w:hAnsi="Arial" w:cs="Arial"/>
          <w:position w:val="-1"/>
          <w:sz w:val="24"/>
          <w:szCs w:val="24"/>
        </w:rPr>
      </w:pPr>
      <w:r>
        <w:rPr>
          <w:rFonts w:ascii="Arial" w:eastAsia="Arial" w:hAnsi="Arial" w:cs="Arial"/>
          <w:position w:val="-1"/>
          <w:sz w:val="24"/>
          <w:szCs w:val="24"/>
        </w:rPr>
        <w:br w:type="page"/>
      </w:r>
    </w:p>
    <w:p w:rsidR="00276A05" w:rsidRPr="000B30E2" w:rsidRDefault="00276A05" w:rsidP="00276A05">
      <w:pPr>
        <w:spacing w:line="360" w:lineRule="auto"/>
        <w:jc w:val="both"/>
        <w:rPr>
          <w:rFonts w:ascii="Arial" w:hAnsi="Arial" w:cs="Arial"/>
          <w:b/>
          <w:bCs/>
          <w:sz w:val="24"/>
          <w:szCs w:val="24"/>
        </w:rPr>
      </w:pPr>
      <w:r w:rsidRPr="000B30E2">
        <w:rPr>
          <w:rFonts w:ascii="Arial" w:hAnsi="Arial" w:cs="Arial"/>
          <w:b/>
          <w:bCs/>
          <w:sz w:val="24"/>
          <w:szCs w:val="24"/>
        </w:rPr>
        <w:t>APPEARANCES:</w:t>
      </w:r>
    </w:p>
    <w:p w:rsidR="00276A05" w:rsidRPr="00797B50" w:rsidRDefault="00276A05" w:rsidP="00276A05">
      <w:pPr>
        <w:tabs>
          <w:tab w:val="left" w:pos="5040"/>
        </w:tabs>
        <w:spacing w:line="360" w:lineRule="auto"/>
        <w:jc w:val="both"/>
        <w:rPr>
          <w:rFonts w:ascii="Arial" w:hAnsi="Arial" w:cs="Arial"/>
          <w:bCs/>
          <w:sz w:val="24"/>
          <w:szCs w:val="24"/>
        </w:rPr>
      </w:pPr>
    </w:p>
    <w:p w:rsidR="000B30E2" w:rsidRPr="000B30E2" w:rsidRDefault="00276A05" w:rsidP="000B30E2">
      <w:pPr>
        <w:tabs>
          <w:tab w:val="left" w:pos="5040"/>
        </w:tabs>
        <w:autoSpaceDE w:val="0"/>
        <w:autoSpaceDN w:val="0"/>
        <w:adjustRightInd w:val="0"/>
        <w:spacing w:line="360" w:lineRule="auto"/>
        <w:ind w:left="2880" w:hanging="2880"/>
        <w:jc w:val="both"/>
        <w:rPr>
          <w:rFonts w:ascii="Arial" w:hAnsi="Arial" w:cs="Arial"/>
          <w:sz w:val="24"/>
          <w:szCs w:val="24"/>
        </w:rPr>
      </w:pPr>
      <w:r w:rsidRPr="00797B50">
        <w:rPr>
          <w:rFonts w:ascii="Arial" w:hAnsi="Arial" w:cs="Arial"/>
          <w:bCs/>
          <w:color w:val="000000"/>
          <w:sz w:val="24"/>
          <w:szCs w:val="24"/>
        </w:rPr>
        <w:t>APPLICANT</w:t>
      </w:r>
      <w:r w:rsidR="004868B1">
        <w:rPr>
          <w:rFonts w:ascii="Arial" w:hAnsi="Arial" w:cs="Arial"/>
          <w:bCs/>
          <w:color w:val="000000"/>
          <w:sz w:val="24"/>
          <w:szCs w:val="24"/>
        </w:rPr>
        <w:t>S</w:t>
      </w:r>
      <w:r w:rsidRPr="00797B50">
        <w:rPr>
          <w:rFonts w:ascii="Arial" w:hAnsi="Arial" w:cs="Arial"/>
          <w:bCs/>
          <w:color w:val="000000"/>
          <w:sz w:val="24"/>
          <w:szCs w:val="24"/>
        </w:rPr>
        <w:t xml:space="preserve">: </w:t>
      </w:r>
      <w:r w:rsidRPr="00797B50">
        <w:rPr>
          <w:rFonts w:ascii="Arial" w:hAnsi="Arial" w:cs="Arial"/>
          <w:bCs/>
          <w:color w:val="000000"/>
          <w:sz w:val="24"/>
          <w:szCs w:val="24"/>
        </w:rPr>
        <w:tab/>
      </w:r>
      <w:r w:rsidR="000B30E2">
        <w:rPr>
          <w:rFonts w:ascii="Arial" w:hAnsi="Arial" w:cs="Arial"/>
          <w:bCs/>
          <w:color w:val="000000"/>
          <w:sz w:val="24"/>
          <w:szCs w:val="24"/>
        </w:rPr>
        <w:tab/>
      </w:r>
      <w:proofErr w:type="spellStart"/>
      <w:r w:rsidR="000B30E2" w:rsidRPr="000B30E2">
        <w:rPr>
          <w:rFonts w:ascii="Arial" w:hAnsi="Arial" w:cs="Arial"/>
          <w:sz w:val="24"/>
          <w:szCs w:val="24"/>
        </w:rPr>
        <w:t>Kadhila</w:t>
      </w:r>
      <w:proofErr w:type="spellEnd"/>
      <w:r w:rsidR="000B30E2" w:rsidRPr="000B30E2">
        <w:rPr>
          <w:rFonts w:ascii="Arial" w:hAnsi="Arial" w:cs="Arial"/>
          <w:sz w:val="24"/>
          <w:szCs w:val="24"/>
        </w:rPr>
        <w:t xml:space="preserve"> </w:t>
      </w:r>
      <w:proofErr w:type="spellStart"/>
      <w:r w:rsidR="000B30E2" w:rsidRPr="000B30E2">
        <w:rPr>
          <w:rFonts w:ascii="Arial" w:hAnsi="Arial" w:cs="Arial"/>
          <w:sz w:val="24"/>
          <w:szCs w:val="24"/>
        </w:rPr>
        <w:t>Amoomo</w:t>
      </w:r>
      <w:proofErr w:type="spellEnd"/>
    </w:p>
    <w:p w:rsidR="0036798E" w:rsidRDefault="0036798E" w:rsidP="0036798E">
      <w:pPr>
        <w:tabs>
          <w:tab w:val="left" w:pos="5040"/>
        </w:tabs>
        <w:autoSpaceDE w:val="0"/>
        <w:autoSpaceDN w:val="0"/>
        <w:adjustRightInd w:val="0"/>
        <w:spacing w:line="360" w:lineRule="auto"/>
        <w:ind w:left="5760" w:hanging="2880"/>
        <w:jc w:val="both"/>
        <w:rPr>
          <w:rFonts w:ascii="Arial" w:hAnsi="Arial" w:cs="Arial"/>
          <w:sz w:val="24"/>
          <w:szCs w:val="24"/>
        </w:rPr>
      </w:pPr>
      <w:r>
        <w:rPr>
          <w:rFonts w:ascii="Arial" w:hAnsi="Arial" w:cs="Arial"/>
          <w:bCs/>
          <w:color w:val="000000"/>
          <w:sz w:val="24"/>
          <w:szCs w:val="24"/>
        </w:rPr>
        <w:tab/>
      </w:r>
      <w:proofErr w:type="spellStart"/>
      <w:r w:rsidR="000B30E2" w:rsidRPr="000B30E2">
        <w:rPr>
          <w:rFonts w:ascii="Arial" w:hAnsi="Arial" w:cs="Arial"/>
          <w:sz w:val="24"/>
          <w:szCs w:val="24"/>
        </w:rPr>
        <w:t>Kadhila</w:t>
      </w:r>
      <w:proofErr w:type="spellEnd"/>
      <w:r w:rsidR="000B30E2" w:rsidRPr="000B30E2">
        <w:rPr>
          <w:rFonts w:ascii="Arial" w:hAnsi="Arial" w:cs="Arial"/>
          <w:sz w:val="24"/>
          <w:szCs w:val="24"/>
        </w:rPr>
        <w:t xml:space="preserve"> </w:t>
      </w:r>
      <w:proofErr w:type="spellStart"/>
      <w:r w:rsidR="000B30E2" w:rsidRPr="000B30E2">
        <w:rPr>
          <w:rFonts w:ascii="Arial" w:hAnsi="Arial" w:cs="Arial"/>
          <w:sz w:val="24"/>
          <w:szCs w:val="24"/>
        </w:rPr>
        <w:t>Amoomo</w:t>
      </w:r>
      <w:proofErr w:type="spellEnd"/>
      <w:r w:rsidR="000B30E2" w:rsidRPr="000B30E2">
        <w:rPr>
          <w:rFonts w:ascii="Arial" w:hAnsi="Arial" w:cs="Arial"/>
          <w:sz w:val="24"/>
          <w:szCs w:val="24"/>
        </w:rPr>
        <w:t xml:space="preserve"> Legal Practitioners</w:t>
      </w:r>
      <w:r>
        <w:rPr>
          <w:rFonts w:ascii="Arial" w:hAnsi="Arial" w:cs="Arial"/>
          <w:sz w:val="24"/>
          <w:szCs w:val="24"/>
        </w:rPr>
        <w:t>,</w:t>
      </w:r>
    </w:p>
    <w:p w:rsidR="00276A05" w:rsidRPr="000B30E2" w:rsidRDefault="0036798E" w:rsidP="0036798E">
      <w:pPr>
        <w:tabs>
          <w:tab w:val="left" w:pos="5040"/>
        </w:tabs>
        <w:autoSpaceDE w:val="0"/>
        <w:autoSpaceDN w:val="0"/>
        <w:adjustRightInd w:val="0"/>
        <w:spacing w:line="360" w:lineRule="auto"/>
        <w:jc w:val="both"/>
        <w:rPr>
          <w:rFonts w:ascii="Arial" w:hAnsi="Arial" w:cs="Arial"/>
          <w:bCs/>
          <w:color w:val="000000"/>
          <w:sz w:val="24"/>
          <w:szCs w:val="24"/>
        </w:rPr>
      </w:pPr>
      <w:r>
        <w:rPr>
          <w:rFonts w:ascii="Arial" w:hAnsi="Arial" w:cs="Arial"/>
          <w:sz w:val="24"/>
          <w:szCs w:val="24"/>
        </w:rPr>
        <w:tab/>
        <w:t>Windhoek</w:t>
      </w:r>
    </w:p>
    <w:p w:rsidR="00276A05" w:rsidRPr="00797B50" w:rsidRDefault="00276A05" w:rsidP="00276A05">
      <w:pPr>
        <w:tabs>
          <w:tab w:val="left" w:pos="5040"/>
        </w:tabs>
        <w:autoSpaceDE w:val="0"/>
        <w:autoSpaceDN w:val="0"/>
        <w:adjustRightInd w:val="0"/>
        <w:spacing w:line="360" w:lineRule="auto"/>
        <w:rPr>
          <w:rFonts w:ascii="Arial" w:hAnsi="Arial" w:cs="Arial"/>
          <w:bCs/>
          <w:color w:val="000000"/>
          <w:sz w:val="24"/>
          <w:szCs w:val="24"/>
        </w:rPr>
      </w:pPr>
    </w:p>
    <w:p w:rsidR="00276A05" w:rsidRPr="00797B50" w:rsidRDefault="000B30E2" w:rsidP="00276A05">
      <w:pPr>
        <w:tabs>
          <w:tab w:val="left" w:pos="5040"/>
        </w:tabs>
        <w:autoSpaceDE w:val="0"/>
        <w:autoSpaceDN w:val="0"/>
        <w:adjustRightInd w:val="0"/>
        <w:spacing w:line="360" w:lineRule="auto"/>
        <w:rPr>
          <w:rFonts w:ascii="Arial" w:hAnsi="Arial" w:cs="Arial"/>
          <w:sz w:val="24"/>
          <w:szCs w:val="24"/>
        </w:rPr>
      </w:pPr>
      <w:r>
        <w:rPr>
          <w:rFonts w:ascii="Arial" w:hAnsi="Arial" w:cs="Arial"/>
          <w:bCs/>
          <w:color w:val="000000"/>
          <w:sz w:val="24"/>
          <w:szCs w:val="24"/>
        </w:rPr>
        <w:t>1</w:t>
      </w:r>
      <w:r w:rsidRPr="000B30E2">
        <w:rPr>
          <w:rFonts w:ascii="Arial" w:hAnsi="Arial" w:cs="Arial"/>
          <w:bCs/>
          <w:color w:val="000000"/>
          <w:sz w:val="24"/>
          <w:szCs w:val="24"/>
          <w:vertAlign w:val="superscript"/>
        </w:rPr>
        <w:t>st</w:t>
      </w:r>
      <w:r>
        <w:rPr>
          <w:rFonts w:ascii="Arial" w:hAnsi="Arial" w:cs="Arial"/>
          <w:bCs/>
          <w:color w:val="000000"/>
          <w:sz w:val="24"/>
          <w:szCs w:val="24"/>
        </w:rPr>
        <w:t xml:space="preserve"> &amp; 2</w:t>
      </w:r>
      <w:r w:rsidRPr="000B30E2">
        <w:rPr>
          <w:rFonts w:ascii="Arial" w:hAnsi="Arial" w:cs="Arial"/>
          <w:bCs/>
          <w:color w:val="000000"/>
          <w:sz w:val="24"/>
          <w:szCs w:val="24"/>
          <w:vertAlign w:val="superscript"/>
        </w:rPr>
        <w:t>nd</w:t>
      </w:r>
      <w:r>
        <w:rPr>
          <w:rFonts w:ascii="Arial" w:hAnsi="Arial" w:cs="Arial"/>
          <w:bCs/>
          <w:color w:val="000000"/>
          <w:sz w:val="24"/>
          <w:szCs w:val="24"/>
        </w:rPr>
        <w:t xml:space="preserve"> </w:t>
      </w:r>
      <w:r w:rsidR="00276A05" w:rsidRPr="00797B50">
        <w:rPr>
          <w:rFonts w:ascii="Arial" w:hAnsi="Arial" w:cs="Arial"/>
          <w:bCs/>
          <w:color w:val="000000"/>
          <w:sz w:val="24"/>
          <w:szCs w:val="24"/>
        </w:rPr>
        <w:t>RESPONDENT</w:t>
      </w:r>
      <w:r w:rsidR="00443A49">
        <w:rPr>
          <w:rFonts w:ascii="Arial" w:hAnsi="Arial" w:cs="Arial"/>
          <w:bCs/>
          <w:color w:val="000000"/>
          <w:sz w:val="24"/>
          <w:szCs w:val="24"/>
        </w:rPr>
        <w:t>S</w:t>
      </w:r>
      <w:r w:rsidR="00276A05" w:rsidRPr="00797B50">
        <w:rPr>
          <w:rFonts w:ascii="Arial" w:hAnsi="Arial" w:cs="Arial"/>
          <w:bCs/>
          <w:color w:val="000000"/>
          <w:sz w:val="24"/>
          <w:szCs w:val="24"/>
        </w:rPr>
        <w:t>:</w:t>
      </w:r>
      <w:r w:rsidR="00276A05" w:rsidRPr="00797B50">
        <w:rPr>
          <w:rFonts w:ascii="Arial" w:hAnsi="Arial" w:cs="Arial"/>
          <w:bCs/>
          <w:color w:val="000000"/>
          <w:sz w:val="24"/>
          <w:szCs w:val="24"/>
        </w:rPr>
        <w:tab/>
      </w:r>
      <w:proofErr w:type="spellStart"/>
      <w:r>
        <w:rPr>
          <w:rFonts w:ascii="Arial" w:hAnsi="Arial" w:cs="Arial"/>
          <w:bCs/>
          <w:color w:val="000000"/>
          <w:sz w:val="24"/>
          <w:szCs w:val="24"/>
        </w:rPr>
        <w:t>Thabang</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Phatela</w:t>
      </w:r>
      <w:proofErr w:type="spellEnd"/>
    </w:p>
    <w:p w:rsidR="00276A05" w:rsidRPr="000B30E2" w:rsidRDefault="00276A05" w:rsidP="000B30E2">
      <w:pPr>
        <w:tabs>
          <w:tab w:val="left" w:pos="5040"/>
        </w:tabs>
        <w:autoSpaceDE w:val="0"/>
        <w:autoSpaceDN w:val="0"/>
        <w:adjustRightInd w:val="0"/>
        <w:spacing w:line="360" w:lineRule="auto"/>
        <w:ind w:left="5040"/>
        <w:rPr>
          <w:rFonts w:ascii="Arial" w:hAnsi="Arial" w:cs="Arial"/>
          <w:bCs/>
          <w:color w:val="000000"/>
          <w:sz w:val="24"/>
          <w:szCs w:val="24"/>
        </w:rPr>
      </w:pPr>
      <w:r w:rsidRPr="000B30E2">
        <w:rPr>
          <w:rFonts w:ascii="Arial" w:hAnsi="Arial" w:cs="Arial"/>
          <w:bCs/>
          <w:color w:val="000000"/>
          <w:sz w:val="24"/>
          <w:szCs w:val="24"/>
        </w:rPr>
        <w:t xml:space="preserve">Instructed by </w:t>
      </w:r>
      <w:proofErr w:type="spellStart"/>
      <w:r w:rsidR="000B30E2" w:rsidRPr="000B30E2">
        <w:rPr>
          <w:rFonts w:ascii="Arial" w:hAnsi="Arial" w:cs="Arial"/>
          <w:color w:val="000000"/>
          <w:sz w:val="24"/>
          <w:szCs w:val="24"/>
          <w:lang w:val="en-ZA"/>
        </w:rPr>
        <w:t>Isaacks</w:t>
      </w:r>
      <w:proofErr w:type="spellEnd"/>
      <w:r w:rsidR="000B30E2" w:rsidRPr="000B30E2">
        <w:rPr>
          <w:rFonts w:ascii="Arial" w:hAnsi="Arial" w:cs="Arial"/>
          <w:color w:val="000000"/>
          <w:sz w:val="24"/>
          <w:szCs w:val="24"/>
          <w:lang w:val="en-ZA"/>
        </w:rPr>
        <w:t xml:space="preserve"> and Associates </w:t>
      </w:r>
      <w:proofErr w:type="spellStart"/>
      <w:r w:rsidR="000B30E2" w:rsidRPr="000B30E2">
        <w:rPr>
          <w:rFonts w:ascii="Arial" w:hAnsi="Arial" w:cs="Arial"/>
          <w:color w:val="000000"/>
          <w:sz w:val="24"/>
          <w:szCs w:val="24"/>
          <w:lang w:val="en-ZA"/>
        </w:rPr>
        <w:t>Inc</w:t>
      </w:r>
      <w:proofErr w:type="spellEnd"/>
      <w:r w:rsidR="0036798E">
        <w:rPr>
          <w:rFonts w:ascii="Arial" w:hAnsi="Arial" w:cs="Arial"/>
          <w:color w:val="000000"/>
          <w:sz w:val="24"/>
          <w:szCs w:val="24"/>
          <w:lang w:val="en-ZA"/>
        </w:rPr>
        <w:t>, Windhoek</w:t>
      </w:r>
    </w:p>
    <w:sectPr w:rsidR="00276A05" w:rsidRPr="000B30E2" w:rsidSect="00702A89">
      <w:headerReference w:type="default" r:id="rId10"/>
      <w:pgSz w:w="11920" w:h="16840"/>
      <w:pgMar w:top="1350" w:right="1440" w:bottom="1260" w:left="1440" w:header="540" w:footer="15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EA" w:rsidRDefault="00055CEA">
      <w:r>
        <w:separator/>
      </w:r>
    </w:p>
  </w:endnote>
  <w:endnote w:type="continuationSeparator" w:id="0">
    <w:p w:rsidR="00055CEA" w:rsidRDefault="0005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EA" w:rsidRDefault="00055CEA">
      <w:r>
        <w:separator/>
      </w:r>
    </w:p>
  </w:footnote>
  <w:footnote w:type="continuationSeparator" w:id="0">
    <w:p w:rsidR="00055CEA" w:rsidRDefault="00055CEA">
      <w:r>
        <w:continuationSeparator/>
      </w:r>
    </w:p>
  </w:footnote>
  <w:footnote w:id="1">
    <w:p w:rsidR="00702A89" w:rsidRPr="000F4591" w:rsidRDefault="00702A89" w:rsidP="003E4630">
      <w:pPr>
        <w:tabs>
          <w:tab w:val="left" w:pos="360"/>
        </w:tabs>
        <w:ind w:left="360" w:hanging="360"/>
        <w:jc w:val="both"/>
        <w:rPr>
          <w:rFonts w:ascii="Arial" w:hAnsi="Arial" w:cs="Arial"/>
          <w:lang w:val="en-US"/>
        </w:rPr>
      </w:pPr>
      <w:r w:rsidRPr="00C13E02">
        <w:rPr>
          <w:rStyle w:val="FootnoteReference"/>
          <w:rFonts w:ascii="Arial" w:hAnsi="Arial" w:cs="Arial"/>
        </w:rPr>
        <w:footnoteRef/>
      </w:r>
      <w:r w:rsidRPr="00C13E02">
        <w:rPr>
          <w:rFonts w:ascii="Arial" w:hAnsi="Arial" w:cs="Arial"/>
        </w:rPr>
        <w:t xml:space="preserve"> </w:t>
      </w:r>
      <w:r w:rsidRPr="00C13E02">
        <w:rPr>
          <w:rFonts w:ascii="Arial" w:hAnsi="Arial" w:cs="Arial"/>
        </w:rPr>
        <w:tab/>
      </w:r>
      <w:r w:rsidRPr="00DF357C">
        <w:rPr>
          <w:rStyle w:val="Heading1Char"/>
          <w:rFonts w:ascii="Arial" w:hAnsi="Arial" w:cs="Arial"/>
          <w:b w:val="0"/>
          <w:sz w:val="20"/>
          <w:szCs w:val="20"/>
        </w:rPr>
        <w:t xml:space="preserve">See the case of </w:t>
      </w:r>
      <w:r w:rsidRPr="00DF357C">
        <w:rPr>
          <w:rStyle w:val="Heading1Char"/>
          <w:rFonts w:ascii="Arial" w:hAnsi="Arial" w:cs="Arial"/>
          <w:b w:val="0"/>
          <w:i/>
          <w:sz w:val="20"/>
          <w:szCs w:val="20"/>
        </w:rPr>
        <w:t>Rally for Democracy and Progress and Others v Electoral Commission of Namibia and Others</w:t>
      </w:r>
      <w:r w:rsidRPr="00DF357C">
        <w:rPr>
          <w:rStyle w:val="Heading1Char"/>
          <w:rFonts w:ascii="Arial" w:hAnsi="Arial" w:cs="Arial"/>
          <w:b w:val="0"/>
          <w:sz w:val="20"/>
          <w:szCs w:val="20"/>
        </w:rPr>
        <w:t xml:space="preserve"> 2010 (2) NR 487 (SC); </w:t>
      </w:r>
      <w:r w:rsidRPr="00DF357C">
        <w:rPr>
          <w:rStyle w:val="Heading1Char"/>
          <w:rFonts w:ascii="Arial" w:hAnsi="Arial" w:cs="Arial"/>
          <w:b w:val="0"/>
          <w:i/>
          <w:sz w:val="20"/>
          <w:szCs w:val="20"/>
        </w:rPr>
        <w:t xml:space="preserve">President of Namibia v Anhui Foreign Economic Construction Group Corporation Ltd </w:t>
      </w:r>
      <w:r w:rsidRPr="00DF357C">
        <w:rPr>
          <w:rStyle w:val="Heading1Char"/>
          <w:rFonts w:ascii="Arial" w:hAnsi="Arial" w:cs="Arial"/>
          <w:b w:val="0"/>
          <w:sz w:val="20"/>
          <w:szCs w:val="20"/>
        </w:rPr>
        <w:t>(SA 59-2016) 2017 NASC (28 March 2017).</w:t>
      </w:r>
    </w:p>
  </w:footnote>
  <w:footnote w:id="2">
    <w:p w:rsidR="00702A89" w:rsidRPr="00C13E02" w:rsidRDefault="00702A89" w:rsidP="00C13E02">
      <w:pPr>
        <w:pStyle w:val="FootnoteText"/>
        <w:tabs>
          <w:tab w:val="left" w:pos="360"/>
        </w:tabs>
        <w:ind w:left="360" w:hanging="360"/>
        <w:rPr>
          <w:rFonts w:ascii="Arial" w:hAnsi="Arial" w:cs="Arial"/>
          <w:lang w:val="en-US"/>
        </w:rPr>
      </w:pPr>
      <w:r w:rsidRPr="00C13E02">
        <w:rPr>
          <w:rStyle w:val="FootnoteReference"/>
          <w:rFonts w:ascii="Arial" w:hAnsi="Arial" w:cs="Arial"/>
        </w:rPr>
        <w:footnoteRef/>
      </w:r>
      <w:r w:rsidRPr="00C13E02">
        <w:rPr>
          <w:rFonts w:ascii="Arial" w:hAnsi="Arial" w:cs="Arial"/>
        </w:rPr>
        <w:t xml:space="preserve"> </w:t>
      </w:r>
      <w:r w:rsidRPr="00C13E02">
        <w:rPr>
          <w:rFonts w:ascii="Arial" w:hAnsi="Arial" w:cs="Arial"/>
          <w:lang w:val="en-US"/>
        </w:rPr>
        <w:tab/>
        <w:t xml:space="preserve">In </w:t>
      </w:r>
      <w:r w:rsidRPr="00C13E02">
        <w:rPr>
          <w:rFonts w:ascii="Arial" w:hAnsi="Arial" w:cs="Arial"/>
          <w:i/>
        </w:rPr>
        <w:t>Rally for Democracy and Progress and Others v Electoral Commission of Namibia and Others (supra)</w:t>
      </w:r>
      <w:r w:rsidR="00B829C5">
        <w:rPr>
          <w:rFonts w:ascii="Arial" w:hAnsi="Arial" w:cs="Arial"/>
          <w:i/>
        </w:rPr>
        <w:t>.</w:t>
      </w:r>
    </w:p>
  </w:footnote>
  <w:footnote w:id="3">
    <w:p w:rsidR="00702A89" w:rsidRPr="0051061B" w:rsidRDefault="00702A89" w:rsidP="0051061B">
      <w:pPr>
        <w:pStyle w:val="FootnoteText"/>
        <w:tabs>
          <w:tab w:val="left" w:pos="360"/>
        </w:tabs>
        <w:rPr>
          <w:rFonts w:ascii="Arial" w:hAnsi="Arial" w:cs="Arial"/>
          <w:lang w:val="en-US"/>
        </w:rPr>
      </w:pPr>
      <w:r w:rsidRPr="00C13E02">
        <w:rPr>
          <w:rStyle w:val="FootnoteReference"/>
          <w:rFonts w:ascii="Arial" w:hAnsi="Arial" w:cs="Arial"/>
        </w:rPr>
        <w:footnoteRef/>
      </w:r>
      <w:r w:rsidRPr="00C13E02">
        <w:rPr>
          <w:rFonts w:ascii="Arial" w:hAnsi="Arial" w:cs="Arial"/>
        </w:rPr>
        <w:t xml:space="preserve"> </w:t>
      </w:r>
      <w:r w:rsidRPr="00C13E02">
        <w:rPr>
          <w:rFonts w:ascii="Arial" w:hAnsi="Arial" w:cs="Arial"/>
          <w:lang w:val="en-US"/>
        </w:rPr>
        <w:tab/>
        <w:t xml:space="preserve">Ms. </w:t>
      </w:r>
      <w:proofErr w:type="spellStart"/>
      <w:r w:rsidRPr="00C13E02">
        <w:rPr>
          <w:rFonts w:ascii="Arial" w:hAnsi="Arial" w:cs="Arial"/>
          <w:lang w:val="en-US"/>
        </w:rPr>
        <w:t>Likuwa</w:t>
      </w:r>
      <w:proofErr w:type="spellEnd"/>
      <w:r w:rsidRPr="00C13E02">
        <w:rPr>
          <w:rFonts w:ascii="Arial" w:hAnsi="Arial" w:cs="Arial"/>
          <w:lang w:val="en-US"/>
        </w:rPr>
        <w:t xml:space="preserve"> deposed to the founding affidavit on behalf of all the other applicants.</w:t>
      </w:r>
    </w:p>
  </w:footnote>
  <w:footnote w:id="4">
    <w:p w:rsidR="00702A89" w:rsidRPr="003C0261" w:rsidRDefault="00702A89" w:rsidP="003C0261">
      <w:pPr>
        <w:pStyle w:val="FootnoteText"/>
        <w:tabs>
          <w:tab w:val="left" w:pos="360"/>
        </w:tabs>
        <w:jc w:val="both"/>
        <w:rPr>
          <w:rFonts w:ascii="Arial" w:hAnsi="Arial" w:cs="Arial"/>
          <w:lang w:val="en-US"/>
        </w:rPr>
      </w:pPr>
      <w:r w:rsidRPr="003C0261">
        <w:rPr>
          <w:rStyle w:val="FootnoteReference"/>
          <w:rFonts w:ascii="Arial" w:hAnsi="Arial" w:cs="Arial"/>
        </w:rPr>
        <w:footnoteRef/>
      </w:r>
      <w:r w:rsidRPr="003C0261">
        <w:rPr>
          <w:rFonts w:ascii="Arial" w:hAnsi="Arial" w:cs="Arial"/>
        </w:rPr>
        <w:t xml:space="preserve"> </w:t>
      </w:r>
      <w:r>
        <w:rPr>
          <w:rFonts w:ascii="Arial" w:hAnsi="Arial" w:cs="Arial"/>
        </w:rPr>
        <w:tab/>
      </w:r>
      <w:proofErr w:type="gramStart"/>
      <w:r>
        <w:rPr>
          <w:rFonts w:ascii="Arial" w:hAnsi="Arial" w:cs="Arial"/>
        </w:rPr>
        <w:t>Act, No. 23 of 1992.</w:t>
      </w:r>
      <w:proofErr w:type="gramEnd"/>
    </w:p>
  </w:footnote>
  <w:footnote w:id="5">
    <w:p w:rsidR="00702A89" w:rsidRPr="004868B1" w:rsidRDefault="00702A89">
      <w:pPr>
        <w:pStyle w:val="FootnoteText"/>
        <w:rPr>
          <w:rFonts w:ascii="Arial" w:hAnsi="Arial" w:cs="Arial"/>
          <w:lang w:val="en-US"/>
        </w:rPr>
      </w:pPr>
      <w:r>
        <w:rPr>
          <w:rStyle w:val="FootnoteReference"/>
        </w:rPr>
        <w:footnoteRef/>
      </w:r>
      <w:r>
        <w:t xml:space="preserve"> </w:t>
      </w:r>
      <w:r w:rsidR="00CB6CC5">
        <w:t xml:space="preserve">    </w:t>
      </w:r>
      <w:proofErr w:type="gramStart"/>
      <w:r w:rsidR="00CB6CC5" w:rsidRPr="004868B1">
        <w:rPr>
          <w:rFonts w:ascii="Arial" w:hAnsi="Arial" w:cs="Arial"/>
        </w:rPr>
        <w:t>Act, No 90 of 1990.</w:t>
      </w:r>
      <w:proofErr w:type="gramEnd"/>
    </w:p>
  </w:footnote>
  <w:footnote w:id="6">
    <w:p w:rsidR="00702A89" w:rsidRPr="00316E42" w:rsidRDefault="00702A89" w:rsidP="00443A49">
      <w:pPr>
        <w:pStyle w:val="FootnoteText"/>
        <w:tabs>
          <w:tab w:val="left" w:pos="360"/>
        </w:tabs>
        <w:ind w:left="360" w:hanging="360"/>
        <w:jc w:val="both"/>
        <w:rPr>
          <w:rFonts w:ascii="Arial" w:hAnsi="Arial" w:cs="Arial"/>
          <w:lang w:val="en-US"/>
        </w:rPr>
      </w:pPr>
      <w:r w:rsidRPr="00316E42">
        <w:rPr>
          <w:rStyle w:val="FootnoteReference"/>
          <w:rFonts w:ascii="Arial" w:hAnsi="Arial" w:cs="Arial"/>
        </w:rPr>
        <w:footnoteRef/>
      </w:r>
      <w:r w:rsidRPr="00316E42">
        <w:rPr>
          <w:rFonts w:ascii="Arial" w:hAnsi="Arial" w:cs="Arial"/>
        </w:rPr>
        <w:t xml:space="preserve"> </w:t>
      </w:r>
      <w:r w:rsidRPr="00316E42">
        <w:rPr>
          <w:rFonts w:ascii="Arial" w:hAnsi="Arial" w:cs="Arial"/>
        </w:rPr>
        <w:tab/>
      </w:r>
      <w:proofErr w:type="gramStart"/>
      <w:r w:rsidRPr="00316E42">
        <w:rPr>
          <w:rFonts w:ascii="Arial" w:hAnsi="Arial" w:cs="Arial"/>
          <w:i/>
        </w:rPr>
        <w:t xml:space="preserve">Government of the Republic of South Africa and Others v </w:t>
      </w:r>
      <w:proofErr w:type="spellStart"/>
      <w:r w:rsidRPr="00316E42">
        <w:rPr>
          <w:rFonts w:ascii="Arial" w:hAnsi="Arial" w:cs="Arial"/>
          <w:i/>
        </w:rPr>
        <w:t>Grootboom</w:t>
      </w:r>
      <w:proofErr w:type="spellEnd"/>
      <w:r w:rsidRPr="00316E42">
        <w:rPr>
          <w:rFonts w:ascii="Arial" w:hAnsi="Arial" w:cs="Arial"/>
          <w:i/>
        </w:rPr>
        <w:t xml:space="preserve"> and Others</w:t>
      </w:r>
      <w:r w:rsidRPr="00316E42">
        <w:rPr>
          <w:rFonts w:ascii="Arial" w:hAnsi="Arial" w:cs="Arial"/>
        </w:rPr>
        <w:t xml:space="preserve"> 2001 (1) SA 46 (CC)</w:t>
      </w:r>
      <w:r>
        <w:rPr>
          <w:rFonts w:ascii="Arial" w:hAnsi="Arial" w:cs="Arial"/>
        </w:rPr>
        <w:t xml:space="preserve"> </w:t>
      </w:r>
      <w:r w:rsidRPr="005752CD">
        <w:rPr>
          <w:rFonts w:ascii="Arial" w:hAnsi="Arial" w:cs="Arial"/>
          <w:lang w:val="en-US"/>
        </w:rPr>
        <w:t>at para [</w:t>
      </w:r>
      <w:r>
        <w:rPr>
          <w:rFonts w:ascii="Arial" w:hAnsi="Arial" w:cs="Arial"/>
          <w:lang w:val="en-US"/>
        </w:rPr>
        <w:t>25</w:t>
      </w:r>
      <w:r w:rsidRPr="005752CD">
        <w:rPr>
          <w:rFonts w:ascii="Arial" w:hAnsi="Arial" w:cs="Arial"/>
          <w:lang w:val="en-US"/>
        </w:rPr>
        <w:t>].</w:t>
      </w:r>
      <w:proofErr w:type="gramEnd"/>
    </w:p>
  </w:footnote>
  <w:footnote w:id="7">
    <w:p w:rsidR="00702A89" w:rsidRPr="001C0694" w:rsidRDefault="00702A89" w:rsidP="00443A49">
      <w:pPr>
        <w:pStyle w:val="FootnoteText"/>
        <w:tabs>
          <w:tab w:val="left" w:pos="360"/>
        </w:tabs>
        <w:ind w:left="360" w:hanging="360"/>
        <w:jc w:val="both"/>
        <w:rPr>
          <w:rFonts w:ascii="Arial" w:hAnsi="Arial" w:cs="Arial"/>
          <w:lang w:val="en-US"/>
        </w:rPr>
      </w:pPr>
      <w:r w:rsidRPr="001C0694">
        <w:rPr>
          <w:rStyle w:val="FootnoteReference"/>
          <w:rFonts w:ascii="Arial" w:hAnsi="Arial" w:cs="Arial"/>
        </w:rPr>
        <w:footnoteRef/>
      </w:r>
      <w:r w:rsidRPr="001C0694">
        <w:rPr>
          <w:rFonts w:ascii="Arial" w:hAnsi="Arial" w:cs="Arial"/>
        </w:rPr>
        <w:t xml:space="preserve"> </w:t>
      </w:r>
      <w:r w:rsidRPr="001C0694">
        <w:rPr>
          <w:rFonts w:ascii="Arial" w:hAnsi="Arial" w:cs="Arial"/>
        </w:rPr>
        <w:tab/>
      </w:r>
      <w:proofErr w:type="spellStart"/>
      <w:r w:rsidRPr="001C0694">
        <w:rPr>
          <w:rFonts w:ascii="Arial" w:hAnsi="Arial" w:cs="Arial"/>
          <w:i/>
          <w:lang w:val="en-US"/>
        </w:rPr>
        <w:t>Soobramoney</w:t>
      </w:r>
      <w:proofErr w:type="spellEnd"/>
      <w:r w:rsidRPr="001C0694">
        <w:rPr>
          <w:rFonts w:ascii="Arial" w:hAnsi="Arial" w:cs="Arial"/>
          <w:i/>
          <w:lang w:val="en-US"/>
        </w:rPr>
        <w:t xml:space="preserve"> v Minister of Health, KwaZulu-Natal</w:t>
      </w:r>
      <w:r w:rsidRPr="001C0694">
        <w:rPr>
          <w:rFonts w:ascii="Arial" w:hAnsi="Arial" w:cs="Arial"/>
          <w:lang w:val="en-US"/>
        </w:rPr>
        <w:t xml:space="preserve"> 1998 (1) SA 765 (CC) (1997 (12) BCLR 1696) at para [8].</w:t>
      </w:r>
    </w:p>
  </w:footnote>
  <w:footnote w:id="8">
    <w:p w:rsidR="00702A89" w:rsidRPr="001C0694" w:rsidRDefault="00702A89" w:rsidP="00443A49">
      <w:pPr>
        <w:pStyle w:val="FootnoteText"/>
        <w:tabs>
          <w:tab w:val="left" w:pos="360"/>
        </w:tabs>
        <w:jc w:val="both"/>
        <w:rPr>
          <w:rFonts w:ascii="Arial" w:hAnsi="Arial" w:cs="Arial"/>
          <w:lang w:val="en-US"/>
        </w:rPr>
      </w:pPr>
      <w:r w:rsidRPr="001C0694">
        <w:rPr>
          <w:rStyle w:val="FootnoteReference"/>
          <w:rFonts w:ascii="Arial" w:hAnsi="Arial" w:cs="Arial"/>
        </w:rPr>
        <w:footnoteRef/>
      </w:r>
      <w:r w:rsidRPr="001C0694">
        <w:rPr>
          <w:rFonts w:ascii="Arial" w:hAnsi="Arial" w:cs="Arial"/>
        </w:rPr>
        <w:t xml:space="preserve"> </w:t>
      </w:r>
      <w:r w:rsidRPr="001C0694">
        <w:rPr>
          <w:rFonts w:ascii="Arial" w:hAnsi="Arial" w:cs="Arial"/>
        </w:rPr>
        <w:tab/>
      </w:r>
      <w:proofErr w:type="gramStart"/>
      <w:r w:rsidRPr="001C0694">
        <w:rPr>
          <w:rFonts w:ascii="Arial" w:eastAsia="Arial" w:hAnsi="Arial" w:cs="Arial"/>
        </w:rPr>
        <w:t>2013 (4) NR 1106 (SC).</w:t>
      </w:r>
      <w:proofErr w:type="gramEnd"/>
    </w:p>
  </w:footnote>
  <w:footnote w:id="9">
    <w:p w:rsidR="00702A89" w:rsidRDefault="00702A89" w:rsidP="00443A49">
      <w:pPr>
        <w:pStyle w:val="FootnoteText"/>
        <w:tabs>
          <w:tab w:val="left" w:pos="360"/>
        </w:tabs>
        <w:jc w:val="both"/>
        <w:rPr>
          <w:rFonts w:ascii="Arial" w:hAnsi="Arial" w:cs="Arial"/>
        </w:rPr>
      </w:pPr>
      <w:r w:rsidRPr="001C0694">
        <w:rPr>
          <w:rStyle w:val="FootnoteReference"/>
          <w:rFonts w:ascii="Arial" w:hAnsi="Arial" w:cs="Arial"/>
        </w:rPr>
        <w:footnoteRef/>
      </w:r>
      <w:r w:rsidRPr="001C0694">
        <w:rPr>
          <w:rFonts w:ascii="Arial" w:hAnsi="Arial" w:cs="Arial"/>
        </w:rPr>
        <w:t xml:space="preserve"> </w:t>
      </w:r>
      <w:r w:rsidRPr="001C0694">
        <w:rPr>
          <w:rFonts w:ascii="Arial" w:hAnsi="Arial" w:cs="Arial"/>
        </w:rPr>
        <w:tab/>
        <w:t>Section 4(1) &amp; (3</w:t>
      </w:r>
      <w:r>
        <w:rPr>
          <w:rFonts w:ascii="Arial" w:hAnsi="Arial" w:cs="Arial"/>
        </w:rPr>
        <w:t>) t</w:t>
      </w:r>
      <w:r w:rsidRPr="001C0694">
        <w:rPr>
          <w:rFonts w:ascii="Arial" w:hAnsi="Arial" w:cs="Arial"/>
        </w:rPr>
        <w:t>hat was declared unconstitutional reads as follows</w:t>
      </w:r>
      <w:r>
        <w:rPr>
          <w:rFonts w:ascii="Arial" w:hAnsi="Arial" w:cs="Arial"/>
        </w:rPr>
        <w:t>:</w:t>
      </w:r>
    </w:p>
    <w:p w:rsidR="00702A89" w:rsidRPr="001C0694" w:rsidRDefault="00702A89" w:rsidP="00443A49">
      <w:pPr>
        <w:pStyle w:val="FootnoteText"/>
        <w:tabs>
          <w:tab w:val="left" w:pos="360"/>
        </w:tabs>
        <w:jc w:val="both"/>
        <w:rPr>
          <w:rFonts w:ascii="Arial" w:hAnsi="Arial" w:cs="Arial"/>
          <w:sz w:val="16"/>
          <w:szCs w:val="16"/>
        </w:rPr>
      </w:pPr>
    </w:p>
    <w:p w:rsidR="00702A89" w:rsidRDefault="00702A89" w:rsidP="001C0694">
      <w:pPr>
        <w:pStyle w:val="FootnoteText"/>
        <w:tabs>
          <w:tab w:val="left" w:pos="360"/>
          <w:tab w:val="left" w:pos="900"/>
        </w:tabs>
        <w:ind w:left="540"/>
        <w:jc w:val="both"/>
        <w:rPr>
          <w:rFonts w:ascii="Arial" w:hAnsi="Arial" w:cs="Arial"/>
          <w:lang w:val="en-US"/>
        </w:rPr>
      </w:pPr>
      <w:r>
        <w:rPr>
          <w:rFonts w:ascii="Arial" w:hAnsi="Arial" w:cs="Arial"/>
          <w:lang w:val="en-US"/>
        </w:rPr>
        <w:t>‘</w:t>
      </w:r>
      <w:r w:rsidRPr="001C0694">
        <w:rPr>
          <w:rFonts w:ascii="Arial" w:hAnsi="Arial" w:cs="Arial"/>
          <w:lang w:val="en-US"/>
        </w:rPr>
        <w:t>4</w:t>
      </w:r>
      <w:r>
        <w:rPr>
          <w:rFonts w:ascii="Arial" w:hAnsi="Arial" w:cs="Arial"/>
          <w:lang w:val="en-US"/>
        </w:rPr>
        <w:tab/>
      </w:r>
      <w:r w:rsidRPr="001C0694">
        <w:rPr>
          <w:rFonts w:ascii="Arial" w:hAnsi="Arial" w:cs="Arial"/>
          <w:lang w:val="en-US"/>
        </w:rPr>
        <w:t>(1)</w:t>
      </w:r>
      <w:r>
        <w:rPr>
          <w:rFonts w:ascii="Arial" w:hAnsi="Arial" w:cs="Arial"/>
          <w:lang w:val="en-US"/>
        </w:rPr>
        <w:tab/>
      </w:r>
      <w:r w:rsidRPr="001C0694">
        <w:rPr>
          <w:rFonts w:ascii="Arial" w:hAnsi="Arial" w:cs="Arial"/>
          <w:lang w:val="en-US"/>
        </w:rPr>
        <w:t>Notwithstanding anything to the contrary in any law contained and without the authority of an order of court or prior notice of whatever nature to any person —</w:t>
      </w:r>
    </w:p>
    <w:p w:rsidR="00702A89" w:rsidRPr="001C0694" w:rsidRDefault="00702A89" w:rsidP="001C0694">
      <w:pPr>
        <w:pStyle w:val="FootnoteText"/>
        <w:tabs>
          <w:tab w:val="left" w:pos="360"/>
        </w:tabs>
        <w:ind w:left="540" w:firstLine="360"/>
        <w:jc w:val="both"/>
        <w:rPr>
          <w:rFonts w:ascii="Arial" w:hAnsi="Arial" w:cs="Arial"/>
          <w:lang w:val="en-US"/>
        </w:rPr>
      </w:pPr>
      <w:r w:rsidRPr="001C0694">
        <w:rPr>
          <w:rFonts w:ascii="Arial" w:hAnsi="Arial" w:cs="Arial"/>
          <w:lang w:val="en-US"/>
        </w:rPr>
        <w:t>(a)</w:t>
      </w:r>
      <w:r w:rsidRPr="001C0694">
        <w:rPr>
          <w:rFonts w:ascii="Arial" w:hAnsi="Arial" w:cs="Arial"/>
          <w:lang w:val="en-US"/>
        </w:rPr>
        <w:tab/>
        <w:t xml:space="preserve">the owner of land may demolish </w:t>
      </w:r>
      <w:r>
        <w:rPr>
          <w:rFonts w:ascii="Arial" w:hAnsi="Arial" w:cs="Arial"/>
          <w:lang w:val="en-US"/>
        </w:rPr>
        <w:t>and remove together with its</w:t>
      </w:r>
      <w:r w:rsidRPr="001C0694">
        <w:rPr>
          <w:rFonts w:ascii="Arial" w:hAnsi="Arial" w:cs="Arial"/>
          <w:lang w:val="en-US"/>
        </w:rPr>
        <w:t xml:space="preserve"> contents any building or structure intended for human habitation or occupied by human beings which has been erected or is occupied without his consent on such land;</w:t>
      </w:r>
    </w:p>
    <w:p w:rsidR="00702A89" w:rsidRDefault="00702A89" w:rsidP="001C0694">
      <w:pPr>
        <w:pStyle w:val="FootnoteText"/>
        <w:tabs>
          <w:tab w:val="left" w:pos="360"/>
        </w:tabs>
        <w:ind w:left="540" w:firstLine="360"/>
        <w:jc w:val="both"/>
        <w:rPr>
          <w:rFonts w:ascii="Arial" w:hAnsi="Arial" w:cs="Arial"/>
          <w:lang w:val="en-US"/>
        </w:rPr>
      </w:pPr>
      <w:r w:rsidRPr="001C0694">
        <w:rPr>
          <w:rFonts w:ascii="Arial" w:hAnsi="Arial" w:cs="Arial"/>
          <w:lang w:val="en-US"/>
        </w:rPr>
        <w:t>(b)</w:t>
      </w:r>
      <w:r w:rsidRPr="001C0694">
        <w:rPr>
          <w:rFonts w:ascii="Arial" w:hAnsi="Arial" w:cs="Arial"/>
          <w:lang w:val="en-US"/>
        </w:rPr>
        <w:tab/>
        <w:t>any building or structure intended for human habitation or occupied by human beings which has been erected on land within the area of jurisdiction of a</w:t>
      </w:r>
      <w:r>
        <w:rPr>
          <w:rFonts w:ascii="Arial" w:hAnsi="Arial" w:cs="Arial"/>
          <w:lang w:val="en-US"/>
        </w:rPr>
        <w:t xml:space="preserve">ny local authority, without </w:t>
      </w:r>
      <w:r w:rsidRPr="001C0694">
        <w:rPr>
          <w:rFonts w:ascii="Arial" w:hAnsi="Arial" w:cs="Arial"/>
          <w:lang w:val="en-US"/>
        </w:rPr>
        <w:t>the prior approval of that or any former local authority of any plan or description of such building or structure required by law, may at the expense of the owner of the land be demolished and removed together with its contents by the local authority or the Secretary of any officer employed in his department and authorized thereto by him.</w:t>
      </w:r>
    </w:p>
    <w:p w:rsidR="00702A89" w:rsidRPr="001C0694" w:rsidRDefault="00702A89" w:rsidP="001C0694">
      <w:pPr>
        <w:pStyle w:val="FootnoteText"/>
        <w:tabs>
          <w:tab w:val="left" w:pos="360"/>
          <w:tab w:val="left" w:pos="1440"/>
        </w:tabs>
        <w:ind w:left="540" w:firstLine="360"/>
        <w:jc w:val="both"/>
        <w:rPr>
          <w:rFonts w:ascii="Arial" w:hAnsi="Arial" w:cs="Arial"/>
          <w:lang w:val="en-US"/>
        </w:rPr>
      </w:pPr>
      <w:r w:rsidRPr="001C0694">
        <w:rPr>
          <w:rFonts w:ascii="Arial" w:hAnsi="Arial" w:cs="Arial"/>
          <w:lang w:val="en-US"/>
        </w:rPr>
        <w:t>(3)</w:t>
      </w:r>
      <w:r>
        <w:rPr>
          <w:rFonts w:ascii="Arial" w:hAnsi="Arial" w:cs="Arial"/>
          <w:lang w:val="en-US"/>
        </w:rPr>
        <w:tab/>
      </w:r>
      <w:r w:rsidRPr="001C0694">
        <w:rPr>
          <w:rFonts w:ascii="Arial" w:hAnsi="Arial" w:cs="Arial"/>
          <w:lang w:val="en-US"/>
        </w:rPr>
        <w:t>Unless a person first satisfies the court on a preponderance of probabilities —</w:t>
      </w:r>
    </w:p>
    <w:p w:rsidR="00702A89" w:rsidRPr="001C0694" w:rsidRDefault="00702A89" w:rsidP="001C0694">
      <w:pPr>
        <w:pStyle w:val="FootnoteText"/>
        <w:tabs>
          <w:tab w:val="left" w:pos="360"/>
        </w:tabs>
        <w:ind w:left="540" w:firstLine="360"/>
        <w:jc w:val="both"/>
        <w:rPr>
          <w:rFonts w:ascii="Arial" w:hAnsi="Arial" w:cs="Arial"/>
          <w:lang w:val="en-US"/>
        </w:rPr>
      </w:pPr>
      <w:r w:rsidRPr="001C0694">
        <w:rPr>
          <w:rFonts w:ascii="Arial" w:hAnsi="Arial" w:cs="Arial"/>
          <w:lang w:val="en-US"/>
        </w:rPr>
        <w:t>(a)</w:t>
      </w:r>
      <w:r w:rsidRPr="001C0694">
        <w:rPr>
          <w:rFonts w:ascii="Arial" w:hAnsi="Arial" w:cs="Arial"/>
          <w:lang w:val="en-US"/>
        </w:rPr>
        <w:tab/>
        <w:t>that he is lawfully entitled to occupy the land on which any building or structure has been erected; and</w:t>
      </w:r>
    </w:p>
    <w:p w:rsidR="00702A89" w:rsidRPr="00C942DB" w:rsidRDefault="00702A89" w:rsidP="000A0075">
      <w:pPr>
        <w:pStyle w:val="FootnoteText"/>
        <w:tabs>
          <w:tab w:val="left" w:pos="360"/>
          <w:tab w:val="left" w:pos="1440"/>
        </w:tabs>
        <w:ind w:left="360" w:firstLine="540"/>
        <w:jc w:val="both"/>
        <w:rPr>
          <w:rFonts w:ascii="Arial" w:hAnsi="Arial" w:cs="Arial"/>
          <w:lang w:val="en-US"/>
        </w:rPr>
      </w:pPr>
      <w:r w:rsidRPr="00C942DB">
        <w:rPr>
          <w:rFonts w:ascii="Arial" w:hAnsi="Arial" w:cs="Arial"/>
          <w:lang w:val="en-US"/>
        </w:rPr>
        <w:t>(b)</w:t>
      </w:r>
      <w:r w:rsidRPr="00C942DB">
        <w:rPr>
          <w:rFonts w:ascii="Arial" w:hAnsi="Arial" w:cs="Arial"/>
          <w:lang w:val="en-US"/>
        </w:rPr>
        <w:tab/>
        <w:t>in the case of a person whose right of occupation is based on the consent of any person other than the owner of such land, that such other person is lawfully entitled to allow other persons to occupy such land, such first-mentioned person shall not have recourse to any court of law in any civil proceedings founded on the demolition or removal or intended demolition or removal of such building or structure under this section and it shall not be competent for any court of law to grant any relief in any such proceedings to such last-mentioned person.'</w:t>
      </w:r>
    </w:p>
  </w:footnote>
  <w:footnote w:id="10">
    <w:p w:rsidR="00702A89" w:rsidRPr="00C942DB" w:rsidRDefault="00702A89" w:rsidP="00443A49">
      <w:pPr>
        <w:pStyle w:val="FootnoteText"/>
        <w:tabs>
          <w:tab w:val="left" w:pos="360"/>
        </w:tabs>
        <w:ind w:left="360" w:hanging="360"/>
        <w:jc w:val="both"/>
        <w:rPr>
          <w:rFonts w:ascii="Arial" w:hAnsi="Arial" w:cs="Arial"/>
          <w:lang w:val="en-US"/>
        </w:rPr>
      </w:pPr>
      <w:r w:rsidRPr="00C942DB">
        <w:rPr>
          <w:rStyle w:val="FootnoteReference"/>
          <w:rFonts w:ascii="Arial" w:hAnsi="Arial" w:cs="Arial"/>
        </w:rPr>
        <w:footnoteRef/>
      </w:r>
      <w:r w:rsidRPr="00C942DB">
        <w:rPr>
          <w:rFonts w:ascii="Arial" w:hAnsi="Arial" w:cs="Arial"/>
        </w:rPr>
        <w:t xml:space="preserve"> </w:t>
      </w:r>
      <w:r w:rsidRPr="00C942DB">
        <w:rPr>
          <w:rFonts w:ascii="Arial" w:hAnsi="Arial" w:cs="Arial"/>
        </w:rPr>
        <w:tab/>
      </w:r>
      <w:r w:rsidRPr="00C942DB">
        <w:rPr>
          <w:rFonts w:ascii="Arial" w:eastAsia="Arial" w:hAnsi="Arial" w:cs="Arial"/>
        </w:rPr>
        <w:t xml:space="preserve">See the cases of: </w:t>
      </w:r>
      <w:proofErr w:type="spellStart"/>
      <w:r w:rsidRPr="00C942DB">
        <w:rPr>
          <w:rFonts w:ascii="Arial" w:eastAsia="Arial" w:hAnsi="Arial" w:cs="Arial"/>
          <w:i/>
        </w:rPr>
        <w:t>Ruch</w:t>
      </w:r>
      <w:proofErr w:type="spellEnd"/>
      <w:r w:rsidRPr="00C942DB">
        <w:rPr>
          <w:rFonts w:ascii="Arial" w:eastAsia="Arial" w:hAnsi="Arial" w:cs="Arial"/>
          <w:i/>
        </w:rPr>
        <w:t xml:space="preserve"> v Van As</w:t>
      </w:r>
      <w:r w:rsidRPr="00C942DB">
        <w:rPr>
          <w:rFonts w:ascii="Arial" w:eastAsia="Arial" w:hAnsi="Arial" w:cs="Arial"/>
        </w:rPr>
        <w:t xml:space="preserve"> 1996 NR 345 (HC), </w:t>
      </w:r>
      <w:proofErr w:type="spellStart"/>
      <w:r w:rsidRPr="00C942DB">
        <w:rPr>
          <w:rFonts w:ascii="Arial" w:eastAsia="Arial" w:hAnsi="Arial" w:cs="Arial"/>
          <w:i/>
        </w:rPr>
        <w:t>Kuiiri</w:t>
      </w:r>
      <w:proofErr w:type="spellEnd"/>
      <w:r w:rsidRPr="00C942DB">
        <w:rPr>
          <w:rFonts w:ascii="Arial" w:eastAsia="Arial" w:hAnsi="Arial" w:cs="Arial"/>
          <w:i/>
        </w:rPr>
        <w:t xml:space="preserve"> and Another v </w:t>
      </w:r>
      <w:proofErr w:type="spellStart"/>
      <w:r w:rsidRPr="00C942DB">
        <w:rPr>
          <w:rFonts w:ascii="Arial" w:eastAsia="Arial" w:hAnsi="Arial" w:cs="Arial"/>
          <w:i/>
        </w:rPr>
        <w:t>Kandjoze</w:t>
      </w:r>
      <w:proofErr w:type="spellEnd"/>
      <w:r w:rsidRPr="00C942DB">
        <w:rPr>
          <w:rFonts w:ascii="Arial" w:eastAsia="Arial" w:hAnsi="Arial" w:cs="Arial"/>
          <w:i/>
        </w:rPr>
        <w:t xml:space="preserve"> and Others</w:t>
      </w:r>
      <w:r w:rsidRPr="00C942DB">
        <w:rPr>
          <w:rFonts w:ascii="Arial" w:eastAsia="Arial" w:hAnsi="Arial" w:cs="Arial"/>
        </w:rPr>
        <w:t xml:space="preserve"> 2009 (2) NR 749 (HC); </w:t>
      </w:r>
      <w:proofErr w:type="spellStart"/>
      <w:r w:rsidRPr="00C942DB">
        <w:rPr>
          <w:rFonts w:ascii="Arial" w:eastAsia="Arial" w:hAnsi="Arial" w:cs="Arial"/>
          <w:i/>
        </w:rPr>
        <w:t>Kock</w:t>
      </w:r>
      <w:proofErr w:type="spellEnd"/>
      <w:r w:rsidRPr="00C942DB">
        <w:rPr>
          <w:rFonts w:ascii="Arial" w:eastAsia="Arial" w:hAnsi="Arial" w:cs="Arial"/>
          <w:i/>
        </w:rPr>
        <w:t xml:space="preserve"> t/</w:t>
      </w:r>
      <w:proofErr w:type="gramStart"/>
      <w:r w:rsidRPr="00C942DB">
        <w:rPr>
          <w:rFonts w:ascii="Arial" w:eastAsia="Arial" w:hAnsi="Arial" w:cs="Arial"/>
          <w:i/>
        </w:rPr>
        <w:t>a</w:t>
      </w:r>
      <w:proofErr w:type="gramEnd"/>
      <w:r w:rsidRPr="00C942DB">
        <w:rPr>
          <w:rFonts w:ascii="Arial" w:eastAsia="Arial" w:hAnsi="Arial" w:cs="Arial"/>
          <w:i/>
        </w:rPr>
        <w:t xml:space="preserve"> </w:t>
      </w:r>
      <w:proofErr w:type="spellStart"/>
      <w:r w:rsidRPr="00C942DB">
        <w:rPr>
          <w:rFonts w:ascii="Arial" w:eastAsia="Arial" w:hAnsi="Arial" w:cs="Arial"/>
          <w:i/>
        </w:rPr>
        <w:t>Ndhovu</w:t>
      </w:r>
      <w:proofErr w:type="spellEnd"/>
      <w:r w:rsidRPr="00C942DB">
        <w:rPr>
          <w:rFonts w:ascii="Arial" w:eastAsia="Arial" w:hAnsi="Arial" w:cs="Arial"/>
          <w:i/>
        </w:rPr>
        <w:t xml:space="preserve"> Safari Lodge v Walter t/a </w:t>
      </w:r>
      <w:proofErr w:type="spellStart"/>
      <w:r w:rsidRPr="00C942DB">
        <w:rPr>
          <w:rFonts w:ascii="Arial" w:eastAsia="Arial" w:hAnsi="Arial" w:cs="Arial"/>
          <w:i/>
        </w:rPr>
        <w:t>Mahangu</w:t>
      </w:r>
      <w:proofErr w:type="spellEnd"/>
      <w:r w:rsidRPr="00C942DB">
        <w:rPr>
          <w:rFonts w:ascii="Arial" w:eastAsia="Arial" w:hAnsi="Arial" w:cs="Arial"/>
          <w:i/>
        </w:rPr>
        <w:t xml:space="preserve"> Safari Lodge &amp; Others </w:t>
      </w:r>
      <w:r w:rsidRPr="00C942DB">
        <w:rPr>
          <w:rFonts w:ascii="Arial" w:eastAsia="Arial" w:hAnsi="Arial" w:cs="Arial"/>
        </w:rPr>
        <w:t>2011 (1) NR 10 (SC):</w:t>
      </w:r>
      <w:r w:rsidRPr="00C942DB">
        <w:rPr>
          <w:rFonts w:ascii="Arial" w:hAnsi="Arial" w:cs="Arial"/>
        </w:rPr>
        <w:t xml:space="preserve"> </w:t>
      </w:r>
      <w:proofErr w:type="spellStart"/>
      <w:r w:rsidRPr="00C942DB">
        <w:rPr>
          <w:rFonts w:ascii="Arial" w:eastAsia="Arial" w:hAnsi="Arial" w:cs="Arial"/>
          <w:i/>
        </w:rPr>
        <w:t>Nufesha</w:t>
      </w:r>
      <w:proofErr w:type="spellEnd"/>
      <w:r w:rsidRPr="00C942DB">
        <w:rPr>
          <w:rFonts w:ascii="Arial" w:eastAsia="Arial" w:hAnsi="Arial" w:cs="Arial"/>
          <w:i/>
        </w:rPr>
        <w:t xml:space="preserve"> Investments CC v Namibia Rights and Responsibilities </w:t>
      </w:r>
      <w:proofErr w:type="spellStart"/>
      <w:r w:rsidRPr="00C942DB">
        <w:rPr>
          <w:rFonts w:ascii="Arial" w:eastAsia="Arial" w:hAnsi="Arial" w:cs="Arial"/>
          <w:i/>
        </w:rPr>
        <w:t>Inc</w:t>
      </w:r>
      <w:proofErr w:type="spellEnd"/>
      <w:r w:rsidRPr="00C942DB">
        <w:rPr>
          <w:rFonts w:ascii="Arial" w:eastAsia="Arial" w:hAnsi="Arial" w:cs="Arial"/>
          <w:i/>
        </w:rPr>
        <w:t xml:space="preserve"> and Others</w:t>
      </w:r>
      <w:r w:rsidRPr="00C942DB">
        <w:rPr>
          <w:rFonts w:ascii="Arial" w:eastAsia="Arial" w:hAnsi="Arial" w:cs="Arial"/>
        </w:rPr>
        <w:t xml:space="preserve"> 2013 (3) NR 787 (HC)</w:t>
      </w:r>
      <w:r w:rsidR="00E8568C">
        <w:rPr>
          <w:rFonts w:ascii="Arial" w:eastAsia="Arial" w:hAnsi="Arial" w:cs="Arial"/>
        </w:rPr>
        <w:t>.</w:t>
      </w:r>
    </w:p>
  </w:footnote>
  <w:footnote w:id="11">
    <w:p w:rsidR="00702A89" w:rsidRPr="00F23F70" w:rsidRDefault="00702A89" w:rsidP="00443A49">
      <w:pPr>
        <w:pStyle w:val="FootnoteText"/>
        <w:tabs>
          <w:tab w:val="left" w:pos="360"/>
        </w:tabs>
        <w:jc w:val="both"/>
        <w:rPr>
          <w:lang w:val="en-US"/>
        </w:rPr>
      </w:pPr>
      <w:r w:rsidRPr="00C942DB">
        <w:rPr>
          <w:rStyle w:val="FootnoteReference"/>
          <w:rFonts w:ascii="Arial" w:hAnsi="Arial" w:cs="Arial"/>
        </w:rPr>
        <w:footnoteRef/>
      </w:r>
      <w:r w:rsidRPr="00C942DB">
        <w:rPr>
          <w:rFonts w:ascii="Arial" w:hAnsi="Arial" w:cs="Arial"/>
        </w:rPr>
        <w:t xml:space="preserve"> </w:t>
      </w:r>
      <w:r w:rsidRPr="00C942DB">
        <w:rPr>
          <w:rFonts w:ascii="Arial" w:hAnsi="Arial" w:cs="Arial"/>
        </w:rPr>
        <w:tab/>
      </w:r>
      <w:proofErr w:type="gramStart"/>
      <w:r w:rsidRPr="00C942DB">
        <w:rPr>
          <w:rFonts w:ascii="Arial" w:eastAsia="Arial" w:hAnsi="Arial" w:cs="Arial"/>
          <w:i/>
        </w:rPr>
        <w:t xml:space="preserve">Nino </w:t>
      </w:r>
      <w:proofErr w:type="spellStart"/>
      <w:r w:rsidRPr="00C942DB">
        <w:rPr>
          <w:rFonts w:ascii="Arial" w:eastAsia="Arial" w:hAnsi="Arial" w:cs="Arial"/>
          <w:i/>
        </w:rPr>
        <w:t>Bonino</w:t>
      </w:r>
      <w:proofErr w:type="spellEnd"/>
      <w:r w:rsidRPr="00C942DB">
        <w:rPr>
          <w:rFonts w:ascii="Arial" w:eastAsia="Arial" w:hAnsi="Arial" w:cs="Arial"/>
          <w:i/>
        </w:rPr>
        <w:t xml:space="preserve"> v De Lange</w:t>
      </w:r>
      <w:r w:rsidRPr="00C942DB">
        <w:rPr>
          <w:rFonts w:ascii="Arial" w:eastAsia="Arial" w:hAnsi="Arial" w:cs="Arial"/>
        </w:rPr>
        <w:t xml:space="preserve"> 1906 TS 120; </w:t>
      </w:r>
      <w:proofErr w:type="spellStart"/>
      <w:r w:rsidRPr="00C942DB">
        <w:rPr>
          <w:rFonts w:ascii="Arial" w:eastAsia="Arial" w:hAnsi="Arial" w:cs="Arial"/>
          <w:i/>
        </w:rPr>
        <w:t>Nienaber</w:t>
      </w:r>
      <w:proofErr w:type="spellEnd"/>
      <w:r w:rsidRPr="00C942DB">
        <w:rPr>
          <w:rFonts w:ascii="Arial" w:eastAsia="Arial" w:hAnsi="Arial" w:cs="Arial"/>
          <w:i/>
        </w:rPr>
        <w:t xml:space="preserve"> v Stuckey</w:t>
      </w:r>
      <w:r w:rsidRPr="00C942DB">
        <w:rPr>
          <w:rFonts w:ascii="Arial" w:eastAsia="Arial" w:hAnsi="Arial" w:cs="Arial"/>
        </w:rPr>
        <w:t xml:space="preserve"> 1946 AD 1049</w:t>
      </w:r>
      <w:r w:rsidRPr="00F23F70">
        <w:rPr>
          <w:rFonts w:ascii="Arial" w:eastAsia="Arial" w:hAnsi="Arial" w:cs="Arial"/>
        </w:rPr>
        <w:t>.</w:t>
      </w:r>
      <w:proofErr w:type="gramEnd"/>
    </w:p>
  </w:footnote>
  <w:footnote w:id="12">
    <w:p w:rsidR="00702A89" w:rsidRPr="0014512A" w:rsidRDefault="00702A89" w:rsidP="00443A49">
      <w:pPr>
        <w:pStyle w:val="FootnoteText"/>
        <w:tabs>
          <w:tab w:val="left" w:pos="450"/>
        </w:tabs>
        <w:jc w:val="both"/>
        <w:rPr>
          <w:rFonts w:ascii="Arial" w:hAnsi="Arial" w:cs="Arial"/>
          <w:lang w:val="en-US"/>
        </w:rPr>
      </w:pPr>
      <w:r w:rsidRPr="0014512A">
        <w:rPr>
          <w:rStyle w:val="FootnoteReference"/>
          <w:rFonts w:ascii="Arial" w:hAnsi="Arial" w:cs="Arial"/>
        </w:rPr>
        <w:footnoteRef/>
      </w:r>
      <w:r w:rsidRPr="0014512A">
        <w:rPr>
          <w:rFonts w:ascii="Arial" w:hAnsi="Arial" w:cs="Arial"/>
        </w:rPr>
        <w:t xml:space="preserve"> </w:t>
      </w:r>
      <w:r>
        <w:rPr>
          <w:rFonts w:ascii="Arial" w:hAnsi="Arial" w:cs="Arial"/>
          <w:lang w:val="en-US"/>
        </w:rPr>
        <w:t xml:space="preserve"> </w:t>
      </w:r>
      <w:proofErr w:type="spellStart"/>
      <w:proofErr w:type="gramStart"/>
      <w:r w:rsidRPr="0014512A">
        <w:rPr>
          <w:rFonts w:ascii="Arial" w:hAnsi="Arial" w:cs="Arial"/>
          <w:i/>
          <w:lang w:val="en-US"/>
        </w:rPr>
        <w:t>Nakanyala</w:t>
      </w:r>
      <w:proofErr w:type="spellEnd"/>
      <w:r w:rsidRPr="0014512A">
        <w:rPr>
          <w:rFonts w:ascii="Arial" w:hAnsi="Arial" w:cs="Arial"/>
          <w:i/>
          <w:lang w:val="en-US"/>
        </w:rPr>
        <w:t xml:space="preserve"> v Inspector-General Namibia and Others</w:t>
      </w:r>
      <w:r w:rsidRPr="0014512A">
        <w:rPr>
          <w:rFonts w:ascii="Arial" w:hAnsi="Arial" w:cs="Arial"/>
          <w:lang w:val="en-US"/>
        </w:rPr>
        <w:t xml:space="preserve"> 2012 (1) NR 200 (HC) at para [36].</w:t>
      </w:r>
      <w:proofErr w:type="gramEnd"/>
    </w:p>
  </w:footnote>
  <w:footnote w:id="13">
    <w:p w:rsidR="00702A89" w:rsidRPr="0014512A" w:rsidRDefault="00702A89" w:rsidP="0014512A">
      <w:pPr>
        <w:pStyle w:val="FootnoteText"/>
        <w:tabs>
          <w:tab w:val="left" w:pos="450"/>
        </w:tabs>
        <w:rPr>
          <w:rFonts w:ascii="Arial" w:hAnsi="Arial" w:cs="Arial"/>
          <w:lang w:val="en-US"/>
        </w:rPr>
      </w:pPr>
      <w:r w:rsidRPr="0014512A">
        <w:rPr>
          <w:rStyle w:val="FootnoteReference"/>
          <w:rFonts w:ascii="Arial" w:hAnsi="Arial" w:cs="Arial"/>
        </w:rPr>
        <w:footnoteRef/>
      </w:r>
      <w:r w:rsidRPr="0014512A">
        <w:rPr>
          <w:rFonts w:ascii="Arial" w:hAnsi="Arial" w:cs="Arial"/>
        </w:rPr>
        <w:t xml:space="preserve"> </w:t>
      </w:r>
      <w:r w:rsidRPr="0014512A">
        <w:rPr>
          <w:rFonts w:ascii="Arial" w:hAnsi="Arial" w:cs="Arial"/>
          <w:lang w:val="en-US"/>
        </w:rPr>
        <w:tab/>
      </w:r>
      <w:proofErr w:type="gramStart"/>
      <w:r w:rsidRPr="0014512A">
        <w:rPr>
          <w:rFonts w:ascii="Arial" w:hAnsi="Arial" w:cs="Arial"/>
          <w:i/>
          <w:lang w:val="en-US"/>
        </w:rPr>
        <w:t>Ibid.</w:t>
      </w:r>
      <w:r>
        <w:rPr>
          <w:rFonts w:ascii="Arial" w:hAnsi="Arial" w:cs="Arial"/>
          <w:i/>
          <w:lang w:val="en-US"/>
        </w:rPr>
        <w:t xml:space="preserve"> at para [46].</w:t>
      </w:r>
      <w:proofErr w:type="gramEnd"/>
    </w:p>
  </w:footnote>
  <w:footnote w:id="14">
    <w:p w:rsidR="00702A89" w:rsidRPr="002C5F31" w:rsidRDefault="00702A89" w:rsidP="002C5F31">
      <w:pPr>
        <w:pStyle w:val="FootnoteText"/>
        <w:tabs>
          <w:tab w:val="left" w:pos="450"/>
        </w:tabs>
        <w:rPr>
          <w:lang w:val="en-US"/>
        </w:rPr>
      </w:pPr>
      <w:r w:rsidRPr="0014512A">
        <w:rPr>
          <w:rStyle w:val="FootnoteReference"/>
          <w:rFonts w:ascii="Arial" w:hAnsi="Arial" w:cs="Arial"/>
        </w:rPr>
        <w:footnoteRef/>
      </w:r>
      <w:r w:rsidRPr="0014512A">
        <w:rPr>
          <w:rFonts w:ascii="Arial" w:hAnsi="Arial" w:cs="Arial"/>
        </w:rPr>
        <w:t xml:space="preserve"> </w:t>
      </w:r>
      <w:r w:rsidRPr="0014512A">
        <w:rPr>
          <w:rFonts w:ascii="Arial" w:hAnsi="Arial" w:cs="Arial"/>
        </w:rPr>
        <w:tab/>
      </w:r>
      <w:proofErr w:type="gramStart"/>
      <w:r w:rsidRPr="0014512A">
        <w:rPr>
          <w:rFonts w:ascii="Arial" w:eastAsia="Arial" w:hAnsi="Arial" w:cs="Arial"/>
        </w:rPr>
        <w:t>2010 (1) NR 73 (HC) at page 108.</w:t>
      </w:r>
      <w:proofErr w:type="gramEnd"/>
    </w:p>
  </w:footnote>
  <w:footnote w:id="15">
    <w:p w:rsidR="00702A89" w:rsidRPr="00754B96" w:rsidRDefault="00702A89" w:rsidP="00346121">
      <w:pPr>
        <w:tabs>
          <w:tab w:val="left" w:pos="450"/>
        </w:tabs>
        <w:ind w:left="360" w:hanging="360"/>
        <w:jc w:val="both"/>
        <w:rPr>
          <w:rFonts w:ascii="Arial" w:eastAsia="Arial" w:hAnsi="Arial" w:cs="Arial"/>
          <w:sz w:val="16"/>
          <w:szCs w:val="16"/>
        </w:rPr>
      </w:pPr>
      <w:r w:rsidRPr="00346121">
        <w:rPr>
          <w:rStyle w:val="FootnoteReference"/>
          <w:rFonts w:ascii="Arial" w:hAnsi="Arial" w:cs="Arial"/>
        </w:rPr>
        <w:footnoteRef/>
      </w:r>
      <w:r w:rsidRPr="00346121">
        <w:rPr>
          <w:rFonts w:ascii="Arial" w:hAnsi="Arial" w:cs="Arial"/>
        </w:rPr>
        <w:t xml:space="preserve"> </w:t>
      </w:r>
      <w:r w:rsidRPr="00346121">
        <w:rPr>
          <w:rFonts w:ascii="Arial" w:hAnsi="Arial" w:cs="Arial"/>
          <w:lang w:val="en-US"/>
        </w:rPr>
        <w:tab/>
        <w:t xml:space="preserve">Also see the case </w:t>
      </w:r>
      <w:r w:rsidRPr="00346121">
        <w:rPr>
          <w:rFonts w:ascii="Arial" w:eastAsia="Arial" w:hAnsi="Arial" w:cs="Arial"/>
        </w:rPr>
        <w:t xml:space="preserve">of </w:t>
      </w:r>
      <w:proofErr w:type="spellStart"/>
      <w:r w:rsidRPr="00346121">
        <w:rPr>
          <w:rFonts w:ascii="Arial" w:eastAsia="Arial" w:hAnsi="Arial" w:cs="Arial"/>
          <w:i/>
        </w:rPr>
        <w:t>Mostert</w:t>
      </w:r>
      <w:proofErr w:type="spellEnd"/>
      <w:r w:rsidRPr="00346121">
        <w:rPr>
          <w:rFonts w:ascii="Arial" w:eastAsia="Arial" w:hAnsi="Arial" w:cs="Arial"/>
          <w:i/>
        </w:rPr>
        <w:t xml:space="preserve"> v The Minister of Justice</w:t>
      </w:r>
      <w:r w:rsidRPr="00346121">
        <w:rPr>
          <w:rFonts w:ascii="Arial" w:eastAsia="Arial" w:hAnsi="Arial" w:cs="Arial"/>
        </w:rPr>
        <w:t> 2003 NR 11 (SC) where Strydom ACJ said:</w:t>
      </w:r>
    </w:p>
    <w:p w:rsidR="00702A89" w:rsidRPr="00425085" w:rsidRDefault="00702A89" w:rsidP="00790E29">
      <w:pPr>
        <w:ind w:left="360"/>
        <w:jc w:val="both"/>
        <w:rPr>
          <w:rFonts w:ascii="Arial" w:eastAsia="Arial" w:hAnsi="Arial" w:cs="Arial"/>
        </w:rPr>
      </w:pPr>
      <w:r w:rsidRPr="00346121">
        <w:rPr>
          <w:rFonts w:ascii="Arial" w:eastAsia="Arial" w:hAnsi="Arial" w:cs="Arial"/>
        </w:rPr>
        <w:t xml:space="preserve">'(A)s the dispute was not referred to evidence, the principles, applied in cases such as </w:t>
      </w:r>
      <w:r w:rsidRPr="00754B96">
        <w:rPr>
          <w:rFonts w:ascii="Arial" w:eastAsia="Arial" w:hAnsi="Arial" w:cs="Arial"/>
          <w:i/>
        </w:rPr>
        <w:t xml:space="preserve">Stellenbosch Farmers' Winery Ltd v </w:t>
      </w:r>
      <w:proofErr w:type="spellStart"/>
      <w:r w:rsidRPr="00754B96">
        <w:rPr>
          <w:rFonts w:ascii="Arial" w:eastAsia="Arial" w:hAnsi="Arial" w:cs="Arial"/>
          <w:i/>
        </w:rPr>
        <w:t>Stellenvale</w:t>
      </w:r>
      <w:proofErr w:type="spellEnd"/>
      <w:r w:rsidRPr="00754B96">
        <w:rPr>
          <w:rFonts w:ascii="Arial" w:eastAsia="Arial" w:hAnsi="Arial" w:cs="Arial"/>
          <w:i/>
        </w:rPr>
        <w:t xml:space="preserve"> Winery (Pty) Ltd</w:t>
      </w:r>
      <w:r w:rsidRPr="00346121">
        <w:rPr>
          <w:rFonts w:ascii="Arial" w:eastAsia="Arial" w:hAnsi="Arial" w:cs="Arial"/>
        </w:rPr>
        <w:t xml:space="preserve"> 1957 (4) SA 234 (C) at 235 E - G and </w:t>
      </w:r>
      <w:proofErr w:type="spellStart"/>
      <w:r w:rsidRPr="00754B96">
        <w:rPr>
          <w:rFonts w:ascii="Arial" w:eastAsia="Arial" w:hAnsi="Arial" w:cs="Arial"/>
          <w:i/>
        </w:rPr>
        <w:t>Plascon</w:t>
      </w:r>
      <w:proofErr w:type="spellEnd"/>
      <w:r w:rsidRPr="00754B96">
        <w:rPr>
          <w:rFonts w:ascii="Arial" w:eastAsia="Arial" w:hAnsi="Arial" w:cs="Arial"/>
          <w:i/>
        </w:rPr>
        <w:t xml:space="preserve">-Evans Paints Ltd v Van </w:t>
      </w:r>
      <w:proofErr w:type="spellStart"/>
      <w:r w:rsidRPr="00754B96">
        <w:rPr>
          <w:rFonts w:ascii="Arial" w:eastAsia="Arial" w:hAnsi="Arial" w:cs="Arial"/>
          <w:i/>
        </w:rPr>
        <w:t>Riebeeck</w:t>
      </w:r>
      <w:proofErr w:type="spellEnd"/>
      <w:r w:rsidRPr="00754B96">
        <w:rPr>
          <w:rFonts w:ascii="Arial" w:eastAsia="Arial" w:hAnsi="Arial" w:cs="Arial"/>
          <w:i/>
        </w:rPr>
        <w:t xml:space="preserve"> Paints (Pty) Ltd</w:t>
      </w:r>
      <w:r w:rsidRPr="00346121">
        <w:rPr>
          <w:rFonts w:ascii="Arial" w:eastAsia="Arial" w:hAnsi="Arial" w:cs="Arial"/>
        </w:rPr>
        <w:t xml:space="preserve"> 1984 (3) SA 623 (A), must be followed. It follows therefore that once a genuine dispute of fact was raised, which was not referred to evidence, the Court is bound to accept the version of the respondent and facts admitted by the respondent.’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id w:val="-11618722"/>
      <w:docPartObj>
        <w:docPartGallery w:val="Page Numbers (Top of Page)"/>
        <w:docPartUnique/>
      </w:docPartObj>
    </w:sdtPr>
    <w:sdtEndPr>
      <w:rPr>
        <w:noProof/>
      </w:rPr>
    </w:sdtEndPr>
    <w:sdtContent>
      <w:p w:rsidR="00702A89" w:rsidRPr="00CB4EB1" w:rsidRDefault="00702A89">
        <w:pPr>
          <w:pStyle w:val="Header"/>
          <w:jc w:val="right"/>
          <w:rPr>
            <w:rFonts w:ascii="Arial" w:hAnsi="Arial" w:cs="Arial"/>
            <w:b/>
          </w:rPr>
        </w:pPr>
        <w:r w:rsidRPr="00CB4EB1">
          <w:rPr>
            <w:rFonts w:ascii="Arial" w:hAnsi="Arial" w:cs="Arial"/>
            <w:b/>
          </w:rPr>
          <w:fldChar w:fldCharType="begin"/>
        </w:r>
        <w:r w:rsidRPr="00CB4EB1">
          <w:rPr>
            <w:rFonts w:ascii="Arial" w:hAnsi="Arial" w:cs="Arial"/>
            <w:b/>
          </w:rPr>
          <w:instrText xml:space="preserve"> PAGE   \* MERGEFORMAT </w:instrText>
        </w:r>
        <w:r w:rsidRPr="00CB4EB1">
          <w:rPr>
            <w:rFonts w:ascii="Arial" w:hAnsi="Arial" w:cs="Arial"/>
            <w:b/>
          </w:rPr>
          <w:fldChar w:fldCharType="separate"/>
        </w:r>
        <w:r w:rsidR="00565557">
          <w:rPr>
            <w:rFonts w:ascii="Arial" w:hAnsi="Arial" w:cs="Arial"/>
            <w:b/>
            <w:noProof/>
          </w:rPr>
          <w:t>3</w:t>
        </w:r>
        <w:r w:rsidRPr="00CB4EB1">
          <w:rPr>
            <w:rFonts w:ascii="Arial" w:hAnsi="Arial" w:cs="Arial"/>
            <w:b/>
            <w:noProof/>
          </w:rPr>
          <w:fldChar w:fldCharType="end"/>
        </w:r>
      </w:p>
    </w:sdtContent>
  </w:sdt>
  <w:p w:rsidR="00702A89" w:rsidRDefault="00702A89">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3421"/>
    <w:multiLevelType w:val="hybridMultilevel"/>
    <w:tmpl w:val="B5F06612"/>
    <w:lvl w:ilvl="0" w:tplc="3CCA65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71B2B"/>
    <w:multiLevelType w:val="hybridMultilevel"/>
    <w:tmpl w:val="1B7CE4C6"/>
    <w:lvl w:ilvl="0" w:tplc="19A8C7FE">
      <w:start w:val="1"/>
      <w:numFmt w:val="decimal"/>
      <w:lvlText w:val="%1."/>
      <w:lvlJc w:val="left"/>
      <w:pPr>
        <w:ind w:left="680" w:hanging="680"/>
      </w:pPr>
      <w:rPr>
        <w:rFonts w:ascii="Arial" w:eastAsia="Times New Roman" w:hAnsi="Arial" w:cs="Arial" w:hint="default"/>
        <w:color w:val="auto"/>
        <w:sz w:val="24"/>
        <w:szCs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54E0AB8"/>
    <w:multiLevelType w:val="multilevel"/>
    <w:tmpl w:val="EC1C876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2AAB0A35"/>
    <w:multiLevelType w:val="hybridMultilevel"/>
    <w:tmpl w:val="38F8CAFA"/>
    <w:lvl w:ilvl="0" w:tplc="23B4188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F366BD"/>
    <w:multiLevelType w:val="multilevel"/>
    <w:tmpl w:val="81260FAA"/>
    <w:lvl w:ilvl="0">
      <w:start w:val="1"/>
      <w:numFmt w:val="decimal"/>
      <w:lvlText w:val="%1."/>
      <w:lvlJc w:val="left"/>
      <w:pPr>
        <w:ind w:left="720" w:hanging="360"/>
      </w:pPr>
      <w:rPr>
        <w:rFonts w:eastAsiaTheme="minorHAnsi"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5">
    <w:nsid w:val="4C15025D"/>
    <w:multiLevelType w:val="hybridMultilevel"/>
    <w:tmpl w:val="42645056"/>
    <w:lvl w:ilvl="0" w:tplc="C0BC9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93"/>
    <w:rsid w:val="000022B6"/>
    <w:rsid w:val="0001658A"/>
    <w:rsid w:val="00044FCF"/>
    <w:rsid w:val="00055CEA"/>
    <w:rsid w:val="00062A3B"/>
    <w:rsid w:val="00097E77"/>
    <w:rsid w:val="000A0075"/>
    <w:rsid w:val="000A1EF9"/>
    <w:rsid w:val="000B30E2"/>
    <w:rsid w:val="000B6227"/>
    <w:rsid w:val="000B7D85"/>
    <w:rsid w:val="000D03BF"/>
    <w:rsid w:val="000D25A8"/>
    <w:rsid w:val="000F4591"/>
    <w:rsid w:val="000F63B7"/>
    <w:rsid w:val="001163FD"/>
    <w:rsid w:val="00130A48"/>
    <w:rsid w:val="00137754"/>
    <w:rsid w:val="0014512A"/>
    <w:rsid w:val="00146289"/>
    <w:rsid w:val="00153A73"/>
    <w:rsid w:val="0016028F"/>
    <w:rsid w:val="001723E8"/>
    <w:rsid w:val="00195DA5"/>
    <w:rsid w:val="001B2089"/>
    <w:rsid w:val="001C0694"/>
    <w:rsid w:val="002005D0"/>
    <w:rsid w:val="002136B0"/>
    <w:rsid w:val="0021415D"/>
    <w:rsid w:val="002274B4"/>
    <w:rsid w:val="0023654E"/>
    <w:rsid w:val="00276A05"/>
    <w:rsid w:val="00285721"/>
    <w:rsid w:val="00286DC7"/>
    <w:rsid w:val="002878B0"/>
    <w:rsid w:val="0029393A"/>
    <w:rsid w:val="002959F2"/>
    <w:rsid w:val="002973AA"/>
    <w:rsid w:val="002A3F18"/>
    <w:rsid w:val="002A6335"/>
    <w:rsid w:val="002B488B"/>
    <w:rsid w:val="002C3947"/>
    <w:rsid w:val="002C4E21"/>
    <w:rsid w:val="002C5DEB"/>
    <w:rsid w:val="002C5F31"/>
    <w:rsid w:val="002D7D79"/>
    <w:rsid w:val="002F16AE"/>
    <w:rsid w:val="00303735"/>
    <w:rsid w:val="00307BCA"/>
    <w:rsid w:val="00316E42"/>
    <w:rsid w:val="003241D1"/>
    <w:rsid w:val="00330251"/>
    <w:rsid w:val="00330D8A"/>
    <w:rsid w:val="00332AB1"/>
    <w:rsid w:val="00336174"/>
    <w:rsid w:val="0034206C"/>
    <w:rsid w:val="00346121"/>
    <w:rsid w:val="00346F69"/>
    <w:rsid w:val="003529F4"/>
    <w:rsid w:val="003534CC"/>
    <w:rsid w:val="00360E8F"/>
    <w:rsid w:val="0036798E"/>
    <w:rsid w:val="0037395A"/>
    <w:rsid w:val="00374415"/>
    <w:rsid w:val="003801E3"/>
    <w:rsid w:val="0038621B"/>
    <w:rsid w:val="003A7102"/>
    <w:rsid w:val="003B3501"/>
    <w:rsid w:val="003C0261"/>
    <w:rsid w:val="003D3799"/>
    <w:rsid w:val="003E4630"/>
    <w:rsid w:val="003F4AD5"/>
    <w:rsid w:val="00402E0B"/>
    <w:rsid w:val="00420239"/>
    <w:rsid w:val="00425085"/>
    <w:rsid w:val="004300E9"/>
    <w:rsid w:val="00430265"/>
    <w:rsid w:val="00443A49"/>
    <w:rsid w:val="00444DE8"/>
    <w:rsid w:val="00461566"/>
    <w:rsid w:val="00464CD4"/>
    <w:rsid w:val="00464FD8"/>
    <w:rsid w:val="0047311F"/>
    <w:rsid w:val="0047317A"/>
    <w:rsid w:val="004868B1"/>
    <w:rsid w:val="004A4404"/>
    <w:rsid w:val="004B180A"/>
    <w:rsid w:val="004E2F9A"/>
    <w:rsid w:val="004E3F37"/>
    <w:rsid w:val="0051061B"/>
    <w:rsid w:val="00523881"/>
    <w:rsid w:val="00565557"/>
    <w:rsid w:val="005752CD"/>
    <w:rsid w:val="00576BE9"/>
    <w:rsid w:val="00582FE3"/>
    <w:rsid w:val="00584993"/>
    <w:rsid w:val="005B4397"/>
    <w:rsid w:val="005C7265"/>
    <w:rsid w:val="005F56E7"/>
    <w:rsid w:val="006332A2"/>
    <w:rsid w:val="00634297"/>
    <w:rsid w:val="00643D74"/>
    <w:rsid w:val="00653FF5"/>
    <w:rsid w:val="0066227D"/>
    <w:rsid w:val="006724E5"/>
    <w:rsid w:val="00693D93"/>
    <w:rsid w:val="006A0443"/>
    <w:rsid w:val="006E36C1"/>
    <w:rsid w:val="006E7368"/>
    <w:rsid w:val="00702A89"/>
    <w:rsid w:val="00733A5B"/>
    <w:rsid w:val="00750054"/>
    <w:rsid w:val="00754B96"/>
    <w:rsid w:val="007821AF"/>
    <w:rsid w:val="00790E29"/>
    <w:rsid w:val="00797F6C"/>
    <w:rsid w:val="007C3E07"/>
    <w:rsid w:val="007C4853"/>
    <w:rsid w:val="007C6B31"/>
    <w:rsid w:val="007D01A9"/>
    <w:rsid w:val="007E027C"/>
    <w:rsid w:val="007E035B"/>
    <w:rsid w:val="007E1607"/>
    <w:rsid w:val="00801A6E"/>
    <w:rsid w:val="008132C7"/>
    <w:rsid w:val="00823FDE"/>
    <w:rsid w:val="00837132"/>
    <w:rsid w:val="00837C53"/>
    <w:rsid w:val="0084017C"/>
    <w:rsid w:val="00865969"/>
    <w:rsid w:val="00875EBE"/>
    <w:rsid w:val="0088223E"/>
    <w:rsid w:val="008845FB"/>
    <w:rsid w:val="008A2290"/>
    <w:rsid w:val="008B5D41"/>
    <w:rsid w:val="008C0465"/>
    <w:rsid w:val="008C440A"/>
    <w:rsid w:val="008D4BFF"/>
    <w:rsid w:val="008F7689"/>
    <w:rsid w:val="00923AA6"/>
    <w:rsid w:val="00952DCF"/>
    <w:rsid w:val="009713A8"/>
    <w:rsid w:val="00986FA8"/>
    <w:rsid w:val="009D450B"/>
    <w:rsid w:val="009E0CB2"/>
    <w:rsid w:val="00A1146C"/>
    <w:rsid w:val="00A26688"/>
    <w:rsid w:val="00A547D7"/>
    <w:rsid w:val="00A714A4"/>
    <w:rsid w:val="00A72AC7"/>
    <w:rsid w:val="00AA23B3"/>
    <w:rsid w:val="00AA429C"/>
    <w:rsid w:val="00AC3B48"/>
    <w:rsid w:val="00AE1617"/>
    <w:rsid w:val="00B01E35"/>
    <w:rsid w:val="00B04CBC"/>
    <w:rsid w:val="00B1308F"/>
    <w:rsid w:val="00B16ACF"/>
    <w:rsid w:val="00B25406"/>
    <w:rsid w:val="00B2701E"/>
    <w:rsid w:val="00B448D6"/>
    <w:rsid w:val="00B44F0A"/>
    <w:rsid w:val="00B7427D"/>
    <w:rsid w:val="00B829C5"/>
    <w:rsid w:val="00B84EBA"/>
    <w:rsid w:val="00B94378"/>
    <w:rsid w:val="00BA50C8"/>
    <w:rsid w:val="00BA605D"/>
    <w:rsid w:val="00BC4D23"/>
    <w:rsid w:val="00BD27EF"/>
    <w:rsid w:val="00BE280D"/>
    <w:rsid w:val="00BF0AE0"/>
    <w:rsid w:val="00BF320E"/>
    <w:rsid w:val="00BF3FFC"/>
    <w:rsid w:val="00C13A26"/>
    <w:rsid w:val="00C13E02"/>
    <w:rsid w:val="00C45628"/>
    <w:rsid w:val="00C462E7"/>
    <w:rsid w:val="00C51F5E"/>
    <w:rsid w:val="00C52D52"/>
    <w:rsid w:val="00C82822"/>
    <w:rsid w:val="00C91AF9"/>
    <w:rsid w:val="00C942DB"/>
    <w:rsid w:val="00CA5C32"/>
    <w:rsid w:val="00CA67EB"/>
    <w:rsid w:val="00CB4EB1"/>
    <w:rsid w:val="00CB6CC5"/>
    <w:rsid w:val="00CC0BC2"/>
    <w:rsid w:val="00CC1D47"/>
    <w:rsid w:val="00CC2EB2"/>
    <w:rsid w:val="00CC4916"/>
    <w:rsid w:val="00CC5B84"/>
    <w:rsid w:val="00CC78BC"/>
    <w:rsid w:val="00CD3803"/>
    <w:rsid w:val="00CE4115"/>
    <w:rsid w:val="00CF6FB2"/>
    <w:rsid w:val="00D54C58"/>
    <w:rsid w:val="00D616E4"/>
    <w:rsid w:val="00D718F9"/>
    <w:rsid w:val="00D72AC6"/>
    <w:rsid w:val="00D90090"/>
    <w:rsid w:val="00DA0F2C"/>
    <w:rsid w:val="00DB242F"/>
    <w:rsid w:val="00DB5E5B"/>
    <w:rsid w:val="00DD4F54"/>
    <w:rsid w:val="00DE508F"/>
    <w:rsid w:val="00DF357C"/>
    <w:rsid w:val="00DF6DD2"/>
    <w:rsid w:val="00E2284D"/>
    <w:rsid w:val="00E2453C"/>
    <w:rsid w:val="00E258FC"/>
    <w:rsid w:val="00E37B2D"/>
    <w:rsid w:val="00E4628D"/>
    <w:rsid w:val="00E71436"/>
    <w:rsid w:val="00E74497"/>
    <w:rsid w:val="00E7496C"/>
    <w:rsid w:val="00E8568C"/>
    <w:rsid w:val="00E86857"/>
    <w:rsid w:val="00E948E3"/>
    <w:rsid w:val="00EB3AE3"/>
    <w:rsid w:val="00EB73AE"/>
    <w:rsid w:val="00EC1935"/>
    <w:rsid w:val="00ED2707"/>
    <w:rsid w:val="00EE4DA9"/>
    <w:rsid w:val="00F14ED9"/>
    <w:rsid w:val="00F22658"/>
    <w:rsid w:val="00F23F70"/>
    <w:rsid w:val="00F2607C"/>
    <w:rsid w:val="00F36606"/>
    <w:rsid w:val="00F80DE0"/>
    <w:rsid w:val="00FA518D"/>
    <w:rsid w:val="00FA602D"/>
    <w:rsid w:val="00FD3405"/>
    <w:rsid w:val="00FE28AD"/>
    <w:rsid w:val="00FE377F"/>
    <w:rsid w:val="00FE3BC0"/>
    <w:rsid w:val="00FF18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GB"/>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2C3947"/>
    <w:rPr>
      <w:rFonts w:asciiTheme="minorHAnsi" w:eastAsia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947"/>
    <w:rPr>
      <w:rFonts w:ascii="Tahoma" w:hAnsi="Tahoma" w:cs="Tahoma"/>
      <w:sz w:val="16"/>
      <w:szCs w:val="16"/>
    </w:rPr>
  </w:style>
  <w:style w:type="character" w:customStyle="1" w:styleId="BalloonTextChar">
    <w:name w:val="Balloon Text Char"/>
    <w:basedOn w:val="DefaultParagraphFont"/>
    <w:link w:val="BalloonText"/>
    <w:uiPriority w:val="99"/>
    <w:semiHidden/>
    <w:rsid w:val="002C3947"/>
    <w:rPr>
      <w:rFonts w:ascii="Tahoma" w:hAnsi="Tahoma" w:cs="Tahoma"/>
      <w:sz w:val="16"/>
      <w:szCs w:val="16"/>
    </w:rPr>
  </w:style>
  <w:style w:type="paragraph" w:styleId="ListParagraph">
    <w:name w:val="List Paragraph"/>
    <w:basedOn w:val="Normal"/>
    <w:uiPriority w:val="34"/>
    <w:qFormat/>
    <w:rsid w:val="00DE508F"/>
    <w:pPr>
      <w:ind w:left="720"/>
      <w:contextualSpacing/>
    </w:pPr>
  </w:style>
  <w:style w:type="paragraph" w:styleId="FootnoteText">
    <w:name w:val="footnote text"/>
    <w:basedOn w:val="Normal"/>
    <w:link w:val="FootnoteTextChar"/>
    <w:uiPriority w:val="99"/>
    <w:unhideWhenUsed/>
    <w:rsid w:val="00E86857"/>
    <w:rPr>
      <w:rFonts w:asciiTheme="minorHAnsi" w:eastAsiaTheme="minorHAnsi" w:hAnsiTheme="minorHAnsi" w:cstheme="minorBidi"/>
      <w:lang w:val="en-ZA"/>
    </w:rPr>
  </w:style>
  <w:style w:type="character" w:customStyle="1" w:styleId="FootnoteTextChar">
    <w:name w:val="Footnote Text Char"/>
    <w:basedOn w:val="DefaultParagraphFont"/>
    <w:link w:val="FootnoteText"/>
    <w:uiPriority w:val="99"/>
    <w:rsid w:val="00E86857"/>
    <w:rPr>
      <w:rFonts w:asciiTheme="minorHAnsi" w:eastAsiaTheme="minorHAnsi" w:hAnsiTheme="minorHAnsi" w:cstheme="minorBidi"/>
      <w:lang w:val="en-ZA"/>
    </w:rPr>
  </w:style>
  <w:style w:type="character" w:styleId="FootnoteReference">
    <w:name w:val="footnote reference"/>
    <w:basedOn w:val="DefaultParagraphFont"/>
    <w:uiPriority w:val="99"/>
    <w:semiHidden/>
    <w:unhideWhenUsed/>
    <w:rsid w:val="00E86857"/>
    <w:rPr>
      <w:vertAlign w:val="superscript"/>
    </w:rPr>
  </w:style>
  <w:style w:type="character" w:styleId="Hyperlink">
    <w:name w:val="Hyperlink"/>
    <w:basedOn w:val="DefaultParagraphFont"/>
    <w:uiPriority w:val="99"/>
    <w:semiHidden/>
    <w:unhideWhenUsed/>
    <w:rsid w:val="000F4591"/>
    <w:rPr>
      <w:color w:val="0000FF"/>
      <w:u w:val="single"/>
    </w:rPr>
  </w:style>
  <w:style w:type="paragraph" w:customStyle="1" w:styleId="MediumGrid1-Accent21">
    <w:name w:val="Medium Grid 1 - Accent 21"/>
    <w:basedOn w:val="Normal"/>
    <w:uiPriority w:val="34"/>
    <w:qFormat/>
    <w:rsid w:val="000F4591"/>
    <w:pPr>
      <w:spacing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B448D6"/>
    <w:pPr>
      <w:tabs>
        <w:tab w:val="center" w:pos="4680"/>
        <w:tab w:val="right" w:pos="9360"/>
      </w:tabs>
    </w:pPr>
  </w:style>
  <w:style w:type="character" w:customStyle="1" w:styleId="HeaderChar">
    <w:name w:val="Header Char"/>
    <w:basedOn w:val="DefaultParagraphFont"/>
    <w:link w:val="Header"/>
    <w:uiPriority w:val="99"/>
    <w:rsid w:val="00B448D6"/>
    <w:rPr>
      <w:lang w:val="en-GB"/>
    </w:rPr>
  </w:style>
  <w:style w:type="paragraph" w:styleId="Footer">
    <w:name w:val="footer"/>
    <w:basedOn w:val="Normal"/>
    <w:link w:val="FooterChar"/>
    <w:uiPriority w:val="99"/>
    <w:unhideWhenUsed/>
    <w:rsid w:val="00B448D6"/>
    <w:pPr>
      <w:tabs>
        <w:tab w:val="center" w:pos="4680"/>
        <w:tab w:val="right" w:pos="9360"/>
      </w:tabs>
    </w:pPr>
  </w:style>
  <w:style w:type="character" w:customStyle="1" w:styleId="FooterChar">
    <w:name w:val="Footer Char"/>
    <w:basedOn w:val="DefaultParagraphFont"/>
    <w:link w:val="Footer"/>
    <w:uiPriority w:val="99"/>
    <w:rsid w:val="00B448D6"/>
    <w:rPr>
      <w:lang w:val="en-GB"/>
    </w:rPr>
  </w:style>
  <w:style w:type="paragraph" w:styleId="NoSpacing">
    <w:name w:val="No Spacing"/>
    <w:uiPriority w:val="1"/>
    <w:qFormat/>
    <w:rsid w:val="003C026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GB"/>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2C3947"/>
    <w:rPr>
      <w:rFonts w:asciiTheme="minorHAnsi" w:eastAsia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947"/>
    <w:rPr>
      <w:rFonts w:ascii="Tahoma" w:hAnsi="Tahoma" w:cs="Tahoma"/>
      <w:sz w:val="16"/>
      <w:szCs w:val="16"/>
    </w:rPr>
  </w:style>
  <w:style w:type="character" w:customStyle="1" w:styleId="BalloonTextChar">
    <w:name w:val="Balloon Text Char"/>
    <w:basedOn w:val="DefaultParagraphFont"/>
    <w:link w:val="BalloonText"/>
    <w:uiPriority w:val="99"/>
    <w:semiHidden/>
    <w:rsid w:val="002C3947"/>
    <w:rPr>
      <w:rFonts w:ascii="Tahoma" w:hAnsi="Tahoma" w:cs="Tahoma"/>
      <w:sz w:val="16"/>
      <w:szCs w:val="16"/>
    </w:rPr>
  </w:style>
  <w:style w:type="paragraph" w:styleId="ListParagraph">
    <w:name w:val="List Paragraph"/>
    <w:basedOn w:val="Normal"/>
    <w:uiPriority w:val="34"/>
    <w:qFormat/>
    <w:rsid w:val="00DE508F"/>
    <w:pPr>
      <w:ind w:left="720"/>
      <w:contextualSpacing/>
    </w:pPr>
  </w:style>
  <w:style w:type="paragraph" w:styleId="FootnoteText">
    <w:name w:val="footnote text"/>
    <w:basedOn w:val="Normal"/>
    <w:link w:val="FootnoteTextChar"/>
    <w:uiPriority w:val="99"/>
    <w:unhideWhenUsed/>
    <w:rsid w:val="00E86857"/>
    <w:rPr>
      <w:rFonts w:asciiTheme="minorHAnsi" w:eastAsiaTheme="minorHAnsi" w:hAnsiTheme="minorHAnsi" w:cstheme="minorBidi"/>
      <w:lang w:val="en-ZA"/>
    </w:rPr>
  </w:style>
  <w:style w:type="character" w:customStyle="1" w:styleId="FootnoteTextChar">
    <w:name w:val="Footnote Text Char"/>
    <w:basedOn w:val="DefaultParagraphFont"/>
    <w:link w:val="FootnoteText"/>
    <w:uiPriority w:val="99"/>
    <w:rsid w:val="00E86857"/>
    <w:rPr>
      <w:rFonts w:asciiTheme="minorHAnsi" w:eastAsiaTheme="minorHAnsi" w:hAnsiTheme="minorHAnsi" w:cstheme="minorBidi"/>
      <w:lang w:val="en-ZA"/>
    </w:rPr>
  </w:style>
  <w:style w:type="character" w:styleId="FootnoteReference">
    <w:name w:val="footnote reference"/>
    <w:basedOn w:val="DefaultParagraphFont"/>
    <w:uiPriority w:val="99"/>
    <w:semiHidden/>
    <w:unhideWhenUsed/>
    <w:rsid w:val="00E86857"/>
    <w:rPr>
      <w:vertAlign w:val="superscript"/>
    </w:rPr>
  </w:style>
  <w:style w:type="character" w:styleId="Hyperlink">
    <w:name w:val="Hyperlink"/>
    <w:basedOn w:val="DefaultParagraphFont"/>
    <w:uiPriority w:val="99"/>
    <w:semiHidden/>
    <w:unhideWhenUsed/>
    <w:rsid w:val="000F4591"/>
    <w:rPr>
      <w:color w:val="0000FF"/>
      <w:u w:val="single"/>
    </w:rPr>
  </w:style>
  <w:style w:type="paragraph" w:customStyle="1" w:styleId="MediumGrid1-Accent21">
    <w:name w:val="Medium Grid 1 - Accent 21"/>
    <w:basedOn w:val="Normal"/>
    <w:uiPriority w:val="34"/>
    <w:qFormat/>
    <w:rsid w:val="000F4591"/>
    <w:pPr>
      <w:spacing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B448D6"/>
    <w:pPr>
      <w:tabs>
        <w:tab w:val="center" w:pos="4680"/>
        <w:tab w:val="right" w:pos="9360"/>
      </w:tabs>
    </w:pPr>
  </w:style>
  <w:style w:type="character" w:customStyle="1" w:styleId="HeaderChar">
    <w:name w:val="Header Char"/>
    <w:basedOn w:val="DefaultParagraphFont"/>
    <w:link w:val="Header"/>
    <w:uiPriority w:val="99"/>
    <w:rsid w:val="00B448D6"/>
    <w:rPr>
      <w:lang w:val="en-GB"/>
    </w:rPr>
  </w:style>
  <w:style w:type="paragraph" w:styleId="Footer">
    <w:name w:val="footer"/>
    <w:basedOn w:val="Normal"/>
    <w:link w:val="FooterChar"/>
    <w:uiPriority w:val="99"/>
    <w:unhideWhenUsed/>
    <w:rsid w:val="00B448D6"/>
    <w:pPr>
      <w:tabs>
        <w:tab w:val="center" w:pos="4680"/>
        <w:tab w:val="right" w:pos="9360"/>
      </w:tabs>
    </w:pPr>
  </w:style>
  <w:style w:type="character" w:customStyle="1" w:styleId="FooterChar">
    <w:name w:val="Footer Char"/>
    <w:basedOn w:val="DefaultParagraphFont"/>
    <w:link w:val="Footer"/>
    <w:uiPriority w:val="99"/>
    <w:rsid w:val="00B448D6"/>
    <w:rPr>
      <w:lang w:val="en-GB"/>
    </w:rPr>
  </w:style>
  <w:style w:type="paragraph" w:styleId="NoSpacing">
    <w:name w:val="No Spacing"/>
    <w:uiPriority w:val="1"/>
    <w:qFormat/>
    <w:rsid w:val="003C026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2017-04-11T18:30:00+00:00</Judgment_x0020_Date>
    <Year xmlns="c1afb1bd-f2fb-40fd-9abb-aea55b4d7662">2017</Year>
  </documentManagement>
</p:properties>
</file>

<file path=customXml/itemProps1.xml><?xml version="1.0" encoding="utf-8"?>
<ds:datastoreItem xmlns:ds="http://schemas.openxmlformats.org/officeDocument/2006/customXml" ds:itemID="{AAFFCA91-8711-4FD8-8C1E-C472278DB038}"/>
</file>

<file path=customXml/itemProps2.xml><?xml version="1.0" encoding="utf-8"?>
<ds:datastoreItem xmlns:ds="http://schemas.openxmlformats.org/officeDocument/2006/customXml" ds:itemID="{7293FBC1-BB3A-4309-95A0-7FF69301602D}"/>
</file>

<file path=customXml/itemProps3.xml><?xml version="1.0" encoding="utf-8"?>
<ds:datastoreItem xmlns:ds="http://schemas.openxmlformats.org/officeDocument/2006/customXml" ds:itemID="{E5B03149-D6B9-49B7-A099-89972C586108}"/>
</file>

<file path=customXml/itemProps4.xml><?xml version="1.0" encoding="utf-8"?>
<ds:datastoreItem xmlns:ds="http://schemas.openxmlformats.org/officeDocument/2006/customXml" ds:itemID="{F93B7A26-616E-42B4-B211-58269B854B9D}"/>
</file>

<file path=docProps/app.xml><?xml version="1.0" encoding="utf-8"?>
<Properties xmlns="http://schemas.openxmlformats.org/officeDocument/2006/extended-properties" xmlns:vt="http://schemas.openxmlformats.org/officeDocument/2006/docPropsVTypes">
  <Template>Normal</Template>
  <TotalTime>0</TotalTime>
  <Pages>21</Pages>
  <Words>5740</Words>
  <Characters>32720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ENekwaya</dc:creator>
  <cp:lastModifiedBy>User</cp:lastModifiedBy>
  <cp:revision>2</cp:revision>
  <cp:lastPrinted>2017-04-12T15:28:00Z</cp:lastPrinted>
  <dcterms:created xsi:type="dcterms:W3CDTF">2017-04-19T11:26:00Z</dcterms:created>
  <dcterms:modified xsi:type="dcterms:W3CDTF">2017-04-19T11:26:00Z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