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31" w:rsidRDefault="00244A31" w:rsidP="00244A31">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44A31" w:rsidRDefault="00244A31" w:rsidP="00244A31">
                            <w:pPr>
                              <w:jc w:val="center"/>
                              <w:rPr>
                                <w:rFonts w:ascii="Arial" w:hAnsi="Arial" w:cs="Arial"/>
                              </w:rPr>
                            </w:pPr>
                            <w:r>
                              <w:rPr>
                                <w:rFonts w:ascii="Arial" w:hAnsi="Arial" w:cs="Arial"/>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44A31" w:rsidRDefault="00244A31" w:rsidP="00244A31">
                      <w:pPr>
                        <w:jc w:val="center"/>
                        <w:rPr>
                          <w:rFonts w:ascii="Arial" w:hAnsi="Arial" w:cs="Arial"/>
                        </w:rPr>
                      </w:pPr>
                      <w:r>
                        <w:rPr>
                          <w:rFonts w:ascii="Arial" w:hAnsi="Arial" w:cs="Arial"/>
                        </w:rPr>
                        <w:t xml:space="preserve"> REPORTABLE</w:t>
                      </w:r>
                    </w:p>
                  </w:txbxContent>
                </v:textbox>
              </v:shape>
            </w:pict>
          </mc:Fallback>
        </mc:AlternateContent>
      </w:r>
      <w:r>
        <w:rPr>
          <w:rFonts w:ascii="Arial" w:hAnsi="Arial" w:cs="Arial"/>
          <w:b/>
          <w:sz w:val="24"/>
          <w:szCs w:val="24"/>
        </w:rPr>
        <w:t>REPUBLIC OF NAMIBIA</w:t>
      </w:r>
    </w:p>
    <w:p w:rsidR="00244A31" w:rsidRDefault="00244A31" w:rsidP="00244A31">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44A31" w:rsidRDefault="00244A31" w:rsidP="00244A31">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244A31" w:rsidRDefault="00244A31" w:rsidP="00244A31">
      <w:pPr>
        <w:spacing w:after="0" w:line="360" w:lineRule="auto"/>
        <w:jc w:val="center"/>
        <w:rPr>
          <w:rFonts w:ascii="Arial" w:hAnsi="Arial" w:cs="Arial"/>
          <w:b/>
          <w:sz w:val="10"/>
          <w:szCs w:val="10"/>
        </w:rPr>
      </w:pPr>
    </w:p>
    <w:p w:rsidR="00244A31" w:rsidRDefault="00244A31" w:rsidP="00244A31">
      <w:pPr>
        <w:spacing w:after="0" w:line="360" w:lineRule="auto"/>
        <w:jc w:val="center"/>
        <w:rPr>
          <w:rFonts w:ascii="Arial" w:hAnsi="Arial" w:cs="Arial"/>
          <w:b/>
          <w:sz w:val="24"/>
          <w:szCs w:val="24"/>
        </w:rPr>
      </w:pPr>
      <w:r>
        <w:rPr>
          <w:rFonts w:ascii="Arial" w:hAnsi="Arial" w:cs="Arial"/>
          <w:b/>
          <w:sz w:val="24"/>
          <w:szCs w:val="24"/>
        </w:rPr>
        <w:t xml:space="preserve"> </w:t>
      </w:r>
      <w:r w:rsidR="005578AA">
        <w:rPr>
          <w:rFonts w:ascii="Arial" w:hAnsi="Arial" w:cs="Arial"/>
          <w:b/>
          <w:sz w:val="24"/>
          <w:szCs w:val="24"/>
        </w:rPr>
        <w:t>SENTENCE</w:t>
      </w:r>
    </w:p>
    <w:p w:rsidR="00244A31" w:rsidRDefault="00244A31" w:rsidP="00244A31">
      <w:pPr>
        <w:spacing w:after="0" w:line="360" w:lineRule="auto"/>
        <w:jc w:val="both"/>
        <w:rPr>
          <w:rFonts w:ascii="Arial" w:hAnsi="Arial" w:cs="Arial"/>
          <w:sz w:val="16"/>
          <w:szCs w:val="16"/>
        </w:rPr>
      </w:pPr>
    </w:p>
    <w:p w:rsidR="00244A31" w:rsidRPr="00FD2719" w:rsidRDefault="00244A31" w:rsidP="00244A31">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FD2719">
        <w:rPr>
          <w:rFonts w:ascii="Arial" w:hAnsi="Arial" w:cs="Arial"/>
          <w:b/>
          <w:sz w:val="24"/>
          <w:szCs w:val="24"/>
        </w:rPr>
        <w:t>Case N</w:t>
      </w:r>
      <w:r w:rsidRPr="00FD2719">
        <w:rPr>
          <w:rFonts w:ascii="Arial" w:hAnsi="Arial" w:cs="Arial"/>
          <w:b/>
          <w:sz w:val="24"/>
          <w:szCs w:val="24"/>
        </w:rPr>
        <w:t>o: CC</w:t>
      </w:r>
      <w:r w:rsidR="00FD2719" w:rsidRPr="00FD2719">
        <w:rPr>
          <w:rFonts w:ascii="Arial" w:hAnsi="Arial" w:cs="Arial"/>
          <w:b/>
          <w:sz w:val="24"/>
          <w:szCs w:val="24"/>
        </w:rPr>
        <w:t xml:space="preserve"> </w:t>
      </w:r>
      <w:r w:rsidRPr="00FD2719">
        <w:rPr>
          <w:rFonts w:ascii="Arial" w:hAnsi="Arial" w:cs="Arial"/>
          <w:b/>
          <w:sz w:val="24"/>
          <w:szCs w:val="24"/>
        </w:rPr>
        <w:t xml:space="preserve">16/2016  </w:t>
      </w:r>
    </w:p>
    <w:p w:rsidR="00244A31" w:rsidRDefault="00244A31" w:rsidP="00244A31">
      <w:pPr>
        <w:spacing w:after="0" w:line="360" w:lineRule="auto"/>
        <w:rPr>
          <w:rFonts w:ascii="Arial" w:hAnsi="Arial" w:cs="Arial"/>
          <w:sz w:val="24"/>
          <w:szCs w:val="24"/>
        </w:rPr>
      </w:pPr>
    </w:p>
    <w:p w:rsidR="00244A31" w:rsidRDefault="00244A31" w:rsidP="00244A31">
      <w:pPr>
        <w:pStyle w:val="Heading4"/>
        <w:tabs>
          <w:tab w:val="right" w:pos="9000"/>
        </w:tabs>
        <w:spacing w:line="360" w:lineRule="auto"/>
        <w:jc w:val="both"/>
        <w:rPr>
          <w:rFonts w:cs="Arial"/>
          <w:b/>
          <w:sz w:val="24"/>
        </w:rPr>
      </w:pPr>
      <w:r>
        <w:rPr>
          <w:rFonts w:cs="Arial"/>
          <w:b/>
          <w:sz w:val="24"/>
        </w:rPr>
        <w:t>THE STATE</w:t>
      </w:r>
      <w:r>
        <w:rPr>
          <w:rFonts w:cs="Arial"/>
          <w:b/>
          <w:sz w:val="24"/>
        </w:rPr>
        <w:tab/>
      </w:r>
      <w:r>
        <w:rPr>
          <w:rFonts w:cs="Arial"/>
          <w:b/>
          <w:sz w:val="24"/>
        </w:rPr>
        <w:tab/>
      </w:r>
    </w:p>
    <w:p w:rsidR="00244A31" w:rsidRDefault="0059181E" w:rsidP="00244A31">
      <w:pPr>
        <w:spacing w:after="0" w:line="360" w:lineRule="auto"/>
        <w:jc w:val="both"/>
        <w:rPr>
          <w:rFonts w:ascii="Arial" w:hAnsi="Arial" w:cs="Arial"/>
          <w:sz w:val="24"/>
          <w:szCs w:val="24"/>
        </w:rPr>
      </w:pPr>
      <w:r>
        <w:rPr>
          <w:rFonts w:ascii="Arial" w:hAnsi="Arial" w:cs="Arial"/>
          <w:sz w:val="24"/>
          <w:szCs w:val="24"/>
        </w:rPr>
        <w:t>and</w:t>
      </w:r>
    </w:p>
    <w:p w:rsidR="00244A31" w:rsidRDefault="00244A31" w:rsidP="00244A31">
      <w:pPr>
        <w:spacing w:after="0" w:line="360" w:lineRule="auto"/>
        <w:jc w:val="both"/>
        <w:rPr>
          <w:rFonts w:ascii="Arial" w:hAnsi="Arial" w:cs="Arial"/>
          <w:sz w:val="24"/>
          <w:szCs w:val="24"/>
        </w:rPr>
      </w:pPr>
    </w:p>
    <w:p w:rsidR="00244A31" w:rsidRDefault="00244A31" w:rsidP="00244A31">
      <w:pPr>
        <w:tabs>
          <w:tab w:val="right" w:pos="9000"/>
        </w:tabs>
        <w:spacing w:after="0" w:line="360" w:lineRule="auto"/>
        <w:jc w:val="both"/>
        <w:rPr>
          <w:rFonts w:ascii="Arial" w:hAnsi="Arial" w:cs="Arial"/>
          <w:b/>
          <w:sz w:val="10"/>
          <w:szCs w:val="10"/>
        </w:rPr>
      </w:pPr>
    </w:p>
    <w:p w:rsidR="00244A31" w:rsidRDefault="00244A31" w:rsidP="00244A31">
      <w:pPr>
        <w:tabs>
          <w:tab w:val="right" w:pos="9360"/>
        </w:tabs>
        <w:spacing w:after="0" w:line="360" w:lineRule="auto"/>
        <w:jc w:val="both"/>
        <w:rPr>
          <w:rFonts w:ascii="Arial" w:hAnsi="Arial" w:cs="Arial"/>
          <w:b/>
          <w:sz w:val="24"/>
          <w:szCs w:val="24"/>
        </w:rPr>
      </w:pPr>
      <w:r>
        <w:rPr>
          <w:rFonts w:ascii="Arial" w:hAnsi="Arial" w:cs="Arial"/>
          <w:b/>
          <w:sz w:val="24"/>
          <w:szCs w:val="24"/>
        </w:rPr>
        <w:t>ISRAEL KAPEPU</w:t>
      </w:r>
    </w:p>
    <w:p w:rsidR="00244A31" w:rsidRDefault="00244A31" w:rsidP="00244A31">
      <w:pPr>
        <w:tabs>
          <w:tab w:val="right" w:pos="9000"/>
        </w:tabs>
        <w:spacing w:after="0" w:line="360" w:lineRule="auto"/>
        <w:jc w:val="both"/>
        <w:rPr>
          <w:rFonts w:ascii="Arial" w:hAnsi="Arial" w:cs="Arial"/>
          <w:sz w:val="24"/>
          <w:szCs w:val="24"/>
        </w:rPr>
      </w:pPr>
      <w:r>
        <w:rPr>
          <w:rFonts w:ascii="Arial" w:hAnsi="Arial" w:cs="Arial"/>
          <w:b/>
          <w:sz w:val="24"/>
          <w:szCs w:val="24"/>
        </w:rPr>
        <w:tab/>
      </w:r>
    </w:p>
    <w:p w:rsidR="00244A31" w:rsidRDefault="00244A31" w:rsidP="00244A31">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A12B94">
        <w:rPr>
          <w:rFonts w:ascii="Arial" w:hAnsi="Arial" w:cs="Arial"/>
          <w:i/>
          <w:sz w:val="24"/>
          <w:szCs w:val="24"/>
        </w:rPr>
        <w:t>S</w:t>
      </w:r>
      <w:r>
        <w:rPr>
          <w:rFonts w:ascii="Arial" w:hAnsi="Arial" w:cs="Arial"/>
          <w:i/>
          <w:sz w:val="24"/>
          <w:szCs w:val="24"/>
        </w:rPr>
        <w:t xml:space="preserve"> v </w:t>
      </w:r>
      <w:r w:rsidR="00041A1C">
        <w:rPr>
          <w:rFonts w:ascii="Arial" w:hAnsi="Arial" w:cs="Arial"/>
          <w:i/>
          <w:sz w:val="24"/>
          <w:szCs w:val="24"/>
        </w:rPr>
        <w:t>Kapepu (</w:t>
      </w:r>
      <w:r>
        <w:rPr>
          <w:rFonts w:ascii="Arial" w:hAnsi="Arial" w:cs="Arial"/>
          <w:sz w:val="24"/>
          <w:szCs w:val="24"/>
        </w:rPr>
        <w:t xml:space="preserve">CC 16/2016) [2017] NAHCMD </w:t>
      </w:r>
      <w:r w:rsidR="00041A1C">
        <w:rPr>
          <w:rFonts w:ascii="Arial" w:hAnsi="Arial" w:cs="Arial"/>
          <w:sz w:val="24"/>
          <w:szCs w:val="24"/>
        </w:rPr>
        <w:t>153</w:t>
      </w:r>
      <w:r>
        <w:rPr>
          <w:rFonts w:ascii="Arial" w:hAnsi="Arial" w:cs="Arial"/>
          <w:sz w:val="24"/>
          <w:szCs w:val="24"/>
        </w:rPr>
        <w:t xml:space="preserve"> (</w:t>
      </w:r>
      <w:r w:rsidR="005578AA">
        <w:rPr>
          <w:rFonts w:ascii="Arial" w:hAnsi="Arial" w:cs="Arial"/>
          <w:sz w:val="24"/>
          <w:szCs w:val="24"/>
        </w:rPr>
        <w:t>6</w:t>
      </w:r>
      <w:r>
        <w:rPr>
          <w:rFonts w:ascii="Arial" w:hAnsi="Arial" w:cs="Arial"/>
          <w:sz w:val="24"/>
          <w:szCs w:val="24"/>
        </w:rPr>
        <w:t xml:space="preserve"> June 2017)</w:t>
      </w:r>
    </w:p>
    <w:p w:rsidR="00244A31" w:rsidRDefault="00244A31" w:rsidP="00244A31">
      <w:pPr>
        <w:spacing w:after="0" w:line="360" w:lineRule="auto"/>
        <w:ind w:left="2160" w:hanging="2160"/>
        <w:jc w:val="both"/>
        <w:rPr>
          <w:rFonts w:ascii="Arial" w:hAnsi="Arial" w:cs="Arial"/>
          <w:sz w:val="24"/>
          <w:szCs w:val="24"/>
        </w:rPr>
      </w:pPr>
    </w:p>
    <w:p w:rsidR="00244A31" w:rsidRDefault="00FD2719" w:rsidP="00FD2719">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b/>
          <w:sz w:val="24"/>
          <w:szCs w:val="24"/>
        </w:rPr>
        <w:tab/>
      </w:r>
      <w:r w:rsidR="00244A31">
        <w:rPr>
          <w:rFonts w:ascii="Arial" w:hAnsi="Arial" w:cs="Arial"/>
          <w:sz w:val="24"/>
          <w:szCs w:val="24"/>
        </w:rPr>
        <w:t>SHIVUTE J</w:t>
      </w:r>
    </w:p>
    <w:p w:rsidR="00244A31" w:rsidRDefault="00FD2719" w:rsidP="00FD2719">
      <w:pPr>
        <w:spacing w:after="0" w:line="360" w:lineRule="auto"/>
        <w:ind w:left="1440" w:hanging="1440"/>
        <w:jc w:val="both"/>
        <w:rPr>
          <w:rFonts w:ascii="Arial" w:hAnsi="Arial" w:cs="Arial"/>
          <w:sz w:val="24"/>
          <w:szCs w:val="24"/>
        </w:rPr>
      </w:pPr>
      <w:r>
        <w:rPr>
          <w:rFonts w:ascii="Arial" w:hAnsi="Arial" w:cs="Arial"/>
          <w:b/>
          <w:bCs/>
          <w:sz w:val="24"/>
          <w:szCs w:val="24"/>
        </w:rPr>
        <w:t>Heard:</w:t>
      </w:r>
      <w:r w:rsidR="00244A31">
        <w:rPr>
          <w:rFonts w:ascii="Arial" w:hAnsi="Arial" w:cs="Arial"/>
          <w:sz w:val="24"/>
          <w:szCs w:val="24"/>
        </w:rPr>
        <w:tab/>
        <w:t>16 May 2017</w:t>
      </w:r>
    </w:p>
    <w:p w:rsidR="00244A31" w:rsidRDefault="00FD2719" w:rsidP="00FD2719">
      <w:pPr>
        <w:spacing w:after="0" w:line="360" w:lineRule="auto"/>
        <w:jc w:val="both"/>
        <w:rPr>
          <w:rFonts w:ascii="Arial" w:hAnsi="Arial" w:cs="Arial"/>
          <w:sz w:val="24"/>
          <w:szCs w:val="24"/>
        </w:rPr>
      </w:pPr>
      <w:r>
        <w:rPr>
          <w:rFonts w:ascii="Arial" w:hAnsi="Arial" w:cs="Arial"/>
          <w:b/>
          <w:bCs/>
          <w:sz w:val="24"/>
          <w:szCs w:val="24"/>
        </w:rPr>
        <w:t>Delivered:</w:t>
      </w:r>
      <w:r w:rsidR="00244A31">
        <w:rPr>
          <w:rFonts w:ascii="Arial" w:hAnsi="Arial" w:cs="Arial"/>
          <w:sz w:val="24"/>
          <w:szCs w:val="24"/>
        </w:rPr>
        <w:tab/>
      </w:r>
      <w:r>
        <w:rPr>
          <w:rFonts w:ascii="Arial" w:hAnsi="Arial" w:cs="Arial"/>
          <w:sz w:val="24"/>
          <w:szCs w:val="24"/>
        </w:rPr>
        <w:t xml:space="preserve"> </w:t>
      </w:r>
      <w:r w:rsidR="00041A1C">
        <w:rPr>
          <w:rFonts w:ascii="Arial" w:hAnsi="Arial" w:cs="Arial"/>
          <w:sz w:val="24"/>
          <w:szCs w:val="24"/>
        </w:rPr>
        <w:t>6</w:t>
      </w:r>
      <w:r w:rsidR="00244A31">
        <w:rPr>
          <w:rFonts w:ascii="Arial" w:hAnsi="Arial" w:cs="Arial"/>
          <w:sz w:val="24"/>
          <w:szCs w:val="24"/>
        </w:rPr>
        <w:t xml:space="preserve"> June 2017</w:t>
      </w:r>
    </w:p>
    <w:p w:rsidR="00041A1C" w:rsidRDefault="00041A1C" w:rsidP="00244A31">
      <w:pPr>
        <w:spacing w:after="0" w:line="360" w:lineRule="auto"/>
        <w:rPr>
          <w:rFonts w:ascii="Arial" w:hAnsi="Arial" w:cs="Arial"/>
          <w:sz w:val="24"/>
          <w:szCs w:val="24"/>
        </w:rPr>
      </w:pPr>
    </w:p>
    <w:p w:rsidR="009C46F1" w:rsidRPr="009C46F1" w:rsidRDefault="009C46F1" w:rsidP="009C46F1">
      <w:pPr>
        <w:spacing w:after="0" w:line="360" w:lineRule="auto"/>
        <w:jc w:val="both"/>
        <w:rPr>
          <w:rFonts w:ascii="Arial" w:hAnsi="Arial" w:cs="Arial"/>
          <w:sz w:val="24"/>
          <w:szCs w:val="24"/>
        </w:rPr>
      </w:pPr>
      <w:r w:rsidRPr="009C46F1">
        <w:rPr>
          <w:rFonts w:ascii="Arial" w:hAnsi="Arial" w:cs="Arial"/>
          <w:b/>
          <w:sz w:val="24"/>
          <w:szCs w:val="24"/>
        </w:rPr>
        <w:t>Flynote:</w:t>
      </w:r>
      <w:r w:rsidRPr="009C46F1">
        <w:rPr>
          <w:rFonts w:ascii="Arial" w:hAnsi="Arial" w:cs="Arial"/>
          <w:b/>
          <w:sz w:val="24"/>
          <w:szCs w:val="24"/>
        </w:rPr>
        <w:tab/>
      </w:r>
      <w:r w:rsidRPr="009C46F1">
        <w:rPr>
          <w:rFonts w:ascii="Arial" w:hAnsi="Arial" w:cs="Arial"/>
          <w:sz w:val="24"/>
          <w:szCs w:val="24"/>
        </w:rPr>
        <w:t>Criminal Procedure- Murde</w:t>
      </w:r>
      <w:r w:rsidR="00CF1C92">
        <w:rPr>
          <w:rFonts w:ascii="Arial" w:hAnsi="Arial" w:cs="Arial"/>
          <w:sz w:val="24"/>
          <w:szCs w:val="24"/>
        </w:rPr>
        <w:t>r – Sentencing – Accused pleading</w:t>
      </w:r>
      <w:r w:rsidRPr="009C46F1">
        <w:rPr>
          <w:rFonts w:ascii="Arial" w:hAnsi="Arial" w:cs="Arial"/>
          <w:sz w:val="24"/>
          <w:szCs w:val="24"/>
        </w:rPr>
        <w:t xml:space="preserve"> gu</w:t>
      </w:r>
      <w:r w:rsidR="00CF1C92">
        <w:rPr>
          <w:rFonts w:ascii="Arial" w:hAnsi="Arial" w:cs="Arial"/>
          <w:sz w:val="24"/>
          <w:szCs w:val="24"/>
        </w:rPr>
        <w:t>ilty to murder with dolus eventualis – L</w:t>
      </w:r>
      <w:r w:rsidRPr="009C46F1">
        <w:rPr>
          <w:rFonts w:ascii="Arial" w:hAnsi="Arial" w:cs="Arial"/>
          <w:sz w:val="24"/>
          <w:szCs w:val="24"/>
        </w:rPr>
        <w:t>acking direct intent should not be automatically regarded as a miti</w:t>
      </w:r>
      <w:r w:rsidR="00CF1C92">
        <w:rPr>
          <w:rFonts w:ascii="Arial" w:hAnsi="Arial" w:cs="Arial"/>
          <w:sz w:val="24"/>
          <w:szCs w:val="24"/>
        </w:rPr>
        <w:t>gating factor – Each case to</w:t>
      </w:r>
      <w:r w:rsidRPr="009C46F1">
        <w:rPr>
          <w:rFonts w:ascii="Arial" w:hAnsi="Arial" w:cs="Arial"/>
          <w:sz w:val="24"/>
          <w:szCs w:val="24"/>
        </w:rPr>
        <w:t xml:space="preserve"> be treated on its own merit</w:t>
      </w:r>
      <w:r w:rsidR="00CF1C92">
        <w:rPr>
          <w:rFonts w:ascii="Arial" w:hAnsi="Arial" w:cs="Arial"/>
          <w:sz w:val="24"/>
          <w:szCs w:val="24"/>
        </w:rPr>
        <w:t>s</w:t>
      </w:r>
      <w:r w:rsidRPr="009C46F1">
        <w:rPr>
          <w:rFonts w:ascii="Arial" w:hAnsi="Arial" w:cs="Arial"/>
          <w:sz w:val="24"/>
          <w:szCs w:val="24"/>
        </w:rPr>
        <w:t xml:space="preserve"> – In th</w:t>
      </w:r>
      <w:r w:rsidR="00CF1C92">
        <w:rPr>
          <w:rFonts w:ascii="Arial" w:hAnsi="Arial" w:cs="Arial"/>
          <w:sz w:val="24"/>
          <w:szCs w:val="24"/>
        </w:rPr>
        <w:t>e present case accused committing</w:t>
      </w:r>
      <w:r w:rsidRPr="009C46F1">
        <w:rPr>
          <w:rFonts w:ascii="Arial" w:hAnsi="Arial" w:cs="Arial"/>
          <w:sz w:val="24"/>
          <w:szCs w:val="24"/>
        </w:rPr>
        <w:t xml:space="preserve"> </w:t>
      </w:r>
      <w:r w:rsidR="00CF1C92">
        <w:rPr>
          <w:rFonts w:ascii="Arial" w:hAnsi="Arial" w:cs="Arial"/>
          <w:sz w:val="24"/>
          <w:szCs w:val="24"/>
        </w:rPr>
        <w:t xml:space="preserve">domestic violence crime – Deceased </w:t>
      </w:r>
      <w:r w:rsidRPr="009C46F1">
        <w:rPr>
          <w:rFonts w:ascii="Arial" w:hAnsi="Arial" w:cs="Arial"/>
          <w:sz w:val="24"/>
          <w:szCs w:val="24"/>
        </w:rPr>
        <w:t xml:space="preserve"> not only assaulted with an axe once</w:t>
      </w:r>
      <w:r>
        <w:rPr>
          <w:rFonts w:ascii="Arial" w:hAnsi="Arial" w:cs="Arial"/>
          <w:sz w:val="24"/>
          <w:szCs w:val="24"/>
        </w:rPr>
        <w:t xml:space="preserve"> but thrice on the head – It can hardly be disputed that deceased died a cruel</w:t>
      </w:r>
      <w:r w:rsidR="00CF1C92">
        <w:rPr>
          <w:rFonts w:ascii="Arial" w:hAnsi="Arial" w:cs="Arial"/>
          <w:sz w:val="24"/>
          <w:szCs w:val="24"/>
        </w:rPr>
        <w:t xml:space="preserve"> and painful death – Accused’s case with</w:t>
      </w:r>
      <w:r>
        <w:rPr>
          <w:rFonts w:ascii="Arial" w:hAnsi="Arial" w:cs="Arial"/>
          <w:sz w:val="24"/>
          <w:szCs w:val="24"/>
        </w:rPr>
        <w:t xml:space="preserve"> more aggravating factors than mitigating factors.</w:t>
      </w:r>
    </w:p>
    <w:p w:rsidR="005578AA" w:rsidRDefault="005578AA" w:rsidP="005578AA">
      <w:pPr>
        <w:spacing w:after="0" w:line="360" w:lineRule="auto"/>
        <w:jc w:val="center"/>
        <w:rPr>
          <w:rFonts w:ascii="Arial" w:hAnsi="Arial" w:cs="Arial"/>
          <w:bCs/>
          <w:sz w:val="24"/>
          <w:szCs w:val="24"/>
        </w:rPr>
      </w:pPr>
    </w:p>
    <w:p w:rsidR="003051DD" w:rsidRDefault="003051DD" w:rsidP="005578AA">
      <w:pPr>
        <w:spacing w:after="0" w:line="360" w:lineRule="auto"/>
        <w:jc w:val="center"/>
        <w:rPr>
          <w:rFonts w:ascii="Arial" w:hAnsi="Arial" w:cs="Arial"/>
          <w:bCs/>
          <w:sz w:val="24"/>
          <w:szCs w:val="24"/>
        </w:rPr>
      </w:pPr>
    </w:p>
    <w:p w:rsidR="005578AA" w:rsidRDefault="005578AA" w:rsidP="005578AA">
      <w:pPr>
        <w:spacing w:after="0" w:line="360" w:lineRule="auto"/>
        <w:jc w:val="center"/>
        <w:rPr>
          <w:rFonts w:ascii="Arial" w:hAnsi="Arial" w:cs="Arial"/>
          <w:bCs/>
          <w:sz w:val="24"/>
          <w:szCs w:val="24"/>
        </w:rPr>
      </w:pPr>
    </w:p>
    <w:p w:rsidR="005578AA" w:rsidRDefault="00385171" w:rsidP="005578AA">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5578AA" w:rsidRDefault="005578AA" w:rsidP="005578AA">
      <w:pPr>
        <w:spacing w:after="0" w:line="360" w:lineRule="auto"/>
        <w:jc w:val="center"/>
        <w:rPr>
          <w:rFonts w:ascii="Arial" w:hAnsi="Arial" w:cs="Arial"/>
          <w:b/>
          <w:bCs/>
          <w:sz w:val="24"/>
          <w:szCs w:val="24"/>
        </w:rPr>
      </w:pPr>
      <w:r>
        <w:rPr>
          <w:rFonts w:ascii="Arial" w:hAnsi="Arial" w:cs="Arial"/>
          <w:b/>
          <w:bCs/>
          <w:sz w:val="24"/>
          <w:szCs w:val="24"/>
        </w:rPr>
        <w:t>ORDER</w:t>
      </w:r>
    </w:p>
    <w:p w:rsidR="00244A31" w:rsidRDefault="00385171" w:rsidP="005578AA">
      <w:pPr>
        <w:spacing w:after="0" w:line="360" w:lineRule="auto"/>
        <w:jc w:val="center"/>
        <w:rPr>
          <w:rFonts w:ascii="Arial" w:hAnsi="Arial" w:cs="Arial"/>
          <w:b/>
          <w:sz w:val="24"/>
          <w:szCs w:val="24"/>
        </w:rPr>
      </w:pPr>
      <w:r>
        <w:rPr>
          <w:rFonts w:ascii="Arial" w:hAnsi="Arial" w:cs="Arial"/>
          <w:bCs/>
          <w:sz w:val="24"/>
          <w:szCs w:val="24"/>
        </w:rPr>
        <w:pict>
          <v:rect id="_x0000_i1026" style="width:451.3pt;height:1.5pt" o:hralign="center" o:hrstd="t" o:hr="t" fillcolor="#a0a0a0" stroked="f"/>
        </w:pict>
      </w:r>
    </w:p>
    <w:p w:rsidR="00244A31" w:rsidRDefault="00244A31" w:rsidP="00244A31">
      <w:pPr>
        <w:pStyle w:val="ListParagraph"/>
        <w:spacing w:after="0" w:line="360" w:lineRule="auto"/>
        <w:jc w:val="both"/>
        <w:rPr>
          <w:rFonts w:ascii="Arial" w:hAnsi="Arial" w:cs="Arial"/>
          <w:sz w:val="24"/>
          <w:szCs w:val="24"/>
        </w:rPr>
      </w:pPr>
    </w:p>
    <w:p w:rsidR="005578AA" w:rsidRDefault="005578AA" w:rsidP="005578AA">
      <w:pPr>
        <w:spacing w:after="0" w:line="360" w:lineRule="auto"/>
        <w:jc w:val="both"/>
        <w:rPr>
          <w:rFonts w:ascii="Arial" w:hAnsi="Arial" w:cs="Arial"/>
          <w:sz w:val="24"/>
          <w:szCs w:val="24"/>
        </w:rPr>
      </w:pPr>
      <w:r>
        <w:rPr>
          <w:rFonts w:ascii="Arial" w:hAnsi="Arial" w:cs="Arial"/>
          <w:sz w:val="24"/>
          <w:szCs w:val="24"/>
        </w:rPr>
        <w:t>In the result the accused is sentenced to 28 years’ imprisonment.</w:t>
      </w:r>
    </w:p>
    <w:p w:rsidR="006550DD" w:rsidRDefault="006550DD" w:rsidP="00244A31">
      <w:pPr>
        <w:pStyle w:val="ListParagraph"/>
        <w:spacing w:after="0" w:line="360" w:lineRule="auto"/>
        <w:jc w:val="both"/>
        <w:rPr>
          <w:rFonts w:ascii="Arial" w:hAnsi="Arial" w:cs="Arial"/>
          <w:sz w:val="24"/>
          <w:szCs w:val="24"/>
        </w:rPr>
      </w:pPr>
    </w:p>
    <w:p w:rsidR="00244A31" w:rsidRDefault="00385171" w:rsidP="00244A31">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244A31" w:rsidRDefault="00333503" w:rsidP="00333503">
      <w:pPr>
        <w:spacing w:after="0" w:line="360" w:lineRule="auto"/>
        <w:jc w:val="center"/>
        <w:rPr>
          <w:rFonts w:ascii="Arial" w:hAnsi="Arial" w:cs="Arial"/>
          <w:sz w:val="24"/>
          <w:szCs w:val="24"/>
        </w:rPr>
      </w:pPr>
      <w:r>
        <w:rPr>
          <w:rFonts w:ascii="Arial" w:hAnsi="Arial" w:cs="Arial"/>
          <w:b/>
          <w:bCs/>
          <w:sz w:val="24"/>
          <w:szCs w:val="24"/>
        </w:rPr>
        <w:t>SENTENCE</w:t>
      </w:r>
    </w:p>
    <w:p w:rsidR="00244A31" w:rsidRDefault="00385171" w:rsidP="00244A31">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244A31" w:rsidRPr="000F0B79" w:rsidRDefault="00CF1C92" w:rsidP="000F0B79">
      <w:pPr>
        <w:spacing w:after="0" w:line="360" w:lineRule="auto"/>
        <w:rPr>
          <w:rFonts w:ascii="Arial" w:hAnsi="Arial" w:cs="Arial"/>
          <w:bCs/>
          <w:sz w:val="24"/>
          <w:szCs w:val="24"/>
        </w:rPr>
      </w:pPr>
      <w:r>
        <w:rPr>
          <w:rFonts w:ascii="Arial" w:hAnsi="Arial" w:cs="Arial"/>
          <w:b/>
          <w:bCs/>
          <w:sz w:val="24"/>
          <w:szCs w:val="24"/>
        </w:rPr>
        <w:t xml:space="preserve"> </w:t>
      </w:r>
    </w:p>
    <w:p w:rsidR="00244A31" w:rsidRDefault="00244A31" w:rsidP="00244A31">
      <w:pPr>
        <w:spacing w:after="0" w:line="360" w:lineRule="auto"/>
        <w:ind w:left="1440" w:hanging="1440"/>
        <w:jc w:val="both"/>
        <w:rPr>
          <w:rFonts w:ascii="Arial" w:hAnsi="Arial" w:cs="Arial"/>
          <w:sz w:val="24"/>
          <w:szCs w:val="24"/>
        </w:rPr>
      </w:pPr>
      <w:r>
        <w:rPr>
          <w:rFonts w:ascii="Arial" w:hAnsi="Arial" w:cs="Arial"/>
          <w:sz w:val="24"/>
          <w:szCs w:val="24"/>
        </w:rPr>
        <w:t xml:space="preserve">SHIVUTE, J  </w:t>
      </w:r>
    </w:p>
    <w:p w:rsidR="00244A31" w:rsidRDefault="00244A31"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w:t>
      </w:r>
      <w:r w:rsidR="00C4042F">
        <w:rPr>
          <w:rFonts w:ascii="Arial" w:hAnsi="Arial" w:cs="Arial"/>
          <w:sz w:val="24"/>
          <w:szCs w:val="24"/>
        </w:rPr>
        <w:t xml:space="preserve"> accused pleaded guilty to murder with dolus eventualis which the State accepted and he was convicted accordingly.</w:t>
      </w:r>
    </w:p>
    <w:p w:rsidR="00244A31" w:rsidRDefault="00244A31"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4042F">
        <w:rPr>
          <w:rFonts w:ascii="Arial" w:hAnsi="Arial" w:cs="Arial"/>
          <w:sz w:val="24"/>
          <w:szCs w:val="24"/>
        </w:rPr>
        <w:t>In amplification of his plea</w:t>
      </w:r>
      <w:r w:rsidR="003051DD">
        <w:rPr>
          <w:rFonts w:ascii="Arial" w:hAnsi="Arial" w:cs="Arial"/>
          <w:sz w:val="24"/>
          <w:szCs w:val="24"/>
        </w:rPr>
        <w:t>,</w:t>
      </w:r>
      <w:r w:rsidR="00C4042F">
        <w:rPr>
          <w:rFonts w:ascii="Arial" w:hAnsi="Arial" w:cs="Arial"/>
          <w:sz w:val="24"/>
          <w:szCs w:val="24"/>
        </w:rPr>
        <w:t xml:space="preserve"> the accused explained that on the fateful day he had consumed intoxicating liquor with a few friends together with the deceased. They decid</w:t>
      </w:r>
      <w:r w:rsidR="00333503">
        <w:rPr>
          <w:rFonts w:ascii="Arial" w:hAnsi="Arial" w:cs="Arial"/>
          <w:sz w:val="24"/>
          <w:szCs w:val="24"/>
        </w:rPr>
        <w:t>ed to go back home by midday to</w:t>
      </w:r>
      <w:r w:rsidR="00C4042F">
        <w:rPr>
          <w:rFonts w:ascii="Arial" w:hAnsi="Arial" w:cs="Arial"/>
          <w:sz w:val="24"/>
          <w:szCs w:val="24"/>
        </w:rPr>
        <w:t xml:space="preserve"> take a rest. After resting</w:t>
      </w:r>
      <w:r w:rsidR="003051DD">
        <w:rPr>
          <w:rFonts w:ascii="Arial" w:hAnsi="Arial" w:cs="Arial"/>
          <w:sz w:val="24"/>
          <w:szCs w:val="24"/>
        </w:rPr>
        <w:t>,</w:t>
      </w:r>
      <w:r w:rsidR="00C4042F">
        <w:rPr>
          <w:rFonts w:ascii="Arial" w:hAnsi="Arial" w:cs="Arial"/>
          <w:sz w:val="24"/>
          <w:szCs w:val="24"/>
        </w:rPr>
        <w:t xml:space="preserve"> the deceased had a bath and she wanted to go back to the drinking place</w:t>
      </w:r>
      <w:r w:rsidR="00333503">
        <w:rPr>
          <w:rFonts w:ascii="Arial" w:hAnsi="Arial" w:cs="Arial"/>
          <w:sz w:val="24"/>
          <w:szCs w:val="24"/>
        </w:rPr>
        <w:t>. A</w:t>
      </w:r>
      <w:r w:rsidR="00C4042F">
        <w:rPr>
          <w:rFonts w:ascii="Arial" w:hAnsi="Arial" w:cs="Arial"/>
          <w:sz w:val="24"/>
          <w:szCs w:val="24"/>
        </w:rPr>
        <w:t xml:space="preserve"> heated argument ensued</w:t>
      </w:r>
      <w:r w:rsidR="00333503">
        <w:rPr>
          <w:rFonts w:ascii="Arial" w:hAnsi="Arial" w:cs="Arial"/>
          <w:sz w:val="24"/>
          <w:szCs w:val="24"/>
        </w:rPr>
        <w:t xml:space="preserve"> between the accused and the deceased</w:t>
      </w:r>
      <w:r w:rsidR="00C4042F">
        <w:rPr>
          <w:rFonts w:ascii="Arial" w:hAnsi="Arial" w:cs="Arial"/>
          <w:sz w:val="24"/>
          <w:szCs w:val="24"/>
        </w:rPr>
        <w:t>. During verbal exchange</w:t>
      </w:r>
      <w:r w:rsidR="003051DD">
        <w:rPr>
          <w:rFonts w:ascii="Arial" w:hAnsi="Arial" w:cs="Arial"/>
          <w:sz w:val="24"/>
          <w:szCs w:val="24"/>
        </w:rPr>
        <w:t>,</w:t>
      </w:r>
      <w:r w:rsidR="00C4042F">
        <w:rPr>
          <w:rFonts w:ascii="Arial" w:hAnsi="Arial" w:cs="Arial"/>
          <w:sz w:val="24"/>
          <w:szCs w:val="24"/>
        </w:rPr>
        <w:t xml:space="preserve"> the deceased insulted the accused and the accused became enraged with anger and decided to discipl</w:t>
      </w:r>
      <w:r w:rsidR="009C46F1">
        <w:rPr>
          <w:rFonts w:ascii="Arial" w:hAnsi="Arial" w:cs="Arial"/>
          <w:sz w:val="24"/>
          <w:szCs w:val="24"/>
        </w:rPr>
        <w:t>ine</w:t>
      </w:r>
      <w:r w:rsidR="00C4042F">
        <w:rPr>
          <w:rFonts w:ascii="Arial" w:hAnsi="Arial" w:cs="Arial"/>
          <w:sz w:val="24"/>
          <w:szCs w:val="24"/>
        </w:rPr>
        <w:t xml:space="preserve"> the deceased with</w:t>
      </w:r>
      <w:r w:rsidR="00621527">
        <w:rPr>
          <w:rFonts w:ascii="Arial" w:hAnsi="Arial" w:cs="Arial"/>
          <w:sz w:val="24"/>
          <w:szCs w:val="24"/>
        </w:rPr>
        <w:t xml:space="preserve"> a</w:t>
      </w:r>
      <w:r w:rsidR="00C4042F">
        <w:rPr>
          <w:rFonts w:ascii="Arial" w:hAnsi="Arial" w:cs="Arial"/>
          <w:sz w:val="24"/>
          <w:szCs w:val="24"/>
        </w:rPr>
        <w:t xml:space="preserve"> sjambok. He searched for </w:t>
      </w:r>
      <w:r w:rsidR="003051DD">
        <w:rPr>
          <w:rFonts w:ascii="Arial" w:hAnsi="Arial" w:cs="Arial"/>
          <w:sz w:val="24"/>
          <w:szCs w:val="24"/>
        </w:rPr>
        <w:t>the sjambok but</w:t>
      </w:r>
      <w:r w:rsidR="00333503">
        <w:rPr>
          <w:rFonts w:ascii="Arial" w:hAnsi="Arial" w:cs="Arial"/>
          <w:sz w:val="24"/>
          <w:szCs w:val="24"/>
        </w:rPr>
        <w:t xml:space="preserve"> could not find it. I</w:t>
      </w:r>
      <w:r w:rsidR="00C4042F">
        <w:rPr>
          <w:rFonts w:ascii="Arial" w:hAnsi="Arial" w:cs="Arial"/>
          <w:sz w:val="24"/>
          <w:szCs w:val="24"/>
        </w:rPr>
        <w:t>nstead</w:t>
      </w:r>
      <w:r w:rsidR="00333503">
        <w:rPr>
          <w:rFonts w:ascii="Arial" w:hAnsi="Arial" w:cs="Arial"/>
          <w:sz w:val="24"/>
          <w:szCs w:val="24"/>
        </w:rPr>
        <w:t>, he</w:t>
      </w:r>
      <w:r w:rsidR="00C4042F">
        <w:rPr>
          <w:rFonts w:ascii="Arial" w:hAnsi="Arial" w:cs="Arial"/>
          <w:sz w:val="24"/>
          <w:szCs w:val="24"/>
        </w:rPr>
        <w:t xml:space="preserve"> took an axe and ran towards the deceased.</w:t>
      </w:r>
    </w:p>
    <w:p w:rsidR="00244A31" w:rsidRDefault="00244A31" w:rsidP="00244A31">
      <w:pPr>
        <w:spacing w:after="0" w:line="360" w:lineRule="auto"/>
        <w:jc w:val="both"/>
        <w:rPr>
          <w:rFonts w:ascii="Arial" w:hAnsi="Arial" w:cs="Arial"/>
          <w:sz w:val="24"/>
          <w:szCs w:val="24"/>
        </w:rPr>
      </w:pPr>
    </w:p>
    <w:p w:rsidR="00266670" w:rsidRDefault="00244A31" w:rsidP="00244A31">
      <w:pPr>
        <w:spacing w:after="0" w:line="360" w:lineRule="auto"/>
        <w:jc w:val="both"/>
        <w:rPr>
          <w:rFonts w:ascii="Arial" w:hAnsi="Arial" w:cs="Arial"/>
          <w:sz w:val="24"/>
          <w:szCs w:val="24"/>
        </w:rPr>
      </w:pPr>
      <w:r>
        <w:rPr>
          <w:rFonts w:ascii="Arial" w:hAnsi="Arial" w:cs="Arial"/>
          <w:sz w:val="24"/>
          <w:szCs w:val="24"/>
        </w:rPr>
        <w:t>[3]</w:t>
      </w:r>
      <w:r w:rsidR="00C4042F">
        <w:rPr>
          <w:rFonts w:ascii="Arial" w:hAnsi="Arial" w:cs="Arial"/>
          <w:sz w:val="24"/>
          <w:szCs w:val="24"/>
        </w:rPr>
        <w:tab/>
        <w:t>The deceased ran to the bedroom and appeared to be picking</w:t>
      </w:r>
      <w:r w:rsidR="00041A1C">
        <w:rPr>
          <w:rFonts w:ascii="Arial" w:hAnsi="Arial" w:cs="Arial"/>
          <w:sz w:val="24"/>
          <w:szCs w:val="24"/>
        </w:rPr>
        <w:t xml:space="preserve"> up</w:t>
      </w:r>
      <w:r w:rsidR="00C4042F">
        <w:rPr>
          <w:rFonts w:ascii="Arial" w:hAnsi="Arial" w:cs="Arial"/>
          <w:sz w:val="24"/>
          <w:szCs w:val="24"/>
        </w:rPr>
        <w:t xml:space="preserve"> an object. The accused hit the deceased with the back side of the axe </w:t>
      </w:r>
      <w:r w:rsidR="00266670">
        <w:rPr>
          <w:rFonts w:ascii="Arial" w:hAnsi="Arial" w:cs="Arial"/>
          <w:sz w:val="24"/>
          <w:szCs w:val="24"/>
        </w:rPr>
        <w:t xml:space="preserve">thrice on the head. </w:t>
      </w:r>
      <w:r w:rsidR="009C46F1">
        <w:rPr>
          <w:rFonts w:ascii="Arial" w:hAnsi="Arial" w:cs="Arial"/>
          <w:sz w:val="24"/>
          <w:szCs w:val="24"/>
        </w:rPr>
        <w:t>T</w:t>
      </w:r>
      <w:r w:rsidR="00266670">
        <w:rPr>
          <w:rFonts w:ascii="Arial" w:hAnsi="Arial" w:cs="Arial"/>
          <w:sz w:val="24"/>
          <w:szCs w:val="24"/>
        </w:rPr>
        <w:t>he deceased fell</w:t>
      </w:r>
      <w:r w:rsidR="003707A0">
        <w:rPr>
          <w:rFonts w:ascii="Arial" w:hAnsi="Arial" w:cs="Arial"/>
          <w:sz w:val="24"/>
          <w:szCs w:val="24"/>
        </w:rPr>
        <w:t xml:space="preserve"> and bled profusely. S</w:t>
      </w:r>
      <w:r w:rsidR="00266670">
        <w:rPr>
          <w:rFonts w:ascii="Arial" w:hAnsi="Arial" w:cs="Arial"/>
          <w:sz w:val="24"/>
          <w:szCs w:val="24"/>
        </w:rPr>
        <w:t xml:space="preserve">he died from loss of blood </w:t>
      </w:r>
      <w:r w:rsidR="009C46F1">
        <w:rPr>
          <w:rFonts w:ascii="Arial" w:hAnsi="Arial" w:cs="Arial"/>
          <w:sz w:val="24"/>
          <w:szCs w:val="24"/>
        </w:rPr>
        <w:t>due to injuries</w:t>
      </w:r>
      <w:r w:rsidR="003707A0">
        <w:rPr>
          <w:rFonts w:ascii="Arial" w:hAnsi="Arial" w:cs="Arial"/>
          <w:sz w:val="24"/>
          <w:szCs w:val="24"/>
        </w:rPr>
        <w:t xml:space="preserve"> caused. </w:t>
      </w:r>
      <w:r w:rsidR="00266670">
        <w:rPr>
          <w:rFonts w:ascii="Arial" w:hAnsi="Arial" w:cs="Arial"/>
          <w:sz w:val="24"/>
          <w:szCs w:val="24"/>
        </w:rPr>
        <w:t>Although the accused said he took intoxicating liquor</w:t>
      </w:r>
      <w:r w:rsidR="009C46F1">
        <w:rPr>
          <w:rFonts w:ascii="Arial" w:hAnsi="Arial" w:cs="Arial"/>
          <w:sz w:val="24"/>
          <w:szCs w:val="24"/>
        </w:rPr>
        <w:t>,</w:t>
      </w:r>
      <w:r w:rsidR="00266670">
        <w:rPr>
          <w:rFonts w:ascii="Arial" w:hAnsi="Arial" w:cs="Arial"/>
          <w:sz w:val="24"/>
          <w:szCs w:val="24"/>
        </w:rPr>
        <w:t xml:space="preserve"> this did not have effect on his mental culpability and takes full responsibility for the deceased’s death.</w:t>
      </w:r>
    </w:p>
    <w:p w:rsidR="00244A31" w:rsidRDefault="00244A31" w:rsidP="00244A31">
      <w:pPr>
        <w:spacing w:after="0" w:line="360" w:lineRule="auto"/>
        <w:jc w:val="both"/>
        <w:rPr>
          <w:rFonts w:ascii="Arial" w:hAnsi="Arial" w:cs="Arial"/>
          <w:sz w:val="24"/>
          <w:szCs w:val="24"/>
        </w:rPr>
      </w:pPr>
      <w:r>
        <w:rPr>
          <w:rFonts w:ascii="Arial" w:hAnsi="Arial" w:cs="Arial"/>
          <w:sz w:val="24"/>
          <w:szCs w:val="24"/>
        </w:rPr>
        <w:tab/>
      </w:r>
    </w:p>
    <w:p w:rsidR="00244A31" w:rsidRDefault="00244A31" w:rsidP="00244A3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66670">
        <w:rPr>
          <w:rFonts w:ascii="Arial" w:hAnsi="Arial" w:cs="Arial"/>
          <w:sz w:val="24"/>
          <w:szCs w:val="24"/>
        </w:rPr>
        <w:t>The court having convicted the accused</w:t>
      </w:r>
      <w:r w:rsidR="009C46F1">
        <w:rPr>
          <w:rFonts w:ascii="Arial" w:hAnsi="Arial" w:cs="Arial"/>
          <w:sz w:val="24"/>
          <w:szCs w:val="24"/>
        </w:rPr>
        <w:t>,</w:t>
      </w:r>
      <w:r w:rsidR="00266670">
        <w:rPr>
          <w:rFonts w:ascii="Arial" w:hAnsi="Arial" w:cs="Arial"/>
          <w:sz w:val="24"/>
          <w:szCs w:val="24"/>
        </w:rPr>
        <w:t xml:space="preserve"> it</w:t>
      </w:r>
      <w:r w:rsidR="003707A0">
        <w:rPr>
          <w:rFonts w:ascii="Arial" w:hAnsi="Arial" w:cs="Arial"/>
          <w:sz w:val="24"/>
          <w:szCs w:val="24"/>
        </w:rPr>
        <w:t xml:space="preserve"> is now its responsibility</w:t>
      </w:r>
      <w:r w:rsidR="00266670">
        <w:rPr>
          <w:rFonts w:ascii="Arial" w:hAnsi="Arial" w:cs="Arial"/>
          <w:sz w:val="24"/>
          <w:szCs w:val="24"/>
        </w:rPr>
        <w:t xml:space="preserve"> to sentence</w:t>
      </w:r>
      <w:r w:rsidR="003707A0">
        <w:rPr>
          <w:rFonts w:ascii="Arial" w:hAnsi="Arial" w:cs="Arial"/>
          <w:sz w:val="24"/>
          <w:szCs w:val="24"/>
        </w:rPr>
        <w:t xml:space="preserve"> him</w:t>
      </w:r>
      <w:r w:rsidR="00266670">
        <w:rPr>
          <w:rFonts w:ascii="Arial" w:hAnsi="Arial" w:cs="Arial"/>
          <w:sz w:val="24"/>
          <w:szCs w:val="24"/>
        </w:rPr>
        <w:t>. The accused’s personal circumstances were place</w:t>
      </w:r>
      <w:r w:rsidR="009C46F1">
        <w:rPr>
          <w:rFonts w:ascii="Arial" w:hAnsi="Arial" w:cs="Arial"/>
          <w:sz w:val="24"/>
          <w:szCs w:val="24"/>
        </w:rPr>
        <w:t>d</w:t>
      </w:r>
      <w:r w:rsidR="00266670">
        <w:rPr>
          <w:rFonts w:ascii="Arial" w:hAnsi="Arial" w:cs="Arial"/>
          <w:sz w:val="24"/>
          <w:szCs w:val="24"/>
        </w:rPr>
        <w:t xml:space="preserve"> before c</w:t>
      </w:r>
      <w:r w:rsidR="003707A0">
        <w:rPr>
          <w:rFonts w:ascii="Arial" w:hAnsi="Arial" w:cs="Arial"/>
          <w:sz w:val="24"/>
          <w:szCs w:val="24"/>
        </w:rPr>
        <w:t>ourt by his counsel from the Bar</w:t>
      </w:r>
      <w:r w:rsidR="00266670">
        <w:rPr>
          <w:rFonts w:ascii="Arial" w:hAnsi="Arial" w:cs="Arial"/>
          <w:sz w:val="24"/>
          <w:szCs w:val="24"/>
        </w:rPr>
        <w:t>. He is 44 years old and</w:t>
      </w:r>
      <w:r w:rsidR="003707A0">
        <w:rPr>
          <w:rFonts w:ascii="Arial" w:hAnsi="Arial" w:cs="Arial"/>
          <w:sz w:val="24"/>
          <w:szCs w:val="24"/>
        </w:rPr>
        <w:t xml:space="preserve"> was</w:t>
      </w:r>
      <w:r w:rsidR="00266670">
        <w:rPr>
          <w:rFonts w:ascii="Arial" w:hAnsi="Arial" w:cs="Arial"/>
          <w:sz w:val="24"/>
          <w:szCs w:val="24"/>
        </w:rPr>
        <w:t xml:space="preserve"> raised by a single mother. His mother is now 85 years old. The accused’s level of education is grade 5. However, he </w:t>
      </w:r>
      <w:r w:rsidR="00266670">
        <w:rPr>
          <w:rFonts w:ascii="Arial" w:hAnsi="Arial" w:cs="Arial"/>
          <w:sz w:val="24"/>
          <w:szCs w:val="24"/>
        </w:rPr>
        <w:lastRenderedPageBreak/>
        <w:t>attended a vocational course in welding. He met the deceased during 2011 a</w:t>
      </w:r>
      <w:r w:rsidR="003707A0">
        <w:rPr>
          <w:rFonts w:ascii="Arial" w:hAnsi="Arial" w:cs="Arial"/>
          <w:sz w:val="24"/>
          <w:szCs w:val="24"/>
        </w:rPr>
        <w:t>nd they had</w:t>
      </w:r>
      <w:r w:rsidR="00266670">
        <w:rPr>
          <w:rFonts w:ascii="Arial" w:hAnsi="Arial" w:cs="Arial"/>
          <w:sz w:val="24"/>
          <w:szCs w:val="24"/>
        </w:rPr>
        <w:t xml:space="preserve"> been dating for about 4 years before the fateful day. They have a three year old son. Apart from their biological son</w:t>
      </w:r>
      <w:r w:rsidR="003051DD">
        <w:rPr>
          <w:rFonts w:ascii="Arial" w:hAnsi="Arial" w:cs="Arial"/>
          <w:sz w:val="24"/>
          <w:szCs w:val="24"/>
        </w:rPr>
        <w:t>,</w:t>
      </w:r>
      <w:r w:rsidR="00266670">
        <w:rPr>
          <w:rFonts w:ascii="Arial" w:hAnsi="Arial" w:cs="Arial"/>
          <w:sz w:val="24"/>
          <w:szCs w:val="24"/>
        </w:rPr>
        <w:t xml:space="preserve"> the accused and the deceased had adopted a child who is now 7 years</w:t>
      </w:r>
      <w:r w:rsidR="003051DD">
        <w:rPr>
          <w:rFonts w:ascii="Arial" w:hAnsi="Arial" w:cs="Arial"/>
          <w:sz w:val="24"/>
          <w:szCs w:val="24"/>
        </w:rPr>
        <w:t xml:space="preserve"> old</w:t>
      </w:r>
      <w:r w:rsidR="00266670">
        <w:rPr>
          <w:rFonts w:ascii="Arial" w:hAnsi="Arial" w:cs="Arial"/>
          <w:sz w:val="24"/>
          <w:szCs w:val="24"/>
        </w:rPr>
        <w:t>.</w:t>
      </w:r>
      <w:r w:rsidR="00951D68">
        <w:rPr>
          <w:rFonts w:ascii="Arial" w:hAnsi="Arial" w:cs="Arial"/>
          <w:sz w:val="24"/>
          <w:szCs w:val="24"/>
        </w:rPr>
        <w:t xml:space="preserve"> The children are now living with the deceased’s mother. The accused person was the breadwinner at the time of the incident. He had apologized to the deceased’s family</w:t>
      </w:r>
      <w:r w:rsidR="003707A0">
        <w:rPr>
          <w:rFonts w:ascii="Arial" w:hAnsi="Arial" w:cs="Arial"/>
          <w:sz w:val="24"/>
          <w:szCs w:val="24"/>
        </w:rPr>
        <w:t>,</w:t>
      </w:r>
      <w:r w:rsidR="00951D68">
        <w:rPr>
          <w:rFonts w:ascii="Arial" w:hAnsi="Arial" w:cs="Arial"/>
          <w:sz w:val="24"/>
          <w:szCs w:val="24"/>
        </w:rPr>
        <w:t xml:space="preserve"> especially the deceased’s mother and he is of the opinion that the family had accepted his apology and they had forgiven him. The deceased’s moth</w:t>
      </w:r>
      <w:r w:rsidR="003707A0">
        <w:rPr>
          <w:rFonts w:ascii="Arial" w:hAnsi="Arial" w:cs="Arial"/>
          <w:sz w:val="24"/>
          <w:szCs w:val="24"/>
        </w:rPr>
        <w:t>er assured him</w:t>
      </w:r>
      <w:r w:rsidR="00951D68">
        <w:rPr>
          <w:rFonts w:ascii="Arial" w:hAnsi="Arial" w:cs="Arial"/>
          <w:sz w:val="24"/>
          <w:szCs w:val="24"/>
        </w:rPr>
        <w:t xml:space="preserve"> that if he wants to see his children</w:t>
      </w:r>
      <w:r w:rsidR="009C46F1">
        <w:rPr>
          <w:rFonts w:ascii="Arial" w:hAnsi="Arial" w:cs="Arial"/>
          <w:sz w:val="24"/>
          <w:szCs w:val="24"/>
        </w:rPr>
        <w:t>,</w:t>
      </w:r>
      <w:r w:rsidR="003707A0">
        <w:rPr>
          <w:rFonts w:ascii="Arial" w:hAnsi="Arial" w:cs="Arial"/>
          <w:sz w:val="24"/>
          <w:szCs w:val="24"/>
        </w:rPr>
        <w:t xml:space="preserve"> arrangements would</w:t>
      </w:r>
      <w:r w:rsidR="00951D68">
        <w:rPr>
          <w:rFonts w:ascii="Arial" w:hAnsi="Arial" w:cs="Arial"/>
          <w:sz w:val="24"/>
          <w:szCs w:val="24"/>
        </w:rPr>
        <w:t xml:space="preserve"> be made to see them. Immediately after the accused killed the deceased</w:t>
      </w:r>
      <w:r w:rsidR="003051DD">
        <w:rPr>
          <w:rFonts w:ascii="Arial" w:hAnsi="Arial" w:cs="Arial"/>
          <w:sz w:val="24"/>
          <w:szCs w:val="24"/>
        </w:rPr>
        <w:t>,</w:t>
      </w:r>
      <w:r w:rsidR="00951D68">
        <w:rPr>
          <w:rFonts w:ascii="Arial" w:hAnsi="Arial" w:cs="Arial"/>
          <w:sz w:val="24"/>
          <w:szCs w:val="24"/>
        </w:rPr>
        <w:t xml:space="preserve"> he reported himself to the neighbors and thereafter to the police. He cooperated with the police. The accused is a first offender who had spent about 15 months in custody awaiting the finalisation of his trial. His counsel prayed for a lenient sentence and suggested that the accused should be sentenced to 28 years imprisonment of which a portion </w:t>
      </w:r>
      <w:r w:rsidR="009C46F1">
        <w:rPr>
          <w:rFonts w:ascii="Arial" w:hAnsi="Arial" w:cs="Arial"/>
          <w:sz w:val="24"/>
          <w:szCs w:val="24"/>
        </w:rPr>
        <w:t>should</w:t>
      </w:r>
      <w:r w:rsidR="00951D68">
        <w:rPr>
          <w:rFonts w:ascii="Arial" w:hAnsi="Arial" w:cs="Arial"/>
          <w:sz w:val="24"/>
          <w:szCs w:val="24"/>
        </w:rPr>
        <w:t xml:space="preserve"> be suspended on usual condition</w:t>
      </w:r>
      <w:r w:rsidR="009C46F1">
        <w:rPr>
          <w:rFonts w:ascii="Arial" w:hAnsi="Arial" w:cs="Arial"/>
          <w:sz w:val="24"/>
          <w:szCs w:val="24"/>
        </w:rPr>
        <w:t>s</w:t>
      </w:r>
      <w:r w:rsidR="00951D68">
        <w:rPr>
          <w:rFonts w:ascii="Arial" w:hAnsi="Arial" w:cs="Arial"/>
          <w:sz w:val="24"/>
          <w:szCs w:val="24"/>
        </w:rPr>
        <w:t>. He also referred this court to several a</w:t>
      </w:r>
      <w:r w:rsidR="003707A0">
        <w:rPr>
          <w:rFonts w:ascii="Arial" w:hAnsi="Arial" w:cs="Arial"/>
          <w:sz w:val="24"/>
          <w:szCs w:val="24"/>
        </w:rPr>
        <w:t>uthorities regarding sentencing, which I have considered.</w:t>
      </w:r>
    </w:p>
    <w:p w:rsidR="00951D68" w:rsidRDefault="00951D68"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lang w:val="en-GB"/>
        </w:rPr>
      </w:pPr>
      <w:r>
        <w:rPr>
          <w:rFonts w:ascii="Arial" w:hAnsi="Arial" w:cs="Arial"/>
          <w:sz w:val="24"/>
          <w:szCs w:val="24"/>
        </w:rPr>
        <w:t>[5]</w:t>
      </w:r>
      <w:r>
        <w:rPr>
          <w:rFonts w:ascii="Arial" w:hAnsi="Arial" w:cs="Arial"/>
          <w:sz w:val="24"/>
          <w:szCs w:val="24"/>
        </w:rPr>
        <w:tab/>
      </w:r>
      <w:r w:rsidR="00951D68">
        <w:rPr>
          <w:rFonts w:ascii="Arial" w:hAnsi="Arial" w:cs="Arial"/>
          <w:sz w:val="24"/>
          <w:szCs w:val="24"/>
        </w:rPr>
        <w:t>On the other hand</w:t>
      </w:r>
      <w:r w:rsidR="003051DD">
        <w:rPr>
          <w:rFonts w:ascii="Arial" w:hAnsi="Arial" w:cs="Arial"/>
          <w:sz w:val="24"/>
          <w:szCs w:val="24"/>
        </w:rPr>
        <w:t>,</w:t>
      </w:r>
      <w:r w:rsidR="00951D68">
        <w:rPr>
          <w:rFonts w:ascii="Arial" w:hAnsi="Arial" w:cs="Arial"/>
          <w:sz w:val="24"/>
          <w:szCs w:val="24"/>
        </w:rPr>
        <w:t xml:space="preserve"> counsel for the State called the deceased’s sister to testify</w:t>
      </w:r>
      <w:r w:rsidR="00EF5C70">
        <w:rPr>
          <w:rFonts w:ascii="Arial" w:hAnsi="Arial" w:cs="Arial"/>
          <w:sz w:val="24"/>
          <w:szCs w:val="24"/>
        </w:rPr>
        <w:t xml:space="preserve"> in respect of sentence. The witness</w:t>
      </w:r>
      <w:r w:rsidR="003707A0">
        <w:rPr>
          <w:rFonts w:ascii="Arial" w:hAnsi="Arial" w:cs="Arial"/>
          <w:sz w:val="24"/>
          <w:szCs w:val="24"/>
        </w:rPr>
        <w:t>,</w:t>
      </w:r>
      <w:r w:rsidR="00EF5C70">
        <w:rPr>
          <w:rFonts w:ascii="Arial" w:hAnsi="Arial" w:cs="Arial"/>
          <w:sz w:val="24"/>
          <w:szCs w:val="24"/>
        </w:rPr>
        <w:t xml:space="preserve"> Ms Garises</w:t>
      </w:r>
      <w:r w:rsidR="003707A0">
        <w:rPr>
          <w:rFonts w:ascii="Arial" w:hAnsi="Arial" w:cs="Arial"/>
          <w:sz w:val="24"/>
          <w:szCs w:val="24"/>
        </w:rPr>
        <w:t>, testified that the deceased is survived by</w:t>
      </w:r>
      <w:r w:rsidR="00EF5C70">
        <w:rPr>
          <w:rFonts w:ascii="Arial" w:hAnsi="Arial" w:cs="Arial"/>
          <w:sz w:val="24"/>
          <w:szCs w:val="24"/>
        </w:rPr>
        <w:t xml:space="preserve"> three children. Two children were from a previous relationship and one child was fathered by the accused. The children are age</w:t>
      </w:r>
      <w:r w:rsidR="009C46F1">
        <w:rPr>
          <w:rFonts w:ascii="Arial" w:hAnsi="Arial" w:cs="Arial"/>
          <w:sz w:val="24"/>
          <w:szCs w:val="24"/>
        </w:rPr>
        <w:t>d</w:t>
      </w:r>
      <w:r w:rsidR="00EF5C70">
        <w:rPr>
          <w:rFonts w:ascii="Arial" w:hAnsi="Arial" w:cs="Arial"/>
          <w:sz w:val="24"/>
          <w:szCs w:val="24"/>
        </w:rPr>
        <w:t xml:space="preserve"> 15, 14 and 3 years respectively. These children are now stay</w:t>
      </w:r>
      <w:r w:rsidR="003707A0">
        <w:rPr>
          <w:rFonts w:ascii="Arial" w:hAnsi="Arial" w:cs="Arial"/>
          <w:sz w:val="24"/>
          <w:szCs w:val="24"/>
        </w:rPr>
        <w:t>ing with relatives. The accused</w:t>
      </w:r>
      <w:r w:rsidR="00D6568E">
        <w:rPr>
          <w:rFonts w:ascii="Arial" w:hAnsi="Arial" w:cs="Arial"/>
          <w:sz w:val="24"/>
          <w:szCs w:val="24"/>
        </w:rPr>
        <w:t>’s</w:t>
      </w:r>
      <w:r w:rsidR="00EF5C70">
        <w:rPr>
          <w:rFonts w:ascii="Arial" w:hAnsi="Arial" w:cs="Arial"/>
          <w:sz w:val="24"/>
          <w:szCs w:val="24"/>
        </w:rPr>
        <w:t xml:space="preserve"> family assisted financially during the funeral. She further testified that the deceased was a very kin</w:t>
      </w:r>
      <w:r w:rsidR="009C46F1">
        <w:rPr>
          <w:rFonts w:ascii="Arial" w:hAnsi="Arial" w:cs="Arial"/>
          <w:sz w:val="24"/>
          <w:szCs w:val="24"/>
        </w:rPr>
        <w:t>d</w:t>
      </w:r>
      <w:r w:rsidR="00EF5C70">
        <w:rPr>
          <w:rFonts w:ascii="Arial" w:hAnsi="Arial" w:cs="Arial"/>
          <w:sz w:val="24"/>
          <w:szCs w:val="24"/>
        </w:rPr>
        <w:t xml:space="preserve"> person, jovial, energetic and hardworking. The deceased’s death had affected her emotionally. It was </w:t>
      </w:r>
      <w:r w:rsidR="00D6568E">
        <w:rPr>
          <w:rFonts w:ascii="Arial" w:hAnsi="Arial" w:cs="Arial"/>
          <w:sz w:val="24"/>
          <w:szCs w:val="24"/>
        </w:rPr>
        <w:t>again</w:t>
      </w:r>
      <w:r w:rsidR="00EF5C70">
        <w:rPr>
          <w:rFonts w:ascii="Arial" w:hAnsi="Arial" w:cs="Arial"/>
          <w:sz w:val="24"/>
          <w:szCs w:val="24"/>
        </w:rPr>
        <w:t xml:space="preserve"> her evidence that the deceased and the accused had a good relationship and they appeared not to have problems and she could not understand what went wrong.</w:t>
      </w:r>
    </w:p>
    <w:p w:rsidR="00244A31" w:rsidRDefault="00244A31"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F5C70">
        <w:rPr>
          <w:rFonts w:ascii="Arial" w:hAnsi="Arial" w:cs="Arial"/>
          <w:sz w:val="24"/>
          <w:szCs w:val="24"/>
        </w:rPr>
        <w:t>Counsel for the State argued that the accused was convicted of</w:t>
      </w:r>
      <w:r w:rsidR="00470373">
        <w:rPr>
          <w:rFonts w:ascii="Arial" w:hAnsi="Arial" w:cs="Arial"/>
          <w:sz w:val="24"/>
          <w:szCs w:val="24"/>
        </w:rPr>
        <w:t xml:space="preserve"> a</w:t>
      </w:r>
      <w:r w:rsidR="00EF5C70">
        <w:rPr>
          <w:rFonts w:ascii="Arial" w:hAnsi="Arial" w:cs="Arial"/>
          <w:sz w:val="24"/>
          <w:szCs w:val="24"/>
        </w:rPr>
        <w:t xml:space="preserve"> heinous crime that was committed in respect of his girlfriend. He committed a domestic violence act which is an aggravating factor. The offence committed is serious and the accused assaulted the deceased on the head which is a vulnerable part of the body. The crime committed by the accused did not only have a serious impact on the deceased but to the </w:t>
      </w:r>
      <w:r w:rsidR="00470373">
        <w:rPr>
          <w:rFonts w:ascii="Arial" w:hAnsi="Arial" w:cs="Arial"/>
          <w:sz w:val="24"/>
          <w:szCs w:val="24"/>
        </w:rPr>
        <w:t>orpha</w:t>
      </w:r>
      <w:r w:rsidR="009C46F1">
        <w:rPr>
          <w:rFonts w:ascii="Arial" w:hAnsi="Arial" w:cs="Arial"/>
          <w:sz w:val="24"/>
          <w:szCs w:val="24"/>
        </w:rPr>
        <w:t>ned</w:t>
      </w:r>
      <w:r w:rsidR="00EF5C70">
        <w:rPr>
          <w:rFonts w:ascii="Arial" w:hAnsi="Arial" w:cs="Arial"/>
          <w:sz w:val="24"/>
          <w:szCs w:val="24"/>
        </w:rPr>
        <w:t xml:space="preserve"> children as well. Counsel further argued that the accused’s actions should be met with a substantial term of imprisonment. This court </w:t>
      </w:r>
      <w:r w:rsidR="00EF5C70">
        <w:rPr>
          <w:rFonts w:ascii="Arial" w:hAnsi="Arial" w:cs="Arial"/>
          <w:sz w:val="24"/>
          <w:szCs w:val="24"/>
        </w:rPr>
        <w:lastRenderedPageBreak/>
        <w:t>was referred to several author</w:t>
      </w:r>
      <w:r w:rsidR="00470373">
        <w:rPr>
          <w:rFonts w:ascii="Arial" w:hAnsi="Arial" w:cs="Arial"/>
          <w:sz w:val="24"/>
          <w:szCs w:val="24"/>
        </w:rPr>
        <w:t>ities with regard to sentencing to which I have had regard.</w:t>
      </w:r>
    </w:p>
    <w:p w:rsidR="00244A31" w:rsidRDefault="00244A31"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F5C70">
        <w:rPr>
          <w:rFonts w:ascii="Arial" w:hAnsi="Arial" w:cs="Arial"/>
          <w:sz w:val="24"/>
          <w:szCs w:val="24"/>
        </w:rPr>
        <w:t>I will be guided by the tria</w:t>
      </w:r>
      <w:r w:rsidR="009C46F1">
        <w:rPr>
          <w:rFonts w:ascii="Arial" w:hAnsi="Arial" w:cs="Arial"/>
          <w:sz w:val="24"/>
          <w:szCs w:val="24"/>
        </w:rPr>
        <w:t>d</w:t>
      </w:r>
      <w:r w:rsidR="00EF5C70">
        <w:rPr>
          <w:rFonts w:ascii="Arial" w:hAnsi="Arial" w:cs="Arial"/>
          <w:sz w:val="24"/>
          <w:szCs w:val="24"/>
        </w:rPr>
        <w:t xml:space="preserve"> of sentencing when imposing</w:t>
      </w:r>
      <w:r w:rsidR="009C46F1">
        <w:rPr>
          <w:rFonts w:ascii="Arial" w:hAnsi="Arial" w:cs="Arial"/>
          <w:sz w:val="24"/>
          <w:szCs w:val="24"/>
        </w:rPr>
        <w:t xml:space="preserve"> a</w:t>
      </w:r>
      <w:r w:rsidR="00EF5C70">
        <w:rPr>
          <w:rFonts w:ascii="Arial" w:hAnsi="Arial" w:cs="Arial"/>
          <w:sz w:val="24"/>
          <w:szCs w:val="24"/>
        </w:rPr>
        <w:t xml:space="preserve"> sentence namely</w:t>
      </w:r>
      <w:r w:rsidR="009C46F1">
        <w:rPr>
          <w:rFonts w:ascii="Arial" w:hAnsi="Arial" w:cs="Arial"/>
          <w:sz w:val="24"/>
          <w:szCs w:val="24"/>
        </w:rPr>
        <w:t>:</w:t>
      </w:r>
      <w:r w:rsidR="00470373">
        <w:rPr>
          <w:rFonts w:ascii="Arial" w:hAnsi="Arial" w:cs="Arial"/>
          <w:sz w:val="24"/>
          <w:szCs w:val="24"/>
        </w:rPr>
        <w:t xml:space="preserve"> the</w:t>
      </w:r>
      <w:r w:rsidR="00EF5C70">
        <w:rPr>
          <w:rFonts w:ascii="Arial" w:hAnsi="Arial" w:cs="Arial"/>
          <w:sz w:val="24"/>
          <w:szCs w:val="24"/>
        </w:rPr>
        <w:t xml:space="preserve"> personal circumstances of the offender</w:t>
      </w:r>
      <w:r w:rsidR="00470373">
        <w:rPr>
          <w:rFonts w:ascii="Arial" w:hAnsi="Arial" w:cs="Arial"/>
          <w:sz w:val="24"/>
          <w:szCs w:val="24"/>
        </w:rPr>
        <w:t>, the crime</w:t>
      </w:r>
      <w:r w:rsidR="00EF5C70">
        <w:rPr>
          <w:rFonts w:ascii="Arial" w:hAnsi="Arial" w:cs="Arial"/>
          <w:sz w:val="24"/>
          <w:szCs w:val="24"/>
        </w:rPr>
        <w:t xml:space="preserve"> and the interest</w:t>
      </w:r>
      <w:r w:rsidR="00041A1C">
        <w:rPr>
          <w:rFonts w:ascii="Arial" w:hAnsi="Arial" w:cs="Arial"/>
          <w:sz w:val="24"/>
          <w:szCs w:val="24"/>
        </w:rPr>
        <w:t>s</w:t>
      </w:r>
      <w:r w:rsidR="00EF5C70">
        <w:rPr>
          <w:rFonts w:ascii="Arial" w:hAnsi="Arial" w:cs="Arial"/>
          <w:sz w:val="24"/>
          <w:szCs w:val="24"/>
        </w:rPr>
        <w:t xml:space="preserve"> of society. The offence committed is serious and prevalent. It can hardly be disputed that the deceased died</w:t>
      </w:r>
      <w:r w:rsidR="00FF24A2">
        <w:rPr>
          <w:rFonts w:ascii="Arial" w:hAnsi="Arial" w:cs="Arial"/>
          <w:sz w:val="24"/>
          <w:szCs w:val="24"/>
        </w:rPr>
        <w:t xml:space="preserve"> a cruel </w:t>
      </w:r>
      <w:r w:rsidR="00470373">
        <w:rPr>
          <w:rFonts w:ascii="Arial" w:hAnsi="Arial" w:cs="Arial"/>
          <w:sz w:val="24"/>
          <w:szCs w:val="24"/>
        </w:rPr>
        <w:t xml:space="preserve">and painful </w:t>
      </w:r>
      <w:r w:rsidR="00FF24A2">
        <w:rPr>
          <w:rFonts w:ascii="Arial" w:hAnsi="Arial" w:cs="Arial"/>
          <w:sz w:val="24"/>
          <w:szCs w:val="24"/>
        </w:rPr>
        <w:t>death at the hands of th</w:t>
      </w:r>
      <w:r w:rsidR="00470373">
        <w:rPr>
          <w:rFonts w:ascii="Arial" w:hAnsi="Arial" w:cs="Arial"/>
          <w:sz w:val="24"/>
          <w:szCs w:val="24"/>
        </w:rPr>
        <w:t>e so called lover</w:t>
      </w:r>
      <w:r w:rsidR="003051DD">
        <w:rPr>
          <w:rFonts w:ascii="Arial" w:hAnsi="Arial" w:cs="Arial"/>
          <w:sz w:val="24"/>
          <w:szCs w:val="24"/>
        </w:rPr>
        <w:t>. The d</w:t>
      </w:r>
      <w:r w:rsidR="00FF24A2">
        <w:rPr>
          <w:rFonts w:ascii="Arial" w:hAnsi="Arial" w:cs="Arial"/>
          <w:sz w:val="24"/>
          <w:szCs w:val="24"/>
        </w:rPr>
        <w:t>eceased was assaulted thrice with the back o</w:t>
      </w:r>
      <w:r w:rsidR="009C46F1">
        <w:rPr>
          <w:rFonts w:ascii="Arial" w:hAnsi="Arial" w:cs="Arial"/>
          <w:sz w:val="24"/>
          <w:szCs w:val="24"/>
        </w:rPr>
        <w:t>f</w:t>
      </w:r>
      <w:r w:rsidR="00FF24A2">
        <w:rPr>
          <w:rFonts w:ascii="Arial" w:hAnsi="Arial" w:cs="Arial"/>
          <w:sz w:val="24"/>
          <w:szCs w:val="24"/>
        </w:rPr>
        <w:t xml:space="preserve"> the axe on her head which is a vulnerable part of the body. The deceased ran to the room where she was supposed to be safe and the accused followed her and assaulted her until she bled to death.</w:t>
      </w:r>
    </w:p>
    <w:p w:rsidR="00FF24A2" w:rsidRDefault="00FF24A2"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F24A2">
        <w:rPr>
          <w:rFonts w:ascii="Arial" w:hAnsi="Arial" w:cs="Arial"/>
          <w:sz w:val="24"/>
          <w:szCs w:val="24"/>
        </w:rPr>
        <w:t>Although the accused is a fi</w:t>
      </w:r>
      <w:r w:rsidR="003748D2">
        <w:rPr>
          <w:rFonts w:ascii="Arial" w:hAnsi="Arial" w:cs="Arial"/>
          <w:sz w:val="24"/>
          <w:szCs w:val="24"/>
        </w:rPr>
        <w:t xml:space="preserve">rst offender who pleaded guilty, </w:t>
      </w:r>
      <w:r w:rsidR="00FF24A2">
        <w:rPr>
          <w:rFonts w:ascii="Arial" w:hAnsi="Arial" w:cs="Arial"/>
          <w:sz w:val="24"/>
          <w:szCs w:val="24"/>
        </w:rPr>
        <w:t>factor</w:t>
      </w:r>
      <w:r w:rsidR="00785495">
        <w:rPr>
          <w:rFonts w:ascii="Arial" w:hAnsi="Arial" w:cs="Arial"/>
          <w:sz w:val="24"/>
          <w:szCs w:val="24"/>
        </w:rPr>
        <w:t>s</w:t>
      </w:r>
      <w:r w:rsidR="00470373">
        <w:rPr>
          <w:rFonts w:ascii="Arial" w:hAnsi="Arial" w:cs="Arial"/>
          <w:sz w:val="24"/>
          <w:szCs w:val="24"/>
        </w:rPr>
        <w:t xml:space="preserve"> which are in</w:t>
      </w:r>
      <w:r w:rsidR="00FF24A2">
        <w:rPr>
          <w:rFonts w:ascii="Arial" w:hAnsi="Arial" w:cs="Arial"/>
          <w:sz w:val="24"/>
          <w:szCs w:val="24"/>
        </w:rPr>
        <w:t xml:space="preserve"> his favour, this case has more aggravating factors than mitigating factors.</w:t>
      </w:r>
      <w:r w:rsidR="00470373">
        <w:rPr>
          <w:rFonts w:ascii="Arial" w:hAnsi="Arial" w:cs="Arial"/>
          <w:sz w:val="24"/>
          <w:szCs w:val="24"/>
        </w:rPr>
        <w:t xml:space="preserve"> As noted above</w:t>
      </w:r>
      <w:r w:rsidR="003748D2">
        <w:rPr>
          <w:rFonts w:ascii="Arial" w:hAnsi="Arial" w:cs="Arial"/>
          <w:sz w:val="24"/>
          <w:szCs w:val="24"/>
        </w:rPr>
        <w:t>,</w:t>
      </w:r>
      <w:r w:rsidR="00470373">
        <w:rPr>
          <w:rFonts w:ascii="Arial" w:hAnsi="Arial" w:cs="Arial"/>
          <w:sz w:val="24"/>
          <w:szCs w:val="24"/>
        </w:rPr>
        <w:t xml:space="preserve"> c</w:t>
      </w:r>
      <w:r w:rsidR="00FF24A2">
        <w:rPr>
          <w:rFonts w:ascii="Arial" w:hAnsi="Arial" w:cs="Arial"/>
          <w:sz w:val="24"/>
          <w:szCs w:val="24"/>
        </w:rPr>
        <w:t>ounsel</w:t>
      </w:r>
      <w:r w:rsidR="00470373">
        <w:rPr>
          <w:rFonts w:ascii="Arial" w:hAnsi="Arial" w:cs="Arial"/>
          <w:sz w:val="24"/>
          <w:szCs w:val="24"/>
        </w:rPr>
        <w:t xml:space="preserve"> for the defence</w:t>
      </w:r>
      <w:r w:rsidR="00FF24A2">
        <w:rPr>
          <w:rFonts w:ascii="Arial" w:hAnsi="Arial" w:cs="Arial"/>
          <w:sz w:val="24"/>
          <w:szCs w:val="24"/>
        </w:rPr>
        <w:t xml:space="preserve"> submitted tha</w:t>
      </w:r>
      <w:r w:rsidR="00470373">
        <w:rPr>
          <w:rFonts w:ascii="Arial" w:hAnsi="Arial" w:cs="Arial"/>
          <w:sz w:val="24"/>
          <w:szCs w:val="24"/>
        </w:rPr>
        <w:t>t the accused had shown remorse</w:t>
      </w:r>
      <w:r w:rsidR="00FF24A2">
        <w:rPr>
          <w:rFonts w:ascii="Arial" w:hAnsi="Arial" w:cs="Arial"/>
          <w:sz w:val="24"/>
          <w:szCs w:val="24"/>
        </w:rPr>
        <w:t>.</w:t>
      </w:r>
      <w:r w:rsidR="00470373">
        <w:rPr>
          <w:rFonts w:ascii="Arial" w:hAnsi="Arial" w:cs="Arial"/>
          <w:sz w:val="24"/>
          <w:szCs w:val="24"/>
        </w:rPr>
        <w:t xml:space="preserve"> However, t</w:t>
      </w:r>
      <w:r w:rsidR="00FF24A2">
        <w:rPr>
          <w:rFonts w:ascii="Arial" w:hAnsi="Arial" w:cs="Arial"/>
          <w:sz w:val="24"/>
          <w:szCs w:val="24"/>
        </w:rPr>
        <w:t>he accused did not take this court into his confidence to testify under oath and show how remorseful he was. Therefore, this court is unable to determine</w:t>
      </w:r>
      <w:r w:rsidR="00785495">
        <w:rPr>
          <w:rFonts w:ascii="Arial" w:hAnsi="Arial" w:cs="Arial"/>
          <w:sz w:val="24"/>
          <w:szCs w:val="24"/>
        </w:rPr>
        <w:t xml:space="preserve"> the</w:t>
      </w:r>
      <w:r w:rsidR="00FF24A2">
        <w:rPr>
          <w:rFonts w:ascii="Arial" w:hAnsi="Arial" w:cs="Arial"/>
          <w:sz w:val="24"/>
          <w:szCs w:val="24"/>
        </w:rPr>
        <w:t xml:space="preserve"> genuine</w:t>
      </w:r>
      <w:r w:rsidR="00C24A2A">
        <w:rPr>
          <w:rFonts w:ascii="Arial" w:hAnsi="Arial" w:cs="Arial"/>
          <w:sz w:val="24"/>
          <w:szCs w:val="24"/>
        </w:rPr>
        <w:t>ne</w:t>
      </w:r>
      <w:r w:rsidR="00470373">
        <w:rPr>
          <w:rFonts w:ascii="Arial" w:hAnsi="Arial" w:cs="Arial"/>
          <w:sz w:val="24"/>
          <w:szCs w:val="24"/>
        </w:rPr>
        <w:t>ss</w:t>
      </w:r>
      <w:r w:rsidR="00FF24A2">
        <w:rPr>
          <w:rFonts w:ascii="Arial" w:hAnsi="Arial" w:cs="Arial"/>
          <w:sz w:val="24"/>
          <w:szCs w:val="24"/>
        </w:rPr>
        <w:t xml:space="preserve"> of the contrition alleged to</w:t>
      </w:r>
      <w:r w:rsidR="00A25AD4">
        <w:rPr>
          <w:rFonts w:ascii="Arial" w:hAnsi="Arial" w:cs="Arial"/>
          <w:sz w:val="24"/>
          <w:szCs w:val="24"/>
        </w:rPr>
        <w:t xml:space="preserve"> have been shown by the accused</w:t>
      </w:r>
      <w:r w:rsidR="00FF24A2">
        <w:rPr>
          <w:rFonts w:ascii="Arial" w:hAnsi="Arial" w:cs="Arial"/>
          <w:sz w:val="24"/>
          <w:szCs w:val="24"/>
        </w:rPr>
        <w:t>. Cases of domestic violence have become a daily occurrence in our society and they should be viewe</w:t>
      </w:r>
      <w:r w:rsidR="003748D2">
        <w:rPr>
          <w:rFonts w:ascii="Arial" w:hAnsi="Arial" w:cs="Arial"/>
          <w:sz w:val="24"/>
          <w:szCs w:val="24"/>
        </w:rPr>
        <w:t xml:space="preserve">d in a serious light. Although </w:t>
      </w:r>
      <w:r w:rsidR="00FF24A2">
        <w:rPr>
          <w:rFonts w:ascii="Arial" w:hAnsi="Arial" w:cs="Arial"/>
          <w:sz w:val="24"/>
          <w:szCs w:val="24"/>
        </w:rPr>
        <w:t>the accused pleaded that he lacked dir</w:t>
      </w:r>
      <w:r w:rsidR="003748D2">
        <w:rPr>
          <w:rFonts w:ascii="Arial" w:hAnsi="Arial" w:cs="Arial"/>
          <w:sz w:val="24"/>
          <w:szCs w:val="24"/>
        </w:rPr>
        <w:t xml:space="preserve">ect intent to kill the deceased, </w:t>
      </w:r>
      <w:r w:rsidR="00FF24A2">
        <w:rPr>
          <w:rFonts w:ascii="Arial" w:hAnsi="Arial" w:cs="Arial"/>
          <w:sz w:val="24"/>
          <w:szCs w:val="24"/>
        </w:rPr>
        <w:t>this should not be automatically regarded as a mitigating factor. Each case should be decided on its own merit</w:t>
      </w:r>
      <w:r w:rsidR="00C24A2A">
        <w:rPr>
          <w:rFonts w:ascii="Arial" w:hAnsi="Arial" w:cs="Arial"/>
          <w:sz w:val="24"/>
          <w:szCs w:val="24"/>
        </w:rPr>
        <w:t>s</w:t>
      </w:r>
      <w:r w:rsidR="00FF24A2">
        <w:rPr>
          <w:rFonts w:ascii="Arial" w:hAnsi="Arial" w:cs="Arial"/>
          <w:sz w:val="24"/>
          <w:szCs w:val="24"/>
        </w:rPr>
        <w:t xml:space="preserve">. In </w:t>
      </w:r>
      <w:r w:rsidR="00041A1C">
        <w:rPr>
          <w:rFonts w:ascii="Arial" w:hAnsi="Arial" w:cs="Arial"/>
          <w:sz w:val="24"/>
          <w:szCs w:val="24"/>
        </w:rPr>
        <w:t>the</w:t>
      </w:r>
      <w:r w:rsidR="00FF24A2">
        <w:rPr>
          <w:rFonts w:ascii="Arial" w:hAnsi="Arial" w:cs="Arial"/>
          <w:sz w:val="24"/>
          <w:szCs w:val="24"/>
        </w:rPr>
        <w:t xml:space="preserve"> present matter, the accused did not assault the deceased once but he repeated his assaults. The deceased was unarmed and she posed no danger to the accused. The accused committed a </w:t>
      </w:r>
      <w:r w:rsidR="00A25AD4">
        <w:rPr>
          <w:rFonts w:ascii="Arial" w:hAnsi="Arial" w:cs="Arial"/>
          <w:sz w:val="24"/>
          <w:szCs w:val="24"/>
        </w:rPr>
        <w:t xml:space="preserve">senseless </w:t>
      </w:r>
      <w:r w:rsidR="002762EE">
        <w:rPr>
          <w:rFonts w:ascii="Arial" w:hAnsi="Arial" w:cs="Arial"/>
          <w:sz w:val="24"/>
          <w:szCs w:val="24"/>
        </w:rPr>
        <w:t>and</w:t>
      </w:r>
      <w:r w:rsidR="00A25AD4">
        <w:rPr>
          <w:rFonts w:ascii="Arial" w:hAnsi="Arial" w:cs="Arial"/>
          <w:sz w:val="24"/>
          <w:szCs w:val="24"/>
        </w:rPr>
        <w:t xml:space="preserve"> callous murder. T</w:t>
      </w:r>
      <w:r w:rsidR="002762EE">
        <w:rPr>
          <w:rFonts w:ascii="Arial" w:hAnsi="Arial" w:cs="Arial"/>
          <w:sz w:val="24"/>
          <w:szCs w:val="24"/>
        </w:rPr>
        <w:t>he sentence to be imposed should</w:t>
      </w:r>
      <w:r w:rsidR="00A25AD4">
        <w:rPr>
          <w:rFonts w:ascii="Arial" w:hAnsi="Arial" w:cs="Arial"/>
          <w:sz w:val="24"/>
          <w:szCs w:val="24"/>
        </w:rPr>
        <w:t xml:space="preserve"> therefore,</w:t>
      </w:r>
      <w:r w:rsidR="002762EE">
        <w:rPr>
          <w:rFonts w:ascii="Arial" w:hAnsi="Arial" w:cs="Arial"/>
          <w:sz w:val="24"/>
          <w:szCs w:val="24"/>
        </w:rPr>
        <w:t xml:space="preserve"> fit the crime as well as its circumstances.</w:t>
      </w:r>
    </w:p>
    <w:p w:rsidR="002762EE" w:rsidRDefault="002762EE"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762EE">
        <w:rPr>
          <w:rFonts w:ascii="Arial" w:hAnsi="Arial" w:cs="Arial"/>
          <w:sz w:val="24"/>
          <w:szCs w:val="24"/>
        </w:rPr>
        <w:t>Society expects the courts to protect it against ruthless offenders by imposing appropriate sentences which fi</w:t>
      </w:r>
      <w:r w:rsidR="00785495">
        <w:rPr>
          <w:rFonts w:ascii="Arial" w:hAnsi="Arial" w:cs="Arial"/>
          <w:sz w:val="24"/>
          <w:szCs w:val="24"/>
        </w:rPr>
        <w:t>t</w:t>
      </w:r>
      <w:r w:rsidR="002762EE">
        <w:rPr>
          <w:rFonts w:ascii="Arial" w:hAnsi="Arial" w:cs="Arial"/>
          <w:sz w:val="24"/>
          <w:szCs w:val="24"/>
        </w:rPr>
        <w:t xml:space="preserve"> the crime. If the courts fail to do so</w:t>
      </w:r>
      <w:r w:rsidR="00A25AD4">
        <w:rPr>
          <w:rFonts w:ascii="Arial" w:hAnsi="Arial" w:cs="Arial"/>
          <w:sz w:val="24"/>
          <w:szCs w:val="24"/>
        </w:rPr>
        <w:t>, members of</w:t>
      </w:r>
      <w:r w:rsidR="002762EE">
        <w:rPr>
          <w:rFonts w:ascii="Arial" w:hAnsi="Arial" w:cs="Arial"/>
          <w:sz w:val="24"/>
          <w:szCs w:val="24"/>
        </w:rPr>
        <w:t xml:space="preserve"> society may</w:t>
      </w:r>
      <w:r w:rsidR="00A25AD4">
        <w:rPr>
          <w:rFonts w:ascii="Arial" w:hAnsi="Arial" w:cs="Arial"/>
          <w:sz w:val="24"/>
          <w:szCs w:val="24"/>
        </w:rPr>
        <w:t xml:space="preserve"> be inclined to</w:t>
      </w:r>
      <w:r w:rsidR="002762EE">
        <w:rPr>
          <w:rFonts w:ascii="Arial" w:hAnsi="Arial" w:cs="Arial"/>
          <w:sz w:val="24"/>
          <w:szCs w:val="24"/>
        </w:rPr>
        <w:t xml:space="preserve"> take the law into their own hands. I </w:t>
      </w:r>
      <w:r w:rsidR="00A25AD4">
        <w:rPr>
          <w:rFonts w:ascii="Arial" w:hAnsi="Arial" w:cs="Arial"/>
          <w:sz w:val="24"/>
          <w:szCs w:val="24"/>
        </w:rPr>
        <w:t>am therefore of the opinion that</w:t>
      </w:r>
      <w:r w:rsidR="002762EE">
        <w:rPr>
          <w:rFonts w:ascii="Arial" w:hAnsi="Arial" w:cs="Arial"/>
          <w:sz w:val="24"/>
          <w:szCs w:val="24"/>
        </w:rPr>
        <w:t xml:space="preserve"> the following sentence is appropriate in the circumstances.</w:t>
      </w:r>
    </w:p>
    <w:p w:rsidR="002762EE" w:rsidRDefault="002762EE" w:rsidP="00244A31">
      <w:pPr>
        <w:spacing w:after="0" w:line="360" w:lineRule="auto"/>
        <w:jc w:val="both"/>
        <w:rPr>
          <w:rFonts w:ascii="Arial" w:hAnsi="Arial" w:cs="Arial"/>
          <w:sz w:val="24"/>
          <w:szCs w:val="24"/>
        </w:rPr>
      </w:pPr>
    </w:p>
    <w:p w:rsidR="00244A31" w:rsidRDefault="00244A31" w:rsidP="00244A3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762EE">
        <w:rPr>
          <w:rFonts w:ascii="Arial" w:hAnsi="Arial" w:cs="Arial"/>
          <w:sz w:val="24"/>
          <w:szCs w:val="24"/>
        </w:rPr>
        <w:t>In the result the accused is sentenced to</w:t>
      </w:r>
      <w:r w:rsidR="00A25AD4">
        <w:rPr>
          <w:rFonts w:ascii="Arial" w:hAnsi="Arial" w:cs="Arial"/>
          <w:sz w:val="24"/>
          <w:szCs w:val="24"/>
        </w:rPr>
        <w:t xml:space="preserve"> 28 years’</w:t>
      </w:r>
      <w:r w:rsidR="002762EE">
        <w:rPr>
          <w:rFonts w:ascii="Arial" w:hAnsi="Arial" w:cs="Arial"/>
          <w:sz w:val="24"/>
          <w:szCs w:val="24"/>
        </w:rPr>
        <w:t xml:space="preserve"> imprisonment.</w:t>
      </w:r>
    </w:p>
    <w:p w:rsidR="00244A31" w:rsidRDefault="00244A31" w:rsidP="00244A31">
      <w:pPr>
        <w:spacing w:after="0" w:line="360" w:lineRule="auto"/>
        <w:jc w:val="both"/>
        <w:rPr>
          <w:rFonts w:ascii="Arial" w:hAnsi="Arial" w:cs="Arial"/>
          <w:b/>
          <w:bCs/>
          <w:sz w:val="24"/>
          <w:szCs w:val="24"/>
        </w:rPr>
      </w:pPr>
    </w:p>
    <w:p w:rsidR="00244A31" w:rsidRDefault="00244A31" w:rsidP="00244A31">
      <w:pPr>
        <w:spacing w:after="0" w:line="360" w:lineRule="auto"/>
        <w:jc w:val="both"/>
        <w:rPr>
          <w:rFonts w:ascii="Arial" w:hAnsi="Arial" w:cs="Arial"/>
          <w:b/>
          <w:bCs/>
          <w:sz w:val="24"/>
          <w:szCs w:val="24"/>
        </w:rPr>
      </w:pPr>
    </w:p>
    <w:p w:rsidR="00244A31" w:rsidRDefault="00244A31" w:rsidP="00244A31">
      <w:pPr>
        <w:spacing w:after="0" w:line="360" w:lineRule="auto"/>
        <w:jc w:val="both"/>
        <w:rPr>
          <w:rFonts w:ascii="Arial" w:hAnsi="Arial" w:cs="Arial"/>
          <w:b/>
          <w:bCs/>
          <w:sz w:val="24"/>
          <w:szCs w:val="24"/>
        </w:rPr>
      </w:pPr>
    </w:p>
    <w:p w:rsidR="00244A31" w:rsidRDefault="00244A31" w:rsidP="00244A31">
      <w:pPr>
        <w:spacing w:after="0" w:line="360" w:lineRule="auto"/>
        <w:jc w:val="right"/>
        <w:rPr>
          <w:rFonts w:ascii="Arial" w:hAnsi="Arial" w:cs="Arial"/>
          <w:sz w:val="24"/>
          <w:szCs w:val="24"/>
        </w:rPr>
      </w:pPr>
      <w:r>
        <w:rPr>
          <w:rFonts w:ascii="Arial" w:hAnsi="Arial" w:cs="Arial"/>
          <w:sz w:val="24"/>
          <w:szCs w:val="24"/>
        </w:rPr>
        <w:t>-----------------------------</w:t>
      </w:r>
    </w:p>
    <w:p w:rsidR="00244A31" w:rsidRDefault="00244A31" w:rsidP="00244A31">
      <w:pPr>
        <w:spacing w:after="0" w:line="360" w:lineRule="auto"/>
        <w:jc w:val="right"/>
        <w:rPr>
          <w:rFonts w:ascii="Arial" w:hAnsi="Arial" w:cs="Arial"/>
          <w:sz w:val="24"/>
          <w:szCs w:val="24"/>
        </w:rPr>
      </w:pPr>
      <w:r>
        <w:rPr>
          <w:rFonts w:ascii="Arial" w:hAnsi="Arial" w:cs="Arial"/>
          <w:sz w:val="24"/>
          <w:szCs w:val="24"/>
        </w:rPr>
        <w:t>N N SHIVUTE</w:t>
      </w:r>
    </w:p>
    <w:p w:rsidR="00244A31" w:rsidRDefault="00244A31" w:rsidP="00244A31">
      <w:pPr>
        <w:spacing w:after="0" w:line="360" w:lineRule="auto"/>
        <w:jc w:val="right"/>
        <w:rPr>
          <w:rFonts w:ascii="Arial" w:hAnsi="Arial" w:cs="Arial"/>
          <w:sz w:val="24"/>
          <w:szCs w:val="24"/>
        </w:rPr>
      </w:pPr>
      <w:r>
        <w:rPr>
          <w:rFonts w:ascii="Arial" w:hAnsi="Arial" w:cs="Arial"/>
          <w:sz w:val="24"/>
          <w:szCs w:val="24"/>
        </w:rPr>
        <w:t>Judge</w:t>
      </w: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FB0224" w:rsidRDefault="00FB0224" w:rsidP="00244A31">
      <w:pPr>
        <w:spacing w:after="0" w:line="360" w:lineRule="auto"/>
        <w:jc w:val="right"/>
        <w:rPr>
          <w:rFonts w:ascii="Arial" w:hAnsi="Arial" w:cs="Arial"/>
          <w:sz w:val="24"/>
          <w:szCs w:val="24"/>
        </w:rPr>
      </w:pPr>
    </w:p>
    <w:p w:rsidR="00244A31" w:rsidRDefault="00244A31" w:rsidP="00244A31">
      <w:pPr>
        <w:spacing w:after="0" w:line="360" w:lineRule="auto"/>
        <w:jc w:val="right"/>
        <w:rPr>
          <w:rFonts w:ascii="Arial" w:hAnsi="Arial" w:cs="Arial"/>
          <w:sz w:val="24"/>
          <w:szCs w:val="24"/>
        </w:rPr>
      </w:pPr>
    </w:p>
    <w:p w:rsidR="00244A31" w:rsidRDefault="00244A31" w:rsidP="00244A31">
      <w:pPr>
        <w:pStyle w:val="BodyText"/>
        <w:autoSpaceDE w:val="0"/>
        <w:autoSpaceDN w:val="0"/>
        <w:adjustRightInd w:val="0"/>
        <w:spacing w:line="360" w:lineRule="auto"/>
        <w:jc w:val="both"/>
        <w:rPr>
          <w:rFonts w:ascii="Arial" w:hAnsi="Arial" w:cs="Arial"/>
        </w:rPr>
      </w:pPr>
      <w:r>
        <w:rPr>
          <w:rFonts w:ascii="Arial" w:hAnsi="Arial" w:cs="Arial"/>
        </w:rPr>
        <w:t>APPEARANCES:</w:t>
      </w:r>
    </w:p>
    <w:p w:rsidR="00244A31" w:rsidRDefault="00244A31" w:rsidP="00244A31">
      <w:pPr>
        <w:pStyle w:val="BodyText"/>
        <w:autoSpaceDE w:val="0"/>
        <w:autoSpaceDN w:val="0"/>
        <w:adjustRightInd w:val="0"/>
        <w:spacing w:line="360" w:lineRule="auto"/>
        <w:jc w:val="both"/>
        <w:rPr>
          <w:rFonts w:ascii="Arial" w:hAnsi="Arial" w:cs="Arial"/>
        </w:rPr>
      </w:pPr>
    </w:p>
    <w:p w:rsidR="00244A31" w:rsidRDefault="00244A31" w:rsidP="00244A31">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 xml:space="preserve">THE </w:t>
      </w:r>
      <w:r w:rsidR="00C4042F">
        <w:rPr>
          <w:rFonts w:ascii="Arial" w:hAnsi="Arial" w:cs="Arial"/>
          <w:sz w:val="24"/>
          <w:szCs w:val="24"/>
        </w:rPr>
        <w:t>STATE</w:t>
      </w:r>
      <w:r>
        <w:rPr>
          <w:rFonts w:ascii="Arial" w:hAnsi="Arial" w:cs="Arial"/>
          <w:sz w:val="24"/>
          <w:szCs w:val="24"/>
        </w:rPr>
        <w:t>:</w:t>
      </w:r>
      <w:r w:rsidR="002762EE">
        <w:rPr>
          <w:rFonts w:ascii="Arial" w:hAnsi="Arial" w:cs="Arial"/>
          <w:sz w:val="24"/>
          <w:szCs w:val="24"/>
        </w:rPr>
        <w:tab/>
        <w:t>Mr Olivier</w:t>
      </w:r>
      <w:r>
        <w:rPr>
          <w:rFonts w:ascii="Arial" w:hAnsi="Arial" w:cs="Arial"/>
          <w:sz w:val="24"/>
          <w:szCs w:val="24"/>
        </w:rPr>
        <w:tab/>
      </w:r>
    </w:p>
    <w:p w:rsidR="00C4042F" w:rsidRDefault="002762EE" w:rsidP="00244A31">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 Office of the Prosecutor General</w:t>
      </w:r>
    </w:p>
    <w:p w:rsidR="002762EE" w:rsidRDefault="002762EE" w:rsidP="00244A31">
      <w:pPr>
        <w:autoSpaceDE w:val="0"/>
        <w:autoSpaceDN w:val="0"/>
        <w:adjustRightInd w:val="0"/>
        <w:spacing w:after="0" w:line="360" w:lineRule="auto"/>
        <w:ind w:left="3240" w:hanging="3240"/>
        <w:jc w:val="both"/>
        <w:rPr>
          <w:rFonts w:ascii="Arial" w:hAnsi="Arial" w:cs="Arial"/>
          <w:sz w:val="24"/>
          <w:szCs w:val="24"/>
        </w:rPr>
      </w:pPr>
    </w:p>
    <w:p w:rsidR="00244A31" w:rsidRDefault="00244A31" w:rsidP="00244A31">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w:t>
      </w:r>
      <w:r w:rsidR="00C4042F">
        <w:rPr>
          <w:rFonts w:ascii="Arial" w:hAnsi="Arial" w:cs="Arial"/>
          <w:sz w:val="24"/>
          <w:szCs w:val="24"/>
        </w:rPr>
        <w:t>ACCUSED</w:t>
      </w:r>
      <w:r>
        <w:rPr>
          <w:rFonts w:ascii="Arial" w:hAnsi="Arial" w:cs="Arial"/>
          <w:sz w:val="24"/>
          <w:szCs w:val="24"/>
        </w:rPr>
        <w:t>:</w:t>
      </w:r>
      <w:r>
        <w:rPr>
          <w:rFonts w:ascii="Arial" w:hAnsi="Arial" w:cs="Arial"/>
          <w:sz w:val="24"/>
          <w:szCs w:val="24"/>
        </w:rPr>
        <w:tab/>
        <w:t xml:space="preserve">Mr </w:t>
      </w:r>
      <w:r w:rsidR="002762EE">
        <w:rPr>
          <w:rFonts w:ascii="Arial" w:hAnsi="Arial" w:cs="Arial"/>
          <w:sz w:val="24"/>
          <w:szCs w:val="24"/>
        </w:rPr>
        <w:t>Tjituri</w:t>
      </w:r>
    </w:p>
    <w:p w:rsidR="002762EE" w:rsidRDefault="002762EE" w:rsidP="00244A31">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Instructed by Directorate of Legal Aid</w:t>
      </w:r>
    </w:p>
    <w:p w:rsidR="00244A31" w:rsidRDefault="00244A31" w:rsidP="00244A31">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ab/>
      </w:r>
      <w:r>
        <w:rPr>
          <w:rFonts w:ascii="Arial" w:hAnsi="Arial" w:cs="Arial"/>
          <w:sz w:val="24"/>
          <w:szCs w:val="24"/>
        </w:rPr>
        <w:tab/>
      </w:r>
    </w:p>
    <w:p w:rsidR="00244A31" w:rsidRDefault="00244A31" w:rsidP="00244A31">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rPr>
        <w:tab/>
      </w:r>
    </w:p>
    <w:p w:rsidR="00244A31" w:rsidRDefault="00244A31" w:rsidP="00244A31">
      <w:pPr>
        <w:spacing w:after="0" w:line="360" w:lineRule="auto"/>
        <w:rPr>
          <w:rFonts w:ascii="Arial" w:hAnsi="Arial" w:cs="Arial"/>
          <w:sz w:val="24"/>
          <w:szCs w:val="24"/>
        </w:rPr>
      </w:pPr>
    </w:p>
    <w:p w:rsidR="00244A31" w:rsidRDefault="00244A31" w:rsidP="00244A31">
      <w:pPr>
        <w:rPr>
          <w:rFonts w:ascii="Arial" w:hAnsi="Arial" w:cs="Arial"/>
          <w:sz w:val="24"/>
          <w:szCs w:val="24"/>
        </w:rPr>
      </w:pPr>
    </w:p>
    <w:p w:rsidR="00244A31" w:rsidRDefault="00244A31" w:rsidP="00244A31"/>
    <w:p w:rsidR="00244A31" w:rsidRDefault="00244A31" w:rsidP="00244A31"/>
    <w:p w:rsidR="00244A31" w:rsidRDefault="00244A31" w:rsidP="00244A31"/>
    <w:p w:rsidR="001127F4" w:rsidRDefault="001127F4"/>
    <w:sectPr w:rsidR="001127F4" w:rsidSect="00FF24A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3E" w:rsidRDefault="0048583E" w:rsidP="00FF24A2">
      <w:pPr>
        <w:spacing w:after="0" w:line="240" w:lineRule="auto"/>
      </w:pPr>
      <w:r>
        <w:separator/>
      </w:r>
    </w:p>
  </w:endnote>
  <w:endnote w:type="continuationSeparator" w:id="0">
    <w:p w:rsidR="0048583E" w:rsidRDefault="0048583E" w:rsidP="00FF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3E" w:rsidRDefault="0048583E" w:rsidP="00FF24A2">
      <w:pPr>
        <w:spacing w:after="0" w:line="240" w:lineRule="auto"/>
      </w:pPr>
      <w:r>
        <w:separator/>
      </w:r>
    </w:p>
  </w:footnote>
  <w:footnote w:type="continuationSeparator" w:id="0">
    <w:p w:rsidR="0048583E" w:rsidRDefault="0048583E" w:rsidP="00FF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17068"/>
      <w:docPartObj>
        <w:docPartGallery w:val="Page Numbers (Top of Page)"/>
        <w:docPartUnique/>
      </w:docPartObj>
    </w:sdtPr>
    <w:sdtEndPr>
      <w:rPr>
        <w:noProof/>
      </w:rPr>
    </w:sdtEndPr>
    <w:sdtContent>
      <w:p w:rsidR="00FF24A2" w:rsidRDefault="00FF24A2">
        <w:pPr>
          <w:pStyle w:val="Header"/>
          <w:jc w:val="right"/>
        </w:pPr>
        <w:r>
          <w:fldChar w:fldCharType="begin"/>
        </w:r>
        <w:r>
          <w:instrText xml:space="preserve"> PAGE   \* MERGEFORMAT </w:instrText>
        </w:r>
        <w:r>
          <w:fldChar w:fldCharType="separate"/>
        </w:r>
        <w:r w:rsidR="00385171">
          <w:rPr>
            <w:noProof/>
          </w:rPr>
          <w:t>2</w:t>
        </w:r>
        <w:r>
          <w:rPr>
            <w:noProof/>
          </w:rPr>
          <w:fldChar w:fldCharType="end"/>
        </w:r>
      </w:p>
    </w:sdtContent>
  </w:sdt>
  <w:p w:rsidR="00FF24A2" w:rsidRDefault="00FF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31"/>
    <w:rsid w:val="00041A1C"/>
    <w:rsid w:val="000F0B79"/>
    <w:rsid w:val="001127F4"/>
    <w:rsid w:val="00244A31"/>
    <w:rsid w:val="00266670"/>
    <w:rsid w:val="002762EE"/>
    <w:rsid w:val="003051DD"/>
    <w:rsid w:val="00333503"/>
    <w:rsid w:val="003707A0"/>
    <w:rsid w:val="003748D2"/>
    <w:rsid w:val="00385171"/>
    <w:rsid w:val="00470373"/>
    <w:rsid w:val="0048583E"/>
    <w:rsid w:val="00486F4A"/>
    <w:rsid w:val="005578AA"/>
    <w:rsid w:val="0059181E"/>
    <w:rsid w:val="005B281A"/>
    <w:rsid w:val="00621527"/>
    <w:rsid w:val="006550DD"/>
    <w:rsid w:val="00785495"/>
    <w:rsid w:val="007A2F96"/>
    <w:rsid w:val="009025F5"/>
    <w:rsid w:val="00951D68"/>
    <w:rsid w:val="009C46F1"/>
    <w:rsid w:val="00A12B94"/>
    <w:rsid w:val="00A25AD4"/>
    <w:rsid w:val="00C24A2A"/>
    <w:rsid w:val="00C32003"/>
    <w:rsid w:val="00C4042F"/>
    <w:rsid w:val="00CF1C92"/>
    <w:rsid w:val="00D6568E"/>
    <w:rsid w:val="00DA048D"/>
    <w:rsid w:val="00EF5C70"/>
    <w:rsid w:val="00F833A8"/>
    <w:rsid w:val="00FB0224"/>
    <w:rsid w:val="00FD2719"/>
    <w:rsid w:val="00FF24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B7455AB-0691-4523-82FE-6C860C4D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31"/>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244A31"/>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44A31"/>
    <w:rPr>
      <w:rFonts w:ascii="Arial" w:eastAsia="Times New Roman" w:hAnsi="Arial" w:cs="Times New Roman"/>
      <w:sz w:val="28"/>
      <w:szCs w:val="24"/>
      <w:lang w:val="en-GB"/>
    </w:rPr>
  </w:style>
  <w:style w:type="paragraph" w:styleId="BodyText">
    <w:name w:val="Body Text"/>
    <w:basedOn w:val="Normal"/>
    <w:link w:val="BodyTextChar"/>
    <w:semiHidden/>
    <w:unhideWhenUsed/>
    <w:rsid w:val="00244A31"/>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244A3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44A31"/>
    <w:pPr>
      <w:ind w:left="720"/>
      <w:contextualSpacing/>
    </w:pPr>
  </w:style>
  <w:style w:type="paragraph" w:styleId="Header">
    <w:name w:val="header"/>
    <w:basedOn w:val="Normal"/>
    <w:link w:val="HeaderChar"/>
    <w:uiPriority w:val="99"/>
    <w:unhideWhenUsed/>
    <w:rsid w:val="00FF2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4A2"/>
    <w:rPr>
      <w:rFonts w:ascii="Calibri" w:eastAsia="Calibri" w:hAnsi="Calibri" w:cs="Times New Roman"/>
      <w:lang w:val="en-US"/>
    </w:rPr>
  </w:style>
  <w:style w:type="paragraph" w:styleId="Footer">
    <w:name w:val="footer"/>
    <w:basedOn w:val="Normal"/>
    <w:link w:val="FooterChar"/>
    <w:uiPriority w:val="99"/>
    <w:unhideWhenUsed/>
    <w:rsid w:val="00FF2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4A2"/>
    <w:rPr>
      <w:rFonts w:ascii="Calibri" w:eastAsia="Calibri" w:hAnsi="Calibri" w:cs="Times New Roman"/>
      <w:lang w:val="en-US"/>
    </w:rPr>
  </w:style>
  <w:style w:type="paragraph" w:styleId="BalloonText">
    <w:name w:val="Balloon Text"/>
    <w:basedOn w:val="Normal"/>
    <w:link w:val="BalloonTextChar"/>
    <w:uiPriority w:val="99"/>
    <w:semiHidden/>
    <w:unhideWhenUsed/>
    <w:rsid w:val="00557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A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2017-06-05T18:30:00+00:00</Judgment_x0020_Date>
  </documentManagement>
</p:properties>
</file>

<file path=customXml/itemProps1.xml><?xml version="1.0" encoding="utf-8"?>
<ds:datastoreItem xmlns:ds="http://schemas.openxmlformats.org/officeDocument/2006/customXml" ds:itemID="{62C2F9F9-B3E0-4C7F-B1AF-D940EBDB7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1D57-23BF-43BC-8BDE-0810466600E1}">
  <ds:schemaRefs>
    <ds:schemaRef ds:uri="http://schemas.microsoft.com/sharepoint/v3/contenttype/forms"/>
  </ds:schemaRefs>
</ds:datastoreItem>
</file>

<file path=customXml/itemProps3.xml><?xml version="1.0" encoding="utf-8"?>
<ds:datastoreItem xmlns:ds="http://schemas.openxmlformats.org/officeDocument/2006/customXml" ds:itemID="{566AEAFC-45AD-4940-BEF8-F26A551DDEA5}">
  <ds:schemaRefs>
    <ds:schemaRef ds:uri="http://purl.org/dc/elements/1.1/"/>
    <ds:schemaRef ds:uri="http://schemas.microsoft.com/office/2006/metadata/propertie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W P. Oosthuizen</cp:lastModifiedBy>
  <cp:revision>2</cp:revision>
  <cp:lastPrinted>2017-06-06T06:48:00Z</cp:lastPrinted>
  <dcterms:created xsi:type="dcterms:W3CDTF">2017-06-19T14:55:00Z</dcterms:created>
  <dcterms:modified xsi:type="dcterms:W3CDTF">2017-06-19T14:55:00Z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