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1EC" w:rsidRDefault="009331EC" w:rsidP="00EC4A9E">
      <w:pPr>
        <w:spacing w:after="0" w:line="360" w:lineRule="auto"/>
        <w:jc w:val="center"/>
        <w:rPr>
          <w:rFonts w:ascii="Arial" w:hAnsi="Arial" w:cs="Arial"/>
          <w:b/>
          <w:sz w:val="24"/>
          <w:szCs w:val="24"/>
        </w:rPr>
      </w:pPr>
      <w:bookmarkStart w:id="0" w:name="_GoBack"/>
      <w:bookmarkEnd w:id="0"/>
      <w:r>
        <w:rPr>
          <w:noProof/>
          <w:lang w:val="en-US"/>
        </w:rPr>
        <mc:AlternateContent>
          <mc:Choice Requires="wps">
            <w:drawing>
              <wp:anchor distT="0" distB="0" distL="114300" distR="114300" simplePos="0" relativeHeight="251658240" behindDoc="0" locked="0" layoutInCell="1" allowOverlap="1">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rsidR="009331EC" w:rsidRDefault="009331EC" w:rsidP="009331EC">
                            <w:pPr>
                              <w:jc w:val="center"/>
                              <w:rPr>
                                <w:rFonts w:ascii="Arial" w:hAnsi="Arial" w:cs="Arial"/>
                                <w:b/>
                              </w:rPr>
                            </w:pPr>
                            <w:r>
                              <w:rPr>
                                <w:rFonts w:ascii="Arial" w:hAnsi="Arial" w:cs="Arial"/>
                                <w:b/>
                              </w:rPr>
                              <w:t xml:space="preserve"> REPORTABLE</w:t>
                            </w:r>
                          </w:p>
                          <w:p w:rsidR="009331EC" w:rsidRDefault="009331EC" w:rsidP="009331EC">
                            <w:pPr>
                              <w:jc w:val="center"/>
                            </w:pPr>
                          </w:p>
                          <w:p w:rsidR="009331EC" w:rsidRDefault="009331EC" w:rsidP="009331E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" strokecolor="white [3212]">
                <v:textbox>
                  <w:txbxContent>
                    <w:p w:rsidR="009331EC" w:rsidRDefault="009331EC" w:rsidP="009331EC">
                      <w:pPr>
                        <w:jc w:val="center"/>
                        <w:rPr>
                          <w:rFonts w:ascii="Arial" w:hAnsi="Arial" w:cs="Arial"/>
                          <w:b/>
                        </w:rPr>
                      </w:pPr>
                      <w:r>
                        <w:rPr>
                          <w:rFonts w:ascii="Arial" w:hAnsi="Arial" w:cs="Arial"/>
                          <w:b/>
                        </w:rPr>
                        <w:t xml:space="preserve"> REPORTABLE</w:t>
                      </w:r>
                    </w:p>
                    <w:p w:rsidR="009331EC" w:rsidRDefault="009331EC" w:rsidP="009331EC">
                      <w:pPr>
                        <w:jc w:val="center"/>
                      </w:pPr>
                    </w:p>
                    <w:p w:rsidR="009331EC" w:rsidRDefault="009331EC" w:rsidP="009331EC">
                      <w:pPr>
                        <w:jc w:val="center"/>
                      </w:pPr>
                    </w:p>
                  </w:txbxContent>
                </v:textbox>
              </v:shape>
            </w:pict>
          </mc:Fallback>
        </mc:AlternateContent>
      </w:r>
      <w:r>
        <w:rPr>
          <w:rFonts w:ascii="Arial" w:hAnsi="Arial" w:cs="Arial"/>
          <w:b/>
          <w:sz w:val="24"/>
          <w:szCs w:val="24"/>
        </w:rPr>
        <w:t>REPUBLIC OF NAMIBIA</w:t>
      </w:r>
    </w:p>
    <w:p w:rsidR="009331EC" w:rsidRDefault="009331EC" w:rsidP="00EC4A9E">
      <w:pPr>
        <w:spacing w:after="0" w:line="360" w:lineRule="auto"/>
        <w:jc w:val="center"/>
        <w:rPr>
          <w:b/>
          <w:sz w:val="32"/>
          <w:szCs w:val="32"/>
        </w:rPr>
      </w:pPr>
      <w:r>
        <w:rPr>
          <w:b/>
          <w:noProof/>
          <w:sz w:val="32"/>
          <w:szCs w:val="32"/>
          <w:lang w:val="en-US"/>
        </w:rPr>
        <w:drawing>
          <wp:inline distT="0" distB="0" distL="0" distR="0">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9331EC" w:rsidRDefault="009331EC" w:rsidP="00EC4A9E">
      <w:pPr>
        <w:spacing w:after="0" w:line="360" w:lineRule="auto"/>
        <w:jc w:val="center"/>
        <w:rPr>
          <w:rFonts w:ascii="Arial" w:hAnsi="Arial" w:cs="Arial"/>
          <w:bCs/>
          <w:sz w:val="24"/>
          <w:szCs w:val="24"/>
        </w:rPr>
      </w:pPr>
      <w:r>
        <w:rPr>
          <w:rFonts w:ascii="Arial" w:hAnsi="Arial" w:cs="Arial"/>
          <w:b/>
          <w:sz w:val="24"/>
          <w:szCs w:val="24"/>
        </w:rPr>
        <w:t>HIGH COURT OF NAMIBIA MAIN DIVISION, WINDHOEK</w:t>
      </w:r>
    </w:p>
    <w:p w:rsidR="009331EC" w:rsidRDefault="009331EC" w:rsidP="00EC4A9E">
      <w:pPr>
        <w:spacing w:after="0" w:line="360" w:lineRule="auto"/>
        <w:jc w:val="center"/>
        <w:rPr>
          <w:rFonts w:ascii="Arial" w:hAnsi="Arial" w:cs="Arial"/>
          <w:b/>
          <w:sz w:val="24"/>
          <w:szCs w:val="24"/>
        </w:rPr>
      </w:pPr>
      <w:r>
        <w:rPr>
          <w:rFonts w:ascii="Arial" w:hAnsi="Arial" w:cs="Arial"/>
          <w:b/>
          <w:sz w:val="24"/>
          <w:szCs w:val="24"/>
        </w:rPr>
        <w:t>APPEAL JUDGMENT</w:t>
      </w:r>
    </w:p>
    <w:p w:rsidR="009331EC" w:rsidRDefault="009331EC" w:rsidP="00EC4A9E">
      <w:pPr>
        <w:tabs>
          <w:tab w:val="right" w:pos="9000"/>
        </w:tabs>
        <w:spacing w:after="0" w:line="360" w:lineRule="auto"/>
        <w:jc w:val="right"/>
        <w:rPr>
          <w:rFonts w:ascii="Arial" w:hAnsi="Arial" w:cs="Arial"/>
          <w:b/>
          <w:sz w:val="24"/>
          <w:szCs w:val="24"/>
        </w:rPr>
      </w:pPr>
      <w:r>
        <w:rPr>
          <w:rFonts w:ascii="Arial" w:hAnsi="Arial" w:cs="Arial"/>
          <w:sz w:val="24"/>
          <w:szCs w:val="24"/>
        </w:rPr>
        <w:t>Case no: CA 129/2016</w:t>
      </w:r>
    </w:p>
    <w:p w:rsidR="009331EC" w:rsidRDefault="009331EC" w:rsidP="00A513BD">
      <w:pPr>
        <w:spacing w:after="0" w:line="360" w:lineRule="auto"/>
        <w:jc w:val="both"/>
        <w:rPr>
          <w:rFonts w:ascii="Arial" w:hAnsi="Arial" w:cs="Arial"/>
          <w:sz w:val="24"/>
          <w:szCs w:val="24"/>
        </w:rPr>
      </w:pPr>
    </w:p>
    <w:p w:rsidR="009331EC" w:rsidRDefault="009331EC" w:rsidP="00A513BD">
      <w:pPr>
        <w:spacing w:after="0" w:line="360" w:lineRule="auto"/>
        <w:jc w:val="both"/>
        <w:rPr>
          <w:rFonts w:ascii="Arial" w:hAnsi="Arial" w:cs="Arial"/>
          <w:sz w:val="24"/>
          <w:szCs w:val="24"/>
        </w:rPr>
      </w:pPr>
    </w:p>
    <w:p w:rsidR="009331EC" w:rsidRDefault="009331EC" w:rsidP="00A513BD">
      <w:pPr>
        <w:spacing w:after="0"/>
        <w:jc w:val="both"/>
        <w:rPr>
          <w:rFonts w:ascii="Arial" w:hAnsi="Arial" w:cs="Arial"/>
          <w:b/>
          <w:sz w:val="24"/>
          <w:szCs w:val="24"/>
          <w:lang w:val="en-GB"/>
        </w:rPr>
      </w:pPr>
      <w:r>
        <w:rPr>
          <w:rFonts w:ascii="Arial" w:hAnsi="Arial" w:cs="Arial"/>
          <w:b/>
          <w:sz w:val="24"/>
          <w:szCs w:val="24"/>
          <w:lang w:val="en-GB"/>
        </w:rPr>
        <w:t>THOMAS HAUNGEYA                                                                            APPELLANT</w:t>
      </w:r>
    </w:p>
    <w:p w:rsidR="009331EC" w:rsidRDefault="009331EC" w:rsidP="00A513BD">
      <w:pPr>
        <w:spacing w:after="0"/>
        <w:jc w:val="both"/>
        <w:rPr>
          <w:rFonts w:ascii="Arial" w:hAnsi="Arial" w:cs="Arial"/>
          <w:b/>
          <w:sz w:val="24"/>
          <w:szCs w:val="24"/>
        </w:rPr>
      </w:pPr>
    </w:p>
    <w:p w:rsidR="009331EC" w:rsidRDefault="006A02B4" w:rsidP="00A513BD">
      <w:pPr>
        <w:spacing w:after="0"/>
        <w:jc w:val="both"/>
        <w:rPr>
          <w:rFonts w:ascii="Arial" w:hAnsi="Arial" w:cs="Arial"/>
          <w:sz w:val="24"/>
          <w:szCs w:val="24"/>
        </w:rPr>
      </w:pPr>
      <w:r>
        <w:rPr>
          <w:rFonts w:ascii="Arial" w:hAnsi="Arial" w:cs="Arial"/>
          <w:sz w:val="24"/>
          <w:szCs w:val="24"/>
        </w:rPr>
        <w:t>and</w:t>
      </w:r>
    </w:p>
    <w:p w:rsidR="009331EC" w:rsidRDefault="009331EC" w:rsidP="00A513BD">
      <w:pPr>
        <w:tabs>
          <w:tab w:val="right" w:pos="9000"/>
        </w:tabs>
        <w:spacing w:after="0"/>
        <w:jc w:val="both"/>
        <w:rPr>
          <w:rFonts w:ascii="Arial" w:hAnsi="Arial" w:cs="Arial"/>
          <w:b/>
          <w:sz w:val="24"/>
          <w:szCs w:val="24"/>
        </w:rPr>
      </w:pPr>
    </w:p>
    <w:p w:rsidR="009331EC" w:rsidRDefault="009331EC" w:rsidP="00A513BD">
      <w:pPr>
        <w:tabs>
          <w:tab w:val="right" w:pos="9000"/>
        </w:tabs>
        <w:spacing w:after="0"/>
        <w:jc w:val="both"/>
        <w:rPr>
          <w:rFonts w:ascii="Arial" w:hAnsi="Arial" w:cs="Arial"/>
          <w:b/>
          <w:sz w:val="24"/>
          <w:szCs w:val="24"/>
        </w:rPr>
      </w:pPr>
      <w:r>
        <w:rPr>
          <w:rFonts w:ascii="Arial" w:hAnsi="Arial" w:cs="Arial"/>
          <w:b/>
          <w:sz w:val="24"/>
          <w:szCs w:val="24"/>
        </w:rPr>
        <w:t xml:space="preserve">THE STATE </w:t>
      </w:r>
      <w:r>
        <w:rPr>
          <w:rFonts w:ascii="Arial" w:hAnsi="Arial" w:cs="Arial"/>
          <w:b/>
          <w:sz w:val="24"/>
          <w:szCs w:val="24"/>
        </w:rPr>
        <w:tab/>
        <w:t>RESPONDENT</w:t>
      </w:r>
    </w:p>
    <w:p w:rsidR="009331EC" w:rsidRDefault="009331EC" w:rsidP="00A513BD">
      <w:pPr>
        <w:tabs>
          <w:tab w:val="right" w:pos="9000"/>
        </w:tabs>
        <w:spacing w:after="0"/>
        <w:jc w:val="both"/>
        <w:rPr>
          <w:rFonts w:ascii="Arial" w:hAnsi="Arial" w:cs="Arial"/>
          <w:b/>
          <w:sz w:val="24"/>
          <w:szCs w:val="24"/>
        </w:rPr>
      </w:pPr>
    </w:p>
    <w:p w:rsidR="009331EC" w:rsidRDefault="009331EC" w:rsidP="00A513BD">
      <w:pPr>
        <w:tabs>
          <w:tab w:val="right" w:pos="9000"/>
        </w:tabs>
        <w:spacing w:after="0"/>
        <w:jc w:val="both"/>
        <w:rPr>
          <w:rFonts w:ascii="Arial" w:hAnsi="Arial" w:cs="Arial"/>
          <w:sz w:val="24"/>
          <w:szCs w:val="24"/>
        </w:rPr>
      </w:pPr>
    </w:p>
    <w:p w:rsidR="009331EC" w:rsidRDefault="009331EC" w:rsidP="00EC4A9E">
      <w:pPr>
        <w:spacing w:after="0" w:line="360" w:lineRule="auto"/>
        <w:jc w:val="both"/>
        <w:rPr>
          <w:rFonts w:ascii="Arial" w:hAnsi="Arial" w:cs="Arial"/>
          <w:sz w:val="24"/>
          <w:szCs w:val="24"/>
        </w:rPr>
      </w:pPr>
      <w:r>
        <w:rPr>
          <w:rFonts w:ascii="Arial" w:hAnsi="Arial" w:cs="Arial"/>
          <w:b/>
          <w:sz w:val="24"/>
          <w:szCs w:val="24"/>
        </w:rPr>
        <w:t>Neutra</w:t>
      </w:r>
      <w:r w:rsidR="00EC4A9E">
        <w:rPr>
          <w:rFonts w:ascii="Arial" w:hAnsi="Arial" w:cs="Arial"/>
          <w:b/>
          <w:sz w:val="24"/>
          <w:szCs w:val="24"/>
        </w:rPr>
        <w:t xml:space="preserve">l citation: </w:t>
      </w:r>
      <w:r w:rsidRPr="009E0E98">
        <w:rPr>
          <w:rFonts w:ascii="Arial" w:hAnsi="Arial" w:cs="Arial"/>
          <w:i/>
          <w:sz w:val="24"/>
          <w:szCs w:val="24"/>
        </w:rPr>
        <w:t xml:space="preserve">Haungeya v </w:t>
      </w:r>
      <w:r w:rsidR="006A02B4">
        <w:rPr>
          <w:rFonts w:ascii="Arial" w:hAnsi="Arial" w:cs="Arial"/>
          <w:i/>
          <w:sz w:val="24"/>
          <w:szCs w:val="24"/>
        </w:rPr>
        <w:t>S</w:t>
      </w:r>
      <w:r>
        <w:rPr>
          <w:rFonts w:ascii="Arial" w:hAnsi="Arial" w:cs="Arial"/>
          <w:sz w:val="24"/>
          <w:szCs w:val="24"/>
        </w:rPr>
        <w:t xml:space="preserve"> (CA 129/2016) [201</w:t>
      </w:r>
      <w:r w:rsidR="00274B9E">
        <w:rPr>
          <w:rFonts w:ascii="Arial" w:hAnsi="Arial" w:cs="Arial"/>
          <w:sz w:val="24"/>
          <w:szCs w:val="24"/>
        </w:rPr>
        <w:t>7</w:t>
      </w:r>
      <w:r>
        <w:rPr>
          <w:rFonts w:ascii="Arial" w:hAnsi="Arial" w:cs="Arial"/>
          <w:sz w:val="24"/>
          <w:szCs w:val="24"/>
        </w:rPr>
        <w:t xml:space="preserve">] NAHCMD </w:t>
      </w:r>
      <w:r w:rsidR="00A80AD0">
        <w:rPr>
          <w:rFonts w:ascii="Arial" w:hAnsi="Arial" w:cs="Arial"/>
          <w:sz w:val="24"/>
          <w:szCs w:val="24"/>
        </w:rPr>
        <w:t>172</w:t>
      </w:r>
      <w:r>
        <w:rPr>
          <w:rFonts w:ascii="Arial" w:hAnsi="Arial" w:cs="Arial"/>
          <w:sz w:val="24"/>
          <w:szCs w:val="24"/>
        </w:rPr>
        <w:t xml:space="preserve"> (</w:t>
      </w:r>
      <w:r w:rsidR="00EC4A9E">
        <w:rPr>
          <w:rFonts w:ascii="Arial" w:hAnsi="Arial" w:cs="Arial"/>
          <w:sz w:val="24"/>
          <w:szCs w:val="24"/>
        </w:rPr>
        <w:t>23</w:t>
      </w:r>
      <w:r w:rsidR="00274B9E">
        <w:rPr>
          <w:rFonts w:ascii="Arial" w:hAnsi="Arial" w:cs="Arial"/>
          <w:sz w:val="24"/>
          <w:szCs w:val="24"/>
        </w:rPr>
        <w:t xml:space="preserve"> June 2017</w:t>
      </w:r>
      <w:r>
        <w:rPr>
          <w:rFonts w:ascii="Arial" w:hAnsi="Arial" w:cs="Arial"/>
          <w:sz w:val="24"/>
          <w:szCs w:val="24"/>
        </w:rPr>
        <w:t>)</w:t>
      </w:r>
    </w:p>
    <w:p w:rsidR="00EC4A9E" w:rsidRDefault="00EC4A9E" w:rsidP="00EC4A9E">
      <w:pPr>
        <w:spacing w:after="0" w:line="360" w:lineRule="auto"/>
        <w:ind w:hanging="2160"/>
        <w:jc w:val="both"/>
        <w:rPr>
          <w:rFonts w:ascii="Arial" w:hAnsi="Arial" w:cs="Arial"/>
          <w:sz w:val="24"/>
          <w:szCs w:val="24"/>
        </w:rPr>
      </w:pPr>
    </w:p>
    <w:p w:rsidR="009331EC" w:rsidRDefault="00EC4A9E" w:rsidP="00A513BD">
      <w:pPr>
        <w:spacing w:after="0" w:line="360" w:lineRule="auto"/>
        <w:ind w:hanging="1440"/>
        <w:jc w:val="both"/>
        <w:rPr>
          <w:rFonts w:ascii="Arial" w:hAnsi="Arial" w:cs="Arial"/>
          <w:sz w:val="24"/>
          <w:szCs w:val="24"/>
        </w:rPr>
      </w:pPr>
      <w:r>
        <w:rPr>
          <w:rFonts w:ascii="Arial" w:hAnsi="Arial" w:cs="Arial"/>
          <w:b/>
          <w:sz w:val="24"/>
          <w:szCs w:val="24"/>
        </w:rPr>
        <w:tab/>
      </w:r>
      <w:r w:rsidR="009331EC">
        <w:rPr>
          <w:rFonts w:ascii="Arial" w:hAnsi="Arial" w:cs="Arial"/>
          <w:b/>
          <w:sz w:val="24"/>
          <w:szCs w:val="24"/>
        </w:rPr>
        <w:t>Coram:</w:t>
      </w:r>
      <w:r w:rsidR="009331EC">
        <w:rPr>
          <w:rFonts w:ascii="Arial" w:hAnsi="Arial" w:cs="Arial"/>
          <w:sz w:val="24"/>
          <w:szCs w:val="24"/>
        </w:rPr>
        <w:tab/>
        <w:t>NDAUENDAPO J</w:t>
      </w:r>
      <w:r w:rsidR="00F86E6F">
        <w:rPr>
          <w:rFonts w:ascii="Arial" w:hAnsi="Arial" w:cs="Arial"/>
          <w:sz w:val="24"/>
          <w:szCs w:val="24"/>
        </w:rPr>
        <w:t xml:space="preserve"> and</w:t>
      </w:r>
      <w:r w:rsidR="00F86E6F" w:rsidRPr="00F86E6F">
        <w:rPr>
          <w:rFonts w:ascii="Arial" w:hAnsi="Arial" w:cs="Arial"/>
          <w:sz w:val="24"/>
          <w:szCs w:val="24"/>
        </w:rPr>
        <w:t xml:space="preserve"> </w:t>
      </w:r>
      <w:r w:rsidR="00F86E6F">
        <w:rPr>
          <w:rFonts w:ascii="Arial" w:hAnsi="Arial" w:cs="Arial"/>
          <w:sz w:val="24"/>
          <w:szCs w:val="24"/>
        </w:rPr>
        <w:t>SHIVUTE J</w:t>
      </w:r>
    </w:p>
    <w:p w:rsidR="009331EC" w:rsidRDefault="009331EC" w:rsidP="00A513BD">
      <w:pPr>
        <w:spacing w:after="0" w:line="360" w:lineRule="auto"/>
        <w:jc w:val="both"/>
        <w:rPr>
          <w:rFonts w:ascii="Arial" w:hAnsi="Arial" w:cs="Arial"/>
          <w:sz w:val="24"/>
          <w:szCs w:val="24"/>
        </w:rPr>
      </w:pPr>
      <w:r>
        <w:rPr>
          <w:rFonts w:ascii="Arial" w:hAnsi="Arial" w:cs="Arial"/>
          <w:b/>
          <w:bCs/>
          <w:sz w:val="24"/>
          <w:szCs w:val="24"/>
        </w:rPr>
        <w:t>Heard</w:t>
      </w:r>
      <w:r>
        <w:rPr>
          <w:rFonts w:ascii="Arial" w:hAnsi="Arial" w:cs="Arial"/>
          <w:sz w:val="24"/>
          <w:szCs w:val="24"/>
        </w:rPr>
        <w:t xml:space="preserve">: </w:t>
      </w:r>
      <w:r>
        <w:rPr>
          <w:rFonts w:ascii="Arial" w:hAnsi="Arial" w:cs="Arial"/>
          <w:sz w:val="24"/>
          <w:szCs w:val="24"/>
        </w:rPr>
        <w:tab/>
        <w:t>20 February 2017</w:t>
      </w:r>
    </w:p>
    <w:p w:rsidR="009331EC" w:rsidRPr="00274B9E" w:rsidRDefault="009331EC" w:rsidP="00A513BD">
      <w:pPr>
        <w:spacing w:after="0" w:line="360" w:lineRule="auto"/>
        <w:jc w:val="both"/>
        <w:rPr>
          <w:rFonts w:ascii="Arial" w:hAnsi="Arial" w:cs="Arial"/>
          <w:sz w:val="24"/>
          <w:szCs w:val="24"/>
        </w:rPr>
      </w:pPr>
      <w:r w:rsidRPr="009331EC">
        <w:rPr>
          <w:rFonts w:ascii="Arial" w:hAnsi="Arial" w:cs="Arial"/>
          <w:b/>
          <w:sz w:val="24"/>
          <w:szCs w:val="24"/>
        </w:rPr>
        <w:t>Delivered:</w:t>
      </w:r>
      <w:r w:rsidR="00274B9E">
        <w:rPr>
          <w:rFonts w:ascii="Arial" w:hAnsi="Arial" w:cs="Arial"/>
          <w:b/>
          <w:sz w:val="24"/>
          <w:szCs w:val="24"/>
        </w:rPr>
        <w:tab/>
      </w:r>
      <w:r w:rsidR="00EC4A9E">
        <w:rPr>
          <w:rFonts w:ascii="Arial" w:hAnsi="Arial" w:cs="Arial"/>
          <w:sz w:val="24"/>
          <w:szCs w:val="24"/>
        </w:rPr>
        <w:t>23</w:t>
      </w:r>
      <w:r w:rsidR="00274B9E" w:rsidRPr="00274B9E">
        <w:rPr>
          <w:rFonts w:ascii="Arial" w:hAnsi="Arial" w:cs="Arial"/>
          <w:sz w:val="24"/>
          <w:szCs w:val="24"/>
        </w:rPr>
        <w:t xml:space="preserve"> June 2017</w:t>
      </w:r>
    </w:p>
    <w:p w:rsidR="009331EC" w:rsidRDefault="009331EC" w:rsidP="00A513BD">
      <w:pPr>
        <w:spacing w:after="0" w:line="360" w:lineRule="auto"/>
        <w:jc w:val="both"/>
        <w:rPr>
          <w:rFonts w:ascii="Arial" w:hAnsi="Arial" w:cs="Arial"/>
          <w:sz w:val="24"/>
          <w:szCs w:val="24"/>
        </w:rPr>
      </w:pPr>
    </w:p>
    <w:p w:rsidR="00D02249" w:rsidRDefault="002E1537" w:rsidP="00D02249">
      <w:pPr>
        <w:spacing w:after="0" w:line="360" w:lineRule="auto"/>
        <w:jc w:val="both"/>
        <w:rPr>
          <w:rFonts w:ascii="Arial" w:hAnsi="Arial" w:cs="Arial"/>
          <w:sz w:val="24"/>
          <w:szCs w:val="24"/>
        </w:rPr>
      </w:pPr>
      <w:r w:rsidRPr="002E1537">
        <w:rPr>
          <w:rFonts w:ascii="Arial" w:hAnsi="Arial" w:cs="Arial"/>
          <w:b/>
          <w:sz w:val="24"/>
          <w:szCs w:val="24"/>
        </w:rPr>
        <w:t>Fly Note:</w:t>
      </w:r>
      <w:r w:rsidR="00EC4A9E">
        <w:rPr>
          <w:rFonts w:ascii="Arial" w:hAnsi="Arial" w:cs="Arial"/>
          <w:b/>
          <w:sz w:val="24"/>
          <w:szCs w:val="24"/>
        </w:rPr>
        <w:tab/>
      </w:r>
      <w:r>
        <w:rPr>
          <w:rFonts w:ascii="Arial" w:hAnsi="Arial" w:cs="Arial"/>
          <w:b/>
          <w:sz w:val="24"/>
          <w:szCs w:val="24"/>
        </w:rPr>
        <w:t xml:space="preserve"> </w:t>
      </w:r>
      <w:r w:rsidRPr="00653C49">
        <w:rPr>
          <w:rFonts w:ascii="Arial" w:hAnsi="Arial" w:cs="Arial"/>
          <w:b/>
          <w:sz w:val="24"/>
          <w:szCs w:val="24"/>
        </w:rPr>
        <w:t>Criminal Procedure</w:t>
      </w:r>
      <w:r>
        <w:rPr>
          <w:rFonts w:ascii="Arial" w:hAnsi="Arial" w:cs="Arial"/>
          <w:sz w:val="24"/>
          <w:szCs w:val="24"/>
        </w:rPr>
        <w:t xml:space="preserve"> – Appellant appealing against conviction and sentence – appellant contending that two of the state witnesses part of the group </w:t>
      </w:r>
      <w:r w:rsidR="00EC4A9E">
        <w:rPr>
          <w:rFonts w:ascii="Arial" w:hAnsi="Arial" w:cs="Arial"/>
          <w:sz w:val="24"/>
          <w:szCs w:val="24"/>
        </w:rPr>
        <w:t>which</w:t>
      </w:r>
      <w:r>
        <w:rPr>
          <w:rFonts w:ascii="Arial" w:hAnsi="Arial" w:cs="Arial"/>
          <w:sz w:val="24"/>
          <w:szCs w:val="24"/>
        </w:rPr>
        <w:t xml:space="preserve"> attacked him --The two witnesses testified but such allegation not put to them – Unfair to let the witness’ testimony go unchallenged and later </w:t>
      </w:r>
      <w:r w:rsidR="00D02249">
        <w:rPr>
          <w:rFonts w:ascii="Arial" w:hAnsi="Arial" w:cs="Arial"/>
          <w:sz w:val="24"/>
          <w:szCs w:val="24"/>
        </w:rPr>
        <w:t>urge</w:t>
      </w:r>
      <w:r>
        <w:rPr>
          <w:rFonts w:ascii="Arial" w:hAnsi="Arial" w:cs="Arial"/>
          <w:sz w:val="24"/>
          <w:szCs w:val="24"/>
        </w:rPr>
        <w:t xml:space="preserve"> the court not to believe it. Appellant criticising the court </w:t>
      </w:r>
      <w:r w:rsidRPr="00A6410E">
        <w:rPr>
          <w:rFonts w:ascii="Arial" w:hAnsi="Arial" w:cs="Arial"/>
          <w:sz w:val="24"/>
          <w:szCs w:val="24"/>
        </w:rPr>
        <w:t>a</w:t>
      </w:r>
      <w:r w:rsidR="00A6410E" w:rsidRPr="00A6410E">
        <w:rPr>
          <w:rFonts w:ascii="Arial" w:hAnsi="Arial" w:cs="Arial"/>
          <w:sz w:val="24"/>
          <w:szCs w:val="24"/>
        </w:rPr>
        <w:t xml:space="preserve"> </w:t>
      </w:r>
      <w:r w:rsidRPr="00A6410E">
        <w:rPr>
          <w:rFonts w:ascii="Arial" w:hAnsi="Arial" w:cs="Arial"/>
          <w:sz w:val="24"/>
          <w:szCs w:val="24"/>
        </w:rPr>
        <w:t>quo</w:t>
      </w:r>
      <w:r>
        <w:rPr>
          <w:rFonts w:ascii="Arial" w:hAnsi="Arial" w:cs="Arial"/>
          <w:sz w:val="24"/>
          <w:szCs w:val="24"/>
        </w:rPr>
        <w:t xml:space="preserve"> for relying on a statement that exculpated the Appellant – Although statement not meeting the requirements of a confession</w:t>
      </w:r>
      <w:r w:rsidR="00D6182D">
        <w:rPr>
          <w:rFonts w:ascii="Arial" w:hAnsi="Arial" w:cs="Arial"/>
          <w:sz w:val="24"/>
          <w:szCs w:val="24"/>
        </w:rPr>
        <w:t xml:space="preserve"> --</w:t>
      </w:r>
      <w:r>
        <w:rPr>
          <w:rFonts w:ascii="Arial" w:hAnsi="Arial" w:cs="Arial"/>
          <w:sz w:val="24"/>
          <w:szCs w:val="24"/>
        </w:rPr>
        <w:t xml:space="preserve"> </w:t>
      </w:r>
      <w:r w:rsidR="00D6182D">
        <w:rPr>
          <w:rFonts w:ascii="Arial" w:hAnsi="Arial" w:cs="Arial"/>
          <w:sz w:val="24"/>
          <w:szCs w:val="24"/>
        </w:rPr>
        <w:t>Statement made freely and voluntarily – Statement containing some admissions – Fact that statement not amounting to an unequivocal plea of guilt not meaning it has no probative value – Defence failing to challenge the admission of statement – Issue only raised on appeal which is impermissible.</w:t>
      </w:r>
    </w:p>
    <w:p w:rsidR="002351F8" w:rsidRDefault="002351F8" w:rsidP="00D02249">
      <w:pPr>
        <w:spacing w:after="0" w:line="360" w:lineRule="auto"/>
        <w:jc w:val="both"/>
        <w:rPr>
          <w:rFonts w:ascii="Arial" w:hAnsi="Arial" w:cs="Arial"/>
          <w:b/>
          <w:sz w:val="24"/>
          <w:szCs w:val="24"/>
        </w:rPr>
      </w:pPr>
    </w:p>
    <w:p w:rsidR="002E1537" w:rsidRPr="002E1537" w:rsidRDefault="00D6182D" w:rsidP="00D02249">
      <w:pPr>
        <w:spacing w:after="0" w:line="360" w:lineRule="auto"/>
        <w:jc w:val="both"/>
        <w:rPr>
          <w:rFonts w:ascii="Arial" w:hAnsi="Arial" w:cs="Arial"/>
          <w:sz w:val="24"/>
          <w:szCs w:val="24"/>
        </w:rPr>
      </w:pPr>
      <w:r w:rsidRPr="00653C49">
        <w:rPr>
          <w:rFonts w:ascii="Arial" w:hAnsi="Arial" w:cs="Arial"/>
          <w:b/>
          <w:sz w:val="24"/>
          <w:szCs w:val="24"/>
        </w:rPr>
        <w:t>Criminal Procedure</w:t>
      </w:r>
      <w:r>
        <w:rPr>
          <w:rFonts w:ascii="Arial" w:hAnsi="Arial" w:cs="Arial"/>
          <w:sz w:val="24"/>
          <w:szCs w:val="24"/>
        </w:rPr>
        <w:t xml:space="preserve"> – </w:t>
      </w:r>
      <w:r w:rsidRPr="00653C49">
        <w:rPr>
          <w:rFonts w:ascii="Arial" w:hAnsi="Arial" w:cs="Arial"/>
          <w:b/>
          <w:sz w:val="24"/>
          <w:szCs w:val="24"/>
        </w:rPr>
        <w:t>Sentence</w:t>
      </w:r>
      <w:r>
        <w:rPr>
          <w:rFonts w:ascii="Arial" w:hAnsi="Arial" w:cs="Arial"/>
          <w:sz w:val="24"/>
          <w:szCs w:val="24"/>
        </w:rPr>
        <w:t xml:space="preserve"> – Appellant appealing against sentence on grounds that the court failed to take into account personal circumst</w:t>
      </w:r>
      <w:r w:rsidR="00A6410E">
        <w:rPr>
          <w:rFonts w:ascii="Arial" w:hAnsi="Arial" w:cs="Arial"/>
          <w:sz w:val="24"/>
          <w:szCs w:val="24"/>
        </w:rPr>
        <w:t>ances of Appellant – Appellate c</w:t>
      </w:r>
      <w:r>
        <w:rPr>
          <w:rFonts w:ascii="Arial" w:hAnsi="Arial" w:cs="Arial"/>
          <w:sz w:val="24"/>
          <w:szCs w:val="24"/>
        </w:rPr>
        <w:t xml:space="preserve">ourt to be slow to interfere with the sentence unless it is in the interests of justice; where the sentence is vitiated by irregularity or misdirection or when it induces a sense of shock – Sentence imposed not falling under those circumstances </w:t>
      </w:r>
      <w:r w:rsidR="00653C49">
        <w:rPr>
          <w:rFonts w:ascii="Arial" w:hAnsi="Arial" w:cs="Arial"/>
          <w:sz w:val="24"/>
          <w:szCs w:val="24"/>
        </w:rPr>
        <w:t>– No reason for the appellate court to interfere.</w:t>
      </w:r>
    </w:p>
    <w:p w:rsidR="009331EC" w:rsidRDefault="009331EC" w:rsidP="00A513BD">
      <w:pPr>
        <w:spacing w:after="0" w:line="360" w:lineRule="auto"/>
        <w:jc w:val="both"/>
        <w:rPr>
          <w:rFonts w:ascii="Arial" w:hAnsi="Arial" w:cs="Arial"/>
          <w:sz w:val="24"/>
          <w:szCs w:val="24"/>
        </w:rPr>
      </w:pPr>
    </w:p>
    <w:p w:rsidR="009331EC" w:rsidRDefault="006D3EFC" w:rsidP="00A513BD">
      <w:pPr>
        <w:spacing w:after="0" w:line="360" w:lineRule="auto"/>
        <w:jc w:val="both"/>
        <w:rPr>
          <w:rFonts w:ascii="Arial" w:hAnsi="Arial" w:cs="Arial"/>
          <w:bCs/>
          <w:sz w:val="24"/>
          <w:szCs w:val="24"/>
        </w:rPr>
      </w:pPr>
      <w:r>
        <w:rPr>
          <w:rFonts w:ascii="Arial" w:hAnsi="Arial" w:cs="Arial"/>
          <w:bCs/>
          <w:sz w:val="24"/>
          <w:szCs w:val="24"/>
        </w:rPr>
        <w:pict>
          <v:rect id="_x0000_i1025" style="width:451.3pt;height:1.5pt" o:hrstd="t" o:hr="t" fillcolor="#a0a0a0" stroked="f"/>
        </w:pict>
      </w:r>
    </w:p>
    <w:p w:rsidR="009331EC" w:rsidRDefault="009331EC" w:rsidP="00EC4A9E">
      <w:pPr>
        <w:spacing w:after="0" w:line="360" w:lineRule="auto"/>
        <w:jc w:val="center"/>
        <w:rPr>
          <w:rFonts w:ascii="Arial" w:hAnsi="Arial" w:cs="Arial"/>
          <w:b/>
          <w:bCs/>
          <w:sz w:val="24"/>
          <w:szCs w:val="24"/>
        </w:rPr>
      </w:pPr>
      <w:r>
        <w:rPr>
          <w:rFonts w:ascii="Arial" w:hAnsi="Arial" w:cs="Arial"/>
          <w:b/>
          <w:bCs/>
          <w:sz w:val="24"/>
          <w:szCs w:val="24"/>
        </w:rPr>
        <w:t>ORDER</w:t>
      </w:r>
    </w:p>
    <w:p w:rsidR="009331EC" w:rsidRDefault="006D3EFC" w:rsidP="00A513BD">
      <w:pPr>
        <w:spacing w:after="0" w:line="360" w:lineRule="auto"/>
        <w:jc w:val="both"/>
        <w:rPr>
          <w:rFonts w:ascii="Arial" w:hAnsi="Arial" w:cs="Arial"/>
          <w:bCs/>
          <w:sz w:val="24"/>
          <w:szCs w:val="24"/>
        </w:rPr>
      </w:pPr>
      <w:r>
        <w:rPr>
          <w:rFonts w:ascii="Arial" w:hAnsi="Arial" w:cs="Arial"/>
          <w:bCs/>
          <w:sz w:val="24"/>
          <w:szCs w:val="24"/>
        </w:rPr>
        <w:pict>
          <v:rect id="_x0000_i1026" style="width:451.3pt;height:1.5pt" o:hrstd="t" o:hr="t" fillcolor="#a0a0a0" stroked="f"/>
        </w:pict>
      </w:r>
    </w:p>
    <w:p w:rsidR="00F86E6F" w:rsidRDefault="00F86E6F" w:rsidP="00A513BD">
      <w:pPr>
        <w:spacing w:after="0" w:line="360" w:lineRule="auto"/>
        <w:jc w:val="both"/>
        <w:rPr>
          <w:rFonts w:ascii="Arial" w:hAnsi="Arial" w:cs="Arial"/>
          <w:sz w:val="24"/>
          <w:szCs w:val="24"/>
        </w:rPr>
      </w:pPr>
    </w:p>
    <w:p w:rsidR="00F86E6F" w:rsidRDefault="00F86E6F" w:rsidP="00653C49">
      <w:pPr>
        <w:pStyle w:val="ListParagraph"/>
        <w:numPr>
          <w:ilvl w:val="0"/>
          <w:numId w:val="4"/>
        </w:numPr>
        <w:spacing w:after="0" w:line="360" w:lineRule="auto"/>
        <w:jc w:val="both"/>
        <w:rPr>
          <w:rFonts w:ascii="Arial" w:hAnsi="Arial" w:cs="Arial"/>
          <w:sz w:val="24"/>
          <w:szCs w:val="24"/>
        </w:rPr>
      </w:pPr>
      <w:r w:rsidRPr="00653C49">
        <w:rPr>
          <w:rFonts w:ascii="Arial" w:hAnsi="Arial" w:cs="Arial"/>
          <w:sz w:val="24"/>
          <w:szCs w:val="24"/>
        </w:rPr>
        <w:t>The appeal against both conviction and sentence are dismissed.</w:t>
      </w:r>
    </w:p>
    <w:p w:rsidR="00653C49" w:rsidRDefault="00653C49" w:rsidP="00653C49">
      <w:pPr>
        <w:pStyle w:val="ListParagraph"/>
        <w:numPr>
          <w:ilvl w:val="0"/>
          <w:numId w:val="4"/>
        </w:numPr>
        <w:spacing w:after="0" w:line="360" w:lineRule="auto"/>
        <w:jc w:val="both"/>
        <w:rPr>
          <w:rFonts w:ascii="Arial" w:hAnsi="Arial" w:cs="Arial"/>
          <w:sz w:val="24"/>
          <w:szCs w:val="24"/>
        </w:rPr>
      </w:pPr>
      <w:r>
        <w:rPr>
          <w:rFonts w:ascii="Arial" w:hAnsi="Arial" w:cs="Arial"/>
          <w:sz w:val="24"/>
          <w:szCs w:val="24"/>
        </w:rPr>
        <w:t xml:space="preserve"> The Appellant’s bail is </w:t>
      </w:r>
      <w:r w:rsidR="00EC4A9E">
        <w:rPr>
          <w:rFonts w:ascii="Arial" w:hAnsi="Arial" w:cs="Arial"/>
          <w:sz w:val="24"/>
          <w:szCs w:val="24"/>
        </w:rPr>
        <w:t>cancelled</w:t>
      </w:r>
      <w:r>
        <w:rPr>
          <w:rFonts w:ascii="Arial" w:hAnsi="Arial" w:cs="Arial"/>
          <w:sz w:val="24"/>
          <w:szCs w:val="24"/>
        </w:rPr>
        <w:t xml:space="preserve">. </w:t>
      </w:r>
    </w:p>
    <w:p w:rsidR="00653C49" w:rsidRPr="00653C49" w:rsidRDefault="00941D20" w:rsidP="00653C49">
      <w:pPr>
        <w:pStyle w:val="ListParagraph"/>
        <w:numPr>
          <w:ilvl w:val="0"/>
          <w:numId w:val="4"/>
        </w:numPr>
        <w:spacing w:after="0" w:line="360" w:lineRule="auto"/>
        <w:jc w:val="both"/>
        <w:rPr>
          <w:rFonts w:ascii="Arial" w:hAnsi="Arial" w:cs="Arial"/>
          <w:sz w:val="24"/>
          <w:szCs w:val="24"/>
        </w:rPr>
      </w:pPr>
      <w:r>
        <w:rPr>
          <w:rFonts w:ascii="Arial" w:hAnsi="Arial" w:cs="Arial"/>
          <w:sz w:val="24"/>
          <w:szCs w:val="24"/>
        </w:rPr>
        <w:t>Appellant to surrender himself to Mondesa police station with 48 hours from the time of the service of this order upon him in order for the effect to be given to the sentence imposed by the Regional Court sitting at Swakopmund.</w:t>
      </w:r>
    </w:p>
    <w:p w:rsidR="009331EC" w:rsidRDefault="009331EC" w:rsidP="00A513BD">
      <w:pPr>
        <w:spacing w:after="0" w:line="360" w:lineRule="auto"/>
        <w:jc w:val="both"/>
        <w:rPr>
          <w:rFonts w:ascii="Arial" w:hAnsi="Arial" w:cs="Arial"/>
          <w:sz w:val="24"/>
          <w:szCs w:val="24"/>
        </w:rPr>
      </w:pPr>
    </w:p>
    <w:p w:rsidR="009331EC" w:rsidRDefault="006D3EFC" w:rsidP="00A513BD">
      <w:pPr>
        <w:spacing w:after="0" w:line="360" w:lineRule="auto"/>
        <w:jc w:val="both"/>
        <w:rPr>
          <w:rFonts w:ascii="Arial" w:hAnsi="Arial" w:cs="Arial"/>
          <w:bCs/>
          <w:sz w:val="24"/>
          <w:szCs w:val="24"/>
        </w:rPr>
      </w:pPr>
      <w:r>
        <w:rPr>
          <w:rFonts w:ascii="Arial" w:hAnsi="Arial" w:cs="Arial"/>
          <w:bCs/>
          <w:sz w:val="24"/>
          <w:szCs w:val="24"/>
        </w:rPr>
        <w:pict>
          <v:rect id="_x0000_i1027" style="width:451.3pt;height:1.5pt" o:hrstd="t" o:hr="t" fillcolor="#a0a0a0" stroked="f"/>
        </w:pict>
      </w:r>
    </w:p>
    <w:p w:rsidR="009331EC" w:rsidRDefault="009331EC" w:rsidP="00EC4A9E">
      <w:pPr>
        <w:spacing w:after="0" w:line="360" w:lineRule="auto"/>
        <w:jc w:val="center"/>
        <w:rPr>
          <w:rFonts w:ascii="Arial" w:hAnsi="Arial" w:cs="Arial"/>
          <w:b/>
          <w:sz w:val="24"/>
          <w:szCs w:val="24"/>
        </w:rPr>
      </w:pPr>
      <w:r>
        <w:rPr>
          <w:rFonts w:ascii="Arial" w:hAnsi="Arial" w:cs="Arial"/>
          <w:b/>
          <w:sz w:val="24"/>
          <w:szCs w:val="24"/>
        </w:rPr>
        <w:t>APPEAL JUDGMENT</w:t>
      </w:r>
    </w:p>
    <w:p w:rsidR="009331EC" w:rsidRDefault="006D3EFC" w:rsidP="00A513BD">
      <w:pPr>
        <w:spacing w:after="0" w:line="360" w:lineRule="auto"/>
        <w:jc w:val="both"/>
        <w:rPr>
          <w:rFonts w:ascii="Arial" w:hAnsi="Arial" w:cs="Arial"/>
          <w:bCs/>
          <w:sz w:val="24"/>
          <w:szCs w:val="24"/>
        </w:rPr>
      </w:pPr>
      <w:r>
        <w:rPr>
          <w:rFonts w:ascii="Arial" w:hAnsi="Arial" w:cs="Arial"/>
          <w:bCs/>
          <w:sz w:val="24"/>
          <w:szCs w:val="24"/>
        </w:rPr>
        <w:pict>
          <v:rect id="_x0000_i1028" style="width:451.3pt;height:1.5pt" o:hrstd="t" o:hr="t" fillcolor="#a0a0a0" stroked="f"/>
        </w:pict>
      </w:r>
    </w:p>
    <w:p w:rsidR="009331EC" w:rsidRDefault="009331EC" w:rsidP="00A513BD">
      <w:pPr>
        <w:spacing w:after="0" w:line="360" w:lineRule="auto"/>
        <w:jc w:val="both"/>
        <w:rPr>
          <w:rFonts w:ascii="Arial" w:hAnsi="Arial" w:cs="Arial"/>
          <w:sz w:val="24"/>
          <w:szCs w:val="24"/>
        </w:rPr>
      </w:pPr>
      <w:r>
        <w:rPr>
          <w:rFonts w:ascii="Arial" w:hAnsi="Arial" w:cs="Arial"/>
          <w:sz w:val="24"/>
          <w:szCs w:val="24"/>
        </w:rPr>
        <w:t>SHIVUTE J, (NDAUENDAPO J CONCURRING)</w:t>
      </w:r>
    </w:p>
    <w:p w:rsidR="009331EC" w:rsidRDefault="009331EC" w:rsidP="00A513BD">
      <w:pPr>
        <w:spacing w:after="0" w:line="360" w:lineRule="auto"/>
        <w:jc w:val="both"/>
        <w:rPr>
          <w:rFonts w:ascii="Arial" w:hAnsi="Arial" w:cs="Arial"/>
          <w:sz w:val="24"/>
          <w:szCs w:val="24"/>
        </w:rPr>
      </w:pPr>
    </w:p>
    <w:p w:rsidR="009331EC" w:rsidRDefault="009331EC" w:rsidP="00A513BD">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CA720F">
        <w:rPr>
          <w:rFonts w:ascii="Arial" w:hAnsi="Arial" w:cs="Arial"/>
          <w:sz w:val="24"/>
          <w:szCs w:val="24"/>
        </w:rPr>
        <w:t>The Appellant was convicted of murder with direct intent in the Regional Court sitting at Swakopmund and he was sentenced to 17 years’ imprisonment. The Appellant is not happy with his conviction and sentence</w:t>
      </w:r>
      <w:r w:rsidR="005F1334">
        <w:rPr>
          <w:rFonts w:ascii="Arial" w:hAnsi="Arial" w:cs="Arial"/>
          <w:sz w:val="24"/>
          <w:szCs w:val="24"/>
        </w:rPr>
        <w:t>,</w:t>
      </w:r>
      <w:r w:rsidR="00CA720F">
        <w:rPr>
          <w:rFonts w:ascii="Arial" w:hAnsi="Arial" w:cs="Arial"/>
          <w:sz w:val="24"/>
          <w:szCs w:val="24"/>
        </w:rPr>
        <w:t xml:space="preserve"> hence this appeal.</w:t>
      </w:r>
    </w:p>
    <w:p w:rsidR="009331EC" w:rsidRDefault="009331EC" w:rsidP="00A513BD">
      <w:pPr>
        <w:spacing w:after="0" w:line="360" w:lineRule="auto"/>
        <w:jc w:val="both"/>
        <w:rPr>
          <w:rFonts w:ascii="Arial" w:hAnsi="Arial" w:cs="Arial"/>
          <w:sz w:val="24"/>
          <w:szCs w:val="24"/>
        </w:rPr>
      </w:pPr>
    </w:p>
    <w:p w:rsidR="002351F8" w:rsidRDefault="002351F8" w:rsidP="00A513BD">
      <w:pPr>
        <w:spacing w:after="0" w:line="360" w:lineRule="auto"/>
        <w:jc w:val="both"/>
        <w:rPr>
          <w:rFonts w:ascii="Arial" w:hAnsi="Arial" w:cs="Arial"/>
          <w:sz w:val="24"/>
          <w:szCs w:val="24"/>
        </w:rPr>
      </w:pPr>
    </w:p>
    <w:p w:rsidR="009331EC" w:rsidRDefault="009331EC" w:rsidP="00A513BD">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2E1537">
        <w:rPr>
          <w:rFonts w:ascii="Arial" w:hAnsi="Arial" w:cs="Arial"/>
          <w:sz w:val="24"/>
          <w:szCs w:val="24"/>
        </w:rPr>
        <w:t>Grounds of a</w:t>
      </w:r>
      <w:r w:rsidR="00CA720F">
        <w:rPr>
          <w:rFonts w:ascii="Arial" w:hAnsi="Arial" w:cs="Arial"/>
          <w:sz w:val="24"/>
          <w:szCs w:val="24"/>
        </w:rPr>
        <w:t>ppeal may be summarised as follows:</w:t>
      </w:r>
    </w:p>
    <w:p w:rsidR="00EC4A9E" w:rsidRDefault="00EC4A9E" w:rsidP="00A513BD">
      <w:pPr>
        <w:spacing w:after="0" w:line="360" w:lineRule="auto"/>
        <w:jc w:val="both"/>
        <w:rPr>
          <w:rFonts w:ascii="Arial" w:hAnsi="Arial" w:cs="Arial"/>
          <w:sz w:val="24"/>
          <w:szCs w:val="24"/>
        </w:rPr>
      </w:pPr>
    </w:p>
    <w:p w:rsidR="00CA720F" w:rsidRPr="00EC4A9E" w:rsidRDefault="00CA720F" w:rsidP="00A513BD">
      <w:pPr>
        <w:jc w:val="both"/>
        <w:rPr>
          <w:rFonts w:ascii="Arial" w:hAnsi="Arial" w:cs="Arial"/>
          <w:sz w:val="27"/>
          <w:szCs w:val="27"/>
        </w:rPr>
      </w:pPr>
      <w:r w:rsidRPr="00EC4A9E">
        <w:rPr>
          <w:rFonts w:ascii="Arial" w:hAnsi="Arial" w:cs="Arial"/>
          <w:sz w:val="24"/>
          <w:szCs w:val="24"/>
        </w:rPr>
        <w:t>(a)</w:t>
      </w:r>
      <w:r w:rsidRPr="00EC4A9E">
        <w:rPr>
          <w:rFonts w:ascii="Arial" w:hAnsi="Arial" w:cs="Arial"/>
        </w:rPr>
        <w:tab/>
      </w:r>
      <w:r w:rsidRPr="00EC4A9E">
        <w:rPr>
          <w:rFonts w:ascii="Arial" w:hAnsi="Arial" w:cs="Arial"/>
          <w:sz w:val="24"/>
          <w:szCs w:val="24"/>
        </w:rPr>
        <w:t>The Court a quo erred by accepting the ev</w:t>
      </w:r>
      <w:r w:rsidR="00A6454D" w:rsidRPr="00EC4A9E">
        <w:rPr>
          <w:rFonts w:ascii="Arial" w:hAnsi="Arial" w:cs="Arial"/>
          <w:sz w:val="24"/>
          <w:szCs w:val="24"/>
        </w:rPr>
        <w:t xml:space="preserve">idence of the State witnesses </w:t>
      </w:r>
      <w:r w:rsidRPr="00EC4A9E">
        <w:rPr>
          <w:rFonts w:ascii="Arial" w:hAnsi="Arial" w:cs="Arial"/>
          <w:sz w:val="24"/>
          <w:szCs w:val="24"/>
        </w:rPr>
        <w:t xml:space="preserve">when </w:t>
      </w:r>
      <w:r w:rsidR="00EC4A9E">
        <w:rPr>
          <w:rFonts w:ascii="Arial" w:hAnsi="Arial" w:cs="Arial"/>
          <w:sz w:val="24"/>
          <w:szCs w:val="24"/>
        </w:rPr>
        <w:tab/>
      </w:r>
      <w:r w:rsidRPr="00EC4A9E">
        <w:rPr>
          <w:rFonts w:ascii="Arial" w:hAnsi="Arial" w:cs="Arial"/>
          <w:sz w:val="24"/>
          <w:szCs w:val="24"/>
        </w:rPr>
        <w:t>their testimonies did not corroborate each other. Furthermore</w:t>
      </w:r>
      <w:r w:rsidR="00A14FB5" w:rsidRPr="00EC4A9E">
        <w:rPr>
          <w:rFonts w:ascii="Arial" w:hAnsi="Arial" w:cs="Arial"/>
          <w:sz w:val="24"/>
          <w:szCs w:val="24"/>
        </w:rPr>
        <w:t>,</w:t>
      </w:r>
      <w:r w:rsidR="00A6454D" w:rsidRPr="00EC4A9E">
        <w:rPr>
          <w:rFonts w:ascii="Arial" w:hAnsi="Arial" w:cs="Arial"/>
          <w:sz w:val="24"/>
          <w:szCs w:val="24"/>
        </w:rPr>
        <w:t xml:space="preserve"> the </w:t>
      </w:r>
      <w:r w:rsidR="00225521" w:rsidRPr="00EC4A9E">
        <w:rPr>
          <w:rFonts w:ascii="Arial" w:hAnsi="Arial" w:cs="Arial"/>
          <w:sz w:val="24"/>
          <w:szCs w:val="24"/>
        </w:rPr>
        <w:t xml:space="preserve">State </w:t>
      </w:r>
      <w:r w:rsidR="00EC4A9E">
        <w:rPr>
          <w:rFonts w:ascii="Arial" w:hAnsi="Arial" w:cs="Arial"/>
          <w:sz w:val="24"/>
          <w:szCs w:val="24"/>
        </w:rPr>
        <w:tab/>
      </w:r>
      <w:r w:rsidR="00225521" w:rsidRPr="00EC4A9E">
        <w:rPr>
          <w:rFonts w:ascii="Arial" w:hAnsi="Arial" w:cs="Arial"/>
          <w:sz w:val="24"/>
          <w:szCs w:val="24"/>
        </w:rPr>
        <w:t xml:space="preserve">witnesses </w:t>
      </w:r>
      <w:r w:rsidRPr="00EC4A9E">
        <w:rPr>
          <w:rFonts w:ascii="Arial" w:hAnsi="Arial" w:cs="Arial"/>
          <w:sz w:val="24"/>
          <w:szCs w:val="24"/>
        </w:rPr>
        <w:t>were friends and the Cour</w:t>
      </w:r>
      <w:r w:rsidR="00A6454D" w:rsidRPr="00EC4A9E">
        <w:rPr>
          <w:rFonts w:ascii="Arial" w:hAnsi="Arial" w:cs="Arial"/>
          <w:sz w:val="24"/>
          <w:szCs w:val="24"/>
        </w:rPr>
        <w:t xml:space="preserve">t was not supposed to rely on </w:t>
      </w:r>
      <w:r w:rsidRPr="00EC4A9E">
        <w:rPr>
          <w:rFonts w:ascii="Arial" w:hAnsi="Arial" w:cs="Arial"/>
          <w:sz w:val="24"/>
          <w:szCs w:val="24"/>
        </w:rPr>
        <w:t xml:space="preserve">their </w:t>
      </w:r>
      <w:r w:rsidR="00EC4A9E">
        <w:rPr>
          <w:rFonts w:ascii="Arial" w:hAnsi="Arial" w:cs="Arial"/>
          <w:sz w:val="24"/>
          <w:szCs w:val="24"/>
        </w:rPr>
        <w:tab/>
      </w:r>
      <w:r w:rsidRPr="00EC4A9E">
        <w:rPr>
          <w:rFonts w:ascii="Arial" w:hAnsi="Arial" w:cs="Arial"/>
          <w:sz w:val="24"/>
          <w:szCs w:val="24"/>
        </w:rPr>
        <w:t>testimonies.</w:t>
      </w:r>
    </w:p>
    <w:p w:rsidR="00CA720F" w:rsidRPr="00EC4A9E" w:rsidRDefault="00CA720F" w:rsidP="00A513BD">
      <w:pPr>
        <w:spacing w:after="0" w:line="360" w:lineRule="auto"/>
        <w:jc w:val="both"/>
        <w:rPr>
          <w:rFonts w:ascii="Arial" w:hAnsi="Arial" w:cs="Arial"/>
          <w:sz w:val="24"/>
          <w:szCs w:val="24"/>
        </w:rPr>
      </w:pPr>
      <w:r w:rsidRPr="00EC4A9E">
        <w:rPr>
          <w:rFonts w:ascii="Arial" w:hAnsi="Arial" w:cs="Arial"/>
          <w:sz w:val="24"/>
          <w:szCs w:val="24"/>
        </w:rPr>
        <w:lastRenderedPageBreak/>
        <w:t>(b)</w:t>
      </w:r>
      <w:r w:rsidRPr="00EC4A9E">
        <w:rPr>
          <w:rFonts w:ascii="Arial" w:hAnsi="Arial" w:cs="Arial"/>
          <w:sz w:val="24"/>
          <w:szCs w:val="24"/>
        </w:rPr>
        <w:tab/>
        <w:t>The learned magistrate erred by rejectin</w:t>
      </w:r>
      <w:r w:rsidR="00A6454D" w:rsidRPr="00EC4A9E">
        <w:rPr>
          <w:rFonts w:ascii="Arial" w:hAnsi="Arial" w:cs="Arial"/>
          <w:sz w:val="24"/>
          <w:szCs w:val="24"/>
        </w:rPr>
        <w:t xml:space="preserve">g the Appellant’s version and </w:t>
      </w:r>
      <w:r w:rsidRPr="00EC4A9E">
        <w:rPr>
          <w:rFonts w:ascii="Arial" w:hAnsi="Arial" w:cs="Arial"/>
          <w:sz w:val="24"/>
          <w:szCs w:val="24"/>
        </w:rPr>
        <w:t xml:space="preserve">erred in </w:t>
      </w:r>
      <w:r w:rsidR="00EC4A9E">
        <w:rPr>
          <w:rFonts w:ascii="Arial" w:hAnsi="Arial" w:cs="Arial"/>
          <w:sz w:val="24"/>
          <w:szCs w:val="24"/>
        </w:rPr>
        <w:tab/>
      </w:r>
      <w:r w:rsidRPr="00EC4A9E">
        <w:rPr>
          <w:rFonts w:ascii="Arial" w:hAnsi="Arial" w:cs="Arial"/>
          <w:sz w:val="24"/>
          <w:szCs w:val="24"/>
        </w:rPr>
        <w:t>interpreting private defence by taking an ar</w:t>
      </w:r>
      <w:r w:rsidR="00A14FB5" w:rsidRPr="00EC4A9E">
        <w:rPr>
          <w:rFonts w:ascii="Arial" w:hAnsi="Arial" w:cs="Arial"/>
          <w:sz w:val="24"/>
          <w:szCs w:val="24"/>
        </w:rPr>
        <w:t>m</w:t>
      </w:r>
      <w:r w:rsidR="00A6454D" w:rsidRPr="00EC4A9E">
        <w:rPr>
          <w:rFonts w:ascii="Arial" w:hAnsi="Arial" w:cs="Arial"/>
          <w:sz w:val="24"/>
          <w:szCs w:val="24"/>
        </w:rPr>
        <w:t xml:space="preserve"> chair approach in </w:t>
      </w:r>
      <w:r w:rsidRPr="00EC4A9E">
        <w:rPr>
          <w:rFonts w:ascii="Arial" w:hAnsi="Arial" w:cs="Arial"/>
          <w:sz w:val="24"/>
          <w:szCs w:val="24"/>
        </w:rPr>
        <w:t xml:space="preserve">deciding the </w:t>
      </w:r>
      <w:r w:rsidR="00EC4A9E">
        <w:rPr>
          <w:rFonts w:ascii="Arial" w:hAnsi="Arial" w:cs="Arial"/>
          <w:sz w:val="24"/>
          <w:szCs w:val="24"/>
        </w:rPr>
        <w:tab/>
      </w:r>
      <w:r w:rsidRPr="00EC4A9E">
        <w:rPr>
          <w:rFonts w:ascii="Arial" w:hAnsi="Arial" w:cs="Arial"/>
          <w:sz w:val="24"/>
          <w:szCs w:val="24"/>
        </w:rPr>
        <w:t>issue</w:t>
      </w:r>
      <w:r w:rsidR="00ED3FC1">
        <w:rPr>
          <w:rFonts w:ascii="Arial" w:hAnsi="Arial" w:cs="Arial"/>
          <w:sz w:val="24"/>
          <w:szCs w:val="24"/>
        </w:rPr>
        <w:t>.</w:t>
      </w:r>
    </w:p>
    <w:p w:rsidR="00CA720F" w:rsidRPr="00EC4A9E" w:rsidRDefault="00CA720F" w:rsidP="00A513BD">
      <w:pPr>
        <w:spacing w:after="0" w:line="360" w:lineRule="auto"/>
        <w:jc w:val="both"/>
        <w:rPr>
          <w:rFonts w:ascii="Arial" w:hAnsi="Arial" w:cs="Arial"/>
          <w:sz w:val="24"/>
          <w:szCs w:val="24"/>
        </w:rPr>
      </w:pPr>
      <w:r w:rsidRPr="00EC4A9E">
        <w:rPr>
          <w:rFonts w:ascii="Arial" w:hAnsi="Arial" w:cs="Arial"/>
          <w:sz w:val="24"/>
          <w:szCs w:val="24"/>
        </w:rPr>
        <w:t>(c)</w:t>
      </w:r>
      <w:r w:rsidRPr="00EC4A9E">
        <w:rPr>
          <w:rFonts w:ascii="Arial" w:hAnsi="Arial" w:cs="Arial"/>
          <w:sz w:val="24"/>
          <w:szCs w:val="24"/>
        </w:rPr>
        <w:tab/>
        <w:t>The Court erred by failing to take note of the defence witness’</w:t>
      </w:r>
      <w:r w:rsidR="005F1334" w:rsidRPr="00EC4A9E">
        <w:rPr>
          <w:rFonts w:ascii="Arial" w:hAnsi="Arial" w:cs="Arial"/>
          <w:sz w:val="24"/>
          <w:szCs w:val="24"/>
        </w:rPr>
        <w:t>s</w:t>
      </w:r>
      <w:r w:rsidRPr="00EC4A9E">
        <w:rPr>
          <w:rFonts w:ascii="Arial" w:hAnsi="Arial" w:cs="Arial"/>
          <w:sz w:val="24"/>
          <w:szCs w:val="24"/>
        </w:rPr>
        <w:t xml:space="preserve"> </w:t>
      </w:r>
      <w:r w:rsidR="00414C7B">
        <w:rPr>
          <w:rFonts w:ascii="Arial" w:hAnsi="Arial" w:cs="Arial"/>
          <w:sz w:val="24"/>
          <w:szCs w:val="24"/>
        </w:rPr>
        <w:t xml:space="preserve">testimony </w:t>
      </w:r>
      <w:r w:rsidRPr="00EC4A9E">
        <w:rPr>
          <w:rFonts w:ascii="Arial" w:hAnsi="Arial" w:cs="Arial"/>
          <w:sz w:val="24"/>
          <w:szCs w:val="24"/>
        </w:rPr>
        <w:t xml:space="preserve">as </w:t>
      </w:r>
      <w:r w:rsidR="00EC4A9E">
        <w:rPr>
          <w:rFonts w:ascii="Arial" w:hAnsi="Arial" w:cs="Arial"/>
          <w:sz w:val="24"/>
          <w:szCs w:val="24"/>
        </w:rPr>
        <w:tab/>
      </w:r>
      <w:r w:rsidRPr="00EC4A9E">
        <w:rPr>
          <w:rFonts w:ascii="Arial" w:hAnsi="Arial" w:cs="Arial"/>
          <w:sz w:val="24"/>
          <w:szCs w:val="24"/>
        </w:rPr>
        <w:t xml:space="preserve">regards the </w:t>
      </w:r>
      <w:r w:rsidR="00A14FB5" w:rsidRPr="00EC4A9E">
        <w:rPr>
          <w:rFonts w:ascii="Arial" w:hAnsi="Arial" w:cs="Arial"/>
          <w:sz w:val="24"/>
          <w:szCs w:val="24"/>
        </w:rPr>
        <w:t>pepper spray</w:t>
      </w:r>
      <w:r w:rsidRPr="00EC4A9E">
        <w:rPr>
          <w:rFonts w:ascii="Arial" w:hAnsi="Arial" w:cs="Arial"/>
          <w:sz w:val="24"/>
          <w:szCs w:val="24"/>
        </w:rPr>
        <w:t>.</w:t>
      </w:r>
    </w:p>
    <w:p w:rsidR="00CA720F" w:rsidRPr="00EC4A9E" w:rsidRDefault="00CA720F" w:rsidP="006A02B4">
      <w:pPr>
        <w:spacing w:after="0" w:line="360" w:lineRule="auto"/>
        <w:ind w:left="720" w:hanging="720"/>
        <w:jc w:val="both"/>
        <w:rPr>
          <w:rFonts w:ascii="Arial" w:hAnsi="Arial" w:cs="Arial"/>
          <w:sz w:val="24"/>
          <w:szCs w:val="24"/>
        </w:rPr>
      </w:pPr>
      <w:r w:rsidRPr="00EC4A9E">
        <w:rPr>
          <w:rFonts w:ascii="Arial" w:hAnsi="Arial" w:cs="Arial"/>
          <w:sz w:val="24"/>
          <w:szCs w:val="24"/>
        </w:rPr>
        <w:t>(d)</w:t>
      </w:r>
      <w:r w:rsidRPr="00EC4A9E">
        <w:rPr>
          <w:rFonts w:ascii="Arial" w:hAnsi="Arial" w:cs="Arial"/>
          <w:sz w:val="24"/>
          <w:szCs w:val="24"/>
        </w:rPr>
        <w:tab/>
        <w:t>The learned magistrate erred by accept</w:t>
      </w:r>
      <w:r w:rsidR="00A6454D" w:rsidRPr="00EC4A9E">
        <w:rPr>
          <w:rFonts w:ascii="Arial" w:hAnsi="Arial" w:cs="Arial"/>
          <w:sz w:val="24"/>
          <w:szCs w:val="24"/>
        </w:rPr>
        <w:t xml:space="preserve">ing what is purported to be a </w:t>
      </w:r>
      <w:r w:rsidRPr="00EC4A9E">
        <w:rPr>
          <w:rFonts w:ascii="Arial" w:hAnsi="Arial" w:cs="Arial"/>
          <w:sz w:val="24"/>
          <w:szCs w:val="24"/>
        </w:rPr>
        <w:t xml:space="preserve">confession </w:t>
      </w:r>
      <w:r w:rsidR="00EC4A9E">
        <w:rPr>
          <w:rFonts w:ascii="Arial" w:hAnsi="Arial" w:cs="Arial"/>
          <w:sz w:val="24"/>
          <w:szCs w:val="24"/>
        </w:rPr>
        <w:tab/>
      </w:r>
      <w:r w:rsidRPr="00EC4A9E">
        <w:rPr>
          <w:rFonts w:ascii="Arial" w:hAnsi="Arial" w:cs="Arial"/>
          <w:sz w:val="24"/>
          <w:szCs w:val="24"/>
        </w:rPr>
        <w:t>that exculpated the Appellant.</w:t>
      </w:r>
    </w:p>
    <w:p w:rsidR="00CA720F" w:rsidRDefault="00225521" w:rsidP="006A02B4">
      <w:pPr>
        <w:spacing w:after="0" w:line="360" w:lineRule="auto"/>
        <w:ind w:left="720" w:hanging="720"/>
        <w:jc w:val="both"/>
        <w:rPr>
          <w:rFonts w:ascii="Arial" w:hAnsi="Arial" w:cs="Arial"/>
          <w:sz w:val="24"/>
          <w:szCs w:val="24"/>
        </w:rPr>
      </w:pPr>
      <w:r w:rsidRPr="00EC4A9E">
        <w:rPr>
          <w:rFonts w:ascii="Arial" w:hAnsi="Arial" w:cs="Arial"/>
          <w:sz w:val="24"/>
          <w:szCs w:val="24"/>
        </w:rPr>
        <w:t xml:space="preserve">(e)      </w:t>
      </w:r>
      <w:r w:rsidR="00CA720F" w:rsidRPr="00EC4A9E">
        <w:rPr>
          <w:rFonts w:ascii="Arial" w:hAnsi="Arial" w:cs="Arial"/>
          <w:sz w:val="24"/>
          <w:szCs w:val="24"/>
        </w:rPr>
        <w:t>Concerning the sentence</w:t>
      </w:r>
      <w:r w:rsidR="005F1334" w:rsidRPr="00EC4A9E">
        <w:rPr>
          <w:rFonts w:ascii="Arial" w:hAnsi="Arial" w:cs="Arial"/>
          <w:sz w:val="24"/>
          <w:szCs w:val="24"/>
        </w:rPr>
        <w:t>,</w:t>
      </w:r>
      <w:r w:rsidR="00CA720F" w:rsidRPr="00EC4A9E">
        <w:rPr>
          <w:rFonts w:ascii="Arial" w:hAnsi="Arial" w:cs="Arial"/>
          <w:sz w:val="24"/>
          <w:szCs w:val="24"/>
        </w:rPr>
        <w:t xml:space="preserve"> the Appellant all</w:t>
      </w:r>
      <w:r w:rsidR="00A6454D" w:rsidRPr="00EC4A9E">
        <w:rPr>
          <w:rFonts w:ascii="Arial" w:hAnsi="Arial" w:cs="Arial"/>
          <w:sz w:val="24"/>
          <w:szCs w:val="24"/>
        </w:rPr>
        <w:t xml:space="preserve">eges that the Court a quo did </w:t>
      </w:r>
      <w:r w:rsidR="00CA720F" w:rsidRPr="00EC4A9E">
        <w:rPr>
          <w:rFonts w:ascii="Arial" w:hAnsi="Arial" w:cs="Arial"/>
          <w:sz w:val="24"/>
          <w:szCs w:val="24"/>
        </w:rPr>
        <w:t>not give proper weight to the time spen</w:t>
      </w:r>
      <w:r w:rsidR="002E1537" w:rsidRPr="00EC4A9E">
        <w:rPr>
          <w:rFonts w:ascii="Arial" w:hAnsi="Arial" w:cs="Arial"/>
          <w:sz w:val="24"/>
          <w:szCs w:val="24"/>
        </w:rPr>
        <w:t xml:space="preserve">t in custody by the Appellant </w:t>
      </w:r>
      <w:r w:rsidR="00CA720F" w:rsidRPr="00EC4A9E">
        <w:rPr>
          <w:rFonts w:ascii="Arial" w:hAnsi="Arial" w:cs="Arial"/>
          <w:sz w:val="24"/>
          <w:szCs w:val="24"/>
        </w:rPr>
        <w:t>awaiting the finalisation of his trial, the hea</w:t>
      </w:r>
      <w:r w:rsidR="00A6454D" w:rsidRPr="00EC4A9E">
        <w:rPr>
          <w:rFonts w:ascii="Arial" w:hAnsi="Arial" w:cs="Arial"/>
          <w:sz w:val="24"/>
          <w:szCs w:val="24"/>
        </w:rPr>
        <w:t xml:space="preserve">lth of the Appellant and that </w:t>
      </w:r>
      <w:r w:rsidR="00CA720F" w:rsidRPr="00EC4A9E">
        <w:rPr>
          <w:rFonts w:ascii="Arial" w:hAnsi="Arial" w:cs="Arial"/>
          <w:sz w:val="24"/>
          <w:szCs w:val="24"/>
        </w:rPr>
        <w:t>the Appellant showed remorse.</w:t>
      </w:r>
    </w:p>
    <w:p w:rsidR="009331EC" w:rsidRDefault="009331EC" w:rsidP="00A513BD">
      <w:pPr>
        <w:spacing w:after="0" w:line="360" w:lineRule="auto"/>
        <w:jc w:val="both"/>
        <w:rPr>
          <w:rFonts w:ascii="Arial" w:hAnsi="Arial" w:cs="Arial"/>
          <w:sz w:val="24"/>
          <w:szCs w:val="24"/>
        </w:rPr>
      </w:pPr>
    </w:p>
    <w:p w:rsidR="009331EC" w:rsidRDefault="009331EC" w:rsidP="00A513BD">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734033">
        <w:rPr>
          <w:rFonts w:ascii="Arial" w:hAnsi="Arial" w:cs="Arial"/>
          <w:sz w:val="24"/>
          <w:szCs w:val="24"/>
        </w:rPr>
        <w:t>The brief facts o</w:t>
      </w:r>
      <w:r w:rsidR="00274B9E">
        <w:rPr>
          <w:rFonts w:ascii="Arial" w:hAnsi="Arial" w:cs="Arial"/>
          <w:sz w:val="24"/>
          <w:szCs w:val="24"/>
        </w:rPr>
        <w:t>f</w:t>
      </w:r>
      <w:r w:rsidR="00734033">
        <w:rPr>
          <w:rFonts w:ascii="Arial" w:hAnsi="Arial" w:cs="Arial"/>
          <w:sz w:val="24"/>
          <w:szCs w:val="24"/>
        </w:rPr>
        <w:t xml:space="preserve"> the case are that the Appellant had an argument with another person whereby the deceased intervened and told them not to f</w:t>
      </w:r>
      <w:r w:rsidR="00A6454D">
        <w:rPr>
          <w:rFonts w:ascii="Arial" w:hAnsi="Arial" w:cs="Arial"/>
          <w:sz w:val="24"/>
          <w:szCs w:val="24"/>
        </w:rPr>
        <w:t xml:space="preserve">ight. According to Prince Olavi, </w:t>
      </w:r>
      <w:r w:rsidR="00734033">
        <w:rPr>
          <w:rFonts w:ascii="Arial" w:hAnsi="Arial" w:cs="Arial"/>
          <w:sz w:val="24"/>
          <w:szCs w:val="24"/>
        </w:rPr>
        <w:t>the person who was quarrelling with the Appellant was pulled away by two female persons. The Appellant turned to the deceased and threatened to hurt him. He pointed a finger at the deceased whilst his</w:t>
      </w:r>
      <w:r w:rsidR="00414C7B">
        <w:rPr>
          <w:rFonts w:ascii="Arial" w:hAnsi="Arial" w:cs="Arial"/>
          <w:sz w:val="24"/>
          <w:szCs w:val="24"/>
        </w:rPr>
        <w:t xml:space="preserve"> </w:t>
      </w:r>
      <w:r w:rsidR="00734033">
        <w:rPr>
          <w:rFonts w:ascii="Arial" w:hAnsi="Arial" w:cs="Arial"/>
          <w:sz w:val="24"/>
          <w:szCs w:val="24"/>
        </w:rPr>
        <w:t>right hand was in the pocket. The witness pulled the deceased away</w:t>
      </w:r>
      <w:r w:rsidR="007853F1">
        <w:rPr>
          <w:rFonts w:ascii="Arial" w:hAnsi="Arial" w:cs="Arial"/>
          <w:sz w:val="24"/>
          <w:szCs w:val="24"/>
        </w:rPr>
        <w:t>,</w:t>
      </w:r>
      <w:r w:rsidR="00734033">
        <w:rPr>
          <w:rFonts w:ascii="Arial" w:hAnsi="Arial" w:cs="Arial"/>
          <w:sz w:val="24"/>
          <w:szCs w:val="24"/>
        </w:rPr>
        <w:t xml:space="preserve"> the Appellant pulled him back</w:t>
      </w:r>
      <w:r w:rsidR="007853F1">
        <w:rPr>
          <w:rFonts w:ascii="Arial" w:hAnsi="Arial" w:cs="Arial"/>
          <w:sz w:val="24"/>
          <w:szCs w:val="24"/>
        </w:rPr>
        <w:t xml:space="preserve"> and</w:t>
      </w:r>
      <w:r w:rsidR="00734033">
        <w:rPr>
          <w:rFonts w:ascii="Arial" w:hAnsi="Arial" w:cs="Arial"/>
          <w:sz w:val="24"/>
          <w:szCs w:val="24"/>
        </w:rPr>
        <w:t xml:space="preserve"> by then the Appellant had a knife in his hand. The deceased grabbed the Appellant by the arm and they started to wrestle. They both fell down and the Appellant stabbed the deceased on the back and on the neck. It was at that time a bottle was thrown from the crowd and hit the Appellant. </w:t>
      </w:r>
      <w:r w:rsidR="00A14FB5">
        <w:rPr>
          <w:rFonts w:ascii="Arial" w:hAnsi="Arial" w:cs="Arial"/>
          <w:sz w:val="24"/>
          <w:szCs w:val="24"/>
        </w:rPr>
        <w:t>Pepper spray</w:t>
      </w:r>
      <w:r w:rsidR="00734033">
        <w:rPr>
          <w:rFonts w:ascii="Arial" w:hAnsi="Arial" w:cs="Arial"/>
          <w:sz w:val="24"/>
          <w:szCs w:val="24"/>
        </w:rPr>
        <w:t xml:space="preserve"> wa</w:t>
      </w:r>
      <w:r w:rsidR="007853F1">
        <w:rPr>
          <w:rFonts w:ascii="Arial" w:hAnsi="Arial" w:cs="Arial"/>
          <w:sz w:val="24"/>
          <w:szCs w:val="24"/>
        </w:rPr>
        <w:t>s also deployed,</w:t>
      </w:r>
      <w:r w:rsidR="00734033">
        <w:rPr>
          <w:rFonts w:ascii="Arial" w:hAnsi="Arial" w:cs="Arial"/>
          <w:sz w:val="24"/>
          <w:szCs w:val="24"/>
        </w:rPr>
        <w:t xml:space="preserve"> </w:t>
      </w:r>
      <w:r w:rsidR="007853F1">
        <w:rPr>
          <w:rFonts w:ascii="Arial" w:hAnsi="Arial" w:cs="Arial"/>
          <w:sz w:val="24"/>
          <w:szCs w:val="24"/>
        </w:rPr>
        <w:t>although it</w:t>
      </w:r>
      <w:r w:rsidR="00734033">
        <w:rPr>
          <w:rFonts w:ascii="Arial" w:hAnsi="Arial" w:cs="Arial"/>
          <w:sz w:val="24"/>
          <w:szCs w:val="24"/>
        </w:rPr>
        <w:t xml:space="preserve"> was not sprayed</w:t>
      </w:r>
      <w:r w:rsidR="009342FC">
        <w:rPr>
          <w:rFonts w:ascii="Arial" w:hAnsi="Arial" w:cs="Arial"/>
          <w:sz w:val="24"/>
          <w:szCs w:val="24"/>
        </w:rPr>
        <w:t xml:space="preserve"> to a specific person. The Appellant stabbed the deceased whilst the deceased was on top of him because when they fell down the Appellant was under and the deceased landed on him. The witness disputed that the Appellant was attacked by a group of people.</w:t>
      </w:r>
    </w:p>
    <w:p w:rsidR="008455C0" w:rsidRDefault="008455C0" w:rsidP="00A513BD">
      <w:pPr>
        <w:spacing w:after="0" w:line="360" w:lineRule="auto"/>
        <w:jc w:val="both"/>
        <w:rPr>
          <w:rFonts w:ascii="Arial" w:hAnsi="Arial" w:cs="Arial"/>
          <w:sz w:val="24"/>
          <w:szCs w:val="24"/>
        </w:rPr>
      </w:pPr>
    </w:p>
    <w:p w:rsidR="009331EC" w:rsidRDefault="009331EC" w:rsidP="008455C0">
      <w:pPr>
        <w:spacing w:after="0" w:line="360" w:lineRule="auto"/>
        <w:ind w:right="-46"/>
        <w:jc w:val="both"/>
        <w:rPr>
          <w:rFonts w:ascii="Arial" w:hAnsi="Arial" w:cs="Arial"/>
          <w:sz w:val="24"/>
          <w:szCs w:val="24"/>
        </w:rPr>
      </w:pPr>
      <w:r>
        <w:rPr>
          <w:rFonts w:ascii="Arial" w:hAnsi="Arial" w:cs="Arial"/>
          <w:sz w:val="24"/>
          <w:szCs w:val="24"/>
        </w:rPr>
        <w:t>[4]</w:t>
      </w:r>
      <w:r w:rsidR="008455C0">
        <w:rPr>
          <w:rFonts w:ascii="Arial" w:hAnsi="Arial" w:cs="Arial"/>
          <w:sz w:val="24"/>
          <w:szCs w:val="24"/>
        </w:rPr>
        <w:tab/>
      </w:r>
      <w:r w:rsidR="00B5756F">
        <w:rPr>
          <w:rFonts w:ascii="Arial" w:hAnsi="Arial" w:cs="Arial"/>
          <w:sz w:val="24"/>
          <w:szCs w:val="24"/>
        </w:rPr>
        <w:t>Willem Nautoro corroborated Olavi’s testimony that the Appellant threatened to hurt the deceased and that during the quarrel</w:t>
      </w:r>
      <w:r w:rsidR="004E0FEE">
        <w:rPr>
          <w:rFonts w:ascii="Arial" w:hAnsi="Arial" w:cs="Arial"/>
          <w:sz w:val="24"/>
          <w:szCs w:val="24"/>
        </w:rPr>
        <w:t>,</w:t>
      </w:r>
      <w:r w:rsidR="00B5756F">
        <w:rPr>
          <w:rFonts w:ascii="Arial" w:hAnsi="Arial" w:cs="Arial"/>
          <w:sz w:val="24"/>
          <w:szCs w:val="24"/>
        </w:rPr>
        <w:t xml:space="preserve"> the Appellant had his hands in the pocket. He </w:t>
      </w:r>
      <w:r w:rsidR="00AF3385">
        <w:rPr>
          <w:rFonts w:ascii="Arial" w:hAnsi="Arial" w:cs="Arial"/>
          <w:sz w:val="24"/>
          <w:szCs w:val="24"/>
        </w:rPr>
        <w:t>further</w:t>
      </w:r>
      <w:r w:rsidR="00B5756F">
        <w:rPr>
          <w:rFonts w:ascii="Arial" w:hAnsi="Arial" w:cs="Arial"/>
          <w:sz w:val="24"/>
          <w:szCs w:val="24"/>
        </w:rPr>
        <w:t xml:space="preserve"> corroborated Olavi’s version that when the deceased and the Appellant fell </w:t>
      </w:r>
      <w:r w:rsidR="00274B9E">
        <w:rPr>
          <w:rFonts w:ascii="Arial" w:hAnsi="Arial" w:cs="Arial"/>
          <w:sz w:val="24"/>
          <w:szCs w:val="24"/>
        </w:rPr>
        <w:t>d</w:t>
      </w:r>
      <w:r w:rsidR="00B5756F">
        <w:rPr>
          <w:rFonts w:ascii="Arial" w:hAnsi="Arial" w:cs="Arial"/>
          <w:sz w:val="24"/>
          <w:szCs w:val="24"/>
        </w:rPr>
        <w:t>own the deceased was on top of the Appellant. He observed a knife in the Appellant’s hand and stabbed the deceased on the back. Olavi was lifting the deceased up and he observed the Appellant stabbing the deceased on the neck. The witness did not see any other person attacking the Appellant. According to Olavi</w:t>
      </w:r>
      <w:r w:rsidR="004E0FEE">
        <w:rPr>
          <w:rFonts w:ascii="Arial" w:hAnsi="Arial" w:cs="Arial"/>
          <w:sz w:val="24"/>
          <w:szCs w:val="24"/>
        </w:rPr>
        <w:t>,</w:t>
      </w:r>
      <w:r w:rsidR="00B5756F">
        <w:rPr>
          <w:rFonts w:ascii="Arial" w:hAnsi="Arial" w:cs="Arial"/>
          <w:sz w:val="24"/>
          <w:szCs w:val="24"/>
        </w:rPr>
        <w:t xml:space="preserve"> the </w:t>
      </w:r>
      <w:r w:rsidR="00B5756F">
        <w:rPr>
          <w:rFonts w:ascii="Arial" w:hAnsi="Arial" w:cs="Arial"/>
          <w:sz w:val="24"/>
          <w:szCs w:val="24"/>
        </w:rPr>
        <w:lastRenderedPageBreak/>
        <w:t>deceased was stabbed after he and the deceased fell down. However, the version</w:t>
      </w:r>
      <w:r w:rsidR="00A13CAC">
        <w:rPr>
          <w:rFonts w:ascii="Arial" w:hAnsi="Arial" w:cs="Arial"/>
          <w:sz w:val="24"/>
          <w:szCs w:val="24"/>
        </w:rPr>
        <w:t xml:space="preserve"> of Nautoro contradicted that of Olavi when Nautoro testified that the </w:t>
      </w:r>
      <w:r w:rsidR="00A14FB5">
        <w:rPr>
          <w:rFonts w:ascii="Arial" w:hAnsi="Arial" w:cs="Arial"/>
          <w:sz w:val="24"/>
          <w:szCs w:val="24"/>
        </w:rPr>
        <w:t>pepper spray</w:t>
      </w:r>
      <w:r w:rsidR="00A13CAC">
        <w:rPr>
          <w:rFonts w:ascii="Arial" w:hAnsi="Arial" w:cs="Arial"/>
          <w:sz w:val="24"/>
          <w:szCs w:val="24"/>
        </w:rPr>
        <w:t xml:space="preserve"> was deployed before the Appellant and deceased fell down but he corroborated Olavi that the </w:t>
      </w:r>
      <w:r w:rsidR="00A14FB5">
        <w:rPr>
          <w:rFonts w:ascii="Arial" w:hAnsi="Arial" w:cs="Arial"/>
          <w:sz w:val="24"/>
          <w:szCs w:val="24"/>
        </w:rPr>
        <w:t>pepper spray</w:t>
      </w:r>
      <w:r w:rsidR="00A13CAC">
        <w:rPr>
          <w:rFonts w:ascii="Arial" w:hAnsi="Arial" w:cs="Arial"/>
          <w:sz w:val="24"/>
          <w:szCs w:val="24"/>
        </w:rPr>
        <w:t xml:space="preserve"> was not directed to the Appellant. Furthermore</w:t>
      </w:r>
      <w:r w:rsidR="00274B9E">
        <w:rPr>
          <w:rFonts w:ascii="Arial" w:hAnsi="Arial" w:cs="Arial"/>
          <w:sz w:val="24"/>
          <w:szCs w:val="24"/>
        </w:rPr>
        <w:t>,</w:t>
      </w:r>
      <w:r w:rsidR="00A13CAC">
        <w:rPr>
          <w:rFonts w:ascii="Arial" w:hAnsi="Arial" w:cs="Arial"/>
          <w:sz w:val="24"/>
          <w:szCs w:val="24"/>
        </w:rPr>
        <w:t xml:space="preserve"> his testimony corroborated the testimony</w:t>
      </w:r>
      <w:r w:rsidR="00A5236D">
        <w:rPr>
          <w:rFonts w:ascii="Arial" w:hAnsi="Arial" w:cs="Arial"/>
          <w:sz w:val="24"/>
          <w:szCs w:val="24"/>
        </w:rPr>
        <w:t xml:space="preserve"> of</w:t>
      </w:r>
      <w:r w:rsidR="00A13CAC">
        <w:rPr>
          <w:rFonts w:ascii="Arial" w:hAnsi="Arial" w:cs="Arial"/>
          <w:sz w:val="24"/>
          <w:szCs w:val="24"/>
        </w:rPr>
        <w:t xml:space="preserve"> Olavi that a bottle that was thrown from the crowd and hit the Appellant was thrown after the deceased was already stabbed. According to Nautoro he did not see the deceased assaulting the Appellant whilst </w:t>
      </w:r>
      <w:r w:rsidR="00A5236D">
        <w:rPr>
          <w:rFonts w:ascii="Arial" w:hAnsi="Arial" w:cs="Arial"/>
          <w:sz w:val="24"/>
          <w:szCs w:val="24"/>
        </w:rPr>
        <w:t>t</w:t>
      </w:r>
      <w:r w:rsidR="00A13CAC">
        <w:rPr>
          <w:rFonts w:ascii="Arial" w:hAnsi="Arial" w:cs="Arial"/>
          <w:sz w:val="24"/>
          <w:szCs w:val="24"/>
        </w:rPr>
        <w:t>he deceased was on top of the Appellant, however what he observed is that after the Appellant threatened to hurt the deceased,</w:t>
      </w:r>
      <w:r w:rsidR="004E0FEE">
        <w:rPr>
          <w:rFonts w:ascii="Arial" w:hAnsi="Arial" w:cs="Arial"/>
          <w:sz w:val="24"/>
          <w:szCs w:val="24"/>
        </w:rPr>
        <w:t xml:space="preserve"> the </w:t>
      </w:r>
      <w:r w:rsidR="00A13CAC">
        <w:rPr>
          <w:rFonts w:ascii="Arial" w:hAnsi="Arial" w:cs="Arial"/>
          <w:sz w:val="24"/>
          <w:szCs w:val="24"/>
        </w:rPr>
        <w:t>deceased hit the Appellant on the chest. This was before they fell down.</w:t>
      </w:r>
    </w:p>
    <w:p w:rsidR="00E34312" w:rsidRDefault="00E34312" w:rsidP="00A513BD">
      <w:pPr>
        <w:spacing w:after="0" w:line="360" w:lineRule="auto"/>
        <w:jc w:val="both"/>
        <w:rPr>
          <w:rFonts w:ascii="Arial" w:hAnsi="Arial" w:cs="Arial"/>
          <w:sz w:val="24"/>
          <w:szCs w:val="24"/>
        </w:rPr>
      </w:pPr>
    </w:p>
    <w:p w:rsidR="009331EC" w:rsidRDefault="009331EC" w:rsidP="00A513BD">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E34312">
        <w:rPr>
          <w:rFonts w:ascii="Arial" w:hAnsi="Arial" w:cs="Arial"/>
          <w:sz w:val="24"/>
          <w:szCs w:val="24"/>
        </w:rPr>
        <w:t xml:space="preserve">Fikameni Haimbodi corroborated Olavi and Nautoro that the Appellant threatened to hurt the deceased. Haimbodi further testified that the Appellant assaulted the deceased. After that, </w:t>
      </w:r>
      <w:r w:rsidR="00A14FB5">
        <w:rPr>
          <w:rFonts w:ascii="Arial" w:hAnsi="Arial" w:cs="Arial"/>
          <w:sz w:val="24"/>
          <w:szCs w:val="24"/>
        </w:rPr>
        <w:t>pepper spray</w:t>
      </w:r>
      <w:r w:rsidR="00E34312">
        <w:rPr>
          <w:rFonts w:ascii="Arial" w:hAnsi="Arial" w:cs="Arial"/>
          <w:sz w:val="24"/>
          <w:szCs w:val="24"/>
        </w:rPr>
        <w:t xml:space="preserve"> was deployed but it was not directed to the Appellant. The witness corroborated Nautoro that the accused and the deceased fell down before the </w:t>
      </w:r>
      <w:r w:rsidR="00A14FB5">
        <w:rPr>
          <w:rFonts w:ascii="Arial" w:hAnsi="Arial" w:cs="Arial"/>
          <w:sz w:val="24"/>
          <w:szCs w:val="24"/>
        </w:rPr>
        <w:t>pepper spray</w:t>
      </w:r>
      <w:r w:rsidR="00E34312">
        <w:rPr>
          <w:rFonts w:ascii="Arial" w:hAnsi="Arial" w:cs="Arial"/>
          <w:sz w:val="24"/>
          <w:szCs w:val="24"/>
        </w:rPr>
        <w:t xml:space="preserve"> was deployed contrary to Olavi’s testimony who said it was deployed after they fell down. The three witnesses corroborated each other that when the Appellant and the deceased </w:t>
      </w:r>
      <w:r w:rsidR="00AF3385">
        <w:rPr>
          <w:rFonts w:ascii="Arial" w:hAnsi="Arial" w:cs="Arial"/>
          <w:sz w:val="24"/>
          <w:szCs w:val="24"/>
        </w:rPr>
        <w:t>fell</w:t>
      </w:r>
      <w:r w:rsidR="00E34312">
        <w:rPr>
          <w:rFonts w:ascii="Arial" w:hAnsi="Arial" w:cs="Arial"/>
          <w:sz w:val="24"/>
          <w:szCs w:val="24"/>
        </w:rPr>
        <w:t xml:space="preserve"> down the deceased landed on top of the Appellant. The Appellant stabbed the deceased on the</w:t>
      </w:r>
      <w:r w:rsidR="00AF3385">
        <w:rPr>
          <w:rFonts w:ascii="Arial" w:hAnsi="Arial" w:cs="Arial"/>
          <w:sz w:val="24"/>
          <w:szCs w:val="24"/>
        </w:rPr>
        <w:t xml:space="preserve"> back and on the neck. He again corroborated Olavi and Nautoro’s versions that the Appellant was hit by a bottle after the deceased was already stabbed. All the above mentioned witnesses corroborated each other that the deceased did not have a weapon and that no other persons had attacked the Appellant.</w:t>
      </w:r>
    </w:p>
    <w:p w:rsidR="009331EC" w:rsidRDefault="009331EC" w:rsidP="00A513BD">
      <w:pPr>
        <w:spacing w:after="0" w:line="360" w:lineRule="auto"/>
        <w:jc w:val="both"/>
        <w:rPr>
          <w:rFonts w:ascii="Arial" w:hAnsi="Arial" w:cs="Arial"/>
          <w:sz w:val="24"/>
          <w:szCs w:val="24"/>
        </w:rPr>
      </w:pPr>
    </w:p>
    <w:p w:rsidR="009331EC" w:rsidRDefault="009331EC" w:rsidP="00A513BD">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AF3385">
        <w:rPr>
          <w:rFonts w:ascii="Arial" w:hAnsi="Arial" w:cs="Arial"/>
          <w:sz w:val="24"/>
          <w:szCs w:val="24"/>
        </w:rPr>
        <w:t>Immanuel Shikongo’s evidence is that the Appellant first had an argument with on</w:t>
      </w:r>
      <w:r w:rsidR="00274B9E">
        <w:rPr>
          <w:rFonts w:ascii="Arial" w:hAnsi="Arial" w:cs="Arial"/>
          <w:sz w:val="24"/>
          <w:szCs w:val="24"/>
        </w:rPr>
        <w:t>e</w:t>
      </w:r>
      <w:r w:rsidR="00AF3385">
        <w:rPr>
          <w:rFonts w:ascii="Arial" w:hAnsi="Arial" w:cs="Arial"/>
          <w:sz w:val="24"/>
          <w:szCs w:val="24"/>
        </w:rPr>
        <w:t xml:space="preserve"> </w:t>
      </w:r>
      <w:r w:rsidR="00274B9E">
        <w:rPr>
          <w:rFonts w:ascii="Arial" w:hAnsi="Arial" w:cs="Arial"/>
          <w:sz w:val="24"/>
          <w:szCs w:val="24"/>
        </w:rPr>
        <w:t>C</w:t>
      </w:r>
      <w:r w:rsidR="00AF3385">
        <w:rPr>
          <w:rFonts w:ascii="Arial" w:hAnsi="Arial" w:cs="Arial"/>
          <w:sz w:val="24"/>
          <w:szCs w:val="24"/>
        </w:rPr>
        <w:t>harlos when the deceased intervened and advised them not to fight over a beer. He also heard the deceased referring to the Appellant that the Appellant is a coward and he would do nothing to the deceased. When the deceased uttered those words</w:t>
      </w:r>
      <w:r w:rsidR="0055398F">
        <w:rPr>
          <w:rFonts w:ascii="Arial" w:hAnsi="Arial" w:cs="Arial"/>
          <w:sz w:val="24"/>
          <w:szCs w:val="24"/>
        </w:rPr>
        <w:t>,</w:t>
      </w:r>
      <w:r w:rsidR="00AF3385">
        <w:rPr>
          <w:rFonts w:ascii="Arial" w:hAnsi="Arial" w:cs="Arial"/>
          <w:sz w:val="24"/>
          <w:szCs w:val="24"/>
        </w:rPr>
        <w:t xml:space="preserve"> the Appellant stood close to the deceased and the deceased pushed him away. The Appellant put his hand in the pocket and when it came out</w:t>
      </w:r>
      <w:r w:rsidR="0055398F">
        <w:rPr>
          <w:rFonts w:ascii="Arial" w:hAnsi="Arial" w:cs="Arial"/>
          <w:sz w:val="24"/>
          <w:szCs w:val="24"/>
        </w:rPr>
        <w:t>,</w:t>
      </w:r>
      <w:r w:rsidR="00AF3385">
        <w:rPr>
          <w:rFonts w:ascii="Arial" w:hAnsi="Arial" w:cs="Arial"/>
          <w:sz w:val="24"/>
          <w:szCs w:val="24"/>
        </w:rPr>
        <w:t xml:space="preserve"> the witness saw a knife. The Appellant sw</w:t>
      </w:r>
      <w:r w:rsidR="00274B9E">
        <w:rPr>
          <w:rFonts w:ascii="Arial" w:hAnsi="Arial" w:cs="Arial"/>
          <w:sz w:val="24"/>
          <w:szCs w:val="24"/>
        </w:rPr>
        <w:t>u</w:t>
      </w:r>
      <w:r w:rsidR="00AF3385">
        <w:rPr>
          <w:rFonts w:ascii="Arial" w:hAnsi="Arial" w:cs="Arial"/>
          <w:sz w:val="24"/>
          <w:szCs w:val="24"/>
        </w:rPr>
        <w:t xml:space="preserve">ng </w:t>
      </w:r>
      <w:r w:rsidR="00274B9E">
        <w:rPr>
          <w:rFonts w:ascii="Arial" w:hAnsi="Arial" w:cs="Arial"/>
          <w:sz w:val="24"/>
          <w:szCs w:val="24"/>
        </w:rPr>
        <w:t>the</w:t>
      </w:r>
      <w:r w:rsidR="00AF3385">
        <w:rPr>
          <w:rFonts w:ascii="Arial" w:hAnsi="Arial" w:cs="Arial"/>
          <w:sz w:val="24"/>
          <w:szCs w:val="24"/>
        </w:rPr>
        <w:t xml:space="preserve"> knife towards the deceased. The knife struck the deceased between the shoulder and the neck. The deceased and the Appellant wrestled and they both fell down. Deceased fell on top of the Appellant. There was a crowd that made a circle. Whilst the Appellant was underneath</w:t>
      </w:r>
      <w:r w:rsidR="0055398F">
        <w:rPr>
          <w:rFonts w:ascii="Arial" w:hAnsi="Arial" w:cs="Arial"/>
          <w:sz w:val="24"/>
          <w:szCs w:val="24"/>
        </w:rPr>
        <w:t>,</w:t>
      </w:r>
      <w:r w:rsidR="00AF3385">
        <w:rPr>
          <w:rFonts w:ascii="Arial" w:hAnsi="Arial" w:cs="Arial"/>
          <w:sz w:val="24"/>
          <w:szCs w:val="24"/>
        </w:rPr>
        <w:t xml:space="preserve"> he stabbed the </w:t>
      </w:r>
      <w:r w:rsidR="00AF3385">
        <w:rPr>
          <w:rFonts w:ascii="Arial" w:hAnsi="Arial" w:cs="Arial"/>
          <w:sz w:val="24"/>
          <w:szCs w:val="24"/>
        </w:rPr>
        <w:lastRenderedPageBreak/>
        <w:t xml:space="preserve">deceased. He saw the arm that was underneath stabbing the deceased. The security guard deployed </w:t>
      </w:r>
      <w:r w:rsidR="00274B9E">
        <w:rPr>
          <w:rFonts w:ascii="Arial" w:hAnsi="Arial" w:cs="Arial"/>
          <w:sz w:val="24"/>
          <w:szCs w:val="24"/>
        </w:rPr>
        <w:t>pepper spray</w:t>
      </w:r>
      <w:r w:rsidR="00AF3385">
        <w:rPr>
          <w:rFonts w:ascii="Arial" w:hAnsi="Arial" w:cs="Arial"/>
          <w:sz w:val="24"/>
          <w:szCs w:val="24"/>
        </w:rPr>
        <w:t xml:space="preserve"> and the witness took a bottle and hit the Appellant. Shikongo’s testimony that the </w:t>
      </w:r>
      <w:r w:rsidR="00274B9E">
        <w:rPr>
          <w:rFonts w:ascii="Arial" w:hAnsi="Arial" w:cs="Arial"/>
          <w:sz w:val="24"/>
          <w:szCs w:val="24"/>
        </w:rPr>
        <w:t>pepper spray</w:t>
      </w:r>
      <w:r w:rsidR="00AF3385">
        <w:rPr>
          <w:rFonts w:ascii="Arial" w:hAnsi="Arial" w:cs="Arial"/>
          <w:sz w:val="24"/>
          <w:szCs w:val="24"/>
        </w:rPr>
        <w:t xml:space="preserve"> was deployed after the Appellant and the deceased fell down corroborated the version of Olavi. This witness did not see anybody attacking the Appellant and that the deceased had no weapon.</w:t>
      </w:r>
    </w:p>
    <w:p w:rsidR="009331EC" w:rsidRDefault="009331EC" w:rsidP="00A513BD">
      <w:pPr>
        <w:spacing w:after="0" w:line="360" w:lineRule="auto"/>
        <w:jc w:val="both"/>
        <w:rPr>
          <w:rFonts w:ascii="Arial" w:hAnsi="Arial" w:cs="Arial"/>
          <w:sz w:val="24"/>
          <w:szCs w:val="24"/>
        </w:rPr>
      </w:pPr>
    </w:p>
    <w:p w:rsidR="009331EC" w:rsidRDefault="009331EC" w:rsidP="00A513BD">
      <w:pPr>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AF3385">
        <w:rPr>
          <w:rFonts w:ascii="Arial" w:hAnsi="Arial" w:cs="Arial"/>
          <w:sz w:val="24"/>
          <w:szCs w:val="24"/>
        </w:rPr>
        <w:t xml:space="preserve">Charles Michael Thourob’s version is that he was arguing with the Appellant when the deceased came and inquired what was going on. The Appellant pushed the deceased. The Appellant and deceased wrestled and they both fell down. When they fell down the witness left and met the deceased later on the </w:t>
      </w:r>
      <w:r w:rsidR="00A6454D">
        <w:rPr>
          <w:rFonts w:ascii="Arial" w:hAnsi="Arial" w:cs="Arial"/>
          <w:sz w:val="24"/>
          <w:szCs w:val="24"/>
        </w:rPr>
        <w:t xml:space="preserve">other side of the road. By then, </w:t>
      </w:r>
      <w:r w:rsidR="00AF3385">
        <w:rPr>
          <w:rFonts w:ascii="Arial" w:hAnsi="Arial" w:cs="Arial"/>
          <w:sz w:val="24"/>
          <w:szCs w:val="24"/>
        </w:rPr>
        <w:t>the deceased was already stabbed.</w:t>
      </w:r>
    </w:p>
    <w:p w:rsidR="00452E21" w:rsidRDefault="00452E21" w:rsidP="00A513BD">
      <w:pPr>
        <w:spacing w:after="0" w:line="360" w:lineRule="auto"/>
        <w:jc w:val="both"/>
        <w:rPr>
          <w:rFonts w:ascii="Arial" w:hAnsi="Arial" w:cs="Arial"/>
          <w:sz w:val="24"/>
          <w:szCs w:val="24"/>
        </w:rPr>
      </w:pPr>
    </w:p>
    <w:p w:rsidR="009331EC" w:rsidRDefault="009331EC" w:rsidP="00A513BD">
      <w:pPr>
        <w:spacing w:after="0"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452E21">
        <w:rPr>
          <w:rFonts w:ascii="Arial" w:hAnsi="Arial" w:cs="Arial"/>
          <w:sz w:val="24"/>
          <w:szCs w:val="24"/>
        </w:rPr>
        <w:t>Helena Andreas also confirmed that the Appellant was quarrelling with another person initially. She later on saw the deceased and the Appellant who appeared to be quarrelling. They both fell down. The deceased was on top of the accused. The Appellant took a knife from the pocket and stabbed the deceased on the neck. Immanuel took a bottle and hit the Appellant after the decease</w:t>
      </w:r>
      <w:r w:rsidR="00274B9E">
        <w:rPr>
          <w:rFonts w:ascii="Arial" w:hAnsi="Arial" w:cs="Arial"/>
          <w:sz w:val="24"/>
          <w:szCs w:val="24"/>
        </w:rPr>
        <w:t>d</w:t>
      </w:r>
      <w:r w:rsidR="00452E21">
        <w:rPr>
          <w:rFonts w:ascii="Arial" w:hAnsi="Arial" w:cs="Arial"/>
          <w:sz w:val="24"/>
          <w:szCs w:val="24"/>
        </w:rPr>
        <w:t xml:space="preserve"> was already stabbed. The security guard by the name Kandilo deployed </w:t>
      </w:r>
      <w:r w:rsidR="00A14FB5">
        <w:rPr>
          <w:rFonts w:ascii="Arial" w:hAnsi="Arial" w:cs="Arial"/>
          <w:sz w:val="24"/>
          <w:szCs w:val="24"/>
        </w:rPr>
        <w:t>pepper spray</w:t>
      </w:r>
      <w:r w:rsidR="00452E21">
        <w:rPr>
          <w:rFonts w:ascii="Arial" w:hAnsi="Arial" w:cs="Arial"/>
          <w:sz w:val="24"/>
          <w:szCs w:val="24"/>
        </w:rPr>
        <w:t xml:space="preserve"> but not specifically to the accused. The witness did not see any other person fighting with the Appellant. However, the witness corroborated Shikongo’s version that he heard</w:t>
      </w:r>
      <w:r w:rsidR="00B165E7">
        <w:rPr>
          <w:rFonts w:ascii="Arial" w:hAnsi="Arial" w:cs="Arial"/>
          <w:sz w:val="24"/>
          <w:szCs w:val="24"/>
        </w:rPr>
        <w:t xml:space="preserve"> the</w:t>
      </w:r>
      <w:r w:rsidR="00452E21">
        <w:rPr>
          <w:rFonts w:ascii="Arial" w:hAnsi="Arial" w:cs="Arial"/>
          <w:sz w:val="24"/>
          <w:szCs w:val="24"/>
        </w:rPr>
        <w:t xml:space="preserve"> deceased saying to the Appellant that he was a loser.</w:t>
      </w:r>
    </w:p>
    <w:p w:rsidR="009331EC" w:rsidRDefault="009331EC" w:rsidP="00A513BD">
      <w:pPr>
        <w:spacing w:after="0" w:line="360" w:lineRule="auto"/>
        <w:jc w:val="both"/>
        <w:rPr>
          <w:rFonts w:ascii="Arial" w:hAnsi="Arial" w:cs="Arial"/>
          <w:sz w:val="24"/>
          <w:szCs w:val="24"/>
        </w:rPr>
      </w:pPr>
    </w:p>
    <w:p w:rsidR="009331EC" w:rsidRDefault="009331EC" w:rsidP="00A513BD">
      <w:pPr>
        <w:spacing w:after="0"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452E21">
        <w:rPr>
          <w:rFonts w:ascii="Arial" w:hAnsi="Arial" w:cs="Arial"/>
          <w:sz w:val="24"/>
          <w:szCs w:val="24"/>
        </w:rPr>
        <w:t xml:space="preserve">Police officer Beauty Neibas testified that the Appellant never informed her that he was robbed. However, he informed her that </w:t>
      </w:r>
      <w:r w:rsidR="00A14FB5">
        <w:rPr>
          <w:rFonts w:ascii="Arial" w:hAnsi="Arial" w:cs="Arial"/>
          <w:sz w:val="24"/>
          <w:szCs w:val="24"/>
        </w:rPr>
        <w:t>pepper spray</w:t>
      </w:r>
      <w:r w:rsidR="00A6454D">
        <w:rPr>
          <w:rFonts w:ascii="Arial" w:hAnsi="Arial" w:cs="Arial"/>
          <w:sz w:val="24"/>
          <w:szCs w:val="24"/>
        </w:rPr>
        <w:t xml:space="preserve"> was deployed on</w:t>
      </w:r>
      <w:r w:rsidR="00452E21">
        <w:rPr>
          <w:rFonts w:ascii="Arial" w:hAnsi="Arial" w:cs="Arial"/>
          <w:sz w:val="24"/>
          <w:szCs w:val="24"/>
        </w:rPr>
        <w:t xml:space="preserve"> him and that he was struck with a bottle after the deceased was stabbed.</w:t>
      </w:r>
      <w:r w:rsidR="00A14FB5">
        <w:rPr>
          <w:rFonts w:ascii="Arial" w:hAnsi="Arial" w:cs="Arial"/>
          <w:sz w:val="24"/>
          <w:szCs w:val="24"/>
        </w:rPr>
        <w:t xml:space="preserve"> She observed a wound where the </w:t>
      </w:r>
      <w:r w:rsidR="00B165E7">
        <w:rPr>
          <w:rFonts w:ascii="Arial" w:hAnsi="Arial" w:cs="Arial"/>
          <w:sz w:val="24"/>
          <w:szCs w:val="24"/>
        </w:rPr>
        <w:t>Appellant</w:t>
      </w:r>
      <w:r w:rsidR="00A14FB5">
        <w:rPr>
          <w:rFonts w:ascii="Arial" w:hAnsi="Arial" w:cs="Arial"/>
          <w:sz w:val="24"/>
          <w:szCs w:val="24"/>
        </w:rPr>
        <w:t xml:space="preserve"> was struck with a bottle.</w:t>
      </w:r>
    </w:p>
    <w:p w:rsidR="00452E21" w:rsidRDefault="00452E21" w:rsidP="00A513BD">
      <w:pPr>
        <w:spacing w:after="0" w:line="360" w:lineRule="auto"/>
        <w:jc w:val="both"/>
        <w:rPr>
          <w:rFonts w:ascii="Arial" w:hAnsi="Arial" w:cs="Arial"/>
          <w:sz w:val="24"/>
          <w:szCs w:val="24"/>
        </w:rPr>
      </w:pPr>
    </w:p>
    <w:p w:rsidR="00CA720F" w:rsidRDefault="009331EC" w:rsidP="00A513BD">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452E21">
        <w:rPr>
          <w:rFonts w:ascii="Arial" w:hAnsi="Arial" w:cs="Arial"/>
          <w:sz w:val="24"/>
          <w:szCs w:val="24"/>
        </w:rPr>
        <w:t xml:space="preserve">The Appellant Thomas Haungeya’s version is that after his beer bottle was broken he went outside with the guy who broke it. The deceased appeared and grabbed the Appellant by the collar and asked him what he wanted from his brother. The guy who broke the bottle was taken away by the girls. The deceased said that the Appellant was gay and a loser. The deceased grabbed the Appellant by the chest. The deceased was joined by three people who surrounded the Appellant. The </w:t>
      </w:r>
      <w:r w:rsidR="00941D20">
        <w:rPr>
          <w:rFonts w:ascii="Arial" w:hAnsi="Arial" w:cs="Arial"/>
          <w:sz w:val="24"/>
          <w:szCs w:val="24"/>
        </w:rPr>
        <w:t xml:space="preserve">Appellant </w:t>
      </w:r>
      <w:r w:rsidR="00452E21">
        <w:rPr>
          <w:rFonts w:ascii="Arial" w:hAnsi="Arial" w:cs="Arial"/>
          <w:sz w:val="24"/>
          <w:szCs w:val="24"/>
        </w:rPr>
        <w:t>placed his hand in the pocket and one of the men who w</w:t>
      </w:r>
      <w:r w:rsidR="00274B9E">
        <w:rPr>
          <w:rFonts w:ascii="Arial" w:hAnsi="Arial" w:cs="Arial"/>
          <w:sz w:val="24"/>
          <w:szCs w:val="24"/>
        </w:rPr>
        <w:t>as</w:t>
      </w:r>
      <w:r w:rsidR="00452E21">
        <w:rPr>
          <w:rFonts w:ascii="Arial" w:hAnsi="Arial" w:cs="Arial"/>
          <w:sz w:val="24"/>
          <w:szCs w:val="24"/>
        </w:rPr>
        <w:t xml:space="preserve"> in the company </w:t>
      </w:r>
      <w:r w:rsidR="00452E21">
        <w:rPr>
          <w:rFonts w:ascii="Arial" w:hAnsi="Arial" w:cs="Arial"/>
          <w:sz w:val="24"/>
          <w:szCs w:val="24"/>
        </w:rPr>
        <w:lastRenderedPageBreak/>
        <w:t xml:space="preserve">of the deceased </w:t>
      </w:r>
      <w:r w:rsidR="00941D20">
        <w:rPr>
          <w:rFonts w:ascii="Arial" w:hAnsi="Arial" w:cs="Arial"/>
          <w:sz w:val="24"/>
          <w:szCs w:val="24"/>
        </w:rPr>
        <w:t xml:space="preserve">put his hand in the </w:t>
      </w:r>
      <w:r w:rsidR="00452E21">
        <w:rPr>
          <w:rFonts w:ascii="Arial" w:hAnsi="Arial" w:cs="Arial"/>
          <w:sz w:val="24"/>
          <w:szCs w:val="24"/>
        </w:rPr>
        <w:t>Appellant</w:t>
      </w:r>
      <w:r w:rsidR="00941D20">
        <w:rPr>
          <w:rFonts w:ascii="Arial" w:hAnsi="Arial" w:cs="Arial"/>
          <w:sz w:val="24"/>
          <w:szCs w:val="24"/>
        </w:rPr>
        <w:t>’s</w:t>
      </w:r>
      <w:r w:rsidR="00452E21">
        <w:rPr>
          <w:rFonts w:ascii="Arial" w:hAnsi="Arial" w:cs="Arial"/>
          <w:sz w:val="24"/>
          <w:szCs w:val="24"/>
        </w:rPr>
        <w:t xml:space="preserve"> pocket. The Appellant was </w:t>
      </w:r>
      <w:r w:rsidR="00A14FB5">
        <w:rPr>
          <w:rFonts w:ascii="Arial" w:hAnsi="Arial" w:cs="Arial"/>
          <w:sz w:val="24"/>
          <w:szCs w:val="24"/>
        </w:rPr>
        <w:t>pepper sprayed</w:t>
      </w:r>
      <w:r w:rsidR="00452E21">
        <w:rPr>
          <w:rFonts w:ascii="Arial" w:hAnsi="Arial" w:cs="Arial"/>
          <w:sz w:val="24"/>
          <w:szCs w:val="24"/>
        </w:rPr>
        <w:t xml:space="preserve">. His arms were held backwards whilst the deceased was holding him by the collar. The Appellant was further assaulted and kicked. The Appellant wrestled with the deceased and they both fell down. The deceased was on top holding him by the throat and </w:t>
      </w:r>
      <w:r w:rsidR="005C340D">
        <w:rPr>
          <w:rFonts w:ascii="Arial" w:hAnsi="Arial" w:cs="Arial"/>
          <w:sz w:val="24"/>
          <w:szCs w:val="24"/>
        </w:rPr>
        <w:t>punching him with fists whilst the deceased’s friend</w:t>
      </w:r>
      <w:r w:rsidR="00B165E7">
        <w:rPr>
          <w:rFonts w:ascii="Arial" w:hAnsi="Arial" w:cs="Arial"/>
          <w:sz w:val="24"/>
          <w:szCs w:val="24"/>
        </w:rPr>
        <w:t>s</w:t>
      </w:r>
      <w:r w:rsidR="005C340D">
        <w:rPr>
          <w:rFonts w:ascii="Arial" w:hAnsi="Arial" w:cs="Arial"/>
          <w:sz w:val="24"/>
          <w:szCs w:val="24"/>
        </w:rPr>
        <w:t xml:space="preserve"> were busy kicking him. The Appellant was also hit with a bottle. After he was hit with a bott</w:t>
      </w:r>
      <w:r w:rsidR="002E10D8">
        <w:rPr>
          <w:rFonts w:ascii="Arial" w:hAnsi="Arial" w:cs="Arial"/>
          <w:sz w:val="24"/>
          <w:szCs w:val="24"/>
        </w:rPr>
        <w:t xml:space="preserve">le that is when he took a knife, </w:t>
      </w:r>
      <w:r w:rsidR="005C340D">
        <w:rPr>
          <w:rFonts w:ascii="Arial" w:hAnsi="Arial" w:cs="Arial"/>
          <w:sz w:val="24"/>
          <w:szCs w:val="24"/>
        </w:rPr>
        <w:t>opened it</w:t>
      </w:r>
      <w:r w:rsidR="00B165E7">
        <w:rPr>
          <w:rFonts w:ascii="Arial" w:hAnsi="Arial" w:cs="Arial"/>
          <w:sz w:val="24"/>
          <w:szCs w:val="24"/>
        </w:rPr>
        <w:t xml:space="preserve"> and</w:t>
      </w:r>
      <w:r w:rsidR="005C340D">
        <w:rPr>
          <w:rFonts w:ascii="Arial" w:hAnsi="Arial" w:cs="Arial"/>
          <w:sz w:val="24"/>
          <w:szCs w:val="24"/>
        </w:rPr>
        <w:t xml:space="preserve"> sw</w:t>
      </w:r>
      <w:r w:rsidR="00A14FB5">
        <w:rPr>
          <w:rFonts w:ascii="Arial" w:hAnsi="Arial" w:cs="Arial"/>
          <w:sz w:val="24"/>
          <w:szCs w:val="24"/>
        </w:rPr>
        <w:t>u</w:t>
      </w:r>
      <w:r w:rsidR="005C340D">
        <w:rPr>
          <w:rFonts w:ascii="Arial" w:hAnsi="Arial" w:cs="Arial"/>
          <w:sz w:val="24"/>
          <w:szCs w:val="24"/>
        </w:rPr>
        <w:t>ng it around without aiming at a specific person. The knife fell down. Appellant’s defence is that he was acting in self-defence. The deceased was taken away by his friend. The Appellant thereafter realised that the money that was in his pocket was no longer there.</w:t>
      </w:r>
    </w:p>
    <w:p w:rsidR="005C340D" w:rsidRDefault="005C340D" w:rsidP="00A513BD">
      <w:pPr>
        <w:spacing w:after="0" w:line="360" w:lineRule="auto"/>
        <w:jc w:val="both"/>
        <w:rPr>
          <w:rFonts w:ascii="Arial" w:hAnsi="Arial" w:cs="Arial"/>
          <w:sz w:val="24"/>
          <w:szCs w:val="24"/>
        </w:rPr>
      </w:pPr>
    </w:p>
    <w:p w:rsidR="009331EC" w:rsidRDefault="009331EC" w:rsidP="00A513BD">
      <w:pPr>
        <w:spacing w:after="0"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A6454D">
        <w:rPr>
          <w:rFonts w:ascii="Arial" w:hAnsi="Arial" w:cs="Arial"/>
          <w:sz w:val="24"/>
          <w:szCs w:val="24"/>
        </w:rPr>
        <w:t>The appellant’s</w:t>
      </w:r>
      <w:r w:rsidR="005C340D">
        <w:rPr>
          <w:rFonts w:ascii="Arial" w:hAnsi="Arial" w:cs="Arial"/>
          <w:sz w:val="24"/>
          <w:szCs w:val="24"/>
        </w:rPr>
        <w:t xml:space="preserve"> witness Andreas Shadwama </w:t>
      </w:r>
      <w:r w:rsidR="00A14FB5">
        <w:rPr>
          <w:rFonts w:ascii="Arial" w:hAnsi="Arial" w:cs="Arial"/>
          <w:sz w:val="24"/>
          <w:szCs w:val="24"/>
        </w:rPr>
        <w:t>known</w:t>
      </w:r>
      <w:r w:rsidR="005C340D">
        <w:rPr>
          <w:rFonts w:ascii="Arial" w:hAnsi="Arial" w:cs="Arial"/>
          <w:sz w:val="24"/>
          <w:szCs w:val="24"/>
        </w:rPr>
        <w:t xml:space="preserve"> as Kandilo testified that he did not deploy a </w:t>
      </w:r>
      <w:r w:rsidR="00A14FB5">
        <w:rPr>
          <w:rFonts w:ascii="Arial" w:hAnsi="Arial" w:cs="Arial"/>
          <w:sz w:val="24"/>
          <w:szCs w:val="24"/>
        </w:rPr>
        <w:t>pepper spray</w:t>
      </w:r>
      <w:r w:rsidR="005C340D">
        <w:rPr>
          <w:rFonts w:ascii="Arial" w:hAnsi="Arial" w:cs="Arial"/>
          <w:sz w:val="24"/>
          <w:szCs w:val="24"/>
        </w:rPr>
        <w:t xml:space="preserve"> and the other security guard who worked with him did not have a canister of spray. The witness further testified that he knew the Appellant because a certain lady from the witness’</w:t>
      </w:r>
      <w:r w:rsidR="00D46637">
        <w:rPr>
          <w:rFonts w:ascii="Arial" w:hAnsi="Arial" w:cs="Arial"/>
          <w:sz w:val="24"/>
          <w:szCs w:val="24"/>
        </w:rPr>
        <w:t>s</w:t>
      </w:r>
      <w:r w:rsidR="005C340D">
        <w:rPr>
          <w:rFonts w:ascii="Arial" w:hAnsi="Arial" w:cs="Arial"/>
          <w:sz w:val="24"/>
          <w:szCs w:val="24"/>
        </w:rPr>
        <w:t xml:space="preserve"> village resides with the Appellant. The witness’</w:t>
      </w:r>
      <w:r w:rsidR="00D46637">
        <w:rPr>
          <w:rFonts w:ascii="Arial" w:hAnsi="Arial" w:cs="Arial"/>
          <w:sz w:val="24"/>
          <w:szCs w:val="24"/>
        </w:rPr>
        <w:t>s</w:t>
      </w:r>
      <w:r w:rsidR="005C340D">
        <w:rPr>
          <w:rFonts w:ascii="Arial" w:hAnsi="Arial" w:cs="Arial"/>
          <w:sz w:val="24"/>
          <w:szCs w:val="24"/>
        </w:rPr>
        <w:t xml:space="preserve"> further version is that there was no </w:t>
      </w:r>
      <w:r w:rsidR="00A14FB5">
        <w:rPr>
          <w:rFonts w:ascii="Arial" w:hAnsi="Arial" w:cs="Arial"/>
          <w:sz w:val="24"/>
          <w:szCs w:val="24"/>
        </w:rPr>
        <w:t>pepper spray</w:t>
      </w:r>
      <w:r w:rsidR="005C340D">
        <w:rPr>
          <w:rFonts w:ascii="Arial" w:hAnsi="Arial" w:cs="Arial"/>
          <w:sz w:val="24"/>
          <w:szCs w:val="24"/>
        </w:rPr>
        <w:t xml:space="preserve"> that was deployed.</w:t>
      </w:r>
    </w:p>
    <w:p w:rsidR="005C340D" w:rsidRDefault="005C340D" w:rsidP="00A513BD">
      <w:pPr>
        <w:spacing w:after="0" w:line="360" w:lineRule="auto"/>
        <w:jc w:val="both"/>
        <w:rPr>
          <w:rFonts w:ascii="Arial" w:hAnsi="Arial" w:cs="Arial"/>
          <w:sz w:val="24"/>
          <w:szCs w:val="24"/>
        </w:rPr>
      </w:pPr>
    </w:p>
    <w:p w:rsidR="009331EC" w:rsidRDefault="009331EC" w:rsidP="00A513BD">
      <w:pPr>
        <w:spacing w:after="0"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5C340D">
        <w:rPr>
          <w:rFonts w:ascii="Arial" w:hAnsi="Arial" w:cs="Arial"/>
          <w:sz w:val="24"/>
          <w:szCs w:val="24"/>
        </w:rPr>
        <w:t>Another witness called by the Appellant is Gases</w:t>
      </w:r>
      <w:r w:rsidR="00274B9E">
        <w:rPr>
          <w:rFonts w:ascii="Arial" w:hAnsi="Arial" w:cs="Arial"/>
          <w:sz w:val="24"/>
          <w:szCs w:val="24"/>
        </w:rPr>
        <w:t xml:space="preserve"> who</w:t>
      </w:r>
      <w:r w:rsidR="005C340D">
        <w:rPr>
          <w:rFonts w:ascii="Arial" w:hAnsi="Arial" w:cs="Arial"/>
          <w:sz w:val="24"/>
          <w:szCs w:val="24"/>
        </w:rPr>
        <w:t xml:space="preserve"> testified that she did not know how the fight between the deceased and the Appellant started</w:t>
      </w:r>
      <w:r w:rsidR="005F1334">
        <w:rPr>
          <w:rFonts w:ascii="Arial" w:hAnsi="Arial" w:cs="Arial"/>
          <w:sz w:val="24"/>
          <w:szCs w:val="24"/>
        </w:rPr>
        <w:t>,</w:t>
      </w:r>
      <w:r w:rsidR="005C340D">
        <w:rPr>
          <w:rFonts w:ascii="Arial" w:hAnsi="Arial" w:cs="Arial"/>
          <w:sz w:val="24"/>
          <w:szCs w:val="24"/>
        </w:rPr>
        <w:t xml:space="preserve"> she only saw the deceased bleeding and realised that he was stabbed.</w:t>
      </w:r>
      <w:r w:rsidR="00A14FB5">
        <w:rPr>
          <w:rFonts w:ascii="Arial" w:hAnsi="Arial" w:cs="Arial"/>
          <w:sz w:val="24"/>
          <w:szCs w:val="24"/>
        </w:rPr>
        <w:t xml:space="preserve"> She further testified that</w:t>
      </w:r>
      <w:r w:rsidR="00FC4A75">
        <w:rPr>
          <w:rFonts w:ascii="Arial" w:hAnsi="Arial" w:cs="Arial"/>
          <w:sz w:val="24"/>
          <w:szCs w:val="24"/>
        </w:rPr>
        <w:t xml:space="preserve"> earlier on </w:t>
      </w:r>
      <w:r w:rsidR="00A14FB5">
        <w:rPr>
          <w:rFonts w:ascii="Arial" w:hAnsi="Arial" w:cs="Arial"/>
          <w:sz w:val="24"/>
          <w:szCs w:val="24"/>
        </w:rPr>
        <w:t xml:space="preserve">she saw guys that looked like they wanted to fight and the </w:t>
      </w:r>
      <w:r w:rsidR="00227B01">
        <w:rPr>
          <w:rFonts w:ascii="Arial" w:hAnsi="Arial" w:cs="Arial"/>
          <w:sz w:val="24"/>
          <w:szCs w:val="24"/>
        </w:rPr>
        <w:t>Appellant</w:t>
      </w:r>
      <w:r w:rsidR="00A14FB5">
        <w:rPr>
          <w:rFonts w:ascii="Arial" w:hAnsi="Arial" w:cs="Arial"/>
          <w:sz w:val="24"/>
          <w:szCs w:val="24"/>
        </w:rPr>
        <w:t xml:space="preserve"> was part of those guys.</w:t>
      </w:r>
    </w:p>
    <w:p w:rsidR="005C340D" w:rsidRDefault="005C340D" w:rsidP="00A513BD">
      <w:pPr>
        <w:spacing w:after="0" w:line="360" w:lineRule="auto"/>
        <w:jc w:val="both"/>
        <w:rPr>
          <w:rFonts w:ascii="Arial" w:hAnsi="Arial" w:cs="Arial"/>
          <w:sz w:val="24"/>
          <w:szCs w:val="24"/>
        </w:rPr>
      </w:pPr>
    </w:p>
    <w:p w:rsidR="00EA4B88" w:rsidRDefault="009331EC" w:rsidP="00A513BD">
      <w:pPr>
        <w:spacing w:after="0"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A14FB5">
        <w:rPr>
          <w:rFonts w:ascii="Arial" w:hAnsi="Arial" w:cs="Arial"/>
          <w:sz w:val="24"/>
          <w:szCs w:val="24"/>
        </w:rPr>
        <w:t xml:space="preserve">Mr Dube counsel for the Appellant argued that most of the State witnesses were friends to the deceased and that the Court </w:t>
      </w:r>
      <w:r w:rsidR="00A14FB5" w:rsidRPr="00EA4B88">
        <w:rPr>
          <w:rFonts w:ascii="Arial" w:hAnsi="Arial" w:cs="Arial"/>
          <w:i/>
          <w:sz w:val="24"/>
          <w:szCs w:val="24"/>
        </w:rPr>
        <w:t>a quo</w:t>
      </w:r>
      <w:r w:rsidR="00A14FB5">
        <w:rPr>
          <w:rFonts w:ascii="Arial" w:hAnsi="Arial" w:cs="Arial"/>
          <w:sz w:val="24"/>
          <w:szCs w:val="24"/>
        </w:rPr>
        <w:t xml:space="preserve"> misdirected itself by holding that the Appellant’s version is false and highly improbable although from the facts of the case the version of the Appellant that he was robbed by a group of men becomes probable. Furthermore</w:t>
      </w:r>
      <w:r w:rsidR="00ED3FC1">
        <w:rPr>
          <w:rFonts w:ascii="Arial" w:hAnsi="Arial" w:cs="Arial"/>
          <w:sz w:val="24"/>
          <w:szCs w:val="24"/>
        </w:rPr>
        <w:t>,</w:t>
      </w:r>
      <w:r w:rsidR="00A14FB5">
        <w:rPr>
          <w:rFonts w:ascii="Arial" w:hAnsi="Arial" w:cs="Arial"/>
          <w:sz w:val="24"/>
          <w:szCs w:val="24"/>
        </w:rPr>
        <w:t xml:space="preserve"> the learned magistrate misdirected herself by weighing evidence of the Appellant</w:t>
      </w:r>
      <w:r w:rsidR="00EA4B88">
        <w:rPr>
          <w:rFonts w:ascii="Arial" w:hAnsi="Arial" w:cs="Arial"/>
          <w:sz w:val="24"/>
          <w:szCs w:val="24"/>
        </w:rPr>
        <w:t xml:space="preserve"> against that of the State. It was again counsel’s argument that the Court </w:t>
      </w:r>
      <w:r w:rsidR="00EA4B88" w:rsidRPr="00EA4B88">
        <w:rPr>
          <w:rFonts w:ascii="Arial" w:hAnsi="Arial" w:cs="Arial"/>
          <w:i/>
          <w:sz w:val="24"/>
          <w:szCs w:val="24"/>
        </w:rPr>
        <w:t>a quo</w:t>
      </w:r>
      <w:r w:rsidR="00EA4B88">
        <w:rPr>
          <w:rFonts w:ascii="Arial" w:hAnsi="Arial" w:cs="Arial"/>
          <w:sz w:val="24"/>
          <w:szCs w:val="24"/>
        </w:rPr>
        <w:t xml:space="preserve"> erred by counting the number of corr</w:t>
      </w:r>
      <w:r w:rsidR="00AC0D35">
        <w:rPr>
          <w:rFonts w:ascii="Arial" w:hAnsi="Arial" w:cs="Arial"/>
          <w:sz w:val="24"/>
          <w:szCs w:val="24"/>
        </w:rPr>
        <w:t>oborations in the State witness</w:t>
      </w:r>
      <w:r w:rsidR="00EA4B88">
        <w:rPr>
          <w:rFonts w:ascii="Arial" w:hAnsi="Arial" w:cs="Arial"/>
          <w:sz w:val="24"/>
          <w:szCs w:val="24"/>
        </w:rPr>
        <w:t xml:space="preserve"> testimonie</w:t>
      </w:r>
      <w:r w:rsidR="00D067EF">
        <w:rPr>
          <w:rFonts w:ascii="Arial" w:hAnsi="Arial" w:cs="Arial"/>
          <w:sz w:val="24"/>
          <w:szCs w:val="24"/>
        </w:rPr>
        <w:t xml:space="preserve">s against that of the Appellant, </w:t>
      </w:r>
      <w:r w:rsidR="00EA4B88">
        <w:rPr>
          <w:rFonts w:ascii="Arial" w:hAnsi="Arial" w:cs="Arial"/>
          <w:sz w:val="24"/>
          <w:szCs w:val="24"/>
        </w:rPr>
        <w:t>forgetting that the Appellant was the only person who was involved in the argumen</w:t>
      </w:r>
      <w:r w:rsidR="00D067EF">
        <w:rPr>
          <w:rFonts w:ascii="Arial" w:hAnsi="Arial" w:cs="Arial"/>
          <w:sz w:val="24"/>
          <w:szCs w:val="24"/>
        </w:rPr>
        <w:t xml:space="preserve">t from the beginning to the end, </w:t>
      </w:r>
      <w:r w:rsidR="00EA4B88">
        <w:rPr>
          <w:rFonts w:ascii="Arial" w:hAnsi="Arial" w:cs="Arial"/>
          <w:sz w:val="24"/>
          <w:szCs w:val="24"/>
        </w:rPr>
        <w:t xml:space="preserve">hence he was able to testify to his mind set and perception at the time. </w:t>
      </w:r>
      <w:r w:rsidR="005F1334">
        <w:rPr>
          <w:rFonts w:ascii="Arial" w:hAnsi="Arial" w:cs="Arial"/>
          <w:sz w:val="24"/>
          <w:szCs w:val="24"/>
        </w:rPr>
        <w:t>The S</w:t>
      </w:r>
      <w:r w:rsidR="00EA4B88">
        <w:rPr>
          <w:rFonts w:ascii="Arial" w:hAnsi="Arial" w:cs="Arial"/>
          <w:sz w:val="24"/>
          <w:szCs w:val="24"/>
        </w:rPr>
        <w:t>tate witness</w:t>
      </w:r>
      <w:r w:rsidR="005F1334">
        <w:rPr>
          <w:rFonts w:ascii="Arial" w:hAnsi="Arial" w:cs="Arial"/>
          <w:sz w:val="24"/>
          <w:szCs w:val="24"/>
        </w:rPr>
        <w:t>es</w:t>
      </w:r>
      <w:r w:rsidR="00EA4B88">
        <w:rPr>
          <w:rFonts w:ascii="Arial" w:hAnsi="Arial" w:cs="Arial"/>
          <w:sz w:val="24"/>
          <w:szCs w:val="24"/>
        </w:rPr>
        <w:t xml:space="preserve"> gave different versions of utterances made by the Appellant during the altercation but despite the shortcomings the learned magistrate found the evidence adduced by the State to be overwhelming, certain and corroborative. The magistrate ought to have treated the evidence from State witnesses with caution as it was given by the deceased’s friends and in all probabilities given with bias against the Appellant, so counsel argued.</w:t>
      </w:r>
    </w:p>
    <w:p w:rsidR="009331EC" w:rsidRDefault="009331EC" w:rsidP="00A513BD">
      <w:pPr>
        <w:spacing w:after="0" w:line="360" w:lineRule="auto"/>
        <w:jc w:val="both"/>
        <w:rPr>
          <w:rFonts w:ascii="Arial" w:hAnsi="Arial" w:cs="Arial"/>
          <w:sz w:val="24"/>
          <w:szCs w:val="24"/>
        </w:rPr>
      </w:pPr>
    </w:p>
    <w:p w:rsidR="00A14FB5" w:rsidRDefault="00A14FB5" w:rsidP="00A513BD">
      <w:pPr>
        <w:spacing w:after="0" w:line="360" w:lineRule="auto"/>
        <w:jc w:val="both"/>
        <w:rPr>
          <w:rFonts w:ascii="Arial" w:hAnsi="Arial" w:cs="Arial"/>
          <w:sz w:val="24"/>
          <w:szCs w:val="24"/>
        </w:rPr>
      </w:pPr>
      <w:r>
        <w:rPr>
          <w:rFonts w:ascii="Arial" w:hAnsi="Arial" w:cs="Arial"/>
          <w:sz w:val="24"/>
          <w:szCs w:val="24"/>
        </w:rPr>
        <w:t>[14]</w:t>
      </w:r>
      <w:r w:rsidR="00EA4B88">
        <w:rPr>
          <w:rFonts w:ascii="Arial" w:hAnsi="Arial" w:cs="Arial"/>
          <w:sz w:val="24"/>
          <w:szCs w:val="24"/>
        </w:rPr>
        <w:tab/>
        <w:t xml:space="preserve">It was again counsel for the </w:t>
      </w:r>
      <w:r w:rsidR="00274B9E">
        <w:rPr>
          <w:rFonts w:ascii="Arial" w:hAnsi="Arial" w:cs="Arial"/>
          <w:sz w:val="24"/>
          <w:szCs w:val="24"/>
        </w:rPr>
        <w:t>Appellant’s</w:t>
      </w:r>
      <w:r w:rsidR="00EA4B88">
        <w:rPr>
          <w:rFonts w:ascii="Arial" w:hAnsi="Arial" w:cs="Arial"/>
          <w:sz w:val="24"/>
          <w:szCs w:val="24"/>
        </w:rPr>
        <w:t xml:space="preserve"> point of criticism that the witnesses for the State contradicted each other as to which stage Appellant took the knife from his pocket and at what</w:t>
      </w:r>
      <w:r w:rsidR="00274B9E">
        <w:rPr>
          <w:rFonts w:ascii="Arial" w:hAnsi="Arial" w:cs="Arial"/>
          <w:sz w:val="24"/>
          <w:szCs w:val="24"/>
        </w:rPr>
        <w:t xml:space="preserve"> time</w:t>
      </w:r>
      <w:r w:rsidR="00EA4B88">
        <w:rPr>
          <w:rFonts w:ascii="Arial" w:hAnsi="Arial" w:cs="Arial"/>
          <w:sz w:val="24"/>
          <w:szCs w:val="24"/>
        </w:rPr>
        <w:t xml:space="preserve"> the pepper spray was deployed, and when the deceased was struck by the knife around the neck area. Counsel continued to argue that the Appellant produced a knife out of necessity when the deceased was sitting on top of him assaulting him. State witnesses deliberately lied to the Court and withheld certain information to the Court with a view </w:t>
      </w:r>
      <w:r w:rsidR="00274B9E">
        <w:rPr>
          <w:rFonts w:ascii="Arial" w:hAnsi="Arial" w:cs="Arial"/>
          <w:sz w:val="24"/>
          <w:szCs w:val="24"/>
        </w:rPr>
        <w:t>to cast</w:t>
      </w:r>
      <w:r w:rsidR="00EA4B88">
        <w:rPr>
          <w:rFonts w:ascii="Arial" w:hAnsi="Arial" w:cs="Arial"/>
          <w:sz w:val="24"/>
          <w:szCs w:val="24"/>
        </w:rPr>
        <w:t xml:space="preserve"> the deceased in good light and to paint him as a pacifier instead of the aggressor that he was. Counsel further argued that the Court</w:t>
      </w:r>
      <w:r w:rsidR="005F1334">
        <w:rPr>
          <w:rFonts w:ascii="Arial" w:hAnsi="Arial" w:cs="Arial"/>
          <w:sz w:val="24"/>
          <w:szCs w:val="24"/>
        </w:rPr>
        <w:t>,</w:t>
      </w:r>
      <w:r w:rsidR="00EA4B88">
        <w:rPr>
          <w:rFonts w:ascii="Arial" w:hAnsi="Arial" w:cs="Arial"/>
          <w:sz w:val="24"/>
          <w:szCs w:val="24"/>
        </w:rPr>
        <w:t xml:space="preserve"> by ignoring the serious contradictions</w:t>
      </w:r>
      <w:r w:rsidR="005F1334">
        <w:rPr>
          <w:rFonts w:ascii="Arial" w:hAnsi="Arial" w:cs="Arial"/>
          <w:sz w:val="24"/>
          <w:szCs w:val="24"/>
        </w:rPr>
        <w:t>,</w:t>
      </w:r>
      <w:r w:rsidR="00EA4B88">
        <w:rPr>
          <w:rFonts w:ascii="Arial" w:hAnsi="Arial" w:cs="Arial"/>
          <w:sz w:val="24"/>
          <w:szCs w:val="24"/>
        </w:rPr>
        <w:t xml:space="preserve"> amounts to a misdirection on its part. Another point of criticism against the Court </w:t>
      </w:r>
      <w:r w:rsidR="00EA4B88" w:rsidRPr="00EA4B88">
        <w:rPr>
          <w:rFonts w:ascii="Arial" w:hAnsi="Arial" w:cs="Arial"/>
          <w:i/>
          <w:sz w:val="24"/>
          <w:szCs w:val="24"/>
        </w:rPr>
        <w:t>a quo</w:t>
      </w:r>
      <w:r w:rsidR="00B04E08">
        <w:rPr>
          <w:rFonts w:ascii="Arial" w:hAnsi="Arial" w:cs="Arial"/>
          <w:sz w:val="24"/>
          <w:szCs w:val="24"/>
        </w:rPr>
        <w:t xml:space="preserve"> by counsel for the </w:t>
      </w:r>
      <w:r w:rsidR="00274B9E">
        <w:rPr>
          <w:rFonts w:ascii="Arial" w:hAnsi="Arial" w:cs="Arial"/>
          <w:sz w:val="24"/>
          <w:szCs w:val="24"/>
        </w:rPr>
        <w:t>Appellant</w:t>
      </w:r>
      <w:r w:rsidR="00B04E08">
        <w:rPr>
          <w:rFonts w:ascii="Arial" w:hAnsi="Arial" w:cs="Arial"/>
          <w:sz w:val="24"/>
          <w:szCs w:val="24"/>
        </w:rPr>
        <w:t xml:space="preserve"> is that the Court took an arm chair approach by expecting the Appellant to be calm after he</w:t>
      </w:r>
      <w:r w:rsidR="00D067EF">
        <w:rPr>
          <w:rFonts w:ascii="Arial" w:hAnsi="Arial" w:cs="Arial"/>
          <w:sz w:val="24"/>
          <w:szCs w:val="24"/>
        </w:rPr>
        <w:t xml:space="preserve">, </w:t>
      </w:r>
      <w:r w:rsidR="00B04E08">
        <w:rPr>
          <w:rFonts w:ascii="Arial" w:hAnsi="Arial" w:cs="Arial"/>
          <w:sz w:val="24"/>
          <w:szCs w:val="24"/>
        </w:rPr>
        <w:t>the Appellant</w:t>
      </w:r>
      <w:r w:rsidR="00D067EF">
        <w:rPr>
          <w:rFonts w:ascii="Arial" w:hAnsi="Arial" w:cs="Arial"/>
          <w:sz w:val="24"/>
          <w:szCs w:val="24"/>
        </w:rPr>
        <w:t xml:space="preserve">, </w:t>
      </w:r>
      <w:r w:rsidR="00B04E08">
        <w:rPr>
          <w:rFonts w:ascii="Arial" w:hAnsi="Arial" w:cs="Arial"/>
          <w:sz w:val="24"/>
          <w:szCs w:val="24"/>
        </w:rPr>
        <w:t>was upset by</w:t>
      </w:r>
      <w:r w:rsidR="00941D20">
        <w:rPr>
          <w:rFonts w:ascii="Arial" w:hAnsi="Arial" w:cs="Arial"/>
          <w:sz w:val="24"/>
          <w:szCs w:val="24"/>
        </w:rPr>
        <w:t xml:space="preserve"> the loss of his</w:t>
      </w:r>
      <w:r w:rsidR="00B04E08">
        <w:rPr>
          <w:rFonts w:ascii="Arial" w:hAnsi="Arial" w:cs="Arial"/>
          <w:sz w:val="24"/>
          <w:szCs w:val="24"/>
        </w:rPr>
        <w:t xml:space="preserve"> beer and the insults he received from the </w:t>
      </w:r>
      <w:r w:rsidR="00ED3FC1">
        <w:rPr>
          <w:rFonts w:ascii="Arial" w:hAnsi="Arial" w:cs="Arial"/>
          <w:sz w:val="24"/>
          <w:szCs w:val="24"/>
        </w:rPr>
        <w:t>deceased</w:t>
      </w:r>
      <w:r w:rsidR="00B04E08">
        <w:rPr>
          <w:rFonts w:ascii="Arial" w:hAnsi="Arial" w:cs="Arial"/>
          <w:sz w:val="24"/>
          <w:szCs w:val="24"/>
        </w:rPr>
        <w:t>.</w:t>
      </w:r>
      <w:r w:rsidR="00274B9E">
        <w:rPr>
          <w:rFonts w:ascii="Arial" w:hAnsi="Arial" w:cs="Arial"/>
          <w:sz w:val="24"/>
          <w:szCs w:val="24"/>
        </w:rPr>
        <w:t xml:space="preserve"> The Court also erred by misinterpreting the defence of private defence.</w:t>
      </w:r>
    </w:p>
    <w:p w:rsidR="00B04E08" w:rsidRPr="00EA4B88" w:rsidRDefault="00B04E08" w:rsidP="00A513BD">
      <w:pPr>
        <w:spacing w:after="0" w:line="360" w:lineRule="auto"/>
        <w:jc w:val="both"/>
        <w:rPr>
          <w:rFonts w:ascii="Arial" w:hAnsi="Arial" w:cs="Arial"/>
          <w:sz w:val="24"/>
          <w:szCs w:val="24"/>
        </w:rPr>
      </w:pPr>
    </w:p>
    <w:p w:rsidR="00A14FB5" w:rsidRDefault="00A14FB5" w:rsidP="00A513BD">
      <w:pPr>
        <w:spacing w:after="0" w:line="360" w:lineRule="auto"/>
        <w:jc w:val="both"/>
        <w:rPr>
          <w:rFonts w:ascii="Arial" w:hAnsi="Arial" w:cs="Arial"/>
          <w:sz w:val="24"/>
          <w:szCs w:val="24"/>
        </w:rPr>
      </w:pPr>
      <w:r>
        <w:rPr>
          <w:rFonts w:ascii="Arial" w:hAnsi="Arial" w:cs="Arial"/>
          <w:sz w:val="24"/>
          <w:szCs w:val="24"/>
        </w:rPr>
        <w:t>[15]</w:t>
      </w:r>
      <w:r w:rsidR="00A95466">
        <w:rPr>
          <w:rFonts w:ascii="Arial" w:hAnsi="Arial" w:cs="Arial"/>
          <w:sz w:val="24"/>
          <w:szCs w:val="24"/>
        </w:rPr>
        <w:tab/>
        <w:t>It was again counsel for the Appellant</w:t>
      </w:r>
      <w:r w:rsidR="009C24C6">
        <w:rPr>
          <w:rFonts w:ascii="Arial" w:hAnsi="Arial" w:cs="Arial"/>
          <w:sz w:val="24"/>
          <w:szCs w:val="24"/>
        </w:rPr>
        <w:t xml:space="preserve">’s argument </w:t>
      </w:r>
      <w:r w:rsidR="00A95466">
        <w:rPr>
          <w:rFonts w:ascii="Arial" w:hAnsi="Arial" w:cs="Arial"/>
          <w:sz w:val="24"/>
          <w:szCs w:val="24"/>
        </w:rPr>
        <w:t xml:space="preserve">that the </w:t>
      </w:r>
      <w:r w:rsidR="00B165E7">
        <w:rPr>
          <w:rFonts w:ascii="Arial" w:hAnsi="Arial" w:cs="Arial"/>
          <w:sz w:val="24"/>
          <w:szCs w:val="24"/>
        </w:rPr>
        <w:t>C</w:t>
      </w:r>
      <w:r w:rsidR="00A95466">
        <w:rPr>
          <w:rFonts w:ascii="Arial" w:hAnsi="Arial" w:cs="Arial"/>
          <w:sz w:val="24"/>
          <w:szCs w:val="24"/>
        </w:rPr>
        <w:t xml:space="preserve">ourt </w:t>
      </w:r>
      <w:r w:rsidR="00A95466" w:rsidRPr="00A95466">
        <w:rPr>
          <w:rFonts w:ascii="Arial" w:hAnsi="Arial" w:cs="Arial"/>
          <w:i/>
          <w:sz w:val="24"/>
          <w:szCs w:val="24"/>
        </w:rPr>
        <w:t>a quo</w:t>
      </w:r>
      <w:r w:rsidR="00A95466">
        <w:rPr>
          <w:rFonts w:ascii="Arial" w:hAnsi="Arial" w:cs="Arial"/>
          <w:sz w:val="24"/>
          <w:szCs w:val="24"/>
        </w:rPr>
        <w:t xml:space="preserve"> erred by not accepting the Appellant’s version that when he swung his knife he could not see and that the Court </w:t>
      </w:r>
      <w:r w:rsidR="00A95466" w:rsidRPr="00A95466">
        <w:rPr>
          <w:rFonts w:ascii="Arial" w:hAnsi="Arial" w:cs="Arial"/>
          <w:i/>
          <w:sz w:val="24"/>
          <w:szCs w:val="24"/>
        </w:rPr>
        <w:t>a quo</w:t>
      </w:r>
      <w:r w:rsidR="00A95466">
        <w:rPr>
          <w:rFonts w:ascii="Arial" w:hAnsi="Arial" w:cs="Arial"/>
          <w:sz w:val="24"/>
          <w:szCs w:val="24"/>
        </w:rPr>
        <w:t xml:space="preserve"> had no reason to reject defence witness Shadwa</w:t>
      </w:r>
      <w:r w:rsidR="00274B9E">
        <w:rPr>
          <w:rFonts w:ascii="Arial" w:hAnsi="Arial" w:cs="Arial"/>
          <w:sz w:val="24"/>
          <w:szCs w:val="24"/>
        </w:rPr>
        <w:t>m</w:t>
      </w:r>
      <w:r w:rsidR="00A95466">
        <w:rPr>
          <w:rFonts w:ascii="Arial" w:hAnsi="Arial" w:cs="Arial"/>
          <w:sz w:val="24"/>
          <w:szCs w:val="24"/>
        </w:rPr>
        <w:t>a’s testimony that he and his colleague did not deploy pe</w:t>
      </w:r>
      <w:r w:rsidR="007947E7">
        <w:rPr>
          <w:rFonts w:ascii="Arial" w:hAnsi="Arial" w:cs="Arial"/>
          <w:sz w:val="24"/>
          <w:szCs w:val="24"/>
        </w:rPr>
        <w:t xml:space="preserve">pper spray. If that is the case, </w:t>
      </w:r>
      <w:r w:rsidR="00A95466">
        <w:rPr>
          <w:rFonts w:ascii="Arial" w:hAnsi="Arial" w:cs="Arial"/>
          <w:sz w:val="24"/>
          <w:szCs w:val="24"/>
        </w:rPr>
        <w:t>the only reasonable inference to be drawn is that the pepper spray was deployed by</w:t>
      </w:r>
      <w:r w:rsidR="00B165E7">
        <w:rPr>
          <w:rFonts w:ascii="Arial" w:hAnsi="Arial" w:cs="Arial"/>
          <w:sz w:val="24"/>
          <w:szCs w:val="24"/>
        </w:rPr>
        <w:t xml:space="preserve"> the</w:t>
      </w:r>
      <w:r w:rsidR="00A95466">
        <w:rPr>
          <w:rFonts w:ascii="Arial" w:hAnsi="Arial" w:cs="Arial"/>
          <w:sz w:val="24"/>
          <w:szCs w:val="24"/>
        </w:rPr>
        <w:t xml:space="preserve"> Appellant’s assailants.</w:t>
      </w:r>
    </w:p>
    <w:p w:rsidR="00A95466" w:rsidRPr="00A95466" w:rsidRDefault="00A95466" w:rsidP="00A513BD">
      <w:pPr>
        <w:spacing w:after="0" w:line="360" w:lineRule="auto"/>
        <w:jc w:val="both"/>
        <w:rPr>
          <w:rFonts w:ascii="Arial" w:hAnsi="Arial" w:cs="Arial"/>
          <w:sz w:val="24"/>
          <w:szCs w:val="24"/>
        </w:rPr>
      </w:pPr>
    </w:p>
    <w:p w:rsidR="00A14FB5" w:rsidRDefault="00A95466" w:rsidP="00A513BD">
      <w:pPr>
        <w:spacing w:after="0"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t>Concerning</w:t>
      </w:r>
      <w:r w:rsidR="00274B9E">
        <w:rPr>
          <w:rFonts w:ascii="Arial" w:hAnsi="Arial" w:cs="Arial"/>
          <w:sz w:val="24"/>
          <w:szCs w:val="24"/>
        </w:rPr>
        <w:t xml:space="preserve"> the</w:t>
      </w:r>
      <w:r>
        <w:rPr>
          <w:rFonts w:ascii="Arial" w:hAnsi="Arial" w:cs="Arial"/>
          <w:sz w:val="24"/>
          <w:szCs w:val="24"/>
        </w:rPr>
        <w:t xml:space="preserve"> defence of private defence counsel argued that when the deceased uttered the words to the Appellant </w:t>
      </w:r>
      <w:r w:rsidR="00A5236D" w:rsidRPr="009644B7">
        <w:rPr>
          <w:rFonts w:ascii="Arial" w:hAnsi="Arial" w:cs="Arial"/>
          <w:i/>
          <w:sz w:val="24"/>
          <w:szCs w:val="24"/>
        </w:rPr>
        <w:t>‘</w:t>
      </w:r>
      <w:r w:rsidRPr="009644B7">
        <w:rPr>
          <w:rFonts w:ascii="Arial" w:hAnsi="Arial" w:cs="Arial"/>
          <w:i/>
          <w:sz w:val="24"/>
          <w:szCs w:val="24"/>
        </w:rPr>
        <w:t>what will you do to me, you are a coward and a loser</w:t>
      </w:r>
      <w:r w:rsidR="00274B9E" w:rsidRPr="009644B7">
        <w:rPr>
          <w:rFonts w:ascii="Arial" w:hAnsi="Arial" w:cs="Arial"/>
          <w:i/>
          <w:sz w:val="24"/>
          <w:szCs w:val="24"/>
        </w:rPr>
        <w:t>’</w:t>
      </w:r>
      <w:r>
        <w:rPr>
          <w:rFonts w:ascii="Arial" w:hAnsi="Arial" w:cs="Arial"/>
          <w:sz w:val="24"/>
          <w:szCs w:val="24"/>
        </w:rPr>
        <w:t xml:space="preserve"> the deceased was inviting the Appellant to fight making</w:t>
      </w:r>
      <w:r w:rsidR="00274B9E">
        <w:rPr>
          <w:rFonts w:ascii="Arial" w:hAnsi="Arial" w:cs="Arial"/>
          <w:sz w:val="24"/>
          <w:szCs w:val="24"/>
        </w:rPr>
        <w:t xml:space="preserve"> the</w:t>
      </w:r>
      <w:r>
        <w:rPr>
          <w:rFonts w:ascii="Arial" w:hAnsi="Arial" w:cs="Arial"/>
          <w:sz w:val="24"/>
          <w:szCs w:val="24"/>
        </w:rPr>
        <w:t xml:space="preserve"> deceased to be the aggressor.</w:t>
      </w:r>
    </w:p>
    <w:p w:rsidR="00A95466" w:rsidRDefault="00A95466" w:rsidP="00A513BD">
      <w:pPr>
        <w:spacing w:after="0" w:line="360" w:lineRule="auto"/>
        <w:jc w:val="both"/>
        <w:rPr>
          <w:rFonts w:ascii="Arial" w:hAnsi="Arial" w:cs="Arial"/>
          <w:sz w:val="24"/>
          <w:szCs w:val="24"/>
        </w:rPr>
      </w:pPr>
    </w:p>
    <w:p w:rsidR="00A14FB5" w:rsidRDefault="00A14FB5" w:rsidP="00A513BD">
      <w:pPr>
        <w:spacing w:after="0" w:line="360" w:lineRule="auto"/>
        <w:jc w:val="both"/>
        <w:rPr>
          <w:rFonts w:ascii="Arial" w:hAnsi="Arial" w:cs="Arial"/>
          <w:sz w:val="24"/>
          <w:szCs w:val="24"/>
        </w:rPr>
      </w:pPr>
      <w:r>
        <w:rPr>
          <w:rFonts w:ascii="Arial" w:hAnsi="Arial" w:cs="Arial"/>
          <w:sz w:val="24"/>
          <w:szCs w:val="24"/>
        </w:rPr>
        <w:t>[17]</w:t>
      </w:r>
      <w:r w:rsidR="00A95466">
        <w:rPr>
          <w:rFonts w:ascii="Arial" w:hAnsi="Arial" w:cs="Arial"/>
          <w:sz w:val="24"/>
          <w:szCs w:val="24"/>
        </w:rPr>
        <w:tab/>
        <w:t xml:space="preserve">Furthermore, counsel argued that the Court misdirected itself by relying on the so called confession a statement that exculpated the Appellant. The Appellant in the statement explained that he was assaulted and robbed and that he acted in self-defence. The Court misdirected itself by holding </w:t>
      </w:r>
      <w:r w:rsidR="00FC4A75">
        <w:rPr>
          <w:rFonts w:ascii="Arial" w:hAnsi="Arial" w:cs="Arial"/>
          <w:sz w:val="24"/>
          <w:szCs w:val="24"/>
        </w:rPr>
        <w:t>such statement to be a confession</w:t>
      </w:r>
      <w:r w:rsidR="00A95466">
        <w:rPr>
          <w:rFonts w:ascii="Arial" w:hAnsi="Arial" w:cs="Arial"/>
          <w:sz w:val="24"/>
          <w:szCs w:val="24"/>
        </w:rPr>
        <w:t xml:space="preserve"> as it did not meet the requirements.</w:t>
      </w:r>
    </w:p>
    <w:p w:rsidR="00A95466" w:rsidRDefault="00A95466" w:rsidP="00A513BD">
      <w:pPr>
        <w:spacing w:after="0" w:line="360" w:lineRule="auto"/>
        <w:jc w:val="both"/>
        <w:rPr>
          <w:rFonts w:ascii="Arial" w:hAnsi="Arial" w:cs="Arial"/>
          <w:sz w:val="24"/>
          <w:szCs w:val="24"/>
        </w:rPr>
      </w:pPr>
    </w:p>
    <w:p w:rsidR="00A14FB5" w:rsidRDefault="00A14FB5" w:rsidP="00A513BD">
      <w:pPr>
        <w:spacing w:after="0" w:line="360" w:lineRule="auto"/>
        <w:jc w:val="both"/>
        <w:rPr>
          <w:rFonts w:ascii="Arial" w:hAnsi="Arial" w:cs="Arial"/>
          <w:sz w:val="24"/>
          <w:szCs w:val="24"/>
        </w:rPr>
      </w:pPr>
      <w:r>
        <w:rPr>
          <w:rFonts w:ascii="Arial" w:hAnsi="Arial" w:cs="Arial"/>
          <w:sz w:val="24"/>
          <w:szCs w:val="24"/>
        </w:rPr>
        <w:t>[18]</w:t>
      </w:r>
      <w:r w:rsidR="006406EE">
        <w:rPr>
          <w:rFonts w:ascii="Arial" w:hAnsi="Arial" w:cs="Arial"/>
          <w:sz w:val="24"/>
          <w:szCs w:val="24"/>
        </w:rPr>
        <w:tab/>
        <w:t xml:space="preserve">With regard to the sentence, </w:t>
      </w:r>
      <w:r w:rsidR="00A95466">
        <w:rPr>
          <w:rFonts w:ascii="Arial" w:hAnsi="Arial" w:cs="Arial"/>
          <w:sz w:val="24"/>
          <w:szCs w:val="24"/>
        </w:rPr>
        <w:t xml:space="preserve">counsel argued that the </w:t>
      </w:r>
      <w:r w:rsidR="00B165E7">
        <w:rPr>
          <w:rFonts w:ascii="Arial" w:hAnsi="Arial" w:cs="Arial"/>
          <w:sz w:val="24"/>
          <w:szCs w:val="24"/>
        </w:rPr>
        <w:t>C</w:t>
      </w:r>
      <w:r w:rsidR="00A95466">
        <w:rPr>
          <w:rFonts w:ascii="Arial" w:hAnsi="Arial" w:cs="Arial"/>
          <w:sz w:val="24"/>
          <w:szCs w:val="24"/>
        </w:rPr>
        <w:t xml:space="preserve">ourt </w:t>
      </w:r>
      <w:r w:rsidR="00A95466" w:rsidRPr="006406EE">
        <w:rPr>
          <w:rFonts w:ascii="Arial" w:hAnsi="Arial" w:cs="Arial"/>
          <w:sz w:val="24"/>
          <w:szCs w:val="24"/>
        </w:rPr>
        <w:t>a quo</w:t>
      </w:r>
      <w:r w:rsidR="00A95466">
        <w:rPr>
          <w:rFonts w:ascii="Arial" w:hAnsi="Arial" w:cs="Arial"/>
          <w:sz w:val="24"/>
          <w:szCs w:val="24"/>
        </w:rPr>
        <w:t xml:space="preserve"> failed to take into consideration that the Appellant sent his mother and relatives to the deceased’s family to go and apologise and the fact that the Appellant contributed towards the cost of the deceased’s funeral. Counsel again contended that the Court failed to take into account that sin</w:t>
      </w:r>
      <w:r w:rsidR="00274B9E">
        <w:rPr>
          <w:rFonts w:ascii="Arial" w:hAnsi="Arial" w:cs="Arial"/>
          <w:sz w:val="24"/>
          <w:szCs w:val="24"/>
        </w:rPr>
        <w:t>c</w:t>
      </w:r>
      <w:r w:rsidR="00A95466">
        <w:rPr>
          <w:rFonts w:ascii="Arial" w:hAnsi="Arial" w:cs="Arial"/>
          <w:sz w:val="24"/>
          <w:szCs w:val="24"/>
        </w:rPr>
        <w:t>e the Appellant was provoked</w:t>
      </w:r>
      <w:r w:rsidR="006406EE">
        <w:rPr>
          <w:rFonts w:ascii="Arial" w:hAnsi="Arial" w:cs="Arial"/>
          <w:sz w:val="24"/>
          <w:szCs w:val="24"/>
        </w:rPr>
        <w:t xml:space="preserve">, </w:t>
      </w:r>
      <w:r w:rsidR="00E94854">
        <w:rPr>
          <w:rFonts w:ascii="Arial" w:hAnsi="Arial" w:cs="Arial"/>
          <w:sz w:val="24"/>
          <w:szCs w:val="24"/>
        </w:rPr>
        <w:t>this had reduced his state of moral blameworthiness and ought to have suspended part of the sentence.</w:t>
      </w:r>
    </w:p>
    <w:p w:rsidR="00E94854" w:rsidRPr="00A95466" w:rsidRDefault="00E94854" w:rsidP="00A513BD">
      <w:pPr>
        <w:spacing w:after="0" w:line="360" w:lineRule="auto"/>
        <w:jc w:val="both"/>
        <w:rPr>
          <w:rFonts w:ascii="Arial" w:hAnsi="Arial" w:cs="Arial"/>
          <w:sz w:val="24"/>
          <w:szCs w:val="24"/>
        </w:rPr>
      </w:pPr>
    </w:p>
    <w:p w:rsidR="00A14FB5" w:rsidRDefault="00A14FB5" w:rsidP="00A513BD">
      <w:pPr>
        <w:spacing w:after="0" w:line="360" w:lineRule="auto"/>
        <w:jc w:val="both"/>
        <w:rPr>
          <w:rFonts w:ascii="Arial" w:hAnsi="Arial" w:cs="Arial"/>
          <w:sz w:val="24"/>
          <w:szCs w:val="24"/>
        </w:rPr>
      </w:pPr>
      <w:r>
        <w:rPr>
          <w:rFonts w:ascii="Arial" w:hAnsi="Arial" w:cs="Arial"/>
          <w:sz w:val="24"/>
          <w:szCs w:val="24"/>
        </w:rPr>
        <w:t>[19]</w:t>
      </w:r>
      <w:r w:rsidR="00E94854">
        <w:rPr>
          <w:rFonts w:ascii="Arial" w:hAnsi="Arial" w:cs="Arial"/>
          <w:sz w:val="24"/>
          <w:szCs w:val="24"/>
        </w:rPr>
        <w:tab/>
        <w:t>On the other hand</w:t>
      </w:r>
      <w:r w:rsidR="00274B9E">
        <w:rPr>
          <w:rFonts w:ascii="Arial" w:hAnsi="Arial" w:cs="Arial"/>
          <w:sz w:val="24"/>
          <w:szCs w:val="24"/>
        </w:rPr>
        <w:t>,</w:t>
      </w:r>
      <w:r w:rsidR="00E94854">
        <w:rPr>
          <w:rFonts w:ascii="Arial" w:hAnsi="Arial" w:cs="Arial"/>
          <w:sz w:val="24"/>
          <w:szCs w:val="24"/>
        </w:rPr>
        <w:t xml:space="preserve"> counsel for the Respondent argued that whilst there were differences between the </w:t>
      </w:r>
      <w:r w:rsidR="00941D20">
        <w:rPr>
          <w:rFonts w:ascii="Arial" w:hAnsi="Arial" w:cs="Arial"/>
          <w:sz w:val="24"/>
          <w:szCs w:val="24"/>
        </w:rPr>
        <w:t>versions</w:t>
      </w:r>
      <w:r w:rsidR="00E94854">
        <w:rPr>
          <w:rFonts w:ascii="Arial" w:hAnsi="Arial" w:cs="Arial"/>
          <w:sz w:val="24"/>
          <w:szCs w:val="24"/>
        </w:rPr>
        <w:t xml:space="preserve"> of various </w:t>
      </w:r>
      <w:r w:rsidR="00B165E7">
        <w:rPr>
          <w:rFonts w:ascii="Arial" w:hAnsi="Arial" w:cs="Arial"/>
          <w:sz w:val="24"/>
          <w:szCs w:val="24"/>
        </w:rPr>
        <w:t>S</w:t>
      </w:r>
      <w:r w:rsidR="006406EE">
        <w:rPr>
          <w:rFonts w:ascii="Arial" w:hAnsi="Arial" w:cs="Arial"/>
          <w:sz w:val="24"/>
          <w:szCs w:val="24"/>
        </w:rPr>
        <w:t xml:space="preserve">tate witnesses, </w:t>
      </w:r>
      <w:r w:rsidR="00E94854">
        <w:rPr>
          <w:rFonts w:ascii="Arial" w:hAnsi="Arial" w:cs="Arial"/>
          <w:sz w:val="24"/>
          <w:szCs w:val="24"/>
        </w:rPr>
        <w:t>such contradiction</w:t>
      </w:r>
      <w:r w:rsidR="00274B9E">
        <w:rPr>
          <w:rFonts w:ascii="Arial" w:hAnsi="Arial" w:cs="Arial"/>
          <w:sz w:val="24"/>
          <w:szCs w:val="24"/>
        </w:rPr>
        <w:t>s</w:t>
      </w:r>
      <w:r w:rsidR="00E94854">
        <w:rPr>
          <w:rFonts w:ascii="Arial" w:hAnsi="Arial" w:cs="Arial"/>
          <w:sz w:val="24"/>
          <w:szCs w:val="24"/>
        </w:rPr>
        <w:t xml:space="preserve"> were not material to the extent that they would taint the conviction. State witnesses testified that the Appellant was the </w:t>
      </w:r>
      <w:r w:rsidR="00B165E7">
        <w:rPr>
          <w:rFonts w:ascii="Arial" w:hAnsi="Arial" w:cs="Arial"/>
          <w:sz w:val="24"/>
          <w:szCs w:val="24"/>
        </w:rPr>
        <w:t>a</w:t>
      </w:r>
      <w:r w:rsidR="00E94854">
        <w:rPr>
          <w:rFonts w:ascii="Arial" w:hAnsi="Arial" w:cs="Arial"/>
          <w:sz w:val="24"/>
          <w:szCs w:val="24"/>
        </w:rPr>
        <w:t>ggressor; the Appellant threatened to hurt the deceased, the deceased was a peacemaker who was not armed. Although teargas or pepper spray was deploy</w:t>
      </w:r>
      <w:r w:rsidR="00274B9E">
        <w:rPr>
          <w:rFonts w:ascii="Arial" w:hAnsi="Arial" w:cs="Arial"/>
          <w:sz w:val="24"/>
          <w:szCs w:val="24"/>
        </w:rPr>
        <w:t>ed</w:t>
      </w:r>
      <w:r w:rsidR="007853F1">
        <w:rPr>
          <w:rFonts w:ascii="Arial" w:hAnsi="Arial" w:cs="Arial"/>
          <w:sz w:val="24"/>
          <w:szCs w:val="24"/>
        </w:rPr>
        <w:t>,</w:t>
      </w:r>
      <w:r w:rsidR="00E94854">
        <w:rPr>
          <w:rFonts w:ascii="Arial" w:hAnsi="Arial" w:cs="Arial"/>
          <w:sz w:val="24"/>
          <w:szCs w:val="24"/>
        </w:rPr>
        <w:t xml:space="preserve"> it was not directed to a specific person. The deceased was stabbed twice and at the time he was stabbed</w:t>
      </w:r>
      <w:r w:rsidR="007853F1">
        <w:rPr>
          <w:rFonts w:ascii="Arial" w:hAnsi="Arial" w:cs="Arial"/>
          <w:sz w:val="24"/>
          <w:szCs w:val="24"/>
        </w:rPr>
        <w:t>,</w:t>
      </w:r>
      <w:r w:rsidR="00E94854">
        <w:rPr>
          <w:rFonts w:ascii="Arial" w:hAnsi="Arial" w:cs="Arial"/>
          <w:sz w:val="24"/>
          <w:szCs w:val="24"/>
        </w:rPr>
        <w:t xml:space="preserve"> there was no other person between the deceased and the Appellant therefor</w:t>
      </w:r>
      <w:r w:rsidR="00274B9E">
        <w:rPr>
          <w:rFonts w:ascii="Arial" w:hAnsi="Arial" w:cs="Arial"/>
          <w:sz w:val="24"/>
          <w:szCs w:val="24"/>
        </w:rPr>
        <w:t>e</w:t>
      </w:r>
      <w:r w:rsidR="00E94854">
        <w:rPr>
          <w:rFonts w:ascii="Arial" w:hAnsi="Arial" w:cs="Arial"/>
          <w:sz w:val="24"/>
          <w:szCs w:val="24"/>
        </w:rPr>
        <w:t xml:space="preserve"> the Appellant could not have been defending himself from attackers.</w:t>
      </w:r>
    </w:p>
    <w:p w:rsidR="00E94854" w:rsidRDefault="00E94854" w:rsidP="00A513BD">
      <w:pPr>
        <w:spacing w:after="0" w:line="360" w:lineRule="auto"/>
        <w:jc w:val="both"/>
        <w:rPr>
          <w:rFonts w:ascii="Arial" w:hAnsi="Arial" w:cs="Arial"/>
          <w:sz w:val="24"/>
          <w:szCs w:val="24"/>
        </w:rPr>
      </w:pPr>
    </w:p>
    <w:p w:rsidR="00A14FB5" w:rsidRDefault="00A14FB5" w:rsidP="00A513BD">
      <w:pPr>
        <w:spacing w:after="0" w:line="360" w:lineRule="auto"/>
        <w:jc w:val="both"/>
        <w:rPr>
          <w:rFonts w:ascii="Arial" w:hAnsi="Arial" w:cs="Arial"/>
          <w:sz w:val="24"/>
          <w:szCs w:val="24"/>
        </w:rPr>
      </w:pPr>
      <w:r>
        <w:rPr>
          <w:rFonts w:ascii="Arial" w:hAnsi="Arial" w:cs="Arial"/>
          <w:sz w:val="24"/>
          <w:szCs w:val="24"/>
        </w:rPr>
        <w:t>[20]</w:t>
      </w:r>
      <w:r w:rsidR="00E94854">
        <w:rPr>
          <w:rFonts w:ascii="Arial" w:hAnsi="Arial" w:cs="Arial"/>
          <w:sz w:val="24"/>
          <w:szCs w:val="24"/>
        </w:rPr>
        <w:tab/>
        <w:t>Counsel further argued that to assume that because witnesses were friends to the deceased</w:t>
      </w:r>
      <w:r w:rsidR="007853F1">
        <w:rPr>
          <w:rFonts w:ascii="Arial" w:hAnsi="Arial" w:cs="Arial"/>
          <w:sz w:val="24"/>
          <w:szCs w:val="24"/>
        </w:rPr>
        <w:t>,</w:t>
      </w:r>
      <w:r w:rsidR="00E94854">
        <w:rPr>
          <w:rFonts w:ascii="Arial" w:hAnsi="Arial" w:cs="Arial"/>
          <w:sz w:val="24"/>
          <w:szCs w:val="24"/>
        </w:rPr>
        <w:t xml:space="preserve"> they would thus lie in favour of the deceased is without foundation. To merely allege bias without any basis but on ground</w:t>
      </w:r>
      <w:r w:rsidR="00274B9E">
        <w:rPr>
          <w:rFonts w:ascii="Arial" w:hAnsi="Arial" w:cs="Arial"/>
          <w:sz w:val="24"/>
          <w:szCs w:val="24"/>
        </w:rPr>
        <w:t>s</w:t>
      </w:r>
      <w:r w:rsidR="00E94854">
        <w:rPr>
          <w:rFonts w:ascii="Arial" w:hAnsi="Arial" w:cs="Arial"/>
          <w:sz w:val="24"/>
          <w:szCs w:val="24"/>
        </w:rPr>
        <w:t xml:space="preserve"> of </w:t>
      </w:r>
      <w:r w:rsidR="00FC4A75">
        <w:rPr>
          <w:rFonts w:ascii="Arial" w:hAnsi="Arial" w:cs="Arial"/>
          <w:sz w:val="24"/>
          <w:szCs w:val="24"/>
        </w:rPr>
        <w:t>infinity</w:t>
      </w:r>
      <w:r w:rsidR="00E94854">
        <w:rPr>
          <w:rFonts w:ascii="Arial" w:hAnsi="Arial" w:cs="Arial"/>
          <w:sz w:val="24"/>
          <w:szCs w:val="24"/>
        </w:rPr>
        <w:t xml:space="preserve"> or some relationship is without merit.</w:t>
      </w:r>
    </w:p>
    <w:p w:rsidR="00E94854" w:rsidRDefault="00E94854" w:rsidP="00A513BD">
      <w:pPr>
        <w:spacing w:after="0" w:line="360" w:lineRule="auto"/>
        <w:jc w:val="both"/>
        <w:rPr>
          <w:rFonts w:ascii="Arial" w:hAnsi="Arial" w:cs="Arial"/>
          <w:sz w:val="24"/>
          <w:szCs w:val="24"/>
        </w:rPr>
      </w:pPr>
    </w:p>
    <w:p w:rsidR="00A14FB5" w:rsidRDefault="00A14FB5" w:rsidP="00A513BD">
      <w:pPr>
        <w:spacing w:after="0" w:line="360" w:lineRule="auto"/>
        <w:jc w:val="both"/>
        <w:rPr>
          <w:rFonts w:ascii="Arial" w:hAnsi="Arial" w:cs="Arial"/>
          <w:sz w:val="24"/>
          <w:szCs w:val="24"/>
        </w:rPr>
      </w:pPr>
      <w:r>
        <w:rPr>
          <w:rFonts w:ascii="Arial" w:hAnsi="Arial" w:cs="Arial"/>
          <w:sz w:val="24"/>
          <w:szCs w:val="24"/>
        </w:rPr>
        <w:t>[21]</w:t>
      </w:r>
      <w:r w:rsidR="00E94854">
        <w:rPr>
          <w:rFonts w:ascii="Arial" w:hAnsi="Arial" w:cs="Arial"/>
          <w:sz w:val="24"/>
          <w:szCs w:val="24"/>
        </w:rPr>
        <w:tab/>
        <w:t xml:space="preserve">With regard to the criticism that the Court </w:t>
      </w:r>
      <w:r w:rsidR="00E94854" w:rsidRPr="006406EE">
        <w:rPr>
          <w:rFonts w:ascii="Arial" w:hAnsi="Arial" w:cs="Arial"/>
          <w:sz w:val="24"/>
          <w:szCs w:val="24"/>
        </w:rPr>
        <w:t>a quo</w:t>
      </w:r>
      <w:r w:rsidR="00E94854">
        <w:rPr>
          <w:rFonts w:ascii="Arial" w:hAnsi="Arial" w:cs="Arial"/>
          <w:sz w:val="24"/>
          <w:szCs w:val="24"/>
        </w:rPr>
        <w:t xml:space="preserve"> erred by rejecting the Appellant’s private defence, misinterpreting it and taking an arm chair approach, counsel for the Respondent argued that the learned magistrate </w:t>
      </w:r>
      <w:r w:rsidR="00274B9E">
        <w:rPr>
          <w:rFonts w:ascii="Arial" w:hAnsi="Arial" w:cs="Arial"/>
          <w:sz w:val="24"/>
          <w:szCs w:val="24"/>
        </w:rPr>
        <w:t>analysed</w:t>
      </w:r>
      <w:r w:rsidR="00E94854">
        <w:rPr>
          <w:rFonts w:ascii="Arial" w:hAnsi="Arial" w:cs="Arial"/>
          <w:sz w:val="24"/>
          <w:szCs w:val="24"/>
        </w:rPr>
        <w:t xml:space="preserve"> the whole </w:t>
      </w:r>
      <w:r w:rsidR="006406EE">
        <w:rPr>
          <w:rFonts w:ascii="Arial" w:hAnsi="Arial" w:cs="Arial"/>
          <w:sz w:val="24"/>
          <w:szCs w:val="24"/>
        </w:rPr>
        <w:t xml:space="preserve">evidence and found the version </w:t>
      </w:r>
      <w:r w:rsidR="005D3560">
        <w:rPr>
          <w:rFonts w:ascii="Arial" w:hAnsi="Arial" w:cs="Arial"/>
          <w:sz w:val="24"/>
          <w:szCs w:val="24"/>
        </w:rPr>
        <w:t>of the Appellant</w:t>
      </w:r>
      <w:r w:rsidR="00922909">
        <w:rPr>
          <w:rFonts w:ascii="Arial" w:hAnsi="Arial" w:cs="Arial"/>
          <w:sz w:val="24"/>
          <w:szCs w:val="24"/>
        </w:rPr>
        <w:t xml:space="preserve"> not</w:t>
      </w:r>
      <w:r w:rsidR="005D3560">
        <w:rPr>
          <w:rFonts w:ascii="Arial" w:hAnsi="Arial" w:cs="Arial"/>
          <w:sz w:val="24"/>
          <w:szCs w:val="24"/>
        </w:rPr>
        <w:t xml:space="preserve"> to be</w:t>
      </w:r>
      <w:r w:rsidR="00922909">
        <w:rPr>
          <w:rFonts w:ascii="Arial" w:hAnsi="Arial" w:cs="Arial"/>
          <w:sz w:val="24"/>
          <w:szCs w:val="24"/>
        </w:rPr>
        <w:t xml:space="preserve"> reasonably</w:t>
      </w:r>
      <w:r w:rsidR="005D3560">
        <w:rPr>
          <w:rFonts w:ascii="Arial" w:hAnsi="Arial" w:cs="Arial"/>
          <w:sz w:val="24"/>
          <w:szCs w:val="24"/>
        </w:rPr>
        <w:t xml:space="preserve"> possibly</w:t>
      </w:r>
      <w:r w:rsidR="00922909">
        <w:rPr>
          <w:rFonts w:ascii="Arial" w:hAnsi="Arial" w:cs="Arial"/>
          <w:sz w:val="24"/>
          <w:szCs w:val="24"/>
        </w:rPr>
        <w:t xml:space="preserve"> true</w:t>
      </w:r>
      <w:r w:rsidR="005D3560">
        <w:rPr>
          <w:rFonts w:ascii="Arial" w:hAnsi="Arial" w:cs="Arial"/>
          <w:sz w:val="24"/>
          <w:szCs w:val="24"/>
        </w:rPr>
        <w:t xml:space="preserve"> and rejected it. He also argued that since the deceased was not armed the Appellant exceeded the bound</w:t>
      </w:r>
      <w:r w:rsidR="00274B9E">
        <w:rPr>
          <w:rFonts w:ascii="Arial" w:hAnsi="Arial" w:cs="Arial"/>
          <w:sz w:val="24"/>
          <w:szCs w:val="24"/>
        </w:rPr>
        <w:t>s</w:t>
      </w:r>
      <w:r w:rsidR="005D3560">
        <w:rPr>
          <w:rFonts w:ascii="Arial" w:hAnsi="Arial" w:cs="Arial"/>
          <w:sz w:val="24"/>
          <w:szCs w:val="24"/>
        </w:rPr>
        <w:t xml:space="preserve"> of private defence.</w:t>
      </w:r>
    </w:p>
    <w:p w:rsidR="005D3560" w:rsidRDefault="005D3560" w:rsidP="00A513BD">
      <w:pPr>
        <w:spacing w:after="0" w:line="360" w:lineRule="auto"/>
        <w:jc w:val="both"/>
        <w:rPr>
          <w:rFonts w:ascii="Arial" w:hAnsi="Arial" w:cs="Arial"/>
          <w:sz w:val="24"/>
          <w:szCs w:val="24"/>
        </w:rPr>
      </w:pPr>
    </w:p>
    <w:p w:rsidR="00A14FB5" w:rsidRDefault="00A14FB5" w:rsidP="00A513BD">
      <w:pPr>
        <w:spacing w:after="0" w:line="360" w:lineRule="auto"/>
        <w:jc w:val="both"/>
        <w:rPr>
          <w:rFonts w:ascii="Arial" w:hAnsi="Arial" w:cs="Arial"/>
          <w:sz w:val="24"/>
          <w:szCs w:val="24"/>
        </w:rPr>
      </w:pPr>
      <w:r>
        <w:rPr>
          <w:rFonts w:ascii="Arial" w:hAnsi="Arial" w:cs="Arial"/>
          <w:sz w:val="24"/>
          <w:szCs w:val="24"/>
        </w:rPr>
        <w:t>[22]</w:t>
      </w:r>
      <w:r w:rsidR="005D3560">
        <w:rPr>
          <w:rFonts w:ascii="Arial" w:hAnsi="Arial" w:cs="Arial"/>
          <w:sz w:val="24"/>
          <w:szCs w:val="24"/>
        </w:rPr>
        <w:tab/>
        <w:t xml:space="preserve">Concerning the argument advanced by counsel for the Appellant that the Court </w:t>
      </w:r>
      <w:r w:rsidR="005D3560" w:rsidRPr="00B7463F">
        <w:rPr>
          <w:rFonts w:ascii="Arial" w:hAnsi="Arial" w:cs="Arial"/>
          <w:sz w:val="24"/>
          <w:szCs w:val="24"/>
        </w:rPr>
        <w:t>a quo</w:t>
      </w:r>
      <w:r w:rsidR="005D3560">
        <w:rPr>
          <w:rFonts w:ascii="Arial" w:hAnsi="Arial" w:cs="Arial"/>
          <w:sz w:val="24"/>
          <w:szCs w:val="24"/>
        </w:rPr>
        <w:t xml:space="preserve"> failed to take not</w:t>
      </w:r>
      <w:r w:rsidR="00274B9E">
        <w:rPr>
          <w:rFonts w:ascii="Arial" w:hAnsi="Arial" w:cs="Arial"/>
          <w:sz w:val="24"/>
          <w:szCs w:val="24"/>
        </w:rPr>
        <w:t>e</w:t>
      </w:r>
      <w:r w:rsidR="005D3560">
        <w:rPr>
          <w:rFonts w:ascii="Arial" w:hAnsi="Arial" w:cs="Arial"/>
          <w:sz w:val="24"/>
          <w:szCs w:val="24"/>
        </w:rPr>
        <w:t xml:space="preserve"> of</w:t>
      </w:r>
      <w:r w:rsidR="00B7463F">
        <w:rPr>
          <w:rFonts w:ascii="Arial" w:hAnsi="Arial" w:cs="Arial"/>
          <w:sz w:val="24"/>
          <w:szCs w:val="24"/>
        </w:rPr>
        <w:t xml:space="preserve"> the defence witness Shadwama’s testimony </w:t>
      </w:r>
      <w:r w:rsidR="005D3560">
        <w:rPr>
          <w:rFonts w:ascii="Arial" w:hAnsi="Arial" w:cs="Arial"/>
          <w:sz w:val="24"/>
          <w:szCs w:val="24"/>
        </w:rPr>
        <w:t xml:space="preserve">as regards the pepper spray, </w:t>
      </w:r>
      <w:r w:rsidR="00FC4A75">
        <w:rPr>
          <w:rFonts w:ascii="Arial" w:hAnsi="Arial" w:cs="Arial"/>
          <w:sz w:val="24"/>
          <w:szCs w:val="24"/>
        </w:rPr>
        <w:t>counsel</w:t>
      </w:r>
      <w:r w:rsidR="005D3560">
        <w:rPr>
          <w:rFonts w:ascii="Arial" w:hAnsi="Arial" w:cs="Arial"/>
          <w:sz w:val="24"/>
          <w:szCs w:val="24"/>
        </w:rPr>
        <w:t xml:space="preserve"> for the Respondent argued that the mere fact that Sha</w:t>
      </w:r>
      <w:r w:rsidR="00FC4A75">
        <w:rPr>
          <w:rFonts w:ascii="Arial" w:hAnsi="Arial" w:cs="Arial"/>
          <w:sz w:val="24"/>
          <w:szCs w:val="24"/>
        </w:rPr>
        <w:t>d</w:t>
      </w:r>
      <w:r w:rsidR="005D3560">
        <w:rPr>
          <w:rFonts w:ascii="Arial" w:hAnsi="Arial" w:cs="Arial"/>
          <w:sz w:val="24"/>
          <w:szCs w:val="24"/>
        </w:rPr>
        <w:t>wa</w:t>
      </w:r>
      <w:r w:rsidR="00274B9E">
        <w:rPr>
          <w:rFonts w:ascii="Arial" w:hAnsi="Arial" w:cs="Arial"/>
          <w:sz w:val="24"/>
          <w:szCs w:val="24"/>
        </w:rPr>
        <w:t>m</w:t>
      </w:r>
      <w:r w:rsidR="005D3560">
        <w:rPr>
          <w:rFonts w:ascii="Arial" w:hAnsi="Arial" w:cs="Arial"/>
          <w:sz w:val="24"/>
          <w:szCs w:val="24"/>
        </w:rPr>
        <w:t xml:space="preserve">a who is known as </w:t>
      </w:r>
      <w:r w:rsidR="00274B9E">
        <w:rPr>
          <w:rFonts w:ascii="Arial" w:hAnsi="Arial" w:cs="Arial"/>
          <w:sz w:val="24"/>
          <w:szCs w:val="24"/>
        </w:rPr>
        <w:t>K</w:t>
      </w:r>
      <w:r w:rsidR="005D3560">
        <w:rPr>
          <w:rFonts w:ascii="Arial" w:hAnsi="Arial" w:cs="Arial"/>
          <w:sz w:val="24"/>
          <w:szCs w:val="24"/>
        </w:rPr>
        <w:t xml:space="preserve">andilo denied to have sprayed pepper spray did not advance the Appellant’s case further. The witness could have been mistaken about </w:t>
      </w:r>
      <w:r w:rsidR="00274B9E">
        <w:rPr>
          <w:rFonts w:ascii="Arial" w:hAnsi="Arial" w:cs="Arial"/>
          <w:sz w:val="24"/>
          <w:szCs w:val="24"/>
        </w:rPr>
        <w:t>K</w:t>
      </w:r>
      <w:r w:rsidR="005D3560">
        <w:rPr>
          <w:rFonts w:ascii="Arial" w:hAnsi="Arial" w:cs="Arial"/>
          <w:sz w:val="24"/>
          <w:szCs w:val="24"/>
        </w:rPr>
        <w:t>andilo o</w:t>
      </w:r>
      <w:r w:rsidR="00274B9E">
        <w:rPr>
          <w:rFonts w:ascii="Arial" w:hAnsi="Arial" w:cs="Arial"/>
          <w:sz w:val="24"/>
          <w:szCs w:val="24"/>
        </w:rPr>
        <w:t xml:space="preserve">r </w:t>
      </w:r>
      <w:r w:rsidR="005D3560">
        <w:rPr>
          <w:rFonts w:ascii="Arial" w:hAnsi="Arial" w:cs="Arial"/>
          <w:sz w:val="24"/>
          <w:szCs w:val="24"/>
        </w:rPr>
        <w:t>in the alternative Kandilo was afraid to own up and accept responsibility</w:t>
      </w:r>
      <w:r w:rsidR="00D34DDA">
        <w:rPr>
          <w:rFonts w:ascii="Arial" w:hAnsi="Arial" w:cs="Arial"/>
          <w:sz w:val="24"/>
          <w:szCs w:val="24"/>
        </w:rPr>
        <w:t>.</w:t>
      </w:r>
    </w:p>
    <w:p w:rsidR="00FC4A75" w:rsidRPr="005D3560" w:rsidRDefault="00FC4A75" w:rsidP="00A513BD">
      <w:pPr>
        <w:spacing w:after="0" w:line="360" w:lineRule="auto"/>
        <w:jc w:val="both"/>
        <w:rPr>
          <w:rFonts w:ascii="Arial" w:hAnsi="Arial" w:cs="Arial"/>
          <w:sz w:val="24"/>
          <w:szCs w:val="24"/>
        </w:rPr>
      </w:pPr>
    </w:p>
    <w:p w:rsidR="00A14FB5" w:rsidRDefault="00A14FB5" w:rsidP="00A513BD">
      <w:pPr>
        <w:spacing w:after="0" w:line="360" w:lineRule="auto"/>
        <w:jc w:val="both"/>
        <w:rPr>
          <w:rFonts w:ascii="Arial" w:hAnsi="Arial" w:cs="Arial"/>
          <w:sz w:val="24"/>
          <w:szCs w:val="24"/>
        </w:rPr>
      </w:pPr>
      <w:r>
        <w:rPr>
          <w:rFonts w:ascii="Arial" w:hAnsi="Arial" w:cs="Arial"/>
          <w:sz w:val="24"/>
          <w:szCs w:val="24"/>
        </w:rPr>
        <w:t>[23]</w:t>
      </w:r>
      <w:r w:rsidR="000B54BD">
        <w:rPr>
          <w:rFonts w:ascii="Arial" w:hAnsi="Arial" w:cs="Arial"/>
          <w:sz w:val="24"/>
          <w:szCs w:val="24"/>
        </w:rPr>
        <w:tab/>
        <w:t>Counsel for the Respondent argued that in respec</w:t>
      </w:r>
      <w:r w:rsidR="00F1706C">
        <w:rPr>
          <w:rFonts w:ascii="Arial" w:hAnsi="Arial" w:cs="Arial"/>
          <w:sz w:val="24"/>
          <w:szCs w:val="24"/>
        </w:rPr>
        <w:t>t of the so called confession that</w:t>
      </w:r>
      <w:r w:rsidR="000B54BD">
        <w:rPr>
          <w:rFonts w:ascii="Arial" w:hAnsi="Arial" w:cs="Arial"/>
          <w:sz w:val="24"/>
          <w:szCs w:val="24"/>
        </w:rPr>
        <w:t xml:space="preserve"> did not meet all the requirements of the confession, but the Appellant introduced the statement he made to the magistrate by referring to it. He confirmed that he made the statement freely and voluntarily. The defence did not challenge the statement and its admission or use by the </w:t>
      </w:r>
      <w:r w:rsidR="007853F1">
        <w:rPr>
          <w:rFonts w:ascii="Arial" w:hAnsi="Arial" w:cs="Arial"/>
          <w:sz w:val="24"/>
          <w:szCs w:val="24"/>
        </w:rPr>
        <w:t>S</w:t>
      </w:r>
      <w:r w:rsidR="000B54BD">
        <w:rPr>
          <w:rFonts w:ascii="Arial" w:hAnsi="Arial" w:cs="Arial"/>
          <w:sz w:val="24"/>
          <w:szCs w:val="24"/>
        </w:rPr>
        <w:t>tate prosecutor.</w:t>
      </w:r>
    </w:p>
    <w:p w:rsidR="000B54BD" w:rsidRDefault="000B54BD" w:rsidP="00A513BD">
      <w:pPr>
        <w:spacing w:after="0" w:line="360" w:lineRule="auto"/>
        <w:jc w:val="both"/>
        <w:rPr>
          <w:rFonts w:ascii="Arial" w:hAnsi="Arial" w:cs="Arial"/>
          <w:sz w:val="24"/>
          <w:szCs w:val="24"/>
        </w:rPr>
      </w:pPr>
    </w:p>
    <w:p w:rsidR="00A14FB5" w:rsidRDefault="00A14FB5" w:rsidP="00A513BD">
      <w:pPr>
        <w:spacing w:after="0" w:line="360" w:lineRule="auto"/>
        <w:jc w:val="both"/>
        <w:rPr>
          <w:rFonts w:ascii="Arial" w:hAnsi="Arial" w:cs="Arial"/>
          <w:sz w:val="24"/>
          <w:szCs w:val="24"/>
        </w:rPr>
      </w:pPr>
      <w:r>
        <w:rPr>
          <w:rFonts w:ascii="Arial" w:hAnsi="Arial" w:cs="Arial"/>
          <w:sz w:val="24"/>
          <w:szCs w:val="24"/>
        </w:rPr>
        <w:t>[24]</w:t>
      </w:r>
      <w:r w:rsidR="000B54BD">
        <w:rPr>
          <w:rFonts w:ascii="Arial" w:hAnsi="Arial" w:cs="Arial"/>
          <w:sz w:val="24"/>
          <w:szCs w:val="24"/>
        </w:rPr>
        <w:tab/>
        <w:t>With regard to sentence counsel argued that the learned magistrate considered the time spent in pre-trial incarceration, the Appellant’s healt</w:t>
      </w:r>
      <w:r w:rsidR="00EC7DA9">
        <w:rPr>
          <w:rFonts w:ascii="Arial" w:hAnsi="Arial" w:cs="Arial"/>
          <w:sz w:val="24"/>
          <w:szCs w:val="24"/>
        </w:rPr>
        <w:t>h</w:t>
      </w:r>
      <w:r w:rsidR="000B54BD">
        <w:rPr>
          <w:rFonts w:ascii="Arial" w:hAnsi="Arial" w:cs="Arial"/>
          <w:sz w:val="24"/>
          <w:szCs w:val="24"/>
        </w:rPr>
        <w:t xml:space="preserve"> and that the Appellant showed remorse and made a finding that those factors were outweighed by other factors.</w:t>
      </w:r>
    </w:p>
    <w:p w:rsidR="000B54BD" w:rsidRDefault="000B54BD" w:rsidP="00A513BD">
      <w:pPr>
        <w:spacing w:after="0" w:line="360" w:lineRule="auto"/>
        <w:jc w:val="both"/>
        <w:rPr>
          <w:rFonts w:ascii="Arial" w:hAnsi="Arial" w:cs="Arial"/>
          <w:sz w:val="24"/>
          <w:szCs w:val="24"/>
        </w:rPr>
      </w:pPr>
    </w:p>
    <w:p w:rsidR="00A14FB5" w:rsidRDefault="00A14FB5" w:rsidP="00A513BD">
      <w:pPr>
        <w:spacing w:after="0" w:line="360" w:lineRule="auto"/>
        <w:jc w:val="both"/>
        <w:rPr>
          <w:rFonts w:ascii="Arial" w:hAnsi="Arial" w:cs="Arial"/>
          <w:sz w:val="24"/>
          <w:szCs w:val="24"/>
        </w:rPr>
      </w:pPr>
      <w:r>
        <w:rPr>
          <w:rFonts w:ascii="Arial" w:hAnsi="Arial" w:cs="Arial"/>
          <w:sz w:val="24"/>
          <w:szCs w:val="24"/>
        </w:rPr>
        <w:t>[25]</w:t>
      </w:r>
      <w:r w:rsidR="000B54BD">
        <w:rPr>
          <w:rFonts w:ascii="Arial" w:hAnsi="Arial" w:cs="Arial"/>
          <w:sz w:val="24"/>
          <w:szCs w:val="24"/>
        </w:rPr>
        <w:tab/>
        <w:t>In dealing with this appeal I will be guided by the principle</w:t>
      </w:r>
      <w:r w:rsidR="00A5236D">
        <w:rPr>
          <w:rFonts w:ascii="Arial" w:hAnsi="Arial" w:cs="Arial"/>
          <w:sz w:val="24"/>
          <w:szCs w:val="24"/>
        </w:rPr>
        <w:t>s</w:t>
      </w:r>
      <w:r w:rsidR="000B54BD">
        <w:rPr>
          <w:rFonts w:ascii="Arial" w:hAnsi="Arial" w:cs="Arial"/>
          <w:sz w:val="24"/>
          <w:szCs w:val="24"/>
        </w:rPr>
        <w:t xml:space="preserve"> set down in </w:t>
      </w:r>
      <w:r w:rsidR="000B54BD" w:rsidRPr="007A21E1">
        <w:rPr>
          <w:rFonts w:ascii="Arial" w:hAnsi="Arial" w:cs="Arial"/>
          <w:i/>
          <w:sz w:val="24"/>
          <w:szCs w:val="24"/>
        </w:rPr>
        <w:t>R</w:t>
      </w:r>
      <w:r w:rsidR="0055398F" w:rsidRPr="007A21E1">
        <w:rPr>
          <w:rFonts w:ascii="Arial" w:hAnsi="Arial" w:cs="Arial"/>
          <w:i/>
          <w:sz w:val="24"/>
          <w:szCs w:val="24"/>
        </w:rPr>
        <w:t xml:space="preserve"> </w:t>
      </w:r>
      <w:r w:rsidR="000B54BD" w:rsidRPr="007A21E1">
        <w:rPr>
          <w:rFonts w:ascii="Arial" w:hAnsi="Arial" w:cs="Arial"/>
          <w:i/>
          <w:sz w:val="24"/>
          <w:szCs w:val="24"/>
        </w:rPr>
        <w:t>v Dhlumayo and Another</w:t>
      </w:r>
      <w:r w:rsidR="000B54BD">
        <w:rPr>
          <w:rFonts w:ascii="Arial" w:hAnsi="Arial" w:cs="Arial"/>
          <w:sz w:val="24"/>
          <w:szCs w:val="24"/>
        </w:rPr>
        <w:t xml:space="preserve"> 1948 (2) S</w:t>
      </w:r>
      <w:r w:rsidR="007A21E1">
        <w:rPr>
          <w:rFonts w:ascii="Arial" w:hAnsi="Arial" w:cs="Arial"/>
          <w:sz w:val="24"/>
          <w:szCs w:val="24"/>
        </w:rPr>
        <w:t>A 677(AD) at</w:t>
      </w:r>
      <w:r w:rsidR="00941D20">
        <w:rPr>
          <w:rFonts w:ascii="Arial" w:hAnsi="Arial" w:cs="Arial"/>
          <w:sz w:val="24"/>
          <w:szCs w:val="24"/>
        </w:rPr>
        <w:t xml:space="preserve"> 705-</w:t>
      </w:r>
      <w:r w:rsidR="00A6454D">
        <w:rPr>
          <w:rFonts w:ascii="Arial" w:hAnsi="Arial" w:cs="Arial"/>
          <w:sz w:val="24"/>
          <w:szCs w:val="24"/>
        </w:rPr>
        <w:t xml:space="preserve">706 </w:t>
      </w:r>
      <w:r w:rsidR="000B54BD">
        <w:rPr>
          <w:rFonts w:ascii="Arial" w:hAnsi="Arial" w:cs="Arial"/>
          <w:sz w:val="24"/>
          <w:szCs w:val="24"/>
        </w:rPr>
        <w:t>namely:</w:t>
      </w:r>
    </w:p>
    <w:p w:rsidR="000B54BD" w:rsidRDefault="000B54BD" w:rsidP="00A513BD">
      <w:pPr>
        <w:spacing w:after="0" w:line="360" w:lineRule="auto"/>
        <w:jc w:val="both"/>
        <w:rPr>
          <w:rFonts w:ascii="Arial" w:hAnsi="Arial" w:cs="Arial"/>
          <w:sz w:val="24"/>
          <w:szCs w:val="24"/>
        </w:rPr>
      </w:pPr>
    </w:p>
    <w:p w:rsidR="00D02249" w:rsidRPr="00A5236D" w:rsidRDefault="00EC4A9E" w:rsidP="00D02249">
      <w:pPr>
        <w:spacing w:after="0" w:line="360" w:lineRule="auto"/>
        <w:jc w:val="both"/>
        <w:rPr>
          <w:rFonts w:ascii="Arial" w:hAnsi="Arial" w:cs="Arial"/>
        </w:rPr>
      </w:pPr>
      <w:r>
        <w:rPr>
          <w:rFonts w:ascii="Arial" w:hAnsi="Arial" w:cs="Arial"/>
          <w:sz w:val="24"/>
          <w:szCs w:val="24"/>
        </w:rPr>
        <w:tab/>
      </w:r>
      <w:r w:rsidR="000B54BD">
        <w:rPr>
          <w:rFonts w:ascii="Arial" w:hAnsi="Arial" w:cs="Arial"/>
          <w:sz w:val="24"/>
          <w:szCs w:val="24"/>
        </w:rPr>
        <w:t>‘3.</w:t>
      </w:r>
      <w:r w:rsidR="000B54BD">
        <w:rPr>
          <w:rFonts w:ascii="Arial" w:hAnsi="Arial" w:cs="Arial"/>
          <w:sz w:val="24"/>
          <w:szCs w:val="24"/>
        </w:rPr>
        <w:tab/>
      </w:r>
      <w:r w:rsidR="000B54BD" w:rsidRPr="00A5236D">
        <w:rPr>
          <w:rFonts w:ascii="Arial" w:hAnsi="Arial" w:cs="Arial"/>
        </w:rPr>
        <w:t>The trial judge has advantages</w:t>
      </w:r>
      <w:r w:rsidR="00941D20">
        <w:rPr>
          <w:rFonts w:ascii="Arial" w:hAnsi="Arial" w:cs="Arial"/>
        </w:rPr>
        <w:t xml:space="preserve"> -</w:t>
      </w:r>
      <w:r w:rsidR="000B54BD" w:rsidRPr="00A5236D">
        <w:rPr>
          <w:rFonts w:ascii="Arial" w:hAnsi="Arial" w:cs="Arial"/>
        </w:rPr>
        <w:t xml:space="preserve"> which the appellate Court</w:t>
      </w:r>
      <w:r w:rsidR="00A5236D">
        <w:rPr>
          <w:rFonts w:ascii="Arial" w:hAnsi="Arial" w:cs="Arial"/>
        </w:rPr>
        <w:t xml:space="preserve"> cannot</w:t>
      </w:r>
      <w:r w:rsidR="00A6454D">
        <w:rPr>
          <w:rFonts w:ascii="Arial" w:hAnsi="Arial" w:cs="Arial"/>
        </w:rPr>
        <w:t xml:space="preserve"> have</w:t>
      </w:r>
      <w:r w:rsidR="00941D20">
        <w:rPr>
          <w:rFonts w:ascii="Arial" w:hAnsi="Arial" w:cs="Arial"/>
        </w:rPr>
        <w:t xml:space="preserve"> -</w:t>
      </w:r>
      <w:r w:rsidR="00A6454D">
        <w:rPr>
          <w:rFonts w:ascii="Arial" w:hAnsi="Arial" w:cs="Arial"/>
        </w:rPr>
        <w:t xml:space="preserve"> in </w:t>
      </w:r>
      <w:r>
        <w:rPr>
          <w:rFonts w:ascii="Arial" w:hAnsi="Arial" w:cs="Arial"/>
        </w:rPr>
        <w:tab/>
      </w:r>
      <w:r>
        <w:rPr>
          <w:rFonts w:ascii="Arial" w:hAnsi="Arial" w:cs="Arial"/>
        </w:rPr>
        <w:tab/>
      </w:r>
      <w:r w:rsidR="00A6454D">
        <w:rPr>
          <w:rFonts w:ascii="Arial" w:hAnsi="Arial" w:cs="Arial"/>
        </w:rPr>
        <w:t xml:space="preserve">seeing </w:t>
      </w:r>
      <w:r w:rsidR="000B54BD" w:rsidRPr="00A5236D">
        <w:rPr>
          <w:rFonts w:ascii="Arial" w:hAnsi="Arial" w:cs="Arial"/>
        </w:rPr>
        <w:t>and hearing the witnesses and in being</w:t>
      </w:r>
      <w:r w:rsidR="00A6454D">
        <w:rPr>
          <w:rFonts w:ascii="Arial" w:hAnsi="Arial" w:cs="Arial"/>
        </w:rPr>
        <w:t xml:space="preserve"> steeped in the atmosphere </w:t>
      </w:r>
      <w:r>
        <w:rPr>
          <w:rFonts w:ascii="Arial" w:hAnsi="Arial" w:cs="Arial"/>
        </w:rPr>
        <w:tab/>
      </w:r>
      <w:r>
        <w:rPr>
          <w:rFonts w:ascii="Arial" w:hAnsi="Arial" w:cs="Arial"/>
        </w:rPr>
        <w:tab/>
      </w:r>
      <w:r w:rsidR="00A6454D">
        <w:rPr>
          <w:rFonts w:ascii="Arial" w:hAnsi="Arial" w:cs="Arial"/>
        </w:rPr>
        <w:t xml:space="preserve">of </w:t>
      </w:r>
      <w:r w:rsidR="000B54BD" w:rsidRPr="00A5236D">
        <w:rPr>
          <w:rFonts w:ascii="Arial" w:hAnsi="Arial" w:cs="Arial"/>
        </w:rPr>
        <w:t>the trial. Not only has he had the op</w:t>
      </w:r>
      <w:r w:rsidR="00A6454D">
        <w:rPr>
          <w:rFonts w:ascii="Arial" w:hAnsi="Arial" w:cs="Arial"/>
        </w:rPr>
        <w:t>portunity of observing their</w:t>
      </w:r>
      <w:r w:rsidR="00D02249">
        <w:rPr>
          <w:rFonts w:ascii="Arial" w:hAnsi="Arial" w:cs="Arial"/>
        </w:rPr>
        <w:t xml:space="preserve"> demeanour,</w:t>
      </w:r>
      <w:r w:rsidR="00D02249">
        <w:rPr>
          <w:rFonts w:ascii="Arial" w:hAnsi="Arial" w:cs="Arial"/>
        </w:rPr>
        <w:tab/>
      </w:r>
      <w:r w:rsidR="00D02249">
        <w:rPr>
          <w:rFonts w:ascii="Arial" w:hAnsi="Arial" w:cs="Arial"/>
        </w:rPr>
        <w:tab/>
      </w:r>
      <w:r w:rsidR="000B54BD" w:rsidRPr="00A5236D">
        <w:rPr>
          <w:rFonts w:ascii="Arial" w:hAnsi="Arial" w:cs="Arial"/>
        </w:rPr>
        <w:t>but also their appearance</w:t>
      </w:r>
      <w:r w:rsidR="00A6454D">
        <w:rPr>
          <w:rFonts w:ascii="Arial" w:hAnsi="Arial" w:cs="Arial"/>
        </w:rPr>
        <w:t xml:space="preserve"> and whole personality. This </w:t>
      </w:r>
      <w:r w:rsidR="00D02249" w:rsidRPr="00A5236D">
        <w:rPr>
          <w:rFonts w:ascii="Arial" w:hAnsi="Arial" w:cs="Arial"/>
        </w:rPr>
        <w:t>should never be</w:t>
      </w:r>
      <w:r w:rsidR="00D02249">
        <w:rPr>
          <w:rFonts w:ascii="Arial" w:hAnsi="Arial" w:cs="Arial"/>
        </w:rPr>
        <w:tab/>
        <w:t>`</w:t>
      </w:r>
      <w:r w:rsidR="00D02249">
        <w:rPr>
          <w:rFonts w:ascii="Arial" w:hAnsi="Arial" w:cs="Arial"/>
        </w:rPr>
        <w:tab/>
      </w:r>
      <w:r w:rsidR="00D02249">
        <w:rPr>
          <w:rFonts w:ascii="Arial" w:hAnsi="Arial" w:cs="Arial"/>
        </w:rPr>
        <w:tab/>
      </w:r>
      <w:r w:rsidR="00D02249" w:rsidRPr="00A5236D">
        <w:rPr>
          <w:rFonts w:ascii="Arial" w:hAnsi="Arial" w:cs="Arial"/>
        </w:rPr>
        <w:t>overlooked.</w:t>
      </w:r>
    </w:p>
    <w:p w:rsidR="000B54BD" w:rsidRPr="00A5236D" w:rsidRDefault="00EC4A9E" w:rsidP="00A513BD">
      <w:pPr>
        <w:spacing w:after="0"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p>
    <w:p w:rsidR="000B54BD" w:rsidRPr="00A5236D" w:rsidRDefault="00EC4A9E" w:rsidP="00A513BD">
      <w:pPr>
        <w:spacing w:after="0" w:line="360" w:lineRule="auto"/>
        <w:jc w:val="both"/>
        <w:rPr>
          <w:rFonts w:ascii="Arial" w:hAnsi="Arial" w:cs="Arial"/>
        </w:rPr>
      </w:pPr>
      <w:r>
        <w:rPr>
          <w:rFonts w:ascii="Arial" w:hAnsi="Arial" w:cs="Arial"/>
        </w:rPr>
        <w:tab/>
      </w:r>
      <w:r w:rsidR="000B54BD" w:rsidRPr="00A5236D">
        <w:rPr>
          <w:rFonts w:ascii="Arial" w:hAnsi="Arial" w:cs="Arial"/>
        </w:rPr>
        <w:t>4.</w:t>
      </w:r>
      <w:r w:rsidR="000B54BD" w:rsidRPr="00A5236D">
        <w:rPr>
          <w:rFonts w:ascii="Arial" w:hAnsi="Arial" w:cs="Arial"/>
        </w:rPr>
        <w:tab/>
        <w:t>Consequently the appellate Court is very re</w:t>
      </w:r>
      <w:r w:rsidR="00A6454D">
        <w:rPr>
          <w:rFonts w:ascii="Arial" w:hAnsi="Arial" w:cs="Arial"/>
        </w:rPr>
        <w:t xml:space="preserve">luctant to upset the findings </w:t>
      </w:r>
      <w:r w:rsidR="000B54BD" w:rsidRPr="00A5236D">
        <w:rPr>
          <w:rFonts w:ascii="Arial" w:hAnsi="Arial" w:cs="Arial"/>
        </w:rPr>
        <w:t>of th</w:t>
      </w:r>
      <w:r w:rsidR="00941D20">
        <w:rPr>
          <w:rFonts w:ascii="Arial" w:hAnsi="Arial" w:cs="Arial"/>
        </w:rPr>
        <w:t xml:space="preserve">e </w:t>
      </w:r>
      <w:r>
        <w:rPr>
          <w:rFonts w:ascii="Arial" w:hAnsi="Arial" w:cs="Arial"/>
        </w:rPr>
        <w:tab/>
      </w:r>
      <w:r>
        <w:rPr>
          <w:rFonts w:ascii="Arial" w:hAnsi="Arial" w:cs="Arial"/>
        </w:rPr>
        <w:tab/>
      </w:r>
      <w:r w:rsidR="00941D20">
        <w:rPr>
          <w:rFonts w:ascii="Arial" w:hAnsi="Arial" w:cs="Arial"/>
        </w:rPr>
        <w:t>trial</w:t>
      </w:r>
      <w:r w:rsidR="00D02249">
        <w:rPr>
          <w:rFonts w:ascii="Arial" w:hAnsi="Arial" w:cs="Arial"/>
        </w:rPr>
        <w:t xml:space="preserve"> </w:t>
      </w:r>
      <w:r w:rsidR="00941D20">
        <w:rPr>
          <w:rFonts w:ascii="Arial" w:hAnsi="Arial" w:cs="Arial"/>
        </w:rPr>
        <w:t>judge</w:t>
      </w:r>
      <w:r w:rsidR="000B54BD" w:rsidRPr="00A5236D">
        <w:rPr>
          <w:rFonts w:ascii="Arial" w:hAnsi="Arial" w:cs="Arial"/>
        </w:rPr>
        <w:t>.</w:t>
      </w:r>
    </w:p>
    <w:p w:rsidR="00B94189" w:rsidRPr="00A5236D" w:rsidRDefault="00B94189" w:rsidP="00A513BD">
      <w:pPr>
        <w:spacing w:after="0" w:line="360" w:lineRule="auto"/>
        <w:jc w:val="both"/>
        <w:rPr>
          <w:rFonts w:ascii="Arial" w:hAnsi="Arial" w:cs="Arial"/>
        </w:rPr>
      </w:pPr>
    </w:p>
    <w:p w:rsidR="000B54BD" w:rsidRPr="00A5236D" w:rsidRDefault="00B94189" w:rsidP="006A02B4">
      <w:pPr>
        <w:spacing w:after="0" w:line="360" w:lineRule="auto"/>
        <w:ind w:left="1530" w:hanging="810"/>
        <w:jc w:val="both"/>
        <w:rPr>
          <w:rFonts w:ascii="Arial" w:hAnsi="Arial" w:cs="Arial"/>
        </w:rPr>
      </w:pPr>
      <w:r w:rsidRPr="00A5236D">
        <w:rPr>
          <w:rFonts w:ascii="Arial" w:hAnsi="Arial" w:cs="Arial"/>
        </w:rPr>
        <w:t>5.</w:t>
      </w:r>
      <w:r w:rsidRPr="00A5236D">
        <w:rPr>
          <w:rFonts w:ascii="Arial" w:hAnsi="Arial" w:cs="Arial"/>
        </w:rPr>
        <w:tab/>
        <w:t>The mere fact that the trial Judge has n</w:t>
      </w:r>
      <w:r w:rsidR="00A6454D">
        <w:rPr>
          <w:rFonts w:ascii="Arial" w:hAnsi="Arial" w:cs="Arial"/>
        </w:rPr>
        <w:t xml:space="preserve">ot commented on the demeanour </w:t>
      </w:r>
      <w:r w:rsidRPr="00A5236D">
        <w:rPr>
          <w:rFonts w:ascii="Arial" w:hAnsi="Arial" w:cs="Arial"/>
        </w:rPr>
        <w:t>of the witnesses can hardly ever plac</w:t>
      </w:r>
      <w:r w:rsidR="00A6454D">
        <w:rPr>
          <w:rFonts w:ascii="Arial" w:hAnsi="Arial" w:cs="Arial"/>
        </w:rPr>
        <w:t xml:space="preserve">e the appeal Court in </w:t>
      </w:r>
      <w:r w:rsidR="00941D20">
        <w:rPr>
          <w:rFonts w:ascii="Arial" w:hAnsi="Arial" w:cs="Arial"/>
        </w:rPr>
        <w:t>as good a</w:t>
      </w:r>
      <w:r w:rsidR="00A6454D">
        <w:rPr>
          <w:rFonts w:ascii="Arial" w:hAnsi="Arial" w:cs="Arial"/>
        </w:rPr>
        <w:t xml:space="preserve"> </w:t>
      </w:r>
      <w:r w:rsidR="00941D20">
        <w:rPr>
          <w:rFonts w:ascii="Arial" w:hAnsi="Arial" w:cs="Arial"/>
        </w:rPr>
        <w:t>position as he was.</w:t>
      </w:r>
    </w:p>
    <w:p w:rsidR="00B94189" w:rsidRPr="00A5236D" w:rsidRDefault="00B94189" w:rsidP="00A513BD">
      <w:pPr>
        <w:spacing w:after="0" w:line="360" w:lineRule="auto"/>
        <w:jc w:val="both"/>
        <w:rPr>
          <w:rFonts w:ascii="Arial" w:hAnsi="Arial" w:cs="Arial"/>
        </w:rPr>
      </w:pPr>
    </w:p>
    <w:p w:rsidR="00B94189" w:rsidRPr="00A5236D" w:rsidRDefault="00EC4A9E" w:rsidP="00A513BD">
      <w:pPr>
        <w:spacing w:after="0" w:line="360" w:lineRule="auto"/>
        <w:jc w:val="both"/>
        <w:rPr>
          <w:rFonts w:ascii="Arial" w:hAnsi="Arial" w:cs="Arial"/>
        </w:rPr>
      </w:pPr>
      <w:r>
        <w:rPr>
          <w:rFonts w:ascii="Arial" w:hAnsi="Arial" w:cs="Arial"/>
        </w:rPr>
        <w:tab/>
      </w:r>
      <w:r w:rsidR="006A02B4">
        <w:rPr>
          <w:rFonts w:ascii="Arial" w:hAnsi="Arial" w:cs="Arial"/>
        </w:rPr>
        <w:t>6.</w:t>
      </w:r>
      <w:r w:rsidR="00B94189" w:rsidRPr="00A5236D">
        <w:rPr>
          <w:rFonts w:ascii="Arial" w:hAnsi="Arial" w:cs="Arial"/>
        </w:rPr>
        <w:tab/>
        <w:t>Where there has been no misdirection on</w:t>
      </w:r>
      <w:r w:rsidR="00A6454D">
        <w:rPr>
          <w:rFonts w:ascii="Arial" w:hAnsi="Arial" w:cs="Arial"/>
        </w:rPr>
        <w:t xml:space="preserve"> fact by the trial Judge, the </w:t>
      </w:r>
      <w:r>
        <w:rPr>
          <w:rFonts w:ascii="Arial" w:hAnsi="Arial" w:cs="Arial"/>
        </w:rPr>
        <w:tab/>
      </w:r>
      <w:r>
        <w:rPr>
          <w:rFonts w:ascii="Arial" w:hAnsi="Arial" w:cs="Arial"/>
        </w:rPr>
        <w:tab/>
      </w:r>
      <w:r>
        <w:rPr>
          <w:rFonts w:ascii="Arial" w:hAnsi="Arial" w:cs="Arial"/>
        </w:rPr>
        <w:tab/>
      </w:r>
      <w:r w:rsidR="00B94189" w:rsidRPr="00A5236D">
        <w:rPr>
          <w:rFonts w:ascii="Arial" w:hAnsi="Arial" w:cs="Arial"/>
        </w:rPr>
        <w:t xml:space="preserve">presumption is that his conclusion is correct; </w:t>
      </w:r>
      <w:r w:rsidR="00A6454D">
        <w:rPr>
          <w:rFonts w:ascii="Arial" w:hAnsi="Arial" w:cs="Arial"/>
        </w:rPr>
        <w:t xml:space="preserve">the appellate Court will </w:t>
      </w:r>
      <w:r>
        <w:rPr>
          <w:rFonts w:ascii="Arial" w:hAnsi="Arial" w:cs="Arial"/>
        </w:rPr>
        <w:tab/>
      </w:r>
      <w:r>
        <w:rPr>
          <w:rFonts w:ascii="Arial" w:hAnsi="Arial" w:cs="Arial"/>
        </w:rPr>
        <w:tab/>
      </w:r>
      <w:r>
        <w:rPr>
          <w:rFonts w:ascii="Arial" w:hAnsi="Arial" w:cs="Arial"/>
        </w:rPr>
        <w:tab/>
      </w:r>
      <w:r w:rsidR="00A6454D">
        <w:rPr>
          <w:rFonts w:ascii="Arial" w:hAnsi="Arial" w:cs="Arial"/>
        </w:rPr>
        <w:t xml:space="preserve">only </w:t>
      </w:r>
      <w:r w:rsidR="00B94189" w:rsidRPr="00A5236D">
        <w:rPr>
          <w:rFonts w:ascii="Arial" w:hAnsi="Arial" w:cs="Arial"/>
        </w:rPr>
        <w:t>reverse it where it is convinced that it is wrong.</w:t>
      </w:r>
    </w:p>
    <w:p w:rsidR="00B94189" w:rsidRPr="00A5236D" w:rsidRDefault="00B94189" w:rsidP="00A513BD">
      <w:pPr>
        <w:spacing w:after="0" w:line="360" w:lineRule="auto"/>
        <w:jc w:val="both"/>
        <w:rPr>
          <w:rFonts w:ascii="Arial" w:hAnsi="Arial" w:cs="Arial"/>
        </w:rPr>
      </w:pPr>
    </w:p>
    <w:p w:rsidR="00B94189" w:rsidRPr="00A5236D" w:rsidRDefault="006A02B4" w:rsidP="006A02B4">
      <w:pPr>
        <w:spacing w:after="0" w:line="360" w:lineRule="auto"/>
        <w:ind w:left="1440" w:hanging="720"/>
        <w:jc w:val="both"/>
        <w:rPr>
          <w:rFonts w:ascii="Arial" w:hAnsi="Arial" w:cs="Arial"/>
        </w:rPr>
      </w:pPr>
      <w:r>
        <w:rPr>
          <w:rFonts w:ascii="Arial" w:hAnsi="Arial" w:cs="Arial"/>
        </w:rPr>
        <w:t>7..</w:t>
      </w:r>
      <w:r w:rsidR="00B94189" w:rsidRPr="00A5236D">
        <w:rPr>
          <w:rFonts w:ascii="Arial" w:hAnsi="Arial" w:cs="Arial"/>
        </w:rPr>
        <w:tab/>
        <w:t xml:space="preserve">In such a case, if the appellate Court is merely </w:t>
      </w:r>
      <w:r w:rsidR="00A6454D">
        <w:rPr>
          <w:rFonts w:ascii="Arial" w:hAnsi="Arial" w:cs="Arial"/>
        </w:rPr>
        <w:t xml:space="preserve">left in doubt as to the </w:t>
      </w:r>
      <w:r>
        <w:rPr>
          <w:rFonts w:ascii="Arial" w:hAnsi="Arial" w:cs="Arial"/>
        </w:rPr>
        <w:t xml:space="preserve">  </w:t>
      </w:r>
      <w:r w:rsidR="00B94189" w:rsidRPr="00A5236D">
        <w:rPr>
          <w:rFonts w:ascii="Arial" w:hAnsi="Arial" w:cs="Arial"/>
        </w:rPr>
        <w:t>correctness of the conclusion tha</w:t>
      </w:r>
      <w:r w:rsidR="00941D20">
        <w:rPr>
          <w:rFonts w:ascii="Arial" w:hAnsi="Arial" w:cs="Arial"/>
        </w:rPr>
        <w:t>n</w:t>
      </w:r>
      <w:r w:rsidR="00B94189" w:rsidRPr="00A5236D">
        <w:rPr>
          <w:rFonts w:ascii="Arial" w:hAnsi="Arial" w:cs="Arial"/>
        </w:rPr>
        <w:t xml:space="preserve"> it </w:t>
      </w:r>
      <w:r w:rsidR="00941D20">
        <w:rPr>
          <w:rFonts w:ascii="Arial" w:hAnsi="Arial" w:cs="Arial"/>
        </w:rPr>
        <w:t>will uphold it</w:t>
      </w:r>
      <w:r w:rsidR="00B94189" w:rsidRPr="00A5236D">
        <w:rPr>
          <w:rFonts w:ascii="Arial" w:hAnsi="Arial" w:cs="Arial"/>
        </w:rPr>
        <w:t>.</w:t>
      </w:r>
    </w:p>
    <w:p w:rsidR="00B94189" w:rsidRPr="00A5236D" w:rsidRDefault="00B94189" w:rsidP="00A513BD">
      <w:pPr>
        <w:spacing w:after="0" w:line="360" w:lineRule="auto"/>
        <w:jc w:val="both"/>
        <w:rPr>
          <w:rFonts w:ascii="Arial" w:hAnsi="Arial" w:cs="Arial"/>
        </w:rPr>
      </w:pPr>
    </w:p>
    <w:p w:rsidR="00B94189" w:rsidRPr="00A5236D" w:rsidRDefault="00EC4A9E" w:rsidP="00A513BD">
      <w:pPr>
        <w:spacing w:after="0" w:line="360" w:lineRule="auto"/>
        <w:jc w:val="both"/>
        <w:rPr>
          <w:rFonts w:ascii="Arial" w:hAnsi="Arial" w:cs="Arial"/>
        </w:rPr>
      </w:pPr>
      <w:r>
        <w:rPr>
          <w:rFonts w:ascii="Arial" w:hAnsi="Arial" w:cs="Arial"/>
        </w:rPr>
        <w:tab/>
      </w:r>
      <w:r w:rsidR="006A02B4">
        <w:rPr>
          <w:rFonts w:ascii="Arial" w:hAnsi="Arial" w:cs="Arial"/>
        </w:rPr>
        <w:t>8</w:t>
      </w:r>
      <w:r w:rsidR="00B94189" w:rsidRPr="00A5236D">
        <w:rPr>
          <w:rFonts w:ascii="Arial" w:hAnsi="Arial" w:cs="Arial"/>
        </w:rPr>
        <w:t>.</w:t>
      </w:r>
      <w:r w:rsidR="00B94189" w:rsidRPr="00A5236D">
        <w:rPr>
          <w:rFonts w:ascii="Arial" w:hAnsi="Arial" w:cs="Arial"/>
        </w:rPr>
        <w:tab/>
        <w:t xml:space="preserve">An appellate Court should not seek anxiously to discover reasons adverse to </w:t>
      </w:r>
      <w:r>
        <w:rPr>
          <w:rFonts w:ascii="Arial" w:hAnsi="Arial" w:cs="Arial"/>
        </w:rPr>
        <w:tab/>
      </w:r>
      <w:r>
        <w:rPr>
          <w:rFonts w:ascii="Arial" w:hAnsi="Arial" w:cs="Arial"/>
        </w:rPr>
        <w:tab/>
      </w:r>
      <w:r w:rsidR="00B94189" w:rsidRPr="00A5236D">
        <w:rPr>
          <w:rFonts w:ascii="Arial" w:hAnsi="Arial" w:cs="Arial"/>
        </w:rPr>
        <w:t xml:space="preserve">the conclusion of the trial Judge. No Judgement can ever be perfect and all </w:t>
      </w:r>
      <w:r>
        <w:rPr>
          <w:rFonts w:ascii="Arial" w:hAnsi="Arial" w:cs="Arial"/>
        </w:rPr>
        <w:tab/>
      </w:r>
      <w:r>
        <w:rPr>
          <w:rFonts w:ascii="Arial" w:hAnsi="Arial" w:cs="Arial"/>
        </w:rPr>
        <w:tab/>
      </w:r>
      <w:r w:rsidR="00B94189" w:rsidRPr="00A5236D">
        <w:rPr>
          <w:rFonts w:ascii="Arial" w:hAnsi="Arial" w:cs="Arial"/>
        </w:rPr>
        <w:t xml:space="preserve">– embracing, </w:t>
      </w:r>
      <w:r w:rsidR="00941D20">
        <w:rPr>
          <w:rFonts w:ascii="Arial" w:hAnsi="Arial" w:cs="Arial"/>
        </w:rPr>
        <w:tab/>
      </w:r>
      <w:r w:rsidR="00B94189" w:rsidRPr="00A5236D">
        <w:rPr>
          <w:rFonts w:ascii="Arial" w:hAnsi="Arial" w:cs="Arial"/>
        </w:rPr>
        <w:t xml:space="preserve">and it does not necessarily follow </w:t>
      </w:r>
      <w:r w:rsidR="000375AA" w:rsidRPr="00A5236D">
        <w:rPr>
          <w:rFonts w:ascii="Arial" w:hAnsi="Arial" w:cs="Arial"/>
        </w:rPr>
        <w:t>that,</w:t>
      </w:r>
      <w:r w:rsidR="00B94189" w:rsidRPr="00A5236D">
        <w:rPr>
          <w:rFonts w:ascii="Arial" w:hAnsi="Arial" w:cs="Arial"/>
        </w:rPr>
        <w:t xml:space="preserve"> because something ha</w:t>
      </w:r>
      <w:r w:rsidR="00941D20">
        <w:rPr>
          <w:rFonts w:ascii="Arial" w:hAnsi="Arial" w:cs="Arial"/>
        </w:rPr>
        <w:t>s</w:t>
      </w:r>
      <w:r w:rsidR="00B94189" w:rsidRPr="00A5236D">
        <w:rPr>
          <w:rFonts w:ascii="Arial" w:hAnsi="Arial" w:cs="Arial"/>
        </w:rPr>
        <w:t xml:space="preserve"> </w:t>
      </w:r>
      <w:r>
        <w:rPr>
          <w:rFonts w:ascii="Arial" w:hAnsi="Arial" w:cs="Arial"/>
        </w:rPr>
        <w:tab/>
      </w:r>
      <w:r>
        <w:rPr>
          <w:rFonts w:ascii="Arial" w:hAnsi="Arial" w:cs="Arial"/>
        </w:rPr>
        <w:tab/>
      </w:r>
      <w:r w:rsidR="00B94189" w:rsidRPr="00A5236D">
        <w:rPr>
          <w:rFonts w:ascii="Arial" w:hAnsi="Arial" w:cs="Arial"/>
        </w:rPr>
        <w:t>not been mentioned</w:t>
      </w:r>
      <w:r w:rsidR="00941D20">
        <w:rPr>
          <w:rFonts w:ascii="Arial" w:hAnsi="Arial" w:cs="Arial"/>
        </w:rPr>
        <w:t>,</w:t>
      </w:r>
      <w:r w:rsidR="00B94189" w:rsidRPr="00A5236D">
        <w:rPr>
          <w:rFonts w:ascii="Arial" w:hAnsi="Arial" w:cs="Arial"/>
        </w:rPr>
        <w:t xml:space="preserve"> </w:t>
      </w:r>
      <w:r w:rsidR="00941D20">
        <w:rPr>
          <w:rFonts w:ascii="Arial" w:hAnsi="Arial" w:cs="Arial"/>
        </w:rPr>
        <w:tab/>
      </w:r>
      <w:r w:rsidR="00B94189" w:rsidRPr="00A5236D">
        <w:rPr>
          <w:rFonts w:ascii="Arial" w:hAnsi="Arial" w:cs="Arial"/>
        </w:rPr>
        <w:t>therefore it has not been considered.</w:t>
      </w:r>
      <w:r w:rsidR="00DF0A56" w:rsidRPr="00A5236D">
        <w:rPr>
          <w:rFonts w:ascii="Arial" w:hAnsi="Arial" w:cs="Arial"/>
        </w:rPr>
        <w:t>’</w:t>
      </w:r>
    </w:p>
    <w:p w:rsidR="00C60739" w:rsidRDefault="00C60739" w:rsidP="00A513BD">
      <w:pPr>
        <w:spacing w:after="0" w:line="360" w:lineRule="auto"/>
        <w:jc w:val="both"/>
        <w:rPr>
          <w:rFonts w:ascii="Arial" w:hAnsi="Arial" w:cs="Arial"/>
          <w:sz w:val="24"/>
          <w:szCs w:val="24"/>
        </w:rPr>
      </w:pPr>
    </w:p>
    <w:p w:rsidR="00A14FB5" w:rsidRDefault="00A14FB5" w:rsidP="00A513BD">
      <w:pPr>
        <w:spacing w:after="0" w:line="360" w:lineRule="auto"/>
        <w:jc w:val="both"/>
        <w:rPr>
          <w:rFonts w:ascii="Arial" w:hAnsi="Arial" w:cs="Arial"/>
          <w:sz w:val="24"/>
          <w:szCs w:val="24"/>
        </w:rPr>
      </w:pPr>
      <w:r>
        <w:rPr>
          <w:rFonts w:ascii="Arial" w:hAnsi="Arial" w:cs="Arial"/>
          <w:sz w:val="24"/>
          <w:szCs w:val="24"/>
        </w:rPr>
        <w:t>[26]</w:t>
      </w:r>
      <w:r w:rsidR="00C60739">
        <w:rPr>
          <w:rFonts w:ascii="Arial" w:hAnsi="Arial" w:cs="Arial"/>
          <w:sz w:val="24"/>
          <w:szCs w:val="24"/>
        </w:rPr>
        <w:tab/>
        <w:t xml:space="preserve">Having dealt with the </w:t>
      </w:r>
      <w:r w:rsidR="00A6454D">
        <w:rPr>
          <w:rFonts w:ascii="Arial" w:hAnsi="Arial" w:cs="Arial"/>
          <w:sz w:val="24"/>
          <w:szCs w:val="24"/>
        </w:rPr>
        <w:t>principles of law</w:t>
      </w:r>
      <w:r w:rsidR="00C60739">
        <w:rPr>
          <w:rFonts w:ascii="Arial" w:hAnsi="Arial" w:cs="Arial"/>
          <w:sz w:val="24"/>
          <w:szCs w:val="24"/>
        </w:rPr>
        <w:t xml:space="preserve"> involved</w:t>
      </w:r>
      <w:r w:rsidR="00A6454D">
        <w:rPr>
          <w:rFonts w:ascii="Arial" w:hAnsi="Arial" w:cs="Arial"/>
          <w:sz w:val="24"/>
          <w:szCs w:val="24"/>
        </w:rPr>
        <w:t>,</w:t>
      </w:r>
      <w:r w:rsidR="00C60739">
        <w:rPr>
          <w:rFonts w:ascii="Arial" w:hAnsi="Arial" w:cs="Arial"/>
          <w:sz w:val="24"/>
          <w:szCs w:val="24"/>
        </w:rPr>
        <w:t xml:space="preserve"> when dealing with the appeal purely on facts, I will now deal with the issues raised by the appellant.</w:t>
      </w:r>
      <w:r w:rsidR="001043C3">
        <w:rPr>
          <w:rFonts w:ascii="Arial" w:hAnsi="Arial" w:cs="Arial"/>
          <w:sz w:val="24"/>
          <w:szCs w:val="24"/>
        </w:rPr>
        <w:t xml:space="preserve"> The Appellant contended that the learned magistrate</w:t>
      </w:r>
      <w:r w:rsidR="00A5236D">
        <w:rPr>
          <w:rFonts w:ascii="Arial" w:hAnsi="Arial" w:cs="Arial"/>
          <w:sz w:val="24"/>
          <w:szCs w:val="24"/>
        </w:rPr>
        <w:t xml:space="preserve"> relied</w:t>
      </w:r>
      <w:r w:rsidR="001043C3">
        <w:rPr>
          <w:rFonts w:ascii="Arial" w:hAnsi="Arial" w:cs="Arial"/>
          <w:sz w:val="24"/>
          <w:szCs w:val="24"/>
        </w:rPr>
        <w:t xml:space="preserve"> on the State </w:t>
      </w:r>
      <w:r w:rsidR="007A21E1">
        <w:rPr>
          <w:rFonts w:ascii="Arial" w:hAnsi="Arial" w:cs="Arial"/>
          <w:sz w:val="24"/>
          <w:szCs w:val="24"/>
        </w:rPr>
        <w:t>witnesses’</w:t>
      </w:r>
      <w:r w:rsidR="001043C3">
        <w:rPr>
          <w:rFonts w:ascii="Arial" w:hAnsi="Arial" w:cs="Arial"/>
          <w:sz w:val="24"/>
          <w:szCs w:val="24"/>
        </w:rPr>
        <w:t xml:space="preserve"> testimonies whilst there are material differences. Although we agree with counsel for the Appellant that there were discrepancies with regard t</w:t>
      </w:r>
      <w:r w:rsidR="007A21E1">
        <w:rPr>
          <w:rFonts w:ascii="Arial" w:hAnsi="Arial" w:cs="Arial"/>
          <w:sz w:val="24"/>
          <w:szCs w:val="24"/>
        </w:rPr>
        <w:t xml:space="preserve">o the State witnesses’ versions, </w:t>
      </w:r>
      <w:r w:rsidR="001043C3">
        <w:rPr>
          <w:rFonts w:ascii="Arial" w:hAnsi="Arial" w:cs="Arial"/>
          <w:sz w:val="24"/>
          <w:szCs w:val="24"/>
        </w:rPr>
        <w:t xml:space="preserve">these contradictions are mainly with regard to utterances made by the Appellant during the altercation and the sequence of events </w:t>
      </w:r>
      <w:r w:rsidR="001043C3" w:rsidRPr="001043C3">
        <w:rPr>
          <w:rFonts w:ascii="Arial" w:hAnsi="Arial" w:cs="Arial"/>
          <w:i/>
          <w:sz w:val="24"/>
          <w:szCs w:val="24"/>
        </w:rPr>
        <w:t>inter alia</w:t>
      </w:r>
      <w:r w:rsidR="001043C3">
        <w:rPr>
          <w:rFonts w:ascii="Arial" w:hAnsi="Arial" w:cs="Arial"/>
          <w:sz w:val="24"/>
          <w:szCs w:val="24"/>
        </w:rPr>
        <w:t>, whether the deceased was stabbed for the first time whilst he was standing before he and the Appellant fell and at what stage the pepper spray or gas was deployed. Counsel’s submission by saying that the versions of the State witnesses should be rejected</w:t>
      </w:r>
      <w:r w:rsidR="0055398F">
        <w:rPr>
          <w:rFonts w:ascii="Arial" w:hAnsi="Arial" w:cs="Arial"/>
          <w:sz w:val="24"/>
          <w:szCs w:val="24"/>
        </w:rPr>
        <w:t>,</w:t>
      </w:r>
      <w:r w:rsidR="001043C3">
        <w:rPr>
          <w:rFonts w:ascii="Arial" w:hAnsi="Arial" w:cs="Arial"/>
          <w:sz w:val="24"/>
          <w:szCs w:val="24"/>
        </w:rPr>
        <w:t xml:space="preserve"> I find it to be untenable because it is </w:t>
      </w:r>
      <w:r w:rsidR="001043C3" w:rsidRPr="001043C3">
        <w:rPr>
          <w:rFonts w:ascii="Arial" w:hAnsi="Arial" w:cs="Arial"/>
          <w:i/>
          <w:sz w:val="24"/>
          <w:szCs w:val="24"/>
        </w:rPr>
        <w:t>trite</w:t>
      </w:r>
      <w:r w:rsidR="001043C3">
        <w:rPr>
          <w:rFonts w:ascii="Arial" w:hAnsi="Arial" w:cs="Arial"/>
          <w:sz w:val="24"/>
          <w:szCs w:val="24"/>
        </w:rPr>
        <w:t xml:space="preserve"> that contradictions per se do not lead to the rejection of a witness’ evidence as a whole, what the trier of fact</w:t>
      </w:r>
      <w:r w:rsidR="00A6454D">
        <w:rPr>
          <w:rFonts w:ascii="Arial" w:hAnsi="Arial" w:cs="Arial"/>
          <w:sz w:val="24"/>
          <w:szCs w:val="24"/>
        </w:rPr>
        <w:t>s</w:t>
      </w:r>
      <w:r w:rsidR="001043C3">
        <w:rPr>
          <w:rFonts w:ascii="Arial" w:hAnsi="Arial" w:cs="Arial"/>
          <w:sz w:val="24"/>
          <w:szCs w:val="24"/>
        </w:rPr>
        <w:t xml:space="preserve"> has to take into consideration are the nature of the contradictions, their number and importance and their bearing on other parts of the witness evidence. These differences could either be immaterial to the charges the accused is facing or bona fide mistake made by a witness. </w:t>
      </w:r>
      <w:r w:rsidR="000B7067">
        <w:rPr>
          <w:rFonts w:ascii="Arial" w:hAnsi="Arial" w:cs="Arial"/>
          <w:sz w:val="24"/>
          <w:szCs w:val="24"/>
        </w:rPr>
        <w:t xml:space="preserve"> It must be borne in mind that the trier of fact, when assessing the evidence of a witness, is entitled while rejecting one portion of the sworn testimony of a witness, to accept another portion</w:t>
      </w:r>
      <w:r w:rsidR="006A02B4">
        <w:rPr>
          <w:rFonts w:ascii="Arial" w:hAnsi="Arial" w:cs="Arial"/>
          <w:sz w:val="24"/>
          <w:szCs w:val="24"/>
        </w:rPr>
        <w:t xml:space="preserve"> (</w:t>
      </w:r>
      <w:r w:rsidR="00A6454D" w:rsidRPr="00392D77">
        <w:rPr>
          <w:rFonts w:ascii="Arial" w:hAnsi="Arial" w:cs="Arial"/>
          <w:i/>
          <w:sz w:val="24"/>
          <w:szCs w:val="24"/>
        </w:rPr>
        <w:t xml:space="preserve">R </w:t>
      </w:r>
      <w:r w:rsidR="000B7067" w:rsidRPr="00392D77">
        <w:rPr>
          <w:rFonts w:ascii="Arial" w:hAnsi="Arial" w:cs="Arial"/>
          <w:i/>
          <w:sz w:val="24"/>
          <w:szCs w:val="24"/>
        </w:rPr>
        <w:t>v Kumalo</w:t>
      </w:r>
      <w:r w:rsidR="000B7067">
        <w:rPr>
          <w:rFonts w:ascii="Arial" w:hAnsi="Arial" w:cs="Arial"/>
          <w:sz w:val="24"/>
          <w:szCs w:val="24"/>
        </w:rPr>
        <w:t xml:space="preserve"> 1916 AD 480 at 484</w:t>
      </w:r>
      <w:r w:rsidR="006A02B4">
        <w:rPr>
          <w:rFonts w:ascii="Arial" w:hAnsi="Arial" w:cs="Arial"/>
          <w:sz w:val="24"/>
          <w:szCs w:val="24"/>
        </w:rPr>
        <w:t>)</w:t>
      </w:r>
      <w:r w:rsidR="000B7067">
        <w:rPr>
          <w:rFonts w:ascii="Arial" w:hAnsi="Arial" w:cs="Arial"/>
          <w:sz w:val="24"/>
          <w:szCs w:val="24"/>
        </w:rPr>
        <w:t>.</w:t>
      </w:r>
    </w:p>
    <w:p w:rsidR="00C60739" w:rsidRDefault="00C60739" w:rsidP="00A513BD">
      <w:pPr>
        <w:spacing w:after="0" w:line="360" w:lineRule="auto"/>
        <w:jc w:val="both"/>
        <w:rPr>
          <w:rFonts w:ascii="Arial" w:hAnsi="Arial" w:cs="Arial"/>
          <w:sz w:val="24"/>
          <w:szCs w:val="24"/>
        </w:rPr>
      </w:pPr>
    </w:p>
    <w:p w:rsidR="00A14FB5" w:rsidRDefault="00A14FB5" w:rsidP="00A513BD">
      <w:pPr>
        <w:spacing w:after="0" w:line="360" w:lineRule="auto"/>
        <w:jc w:val="both"/>
        <w:rPr>
          <w:rFonts w:ascii="Arial" w:hAnsi="Arial" w:cs="Arial"/>
          <w:sz w:val="24"/>
          <w:szCs w:val="24"/>
        </w:rPr>
      </w:pPr>
      <w:r>
        <w:rPr>
          <w:rFonts w:ascii="Arial" w:hAnsi="Arial" w:cs="Arial"/>
          <w:sz w:val="24"/>
          <w:szCs w:val="24"/>
        </w:rPr>
        <w:t>[27]</w:t>
      </w:r>
      <w:r w:rsidR="000B7067">
        <w:rPr>
          <w:rFonts w:ascii="Arial" w:hAnsi="Arial" w:cs="Arial"/>
          <w:sz w:val="24"/>
          <w:szCs w:val="24"/>
        </w:rPr>
        <w:tab/>
        <w:t>Having considered the evidence as a whole</w:t>
      </w:r>
      <w:r w:rsidR="0055398F">
        <w:rPr>
          <w:rFonts w:ascii="Arial" w:hAnsi="Arial" w:cs="Arial"/>
          <w:sz w:val="24"/>
          <w:szCs w:val="24"/>
        </w:rPr>
        <w:t>,</w:t>
      </w:r>
      <w:r w:rsidR="000B7067">
        <w:rPr>
          <w:rFonts w:ascii="Arial" w:hAnsi="Arial" w:cs="Arial"/>
          <w:sz w:val="24"/>
          <w:szCs w:val="24"/>
        </w:rPr>
        <w:t xml:space="preserve"> the contradictions referred to by counsel for the Appellant do not per se make those witnesses dishonest or unreliable witnesses.</w:t>
      </w:r>
    </w:p>
    <w:p w:rsidR="000B7067" w:rsidRDefault="000B7067" w:rsidP="00A513BD">
      <w:pPr>
        <w:spacing w:after="0" w:line="360" w:lineRule="auto"/>
        <w:jc w:val="both"/>
        <w:rPr>
          <w:rFonts w:ascii="Arial" w:hAnsi="Arial" w:cs="Arial"/>
          <w:sz w:val="24"/>
          <w:szCs w:val="24"/>
        </w:rPr>
      </w:pPr>
    </w:p>
    <w:p w:rsidR="00A14FB5" w:rsidRDefault="00A14FB5" w:rsidP="00A513BD">
      <w:pPr>
        <w:spacing w:after="0" w:line="360" w:lineRule="auto"/>
        <w:jc w:val="both"/>
        <w:rPr>
          <w:rFonts w:ascii="Arial" w:hAnsi="Arial" w:cs="Arial"/>
          <w:sz w:val="24"/>
          <w:szCs w:val="24"/>
        </w:rPr>
      </w:pPr>
      <w:r>
        <w:rPr>
          <w:rFonts w:ascii="Arial" w:hAnsi="Arial" w:cs="Arial"/>
          <w:sz w:val="24"/>
          <w:szCs w:val="24"/>
        </w:rPr>
        <w:t>[28]</w:t>
      </w:r>
      <w:r w:rsidR="000B7067">
        <w:rPr>
          <w:rFonts w:ascii="Arial" w:hAnsi="Arial" w:cs="Arial"/>
          <w:sz w:val="24"/>
          <w:szCs w:val="24"/>
        </w:rPr>
        <w:tab/>
        <w:t xml:space="preserve">Concerning counsel for the Appellant’s contention that the court was supposed to treat the evidence tendered by most of the State witnesses with caution because the witnesses were the deceased’s friends, and in all probabilities given with bias. I have not come across </w:t>
      </w:r>
      <w:r w:rsidR="00D02249">
        <w:rPr>
          <w:rFonts w:ascii="Arial" w:hAnsi="Arial" w:cs="Arial"/>
          <w:sz w:val="24"/>
          <w:szCs w:val="24"/>
        </w:rPr>
        <w:t>a</w:t>
      </w:r>
      <w:r w:rsidR="000B7067">
        <w:rPr>
          <w:rFonts w:ascii="Arial" w:hAnsi="Arial" w:cs="Arial"/>
          <w:sz w:val="24"/>
          <w:szCs w:val="24"/>
        </w:rPr>
        <w:t xml:space="preserve"> rule that a piece of evidence should be rejected because it was giv</w:t>
      </w:r>
      <w:r w:rsidR="00225521">
        <w:rPr>
          <w:rFonts w:ascii="Arial" w:hAnsi="Arial" w:cs="Arial"/>
          <w:sz w:val="24"/>
          <w:szCs w:val="24"/>
        </w:rPr>
        <w:t xml:space="preserve">en by complainant’s friends or </w:t>
      </w:r>
      <w:r w:rsidR="000B7067">
        <w:rPr>
          <w:rFonts w:ascii="Arial" w:hAnsi="Arial" w:cs="Arial"/>
          <w:sz w:val="24"/>
          <w:szCs w:val="24"/>
        </w:rPr>
        <w:t>the</w:t>
      </w:r>
      <w:r w:rsidR="00225521">
        <w:rPr>
          <w:rFonts w:ascii="Arial" w:hAnsi="Arial" w:cs="Arial"/>
          <w:sz w:val="24"/>
          <w:szCs w:val="24"/>
        </w:rPr>
        <w:t xml:space="preserve"> accused’s</w:t>
      </w:r>
      <w:r w:rsidR="00A6454D">
        <w:rPr>
          <w:rFonts w:ascii="Arial" w:hAnsi="Arial" w:cs="Arial"/>
          <w:sz w:val="24"/>
          <w:szCs w:val="24"/>
        </w:rPr>
        <w:t xml:space="preserve"> friends.</w:t>
      </w:r>
      <w:r w:rsidR="00225521">
        <w:rPr>
          <w:rFonts w:ascii="Arial" w:hAnsi="Arial" w:cs="Arial"/>
          <w:sz w:val="24"/>
          <w:szCs w:val="24"/>
        </w:rPr>
        <w:t xml:space="preserve"> T</w:t>
      </w:r>
      <w:r w:rsidR="00A6454D">
        <w:rPr>
          <w:rFonts w:ascii="Arial" w:hAnsi="Arial" w:cs="Arial"/>
          <w:sz w:val="24"/>
          <w:szCs w:val="24"/>
        </w:rPr>
        <w:t xml:space="preserve">here is no basis for this argument and I </w:t>
      </w:r>
      <w:r w:rsidR="00225521">
        <w:rPr>
          <w:rFonts w:ascii="Arial" w:hAnsi="Arial" w:cs="Arial"/>
          <w:sz w:val="24"/>
          <w:szCs w:val="24"/>
        </w:rPr>
        <w:t>find it to be</w:t>
      </w:r>
      <w:r w:rsidR="000B7067">
        <w:rPr>
          <w:rFonts w:ascii="Arial" w:hAnsi="Arial" w:cs="Arial"/>
          <w:sz w:val="24"/>
          <w:szCs w:val="24"/>
        </w:rPr>
        <w:t xml:space="preserve"> unmeritorious.</w:t>
      </w:r>
    </w:p>
    <w:p w:rsidR="000B7067" w:rsidRDefault="000B7067" w:rsidP="00A513BD">
      <w:pPr>
        <w:spacing w:after="0" w:line="360" w:lineRule="auto"/>
        <w:jc w:val="both"/>
        <w:rPr>
          <w:rFonts w:ascii="Arial" w:hAnsi="Arial" w:cs="Arial"/>
          <w:sz w:val="24"/>
          <w:szCs w:val="24"/>
        </w:rPr>
      </w:pPr>
    </w:p>
    <w:p w:rsidR="00A14FB5" w:rsidRDefault="00A14FB5" w:rsidP="00A513BD">
      <w:pPr>
        <w:spacing w:after="0" w:line="360" w:lineRule="auto"/>
        <w:jc w:val="both"/>
        <w:rPr>
          <w:rFonts w:ascii="Arial" w:hAnsi="Arial" w:cs="Arial"/>
          <w:sz w:val="24"/>
          <w:szCs w:val="24"/>
        </w:rPr>
      </w:pPr>
      <w:r>
        <w:rPr>
          <w:rFonts w:ascii="Arial" w:hAnsi="Arial" w:cs="Arial"/>
          <w:sz w:val="24"/>
          <w:szCs w:val="24"/>
        </w:rPr>
        <w:t>[29]</w:t>
      </w:r>
      <w:r w:rsidR="000B7067">
        <w:rPr>
          <w:rFonts w:ascii="Arial" w:hAnsi="Arial" w:cs="Arial"/>
          <w:sz w:val="24"/>
          <w:szCs w:val="24"/>
        </w:rPr>
        <w:tab/>
        <w:t>Although the Appellant claims that he was attacked by the deceased and his friends and robbed</w:t>
      </w:r>
      <w:r w:rsidR="00A5236D">
        <w:rPr>
          <w:rFonts w:ascii="Arial" w:hAnsi="Arial" w:cs="Arial"/>
          <w:sz w:val="24"/>
          <w:szCs w:val="24"/>
        </w:rPr>
        <w:t>,</w:t>
      </w:r>
      <w:r w:rsidR="000B7067">
        <w:rPr>
          <w:rFonts w:ascii="Arial" w:hAnsi="Arial" w:cs="Arial"/>
          <w:sz w:val="24"/>
          <w:szCs w:val="24"/>
        </w:rPr>
        <w:t xml:space="preserve"> these allegation</w:t>
      </w:r>
      <w:r w:rsidR="00A5236D">
        <w:rPr>
          <w:rFonts w:ascii="Arial" w:hAnsi="Arial" w:cs="Arial"/>
          <w:sz w:val="24"/>
          <w:szCs w:val="24"/>
        </w:rPr>
        <w:t>s</w:t>
      </w:r>
      <w:r w:rsidR="000B7067">
        <w:rPr>
          <w:rFonts w:ascii="Arial" w:hAnsi="Arial" w:cs="Arial"/>
          <w:sz w:val="24"/>
          <w:szCs w:val="24"/>
        </w:rPr>
        <w:t xml:space="preserve"> are not born</w:t>
      </w:r>
      <w:r w:rsidR="006A02B4">
        <w:rPr>
          <w:rFonts w:ascii="Arial" w:hAnsi="Arial" w:cs="Arial"/>
          <w:sz w:val="24"/>
          <w:szCs w:val="24"/>
        </w:rPr>
        <w:t>e</w:t>
      </w:r>
      <w:r w:rsidR="000B7067">
        <w:rPr>
          <w:rFonts w:ascii="Arial" w:hAnsi="Arial" w:cs="Arial"/>
          <w:sz w:val="24"/>
          <w:szCs w:val="24"/>
        </w:rPr>
        <w:t xml:space="preserve"> out by evidence. All the witness</w:t>
      </w:r>
      <w:r w:rsidR="00A5236D">
        <w:rPr>
          <w:rFonts w:ascii="Arial" w:hAnsi="Arial" w:cs="Arial"/>
          <w:sz w:val="24"/>
          <w:szCs w:val="24"/>
        </w:rPr>
        <w:t>es</w:t>
      </w:r>
      <w:r w:rsidR="00392D77">
        <w:rPr>
          <w:rFonts w:ascii="Arial" w:hAnsi="Arial" w:cs="Arial"/>
          <w:sz w:val="24"/>
          <w:szCs w:val="24"/>
        </w:rPr>
        <w:t xml:space="preserve"> testified that there were</w:t>
      </w:r>
      <w:r w:rsidR="000B7067">
        <w:rPr>
          <w:rFonts w:ascii="Arial" w:hAnsi="Arial" w:cs="Arial"/>
          <w:sz w:val="24"/>
          <w:szCs w:val="24"/>
        </w:rPr>
        <w:t xml:space="preserve"> no other people involved in the fight with the Appellant except the deceased. Concerning the issue that the Appellant was robbed</w:t>
      </w:r>
      <w:r w:rsidR="0055398F">
        <w:rPr>
          <w:rFonts w:ascii="Arial" w:hAnsi="Arial" w:cs="Arial"/>
          <w:sz w:val="24"/>
          <w:szCs w:val="24"/>
        </w:rPr>
        <w:t>,</w:t>
      </w:r>
      <w:r w:rsidR="000B7067">
        <w:rPr>
          <w:rFonts w:ascii="Arial" w:hAnsi="Arial" w:cs="Arial"/>
          <w:sz w:val="24"/>
          <w:szCs w:val="24"/>
        </w:rPr>
        <w:t xml:space="preserve"> it is highly unlikely as the Appellant was not surrounded by the deceased’s friends as he claimed. Again if the Appellant was robbed of such amount of money</w:t>
      </w:r>
      <w:r w:rsidR="0055398F">
        <w:rPr>
          <w:rFonts w:ascii="Arial" w:hAnsi="Arial" w:cs="Arial"/>
          <w:sz w:val="24"/>
          <w:szCs w:val="24"/>
        </w:rPr>
        <w:t>,</w:t>
      </w:r>
      <w:r w:rsidR="000B7067">
        <w:rPr>
          <w:rFonts w:ascii="Arial" w:hAnsi="Arial" w:cs="Arial"/>
          <w:sz w:val="24"/>
          <w:szCs w:val="24"/>
        </w:rPr>
        <w:t xml:space="preserve"> he could have informed the police officer straight away </w:t>
      </w:r>
      <w:r w:rsidR="00392D77">
        <w:rPr>
          <w:rFonts w:ascii="Arial" w:hAnsi="Arial" w:cs="Arial"/>
          <w:sz w:val="24"/>
          <w:szCs w:val="24"/>
        </w:rPr>
        <w:t xml:space="preserve">in </w:t>
      </w:r>
      <w:r w:rsidR="000B7067">
        <w:rPr>
          <w:rFonts w:ascii="Arial" w:hAnsi="Arial" w:cs="Arial"/>
          <w:sz w:val="24"/>
          <w:szCs w:val="24"/>
        </w:rPr>
        <w:t>the way he informed her that he was assaulted with the bottle. At the time the deceased was stabbed there were no other people close to the Appellant and the deceased.</w:t>
      </w:r>
    </w:p>
    <w:p w:rsidR="00A5236D" w:rsidRDefault="00A5236D" w:rsidP="00A513BD">
      <w:pPr>
        <w:spacing w:after="0" w:line="360" w:lineRule="auto"/>
        <w:jc w:val="both"/>
        <w:rPr>
          <w:rFonts w:ascii="Arial" w:hAnsi="Arial" w:cs="Arial"/>
          <w:sz w:val="24"/>
          <w:szCs w:val="24"/>
        </w:rPr>
      </w:pPr>
    </w:p>
    <w:p w:rsidR="00F16392" w:rsidRDefault="00A14FB5" w:rsidP="00A513BD">
      <w:pPr>
        <w:spacing w:after="0" w:line="360" w:lineRule="auto"/>
        <w:jc w:val="both"/>
        <w:rPr>
          <w:rFonts w:ascii="Arial" w:hAnsi="Arial" w:cs="Arial"/>
          <w:sz w:val="24"/>
          <w:szCs w:val="24"/>
        </w:rPr>
      </w:pPr>
      <w:r>
        <w:rPr>
          <w:rFonts w:ascii="Arial" w:hAnsi="Arial" w:cs="Arial"/>
          <w:sz w:val="24"/>
          <w:szCs w:val="24"/>
        </w:rPr>
        <w:t>[30]</w:t>
      </w:r>
      <w:r w:rsidR="000B7067">
        <w:rPr>
          <w:rFonts w:ascii="Arial" w:hAnsi="Arial" w:cs="Arial"/>
          <w:sz w:val="24"/>
          <w:szCs w:val="24"/>
        </w:rPr>
        <w:tab/>
        <w:t>Despite the discre</w:t>
      </w:r>
      <w:r w:rsidR="00F16392">
        <w:rPr>
          <w:rFonts w:ascii="Arial" w:hAnsi="Arial" w:cs="Arial"/>
          <w:sz w:val="24"/>
          <w:szCs w:val="24"/>
        </w:rPr>
        <w:t>pancies concerning the sequence of events in the State</w:t>
      </w:r>
      <w:r w:rsidR="00941D20">
        <w:rPr>
          <w:rFonts w:ascii="Arial" w:hAnsi="Arial" w:cs="Arial"/>
          <w:sz w:val="24"/>
          <w:szCs w:val="24"/>
        </w:rPr>
        <w:t>’s</w:t>
      </w:r>
      <w:r w:rsidR="001F5538">
        <w:rPr>
          <w:rFonts w:ascii="Arial" w:hAnsi="Arial" w:cs="Arial"/>
          <w:sz w:val="24"/>
          <w:szCs w:val="24"/>
        </w:rPr>
        <w:t xml:space="preserve"> case, </w:t>
      </w:r>
      <w:r w:rsidR="00F16392">
        <w:rPr>
          <w:rFonts w:ascii="Arial" w:hAnsi="Arial" w:cs="Arial"/>
          <w:sz w:val="24"/>
          <w:szCs w:val="24"/>
        </w:rPr>
        <w:t>what is eviden</w:t>
      </w:r>
      <w:r w:rsidR="00A5236D">
        <w:rPr>
          <w:rFonts w:ascii="Arial" w:hAnsi="Arial" w:cs="Arial"/>
          <w:sz w:val="24"/>
          <w:szCs w:val="24"/>
        </w:rPr>
        <w:t>t</w:t>
      </w:r>
      <w:r w:rsidR="00F16392">
        <w:rPr>
          <w:rFonts w:ascii="Arial" w:hAnsi="Arial" w:cs="Arial"/>
          <w:sz w:val="24"/>
          <w:szCs w:val="24"/>
        </w:rPr>
        <w:t xml:space="preserve"> from the record is that the deceased intervened whilst the Appellant was arguing with another person and inquired what was going on. The deceased told the Appellant and the other person not to fight. The Appellant threatened to hurt the deceased. Although the deceased could have uttered i</w:t>
      </w:r>
      <w:r w:rsidR="001F5538">
        <w:rPr>
          <w:rFonts w:ascii="Arial" w:hAnsi="Arial" w:cs="Arial"/>
          <w:sz w:val="24"/>
          <w:szCs w:val="24"/>
        </w:rPr>
        <w:t xml:space="preserve">nsulting words to the Appellant, </w:t>
      </w:r>
      <w:r w:rsidR="00F16392">
        <w:rPr>
          <w:rFonts w:ascii="Arial" w:hAnsi="Arial" w:cs="Arial"/>
          <w:sz w:val="24"/>
          <w:szCs w:val="24"/>
        </w:rPr>
        <w:t xml:space="preserve">this was after the Appellant already made his intentions known to the deceased that he would hurt him. The Appellant was insulted at the time the deceased and the Appellant were parting </w:t>
      </w:r>
      <w:r w:rsidR="00941D20">
        <w:rPr>
          <w:rFonts w:ascii="Arial" w:hAnsi="Arial" w:cs="Arial"/>
          <w:sz w:val="24"/>
          <w:szCs w:val="24"/>
        </w:rPr>
        <w:t>ways that</w:t>
      </w:r>
      <w:r w:rsidR="00F16392">
        <w:rPr>
          <w:rFonts w:ascii="Arial" w:hAnsi="Arial" w:cs="Arial"/>
          <w:sz w:val="24"/>
          <w:szCs w:val="24"/>
        </w:rPr>
        <w:t xml:space="preserve"> is when the Appellant moved towards the deceased and they held each other before they both fell down. The deceased was unarmed</w:t>
      </w:r>
      <w:r w:rsidR="00A5236D">
        <w:rPr>
          <w:rFonts w:ascii="Arial" w:hAnsi="Arial" w:cs="Arial"/>
          <w:sz w:val="24"/>
          <w:szCs w:val="24"/>
        </w:rPr>
        <w:t>.</w:t>
      </w:r>
      <w:r w:rsidR="00F16392">
        <w:rPr>
          <w:rFonts w:ascii="Arial" w:hAnsi="Arial" w:cs="Arial"/>
          <w:sz w:val="24"/>
          <w:szCs w:val="24"/>
        </w:rPr>
        <w:t xml:space="preserve"> </w:t>
      </w:r>
      <w:r w:rsidR="00A5236D">
        <w:rPr>
          <w:rFonts w:ascii="Arial" w:hAnsi="Arial" w:cs="Arial"/>
          <w:sz w:val="24"/>
          <w:szCs w:val="24"/>
        </w:rPr>
        <w:t>H</w:t>
      </w:r>
      <w:r w:rsidR="00F16392">
        <w:rPr>
          <w:rFonts w:ascii="Arial" w:hAnsi="Arial" w:cs="Arial"/>
          <w:sz w:val="24"/>
          <w:szCs w:val="24"/>
        </w:rPr>
        <w:t xml:space="preserve">owever, he was stabbed twice namely around the neck area and on the back. The Appellant was not attacked by a group of people therefore there was no need for him to defend himself against the group. Although when the deceased and the Appellant fell, the deceased on top of the Appellant, there was no need for the Appellant to stab the deceased twice as the deceased was unarmed. </w:t>
      </w:r>
    </w:p>
    <w:p w:rsidR="00225521" w:rsidRDefault="00225521" w:rsidP="00A513BD">
      <w:pPr>
        <w:spacing w:after="0" w:line="360" w:lineRule="auto"/>
        <w:jc w:val="both"/>
        <w:rPr>
          <w:rFonts w:ascii="Arial" w:hAnsi="Arial" w:cs="Arial"/>
          <w:sz w:val="24"/>
          <w:szCs w:val="24"/>
        </w:rPr>
      </w:pPr>
    </w:p>
    <w:p w:rsidR="000B7067" w:rsidRDefault="000B7067" w:rsidP="00A513BD">
      <w:pPr>
        <w:spacing w:after="0" w:line="360" w:lineRule="auto"/>
        <w:jc w:val="both"/>
        <w:rPr>
          <w:rFonts w:ascii="Arial" w:hAnsi="Arial" w:cs="Arial"/>
          <w:sz w:val="24"/>
          <w:szCs w:val="24"/>
        </w:rPr>
      </w:pPr>
      <w:r>
        <w:rPr>
          <w:rFonts w:ascii="Arial" w:hAnsi="Arial" w:cs="Arial"/>
          <w:sz w:val="24"/>
          <w:szCs w:val="24"/>
        </w:rPr>
        <w:t>[31]</w:t>
      </w:r>
      <w:r w:rsidR="00F16392">
        <w:rPr>
          <w:rFonts w:ascii="Arial" w:hAnsi="Arial" w:cs="Arial"/>
          <w:sz w:val="24"/>
          <w:szCs w:val="24"/>
        </w:rPr>
        <w:tab/>
        <w:t>Furthermore, the Appellant alleged that Haimbodi and Nautoro were among the group of people who allegedly attacked him however this was not put to them through cross- examination when they testified. It would be very unfair to</w:t>
      </w:r>
      <w:r w:rsidR="006A07A8">
        <w:rPr>
          <w:rFonts w:ascii="Arial" w:hAnsi="Arial" w:cs="Arial"/>
          <w:sz w:val="24"/>
          <w:szCs w:val="24"/>
        </w:rPr>
        <w:t xml:space="preserve"> let</w:t>
      </w:r>
      <w:r w:rsidR="00F16392">
        <w:rPr>
          <w:rFonts w:ascii="Arial" w:hAnsi="Arial" w:cs="Arial"/>
          <w:sz w:val="24"/>
          <w:szCs w:val="24"/>
        </w:rPr>
        <w:t xml:space="preserve"> the version of the witness</w:t>
      </w:r>
      <w:r w:rsidR="0055398F">
        <w:rPr>
          <w:rFonts w:ascii="Arial" w:hAnsi="Arial" w:cs="Arial"/>
          <w:sz w:val="24"/>
          <w:szCs w:val="24"/>
        </w:rPr>
        <w:t xml:space="preserve"> </w:t>
      </w:r>
      <w:r w:rsidR="00F16392">
        <w:rPr>
          <w:rFonts w:ascii="Arial" w:hAnsi="Arial" w:cs="Arial"/>
          <w:sz w:val="24"/>
          <w:szCs w:val="24"/>
        </w:rPr>
        <w:t xml:space="preserve">go unchallenged and later on claim that it should not be believed. The only inference that could be drawn from the Appellant’s failure to cross-examine the witnesses is that what he is </w:t>
      </w:r>
      <w:r w:rsidR="006A07A8">
        <w:rPr>
          <w:rFonts w:ascii="Arial" w:hAnsi="Arial" w:cs="Arial"/>
          <w:sz w:val="24"/>
          <w:szCs w:val="24"/>
        </w:rPr>
        <w:t>alleging</w:t>
      </w:r>
      <w:r w:rsidR="00F16392">
        <w:rPr>
          <w:rFonts w:ascii="Arial" w:hAnsi="Arial" w:cs="Arial"/>
          <w:sz w:val="24"/>
          <w:szCs w:val="24"/>
        </w:rPr>
        <w:t xml:space="preserve"> is</w:t>
      </w:r>
      <w:r w:rsidR="006A07A8">
        <w:rPr>
          <w:rFonts w:ascii="Arial" w:hAnsi="Arial" w:cs="Arial"/>
          <w:sz w:val="24"/>
          <w:szCs w:val="24"/>
        </w:rPr>
        <w:t xml:space="preserve"> an</w:t>
      </w:r>
      <w:r w:rsidR="00F16392">
        <w:rPr>
          <w:rFonts w:ascii="Arial" w:hAnsi="Arial" w:cs="Arial"/>
          <w:sz w:val="24"/>
          <w:szCs w:val="24"/>
        </w:rPr>
        <w:t xml:space="preserve"> afterthought.</w:t>
      </w:r>
    </w:p>
    <w:p w:rsidR="00F16392" w:rsidRDefault="00F16392" w:rsidP="00A513BD">
      <w:pPr>
        <w:spacing w:after="0" w:line="360" w:lineRule="auto"/>
        <w:jc w:val="both"/>
        <w:rPr>
          <w:rFonts w:ascii="Arial" w:hAnsi="Arial" w:cs="Arial"/>
          <w:sz w:val="24"/>
          <w:szCs w:val="24"/>
        </w:rPr>
      </w:pPr>
    </w:p>
    <w:p w:rsidR="000B7067" w:rsidRDefault="000B7067" w:rsidP="00A513BD">
      <w:pPr>
        <w:spacing w:after="0" w:line="360" w:lineRule="auto"/>
        <w:jc w:val="both"/>
        <w:rPr>
          <w:rFonts w:ascii="Arial" w:hAnsi="Arial" w:cs="Arial"/>
          <w:sz w:val="24"/>
          <w:szCs w:val="24"/>
        </w:rPr>
      </w:pPr>
      <w:r>
        <w:rPr>
          <w:rFonts w:ascii="Arial" w:hAnsi="Arial" w:cs="Arial"/>
          <w:sz w:val="24"/>
          <w:szCs w:val="24"/>
        </w:rPr>
        <w:t>[32]</w:t>
      </w:r>
      <w:r w:rsidR="00F16392">
        <w:rPr>
          <w:rFonts w:ascii="Arial" w:hAnsi="Arial" w:cs="Arial"/>
          <w:sz w:val="24"/>
          <w:szCs w:val="24"/>
        </w:rPr>
        <w:tab/>
        <w:t>The Appellant also contended that the learned magistrate erred by rejecting the Appellant’s version concerning private defence</w:t>
      </w:r>
      <w:r w:rsidR="0055398F">
        <w:rPr>
          <w:rFonts w:ascii="Arial" w:hAnsi="Arial" w:cs="Arial"/>
          <w:sz w:val="24"/>
          <w:szCs w:val="24"/>
        </w:rPr>
        <w:t>,</w:t>
      </w:r>
      <w:r w:rsidR="009D6282">
        <w:rPr>
          <w:rFonts w:ascii="Arial" w:hAnsi="Arial" w:cs="Arial"/>
          <w:sz w:val="24"/>
          <w:szCs w:val="24"/>
        </w:rPr>
        <w:t xml:space="preserve"> that the Court misinterpreted the concept and took an arm chair approach. Furthermore, that the Court erred by rejecting the version of Shadwama that none of the security guard deployed the pepper spray</w:t>
      </w:r>
      <w:r w:rsidR="006A07A8">
        <w:rPr>
          <w:rFonts w:ascii="Arial" w:hAnsi="Arial" w:cs="Arial"/>
          <w:sz w:val="24"/>
          <w:szCs w:val="24"/>
        </w:rPr>
        <w:t xml:space="preserve"> </w:t>
      </w:r>
      <w:r w:rsidR="009D6282">
        <w:rPr>
          <w:rFonts w:ascii="Arial" w:hAnsi="Arial" w:cs="Arial"/>
          <w:sz w:val="24"/>
          <w:szCs w:val="24"/>
        </w:rPr>
        <w:t>/</w:t>
      </w:r>
      <w:r w:rsidR="006A07A8">
        <w:rPr>
          <w:rFonts w:ascii="Arial" w:hAnsi="Arial" w:cs="Arial"/>
          <w:sz w:val="24"/>
          <w:szCs w:val="24"/>
        </w:rPr>
        <w:t xml:space="preserve"> </w:t>
      </w:r>
      <w:r w:rsidR="009D6282">
        <w:rPr>
          <w:rFonts w:ascii="Arial" w:hAnsi="Arial" w:cs="Arial"/>
          <w:sz w:val="24"/>
          <w:szCs w:val="24"/>
        </w:rPr>
        <w:t>gas. All the witnesses including the Appellant testified that pepper spray was deployed except Shadwama</w:t>
      </w:r>
      <w:r w:rsidR="006A07A8">
        <w:rPr>
          <w:rFonts w:ascii="Arial" w:hAnsi="Arial" w:cs="Arial"/>
          <w:sz w:val="24"/>
          <w:szCs w:val="24"/>
        </w:rPr>
        <w:t xml:space="preserve"> who</w:t>
      </w:r>
      <w:r w:rsidR="009D6282">
        <w:rPr>
          <w:rFonts w:ascii="Arial" w:hAnsi="Arial" w:cs="Arial"/>
          <w:sz w:val="24"/>
          <w:szCs w:val="24"/>
        </w:rPr>
        <w:t xml:space="preserve"> through cross-examination said that there was no pepper spray deployed. Therefore</w:t>
      </w:r>
      <w:r w:rsidR="0055398F">
        <w:rPr>
          <w:rFonts w:ascii="Arial" w:hAnsi="Arial" w:cs="Arial"/>
          <w:sz w:val="24"/>
          <w:szCs w:val="24"/>
        </w:rPr>
        <w:t>,</w:t>
      </w:r>
      <w:r w:rsidR="009D6282">
        <w:rPr>
          <w:rFonts w:ascii="Arial" w:hAnsi="Arial" w:cs="Arial"/>
          <w:sz w:val="24"/>
          <w:szCs w:val="24"/>
        </w:rPr>
        <w:t xml:space="preserve"> the magistrate was correct to reject his version that no pepper spray was deployed. The evidence established that pepper spray was indeed deployed but no</w:t>
      </w:r>
      <w:r w:rsidR="0055398F">
        <w:rPr>
          <w:rFonts w:ascii="Arial" w:hAnsi="Arial" w:cs="Arial"/>
          <w:sz w:val="24"/>
          <w:szCs w:val="24"/>
        </w:rPr>
        <w:t>t</w:t>
      </w:r>
      <w:r w:rsidR="009D6282">
        <w:rPr>
          <w:rFonts w:ascii="Arial" w:hAnsi="Arial" w:cs="Arial"/>
          <w:sz w:val="24"/>
          <w:szCs w:val="24"/>
        </w:rPr>
        <w:t xml:space="preserve"> with the intention of perpetrating a robbery or with a view to attac</w:t>
      </w:r>
      <w:r w:rsidR="006A07A8">
        <w:rPr>
          <w:rFonts w:ascii="Arial" w:hAnsi="Arial" w:cs="Arial"/>
          <w:sz w:val="24"/>
          <w:szCs w:val="24"/>
        </w:rPr>
        <w:t>k</w:t>
      </w:r>
      <w:r w:rsidR="009D6282">
        <w:rPr>
          <w:rFonts w:ascii="Arial" w:hAnsi="Arial" w:cs="Arial"/>
          <w:sz w:val="24"/>
          <w:szCs w:val="24"/>
        </w:rPr>
        <w:t xml:space="preserve"> the Appellant. As noted earlier</w:t>
      </w:r>
      <w:r w:rsidR="0055398F">
        <w:rPr>
          <w:rFonts w:ascii="Arial" w:hAnsi="Arial" w:cs="Arial"/>
          <w:sz w:val="24"/>
          <w:szCs w:val="24"/>
        </w:rPr>
        <w:t>,</w:t>
      </w:r>
      <w:r w:rsidR="009D6282">
        <w:rPr>
          <w:rFonts w:ascii="Arial" w:hAnsi="Arial" w:cs="Arial"/>
          <w:sz w:val="24"/>
          <w:szCs w:val="24"/>
        </w:rPr>
        <w:t xml:space="preserve"> it was not directed to a particular individual. Having had regard to the learned magistrate’s judgment</w:t>
      </w:r>
      <w:r w:rsidR="006A07A8">
        <w:rPr>
          <w:rFonts w:ascii="Arial" w:hAnsi="Arial" w:cs="Arial"/>
          <w:sz w:val="24"/>
          <w:szCs w:val="24"/>
        </w:rPr>
        <w:t>,</w:t>
      </w:r>
      <w:r w:rsidR="009D6282">
        <w:rPr>
          <w:rFonts w:ascii="Arial" w:hAnsi="Arial" w:cs="Arial"/>
          <w:sz w:val="24"/>
          <w:szCs w:val="24"/>
        </w:rPr>
        <w:t xml:space="preserve"> the magistrate clearly analysed and evaluated the whole evidence properly, dealt with the law regarding private defence and applied it correctly and I do not see any misdirection on the part of the learned magistrate in that regard.</w:t>
      </w:r>
      <w:r w:rsidR="00225521">
        <w:rPr>
          <w:rFonts w:ascii="Arial" w:hAnsi="Arial" w:cs="Arial"/>
          <w:sz w:val="24"/>
          <w:szCs w:val="24"/>
        </w:rPr>
        <w:t xml:space="preserve"> By stabbing an unarmed victim twice, the appellant exceeded the bounds of self-defence.</w:t>
      </w:r>
    </w:p>
    <w:p w:rsidR="009D6282" w:rsidRDefault="009D6282" w:rsidP="00A513BD">
      <w:pPr>
        <w:spacing w:after="0" w:line="360" w:lineRule="auto"/>
        <w:jc w:val="both"/>
        <w:rPr>
          <w:rFonts w:ascii="Arial" w:hAnsi="Arial" w:cs="Arial"/>
          <w:sz w:val="24"/>
          <w:szCs w:val="24"/>
        </w:rPr>
      </w:pPr>
    </w:p>
    <w:p w:rsidR="000B7067" w:rsidRDefault="000B7067" w:rsidP="00A513BD">
      <w:pPr>
        <w:spacing w:after="0" w:line="360" w:lineRule="auto"/>
        <w:jc w:val="both"/>
        <w:rPr>
          <w:rFonts w:ascii="Arial" w:hAnsi="Arial" w:cs="Arial"/>
          <w:sz w:val="24"/>
          <w:szCs w:val="24"/>
        </w:rPr>
      </w:pPr>
      <w:r>
        <w:rPr>
          <w:rFonts w:ascii="Arial" w:hAnsi="Arial" w:cs="Arial"/>
          <w:sz w:val="24"/>
          <w:szCs w:val="24"/>
        </w:rPr>
        <w:t>[33]</w:t>
      </w:r>
      <w:r w:rsidR="009D6282">
        <w:rPr>
          <w:rFonts w:ascii="Arial" w:hAnsi="Arial" w:cs="Arial"/>
          <w:sz w:val="24"/>
          <w:szCs w:val="24"/>
        </w:rPr>
        <w:tab/>
        <w:t xml:space="preserve">With regard to the issue of criticism levelled against the learned magistrate by accepting a so called confession which exculpated the Appellant, I am in agreement </w:t>
      </w:r>
      <w:r w:rsidR="00225521">
        <w:rPr>
          <w:rFonts w:ascii="Arial" w:hAnsi="Arial" w:cs="Arial"/>
          <w:sz w:val="24"/>
          <w:szCs w:val="24"/>
        </w:rPr>
        <w:t>with counsel</w:t>
      </w:r>
      <w:r w:rsidR="009D6282">
        <w:rPr>
          <w:rFonts w:ascii="Arial" w:hAnsi="Arial" w:cs="Arial"/>
          <w:sz w:val="24"/>
          <w:szCs w:val="24"/>
        </w:rPr>
        <w:t xml:space="preserve"> for the Respondent that while the statement does not meet all the requirements of a confession</w:t>
      </w:r>
      <w:r w:rsidR="0055398F">
        <w:rPr>
          <w:rFonts w:ascii="Arial" w:hAnsi="Arial" w:cs="Arial"/>
          <w:sz w:val="24"/>
          <w:szCs w:val="24"/>
        </w:rPr>
        <w:t>,</w:t>
      </w:r>
      <w:r w:rsidR="009D6282">
        <w:rPr>
          <w:rFonts w:ascii="Arial" w:hAnsi="Arial" w:cs="Arial"/>
          <w:sz w:val="24"/>
          <w:szCs w:val="24"/>
        </w:rPr>
        <w:t xml:space="preserve"> it does contain </w:t>
      </w:r>
      <w:r w:rsidR="006A07A8">
        <w:rPr>
          <w:rFonts w:ascii="Arial" w:hAnsi="Arial" w:cs="Arial"/>
          <w:sz w:val="24"/>
          <w:szCs w:val="24"/>
        </w:rPr>
        <w:t>s</w:t>
      </w:r>
      <w:r w:rsidR="009D6282">
        <w:rPr>
          <w:rFonts w:ascii="Arial" w:hAnsi="Arial" w:cs="Arial"/>
          <w:sz w:val="24"/>
          <w:szCs w:val="24"/>
        </w:rPr>
        <w:t>o</w:t>
      </w:r>
      <w:r w:rsidR="006A07A8">
        <w:rPr>
          <w:rFonts w:ascii="Arial" w:hAnsi="Arial" w:cs="Arial"/>
          <w:sz w:val="24"/>
          <w:szCs w:val="24"/>
        </w:rPr>
        <w:t>m</w:t>
      </w:r>
      <w:r w:rsidR="009D6282">
        <w:rPr>
          <w:rFonts w:ascii="Arial" w:hAnsi="Arial" w:cs="Arial"/>
          <w:sz w:val="24"/>
          <w:szCs w:val="24"/>
        </w:rPr>
        <w:t>e admission</w:t>
      </w:r>
      <w:r w:rsidR="006A07A8">
        <w:rPr>
          <w:rFonts w:ascii="Arial" w:hAnsi="Arial" w:cs="Arial"/>
          <w:sz w:val="24"/>
          <w:szCs w:val="24"/>
        </w:rPr>
        <w:t>s</w:t>
      </w:r>
      <w:r w:rsidR="009D6282">
        <w:rPr>
          <w:rFonts w:ascii="Arial" w:hAnsi="Arial" w:cs="Arial"/>
          <w:sz w:val="24"/>
          <w:szCs w:val="24"/>
        </w:rPr>
        <w:t xml:space="preserve"> that could be relied upon. The statement was made freely and voluntarily. The Appellant is the one who introduced or referred to it. The defence did not challenge its admission. The admiss</w:t>
      </w:r>
      <w:r w:rsidR="00225521">
        <w:rPr>
          <w:rFonts w:ascii="Arial" w:hAnsi="Arial" w:cs="Arial"/>
          <w:sz w:val="24"/>
          <w:szCs w:val="24"/>
        </w:rPr>
        <w:t>ion only bec</w:t>
      </w:r>
      <w:r w:rsidR="00EC4A9E">
        <w:rPr>
          <w:rFonts w:ascii="Arial" w:hAnsi="Arial" w:cs="Arial"/>
          <w:sz w:val="24"/>
          <w:szCs w:val="24"/>
        </w:rPr>
        <w:t>a</w:t>
      </w:r>
      <w:r w:rsidR="00225521">
        <w:rPr>
          <w:rFonts w:ascii="Arial" w:hAnsi="Arial" w:cs="Arial"/>
          <w:sz w:val="24"/>
          <w:szCs w:val="24"/>
        </w:rPr>
        <w:t>me an issue on</w:t>
      </w:r>
      <w:r w:rsidR="009D6282">
        <w:rPr>
          <w:rFonts w:ascii="Arial" w:hAnsi="Arial" w:cs="Arial"/>
          <w:sz w:val="24"/>
          <w:szCs w:val="24"/>
        </w:rPr>
        <w:t xml:space="preserve"> Appeal, which is impermissible. The fact that the statement is not an unequivocal plea of not guilty does not mean that it has no probative value and that it cannot be used during the trial especially if the Appellant is the one who started referring to it.</w:t>
      </w:r>
    </w:p>
    <w:p w:rsidR="009D6282" w:rsidRDefault="009D6282" w:rsidP="00A513BD">
      <w:pPr>
        <w:spacing w:after="0" w:line="360" w:lineRule="auto"/>
        <w:jc w:val="both"/>
        <w:rPr>
          <w:rFonts w:ascii="Arial" w:hAnsi="Arial" w:cs="Arial"/>
          <w:sz w:val="24"/>
          <w:szCs w:val="24"/>
        </w:rPr>
      </w:pPr>
    </w:p>
    <w:p w:rsidR="000B7067" w:rsidRDefault="000B7067" w:rsidP="00A513BD">
      <w:pPr>
        <w:spacing w:after="0" w:line="360" w:lineRule="auto"/>
        <w:jc w:val="both"/>
        <w:rPr>
          <w:rFonts w:ascii="Arial" w:hAnsi="Arial" w:cs="Arial"/>
          <w:sz w:val="24"/>
          <w:szCs w:val="24"/>
        </w:rPr>
      </w:pPr>
      <w:r>
        <w:rPr>
          <w:rFonts w:ascii="Arial" w:hAnsi="Arial" w:cs="Arial"/>
          <w:sz w:val="24"/>
          <w:szCs w:val="24"/>
        </w:rPr>
        <w:t>[34]</w:t>
      </w:r>
      <w:r w:rsidR="009D6282">
        <w:rPr>
          <w:rFonts w:ascii="Arial" w:hAnsi="Arial" w:cs="Arial"/>
          <w:sz w:val="24"/>
          <w:szCs w:val="24"/>
        </w:rPr>
        <w:tab/>
        <w:t>I am satisfied with the reason</w:t>
      </w:r>
      <w:r w:rsidR="006A07A8">
        <w:rPr>
          <w:rFonts w:ascii="Arial" w:hAnsi="Arial" w:cs="Arial"/>
          <w:sz w:val="24"/>
          <w:szCs w:val="24"/>
        </w:rPr>
        <w:t>s</w:t>
      </w:r>
      <w:r w:rsidR="009D6282">
        <w:rPr>
          <w:rFonts w:ascii="Arial" w:hAnsi="Arial" w:cs="Arial"/>
          <w:sz w:val="24"/>
          <w:szCs w:val="24"/>
        </w:rPr>
        <w:t xml:space="preserve"> given by the magistrate </w:t>
      </w:r>
      <w:r w:rsidR="00EF2539">
        <w:rPr>
          <w:rFonts w:ascii="Arial" w:hAnsi="Arial" w:cs="Arial"/>
          <w:sz w:val="24"/>
          <w:szCs w:val="24"/>
        </w:rPr>
        <w:t xml:space="preserve">in her judgment in arriving at </w:t>
      </w:r>
      <w:r w:rsidR="009D6282">
        <w:rPr>
          <w:rFonts w:ascii="Arial" w:hAnsi="Arial" w:cs="Arial"/>
          <w:sz w:val="24"/>
          <w:szCs w:val="24"/>
        </w:rPr>
        <w:t xml:space="preserve">her </w:t>
      </w:r>
      <w:r w:rsidR="00EF2539">
        <w:rPr>
          <w:rFonts w:ascii="Arial" w:hAnsi="Arial" w:cs="Arial"/>
          <w:sz w:val="24"/>
          <w:szCs w:val="24"/>
        </w:rPr>
        <w:t>verdict</w:t>
      </w:r>
      <w:r w:rsidR="009D6282">
        <w:rPr>
          <w:rFonts w:ascii="Arial" w:hAnsi="Arial" w:cs="Arial"/>
          <w:sz w:val="24"/>
          <w:szCs w:val="24"/>
        </w:rPr>
        <w:t xml:space="preserve"> which </w:t>
      </w:r>
      <w:r w:rsidR="00EF2539">
        <w:rPr>
          <w:rFonts w:ascii="Arial" w:hAnsi="Arial" w:cs="Arial"/>
          <w:sz w:val="24"/>
          <w:szCs w:val="24"/>
        </w:rPr>
        <w:t xml:space="preserve">need not be recounted. The magistrate made findings of fact which this Court cannot interfere without offending the principles as stated in </w:t>
      </w:r>
      <w:r w:rsidR="00EF2539" w:rsidRPr="0055398F">
        <w:rPr>
          <w:rFonts w:ascii="Arial" w:hAnsi="Arial" w:cs="Arial"/>
          <w:i/>
          <w:sz w:val="24"/>
          <w:szCs w:val="24"/>
        </w:rPr>
        <w:t>Dhlumayo</w:t>
      </w:r>
      <w:r w:rsidR="00EF2539">
        <w:rPr>
          <w:rFonts w:ascii="Arial" w:hAnsi="Arial" w:cs="Arial"/>
          <w:sz w:val="24"/>
          <w:szCs w:val="24"/>
        </w:rPr>
        <w:t xml:space="preserve"> above. Applying these guidelines to the fact</w:t>
      </w:r>
      <w:r w:rsidR="00EC4A9E">
        <w:rPr>
          <w:rFonts w:ascii="Arial" w:hAnsi="Arial" w:cs="Arial"/>
          <w:sz w:val="24"/>
          <w:szCs w:val="24"/>
        </w:rPr>
        <w:t>s</w:t>
      </w:r>
      <w:r w:rsidR="00EF2539">
        <w:rPr>
          <w:rFonts w:ascii="Arial" w:hAnsi="Arial" w:cs="Arial"/>
          <w:sz w:val="24"/>
          <w:szCs w:val="24"/>
        </w:rPr>
        <w:t xml:space="preserve"> of the present case</w:t>
      </w:r>
      <w:r w:rsidR="0055398F">
        <w:rPr>
          <w:rFonts w:ascii="Arial" w:hAnsi="Arial" w:cs="Arial"/>
          <w:sz w:val="24"/>
          <w:szCs w:val="24"/>
        </w:rPr>
        <w:t>,</w:t>
      </w:r>
      <w:r w:rsidR="00EF2539">
        <w:rPr>
          <w:rFonts w:ascii="Arial" w:hAnsi="Arial" w:cs="Arial"/>
          <w:sz w:val="24"/>
          <w:szCs w:val="24"/>
        </w:rPr>
        <w:t xml:space="preserve"> there are no valid reason</w:t>
      </w:r>
      <w:r w:rsidR="0055398F">
        <w:rPr>
          <w:rFonts w:ascii="Arial" w:hAnsi="Arial" w:cs="Arial"/>
          <w:sz w:val="24"/>
          <w:szCs w:val="24"/>
        </w:rPr>
        <w:t>s</w:t>
      </w:r>
      <w:r w:rsidR="00EF2539">
        <w:rPr>
          <w:rFonts w:ascii="Arial" w:hAnsi="Arial" w:cs="Arial"/>
          <w:sz w:val="24"/>
          <w:szCs w:val="24"/>
        </w:rPr>
        <w:t xml:space="preserve"> to allow us to interfere with the magistrate’s findings. Therefore, the Appeal against conviction is dismissed.</w:t>
      </w:r>
    </w:p>
    <w:p w:rsidR="00EF2539" w:rsidRDefault="00EF2539" w:rsidP="00A513BD">
      <w:pPr>
        <w:spacing w:after="0" w:line="360" w:lineRule="auto"/>
        <w:jc w:val="both"/>
        <w:rPr>
          <w:rFonts w:ascii="Arial" w:hAnsi="Arial" w:cs="Arial"/>
          <w:sz w:val="24"/>
          <w:szCs w:val="24"/>
        </w:rPr>
      </w:pPr>
    </w:p>
    <w:p w:rsidR="000B7067" w:rsidRDefault="000B7067" w:rsidP="00A513BD">
      <w:pPr>
        <w:spacing w:after="0" w:line="360" w:lineRule="auto"/>
        <w:jc w:val="both"/>
        <w:rPr>
          <w:rFonts w:ascii="Arial" w:hAnsi="Arial" w:cs="Arial"/>
          <w:sz w:val="24"/>
          <w:szCs w:val="24"/>
        </w:rPr>
      </w:pPr>
      <w:r>
        <w:rPr>
          <w:rFonts w:ascii="Arial" w:hAnsi="Arial" w:cs="Arial"/>
          <w:sz w:val="24"/>
          <w:szCs w:val="24"/>
        </w:rPr>
        <w:t>[35]</w:t>
      </w:r>
      <w:r w:rsidR="00EF2539">
        <w:rPr>
          <w:rFonts w:ascii="Arial" w:hAnsi="Arial" w:cs="Arial"/>
          <w:sz w:val="24"/>
          <w:szCs w:val="24"/>
        </w:rPr>
        <w:tab/>
        <w:t>Having dealt with</w:t>
      </w:r>
      <w:r w:rsidR="00225521">
        <w:rPr>
          <w:rFonts w:ascii="Arial" w:hAnsi="Arial" w:cs="Arial"/>
          <w:sz w:val="24"/>
          <w:szCs w:val="24"/>
        </w:rPr>
        <w:t xml:space="preserve"> the</w:t>
      </w:r>
      <w:r w:rsidR="00EF2539">
        <w:rPr>
          <w:rFonts w:ascii="Arial" w:hAnsi="Arial" w:cs="Arial"/>
          <w:sz w:val="24"/>
          <w:szCs w:val="24"/>
        </w:rPr>
        <w:t xml:space="preserve"> grounds of Appeal in respect of conviction, I will now proceed to consider the Appeal against sentence. The Appellant’s contention is basically that the Court </w:t>
      </w:r>
      <w:r w:rsidR="00EF2539" w:rsidRPr="00EF2539">
        <w:rPr>
          <w:rFonts w:ascii="Arial" w:hAnsi="Arial" w:cs="Arial"/>
          <w:i/>
          <w:sz w:val="24"/>
          <w:szCs w:val="24"/>
        </w:rPr>
        <w:t>a quo</w:t>
      </w:r>
      <w:r w:rsidR="00EF2539">
        <w:rPr>
          <w:rFonts w:ascii="Arial" w:hAnsi="Arial" w:cs="Arial"/>
          <w:sz w:val="24"/>
          <w:szCs w:val="24"/>
        </w:rPr>
        <w:t xml:space="preserve"> failed to attach proper weight to the time spent in custody awaiting the finalisation of the trial; the health of the Appellant and that the Appellant showed remorse.</w:t>
      </w:r>
    </w:p>
    <w:p w:rsidR="00EF2539" w:rsidRDefault="00EF2539" w:rsidP="00A513BD">
      <w:pPr>
        <w:spacing w:after="0" w:line="360" w:lineRule="auto"/>
        <w:jc w:val="both"/>
        <w:rPr>
          <w:rFonts w:ascii="Arial" w:hAnsi="Arial" w:cs="Arial"/>
          <w:sz w:val="24"/>
          <w:szCs w:val="24"/>
        </w:rPr>
      </w:pPr>
    </w:p>
    <w:p w:rsidR="00EF2539" w:rsidRDefault="00EF2539" w:rsidP="00A513BD">
      <w:pPr>
        <w:spacing w:after="0" w:line="360" w:lineRule="auto"/>
        <w:jc w:val="both"/>
        <w:rPr>
          <w:rFonts w:ascii="Arial" w:hAnsi="Arial" w:cs="Arial"/>
          <w:sz w:val="24"/>
          <w:szCs w:val="24"/>
        </w:rPr>
      </w:pPr>
      <w:r>
        <w:rPr>
          <w:rFonts w:ascii="Arial" w:hAnsi="Arial" w:cs="Arial"/>
          <w:sz w:val="24"/>
          <w:szCs w:val="24"/>
        </w:rPr>
        <w:t>[36]</w:t>
      </w:r>
      <w:r>
        <w:rPr>
          <w:rFonts w:ascii="Arial" w:hAnsi="Arial" w:cs="Arial"/>
          <w:sz w:val="24"/>
          <w:szCs w:val="24"/>
        </w:rPr>
        <w:tab/>
        <w:t xml:space="preserve">This Court should be slow to interfere with the sentence unless there are exceptional circumstances </w:t>
      </w:r>
      <w:r w:rsidRPr="00EF2539">
        <w:rPr>
          <w:rFonts w:ascii="Arial" w:hAnsi="Arial" w:cs="Arial"/>
          <w:i/>
          <w:sz w:val="24"/>
          <w:szCs w:val="24"/>
        </w:rPr>
        <w:t>inter alia</w:t>
      </w:r>
      <w:r>
        <w:rPr>
          <w:rFonts w:ascii="Arial" w:hAnsi="Arial" w:cs="Arial"/>
          <w:i/>
          <w:sz w:val="24"/>
          <w:szCs w:val="24"/>
        </w:rPr>
        <w:t xml:space="preserve"> </w:t>
      </w:r>
      <w:r>
        <w:rPr>
          <w:rFonts w:ascii="Arial" w:hAnsi="Arial" w:cs="Arial"/>
          <w:sz w:val="24"/>
          <w:szCs w:val="24"/>
        </w:rPr>
        <w:t>where the interest</w:t>
      </w:r>
      <w:r w:rsidR="006A07A8">
        <w:rPr>
          <w:rFonts w:ascii="Arial" w:hAnsi="Arial" w:cs="Arial"/>
          <w:sz w:val="24"/>
          <w:szCs w:val="24"/>
        </w:rPr>
        <w:t>s</w:t>
      </w:r>
      <w:r>
        <w:rPr>
          <w:rFonts w:ascii="Arial" w:hAnsi="Arial" w:cs="Arial"/>
          <w:sz w:val="24"/>
          <w:szCs w:val="24"/>
        </w:rPr>
        <w:t xml:space="preserve"> of justice require it.</w:t>
      </w:r>
      <w:r w:rsidR="006A02B4">
        <w:rPr>
          <w:rFonts w:ascii="Arial" w:hAnsi="Arial" w:cs="Arial"/>
          <w:sz w:val="24"/>
          <w:szCs w:val="24"/>
        </w:rPr>
        <w:t xml:space="preserve"> </w:t>
      </w:r>
      <w:r>
        <w:rPr>
          <w:rFonts w:ascii="Arial" w:hAnsi="Arial" w:cs="Arial"/>
          <w:sz w:val="24"/>
          <w:szCs w:val="24"/>
        </w:rPr>
        <w:t>It is a settled rule of practice that punishment falls within the ambit of the discretion of the trial Court; the discretion may be said not to have been judicially or properly exercised if the sentence is vitiated by an irregularity or misdirection. Whether the sentence is manifestly excessive and that it induces a sense of shock</w:t>
      </w:r>
      <w:r w:rsidR="006A07A8">
        <w:rPr>
          <w:rFonts w:ascii="Arial" w:hAnsi="Arial" w:cs="Arial"/>
          <w:sz w:val="24"/>
          <w:szCs w:val="24"/>
        </w:rPr>
        <w:t>.</w:t>
      </w:r>
      <w:r>
        <w:rPr>
          <w:rFonts w:ascii="Arial" w:hAnsi="Arial" w:cs="Arial"/>
          <w:sz w:val="24"/>
          <w:szCs w:val="24"/>
        </w:rPr>
        <w:t xml:space="preserve"> </w:t>
      </w:r>
      <w:r w:rsidRPr="0055398F">
        <w:rPr>
          <w:rFonts w:ascii="Arial" w:hAnsi="Arial" w:cs="Arial"/>
          <w:i/>
          <w:sz w:val="24"/>
          <w:szCs w:val="24"/>
        </w:rPr>
        <w:t>S V Tjiho</w:t>
      </w:r>
      <w:r>
        <w:rPr>
          <w:rFonts w:ascii="Arial" w:hAnsi="Arial" w:cs="Arial"/>
          <w:sz w:val="24"/>
          <w:szCs w:val="24"/>
        </w:rPr>
        <w:t xml:space="preserve"> 1991 NR 36 at 366</w:t>
      </w:r>
      <w:r w:rsidR="00376B1F">
        <w:rPr>
          <w:rFonts w:ascii="Arial" w:hAnsi="Arial" w:cs="Arial"/>
          <w:sz w:val="24"/>
          <w:szCs w:val="24"/>
        </w:rPr>
        <w:t>;</w:t>
      </w:r>
      <w:r>
        <w:rPr>
          <w:rFonts w:ascii="Arial" w:hAnsi="Arial" w:cs="Arial"/>
          <w:sz w:val="24"/>
          <w:szCs w:val="24"/>
        </w:rPr>
        <w:t xml:space="preserve"> </w:t>
      </w:r>
      <w:r w:rsidRPr="0055398F">
        <w:rPr>
          <w:rFonts w:ascii="Arial" w:hAnsi="Arial" w:cs="Arial"/>
          <w:i/>
          <w:sz w:val="24"/>
          <w:szCs w:val="24"/>
        </w:rPr>
        <w:t>S v Ndikwetepo</w:t>
      </w:r>
      <w:r w:rsidR="00376B1F">
        <w:rPr>
          <w:rFonts w:ascii="Arial" w:hAnsi="Arial" w:cs="Arial"/>
          <w:sz w:val="24"/>
          <w:szCs w:val="24"/>
        </w:rPr>
        <w:t xml:space="preserve"> and Others 1993 NR 322 – 323</w:t>
      </w:r>
      <w:r>
        <w:rPr>
          <w:rFonts w:ascii="Arial" w:hAnsi="Arial" w:cs="Arial"/>
          <w:sz w:val="24"/>
          <w:szCs w:val="24"/>
        </w:rPr>
        <w:t>C.</w:t>
      </w:r>
    </w:p>
    <w:p w:rsidR="00EF2539" w:rsidRPr="00EF2539" w:rsidRDefault="00EF2539" w:rsidP="00A513BD">
      <w:pPr>
        <w:spacing w:after="0" w:line="360" w:lineRule="auto"/>
        <w:jc w:val="both"/>
        <w:rPr>
          <w:rFonts w:ascii="Arial" w:hAnsi="Arial" w:cs="Arial"/>
          <w:sz w:val="24"/>
          <w:szCs w:val="24"/>
        </w:rPr>
      </w:pPr>
    </w:p>
    <w:p w:rsidR="00EF2539" w:rsidRDefault="00EF2539" w:rsidP="00A513BD">
      <w:pPr>
        <w:spacing w:after="0" w:line="360" w:lineRule="auto"/>
        <w:jc w:val="both"/>
        <w:rPr>
          <w:rFonts w:ascii="Arial" w:hAnsi="Arial" w:cs="Arial"/>
          <w:sz w:val="24"/>
          <w:szCs w:val="24"/>
        </w:rPr>
      </w:pPr>
      <w:r>
        <w:rPr>
          <w:rFonts w:ascii="Arial" w:hAnsi="Arial" w:cs="Arial"/>
          <w:sz w:val="24"/>
          <w:szCs w:val="24"/>
        </w:rPr>
        <w:t>[37]</w:t>
      </w:r>
      <w:r>
        <w:rPr>
          <w:rFonts w:ascii="Arial" w:hAnsi="Arial" w:cs="Arial"/>
          <w:sz w:val="24"/>
          <w:szCs w:val="24"/>
        </w:rPr>
        <w:tab/>
        <w:t>We are of the view that the learned magistrate took into consideration the personal circumstances of the Appellant including the period he spent in incarceration awaiting trial and all the relevant facts</w:t>
      </w:r>
      <w:r w:rsidR="006A07A8">
        <w:rPr>
          <w:rFonts w:ascii="Arial" w:hAnsi="Arial" w:cs="Arial"/>
          <w:sz w:val="24"/>
          <w:szCs w:val="24"/>
        </w:rPr>
        <w:t xml:space="preserve"> </w:t>
      </w:r>
      <w:r>
        <w:rPr>
          <w:rFonts w:ascii="Arial" w:hAnsi="Arial" w:cs="Arial"/>
          <w:sz w:val="24"/>
          <w:szCs w:val="24"/>
        </w:rPr>
        <w:t>such</w:t>
      </w:r>
      <w:r w:rsidR="006A07A8">
        <w:rPr>
          <w:rFonts w:ascii="Arial" w:hAnsi="Arial" w:cs="Arial"/>
          <w:sz w:val="24"/>
          <w:szCs w:val="24"/>
        </w:rPr>
        <w:t xml:space="preserve"> as</w:t>
      </w:r>
      <w:r>
        <w:rPr>
          <w:rFonts w:ascii="Arial" w:hAnsi="Arial" w:cs="Arial"/>
          <w:sz w:val="24"/>
          <w:szCs w:val="24"/>
        </w:rPr>
        <w:t xml:space="preserve"> the gravity of the offence. She found that the personal circumstances of the Appellant have been outweighed by other factors.</w:t>
      </w:r>
      <w:r w:rsidR="00F86E6F">
        <w:rPr>
          <w:rFonts w:ascii="Arial" w:hAnsi="Arial" w:cs="Arial"/>
          <w:sz w:val="24"/>
          <w:szCs w:val="24"/>
        </w:rPr>
        <w:t xml:space="preserve"> </w:t>
      </w:r>
      <w:r w:rsidR="006A07A8">
        <w:rPr>
          <w:rFonts w:ascii="Arial" w:hAnsi="Arial" w:cs="Arial"/>
          <w:sz w:val="24"/>
          <w:szCs w:val="24"/>
        </w:rPr>
        <w:t>C</w:t>
      </w:r>
      <w:r w:rsidR="00F86E6F">
        <w:rPr>
          <w:rFonts w:ascii="Arial" w:hAnsi="Arial" w:cs="Arial"/>
          <w:sz w:val="24"/>
          <w:szCs w:val="24"/>
        </w:rPr>
        <w:t>onsidering the legal principles set out as to when the Appellate</w:t>
      </w:r>
      <w:r w:rsidR="006A07A8">
        <w:rPr>
          <w:rFonts w:ascii="Arial" w:hAnsi="Arial" w:cs="Arial"/>
          <w:sz w:val="24"/>
          <w:szCs w:val="24"/>
        </w:rPr>
        <w:t xml:space="preserve"> Court</w:t>
      </w:r>
      <w:r w:rsidR="00F86E6F">
        <w:rPr>
          <w:rFonts w:ascii="Arial" w:hAnsi="Arial" w:cs="Arial"/>
          <w:sz w:val="24"/>
          <w:szCs w:val="24"/>
        </w:rPr>
        <w:t xml:space="preserve"> can interfere with the sentence, the magistrate did not impose a sentence that is vitiated by irregularity, or misdirection, the sentence does not induce a sense of shock. We consider the sentence to be appropriate because it does justice to the Appellant as well as the interest</w:t>
      </w:r>
      <w:r w:rsidR="006A07A8">
        <w:rPr>
          <w:rFonts w:ascii="Arial" w:hAnsi="Arial" w:cs="Arial"/>
          <w:sz w:val="24"/>
          <w:szCs w:val="24"/>
        </w:rPr>
        <w:t>s</w:t>
      </w:r>
      <w:r w:rsidR="00F86E6F">
        <w:rPr>
          <w:rFonts w:ascii="Arial" w:hAnsi="Arial" w:cs="Arial"/>
          <w:sz w:val="24"/>
          <w:szCs w:val="24"/>
        </w:rPr>
        <w:t xml:space="preserve"> of society. Therefore, there is no reason for us to interfere.</w:t>
      </w:r>
    </w:p>
    <w:p w:rsidR="00F86E6F" w:rsidRDefault="00F86E6F" w:rsidP="00A513BD">
      <w:pPr>
        <w:spacing w:after="0" w:line="360" w:lineRule="auto"/>
        <w:jc w:val="both"/>
        <w:rPr>
          <w:rFonts w:ascii="Arial" w:hAnsi="Arial" w:cs="Arial"/>
          <w:sz w:val="24"/>
          <w:szCs w:val="24"/>
        </w:rPr>
      </w:pPr>
    </w:p>
    <w:p w:rsidR="00EF2539" w:rsidRDefault="00EF2539" w:rsidP="00A513BD">
      <w:pPr>
        <w:spacing w:after="0" w:line="360" w:lineRule="auto"/>
        <w:jc w:val="both"/>
        <w:rPr>
          <w:rFonts w:ascii="Arial" w:hAnsi="Arial" w:cs="Arial"/>
          <w:sz w:val="24"/>
          <w:szCs w:val="24"/>
        </w:rPr>
      </w:pPr>
      <w:r>
        <w:rPr>
          <w:rFonts w:ascii="Arial" w:hAnsi="Arial" w:cs="Arial"/>
          <w:sz w:val="24"/>
          <w:szCs w:val="24"/>
        </w:rPr>
        <w:t>[38]</w:t>
      </w:r>
      <w:r w:rsidR="00F86E6F">
        <w:rPr>
          <w:rFonts w:ascii="Arial" w:hAnsi="Arial" w:cs="Arial"/>
          <w:sz w:val="24"/>
          <w:szCs w:val="24"/>
        </w:rPr>
        <w:tab/>
        <w:t>In t</w:t>
      </w:r>
      <w:r w:rsidR="00225521">
        <w:rPr>
          <w:rFonts w:ascii="Arial" w:hAnsi="Arial" w:cs="Arial"/>
          <w:sz w:val="24"/>
          <w:szCs w:val="24"/>
        </w:rPr>
        <w:t>he result the following order is</w:t>
      </w:r>
      <w:r w:rsidR="00F86E6F">
        <w:rPr>
          <w:rFonts w:ascii="Arial" w:hAnsi="Arial" w:cs="Arial"/>
          <w:sz w:val="24"/>
          <w:szCs w:val="24"/>
        </w:rPr>
        <w:t xml:space="preserve"> made:</w:t>
      </w:r>
    </w:p>
    <w:p w:rsidR="00F86E6F" w:rsidRDefault="00F86E6F" w:rsidP="00A513BD">
      <w:pPr>
        <w:spacing w:after="0" w:line="360" w:lineRule="auto"/>
        <w:jc w:val="both"/>
        <w:rPr>
          <w:rFonts w:ascii="Arial" w:hAnsi="Arial" w:cs="Arial"/>
          <w:sz w:val="24"/>
          <w:szCs w:val="24"/>
        </w:rPr>
      </w:pPr>
    </w:p>
    <w:p w:rsidR="00F86E6F" w:rsidRDefault="00F86E6F" w:rsidP="00225521">
      <w:pPr>
        <w:pStyle w:val="ListParagraph"/>
        <w:numPr>
          <w:ilvl w:val="0"/>
          <w:numId w:val="3"/>
        </w:numPr>
        <w:spacing w:after="0" w:line="360" w:lineRule="auto"/>
        <w:jc w:val="both"/>
        <w:rPr>
          <w:rFonts w:ascii="Arial" w:hAnsi="Arial" w:cs="Arial"/>
          <w:sz w:val="24"/>
          <w:szCs w:val="24"/>
        </w:rPr>
      </w:pPr>
      <w:r w:rsidRPr="00225521">
        <w:rPr>
          <w:rFonts w:ascii="Arial" w:hAnsi="Arial" w:cs="Arial"/>
          <w:sz w:val="24"/>
          <w:szCs w:val="24"/>
        </w:rPr>
        <w:t>The appeal against both conviction and sentence are dismissed.</w:t>
      </w:r>
    </w:p>
    <w:p w:rsidR="00225521" w:rsidRDefault="00225521" w:rsidP="00225521">
      <w:pPr>
        <w:pStyle w:val="ListParagraph"/>
        <w:numPr>
          <w:ilvl w:val="0"/>
          <w:numId w:val="3"/>
        </w:numPr>
        <w:spacing w:after="0" w:line="360" w:lineRule="auto"/>
        <w:jc w:val="both"/>
        <w:rPr>
          <w:rFonts w:ascii="Arial" w:hAnsi="Arial" w:cs="Arial"/>
          <w:sz w:val="24"/>
          <w:szCs w:val="24"/>
        </w:rPr>
      </w:pPr>
      <w:r>
        <w:rPr>
          <w:rFonts w:ascii="Arial" w:hAnsi="Arial" w:cs="Arial"/>
          <w:sz w:val="24"/>
          <w:szCs w:val="24"/>
        </w:rPr>
        <w:t>The appellant’s bail is cancelled</w:t>
      </w:r>
      <w:r w:rsidR="00ED3FC1">
        <w:rPr>
          <w:rFonts w:ascii="Arial" w:hAnsi="Arial" w:cs="Arial"/>
          <w:sz w:val="24"/>
          <w:szCs w:val="24"/>
        </w:rPr>
        <w:t>.</w:t>
      </w:r>
      <w:r>
        <w:rPr>
          <w:rFonts w:ascii="Arial" w:hAnsi="Arial" w:cs="Arial"/>
          <w:sz w:val="24"/>
          <w:szCs w:val="24"/>
        </w:rPr>
        <w:t xml:space="preserve"> </w:t>
      </w:r>
    </w:p>
    <w:p w:rsidR="00225521" w:rsidRPr="00225521" w:rsidRDefault="00EC4A9E" w:rsidP="00225521">
      <w:pPr>
        <w:pStyle w:val="ListParagraph"/>
        <w:numPr>
          <w:ilvl w:val="0"/>
          <w:numId w:val="3"/>
        </w:numPr>
        <w:spacing w:after="0" w:line="360" w:lineRule="auto"/>
        <w:jc w:val="both"/>
        <w:rPr>
          <w:rFonts w:ascii="Arial" w:hAnsi="Arial" w:cs="Arial"/>
          <w:sz w:val="24"/>
          <w:szCs w:val="24"/>
        </w:rPr>
      </w:pPr>
      <w:r>
        <w:rPr>
          <w:rFonts w:ascii="Arial" w:hAnsi="Arial" w:cs="Arial"/>
          <w:sz w:val="24"/>
          <w:szCs w:val="24"/>
        </w:rPr>
        <w:t>Appellant to surrender himself to Mondesa police station with 48 hours from the time of the service of this order upon him in order for the effect to be given to the sentence imposed by the Regional Court sitting at Swakopmund</w:t>
      </w:r>
      <w:r w:rsidR="006A02B4">
        <w:rPr>
          <w:rFonts w:ascii="Arial" w:hAnsi="Arial" w:cs="Arial"/>
          <w:sz w:val="24"/>
          <w:szCs w:val="24"/>
        </w:rPr>
        <w:t>.</w:t>
      </w:r>
    </w:p>
    <w:p w:rsidR="00EF2539" w:rsidRDefault="00EF2539" w:rsidP="00A513BD">
      <w:pPr>
        <w:spacing w:after="0" w:line="360" w:lineRule="auto"/>
        <w:jc w:val="both"/>
        <w:rPr>
          <w:rFonts w:ascii="Arial" w:hAnsi="Arial" w:cs="Arial"/>
          <w:sz w:val="24"/>
          <w:szCs w:val="24"/>
        </w:rPr>
      </w:pPr>
    </w:p>
    <w:p w:rsidR="009331EC" w:rsidRDefault="009331EC" w:rsidP="00A513BD">
      <w:pPr>
        <w:spacing w:after="0" w:line="360" w:lineRule="auto"/>
        <w:jc w:val="both"/>
        <w:rPr>
          <w:rFonts w:ascii="Arial" w:hAnsi="Arial" w:cs="Arial"/>
          <w:sz w:val="24"/>
          <w:szCs w:val="24"/>
        </w:rPr>
      </w:pPr>
    </w:p>
    <w:p w:rsidR="009331EC" w:rsidRDefault="009331EC" w:rsidP="00A513BD">
      <w:pPr>
        <w:spacing w:after="0" w:line="360" w:lineRule="auto"/>
        <w:jc w:val="both"/>
        <w:rPr>
          <w:rFonts w:ascii="Arial" w:hAnsi="Arial" w:cs="Arial"/>
          <w:sz w:val="24"/>
          <w:szCs w:val="24"/>
        </w:rPr>
      </w:pPr>
    </w:p>
    <w:p w:rsidR="009331EC" w:rsidRDefault="009331EC" w:rsidP="00A513BD">
      <w:pPr>
        <w:spacing w:after="0" w:line="360" w:lineRule="auto"/>
        <w:jc w:val="both"/>
        <w:rPr>
          <w:rFonts w:ascii="Arial" w:hAnsi="Arial" w:cs="Arial"/>
          <w:sz w:val="24"/>
          <w:szCs w:val="24"/>
        </w:rPr>
      </w:pPr>
    </w:p>
    <w:p w:rsidR="009331EC" w:rsidRDefault="009331EC" w:rsidP="00A513BD">
      <w:pPr>
        <w:spacing w:after="0" w:line="360" w:lineRule="auto"/>
        <w:jc w:val="both"/>
        <w:rPr>
          <w:rFonts w:ascii="Arial" w:hAnsi="Arial" w:cs="Arial"/>
          <w:sz w:val="24"/>
          <w:szCs w:val="24"/>
        </w:rPr>
      </w:pPr>
    </w:p>
    <w:p w:rsidR="009331EC" w:rsidRDefault="009331EC" w:rsidP="00D93FAB">
      <w:pPr>
        <w:spacing w:after="0" w:line="360" w:lineRule="auto"/>
        <w:jc w:val="right"/>
        <w:rPr>
          <w:rFonts w:ascii="Arial" w:hAnsi="Arial" w:cs="Arial"/>
          <w:sz w:val="24"/>
          <w:szCs w:val="24"/>
        </w:rPr>
      </w:pPr>
      <w:r>
        <w:rPr>
          <w:rFonts w:ascii="Arial" w:hAnsi="Arial" w:cs="Arial"/>
          <w:sz w:val="24"/>
          <w:szCs w:val="24"/>
        </w:rPr>
        <w:t>----------------------------------</w:t>
      </w:r>
    </w:p>
    <w:p w:rsidR="009331EC" w:rsidRDefault="009331EC" w:rsidP="00D93FAB">
      <w:pPr>
        <w:spacing w:after="0" w:line="360" w:lineRule="auto"/>
        <w:jc w:val="right"/>
        <w:rPr>
          <w:rFonts w:ascii="Arial" w:hAnsi="Arial" w:cs="Arial"/>
          <w:sz w:val="24"/>
          <w:szCs w:val="24"/>
        </w:rPr>
      </w:pPr>
      <w:r>
        <w:rPr>
          <w:rFonts w:ascii="Arial" w:hAnsi="Arial" w:cs="Arial"/>
          <w:sz w:val="24"/>
          <w:szCs w:val="24"/>
        </w:rPr>
        <w:t>NN SHIVUTE</w:t>
      </w:r>
    </w:p>
    <w:p w:rsidR="009331EC" w:rsidRDefault="009331EC" w:rsidP="00D93FAB">
      <w:pPr>
        <w:spacing w:after="0" w:line="360" w:lineRule="auto"/>
        <w:jc w:val="right"/>
        <w:rPr>
          <w:rFonts w:ascii="Arial" w:hAnsi="Arial" w:cs="Arial"/>
          <w:sz w:val="24"/>
          <w:szCs w:val="24"/>
        </w:rPr>
      </w:pPr>
      <w:r>
        <w:rPr>
          <w:rFonts w:ascii="Arial" w:hAnsi="Arial" w:cs="Arial"/>
          <w:sz w:val="24"/>
          <w:szCs w:val="24"/>
        </w:rPr>
        <w:t>Judge</w:t>
      </w:r>
    </w:p>
    <w:p w:rsidR="009331EC" w:rsidRDefault="009331EC" w:rsidP="00D93FAB">
      <w:pPr>
        <w:spacing w:after="0" w:line="360" w:lineRule="auto"/>
        <w:jc w:val="right"/>
        <w:rPr>
          <w:rFonts w:ascii="Arial" w:hAnsi="Arial" w:cs="Arial"/>
          <w:sz w:val="24"/>
          <w:szCs w:val="24"/>
        </w:rPr>
      </w:pPr>
    </w:p>
    <w:p w:rsidR="009331EC" w:rsidRDefault="009331EC" w:rsidP="00D93FAB">
      <w:pPr>
        <w:spacing w:after="0" w:line="360" w:lineRule="auto"/>
        <w:jc w:val="right"/>
        <w:rPr>
          <w:rFonts w:ascii="Arial" w:hAnsi="Arial" w:cs="Arial"/>
          <w:sz w:val="24"/>
          <w:szCs w:val="24"/>
        </w:rPr>
      </w:pPr>
    </w:p>
    <w:p w:rsidR="009331EC" w:rsidRDefault="009331EC" w:rsidP="00D93FAB">
      <w:pPr>
        <w:spacing w:after="0" w:line="360" w:lineRule="auto"/>
        <w:jc w:val="right"/>
        <w:rPr>
          <w:rFonts w:ascii="Arial" w:hAnsi="Arial" w:cs="Arial"/>
          <w:sz w:val="24"/>
          <w:szCs w:val="24"/>
        </w:rPr>
      </w:pPr>
    </w:p>
    <w:p w:rsidR="009331EC" w:rsidRDefault="009331EC" w:rsidP="00D93FAB">
      <w:pPr>
        <w:spacing w:after="0" w:line="360" w:lineRule="auto"/>
        <w:jc w:val="right"/>
        <w:rPr>
          <w:rFonts w:ascii="Arial" w:hAnsi="Arial" w:cs="Arial"/>
          <w:sz w:val="24"/>
          <w:szCs w:val="24"/>
        </w:rPr>
      </w:pPr>
      <w:r>
        <w:rPr>
          <w:rFonts w:ascii="Arial" w:hAnsi="Arial" w:cs="Arial"/>
          <w:sz w:val="24"/>
          <w:szCs w:val="24"/>
        </w:rPr>
        <w:t>----------------------------------</w:t>
      </w:r>
    </w:p>
    <w:p w:rsidR="009331EC" w:rsidRDefault="009331EC" w:rsidP="00D93FAB">
      <w:pPr>
        <w:spacing w:after="0" w:line="360" w:lineRule="auto"/>
        <w:jc w:val="right"/>
        <w:rPr>
          <w:rFonts w:ascii="Arial" w:hAnsi="Arial" w:cs="Arial"/>
          <w:sz w:val="24"/>
          <w:szCs w:val="24"/>
        </w:rPr>
      </w:pPr>
      <w:r>
        <w:rPr>
          <w:rFonts w:ascii="Arial" w:hAnsi="Arial" w:cs="Arial"/>
          <w:sz w:val="24"/>
          <w:szCs w:val="24"/>
        </w:rPr>
        <w:t>G N NDAUENDAPO</w:t>
      </w:r>
    </w:p>
    <w:p w:rsidR="009331EC" w:rsidRDefault="009331EC" w:rsidP="00D93FAB">
      <w:pPr>
        <w:spacing w:after="0" w:line="360" w:lineRule="auto"/>
        <w:jc w:val="right"/>
        <w:rPr>
          <w:rFonts w:ascii="Arial" w:hAnsi="Arial" w:cs="Arial"/>
          <w:sz w:val="24"/>
          <w:szCs w:val="24"/>
        </w:rPr>
      </w:pPr>
      <w:r>
        <w:rPr>
          <w:rFonts w:ascii="Arial" w:hAnsi="Arial" w:cs="Arial"/>
          <w:sz w:val="24"/>
          <w:szCs w:val="24"/>
        </w:rPr>
        <w:t>Judge</w:t>
      </w:r>
    </w:p>
    <w:sectPr w:rsidR="009331EC" w:rsidSect="00CA720F">
      <w:head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F3F" w:rsidRDefault="006A4F3F" w:rsidP="00CA720F">
      <w:pPr>
        <w:spacing w:after="0" w:line="240" w:lineRule="auto"/>
      </w:pPr>
      <w:r>
        <w:separator/>
      </w:r>
    </w:p>
  </w:endnote>
  <w:endnote w:type="continuationSeparator" w:id="0">
    <w:p w:rsidR="006A4F3F" w:rsidRDefault="006A4F3F" w:rsidP="00CA7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F3F" w:rsidRDefault="006A4F3F" w:rsidP="00CA720F">
      <w:pPr>
        <w:spacing w:after="0" w:line="240" w:lineRule="auto"/>
      </w:pPr>
      <w:r>
        <w:separator/>
      </w:r>
    </w:p>
  </w:footnote>
  <w:footnote w:type="continuationSeparator" w:id="0">
    <w:p w:rsidR="006A4F3F" w:rsidRDefault="006A4F3F" w:rsidP="00CA72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9711110"/>
      <w:docPartObj>
        <w:docPartGallery w:val="Page Numbers (Top of Page)"/>
        <w:docPartUnique/>
      </w:docPartObj>
    </w:sdtPr>
    <w:sdtEndPr>
      <w:rPr>
        <w:noProof/>
      </w:rPr>
    </w:sdtEndPr>
    <w:sdtContent>
      <w:p w:rsidR="00CA720F" w:rsidRDefault="00CA720F">
        <w:pPr>
          <w:pStyle w:val="Header"/>
          <w:jc w:val="right"/>
        </w:pPr>
        <w:r>
          <w:fldChar w:fldCharType="begin"/>
        </w:r>
        <w:r>
          <w:instrText xml:space="preserve"> PAGE   \* MERGEFORMAT </w:instrText>
        </w:r>
        <w:r>
          <w:fldChar w:fldCharType="separate"/>
        </w:r>
        <w:r w:rsidR="006D3EFC">
          <w:rPr>
            <w:noProof/>
          </w:rPr>
          <w:t>2</w:t>
        </w:r>
        <w:r>
          <w:rPr>
            <w:noProof/>
          </w:rPr>
          <w:fldChar w:fldCharType="end"/>
        </w:r>
      </w:p>
    </w:sdtContent>
  </w:sdt>
  <w:p w:rsidR="00CA720F" w:rsidRDefault="00CA72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7B23CE"/>
    <w:multiLevelType w:val="hybridMultilevel"/>
    <w:tmpl w:val="B8C2A2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E84247"/>
    <w:multiLevelType w:val="hybridMultilevel"/>
    <w:tmpl w:val="BFE8B0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C23177"/>
    <w:multiLevelType w:val="hybridMultilevel"/>
    <w:tmpl w:val="EDF20D60"/>
    <w:lvl w:ilvl="0" w:tplc="C908B374">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nsid w:val="4EE9089D"/>
    <w:multiLevelType w:val="hybridMultilevel"/>
    <w:tmpl w:val="8F32DB1C"/>
    <w:lvl w:ilvl="0" w:tplc="517694A8">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1EC"/>
    <w:rsid w:val="0003022B"/>
    <w:rsid w:val="000375AA"/>
    <w:rsid w:val="000B54BD"/>
    <w:rsid w:val="000B7067"/>
    <w:rsid w:val="001043C3"/>
    <w:rsid w:val="001431F3"/>
    <w:rsid w:val="001B4178"/>
    <w:rsid w:val="001F5538"/>
    <w:rsid w:val="00225521"/>
    <w:rsid w:val="00227B01"/>
    <w:rsid w:val="002351F8"/>
    <w:rsid w:val="00274B9E"/>
    <w:rsid w:val="0027766B"/>
    <w:rsid w:val="002E10D8"/>
    <w:rsid w:val="002E1537"/>
    <w:rsid w:val="00376B1F"/>
    <w:rsid w:val="00392D77"/>
    <w:rsid w:val="00414C7B"/>
    <w:rsid w:val="00452E21"/>
    <w:rsid w:val="004E0FEE"/>
    <w:rsid w:val="00501EF8"/>
    <w:rsid w:val="0055398F"/>
    <w:rsid w:val="005C340D"/>
    <w:rsid w:val="005D3560"/>
    <w:rsid w:val="005F1334"/>
    <w:rsid w:val="00621B54"/>
    <w:rsid w:val="006406EE"/>
    <w:rsid w:val="00653C49"/>
    <w:rsid w:val="006A02B4"/>
    <w:rsid w:val="006A07A8"/>
    <w:rsid w:val="006A4F3F"/>
    <w:rsid w:val="006D3EFC"/>
    <w:rsid w:val="00734033"/>
    <w:rsid w:val="007853F1"/>
    <w:rsid w:val="007947E7"/>
    <w:rsid w:val="007A21E1"/>
    <w:rsid w:val="008455C0"/>
    <w:rsid w:val="008540E5"/>
    <w:rsid w:val="00856A44"/>
    <w:rsid w:val="009227F6"/>
    <w:rsid w:val="00922909"/>
    <w:rsid w:val="009331EC"/>
    <w:rsid w:val="009342FC"/>
    <w:rsid w:val="00941D20"/>
    <w:rsid w:val="009609B8"/>
    <w:rsid w:val="009644B7"/>
    <w:rsid w:val="009C24C6"/>
    <w:rsid w:val="009C67C6"/>
    <w:rsid w:val="009D6282"/>
    <w:rsid w:val="009E0E98"/>
    <w:rsid w:val="00A05D49"/>
    <w:rsid w:val="00A13CAC"/>
    <w:rsid w:val="00A14FB5"/>
    <w:rsid w:val="00A22129"/>
    <w:rsid w:val="00A23596"/>
    <w:rsid w:val="00A513BD"/>
    <w:rsid w:val="00A5236D"/>
    <w:rsid w:val="00A6410E"/>
    <w:rsid w:val="00A6454D"/>
    <w:rsid w:val="00A80AD0"/>
    <w:rsid w:val="00A95466"/>
    <w:rsid w:val="00AC0D35"/>
    <w:rsid w:val="00AD16FF"/>
    <w:rsid w:val="00AF3385"/>
    <w:rsid w:val="00B04E08"/>
    <w:rsid w:val="00B165E7"/>
    <w:rsid w:val="00B5756F"/>
    <w:rsid w:val="00B7463F"/>
    <w:rsid w:val="00B7618B"/>
    <w:rsid w:val="00B94189"/>
    <w:rsid w:val="00BA45DD"/>
    <w:rsid w:val="00BE7F94"/>
    <w:rsid w:val="00C60739"/>
    <w:rsid w:val="00CA720F"/>
    <w:rsid w:val="00D02249"/>
    <w:rsid w:val="00D067EF"/>
    <w:rsid w:val="00D34DDA"/>
    <w:rsid w:val="00D46637"/>
    <w:rsid w:val="00D6182D"/>
    <w:rsid w:val="00D93FAB"/>
    <w:rsid w:val="00DB6023"/>
    <w:rsid w:val="00DF0A56"/>
    <w:rsid w:val="00E274FD"/>
    <w:rsid w:val="00E34312"/>
    <w:rsid w:val="00E671E1"/>
    <w:rsid w:val="00E94854"/>
    <w:rsid w:val="00EA4B88"/>
    <w:rsid w:val="00EC4A9E"/>
    <w:rsid w:val="00EC7DA9"/>
    <w:rsid w:val="00ED3FC1"/>
    <w:rsid w:val="00EF2539"/>
    <w:rsid w:val="00F16392"/>
    <w:rsid w:val="00F1706C"/>
    <w:rsid w:val="00F86E6F"/>
    <w:rsid w:val="00FC4A7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C5F3BDD6-729F-4660-B713-C1E416F78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1E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1EC"/>
    <w:pPr>
      <w:ind w:left="720"/>
      <w:contextualSpacing/>
    </w:pPr>
  </w:style>
  <w:style w:type="paragraph" w:styleId="Header">
    <w:name w:val="header"/>
    <w:basedOn w:val="Normal"/>
    <w:link w:val="HeaderChar"/>
    <w:uiPriority w:val="99"/>
    <w:unhideWhenUsed/>
    <w:rsid w:val="00CA72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720F"/>
  </w:style>
  <w:style w:type="paragraph" w:styleId="Footer">
    <w:name w:val="footer"/>
    <w:basedOn w:val="Normal"/>
    <w:link w:val="FooterChar"/>
    <w:uiPriority w:val="99"/>
    <w:unhideWhenUsed/>
    <w:rsid w:val="00CA72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720F"/>
  </w:style>
  <w:style w:type="paragraph" w:styleId="BalloonText">
    <w:name w:val="Balloon Text"/>
    <w:basedOn w:val="Normal"/>
    <w:link w:val="BalloonTextChar"/>
    <w:uiPriority w:val="99"/>
    <w:semiHidden/>
    <w:unhideWhenUsed/>
    <w:rsid w:val="00E274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4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99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2017-06-22T18:30:00+00:00</Judgment_x0020_Da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1B8E0-4375-4615-92E0-D85FDF0D0732}">
  <ds:schemaRefs>
    <ds:schemaRef ds:uri="http://schemas.microsoft.com/sharepoint/v3/contenttype/forms"/>
  </ds:schemaRefs>
</ds:datastoreItem>
</file>

<file path=customXml/itemProps2.xml><?xml version="1.0" encoding="utf-8"?>
<ds:datastoreItem xmlns:ds="http://schemas.openxmlformats.org/officeDocument/2006/customXml" ds:itemID="{F314C7FB-64AB-4E4D-93CF-6B2AA44E39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075A33-2DC3-4307-BE1F-38AAFEE75FB3}">
  <ds:schemaRefs>
    <ds:schemaRef ds:uri="http://purl.org/dc/elements/1.1/"/>
    <ds:schemaRef ds:uri="http://schemas.microsoft.com/office/2006/metadata/properties"/>
    <ds:schemaRef ds:uri="17a0f4bd-1162-49ac-b85f-dfe96a90bc0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a036617c-f1b0-4353-ab0a-456b3885ee3b"/>
    <ds:schemaRef ds:uri="http://www.w3.org/XML/1998/namespace"/>
  </ds:schemaRefs>
</ds:datastoreItem>
</file>

<file path=customXml/itemProps4.xml><?xml version="1.0" encoding="utf-8"?>
<ds:datastoreItem xmlns:ds="http://schemas.openxmlformats.org/officeDocument/2006/customXml" ds:itemID="{BEEDFEC7-6947-4FAC-875C-7100BCB71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4219</Words>
  <Characters>24053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vsem</dc:creator>
  <cp:lastModifiedBy>W P. Oosthuizen</cp:lastModifiedBy>
  <cp:revision>2</cp:revision>
  <cp:lastPrinted>2017-06-22T10:05:00Z</cp:lastPrinted>
  <dcterms:created xsi:type="dcterms:W3CDTF">2017-07-05T07:45:00Z</dcterms:created>
  <dcterms:modified xsi:type="dcterms:W3CDTF">2017-07-05T07:45:00Z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