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B4" w:rsidRDefault="00AC10B4" w:rsidP="00403711">
      <w:pPr>
        <w:spacing w:after="0" w:line="360" w:lineRule="auto"/>
        <w:jc w:val="center"/>
        <w:rPr>
          <w:rFonts w:ascii="Arial" w:hAnsi="Arial" w:cs="Arial"/>
          <w:b/>
          <w:sz w:val="24"/>
          <w:szCs w:val="24"/>
        </w:rPr>
      </w:pPr>
      <w:r>
        <w:rPr>
          <w:noProof/>
          <w:lang w:eastAsia="en-ZA"/>
        </w:rPr>
        <mc:AlternateContent>
          <mc:Choice Requires="wps">
            <w:drawing>
              <wp:anchor distT="0" distB="0" distL="114300" distR="114300" simplePos="0" relativeHeight="251659264" behindDoc="0" locked="0" layoutInCell="1" allowOverlap="1" wp14:anchorId="18838841" wp14:editId="090EF65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AC10B4" w:rsidRDefault="00AC10B4" w:rsidP="00AC10B4">
                            <w:pPr>
                              <w:jc w:val="center"/>
                              <w:rPr>
                                <w:rFonts w:ascii="Arial" w:hAnsi="Arial" w:cs="Arial"/>
                                <w:b/>
                              </w:rPr>
                            </w:pPr>
                            <w:r>
                              <w:rPr>
                                <w:rFonts w:ascii="Arial" w:hAnsi="Arial" w:cs="Arial"/>
                                <w:b/>
                              </w:rPr>
                              <w:t>NOT REPORTABLE</w:t>
                            </w:r>
                          </w:p>
                          <w:p w:rsidR="00AC10B4" w:rsidRDefault="00AC10B4" w:rsidP="00AC10B4">
                            <w:pPr>
                              <w:jc w:val="center"/>
                            </w:pPr>
                          </w:p>
                          <w:p w:rsidR="00AC10B4" w:rsidRDefault="00AC10B4" w:rsidP="00AC10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3884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AC10B4" w:rsidRDefault="00AC10B4" w:rsidP="00AC10B4">
                      <w:pPr>
                        <w:jc w:val="center"/>
                        <w:rPr>
                          <w:rFonts w:ascii="Arial" w:hAnsi="Arial" w:cs="Arial"/>
                          <w:b/>
                        </w:rPr>
                      </w:pPr>
                      <w:r>
                        <w:rPr>
                          <w:rFonts w:ascii="Arial" w:hAnsi="Arial" w:cs="Arial"/>
                          <w:b/>
                        </w:rPr>
                        <w:t>NOT REPORTABLE</w:t>
                      </w:r>
                    </w:p>
                    <w:p w:rsidR="00AC10B4" w:rsidRDefault="00AC10B4" w:rsidP="00AC10B4">
                      <w:pPr>
                        <w:jc w:val="center"/>
                      </w:pPr>
                    </w:p>
                    <w:p w:rsidR="00AC10B4" w:rsidRDefault="00AC10B4" w:rsidP="00AC10B4">
                      <w:pPr>
                        <w:jc w:val="center"/>
                      </w:pPr>
                    </w:p>
                  </w:txbxContent>
                </v:textbox>
              </v:shape>
            </w:pict>
          </mc:Fallback>
        </mc:AlternateContent>
      </w:r>
      <w:r w:rsidR="00C405F9">
        <w:rPr>
          <w:rFonts w:ascii="Arial" w:hAnsi="Arial" w:cs="Arial"/>
          <w:b/>
          <w:sz w:val="24"/>
          <w:szCs w:val="24"/>
        </w:rPr>
        <w:t xml:space="preserve"> </w:t>
      </w:r>
      <w:r>
        <w:rPr>
          <w:rFonts w:ascii="Arial" w:hAnsi="Arial" w:cs="Arial"/>
          <w:b/>
          <w:sz w:val="24"/>
          <w:szCs w:val="24"/>
        </w:rPr>
        <w:t>REPUBLIC OF NAMIBIA</w:t>
      </w:r>
    </w:p>
    <w:p w:rsidR="00AC10B4" w:rsidRDefault="00AC10B4" w:rsidP="00403711">
      <w:pPr>
        <w:spacing w:after="0" w:line="360" w:lineRule="auto"/>
        <w:jc w:val="center"/>
        <w:rPr>
          <w:b/>
          <w:sz w:val="32"/>
          <w:szCs w:val="32"/>
        </w:rPr>
      </w:pPr>
      <w:r>
        <w:rPr>
          <w:b/>
          <w:noProof/>
          <w:sz w:val="32"/>
          <w:szCs w:val="32"/>
          <w:lang w:eastAsia="en-ZA"/>
        </w:rPr>
        <w:drawing>
          <wp:inline distT="0" distB="0" distL="0" distR="0" wp14:anchorId="1E0C2698" wp14:editId="53314C4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C10B4" w:rsidRDefault="00AC10B4" w:rsidP="00403711">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AC10B4" w:rsidRDefault="00AC10B4" w:rsidP="00403711">
      <w:pPr>
        <w:spacing w:after="0" w:line="360" w:lineRule="auto"/>
        <w:jc w:val="center"/>
        <w:rPr>
          <w:rFonts w:ascii="Arial" w:hAnsi="Arial" w:cs="Arial"/>
          <w:b/>
          <w:sz w:val="24"/>
          <w:szCs w:val="24"/>
        </w:rPr>
      </w:pPr>
      <w:r>
        <w:rPr>
          <w:rFonts w:ascii="Arial" w:hAnsi="Arial" w:cs="Arial"/>
          <w:b/>
          <w:sz w:val="24"/>
          <w:szCs w:val="24"/>
        </w:rPr>
        <w:t>APPEAL JUDGMENT</w:t>
      </w:r>
    </w:p>
    <w:p w:rsidR="005E7C30" w:rsidRDefault="005E7C30" w:rsidP="00403711">
      <w:pPr>
        <w:spacing w:after="0" w:line="360" w:lineRule="auto"/>
        <w:jc w:val="center"/>
        <w:rPr>
          <w:rFonts w:ascii="Arial" w:hAnsi="Arial" w:cs="Arial"/>
          <w:b/>
          <w:sz w:val="24"/>
          <w:szCs w:val="24"/>
        </w:rPr>
      </w:pPr>
    </w:p>
    <w:p w:rsidR="00AC10B4" w:rsidRDefault="00AC10B4" w:rsidP="00403711">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Case no: CA 36/2016</w:t>
      </w:r>
    </w:p>
    <w:p w:rsidR="00AC10B4" w:rsidRDefault="00AC10B4" w:rsidP="00403711">
      <w:pPr>
        <w:spacing w:after="0" w:line="360" w:lineRule="auto"/>
        <w:rPr>
          <w:rFonts w:ascii="Arial" w:hAnsi="Arial" w:cs="Arial"/>
          <w:sz w:val="24"/>
          <w:szCs w:val="24"/>
        </w:rPr>
      </w:pPr>
    </w:p>
    <w:p w:rsidR="00AC10B4" w:rsidRDefault="00AC10B4" w:rsidP="00403711">
      <w:pPr>
        <w:spacing w:after="0" w:line="360" w:lineRule="auto"/>
        <w:rPr>
          <w:rFonts w:ascii="Arial" w:hAnsi="Arial" w:cs="Arial"/>
          <w:sz w:val="24"/>
          <w:szCs w:val="24"/>
        </w:rPr>
      </w:pPr>
      <w:r>
        <w:rPr>
          <w:rFonts w:ascii="Arial" w:hAnsi="Arial" w:cs="Arial"/>
          <w:sz w:val="24"/>
          <w:szCs w:val="24"/>
        </w:rPr>
        <w:t>In the matter between:</w:t>
      </w:r>
    </w:p>
    <w:p w:rsidR="00AC10B4" w:rsidRDefault="00AC10B4" w:rsidP="00403711">
      <w:pPr>
        <w:spacing w:after="0" w:line="360" w:lineRule="auto"/>
        <w:rPr>
          <w:rFonts w:ascii="Arial" w:hAnsi="Arial" w:cs="Arial"/>
          <w:sz w:val="24"/>
          <w:szCs w:val="24"/>
        </w:rPr>
      </w:pPr>
    </w:p>
    <w:p w:rsidR="00AC10B4" w:rsidRDefault="00AC10B4" w:rsidP="00403711">
      <w:pPr>
        <w:spacing w:after="0" w:line="360" w:lineRule="auto"/>
        <w:rPr>
          <w:rFonts w:ascii="Arial" w:hAnsi="Arial" w:cs="Arial"/>
          <w:b/>
          <w:sz w:val="24"/>
          <w:szCs w:val="24"/>
          <w:lang w:val="en-GB"/>
        </w:rPr>
      </w:pPr>
      <w:r>
        <w:rPr>
          <w:rFonts w:ascii="Arial" w:hAnsi="Arial" w:cs="Arial"/>
          <w:b/>
          <w:sz w:val="24"/>
          <w:szCs w:val="24"/>
          <w:lang w:val="en-GB"/>
        </w:rPr>
        <w:t xml:space="preserve">ANNA THOMAS </w:t>
      </w:r>
      <w:r>
        <w:rPr>
          <w:rFonts w:ascii="Arial" w:hAnsi="Arial" w:cs="Arial"/>
          <w:b/>
          <w:sz w:val="24"/>
          <w:szCs w:val="24"/>
          <w:lang w:val="en-GB"/>
        </w:rPr>
        <w:tab/>
        <w:t xml:space="preserve"> </w:t>
      </w:r>
      <w:r>
        <w:rPr>
          <w:rFonts w:ascii="Arial" w:hAnsi="Arial" w:cs="Arial"/>
          <w:b/>
          <w:sz w:val="24"/>
          <w:szCs w:val="24"/>
          <w:lang w:val="en-GB"/>
        </w:rPr>
        <w:tab/>
        <w:t xml:space="preserve">                                                                    APPELLANT                                                </w:t>
      </w:r>
      <w:r>
        <w:rPr>
          <w:rFonts w:ascii="Arial" w:hAnsi="Arial" w:cs="Arial"/>
          <w:b/>
          <w:sz w:val="24"/>
          <w:szCs w:val="24"/>
          <w:lang w:val="en-GB"/>
        </w:rPr>
        <w:tab/>
        <w:t xml:space="preserve">                </w:t>
      </w:r>
    </w:p>
    <w:p w:rsidR="00AC10B4" w:rsidRDefault="00AC10B4" w:rsidP="00403711">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AC10B4" w:rsidRDefault="00AC10B4" w:rsidP="00403711">
      <w:pPr>
        <w:tabs>
          <w:tab w:val="right" w:pos="9000"/>
        </w:tabs>
        <w:spacing w:after="0" w:line="360" w:lineRule="auto"/>
        <w:jc w:val="both"/>
        <w:rPr>
          <w:rFonts w:ascii="Arial" w:hAnsi="Arial" w:cs="Arial"/>
          <w:b/>
          <w:sz w:val="24"/>
          <w:szCs w:val="24"/>
        </w:rPr>
      </w:pPr>
    </w:p>
    <w:p w:rsidR="00AC10B4" w:rsidRDefault="00AC10B4" w:rsidP="00403711">
      <w:pPr>
        <w:tabs>
          <w:tab w:val="right" w:pos="9000"/>
        </w:tabs>
        <w:spacing w:after="0" w:line="360" w:lineRule="auto"/>
        <w:jc w:val="both"/>
        <w:rPr>
          <w:rFonts w:ascii="Arial" w:hAnsi="Arial" w:cs="Arial"/>
          <w:b/>
          <w:sz w:val="24"/>
          <w:szCs w:val="24"/>
        </w:rPr>
      </w:pPr>
      <w:r>
        <w:rPr>
          <w:rFonts w:ascii="Arial" w:hAnsi="Arial" w:cs="Arial"/>
          <w:b/>
          <w:sz w:val="24"/>
          <w:szCs w:val="24"/>
        </w:rPr>
        <w:t>THE STATE                                                                                                                  RESPONDENT</w:t>
      </w:r>
    </w:p>
    <w:p w:rsidR="00AC10B4" w:rsidRDefault="00AC10B4" w:rsidP="00403711">
      <w:pPr>
        <w:tabs>
          <w:tab w:val="right" w:pos="9000"/>
        </w:tabs>
        <w:spacing w:after="0" w:line="360" w:lineRule="auto"/>
        <w:jc w:val="both"/>
        <w:rPr>
          <w:rFonts w:ascii="Arial" w:hAnsi="Arial" w:cs="Arial"/>
          <w:b/>
          <w:sz w:val="24"/>
          <w:szCs w:val="24"/>
        </w:rPr>
      </w:pPr>
    </w:p>
    <w:p w:rsidR="00AC10B4" w:rsidRDefault="00AC10B4" w:rsidP="00403711">
      <w:pPr>
        <w:spacing w:after="0" w:line="360" w:lineRule="auto"/>
        <w:jc w:val="both"/>
        <w:rPr>
          <w:rFonts w:ascii="Arial" w:hAnsi="Arial" w:cs="Arial"/>
          <w:sz w:val="24"/>
          <w:szCs w:val="24"/>
        </w:rPr>
      </w:pPr>
    </w:p>
    <w:p w:rsidR="00AC10B4" w:rsidRDefault="00AC10B4" w:rsidP="00403711">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r>
        <w:rPr>
          <w:rFonts w:ascii="Arial" w:hAnsi="Arial" w:cs="Arial"/>
          <w:sz w:val="24"/>
          <w:szCs w:val="24"/>
        </w:rPr>
        <w:t>T</w:t>
      </w:r>
      <w:r w:rsidR="00315467">
        <w:rPr>
          <w:rFonts w:ascii="Arial" w:hAnsi="Arial" w:cs="Arial"/>
          <w:sz w:val="24"/>
          <w:szCs w:val="24"/>
        </w:rPr>
        <w:t xml:space="preserve">homas v </w:t>
      </w:r>
      <w:r w:rsidR="00AD6F5A">
        <w:rPr>
          <w:rFonts w:ascii="Arial" w:hAnsi="Arial" w:cs="Arial"/>
          <w:sz w:val="24"/>
          <w:szCs w:val="24"/>
        </w:rPr>
        <w:t>S</w:t>
      </w:r>
      <w:r w:rsidR="00315467">
        <w:rPr>
          <w:rFonts w:ascii="Arial" w:hAnsi="Arial" w:cs="Arial"/>
          <w:sz w:val="24"/>
          <w:szCs w:val="24"/>
        </w:rPr>
        <w:t xml:space="preserve"> (CA 36/2016) [2017</w:t>
      </w:r>
      <w:r w:rsidR="000537D4">
        <w:rPr>
          <w:rFonts w:ascii="Arial" w:hAnsi="Arial" w:cs="Arial"/>
          <w:sz w:val="24"/>
          <w:szCs w:val="24"/>
        </w:rPr>
        <w:t>] NAHCMD</w:t>
      </w:r>
      <w:r>
        <w:rPr>
          <w:rFonts w:ascii="Arial" w:hAnsi="Arial" w:cs="Arial"/>
          <w:sz w:val="24"/>
          <w:szCs w:val="24"/>
        </w:rPr>
        <w:t xml:space="preserve"> </w:t>
      </w:r>
      <w:r w:rsidR="00315467">
        <w:rPr>
          <w:rFonts w:ascii="Arial" w:hAnsi="Arial" w:cs="Arial"/>
          <w:sz w:val="24"/>
          <w:szCs w:val="24"/>
        </w:rPr>
        <w:t>31 (10 February 2017)</w:t>
      </w:r>
      <w:r>
        <w:rPr>
          <w:rFonts w:ascii="Arial" w:hAnsi="Arial" w:cs="Arial"/>
          <w:sz w:val="24"/>
          <w:szCs w:val="24"/>
        </w:rPr>
        <w:t xml:space="preserve"> </w:t>
      </w:r>
      <w:bookmarkEnd w:id="0"/>
    </w:p>
    <w:p w:rsidR="00AC10B4" w:rsidRDefault="00AC10B4" w:rsidP="00403711">
      <w:pPr>
        <w:spacing w:after="0" w:line="360" w:lineRule="auto"/>
        <w:jc w:val="both"/>
        <w:rPr>
          <w:rFonts w:ascii="Arial" w:hAnsi="Arial" w:cs="Arial"/>
          <w:sz w:val="24"/>
          <w:szCs w:val="24"/>
        </w:rPr>
      </w:pPr>
    </w:p>
    <w:p w:rsidR="00AC10B4" w:rsidRDefault="00AC10B4" w:rsidP="00403711">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B902D9">
        <w:rPr>
          <w:rFonts w:ascii="Arial" w:hAnsi="Arial" w:cs="Arial"/>
          <w:sz w:val="24"/>
          <w:szCs w:val="24"/>
        </w:rPr>
        <w:t>LIEBENBERG</w:t>
      </w:r>
      <w:r>
        <w:rPr>
          <w:rFonts w:ascii="Arial" w:hAnsi="Arial" w:cs="Arial"/>
          <w:sz w:val="24"/>
          <w:szCs w:val="24"/>
        </w:rPr>
        <w:t xml:space="preserve"> J and USIKU J</w:t>
      </w:r>
    </w:p>
    <w:p w:rsidR="00AC10B4" w:rsidRDefault="00AC10B4" w:rsidP="00403711">
      <w:pPr>
        <w:spacing w:after="0" w:line="360" w:lineRule="auto"/>
        <w:ind w:left="1440" w:hanging="1440"/>
        <w:jc w:val="both"/>
        <w:rPr>
          <w:rFonts w:ascii="Arial" w:hAnsi="Arial" w:cs="Arial"/>
          <w:sz w:val="24"/>
          <w:szCs w:val="24"/>
        </w:rPr>
      </w:pPr>
    </w:p>
    <w:p w:rsidR="00AC10B4" w:rsidRDefault="00AC10B4" w:rsidP="00403711">
      <w:pPr>
        <w:spacing w:after="0" w:line="360" w:lineRule="auto"/>
        <w:rPr>
          <w:rFonts w:ascii="Arial" w:hAnsi="Arial" w:cs="Arial"/>
          <w:sz w:val="24"/>
          <w:szCs w:val="24"/>
        </w:rPr>
      </w:pPr>
      <w:r>
        <w:rPr>
          <w:rFonts w:ascii="Arial" w:hAnsi="Arial" w:cs="Arial"/>
          <w:b/>
          <w:bCs/>
          <w:sz w:val="24"/>
          <w:szCs w:val="24"/>
        </w:rPr>
        <w:t>Heard:</w:t>
      </w:r>
      <w:r>
        <w:rPr>
          <w:rFonts w:ascii="Arial" w:hAnsi="Arial" w:cs="Arial"/>
          <w:sz w:val="24"/>
          <w:szCs w:val="24"/>
        </w:rPr>
        <w:t xml:space="preserve"> </w:t>
      </w:r>
      <w:r>
        <w:rPr>
          <w:rFonts w:ascii="Arial" w:hAnsi="Arial" w:cs="Arial"/>
          <w:sz w:val="24"/>
          <w:szCs w:val="24"/>
        </w:rPr>
        <w:tab/>
        <w:t>12 September 2016</w:t>
      </w:r>
    </w:p>
    <w:p w:rsidR="00AC10B4" w:rsidRDefault="00AC10B4" w:rsidP="00403711">
      <w:pPr>
        <w:spacing w:after="0" w:line="360" w:lineRule="auto"/>
        <w:rPr>
          <w:rFonts w:ascii="Arial" w:hAnsi="Arial" w:cs="Arial"/>
          <w:b/>
          <w:sz w:val="24"/>
          <w:szCs w:val="24"/>
        </w:rPr>
      </w:pPr>
    </w:p>
    <w:p w:rsidR="00AC10B4" w:rsidRDefault="00AC10B4" w:rsidP="00403711">
      <w:pPr>
        <w:spacing w:after="0" w:line="360" w:lineRule="auto"/>
        <w:rPr>
          <w:rFonts w:ascii="Arial" w:hAnsi="Arial" w:cs="Arial"/>
          <w:sz w:val="24"/>
          <w:szCs w:val="24"/>
        </w:rPr>
      </w:pPr>
      <w:r>
        <w:rPr>
          <w:rFonts w:ascii="Arial" w:hAnsi="Arial" w:cs="Arial"/>
          <w:b/>
          <w:sz w:val="24"/>
          <w:szCs w:val="24"/>
        </w:rPr>
        <w:t>Delivered</w:t>
      </w:r>
      <w:r w:rsidR="003F332B">
        <w:rPr>
          <w:rFonts w:ascii="Arial" w:hAnsi="Arial" w:cs="Arial"/>
          <w:sz w:val="24"/>
          <w:szCs w:val="24"/>
        </w:rPr>
        <w:t>:</w:t>
      </w:r>
      <w:r w:rsidR="003F332B">
        <w:rPr>
          <w:rFonts w:ascii="Arial" w:hAnsi="Arial" w:cs="Arial"/>
          <w:sz w:val="24"/>
          <w:szCs w:val="24"/>
        </w:rPr>
        <w:tab/>
      </w:r>
      <w:r w:rsidR="00E552E2">
        <w:rPr>
          <w:rFonts w:ascii="Arial" w:hAnsi="Arial" w:cs="Arial"/>
          <w:sz w:val="24"/>
          <w:szCs w:val="24"/>
        </w:rPr>
        <w:t>10 February 2017</w:t>
      </w:r>
    </w:p>
    <w:p w:rsidR="00AC10B4" w:rsidRDefault="00AC10B4" w:rsidP="00403711">
      <w:pPr>
        <w:spacing w:after="0" w:line="360" w:lineRule="auto"/>
        <w:rPr>
          <w:rFonts w:ascii="Arial" w:hAnsi="Arial" w:cs="Arial"/>
          <w:sz w:val="24"/>
          <w:szCs w:val="24"/>
        </w:rPr>
      </w:pPr>
    </w:p>
    <w:p w:rsidR="00AC10B4" w:rsidRDefault="00AC10B4" w:rsidP="00403711">
      <w:pPr>
        <w:spacing w:after="0" w:line="360" w:lineRule="auto"/>
        <w:jc w:val="both"/>
        <w:rPr>
          <w:rFonts w:ascii="Arial" w:hAnsi="Arial" w:cs="Arial"/>
          <w:b/>
          <w:sz w:val="24"/>
          <w:szCs w:val="24"/>
        </w:rPr>
      </w:pPr>
      <w:r w:rsidRPr="008E4C73">
        <w:rPr>
          <w:rFonts w:ascii="Arial" w:hAnsi="Arial" w:cs="Arial"/>
          <w:b/>
          <w:sz w:val="24"/>
          <w:szCs w:val="24"/>
        </w:rPr>
        <w:t xml:space="preserve">Flynote: </w:t>
      </w:r>
      <w:r w:rsidRPr="008E4C73">
        <w:rPr>
          <w:rFonts w:ascii="Arial" w:hAnsi="Arial" w:cs="Arial"/>
          <w:b/>
          <w:sz w:val="24"/>
          <w:szCs w:val="24"/>
        </w:rPr>
        <w:tab/>
        <w:t xml:space="preserve"> </w:t>
      </w:r>
      <w:r w:rsidR="003D1FD5">
        <w:rPr>
          <w:rFonts w:ascii="Arial" w:hAnsi="Arial" w:cs="Arial"/>
          <w:b/>
          <w:sz w:val="24"/>
          <w:szCs w:val="24"/>
        </w:rPr>
        <w:t xml:space="preserve">Appeal against conviction and sentence - competent verdicts-accused charged with housebreaking with intent to commit </w:t>
      </w:r>
      <w:r w:rsidR="003503C2">
        <w:rPr>
          <w:rFonts w:ascii="Arial" w:hAnsi="Arial" w:cs="Arial"/>
          <w:b/>
          <w:sz w:val="24"/>
          <w:szCs w:val="24"/>
        </w:rPr>
        <w:t xml:space="preserve">an </w:t>
      </w:r>
      <w:r w:rsidR="003D1FD5">
        <w:rPr>
          <w:rFonts w:ascii="Arial" w:hAnsi="Arial" w:cs="Arial"/>
          <w:b/>
          <w:sz w:val="24"/>
          <w:szCs w:val="24"/>
        </w:rPr>
        <w:t>offence unknown</w:t>
      </w:r>
      <w:r w:rsidR="003503C2">
        <w:rPr>
          <w:rFonts w:ascii="Arial" w:hAnsi="Arial" w:cs="Arial"/>
          <w:b/>
          <w:sz w:val="24"/>
          <w:szCs w:val="24"/>
        </w:rPr>
        <w:t xml:space="preserve"> to the state</w:t>
      </w:r>
      <w:r w:rsidR="003D1FD5">
        <w:rPr>
          <w:rFonts w:ascii="Arial" w:hAnsi="Arial" w:cs="Arial"/>
          <w:b/>
          <w:sz w:val="24"/>
          <w:szCs w:val="24"/>
        </w:rPr>
        <w:t>- accused convicted of house breaking with intent</w:t>
      </w:r>
      <w:r w:rsidR="003503C2">
        <w:rPr>
          <w:rFonts w:ascii="Arial" w:hAnsi="Arial" w:cs="Arial"/>
          <w:b/>
          <w:sz w:val="24"/>
          <w:szCs w:val="24"/>
        </w:rPr>
        <w:t xml:space="preserve"> to Assault and assault with the intention to cause grievous bodily harm on the first count and </w:t>
      </w:r>
      <w:r w:rsidR="003503C2">
        <w:rPr>
          <w:rFonts w:ascii="Arial" w:hAnsi="Arial" w:cs="Arial"/>
          <w:b/>
          <w:sz w:val="24"/>
          <w:szCs w:val="24"/>
        </w:rPr>
        <w:lastRenderedPageBreak/>
        <w:t>assault to cause grievous bodily harm on the third count</w:t>
      </w:r>
      <w:r w:rsidR="003D1FD5">
        <w:rPr>
          <w:rFonts w:ascii="Arial" w:hAnsi="Arial" w:cs="Arial"/>
          <w:b/>
          <w:sz w:val="24"/>
          <w:szCs w:val="24"/>
        </w:rPr>
        <w:t>- competent verdict in terms of section 262 (2)</w:t>
      </w:r>
      <w:r w:rsidR="004449A8">
        <w:rPr>
          <w:rFonts w:ascii="Arial" w:hAnsi="Arial" w:cs="Arial"/>
          <w:b/>
          <w:sz w:val="24"/>
          <w:szCs w:val="24"/>
        </w:rPr>
        <w:t xml:space="preserve"> of </w:t>
      </w:r>
      <w:r w:rsidR="005938AF">
        <w:rPr>
          <w:rFonts w:ascii="Arial" w:hAnsi="Arial" w:cs="Arial"/>
          <w:b/>
          <w:sz w:val="24"/>
          <w:szCs w:val="24"/>
        </w:rPr>
        <w:t>A</w:t>
      </w:r>
      <w:r w:rsidR="004449A8">
        <w:rPr>
          <w:rFonts w:ascii="Arial" w:hAnsi="Arial" w:cs="Arial"/>
          <w:b/>
          <w:sz w:val="24"/>
          <w:szCs w:val="24"/>
        </w:rPr>
        <w:t xml:space="preserve">ct 51 </w:t>
      </w:r>
      <w:r w:rsidR="003D1FD5">
        <w:rPr>
          <w:rFonts w:ascii="Arial" w:hAnsi="Arial" w:cs="Arial"/>
          <w:b/>
          <w:sz w:val="24"/>
          <w:szCs w:val="24"/>
        </w:rPr>
        <w:t>of 1977- On appeal verdict changed to housebreaking with intent to assault- appeal dismissed.</w:t>
      </w:r>
    </w:p>
    <w:p w:rsidR="003D1FD5" w:rsidRDefault="003D1FD5" w:rsidP="00403711">
      <w:pPr>
        <w:spacing w:after="0" w:line="360" w:lineRule="auto"/>
        <w:jc w:val="both"/>
        <w:rPr>
          <w:rFonts w:ascii="Arial" w:hAnsi="Arial" w:cs="Arial"/>
          <w:sz w:val="24"/>
          <w:szCs w:val="24"/>
        </w:rPr>
      </w:pPr>
    </w:p>
    <w:p w:rsidR="00AC10B4" w:rsidRPr="008E4C73" w:rsidRDefault="00AC10B4" w:rsidP="00403711">
      <w:pPr>
        <w:spacing w:after="0" w:line="360" w:lineRule="auto"/>
        <w:jc w:val="both"/>
        <w:rPr>
          <w:rFonts w:ascii="Arial" w:hAnsi="Arial" w:cs="Arial"/>
          <w:b/>
          <w:sz w:val="24"/>
          <w:szCs w:val="24"/>
        </w:rPr>
      </w:pPr>
      <w:r w:rsidRPr="008E4C73">
        <w:rPr>
          <w:rFonts w:ascii="Arial" w:hAnsi="Arial" w:cs="Arial"/>
          <w:b/>
          <w:sz w:val="24"/>
          <w:szCs w:val="24"/>
        </w:rPr>
        <w:t>Summary:</w:t>
      </w:r>
      <w:r w:rsidR="000F0E17" w:rsidRPr="008E4C73">
        <w:rPr>
          <w:rFonts w:ascii="Arial" w:hAnsi="Arial" w:cs="Arial"/>
          <w:b/>
          <w:sz w:val="24"/>
          <w:szCs w:val="24"/>
        </w:rPr>
        <w:tab/>
        <w:t>The Ap</w:t>
      </w:r>
      <w:r w:rsidR="00F271FA">
        <w:rPr>
          <w:rFonts w:ascii="Arial" w:hAnsi="Arial" w:cs="Arial"/>
          <w:b/>
          <w:sz w:val="24"/>
          <w:szCs w:val="24"/>
        </w:rPr>
        <w:t>pellant was convicted on count one</w:t>
      </w:r>
      <w:r w:rsidR="000F0E17" w:rsidRPr="008E4C73">
        <w:rPr>
          <w:rFonts w:ascii="Arial" w:hAnsi="Arial" w:cs="Arial"/>
          <w:b/>
          <w:sz w:val="24"/>
          <w:szCs w:val="24"/>
        </w:rPr>
        <w:t xml:space="preserve"> of the offence of House breaking with intent to </w:t>
      </w:r>
      <w:r w:rsidR="005938AF">
        <w:rPr>
          <w:rFonts w:ascii="Arial" w:hAnsi="Arial" w:cs="Arial"/>
          <w:b/>
          <w:sz w:val="24"/>
          <w:szCs w:val="24"/>
        </w:rPr>
        <w:t>commit a crime unknown to the State</w:t>
      </w:r>
      <w:r w:rsidR="009D4757">
        <w:rPr>
          <w:rFonts w:ascii="Arial" w:hAnsi="Arial" w:cs="Arial"/>
          <w:b/>
          <w:sz w:val="24"/>
          <w:szCs w:val="24"/>
        </w:rPr>
        <w:t>,</w:t>
      </w:r>
      <w:r w:rsidR="000F0E17" w:rsidRPr="008E4C73">
        <w:rPr>
          <w:rFonts w:ascii="Arial" w:hAnsi="Arial" w:cs="Arial"/>
          <w:b/>
          <w:sz w:val="24"/>
          <w:szCs w:val="24"/>
        </w:rPr>
        <w:t xml:space="preserve"> and </w:t>
      </w:r>
      <w:r w:rsidR="009D4757">
        <w:rPr>
          <w:rFonts w:ascii="Arial" w:hAnsi="Arial" w:cs="Arial"/>
          <w:b/>
          <w:sz w:val="24"/>
          <w:szCs w:val="24"/>
        </w:rPr>
        <w:t xml:space="preserve">on </w:t>
      </w:r>
      <w:r w:rsidR="000F0E17" w:rsidRPr="008E4C73">
        <w:rPr>
          <w:rFonts w:ascii="Arial" w:hAnsi="Arial" w:cs="Arial"/>
          <w:b/>
          <w:sz w:val="24"/>
          <w:szCs w:val="24"/>
        </w:rPr>
        <w:t xml:space="preserve">count </w:t>
      </w:r>
      <w:r w:rsidR="00F271FA">
        <w:rPr>
          <w:rFonts w:ascii="Arial" w:hAnsi="Arial" w:cs="Arial"/>
          <w:b/>
          <w:sz w:val="24"/>
          <w:szCs w:val="24"/>
        </w:rPr>
        <w:t>three</w:t>
      </w:r>
      <w:r w:rsidR="000F0E17" w:rsidRPr="008E4C73">
        <w:rPr>
          <w:rFonts w:ascii="Arial" w:hAnsi="Arial" w:cs="Arial"/>
          <w:b/>
          <w:sz w:val="24"/>
          <w:szCs w:val="24"/>
        </w:rPr>
        <w:t xml:space="preserve"> Assault with intent to do Grievous Bodily Harm. </w:t>
      </w:r>
      <w:r w:rsidR="00737556" w:rsidRPr="008E4C73">
        <w:rPr>
          <w:rFonts w:ascii="Arial" w:hAnsi="Arial" w:cs="Arial"/>
          <w:b/>
          <w:sz w:val="24"/>
          <w:szCs w:val="24"/>
        </w:rPr>
        <w:t xml:space="preserve">She now appeals against the conviction </w:t>
      </w:r>
      <w:r w:rsidR="002A7E60" w:rsidRPr="008E4C73">
        <w:rPr>
          <w:rFonts w:ascii="Arial" w:hAnsi="Arial" w:cs="Arial"/>
          <w:b/>
          <w:sz w:val="24"/>
          <w:szCs w:val="24"/>
        </w:rPr>
        <w:t>and the sentence</w:t>
      </w:r>
      <w:r w:rsidR="00E63E8F">
        <w:rPr>
          <w:rFonts w:ascii="Arial" w:hAnsi="Arial" w:cs="Arial"/>
          <w:b/>
          <w:sz w:val="24"/>
          <w:szCs w:val="24"/>
        </w:rPr>
        <w:t xml:space="preserve"> on both counts</w:t>
      </w:r>
      <w:r w:rsidR="002A7E60" w:rsidRPr="008E4C73">
        <w:rPr>
          <w:rFonts w:ascii="Arial" w:hAnsi="Arial" w:cs="Arial"/>
          <w:b/>
          <w:sz w:val="24"/>
          <w:szCs w:val="24"/>
        </w:rPr>
        <w:t>.</w:t>
      </w:r>
      <w:r w:rsidR="003D1FD5">
        <w:rPr>
          <w:rFonts w:ascii="Arial" w:hAnsi="Arial" w:cs="Arial"/>
          <w:b/>
          <w:sz w:val="24"/>
          <w:szCs w:val="24"/>
        </w:rPr>
        <w:t xml:space="preserve"> </w:t>
      </w:r>
      <w:r w:rsidR="009E2119" w:rsidRPr="008E4C73">
        <w:rPr>
          <w:rFonts w:ascii="Arial" w:hAnsi="Arial" w:cs="Arial"/>
          <w:b/>
          <w:sz w:val="24"/>
          <w:szCs w:val="24"/>
        </w:rPr>
        <w:t>Appeal is dismissed</w:t>
      </w:r>
      <w:r w:rsidR="00737556" w:rsidRPr="008E4C73">
        <w:rPr>
          <w:rFonts w:ascii="Arial" w:hAnsi="Arial" w:cs="Arial"/>
          <w:b/>
          <w:sz w:val="24"/>
          <w:szCs w:val="24"/>
        </w:rPr>
        <w:t>.</w:t>
      </w:r>
    </w:p>
    <w:p w:rsidR="00E94261" w:rsidRDefault="00E94261" w:rsidP="00403711">
      <w:pPr>
        <w:spacing w:after="0" w:line="360" w:lineRule="auto"/>
        <w:jc w:val="both"/>
        <w:rPr>
          <w:rFonts w:ascii="Arial" w:hAnsi="Arial" w:cs="Arial"/>
          <w:b/>
          <w:sz w:val="24"/>
          <w:szCs w:val="24"/>
        </w:rPr>
      </w:pPr>
    </w:p>
    <w:p w:rsidR="006C0713" w:rsidRDefault="000F3A57" w:rsidP="006C0713">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6C0713" w:rsidRDefault="006C0713" w:rsidP="006C0713">
      <w:pPr>
        <w:spacing w:after="0" w:line="360" w:lineRule="auto"/>
        <w:jc w:val="center"/>
        <w:rPr>
          <w:rFonts w:ascii="Arial" w:hAnsi="Arial" w:cs="Arial"/>
          <w:b/>
          <w:sz w:val="24"/>
          <w:szCs w:val="24"/>
        </w:rPr>
      </w:pPr>
      <w:r>
        <w:rPr>
          <w:rFonts w:ascii="Arial" w:hAnsi="Arial" w:cs="Arial"/>
          <w:b/>
          <w:sz w:val="24"/>
          <w:szCs w:val="24"/>
        </w:rPr>
        <w:t>ORDER</w:t>
      </w:r>
    </w:p>
    <w:p w:rsidR="006C0713" w:rsidRDefault="000F3A57" w:rsidP="006C0713">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7E08B3" w:rsidRDefault="007E08B3" w:rsidP="007E08B3">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The appeal against conviction on count one is upheld, in that the appellant is convicted of the offence of housebreaking with intent to assault.</w:t>
      </w:r>
    </w:p>
    <w:p w:rsidR="007E08B3" w:rsidRDefault="007E08B3" w:rsidP="007E08B3">
      <w:pPr>
        <w:pStyle w:val="ListParagraph"/>
        <w:spacing w:after="0" w:line="360" w:lineRule="auto"/>
        <w:jc w:val="both"/>
        <w:rPr>
          <w:rFonts w:ascii="Arial" w:hAnsi="Arial" w:cs="Arial"/>
          <w:sz w:val="24"/>
          <w:szCs w:val="24"/>
        </w:rPr>
      </w:pPr>
    </w:p>
    <w:p w:rsidR="007E08B3" w:rsidRDefault="007E08B3" w:rsidP="007E08B3">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The appeal against sentence on count one is dismissed</w:t>
      </w:r>
    </w:p>
    <w:p w:rsidR="007E08B3" w:rsidRPr="007E08B3" w:rsidRDefault="007E08B3" w:rsidP="007E08B3">
      <w:pPr>
        <w:spacing w:after="0" w:line="360" w:lineRule="auto"/>
        <w:jc w:val="both"/>
        <w:rPr>
          <w:rFonts w:ascii="Arial" w:hAnsi="Arial" w:cs="Arial"/>
          <w:sz w:val="24"/>
          <w:szCs w:val="24"/>
        </w:rPr>
      </w:pPr>
    </w:p>
    <w:p w:rsidR="008E4C73" w:rsidRPr="007E08B3" w:rsidRDefault="007E08B3" w:rsidP="007E08B3">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 xml:space="preserve">The appeal against conviction and sentence on count three is dismissed. </w:t>
      </w:r>
    </w:p>
    <w:p w:rsidR="00AC10B4" w:rsidRDefault="000F3A57" w:rsidP="00403711">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AC10B4" w:rsidRDefault="00AC10B4" w:rsidP="00403711">
      <w:pPr>
        <w:spacing w:after="0" w:line="360" w:lineRule="auto"/>
        <w:jc w:val="center"/>
        <w:rPr>
          <w:rFonts w:ascii="Arial" w:hAnsi="Arial" w:cs="Arial"/>
          <w:b/>
          <w:sz w:val="24"/>
          <w:szCs w:val="24"/>
        </w:rPr>
      </w:pPr>
      <w:r>
        <w:rPr>
          <w:rFonts w:ascii="Arial" w:hAnsi="Arial" w:cs="Arial"/>
          <w:b/>
          <w:sz w:val="24"/>
          <w:szCs w:val="24"/>
        </w:rPr>
        <w:t>APPEAL JUDGMENT</w:t>
      </w:r>
    </w:p>
    <w:p w:rsidR="00AC10B4" w:rsidRDefault="000F3A57" w:rsidP="00403711">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C10B4" w:rsidRDefault="00AC10B4" w:rsidP="00403711">
      <w:pPr>
        <w:spacing w:after="0" w:line="360" w:lineRule="auto"/>
        <w:jc w:val="both"/>
        <w:rPr>
          <w:rFonts w:ascii="Arial" w:hAnsi="Arial" w:cs="Arial"/>
          <w:sz w:val="24"/>
          <w:szCs w:val="24"/>
        </w:rPr>
      </w:pPr>
    </w:p>
    <w:p w:rsidR="00AC10B4" w:rsidRPr="008E4C73" w:rsidRDefault="00AC10B4" w:rsidP="00403711">
      <w:pPr>
        <w:spacing w:after="0" w:line="360" w:lineRule="auto"/>
        <w:jc w:val="both"/>
        <w:rPr>
          <w:rFonts w:ascii="Arial" w:hAnsi="Arial" w:cs="Arial"/>
          <w:b/>
          <w:sz w:val="24"/>
          <w:szCs w:val="24"/>
        </w:rPr>
      </w:pPr>
      <w:r w:rsidRPr="008E4C73">
        <w:rPr>
          <w:rFonts w:ascii="Arial" w:hAnsi="Arial" w:cs="Arial"/>
          <w:b/>
          <w:sz w:val="24"/>
          <w:szCs w:val="24"/>
        </w:rPr>
        <w:t>USIKU J, (</w:t>
      </w:r>
      <w:r w:rsidR="00B902D9" w:rsidRPr="008E4C73">
        <w:rPr>
          <w:rFonts w:ascii="Arial" w:hAnsi="Arial" w:cs="Arial"/>
          <w:b/>
          <w:sz w:val="24"/>
          <w:szCs w:val="24"/>
        </w:rPr>
        <w:t>LIEBENBERG</w:t>
      </w:r>
      <w:r w:rsidRPr="008E4C73">
        <w:rPr>
          <w:rFonts w:ascii="Arial" w:hAnsi="Arial" w:cs="Arial"/>
          <w:b/>
          <w:sz w:val="24"/>
          <w:szCs w:val="24"/>
        </w:rPr>
        <w:t xml:space="preserve"> J </w:t>
      </w:r>
      <w:r w:rsidR="008E4C73" w:rsidRPr="008E4C73">
        <w:rPr>
          <w:rFonts w:ascii="Arial" w:hAnsi="Arial" w:cs="Arial"/>
          <w:b/>
          <w:sz w:val="24"/>
          <w:szCs w:val="24"/>
        </w:rPr>
        <w:t>concurring</w:t>
      </w:r>
      <w:r w:rsidR="008E4C73">
        <w:rPr>
          <w:rFonts w:ascii="Arial" w:hAnsi="Arial" w:cs="Arial"/>
          <w:b/>
          <w:sz w:val="24"/>
          <w:szCs w:val="24"/>
        </w:rPr>
        <w:t>)</w:t>
      </w:r>
    </w:p>
    <w:p w:rsidR="00AC10B4" w:rsidRDefault="00AC10B4" w:rsidP="00403711">
      <w:pPr>
        <w:spacing w:after="0" w:line="360" w:lineRule="auto"/>
        <w:jc w:val="both"/>
        <w:rPr>
          <w:rFonts w:ascii="Arial" w:hAnsi="Arial" w:cs="Arial"/>
          <w:sz w:val="24"/>
          <w:szCs w:val="24"/>
        </w:rPr>
      </w:pPr>
    </w:p>
    <w:p w:rsidR="00DE341D" w:rsidRDefault="000F0E17" w:rsidP="00DE341D">
      <w:pPr>
        <w:spacing w:after="0" w:line="360" w:lineRule="auto"/>
        <w:jc w:val="both"/>
        <w:rPr>
          <w:rFonts w:ascii="Arial" w:hAnsi="Arial" w:cs="Arial"/>
          <w:sz w:val="24"/>
          <w:szCs w:val="24"/>
        </w:rPr>
      </w:pPr>
      <w:r>
        <w:rPr>
          <w:rFonts w:ascii="Arial" w:hAnsi="Arial" w:cs="Arial"/>
          <w:sz w:val="24"/>
          <w:szCs w:val="24"/>
        </w:rPr>
        <w:t>[1]</w:t>
      </w:r>
      <w:r w:rsidR="00BC268F">
        <w:rPr>
          <w:rFonts w:ascii="Arial" w:hAnsi="Arial" w:cs="Arial"/>
          <w:sz w:val="24"/>
          <w:szCs w:val="24"/>
        </w:rPr>
        <w:tab/>
        <w:t>The appellant was charge</w:t>
      </w:r>
      <w:r w:rsidR="009011AF">
        <w:rPr>
          <w:rFonts w:ascii="Arial" w:hAnsi="Arial" w:cs="Arial"/>
          <w:sz w:val="24"/>
          <w:szCs w:val="24"/>
        </w:rPr>
        <w:t>d</w:t>
      </w:r>
      <w:r w:rsidR="00BC268F">
        <w:rPr>
          <w:rFonts w:ascii="Arial" w:hAnsi="Arial" w:cs="Arial"/>
          <w:sz w:val="24"/>
          <w:szCs w:val="24"/>
        </w:rPr>
        <w:t xml:space="preserve"> with the crime of housebreaking with intent to commit a crime unknown to the state </w:t>
      </w:r>
      <w:r w:rsidR="009D4757">
        <w:rPr>
          <w:rFonts w:ascii="Arial" w:hAnsi="Arial" w:cs="Arial"/>
          <w:sz w:val="24"/>
          <w:szCs w:val="24"/>
        </w:rPr>
        <w:t>on the first count.  The charge</w:t>
      </w:r>
      <w:r w:rsidR="00BC268F">
        <w:rPr>
          <w:rFonts w:ascii="Arial" w:hAnsi="Arial" w:cs="Arial"/>
          <w:sz w:val="24"/>
          <w:szCs w:val="24"/>
        </w:rPr>
        <w:t xml:space="preserve"> on the second count w</w:t>
      </w:r>
      <w:r w:rsidR="009D4757">
        <w:rPr>
          <w:rFonts w:ascii="Arial" w:hAnsi="Arial" w:cs="Arial"/>
          <w:sz w:val="24"/>
          <w:szCs w:val="24"/>
        </w:rPr>
        <w:t>as</w:t>
      </w:r>
      <w:r w:rsidR="00BC268F">
        <w:rPr>
          <w:rFonts w:ascii="Arial" w:hAnsi="Arial" w:cs="Arial"/>
          <w:sz w:val="24"/>
          <w:szCs w:val="24"/>
        </w:rPr>
        <w:t xml:space="preserve"> withdrawn.  She was further charged with assault with intent to do grievous bodily harm on the </w:t>
      </w:r>
      <w:r w:rsidR="00EC41D5">
        <w:rPr>
          <w:rFonts w:ascii="Arial" w:hAnsi="Arial" w:cs="Arial"/>
          <w:sz w:val="24"/>
          <w:szCs w:val="24"/>
        </w:rPr>
        <w:t xml:space="preserve">third count.   </w:t>
      </w:r>
    </w:p>
    <w:p w:rsidR="00AC10B4" w:rsidRDefault="000F0E17" w:rsidP="00DE341D">
      <w:pPr>
        <w:spacing w:after="0" w:line="360" w:lineRule="auto"/>
        <w:jc w:val="both"/>
        <w:rPr>
          <w:rFonts w:ascii="Arial" w:hAnsi="Arial" w:cs="Arial"/>
          <w:sz w:val="24"/>
          <w:szCs w:val="24"/>
        </w:rPr>
      </w:pPr>
      <w:r>
        <w:rPr>
          <w:rFonts w:ascii="Arial" w:hAnsi="Arial" w:cs="Arial"/>
          <w:sz w:val="24"/>
          <w:szCs w:val="24"/>
        </w:rPr>
        <w:tab/>
      </w:r>
    </w:p>
    <w:p w:rsidR="00DE341D" w:rsidRDefault="00AC10B4" w:rsidP="00DE341D">
      <w:pPr>
        <w:spacing w:after="0" w:line="360" w:lineRule="auto"/>
        <w:jc w:val="both"/>
        <w:rPr>
          <w:rFonts w:ascii="Arial" w:hAnsi="Arial" w:cs="Arial"/>
          <w:sz w:val="24"/>
          <w:szCs w:val="24"/>
        </w:rPr>
      </w:pPr>
      <w:r>
        <w:rPr>
          <w:rFonts w:ascii="Arial" w:hAnsi="Arial" w:cs="Arial"/>
          <w:sz w:val="24"/>
          <w:szCs w:val="24"/>
        </w:rPr>
        <w:t>[2]</w:t>
      </w:r>
      <w:r w:rsidR="00EC41D5">
        <w:rPr>
          <w:rFonts w:ascii="Arial" w:hAnsi="Arial" w:cs="Arial"/>
          <w:sz w:val="24"/>
          <w:szCs w:val="24"/>
        </w:rPr>
        <w:tab/>
        <w:t>She pleaded not guilty and after the trial she was convicted as charged on count one and three</w:t>
      </w:r>
      <w:r w:rsidR="009011AF">
        <w:rPr>
          <w:rFonts w:ascii="Arial" w:hAnsi="Arial" w:cs="Arial"/>
          <w:sz w:val="24"/>
          <w:szCs w:val="24"/>
        </w:rPr>
        <w:t>,</w:t>
      </w:r>
      <w:r w:rsidR="00EC41D5">
        <w:rPr>
          <w:rFonts w:ascii="Arial" w:hAnsi="Arial" w:cs="Arial"/>
          <w:sz w:val="24"/>
          <w:szCs w:val="24"/>
        </w:rPr>
        <w:t xml:space="preserve"> </w:t>
      </w:r>
      <w:proofErr w:type="spellStart"/>
      <w:r w:rsidR="00EC41D5">
        <w:rPr>
          <w:rFonts w:ascii="Arial" w:hAnsi="Arial" w:cs="Arial"/>
          <w:sz w:val="24"/>
          <w:szCs w:val="24"/>
        </w:rPr>
        <w:t>whereafter</w:t>
      </w:r>
      <w:proofErr w:type="spellEnd"/>
      <w:r w:rsidR="00EC41D5">
        <w:rPr>
          <w:rFonts w:ascii="Arial" w:hAnsi="Arial" w:cs="Arial"/>
          <w:sz w:val="24"/>
          <w:szCs w:val="24"/>
        </w:rPr>
        <w:t xml:space="preserve"> she was sentenced to pay a fine of N$3000</w:t>
      </w:r>
      <w:r w:rsidR="00F34562">
        <w:rPr>
          <w:rFonts w:ascii="Arial" w:hAnsi="Arial" w:cs="Arial"/>
          <w:sz w:val="24"/>
          <w:szCs w:val="24"/>
        </w:rPr>
        <w:t xml:space="preserve"> or</w:t>
      </w:r>
      <w:r w:rsidR="00EC41D5">
        <w:rPr>
          <w:rFonts w:ascii="Arial" w:hAnsi="Arial" w:cs="Arial"/>
          <w:sz w:val="24"/>
          <w:szCs w:val="24"/>
        </w:rPr>
        <w:t xml:space="preserve"> in default 15 months imprisonment.</w:t>
      </w:r>
    </w:p>
    <w:p w:rsidR="00AC10B4" w:rsidRDefault="00AC10B4" w:rsidP="00DE341D">
      <w:pPr>
        <w:spacing w:after="0" w:line="360" w:lineRule="auto"/>
        <w:jc w:val="both"/>
        <w:rPr>
          <w:rFonts w:ascii="Arial" w:hAnsi="Arial" w:cs="Arial"/>
          <w:sz w:val="24"/>
          <w:szCs w:val="24"/>
        </w:rPr>
      </w:pPr>
      <w:r>
        <w:rPr>
          <w:rFonts w:ascii="Arial" w:hAnsi="Arial" w:cs="Arial"/>
          <w:sz w:val="24"/>
          <w:szCs w:val="24"/>
        </w:rPr>
        <w:tab/>
      </w:r>
    </w:p>
    <w:p w:rsidR="00DE341D" w:rsidRDefault="009143F7" w:rsidP="00DE341D">
      <w:pPr>
        <w:spacing w:after="0" w:line="360" w:lineRule="auto"/>
        <w:jc w:val="both"/>
        <w:rPr>
          <w:rFonts w:ascii="Arial" w:hAnsi="Arial" w:cs="Arial"/>
          <w:sz w:val="24"/>
          <w:szCs w:val="24"/>
        </w:rPr>
      </w:pPr>
      <w:r>
        <w:rPr>
          <w:rFonts w:ascii="Arial" w:hAnsi="Arial" w:cs="Arial"/>
          <w:sz w:val="24"/>
          <w:szCs w:val="24"/>
        </w:rPr>
        <w:lastRenderedPageBreak/>
        <w:t>[3]</w:t>
      </w:r>
      <w:r w:rsidR="00EC41D5">
        <w:rPr>
          <w:rFonts w:ascii="Arial" w:hAnsi="Arial" w:cs="Arial"/>
          <w:sz w:val="24"/>
          <w:szCs w:val="24"/>
        </w:rPr>
        <w:tab/>
        <w:t xml:space="preserve">On the third count, the appellant was fined N$3500 or in default 20 </w:t>
      </w:r>
      <w:r w:rsidR="006C0713">
        <w:rPr>
          <w:rFonts w:ascii="Arial" w:hAnsi="Arial" w:cs="Arial"/>
          <w:sz w:val="24"/>
          <w:szCs w:val="24"/>
        </w:rPr>
        <w:t>month’s</w:t>
      </w:r>
      <w:r w:rsidR="005938AF">
        <w:rPr>
          <w:rFonts w:ascii="Arial" w:hAnsi="Arial" w:cs="Arial"/>
          <w:sz w:val="24"/>
          <w:szCs w:val="24"/>
        </w:rPr>
        <w:t xml:space="preserve"> imprisonment</w:t>
      </w:r>
      <w:r w:rsidR="00EC41D5">
        <w:rPr>
          <w:rFonts w:ascii="Arial" w:hAnsi="Arial" w:cs="Arial"/>
          <w:sz w:val="24"/>
          <w:szCs w:val="24"/>
        </w:rPr>
        <w:t>.</w:t>
      </w:r>
    </w:p>
    <w:p w:rsidR="00DE341D" w:rsidRDefault="00DE341D" w:rsidP="00DE341D">
      <w:pPr>
        <w:spacing w:after="0" w:line="360" w:lineRule="auto"/>
        <w:jc w:val="both"/>
        <w:rPr>
          <w:rFonts w:ascii="Arial" w:hAnsi="Arial" w:cs="Arial"/>
          <w:sz w:val="24"/>
          <w:szCs w:val="24"/>
        </w:rPr>
      </w:pPr>
    </w:p>
    <w:p w:rsidR="00DE341D" w:rsidRDefault="00DE341D" w:rsidP="00DE341D">
      <w:pPr>
        <w:spacing w:after="0" w:line="360" w:lineRule="auto"/>
        <w:jc w:val="both"/>
        <w:rPr>
          <w:rFonts w:ascii="Arial" w:hAnsi="Arial" w:cs="Arial"/>
          <w:sz w:val="24"/>
          <w:szCs w:val="24"/>
        </w:rPr>
      </w:pPr>
      <w:r>
        <w:rPr>
          <w:rFonts w:ascii="Arial" w:hAnsi="Arial" w:cs="Arial"/>
          <w:sz w:val="24"/>
          <w:szCs w:val="24"/>
        </w:rPr>
        <w:t>[4]</w:t>
      </w:r>
      <w:r w:rsidR="00EC41D5">
        <w:rPr>
          <w:rFonts w:ascii="Arial" w:hAnsi="Arial" w:cs="Arial"/>
          <w:sz w:val="24"/>
          <w:szCs w:val="24"/>
        </w:rPr>
        <w:tab/>
        <w:t>She now appeals against the conviction and sentence on both counts.</w:t>
      </w:r>
    </w:p>
    <w:p w:rsidR="006C0713" w:rsidRDefault="006C0713" w:rsidP="00DE341D">
      <w:pPr>
        <w:spacing w:after="0" w:line="360" w:lineRule="auto"/>
        <w:jc w:val="both"/>
        <w:rPr>
          <w:rFonts w:ascii="Arial" w:hAnsi="Arial" w:cs="Arial"/>
          <w:sz w:val="24"/>
          <w:szCs w:val="24"/>
        </w:rPr>
      </w:pPr>
    </w:p>
    <w:p w:rsidR="00DE341D" w:rsidRDefault="00DE341D" w:rsidP="00DE341D">
      <w:pPr>
        <w:spacing w:after="0" w:line="360" w:lineRule="auto"/>
        <w:jc w:val="both"/>
        <w:rPr>
          <w:rFonts w:ascii="Arial" w:hAnsi="Arial" w:cs="Arial"/>
          <w:sz w:val="24"/>
          <w:szCs w:val="24"/>
        </w:rPr>
      </w:pPr>
      <w:r>
        <w:rPr>
          <w:rFonts w:ascii="Arial" w:hAnsi="Arial" w:cs="Arial"/>
          <w:sz w:val="24"/>
          <w:szCs w:val="24"/>
        </w:rPr>
        <w:t>[5]</w:t>
      </w:r>
      <w:r w:rsidR="00EC41D5">
        <w:rPr>
          <w:rFonts w:ascii="Arial" w:hAnsi="Arial" w:cs="Arial"/>
          <w:sz w:val="24"/>
          <w:szCs w:val="24"/>
        </w:rPr>
        <w:tab/>
        <w:t>Her grounds of appeal are as follows:</w:t>
      </w:r>
    </w:p>
    <w:p w:rsidR="00EC41D5" w:rsidRDefault="00EC41D5" w:rsidP="00DE341D">
      <w:pPr>
        <w:spacing w:after="0" w:line="360" w:lineRule="auto"/>
        <w:jc w:val="both"/>
        <w:rPr>
          <w:rFonts w:ascii="Arial" w:hAnsi="Arial" w:cs="Arial"/>
          <w:sz w:val="24"/>
          <w:szCs w:val="24"/>
        </w:rPr>
      </w:pPr>
    </w:p>
    <w:p w:rsidR="00EC41D5" w:rsidRPr="009638D2" w:rsidRDefault="00EC41D5" w:rsidP="00DE341D">
      <w:pPr>
        <w:spacing w:after="0" w:line="360" w:lineRule="auto"/>
        <w:jc w:val="both"/>
        <w:rPr>
          <w:rFonts w:ascii="Arial" w:hAnsi="Arial" w:cs="Arial"/>
          <w:b/>
          <w:sz w:val="24"/>
          <w:szCs w:val="24"/>
        </w:rPr>
      </w:pPr>
      <w:r w:rsidRPr="009638D2">
        <w:rPr>
          <w:rFonts w:ascii="Arial" w:hAnsi="Arial" w:cs="Arial"/>
          <w:b/>
          <w:sz w:val="24"/>
          <w:szCs w:val="24"/>
        </w:rPr>
        <w:t>Ad Conviction</w:t>
      </w:r>
    </w:p>
    <w:p w:rsidR="00EC41D5" w:rsidRDefault="00EC41D5" w:rsidP="00DE341D">
      <w:pPr>
        <w:spacing w:after="0" w:line="360" w:lineRule="auto"/>
        <w:jc w:val="both"/>
        <w:rPr>
          <w:rFonts w:ascii="Arial" w:hAnsi="Arial" w:cs="Arial"/>
          <w:sz w:val="24"/>
          <w:szCs w:val="24"/>
        </w:rPr>
      </w:pPr>
    </w:p>
    <w:p w:rsidR="00EC41D5" w:rsidRDefault="00EC41D5" w:rsidP="00EC41D5">
      <w:pPr>
        <w:pStyle w:val="ListParagraph"/>
        <w:numPr>
          <w:ilvl w:val="0"/>
          <w:numId w:val="13"/>
        </w:numPr>
        <w:spacing w:after="0" w:line="360" w:lineRule="auto"/>
        <w:ind w:left="567" w:hanging="567"/>
        <w:jc w:val="both"/>
        <w:rPr>
          <w:rFonts w:ascii="Arial" w:hAnsi="Arial" w:cs="Arial"/>
          <w:sz w:val="24"/>
          <w:szCs w:val="24"/>
        </w:rPr>
      </w:pPr>
      <w:r>
        <w:rPr>
          <w:rFonts w:ascii="Arial" w:hAnsi="Arial" w:cs="Arial"/>
          <w:sz w:val="24"/>
          <w:szCs w:val="24"/>
        </w:rPr>
        <w:t>The learned magistrate failed to keep a proper record of the proceedings in the trial court and thus rendered a deficient record in which certain portions of evidence given in court was not reflected and/or recorded.</w:t>
      </w:r>
    </w:p>
    <w:p w:rsidR="00280C11" w:rsidRDefault="00280C11" w:rsidP="00280C11">
      <w:pPr>
        <w:pStyle w:val="ListParagraph"/>
        <w:spacing w:after="0" w:line="360" w:lineRule="auto"/>
        <w:ind w:left="567"/>
        <w:jc w:val="both"/>
        <w:rPr>
          <w:rFonts w:ascii="Arial" w:hAnsi="Arial" w:cs="Arial"/>
          <w:sz w:val="24"/>
          <w:szCs w:val="24"/>
        </w:rPr>
      </w:pPr>
    </w:p>
    <w:p w:rsidR="00280C11" w:rsidRDefault="00280C11" w:rsidP="00EC41D5">
      <w:pPr>
        <w:pStyle w:val="ListParagraph"/>
        <w:numPr>
          <w:ilvl w:val="0"/>
          <w:numId w:val="13"/>
        </w:numPr>
        <w:spacing w:after="0" w:line="360" w:lineRule="auto"/>
        <w:ind w:left="567" w:hanging="567"/>
        <w:jc w:val="both"/>
        <w:rPr>
          <w:rFonts w:ascii="Arial" w:hAnsi="Arial" w:cs="Arial"/>
          <w:sz w:val="24"/>
          <w:szCs w:val="24"/>
        </w:rPr>
      </w:pPr>
      <w:r>
        <w:rPr>
          <w:rFonts w:ascii="Arial" w:hAnsi="Arial" w:cs="Arial"/>
          <w:sz w:val="24"/>
          <w:szCs w:val="24"/>
        </w:rPr>
        <w:t>The learned magistrate failed to have regard to the evidence of the defence witnesses who corroborated the appellant’s alibi.</w:t>
      </w:r>
    </w:p>
    <w:p w:rsidR="00280C11" w:rsidRPr="00280C11" w:rsidRDefault="00280C11" w:rsidP="00280C11">
      <w:pPr>
        <w:pStyle w:val="ListParagraph"/>
        <w:rPr>
          <w:rFonts w:ascii="Arial" w:hAnsi="Arial" w:cs="Arial"/>
          <w:sz w:val="24"/>
          <w:szCs w:val="24"/>
        </w:rPr>
      </w:pPr>
    </w:p>
    <w:p w:rsidR="00280C11" w:rsidRPr="009638D2" w:rsidRDefault="00280C11" w:rsidP="00280C11">
      <w:pPr>
        <w:spacing w:after="0" w:line="360" w:lineRule="auto"/>
        <w:jc w:val="both"/>
        <w:rPr>
          <w:rFonts w:ascii="Arial" w:hAnsi="Arial" w:cs="Arial"/>
          <w:b/>
          <w:sz w:val="24"/>
          <w:szCs w:val="24"/>
        </w:rPr>
      </w:pPr>
      <w:r w:rsidRPr="009638D2">
        <w:rPr>
          <w:rFonts w:ascii="Arial" w:hAnsi="Arial" w:cs="Arial"/>
          <w:b/>
          <w:sz w:val="24"/>
          <w:szCs w:val="24"/>
        </w:rPr>
        <w:t xml:space="preserve">Ad Sentence </w:t>
      </w:r>
    </w:p>
    <w:p w:rsidR="00280C11" w:rsidRDefault="00280C11" w:rsidP="00280C11">
      <w:pPr>
        <w:spacing w:after="0" w:line="360" w:lineRule="auto"/>
        <w:jc w:val="both"/>
        <w:rPr>
          <w:rFonts w:ascii="Arial" w:hAnsi="Arial" w:cs="Arial"/>
          <w:sz w:val="24"/>
          <w:szCs w:val="24"/>
        </w:rPr>
      </w:pPr>
    </w:p>
    <w:p w:rsidR="00280C11" w:rsidRPr="00280C11" w:rsidRDefault="00280C11" w:rsidP="00280C11">
      <w:pPr>
        <w:pStyle w:val="ListParagraph"/>
        <w:numPr>
          <w:ilvl w:val="0"/>
          <w:numId w:val="14"/>
        </w:numPr>
        <w:spacing w:after="0" w:line="360" w:lineRule="auto"/>
        <w:ind w:left="567" w:hanging="567"/>
        <w:jc w:val="both"/>
        <w:rPr>
          <w:rFonts w:ascii="Arial" w:hAnsi="Arial" w:cs="Arial"/>
          <w:sz w:val="24"/>
          <w:szCs w:val="24"/>
        </w:rPr>
      </w:pPr>
      <w:r>
        <w:rPr>
          <w:rFonts w:ascii="Arial" w:hAnsi="Arial" w:cs="Arial"/>
          <w:sz w:val="24"/>
          <w:szCs w:val="24"/>
        </w:rPr>
        <w:t>The sentence imposed by the trial court are excessively harsh in that they constitute a duplication of convictions.</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ab/>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[6]</w:t>
      </w:r>
      <w:r w:rsidR="00280C11">
        <w:rPr>
          <w:rFonts w:ascii="Arial" w:hAnsi="Arial" w:cs="Arial"/>
          <w:sz w:val="24"/>
          <w:szCs w:val="24"/>
        </w:rPr>
        <w:tab/>
        <w:t>The crux of the appeal is that the appellant was wrongfully convicted, because the record of the proceedings did not properly reflect what had transpired in the course of the proceedings therefo</w:t>
      </w:r>
      <w:r w:rsidR="00CB5522">
        <w:rPr>
          <w:rFonts w:ascii="Arial" w:hAnsi="Arial" w:cs="Arial"/>
          <w:sz w:val="24"/>
          <w:szCs w:val="24"/>
        </w:rPr>
        <w:t>re, it could not be relied upon.</w:t>
      </w:r>
    </w:p>
    <w:p w:rsidR="00DE341D" w:rsidRPr="00EA0231" w:rsidRDefault="00DE341D" w:rsidP="00DE341D">
      <w:pPr>
        <w:spacing w:after="0" w:line="360" w:lineRule="auto"/>
        <w:jc w:val="both"/>
        <w:rPr>
          <w:rFonts w:ascii="Arial" w:hAnsi="Arial" w:cs="Arial"/>
          <w:b/>
          <w:sz w:val="24"/>
          <w:szCs w:val="24"/>
        </w:rPr>
      </w:pPr>
      <w:r>
        <w:rPr>
          <w:rFonts w:ascii="Arial" w:hAnsi="Arial" w:cs="Arial"/>
          <w:sz w:val="24"/>
          <w:szCs w:val="24"/>
        </w:rPr>
        <w:tab/>
      </w:r>
    </w:p>
    <w:p w:rsidR="00CB5522" w:rsidRDefault="00DE341D" w:rsidP="00DE341D">
      <w:pPr>
        <w:spacing w:after="0" w:line="360" w:lineRule="auto"/>
        <w:jc w:val="both"/>
        <w:rPr>
          <w:rFonts w:ascii="Arial" w:hAnsi="Arial" w:cs="Arial"/>
          <w:sz w:val="24"/>
          <w:szCs w:val="24"/>
        </w:rPr>
      </w:pPr>
      <w:r>
        <w:rPr>
          <w:rFonts w:ascii="Arial" w:hAnsi="Arial" w:cs="Arial"/>
          <w:sz w:val="24"/>
          <w:szCs w:val="24"/>
        </w:rPr>
        <w:t>[7]</w:t>
      </w:r>
      <w:r w:rsidR="00CB5522">
        <w:rPr>
          <w:rFonts w:ascii="Arial" w:hAnsi="Arial" w:cs="Arial"/>
          <w:sz w:val="24"/>
          <w:szCs w:val="24"/>
        </w:rPr>
        <w:tab/>
        <w:t xml:space="preserve">Counsel for the appellant cited the case of </w:t>
      </w:r>
      <w:r w:rsidR="00CB5522">
        <w:rPr>
          <w:rFonts w:ascii="Arial" w:hAnsi="Arial" w:cs="Arial"/>
          <w:i/>
          <w:sz w:val="24"/>
          <w:szCs w:val="24"/>
        </w:rPr>
        <w:t>S v Haibeb</w:t>
      </w:r>
      <w:r w:rsidR="00CB5522">
        <w:rPr>
          <w:rStyle w:val="FootnoteReference"/>
          <w:rFonts w:ascii="Arial" w:hAnsi="Arial" w:cs="Arial"/>
          <w:i/>
          <w:sz w:val="24"/>
          <w:szCs w:val="24"/>
        </w:rPr>
        <w:footnoteReference w:id="1"/>
      </w:r>
      <w:r w:rsidR="00CB5522">
        <w:rPr>
          <w:rFonts w:ascii="Arial" w:hAnsi="Arial" w:cs="Arial"/>
          <w:i/>
          <w:sz w:val="24"/>
          <w:szCs w:val="24"/>
        </w:rPr>
        <w:t xml:space="preserve"> </w:t>
      </w:r>
      <w:r w:rsidR="00CB5522">
        <w:rPr>
          <w:rFonts w:ascii="Arial" w:hAnsi="Arial" w:cs="Arial"/>
          <w:sz w:val="24"/>
          <w:szCs w:val="24"/>
        </w:rPr>
        <w:t>in which the High Court emphasised the importance of keeping a proper record of the proceedings where it was state</w:t>
      </w:r>
      <w:r w:rsidR="009011AF">
        <w:rPr>
          <w:rFonts w:ascii="Arial" w:hAnsi="Arial" w:cs="Arial"/>
          <w:sz w:val="24"/>
          <w:szCs w:val="24"/>
        </w:rPr>
        <w:t>d</w:t>
      </w:r>
      <w:r w:rsidR="00E52E8C">
        <w:rPr>
          <w:rFonts w:ascii="Arial" w:hAnsi="Arial" w:cs="Arial"/>
          <w:sz w:val="24"/>
          <w:szCs w:val="24"/>
        </w:rPr>
        <w:t>:</w:t>
      </w:r>
    </w:p>
    <w:p w:rsidR="006C0713" w:rsidRDefault="006C0713" w:rsidP="00DE341D">
      <w:pPr>
        <w:spacing w:after="0" w:line="360" w:lineRule="auto"/>
        <w:jc w:val="both"/>
        <w:rPr>
          <w:rFonts w:ascii="Arial" w:hAnsi="Arial" w:cs="Arial"/>
          <w:sz w:val="24"/>
          <w:szCs w:val="24"/>
        </w:rPr>
      </w:pPr>
    </w:p>
    <w:p w:rsidR="004A3987" w:rsidRPr="009638D2" w:rsidRDefault="003B443C" w:rsidP="009638D2">
      <w:pPr>
        <w:spacing w:after="0" w:line="360" w:lineRule="auto"/>
        <w:ind w:firstLine="720"/>
        <w:jc w:val="both"/>
        <w:rPr>
          <w:rFonts w:ascii="Arial" w:hAnsi="Arial" w:cs="Arial"/>
        </w:rPr>
      </w:pPr>
      <w:r>
        <w:rPr>
          <w:rFonts w:ascii="Arial" w:hAnsi="Arial" w:cs="Arial"/>
        </w:rPr>
        <w:t>‘</w:t>
      </w:r>
      <w:r w:rsidR="00CB5522" w:rsidRPr="004A3987">
        <w:rPr>
          <w:rFonts w:ascii="Arial" w:hAnsi="Arial" w:cs="Arial"/>
        </w:rPr>
        <w:t xml:space="preserve">The manner in which the record in this particular matter was kept is not satisfactory at all and reflects poorly on the state of </w:t>
      </w:r>
      <w:r w:rsidR="004A3987" w:rsidRPr="004A3987">
        <w:rPr>
          <w:rFonts w:ascii="Arial" w:hAnsi="Arial" w:cs="Arial"/>
        </w:rPr>
        <w:t xml:space="preserve">recording of the proceedings in our magistrate’s courts and the administration of justice in this country.  Certain words minuted by the magistrate are </w:t>
      </w:r>
      <w:r w:rsidR="004A3987" w:rsidRPr="004A3987">
        <w:rPr>
          <w:rFonts w:ascii="Arial" w:hAnsi="Arial" w:cs="Arial"/>
        </w:rPr>
        <w:lastRenderedPageBreak/>
        <w:t>not comprehensible at all which makes one wonder wh</w:t>
      </w:r>
      <w:r w:rsidR="00937A81">
        <w:rPr>
          <w:rFonts w:ascii="Arial" w:hAnsi="Arial" w:cs="Arial"/>
        </w:rPr>
        <w:t>ether</w:t>
      </w:r>
      <w:r w:rsidR="004A3987" w:rsidRPr="004A3987">
        <w:rPr>
          <w:rFonts w:ascii="Arial" w:hAnsi="Arial" w:cs="Arial"/>
        </w:rPr>
        <w:t xml:space="preserve"> the magistrate herself understood the evidence presented and the manner in which she applied her mind </w:t>
      </w:r>
      <w:r w:rsidR="009011AF">
        <w:rPr>
          <w:rFonts w:ascii="Arial" w:hAnsi="Arial" w:cs="Arial"/>
        </w:rPr>
        <w:t xml:space="preserve">to it when one </w:t>
      </w:r>
      <w:r w:rsidR="00937A81">
        <w:rPr>
          <w:rFonts w:ascii="Arial" w:hAnsi="Arial" w:cs="Arial"/>
        </w:rPr>
        <w:t xml:space="preserve">looks at </w:t>
      </w:r>
      <w:r w:rsidR="009011AF">
        <w:rPr>
          <w:rFonts w:ascii="Arial" w:hAnsi="Arial" w:cs="Arial"/>
        </w:rPr>
        <w:t>the way she recorded it</w:t>
      </w:r>
      <w:r w:rsidR="004A3987" w:rsidRPr="004A3987">
        <w:rPr>
          <w:rFonts w:ascii="Arial" w:hAnsi="Arial" w:cs="Arial"/>
        </w:rPr>
        <w:t>.</w:t>
      </w:r>
      <w:r w:rsidR="00CB5522" w:rsidRPr="004A3987">
        <w:rPr>
          <w:rFonts w:ascii="Arial" w:hAnsi="Arial" w:cs="Arial"/>
        </w:rPr>
        <w:t xml:space="preserve"> </w:t>
      </w:r>
      <w:r w:rsidR="004A3987" w:rsidRPr="004A3987">
        <w:rPr>
          <w:rFonts w:ascii="Arial" w:hAnsi="Arial" w:cs="Arial"/>
        </w:rPr>
        <w:t xml:space="preserve">This situation where magistrates are allowed to preside over cases and record evidence so inaccurately need to be brought to the attention of the authorities immediately, as it may lead to guilty persons being acquitted for </w:t>
      </w:r>
      <w:r w:rsidR="00937A81">
        <w:rPr>
          <w:rFonts w:ascii="Arial" w:hAnsi="Arial" w:cs="Arial"/>
        </w:rPr>
        <w:t>that reason</w:t>
      </w:r>
      <w:r w:rsidR="004A3987">
        <w:rPr>
          <w:rFonts w:ascii="Arial" w:hAnsi="Arial" w:cs="Arial"/>
        </w:rPr>
        <w:t xml:space="preserve"> a</w:t>
      </w:r>
      <w:r>
        <w:rPr>
          <w:rFonts w:ascii="Arial" w:hAnsi="Arial" w:cs="Arial"/>
        </w:rPr>
        <w:t>lone.’</w:t>
      </w:r>
    </w:p>
    <w:p w:rsidR="00F206A0" w:rsidRPr="00EA0231" w:rsidRDefault="009143F7" w:rsidP="00DE341D">
      <w:pPr>
        <w:spacing w:after="0" w:line="360" w:lineRule="auto"/>
        <w:jc w:val="both"/>
        <w:rPr>
          <w:rFonts w:ascii="Arial" w:hAnsi="Arial" w:cs="Arial"/>
          <w:b/>
          <w:sz w:val="24"/>
          <w:szCs w:val="24"/>
        </w:rPr>
      </w:pPr>
      <w:r>
        <w:rPr>
          <w:rFonts w:ascii="Arial" w:hAnsi="Arial" w:cs="Arial"/>
          <w:sz w:val="24"/>
          <w:szCs w:val="24"/>
        </w:rPr>
        <w:tab/>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[8</w:t>
      </w:r>
      <w:r w:rsidR="00AC10B4">
        <w:rPr>
          <w:rFonts w:ascii="Arial" w:hAnsi="Arial" w:cs="Arial"/>
          <w:sz w:val="24"/>
          <w:szCs w:val="24"/>
        </w:rPr>
        <w:t>]</w:t>
      </w:r>
      <w:r w:rsidR="004A3987">
        <w:rPr>
          <w:rFonts w:ascii="Arial" w:hAnsi="Arial" w:cs="Arial"/>
          <w:sz w:val="24"/>
          <w:szCs w:val="24"/>
        </w:rPr>
        <w:tab/>
        <w:t xml:space="preserve">On the other hand counsel for the respondent contended that a proper record of the proceedings was kept and the appeal could be considered as held in </w:t>
      </w:r>
      <w:r w:rsidR="004A3987">
        <w:rPr>
          <w:rFonts w:ascii="Arial" w:hAnsi="Arial" w:cs="Arial"/>
          <w:i/>
          <w:sz w:val="24"/>
          <w:szCs w:val="24"/>
        </w:rPr>
        <w:t xml:space="preserve">S v </w:t>
      </w:r>
      <w:proofErr w:type="spellStart"/>
      <w:r w:rsidR="004A3987">
        <w:rPr>
          <w:rFonts w:ascii="Arial" w:hAnsi="Arial" w:cs="Arial"/>
          <w:i/>
          <w:sz w:val="24"/>
          <w:szCs w:val="24"/>
        </w:rPr>
        <w:t>Chebedi</w:t>
      </w:r>
      <w:proofErr w:type="spellEnd"/>
      <w:r w:rsidR="004A3987">
        <w:rPr>
          <w:rStyle w:val="FootnoteReference"/>
          <w:rFonts w:ascii="Arial" w:hAnsi="Arial" w:cs="Arial"/>
          <w:i/>
          <w:sz w:val="24"/>
          <w:szCs w:val="24"/>
        </w:rPr>
        <w:footnoteReference w:id="2"/>
      </w:r>
      <w:r w:rsidR="005910F6">
        <w:rPr>
          <w:rFonts w:ascii="Arial" w:hAnsi="Arial" w:cs="Arial"/>
          <w:sz w:val="24"/>
          <w:szCs w:val="24"/>
        </w:rPr>
        <w:t>:</w:t>
      </w:r>
    </w:p>
    <w:p w:rsidR="00C2519F" w:rsidRDefault="00C2519F" w:rsidP="00DE341D">
      <w:pPr>
        <w:spacing w:after="0" w:line="360" w:lineRule="auto"/>
        <w:jc w:val="both"/>
        <w:rPr>
          <w:rFonts w:ascii="Arial" w:hAnsi="Arial" w:cs="Arial"/>
          <w:sz w:val="24"/>
          <w:szCs w:val="24"/>
        </w:rPr>
      </w:pPr>
    </w:p>
    <w:p w:rsidR="004A3987" w:rsidRPr="007A47D3" w:rsidRDefault="003B443C" w:rsidP="005910F6">
      <w:pPr>
        <w:spacing w:after="0" w:line="360" w:lineRule="auto"/>
        <w:ind w:firstLine="720"/>
        <w:jc w:val="both"/>
        <w:rPr>
          <w:rFonts w:ascii="Arial" w:hAnsi="Arial" w:cs="Arial"/>
        </w:rPr>
      </w:pPr>
      <w:r>
        <w:rPr>
          <w:rFonts w:ascii="Arial" w:hAnsi="Arial" w:cs="Arial"/>
        </w:rPr>
        <w:t>‘</w:t>
      </w:r>
      <w:r w:rsidR="005910F6">
        <w:rPr>
          <w:rFonts w:ascii="Arial" w:hAnsi="Arial" w:cs="Arial"/>
        </w:rPr>
        <w:t>…</w:t>
      </w:r>
      <w:r w:rsidR="004A3987" w:rsidRPr="007A47D3">
        <w:rPr>
          <w:rFonts w:ascii="Arial" w:hAnsi="Arial" w:cs="Arial"/>
        </w:rPr>
        <w:t xml:space="preserve">However, the requirement is that the record must be adequate for proper consideration of the appeal, not that it must be a perfect recordal of everything that was said at the trial.  As has been pointed out in previous cases, records of proceedings are often still kept </w:t>
      </w:r>
      <w:r w:rsidR="007A47D3" w:rsidRPr="007A47D3">
        <w:rPr>
          <w:rFonts w:ascii="Arial" w:hAnsi="Arial" w:cs="Arial"/>
        </w:rPr>
        <w:t>by hand</w:t>
      </w:r>
      <w:r w:rsidR="009011AF">
        <w:rPr>
          <w:rFonts w:ascii="Arial" w:hAnsi="Arial" w:cs="Arial"/>
        </w:rPr>
        <w:t>,</w:t>
      </w:r>
      <w:r w:rsidR="007A47D3" w:rsidRPr="007A47D3">
        <w:rPr>
          <w:rFonts w:ascii="Arial" w:hAnsi="Arial" w:cs="Arial"/>
        </w:rPr>
        <w:t xml:space="preserve"> </w:t>
      </w:r>
      <w:r w:rsidR="009011AF">
        <w:rPr>
          <w:rFonts w:ascii="Arial" w:hAnsi="Arial" w:cs="Arial"/>
        </w:rPr>
        <w:t xml:space="preserve">in </w:t>
      </w:r>
      <w:r w:rsidR="007A47D3" w:rsidRPr="007A47D3">
        <w:rPr>
          <w:rFonts w:ascii="Arial" w:hAnsi="Arial" w:cs="Arial"/>
        </w:rPr>
        <w:t xml:space="preserve">which </w:t>
      </w:r>
      <w:r w:rsidR="009011AF">
        <w:rPr>
          <w:rFonts w:ascii="Arial" w:hAnsi="Arial" w:cs="Arial"/>
        </w:rPr>
        <w:t xml:space="preserve">event </w:t>
      </w:r>
      <w:r w:rsidR="007A47D3" w:rsidRPr="007A47D3">
        <w:rPr>
          <w:rFonts w:ascii="Arial" w:hAnsi="Arial" w:cs="Arial"/>
        </w:rPr>
        <w:t xml:space="preserve">verbatim record </w:t>
      </w:r>
      <w:r w:rsidR="009011AF">
        <w:rPr>
          <w:rFonts w:ascii="Arial" w:hAnsi="Arial" w:cs="Arial"/>
        </w:rPr>
        <w:t xml:space="preserve">is </w:t>
      </w:r>
      <w:r>
        <w:rPr>
          <w:rFonts w:ascii="Arial" w:hAnsi="Arial" w:cs="Arial"/>
        </w:rPr>
        <w:t>impossible.’</w:t>
      </w:r>
    </w:p>
    <w:p w:rsidR="00DE341D" w:rsidRDefault="00DE341D" w:rsidP="00DE341D">
      <w:pPr>
        <w:spacing w:after="0" w:line="360" w:lineRule="auto"/>
        <w:jc w:val="both"/>
        <w:rPr>
          <w:rFonts w:ascii="Arial" w:hAnsi="Arial" w:cs="Arial"/>
          <w:sz w:val="24"/>
          <w:szCs w:val="24"/>
        </w:rPr>
      </w:pPr>
    </w:p>
    <w:p w:rsidR="00DE341D" w:rsidRDefault="00DE341D" w:rsidP="00DE341D">
      <w:pPr>
        <w:spacing w:after="0" w:line="360" w:lineRule="auto"/>
        <w:jc w:val="both"/>
        <w:rPr>
          <w:rFonts w:ascii="Arial" w:hAnsi="Arial" w:cs="Arial"/>
          <w:sz w:val="24"/>
          <w:szCs w:val="24"/>
        </w:rPr>
      </w:pPr>
      <w:r>
        <w:rPr>
          <w:rFonts w:ascii="Arial" w:hAnsi="Arial" w:cs="Arial"/>
          <w:sz w:val="24"/>
          <w:szCs w:val="24"/>
        </w:rPr>
        <w:t>[9]</w:t>
      </w:r>
      <w:r w:rsidR="007A47D3">
        <w:rPr>
          <w:rFonts w:ascii="Arial" w:hAnsi="Arial" w:cs="Arial"/>
          <w:sz w:val="24"/>
          <w:szCs w:val="24"/>
        </w:rPr>
        <w:tab/>
        <w:t xml:space="preserve">From the record </w:t>
      </w:r>
      <w:r w:rsidR="009011AF">
        <w:rPr>
          <w:rFonts w:ascii="Arial" w:hAnsi="Arial" w:cs="Arial"/>
          <w:sz w:val="24"/>
          <w:szCs w:val="24"/>
        </w:rPr>
        <w:t>of the proceedings it is evident</w:t>
      </w:r>
      <w:r w:rsidR="007A47D3">
        <w:rPr>
          <w:rFonts w:ascii="Arial" w:hAnsi="Arial" w:cs="Arial"/>
          <w:sz w:val="24"/>
          <w:szCs w:val="24"/>
        </w:rPr>
        <w:t xml:space="preserve"> that the magistrate had recorded the proceedings by long hand.  This court</w:t>
      </w:r>
      <w:r w:rsidR="009011AF">
        <w:rPr>
          <w:rFonts w:ascii="Arial" w:hAnsi="Arial" w:cs="Arial"/>
          <w:sz w:val="24"/>
          <w:szCs w:val="24"/>
        </w:rPr>
        <w:t>’s</w:t>
      </w:r>
      <w:r w:rsidR="007A47D3">
        <w:rPr>
          <w:rFonts w:ascii="Arial" w:hAnsi="Arial" w:cs="Arial"/>
          <w:sz w:val="24"/>
          <w:szCs w:val="24"/>
        </w:rPr>
        <w:t xml:space="preserve"> view</w:t>
      </w:r>
      <w:r w:rsidR="009011AF">
        <w:rPr>
          <w:rFonts w:ascii="Arial" w:hAnsi="Arial" w:cs="Arial"/>
          <w:sz w:val="24"/>
          <w:szCs w:val="24"/>
        </w:rPr>
        <w:t xml:space="preserve"> is </w:t>
      </w:r>
      <w:r w:rsidR="007A47D3">
        <w:rPr>
          <w:rFonts w:ascii="Arial" w:hAnsi="Arial" w:cs="Arial"/>
          <w:sz w:val="24"/>
          <w:szCs w:val="24"/>
        </w:rPr>
        <w:t>that the record of the proceeding though in long hand, is comprehensible and adequate for proper consideration of the appeal, as all the relevant evidence necessary to make a decision is before court.</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ab/>
      </w:r>
    </w:p>
    <w:p w:rsidR="006A0393" w:rsidRDefault="00DE341D" w:rsidP="00DE341D">
      <w:pPr>
        <w:spacing w:after="0" w:line="360" w:lineRule="auto"/>
        <w:jc w:val="both"/>
        <w:rPr>
          <w:rFonts w:ascii="Arial" w:hAnsi="Arial" w:cs="Arial"/>
          <w:sz w:val="24"/>
          <w:szCs w:val="24"/>
        </w:rPr>
      </w:pPr>
      <w:r>
        <w:rPr>
          <w:rFonts w:ascii="Arial" w:hAnsi="Arial" w:cs="Arial"/>
          <w:sz w:val="24"/>
          <w:szCs w:val="24"/>
        </w:rPr>
        <w:t>[10]</w:t>
      </w:r>
      <w:r w:rsidR="007A47D3">
        <w:rPr>
          <w:rFonts w:ascii="Arial" w:hAnsi="Arial" w:cs="Arial"/>
          <w:sz w:val="24"/>
          <w:szCs w:val="24"/>
        </w:rPr>
        <w:tab/>
        <w:t>The state led the evidence of the complainant and two other witnesses</w:t>
      </w:r>
      <w:r w:rsidR="00623BA9">
        <w:rPr>
          <w:rFonts w:ascii="Arial" w:hAnsi="Arial" w:cs="Arial"/>
          <w:sz w:val="24"/>
          <w:szCs w:val="24"/>
        </w:rPr>
        <w:t xml:space="preserve"> namely</w:t>
      </w:r>
      <w:r w:rsidR="00BE06AE">
        <w:rPr>
          <w:rFonts w:ascii="Arial" w:hAnsi="Arial" w:cs="Arial"/>
          <w:sz w:val="24"/>
          <w:szCs w:val="24"/>
        </w:rPr>
        <w:t xml:space="preserve"> </w:t>
      </w:r>
      <w:proofErr w:type="spellStart"/>
      <w:r w:rsidR="00BE06AE">
        <w:rPr>
          <w:rFonts w:ascii="Arial" w:hAnsi="Arial" w:cs="Arial"/>
          <w:sz w:val="24"/>
          <w:szCs w:val="24"/>
        </w:rPr>
        <w:t>Vistorine</w:t>
      </w:r>
      <w:proofErr w:type="spellEnd"/>
      <w:r w:rsidR="00BE06AE">
        <w:rPr>
          <w:rFonts w:ascii="Arial" w:hAnsi="Arial" w:cs="Arial"/>
          <w:sz w:val="24"/>
          <w:szCs w:val="24"/>
        </w:rPr>
        <w:t xml:space="preserve"> </w:t>
      </w:r>
      <w:proofErr w:type="spellStart"/>
      <w:r w:rsidR="00BE06AE">
        <w:rPr>
          <w:rFonts w:ascii="Arial" w:hAnsi="Arial" w:cs="Arial"/>
          <w:sz w:val="24"/>
          <w:szCs w:val="24"/>
        </w:rPr>
        <w:t>Namwandi</w:t>
      </w:r>
      <w:proofErr w:type="spellEnd"/>
      <w:r w:rsidR="00BE06AE">
        <w:rPr>
          <w:rFonts w:ascii="Arial" w:hAnsi="Arial" w:cs="Arial"/>
          <w:sz w:val="24"/>
          <w:szCs w:val="24"/>
        </w:rPr>
        <w:t xml:space="preserve"> and Ignatius </w:t>
      </w:r>
      <w:proofErr w:type="spellStart"/>
      <w:r w:rsidR="00BE06AE">
        <w:rPr>
          <w:rFonts w:ascii="Arial" w:hAnsi="Arial" w:cs="Arial"/>
          <w:sz w:val="24"/>
          <w:szCs w:val="24"/>
        </w:rPr>
        <w:t>Neumbo</w:t>
      </w:r>
      <w:proofErr w:type="spellEnd"/>
      <w:r w:rsidR="0028613C">
        <w:rPr>
          <w:rFonts w:ascii="Arial" w:hAnsi="Arial" w:cs="Arial"/>
          <w:sz w:val="24"/>
          <w:szCs w:val="24"/>
        </w:rPr>
        <w:t xml:space="preserve">. The evidence of the complainant was that she was assaulted by the appellant after the latter had broken into her room on the night of the 16 May 2016 at about 23h40 as she laid with her boyfriend one </w:t>
      </w:r>
      <w:r w:rsidR="00623BA9">
        <w:rPr>
          <w:rFonts w:ascii="Arial" w:hAnsi="Arial" w:cs="Arial"/>
          <w:sz w:val="24"/>
          <w:szCs w:val="24"/>
        </w:rPr>
        <w:t>P</w:t>
      </w:r>
      <w:r w:rsidR="0028613C">
        <w:rPr>
          <w:rFonts w:ascii="Arial" w:hAnsi="Arial" w:cs="Arial"/>
          <w:sz w:val="24"/>
          <w:szCs w:val="24"/>
        </w:rPr>
        <w:t xml:space="preserve">enda. She further testified that after she was assaulted, she was attended to by a doctor and a medical report was compiled which was presented before court during the trial and </w:t>
      </w:r>
      <w:r w:rsidR="00623BA9">
        <w:rPr>
          <w:rFonts w:ascii="Arial" w:hAnsi="Arial" w:cs="Arial"/>
          <w:sz w:val="24"/>
          <w:szCs w:val="24"/>
        </w:rPr>
        <w:t>forms</w:t>
      </w:r>
      <w:r w:rsidR="0028613C">
        <w:rPr>
          <w:rFonts w:ascii="Arial" w:hAnsi="Arial" w:cs="Arial"/>
          <w:sz w:val="24"/>
          <w:szCs w:val="24"/>
        </w:rPr>
        <w:t xml:space="preserve"> part of the evidence.</w:t>
      </w:r>
    </w:p>
    <w:p w:rsidR="00FC1974" w:rsidRDefault="006A0393" w:rsidP="00DE341D">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C1974">
        <w:rPr>
          <w:rFonts w:ascii="Arial" w:hAnsi="Arial" w:cs="Arial"/>
          <w:sz w:val="24"/>
          <w:szCs w:val="24"/>
        </w:rPr>
        <w:t xml:space="preserve">Ms </w:t>
      </w:r>
      <w:proofErr w:type="spellStart"/>
      <w:r w:rsidR="00FC1974">
        <w:rPr>
          <w:rFonts w:ascii="Arial" w:hAnsi="Arial" w:cs="Arial"/>
          <w:sz w:val="24"/>
          <w:szCs w:val="24"/>
        </w:rPr>
        <w:t>Namwandi</w:t>
      </w:r>
      <w:proofErr w:type="spellEnd"/>
      <w:r w:rsidR="00FC1974">
        <w:rPr>
          <w:rFonts w:ascii="Arial" w:hAnsi="Arial" w:cs="Arial"/>
          <w:sz w:val="24"/>
          <w:szCs w:val="24"/>
        </w:rPr>
        <w:t xml:space="preserve"> testified that she took photos of the complainant after the assault on the latter on the 19 May 2016 on/or about 02h00 am. She also took pictures of the broken window of the complainant’s room.</w:t>
      </w:r>
    </w:p>
    <w:p w:rsidR="00FC1974" w:rsidRDefault="00FC1974" w:rsidP="00DE341D">
      <w:pPr>
        <w:spacing w:after="0" w:line="360" w:lineRule="auto"/>
        <w:jc w:val="both"/>
        <w:rPr>
          <w:rFonts w:ascii="Arial" w:hAnsi="Arial" w:cs="Arial"/>
          <w:sz w:val="24"/>
          <w:szCs w:val="24"/>
        </w:rPr>
      </w:pPr>
    </w:p>
    <w:p w:rsidR="00FC1974" w:rsidRDefault="00FC1974" w:rsidP="00DE341D">
      <w:pPr>
        <w:spacing w:after="0"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t xml:space="preserve">Mr </w:t>
      </w:r>
      <w:proofErr w:type="spellStart"/>
      <w:r>
        <w:rPr>
          <w:rFonts w:ascii="Arial" w:hAnsi="Arial" w:cs="Arial"/>
          <w:sz w:val="24"/>
          <w:szCs w:val="24"/>
        </w:rPr>
        <w:t>Ignatuis</w:t>
      </w:r>
      <w:proofErr w:type="spellEnd"/>
      <w:r>
        <w:rPr>
          <w:rFonts w:ascii="Arial" w:hAnsi="Arial" w:cs="Arial"/>
          <w:sz w:val="24"/>
          <w:szCs w:val="24"/>
        </w:rPr>
        <w:t xml:space="preserve"> a police officer at the Otavi police station confirmed to have received photos from the complainant who informed him that she was as</w:t>
      </w:r>
      <w:r w:rsidR="00623BA9">
        <w:rPr>
          <w:rFonts w:ascii="Arial" w:hAnsi="Arial" w:cs="Arial"/>
          <w:sz w:val="24"/>
          <w:szCs w:val="24"/>
        </w:rPr>
        <w:t>saulted. He then compiled</w:t>
      </w:r>
      <w:r>
        <w:rPr>
          <w:rFonts w:ascii="Arial" w:hAnsi="Arial" w:cs="Arial"/>
          <w:sz w:val="24"/>
          <w:szCs w:val="24"/>
        </w:rPr>
        <w:t xml:space="preserve"> a photo plan. He arrested the accused.</w:t>
      </w:r>
    </w:p>
    <w:p w:rsidR="00FC1974" w:rsidRDefault="00FC1974" w:rsidP="00DE341D">
      <w:pPr>
        <w:spacing w:after="0" w:line="360" w:lineRule="auto"/>
        <w:jc w:val="both"/>
        <w:rPr>
          <w:rFonts w:ascii="Arial" w:hAnsi="Arial" w:cs="Arial"/>
          <w:sz w:val="24"/>
          <w:szCs w:val="24"/>
        </w:rPr>
      </w:pPr>
    </w:p>
    <w:p w:rsidR="00DE341D" w:rsidRDefault="00FC1974" w:rsidP="00DE341D">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E73E2">
        <w:rPr>
          <w:rFonts w:ascii="Arial" w:hAnsi="Arial" w:cs="Arial"/>
          <w:sz w:val="24"/>
          <w:szCs w:val="24"/>
        </w:rPr>
        <w:t>The medical report reflect</w:t>
      </w:r>
      <w:r w:rsidR="00623BA9">
        <w:rPr>
          <w:rFonts w:ascii="Arial" w:hAnsi="Arial" w:cs="Arial"/>
          <w:sz w:val="24"/>
          <w:szCs w:val="24"/>
        </w:rPr>
        <w:t>s</w:t>
      </w:r>
      <w:r w:rsidR="003E73E2">
        <w:rPr>
          <w:rFonts w:ascii="Arial" w:hAnsi="Arial" w:cs="Arial"/>
          <w:sz w:val="24"/>
          <w:szCs w:val="24"/>
        </w:rPr>
        <w:t xml:space="preserve"> that the complainant appeared to be in shock, and had injuries on the left eye, </w:t>
      </w:r>
      <w:r w:rsidR="009011AF">
        <w:rPr>
          <w:rFonts w:ascii="Arial" w:hAnsi="Arial" w:cs="Arial"/>
          <w:sz w:val="24"/>
          <w:szCs w:val="24"/>
        </w:rPr>
        <w:t xml:space="preserve">as well as </w:t>
      </w:r>
      <w:r w:rsidR="003E73E2">
        <w:rPr>
          <w:rFonts w:ascii="Arial" w:hAnsi="Arial" w:cs="Arial"/>
          <w:sz w:val="24"/>
          <w:szCs w:val="24"/>
        </w:rPr>
        <w:t>a small cut wound on the left cheek.  Her nose</w:t>
      </w:r>
      <w:r w:rsidR="00653BCE">
        <w:rPr>
          <w:rFonts w:ascii="Arial" w:hAnsi="Arial" w:cs="Arial"/>
          <w:sz w:val="24"/>
          <w:szCs w:val="24"/>
        </w:rPr>
        <w:t xml:space="preserve"> was</w:t>
      </w:r>
      <w:r w:rsidR="003E73E2">
        <w:rPr>
          <w:rFonts w:ascii="Arial" w:hAnsi="Arial" w:cs="Arial"/>
          <w:sz w:val="24"/>
          <w:szCs w:val="24"/>
        </w:rPr>
        <w:t xml:space="preserve"> swollen as well as her face.  This evidence was not disputed by the appellant.  In fact the appellant only denied to have assaulted the complain</w:t>
      </w:r>
      <w:r w:rsidR="009011AF">
        <w:rPr>
          <w:rFonts w:ascii="Arial" w:hAnsi="Arial" w:cs="Arial"/>
          <w:sz w:val="24"/>
          <w:szCs w:val="24"/>
        </w:rPr>
        <w:t>ant</w:t>
      </w:r>
      <w:r w:rsidR="003E73E2">
        <w:rPr>
          <w:rFonts w:ascii="Arial" w:hAnsi="Arial" w:cs="Arial"/>
          <w:sz w:val="24"/>
          <w:szCs w:val="24"/>
        </w:rPr>
        <w:t>, claiming to have been at a boxing event on the night of the alleged incident.  The two stat</w:t>
      </w:r>
      <w:r w:rsidR="0059464C">
        <w:rPr>
          <w:rFonts w:ascii="Arial" w:hAnsi="Arial" w:cs="Arial"/>
          <w:sz w:val="24"/>
          <w:szCs w:val="24"/>
        </w:rPr>
        <w:t xml:space="preserve">e witnesses, that being </w:t>
      </w:r>
      <w:proofErr w:type="spellStart"/>
      <w:r w:rsidR="0059464C">
        <w:rPr>
          <w:rFonts w:ascii="Arial" w:hAnsi="Arial" w:cs="Arial"/>
          <w:sz w:val="24"/>
          <w:szCs w:val="24"/>
        </w:rPr>
        <w:t>Vistorine</w:t>
      </w:r>
      <w:proofErr w:type="spellEnd"/>
      <w:r w:rsidR="003E73E2">
        <w:rPr>
          <w:rFonts w:ascii="Arial" w:hAnsi="Arial" w:cs="Arial"/>
          <w:sz w:val="24"/>
          <w:szCs w:val="24"/>
        </w:rPr>
        <w:t xml:space="preserve"> </w:t>
      </w:r>
      <w:proofErr w:type="spellStart"/>
      <w:r w:rsidR="003E73E2">
        <w:rPr>
          <w:rFonts w:ascii="Arial" w:hAnsi="Arial" w:cs="Arial"/>
          <w:sz w:val="24"/>
          <w:szCs w:val="24"/>
        </w:rPr>
        <w:t>Namwandi</w:t>
      </w:r>
      <w:proofErr w:type="spellEnd"/>
      <w:r w:rsidR="003E73E2">
        <w:rPr>
          <w:rFonts w:ascii="Arial" w:hAnsi="Arial" w:cs="Arial"/>
          <w:sz w:val="24"/>
          <w:szCs w:val="24"/>
        </w:rPr>
        <w:t xml:space="preserve"> and Ignatius </w:t>
      </w:r>
      <w:proofErr w:type="spellStart"/>
      <w:r w:rsidR="003E73E2">
        <w:rPr>
          <w:rFonts w:ascii="Arial" w:hAnsi="Arial" w:cs="Arial"/>
          <w:sz w:val="24"/>
          <w:szCs w:val="24"/>
        </w:rPr>
        <w:t>Neumbo</w:t>
      </w:r>
      <w:proofErr w:type="spellEnd"/>
      <w:r w:rsidR="003E73E2">
        <w:rPr>
          <w:rFonts w:ascii="Arial" w:hAnsi="Arial" w:cs="Arial"/>
          <w:sz w:val="24"/>
          <w:szCs w:val="24"/>
        </w:rPr>
        <w:t xml:space="preserve"> corroborated the complainant’s evidence with regard to the assault.  The photos depicting the injuries sustained by the complainant clearly show the extent of injuries the complainant had sustained as well as the photos of a broken window where the appellant had gained entry to the room.  It would therefore not be correct to say that the charges against the appellant were not proven </w:t>
      </w:r>
      <w:r w:rsidR="00F912FD">
        <w:rPr>
          <w:rFonts w:ascii="Arial" w:hAnsi="Arial" w:cs="Arial"/>
          <w:sz w:val="24"/>
          <w:szCs w:val="24"/>
        </w:rPr>
        <w:t>beyond reasonable doubt.</w:t>
      </w:r>
    </w:p>
    <w:p w:rsidR="00DE341D" w:rsidRDefault="00DE341D" w:rsidP="00DE341D">
      <w:pPr>
        <w:spacing w:after="0" w:line="360" w:lineRule="auto"/>
        <w:jc w:val="both"/>
        <w:rPr>
          <w:rFonts w:ascii="Arial" w:hAnsi="Arial" w:cs="Arial"/>
          <w:sz w:val="24"/>
          <w:szCs w:val="24"/>
        </w:rPr>
      </w:pPr>
    </w:p>
    <w:p w:rsidR="00DE341D" w:rsidRDefault="00FC1974" w:rsidP="00DE341D">
      <w:pPr>
        <w:spacing w:after="0" w:line="360" w:lineRule="auto"/>
        <w:jc w:val="both"/>
        <w:rPr>
          <w:rFonts w:ascii="Arial" w:hAnsi="Arial" w:cs="Arial"/>
          <w:sz w:val="24"/>
          <w:szCs w:val="24"/>
        </w:rPr>
      </w:pPr>
      <w:r>
        <w:rPr>
          <w:rFonts w:ascii="Arial" w:hAnsi="Arial" w:cs="Arial"/>
          <w:sz w:val="24"/>
          <w:szCs w:val="24"/>
        </w:rPr>
        <w:t>[15</w:t>
      </w:r>
      <w:r w:rsidR="00DE341D">
        <w:rPr>
          <w:rFonts w:ascii="Arial" w:hAnsi="Arial" w:cs="Arial"/>
          <w:sz w:val="24"/>
          <w:szCs w:val="24"/>
        </w:rPr>
        <w:t>]</w:t>
      </w:r>
      <w:r w:rsidR="00F912FD">
        <w:rPr>
          <w:rFonts w:ascii="Arial" w:hAnsi="Arial" w:cs="Arial"/>
          <w:sz w:val="24"/>
          <w:szCs w:val="24"/>
        </w:rPr>
        <w:tab/>
        <w:t>The appellant was convicted in the court a quo with the offence of housebreaking with intent to commit a crime unknown to the state</w:t>
      </w:r>
      <w:r w:rsidR="00623BA9">
        <w:rPr>
          <w:rFonts w:ascii="Arial" w:hAnsi="Arial" w:cs="Arial"/>
          <w:sz w:val="24"/>
          <w:szCs w:val="24"/>
        </w:rPr>
        <w:t>.  S</w:t>
      </w:r>
      <w:r w:rsidR="00F912FD">
        <w:rPr>
          <w:rFonts w:ascii="Arial" w:hAnsi="Arial" w:cs="Arial"/>
          <w:sz w:val="24"/>
          <w:szCs w:val="24"/>
        </w:rPr>
        <w:t>ection 262 (2) of the Criminal Procedure Act 51 of 1977, provides</w:t>
      </w:r>
      <w:r w:rsidR="00623BA9">
        <w:rPr>
          <w:rFonts w:ascii="Arial" w:hAnsi="Arial" w:cs="Arial"/>
          <w:sz w:val="24"/>
          <w:szCs w:val="24"/>
        </w:rPr>
        <w:t xml:space="preserve">:  </w:t>
      </w:r>
      <w:r w:rsidR="00297F45">
        <w:rPr>
          <w:rFonts w:ascii="Arial" w:hAnsi="Arial" w:cs="Arial"/>
          <w:sz w:val="24"/>
          <w:szCs w:val="24"/>
        </w:rPr>
        <w:t>“</w:t>
      </w:r>
      <w:r w:rsidR="00F912FD">
        <w:rPr>
          <w:rFonts w:ascii="Arial" w:hAnsi="Arial" w:cs="Arial"/>
          <w:sz w:val="24"/>
          <w:szCs w:val="24"/>
        </w:rPr>
        <w:t>If the evidence on a charge of housebreaking with intent to commit an office to the prosecutor unknown</w:t>
      </w:r>
      <w:r w:rsidR="00623BA9">
        <w:rPr>
          <w:rFonts w:ascii="Arial" w:hAnsi="Arial" w:cs="Arial"/>
          <w:sz w:val="24"/>
          <w:szCs w:val="24"/>
        </w:rPr>
        <w:t>,</w:t>
      </w:r>
      <w:r w:rsidR="00F912FD">
        <w:rPr>
          <w:rFonts w:ascii="Arial" w:hAnsi="Arial" w:cs="Arial"/>
          <w:sz w:val="24"/>
          <w:szCs w:val="24"/>
        </w:rPr>
        <w:t xml:space="preserve"> whether the charge is brought under a statu</w:t>
      </w:r>
      <w:r w:rsidR="009011AF">
        <w:rPr>
          <w:rFonts w:ascii="Arial" w:hAnsi="Arial" w:cs="Arial"/>
          <w:sz w:val="24"/>
          <w:szCs w:val="24"/>
        </w:rPr>
        <w:t>t</w:t>
      </w:r>
      <w:r w:rsidR="00F912FD">
        <w:rPr>
          <w:rFonts w:ascii="Arial" w:hAnsi="Arial" w:cs="Arial"/>
          <w:sz w:val="24"/>
          <w:szCs w:val="24"/>
        </w:rPr>
        <w:t xml:space="preserve">e or the common law, does not prove the offence of housebreaking with intent to commit an offence </w:t>
      </w:r>
      <w:r w:rsidR="009011AF">
        <w:rPr>
          <w:rFonts w:ascii="Arial" w:hAnsi="Arial" w:cs="Arial"/>
          <w:sz w:val="24"/>
          <w:szCs w:val="24"/>
        </w:rPr>
        <w:t>to</w:t>
      </w:r>
      <w:r w:rsidR="00F912FD">
        <w:rPr>
          <w:rFonts w:ascii="Arial" w:hAnsi="Arial" w:cs="Arial"/>
          <w:sz w:val="24"/>
          <w:szCs w:val="24"/>
        </w:rPr>
        <w:t xml:space="preserve"> the prosecutor unknown but the offence of housebreaking with intent to commit a specific offence, the accused may </w:t>
      </w:r>
      <w:r w:rsidR="00F90094">
        <w:rPr>
          <w:rFonts w:ascii="Arial" w:hAnsi="Arial" w:cs="Arial"/>
          <w:sz w:val="24"/>
          <w:szCs w:val="24"/>
        </w:rPr>
        <w:t>be found</w:t>
      </w:r>
      <w:r w:rsidR="00623BA9">
        <w:rPr>
          <w:rFonts w:ascii="Arial" w:hAnsi="Arial" w:cs="Arial"/>
          <w:sz w:val="24"/>
          <w:szCs w:val="24"/>
        </w:rPr>
        <w:t xml:space="preserve"> guilty of the offence so proved</w:t>
      </w:r>
      <w:r w:rsidR="00F90094">
        <w:rPr>
          <w:rFonts w:ascii="Arial" w:hAnsi="Arial" w:cs="Arial"/>
          <w:sz w:val="24"/>
          <w:szCs w:val="24"/>
        </w:rPr>
        <w:t>.</w:t>
      </w:r>
      <w:r w:rsidR="00297F45">
        <w:rPr>
          <w:rFonts w:ascii="Arial" w:hAnsi="Arial" w:cs="Arial"/>
          <w:sz w:val="24"/>
          <w:szCs w:val="24"/>
        </w:rPr>
        <w:t>”</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ab/>
      </w:r>
    </w:p>
    <w:p w:rsidR="00DE341D" w:rsidRDefault="00FC1974" w:rsidP="00DE341D">
      <w:pPr>
        <w:spacing w:after="0" w:line="360" w:lineRule="auto"/>
        <w:jc w:val="both"/>
        <w:rPr>
          <w:rFonts w:ascii="Arial" w:hAnsi="Arial" w:cs="Arial"/>
          <w:sz w:val="24"/>
          <w:szCs w:val="24"/>
        </w:rPr>
      </w:pPr>
      <w:r>
        <w:rPr>
          <w:rFonts w:ascii="Arial" w:hAnsi="Arial" w:cs="Arial"/>
          <w:sz w:val="24"/>
          <w:szCs w:val="24"/>
        </w:rPr>
        <w:t>[16</w:t>
      </w:r>
      <w:r w:rsidR="00DE341D">
        <w:rPr>
          <w:rFonts w:ascii="Arial" w:hAnsi="Arial" w:cs="Arial"/>
          <w:sz w:val="24"/>
          <w:szCs w:val="24"/>
        </w:rPr>
        <w:t>]</w:t>
      </w:r>
      <w:r w:rsidR="00F90094">
        <w:rPr>
          <w:rFonts w:ascii="Arial" w:hAnsi="Arial" w:cs="Arial"/>
          <w:sz w:val="24"/>
          <w:szCs w:val="24"/>
        </w:rPr>
        <w:tab/>
      </w:r>
      <w:r w:rsidR="00653BCE">
        <w:rPr>
          <w:rFonts w:ascii="Arial" w:hAnsi="Arial" w:cs="Arial"/>
          <w:sz w:val="24"/>
          <w:szCs w:val="24"/>
        </w:rPr>
        <w:t>Thus s</w:t>
      </w:r>
      <w:r w:rsidR="00F90094">
        <w:rPr>
          <w:rFonts w:ascii="Arial" w:hAnsi="Arial" w:cs="Arial"/>
          <w:sz w:val="24"/>
          <w:szCs w:val="24"/>
        </w:rPr>
        <w:t>ection 262 (2) provides for a competent verdict that may be imposed on a charge of housebreaking with intent</w:t>
      </w:r>
      <w:r w:rsidR="00653BCE">
        <w:rPr>
          <w:rFonts w:ascii="Arial" w:hAnsi="Arial" w:cs="Arial"/>
          <w:sz w:val="24"/>
          <w:szCs w:val="24"/>
        </w:rPr>
        <w:t xml:space="preserve"> to commit an offence</w:t>
      </w:r>
      <w:r w:rsidR="00F90094">
        <w:rPr>
          <w:rFonts w:ascii="Arial" w:hAnsi="Arial" w:cs="Arial"/>
          <w:sz w:val="24"/>
          <w:szCs w:val="24"/>
        </w:rPr>
        <w:t xml:space="preserve"> unknown to the state</w:t>
      </w:r>
      <w:r w:rsidR="00653BCE">
        <w:rPr>
          <w:rFonts w:ascii="Arial" w:hAnsi="Arial" w:cs="Arial"/>
          <w:sz w:val="24"/>
          <w:szCs w:val="24"/>
        </w:rPr>
        <w:t xml:space="preserve">, </w:t>
      </w:r>
      <w:r w:rsidR="00F90094">
        <w:rPr>
          <w:rFonts w:ascii="Arial" w:hAnsi="Arial" w:cs="Arial"/>
          <w:sz w:val="24"/>
          <w:szCs w:val="24"/>
        </w:rPr>
        <w:t>where the accused’s intent when entering</w:t>
      </w:r>
      <w:r w:rsidR="00623BA9">
        <w:rPr>
          <w:rFonts w:ascii="Arial" w:hAnsi="Arial" w:cs="Arial"/>
          <w:sz w:val="24"/>
          <w:szCs w:val="24"/>
        </w:rPr>
        <w:t>,</w:t>
      </w:r>
      <w:r w:rsidR="00F90094">
        <w:rPr>
          <w:rFonts w:ascii="Arial" w:hAnsi="Arial" w:cs="Arial"/>
          <w:sz w:val="24"/>
          <w:szCs w:val="24"/>
        </w:rPr>
        <w:t xml:space="preserve"> becomes known during the tria</w:t>
      </w:r>
      <w:r w:rsidR="00623BA9">
        <w:rPr>
          <w:rFonts w:ascii="Arial" w:hAnsi="Arial" w:cs="Arial"/>
          <w:sz w:val="24"/>
          <w:szCs w:val="24"/>
        </w:rPr>
        <w:t>l, or is admitted by the accused.  H</w:t>
      </w:r>
      <w:r w:rsidR="00F90094">
        <w:rPr>
          <w:rFonts w:ascii="Arial" w:hAnsi="Arial" w:cs="Arial"/>
          <w:sz w:val="24"/>
          <w:szCs w:val="24"/>
        </w:rPr>
        <w:t xml:space="preserve">e or she may </w:t>
      </w:r>
      <w:r w:rsidR="00653BCE">
        <w:rPr>
          <w:rFonts w:ascii="Arial" w:hAnsi="Arial" w:cs="Arial"/>
          <w:sz w:val="24"/>
          <w:szCs w:val="24"/>
        </w:rPr>
        <w:t xml:space="preserve">then </w:t>
      </w:r>
      <w:r w:rsidR="00F90094">
        <w:rPr>
          <w:rFonts w:ascii="Arial" w:hAnsi="Arial" w:cs="Arial"/>
          <w:sz w:val="24"/>
          <w:szCs w:val="24"/>
        </w:rPr>
        <w:t>only be convicted of housebreaking with the intent prove</w:t>
      </w:r>
      <w:r w:rsidR="00653BCE">
        <w:rPr>
          <w:rFonts w:ascii="Arial" w:hAnsi="Arial" w:cs="Arial"/>
          <w:sz w:val="24"/>
          <w:szCs w:val="24"/>
        </w:rPr>
        <w:t>n</w:t>
      </w:r>
      <w:r w:rsidR="00F90094">
        <w:rPr>
          <w:rFonts w:ascii="Arial" w:hAnsi="Arial" w:cs="Arial"/>
          <w:sz w:val="24"/>
          <w:szCs w:val="24"/>
        </w:rPr>
        <w:t>.</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ab/>
      </w:r>
    </w:p>
    <w:p w:rsidR="00623BA9" w:rsidRDefault="00FC1974" w:rsidP="00DE341D">
      <w:pPr>
        <w:spacing w:after="0" w:line="360" w:lineRule="auto"/>
        <w:jc w:val="both"/>
        <w:rPr>
          <w:rFonts w:ascii="Arial" w:hAnsi="Arial" w:cs="Arial"/>
          <w:sz w:val="24"/>
          <w:szCs w:val="24"/>
        </w:rPr>
      </w:pPr>
      <w:r>
        <w:rPr>
          <w:rFonts w:ascii="Arial" w:hAnsi="Arial" w:cs="Arial"/>
          <w:sz w:val="24"/>
          <w:szCs w:val="24"/>
        </w:rPr>
        <w:t>[17</w:t>
      </w:r>
      <w:r w:rsidR="00DE341D">
        <w:rPr>
          <w:rFonts w:ascii="Arial" w:hAnsi="Arial" w:cs="Arial"/>
          <w:sz w:val="24"/>
          <w:szCs w:val="24"/>
        </w:rPr>
        <w:t>]</w:t>
      </w:r>
      <w:r w:rsidR="00623BA9">
        <w:rPr>
          <w:rFonts w:ascii="Arial" w:hAnsi="Arial" w:cs="Arial"/>
          <w:sz w:val="24"/>
          <w:szCs w:val="24"/>
        </w:rPr>
        <w:tab/>
        <w:t>In the</w:t>
      </w:r>
      <w:r w:rsidR="00F90094">
        <w:rPr>
          <w:rFonts w:ascii="Arial" w:hAnsi="Arial" w:cs="Arial"/>
          <w:sz w:val="24"/>
          <w:szCs w:val="24"/>
        </w:rPr>
        <w:t xml:space="preserve"> instant cas</w:t>
      </w:r>
      <w:r w:rsidR="00623BA9">
        <w:rPr>
          <w:rFonts w:ascii="Arial" w:hAnsi="Arial" w:cs="Arial"/>
          <w:sz w:val="24"/>
          <w:szCs w:val="24"/>
        </w:rPr>
        <w:t>e it was established that Penda</w:t>
      </w:r>
      <w:r w:rsidR="00F90094">
        <w:rPr>
          <w:rFonts w:ascii="Arial" w:hAnsi="Arial" w:cs="Arial"/>
          <w:sz w:val="24"/>
          <w:szCs w:val="24"/>
        </w:rPr>
        <w:t xml:space="preserve"> was the father of the appellant’s two children.  The complainant was in her room, with Penda, though denied by him.  It could be inferred from these facts that the appellant’s intention was to </w:t>
      </w:r>
      <w:r w:rsidR="00F90094">
        <w:rPr>
          <w:rFonts w:ascii="Arial" w:hAnsi="Arial" w:cs="Arial"/>
          <w:sz w:val="24"/>
          <w:szCs w:val="24"/>
        </w:rPr>
        <w:lastRenderedPageBreak/>
        <w:t>assault the complainant who was with Penda</w:t>
      </w:r>
      <w:r w:rsidR="00653BCE">
        <w:rPr>
          <w:rFonts w:ascii="Arial" w:hAnsi="Arial" w:cs="Arial"/>
          <w:sz w:val="24"/>
          <w:szCs w:val="24"/>
        </w:rPr>
        <w:t>,</w:t>
      </w:r>
      <w:r w:rsidR="00F90094">
        <w:rPr>
          <w:rFonts w:ascii="Arial" w:hAnsi="Arial" w:cs="Arial"/>
          <w:sz w:val="24"/>
          <w:szCs w:val="24"/>
        </w:rPr>
        <w:t xml:space="preserve"> the father of her two children.  The appellant’s intent was to assault the complainant.  Penda’s version that he was not present in the complainan</w:t>
      </w:r>
      <w:r w:rsidR="009011AF">
        <w:rPr>
          <w:rFonts w:ascii="Arial" w:hAnsi="Arial" w:cs="Arial"/>
          <w:sz w:val="24"/>
          <w:szCs w:val="24"/>
        </w:rPr>
        <w:t>t’s room could not be reasonably</w:t>
      </w:r>
      <w:r w:rsidR="00F90094">
        <w:rPr>
          <w:rFonts w:ascii="Arial" w:hAnsi="Arial" w:cs="Arial"/>
          <w:sz w:val="24"/>
          <w:szCs w:val="24"/>
        </w:rPr>
        <w:t xml:space="preserve"> possibly true and the trial court correctly dismissed it as a lie.  The evidence of the defence witnesses that they were t</w:t>
      </w:r>
      <w:r w:rsidR="009011AF">
        <w:rPr>
          <w:rFonts w:ascii="Arial" w:hAnsi="Arial" w:cs="Arial"/>
          <w:sz w:val="24"/>
          <w:szCs w:val="24"/>
        </w:rPr>
        <w:t xml:space="preserve">ogether with the appellant and that </w:t>
      </w:r>
      <w:r w:rsidR="00653BCE">
        <w:rPr>
          <w:rFonts w:ascii="Arial" w:hAnsi="Arial" w:cs="Arial"/>
          <w:sz w:val="24"/>
          <w:szCs w:val="24"/>
        </w:rPr>
        <w:t xml:space="preserve">as </w:t>
      </w:r>
      <w:r w:rsidR="009011AF">
        <w:rPr>
          <w:rFonts w:ascii="Arial" w:hAnsi="Arial" w:cs="Arial"/>
          <w:sz w:val="24"/>
          <w:szCs w:val="24"/>
        </w:rPr>
        <w:t>s</w:t>
      </w:r>
      <w:r w:rsidR="00F90094">
        <w:rPr>
          <w:rFonts w:ascii="Arial" w:hAnsi="Arial" w:cs="Arial"/>
          <w:sz w:val="24"/>
          <w:szCs w:val="24"/>
        </w:rPr>
        <w:t xml:space="preserve">uch </w:t>
      </w:r>
      <w:r w:rsidR="00653BCE">
        <w:rPr>
          <w:rFonts w:ascii="Arial" w:hAnsi="Arial" w:cs="Arial"/>
          <w:sz w:val="24"/>
          <w:szCs w:val="24"/>
        </w:rPr>
        <w:t xml:space="preserve">the latter </w:t>
      </w:r>
      <w:r w:rsidR="00F90094">
        <w:rPr>
          <w:rFonts w:ascii="Arial" w:hAnsi="Arial" w:cs="Arial"/>
          <w:sz w:val="24"/>
          <w:szCs w:val="24"/>
        </w:rPr>
        <w:t>could</w:t>
      </w:r>
      <w:r w:rsidR="00584BE1">
        <w:rPr>
          <w:rFonts w:ascii="Arial" w:hAnsi="Arial" w:cs="Arial"/>
          <w:sz w:val="24"/>
          <w:szCs w:val="24"/>
        </w:rPr>
        <w:t xml:space="preserve"> not have committed the offence</w:t>
      </w:r>
      <w:r w:rsidR="00F90094">
        <w:rPr>
          <w:rFonts w:ascii="Arial" w:hAnsi="Arial" w:cs="Arial"/>
          <w:sz w:val="24"/>
          <w:szCs w:val="24"/>
        </w:rPr>
        <w:t xml:space="preserve"> as each witness seemed to have been with the appellant at the same place without making ref</w:t>
      </w:r>
      <w:r w:rsidR="009011AF">
        <w:rPr>
          <w:rFonts w:ascii="Arial" w:hAnsi="Arial" w:cs="Arial"/>
          <w:sz w:val="24"/>
          <w:szCs w:val="24"/>
        </w:rPr>
        <w:t>erence to the time specifically, should be rejected.</w:t>
      </w:r>
      <w:r w:rsidR="00F90094">
        <w:rPr>
          <w:rFonts w:ascii="Arial" w:hAnsi="Arial" w:cs="Arial"/>
          <w:sz w:val="24"/>
          <w:szCs w:val="24"/>
        </w:rPr>
        <w:t xml:space="preserve">  The appellant’s version was a mere denial of the charges which</w:t>
      </w:r>
      <w:r w:rsidR="009D4757">
        <w:rPr>
          <w:rFonts w:ascii="Arial" w:hAnsi="Arial" w:cs="Arial"/>
          <w:sz w:val="24"/>
          <w:szCs w:val="24"/>
        </w:rPr>
        <w:t xml:space="preserve"> </w:t>
      </w:r>
      <w:r w:rsidR="00584BE1">
        <w:rPr>
          <w:rFonts w:ascii="Arial" w:hAnsi="Arial" w:cs="Arial"/>
          <w:sz w:val="24"/>
          <w:szCs w:val="24"/>
        </w:rPr>
        <w:t>was</w:t>
      </w:r>
      <w:r w:rsidR="004C3CF8">
        <w:rPr>
          <w:rFonts w:ascii="Arial" w:hAnsi="Arial" w:cs="Arial"/>
          <w:sz w:val="24"/>
          <w:szCs w:val="24"/>
        </w:rPr>
        <w:t xml:space="preserve"> found</w:t>
      </w:r>
      <w:r w:rsidR="00297F45">
        <w:rPr>
          <w:rFonts w:ascii="Arial" w:hAnsi="Arial" w:cs="Arial"/>
          <w:sz w:val="24"/>
          <w:szCs w:val="24"/>
        </w:rPr>
        <w:t xml:space="preserve"> to be</w:t>
      </w:r>
      <w:r w:rsidR="00584BE1">
        <w:rPr>
          <w:rFonts w:ascii="Arial" w:hAnsi="Arial" w:cs="Arial"/>
          <w:sz w:val="24"/>
          <w:szCs w:val="24"/>
        </w:rPr>
        <w:t xml:space="preserve"> </w:t>
      </w:r>
      <w:r w:rsidR="009D4757">
        <w:rPr>
          <w:rFonts w:ascii="Arial" w:hAnsi="Arial" w:cs="Arial"/>
          <w:sz w:val="24"/>
          <w:szCs w:val="24"/>
        </w:rPr>
        <w:t>false</w:t>
      </w:r>
      <w:r w:rsidR="00297F45">
        <w:rPr>
          <w:rFonts w:ascii="Arial" w:hAnsi="Arial" w:cs="Arial"/>
          <w:sz w:val="24"/>
          <w:szCs w:val="24"/>
        </w:rPr>
        <w:t xml:space="preserve"> </w:t>
      </w:r>
      <w:r w:rsidR="00F90094">
        <w:rPr>
          <w:rFonts w:ascii="Arial" w:hAnsi="Arial" w:cs="Arial"/>
          <w:sz w:val="24"/>
          <w:szCs w:val="24"/>
        </w:rPr>
        <w:t xml:space="preserve">beyond </w:t>
      </w:r>
      <w:r w:rsidR="00297F45">
        <w:rPr>
          <w:rFonts w:ascii="Arial" w:hAnsi="Arial" w:cs="Arial"/>
          <w:sz w:val="24"/>
          <w:szCs w:val="24"/>
        </w:rPr>
        <w:t xml:space="preserve">a </w:t>
      </w:r>
      <w:r w:rsidR="00F90094">
        <w:rPr>
          <w:rFonts w:ascii="Arial" w:hAnsi="Arial" w:cs="Arial"/>
          <w:sz w:val="24"/>
          <w:szCs w:val="24"/>
        </w:rPr>
        <w:t xml:space="preserve">reasonable doubt.  </w:t>
      </w:r>
      <w:r w:rsidR="009011AF">
        <w:rPr>
          <w:rFonts w:ascii="Arial" w:hAnsi="Arial" w:cs="Arial"/>
          <w:sz w:val="24"/>
          <w:szCs w:val="24"/>
        </w:rPr>
        <w:t xml:space="preserve">I have no doubt in my mind that the state proved the guilt of the appellant beyond reasonable doubt.  </w:t>
      </w:r>
    </w:p>
    <w:p w:rsidR="00623BA9" w:rsidRDefault="00623BA9" w:rsidP="00DE341D">
      <w:pPr>
        <w:spacing w:after="0" w:line="360" w:lineRule="auto"/>
        <w:jc w:val="both"/>
        <w:rPr>
          <w:rFonts w:ascii="Arial" w:hAnsi="Arial" w:cs="Arial"/>
          <w:sz w:val="24"/>
          <w:szCs w:val="24"/>
        </w:rPr>
      </w:pPr>
    </w:p>
    <w:p w:rsidR="00FA0001" w:rsidRDefault="004C3CF8" w:rsidP="00DE341D">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90094">
        <w:rPr>
          <w:rFonts w:ascii="Arial" w:hAnsi="Arial" w:cs="Arial"/>
          <w:sz w:val="24"/>
          <w:szCs w:val="24"/>
        </w:rPr>
        <w:t>With regard to sentence imposed by the court a quo, it is trite that the court of appeal can on</w:t>
      </w:r>
      <w:r w:rsidR="006C0713">
        <w:rPr>
          <w:rFonts w:ascii="Arial" w:hAnsi="Arial" w:cs="Arial"/>
          <w:sz w:val="24"/>
          <w:szCs w:val="24"/>
        </w:rPr>
        <w:t>ly interfere with the discretion of the trial court regarding se</w:t>
      </w:r>
      <w:r w:rsidR="009D4757">
        <w:rPr>
          <w:rFonts w:ascii="Arial" w:hAnsi="Arial" w:cs="Arial"/>
          <w:sz w:val="24"/>
          <w:szCs w:val="24"/>
        </w:rPr>
        <w:t>ntence on very limite</w:t>
      </w:r>
      <w:r w:rsidR="00584BE1">
        <w:rPr>
          <w:rFonts w:ascii="Arial" w:hAnsi="Arial" w:cs="Arial"/>
          <w:sz w:val="24"/>
          <w:szCs w:val="24"/>
        </w:rPr>
        <w:t>d</w:t>
      </w:r>
      <w:r w:rsidR="009011AF">
        <w:rPr>
          <w:rFonts w:ascii="Arial" w:hAnsi="Arial" w:cs="Arial"/>
          <w:sz w:val="24"/>
          <w:szCs w:val="24"/>
        </w:rPr>
        <w:t xml:space="preserve"> ground.  In </w:t>
      </w:r>
      <w:r w:rsidR="009011AF">
        <w:rPr>
          <w:rFonts w:ascii="Arial" w:hAnsi="Arial" w:cs="Arial"/>
          <w:i/>
          <w:sz w:val="24"/>
          <w:szCs w:val="24"/>
        </w:rPr>
        <w:t>S v Pillay</w:t>
      </w:r>
      <w:r w:rsidR="009011AF">
        <w:rPr>
          <w:rStyle w:val="FootnoteReference"/>
          <w:rFonts w:ascii="Arial" w:hAnsi="Arial" w:cs="Arial"/>
          <w:i/>
          <w:sz w:val="24"/>
          <w:szCs w:val="24"/>
        </w:rPr>
        <w:footnoteReference w:id="3"/>
      </w:r>
      <w:r>
        <w:rPr>
          <w:rFonts w:ascii="Arial" w:hAnsi="Arial" w:cs="Arial"/>
          <w:sz w:val="24"/>
          <w:szCs w:val="24"/>
        </w:rPr>
        <w:t xml:space="preserve"> it was said:</w:t>
      </w:r>
      <w:r w:rsidR="00FA0001">
        <w:rPr>
          <w:rFonts w:ascii="Arial" w:hAnsi="Arial" w:cs="Arial"/>
          <w:sz w:val="24"/>
          <w:szCs w:val="24"/>
        </w:rPr>
        <w:t xml:space="preserve">  </w:t>
      </w:r>
    </w:p>
    <w:p w:rsidR="00FA0001" w:rsidRDefault="00FA0001" w:rsidP="00DE341D">
      <w:pPr>
        <w:spacing w:after="0" w:line="360" w:lineRule="auto"/>
        <w:jc w:val="both"/>
        <w:rPr>
          <w:rFonts w:ascii="Arial" w:hAnsi="Arial" w:cs="Arial"/>
          <w:sz w:val="24"/>
          <w:szCs w:val="24"/>
        </w:rPr>
      </w:pPr>
    </w:p>
    <w:p w:rsidR="00141632" w:rsidRDefault="003B443C" w:rsidP="00FC1974">
      <w:pPr>
        <w:spacing w:after="0" w:line="360" w:lineRule="auto"/>
        <w:ind w:firstLine="720"/>
        <w:jc w:val="both"/>
        <w:rPr>
          <w:rFonts w:ascii="Arial" w:hAnsi="Arial" w:cs="Arial"/>
        </w:rPr>
      </w:pPr>
      <w:r>
        <w:rPr>
          <w:rFonts w:ascii="Arial" w:hAnsi="Arial" w:cs="Arial"/>
        </w:rPr>
        <w:t>‘</w:t>
      </w:r>
      <w:r w:rsidR="00FA0001" w:rsidRPr="00FA0001">
        <w:rPr>
          <w:rFonts w:ascii="Arial" w:hAnsi="Arial" w:cs="Arial"/>
        </w:rPr>
        <w:t>The essential inquiry in an appeal against sentence, however, is not whether the sentence was wrong or right, but whether the court i</w:t>
      </w:r>
      <w:r w:rsidR="00653BCE">
        <w:rPr>
          <w:rFonts w:ascii="Arial" w:hAnsi="Arial" w:cs="Arial"/>
        </w:rPr>
        <w:t>n</w:t>
      </w:r>
      <w:r w:rsidR="00FA0001" w:rsidRPr="00FA0001">
        <w:rPr>
          <w:rFonts w:ascii="Arial" w:hAnsi="Arial" w:cs="Arial"/>
        </w:rPr>
        <w:t xml:space="preserve"> imposing it exercised its discretion properly.  A mere misdirection is not </w:t>
      </w:r>
      <w:r w:rsidR="00584BE1">
        <w:rPr>
          <w:rFonts w:ascii="Arial" w:hAnsi="Arial" w:cs="Arial"/>
        </w:rPr>
        <w:t>by itself sufficient to entitle</w:t>
      </w:r>
      <w:r w:rsidR="0012035C">
        <w:rPr>
          <w:rFonts w:ascii="Arial" w:hAnsi="Arial" w:cs="Arial"/>
        </w:rPr>
        <w:t xml:space="preserve"> </w:t>
      </w:r>
      <w:r w:rsidR="00FA0001" w:rsidRPr="00FA0001">
        <w:rPr>
          <w:rFonts w:ascii="Arial" w:hAnsi="Arial" w:cs="Arial"/>
        </w:rPr>
        <w:t xml:space="preserve">the appeal court to interfere with the sentence.  It must be of such a nature, degree, or seriousness that it shows directly or inferentially, that the Court did not exercise its discretion at all or exercised </w:t>
      </w:r>
      <w:r>
        <w:rPr>
          <w:rFonts w:ascii="Arial" w:hAnsi="Arial" w:cs="Arial"/>
        </w:rPr>
        <w:t>it improperly or unreasonably.’</w:t>
      </w:r>
    </w:p>
    <w:p w:rsidR="00FA0001" w:rsidRPr="00FA0001" w:rsidRDefault="00FA0001" w:rsidP="00DE341D">
      <w:pPr>
        <w:spacing w:after="0" w:line="360" w:lineRule="auto"/>
        <w:jc w:val="both"/>
        <w:rPr>
          <w:rFonts w:ascii="Arial" w:hAnsi="Arial" w:cs="Arial"/>
        </w:rPr>
      </w:pPr>
      <w:r w:rsidRPr="00FA0001">
        <w:rPr>
          <w:rFonts w:ascii="Arial" w:hAnsi="Arial" w:cs="Arial"/>
        </w:rPr>
        <w:t xml:space="preserve"> </w:t>
      </w:r>
    </w:p>
    <w:p w:rsidR="00DE341D" w:rsidRDefault="004C3CF8" w:rsidP="00DE341D">
      <w:pPr>
        <w:spacing w:after="0" w:line="360" w:lineRule="auto"/>
        <w:jc w:val="both"/>
        <w:rPr>
          <w:rFonts w:ascii="Arial" w:hAnsi="Arial" w:cs="Arial"/>
          <w:sz w:val="24"/>
          <w:szCs w:val="24"/>
        </w:rPr>
      </w:pPr>
      <w:r>
        <w:rPr>
          <w:rFonts w:ascii="Arial" w:hAnsi="Arial" w:cs="Arial"/>
          <w:sz w:val="24"/>
          <w:szCs w:val="24"/>
        </w:rPr>
        <w:t>[19</w:t>
      </w:r>
      <w:r w:rsidR="00141632">
        <w:rPr>
          <w:rFonts w:ascii="Arial" w:hAnsi="Arial" w:cs="Arial"/>
          <w:sz w:val="24"/>
          <w:szCs w:val="24"/>
        </w:rPr>
        <w:t>]</w:t>
      </w:r>
      <w:r w:rsidR="00141632">
        <w:rPr>
          <w:rFonts w:ascii="Arial" w:hAnsi="Arial" w:cs="Arial"/>
          <w:sz w:val="24"/>
          <w:szCs w:val="24"/>
        </w:rPr>
        <w:tab/>
        <w:t>This Court is of the view that the trial court had exercised its discretion properly and reasonably under the circumstances.</w:t>
      </w:r>
    </w:p>
    <w:p w:rsidR="00FC1974" w:rsidRDefault="00FC1974" w:rsidP="00DE341D">
      <w:pPr>
        <w:spacing w:after="0" w:line="360" w:lineRule="auto"/>
        <w:jc w:val="both"/>
        <w:rPr>
          <w:rFonts w:ascii="Arial" w:hAnsi="Arial" w:cs="Arial"/>
          <w:sz w:val="24"/>
          <w:szCs w:val="24"/>
        </w:rPr>
      </w:pPr>
    </w:p>
    <w:p w:rsidR="00141632" w:rsidRPr="00FA0001" w:rsidRDefault="00141632" w:rsidP="00DE341D">
      <w:pPr>
        <w:spacing w:after="0" w:line="360" w:lineRule="auto"/>
        <w:jc w:val="both"/>
        <w:rPr>
          <w:rFonts w:ascii="Arial" w:hAnsi="Arial" w:cs="Arial"/>
          <w:sz w:val="24"/>
          <w:szCs w:val="24"/>
        </w:rPr>
      </w:pPr>
    </w:p>
    <w:p w:rsidR="008E4C73" w:rsidRDefault="004C3CF8" w:rsidP="009011AF">
      <w:pPr>
        <w:spacing w:after="0" w:line="360" w:lineRule="auto"/>
        <w:jc w:val="both"/>
        <w:rPr>
          <w:rFonts w:ascii="Arial" w:hAnsi="Arial" w:cs="Arial"/>
          <w:sz w:val="24"/>
          <w:szCs w:val="24"/>
        </w:rPr>
      </w:pPr>
      <w:r>
        <w:rPr>
          <w:rFonts w:ascii="Arial" w:hAnsi="Arial" w:cs="Arial"/>
          <w:sz w:val="24"/>
          <w:szCs w:val="24"/>
        </w:rPr>
        <w:t>[20</w:t>
      </w:r>
      <w:r w:rsidR="00DE341D">
        <w:rPr>
          <w:rFonts w:ascii="Arial" w:hAnsi="Arial" w:cs="Arial"/>
          <w:sz w:val="24"/>
          <w:szCs w:val="24"/>
        </w:rPr>
        <w:t>]</w:t>
      </w:r>
      <w:r w:rsidR="006C0713">
        <w:rPr>
          <w:rFonts w:ascii="Arial" w:hAnsi="Arial" w:cs="Arial"/>
          <w:sz w:val="24"/>
          <w:szCs w:val="24"/>
        </w:rPr>
        <w:tab/>
        <w:t xml:space="preserve"> In the circumstances I make the following order:</w:t>
      </w:r>
    </w:p>
    <w:p w:rsidR="00F82EB7" w:rsidRPr="00DE341D" w:rsidRDefault="00F82EB7" w:rsidP="009011AF">
      <w:pPr>
        <w:spacing w:after="0" w:line="360" w:lineRule="auto"/>
        <w:jc w:val="both"/>
        <w:rPr>
          <w:rFonts w:ascii="Arial" w:hAnsi="Arial" w:cs="Arial"/>
          <w:sz w:val="24"/>
          <w:szCs w:val="24"/>
        </w:rPr>
      </w:pPr>
    </w:p>
    <w:p w:rsidR="00FC1974" w:rsidRDefault="00FC1974" w:rsidP="00FC1974">
      <w:pPr>
        <w:pStyle w:val="ListParagraph"/>
        <w:numPr>
          <w:ilvl w:val="0"/>
          <w:numId w:val="21"/>
        </w:numPr>
        <w:spacing w:after="0" w:line="360" w:lineRule="auto"/>
        <w:jc w:val="both"/>
        <w:rPr>
          <w:rFonts w:ascii="Arial" w:hAnsi="Arial" w:cs="Arial"/>
          <w:sz w:val="24"/>
          <w:szCs w:val="24"/>
        </w:rPr>
      </w:pPr>
      <w:r>
        <w:rPr>
          <w:rFonts w:ascii="Arial" w:hAnsi="Arial" w:cs="Arial"/>
          <w:sz w:val="24"/>
          <w:szCs w:val="24"/>
        </w:rPr>
        <w:t>The appeal against conviction on count one is upheld, in that the appellant is convicted of the offence of housebreaking with intent to assault.</w:t>
      </w:r>
    </w:p>
    <w:p w:rsidR="00FC1974" w:rsidRDefault="00FC1974" w:rsidP="00FC1974">
      <w:pPr>
        <w:pStyle w:val="ListParagraph"/>
        <w:spacing w:after="0" w:line="360" w:lineRule="auto"/>
        <w:jc w:val="both"/>
        <w:rPr>
          <w:rFonts w:ascii="Arial" w:hAnsi="Arial" w:cs="Arial"/>
          <w:sz w:val="24"/>
          <w:szCs w:val="24"/>
        </w:rPr>
      </w:pPr>
    </w:p>
    <w:p w:rsidR="00FC1974" w:rsidRDefault="00FC1974" w:rsidP="00FC1974">
      <w:pPr>
        <w:pStyle w:val="ListParagraph"/>
        <w:numPr>
          <w:ilvl w:val="0"/>
          <w:numId w:val="21"/>
        </w:numPr>
        <w:spacing w:after="0" w:line="360" w:lineRule="auto"/>
        <w:jc w:val="both"/>
        <w:rPr>
          <w:rFonts w:ascii="Arial" w:hAnsi="Arial" w:cs="Arial"/>
          <w:sz w:val="24"/>
          <w:szCs w:val="24"/>
        </w:rPr>
      </w:pPr>
      <w:r>
        <w:rPr>
          <w:rFonts w:ascii="Arial" w:hAnsi="Arial" w:cs="Arial"/>
          <w:sz w:val="24"/>
          <w:szCs w:val="24"/>
        </w:rPr>
        <w:t>The appeal against sentence on count one is dismissed</w:t>
      </w:r>
      <w:r w:rsidR="0059464C">
        <w:rPr>
          <w:rFonts w:ascii="Arial" w:hAnsi="Arial" w:cs="Arial"/>
          <w:sz w:val="24"/>
          <w:szCs w:val="24"/>
        </w:rPr>
        <w:t>.</w:t>
      </w:r>
    </w:p>
    <w:p w:rsidR="00FC1974" w:rsidRPr="00FC1974" w:rsidRDefault="00FC1974" w:rsidP="00FC1974">
      <w:pPr>
        <w:pStyle w:val="ListParagraph"/>
        <w:rPr>
          <w:rFonts w:ascii="Arial" w:hAnsi="Arial" w:cs="Arial"/>
          <w:sz w:val="24"/>
          <w:szCs w:val="24"/>
        </w:rPr>
      </w:pPr>
    </w:p>
    <w:p w:rsidR="006C0713" w:rsidRDefault="00FC1974" w:rsidP="00FC1974">
      <w:pPr>
        <w:pStyle w:val="ListParagraph"/>
        <w:numPr>
          <w:ilvl w:val="0"/>
          <w:numId w:val="21"/>
        </w:numPr>
        <w:spacing w:after="0" w:line="360" w:lineRule="auto"/>
        <w:jc w:val="both"/>
        <w:rPr>
          <w:rFonts w:ascii="Arial" w:hAnsi="Arial" w:cs="Arial"/>
          <w:sz w:val="24"/>
          <w:szCs w:val="24"/>
        </w:rPr>
      </w:pPr>
      <w:r w:rsidRPr="00FC1974">
        <w:rPr>
          <w:rFonts w:ascii="Arial" w:hAnsi="Arial" w:cs="Arial"/>
          <w:sz w:val="24"/>
          <w:szCs w:val="24"/>
        </w:rPr>
        <w:lastRenderedPageBreak/>
        <w:t>The appeal against conviction and sentence on count three is dismissed</w:t>
      </w:r>
      <w:r w:rsidR="0059464C">
        <w:rPr>
          <w:rFonts w:ascii="Arial" w:hAnsi="Arial" w:cs="Arial"/>
          <w:sz w:val="24"/>
          <w:szCs w:val="24"/>
        </w:rPr>
        <w:t>.</w:t>
      </w:r>
    </w:p>
    <w:p w:rsidR="0059464C" w:rsidRPr="0059464C" w:rsidRDefault="0059464C" w:rsidP="0059464C">
      <w:pPr>
        <w:pStyle w:val="ListParagraph"/>
        <w:rPr>
          <w:rFonts w:ascii="Arial" w:hAnsi="Arial" w:cs="Arial"/>
          <w:sz w:val="24"/>
          <w:szCs w:val="24"/>
        </w:rPr>
      </w:pPr>
    </w:p>
    <w:p w:rsidR="0059464C" w:rsidRPr="005938AF" w:rsidRDefault="0059464C" w:rsidP="005938AF">
      <w:pPr>
        <w:spacing w:after="0" w:line="360" w:lineRule="auto"/>
        <w:jc w:val="both"/>
        <w:rPr>
          <w:rFonts w:ascii="Arial" w:hAnsi="Arial" w:cs="Arial"/>
          <w:sz w:val="24"/>
          <w:szCs w:val="24"/>
        </w:rPr>
      </w:pPr>
    </w:p>
    <w:p w:rsidR="003E3EE4" w:rsidRDefault="003E3EE4" w:rsidP="00403711">
      <w:pPr>
        <w:spacing w:after="0" w:line="360" w:lineRule="auto"/>
        <w:jc w:val="both"/>
        <w:rPr>
          <w:rFonts w:ascii="Arial" w:hAnsi="Arial" w:cs="Arial"/>
          <w:sz w:val="24"/>
          <w:szCs w:val="24"/>
        </w:rPr>
      </w:pPr>
    </w:p>
    <w:p w:rsidR="00FA0001" w:rsidRDefault="00FA0001" w:rsidP="00C2519F">
      <w:pPr>
        <w:spacing w:line="360" w:lineRule="auto"/>
        <w:jc w:val="both"/>
        <w:rPr>
          <w:rFonts w:ascii="Arial" w:hAnsi="Arial" w:cs="Arial"/>
          <w:sz w:val="24"/>
          <w:szCs w:val="24"/>
        </w:rPr>
      </w:pPr>
    </w:p>
    <w:p w:rsidR="00A67350" w:rsidRDefault="00A67350" w:rsidP="00403711">
      <w:pPr>
        <w:spacing w:line="360" w:lineRule="auto"/>
        <w:ind w:left="720"/>
        <w:jc w:val="both"/>
        <w:rPr>
          <w:rFonts w:ascii="Arial" w:hAnsi="Arial" w:cs="Arial"/>
          <w:sz w:val="24"/>
          <w:szCs w:val="24"/>
        </w:rPr>
      </w:pPr>
    </w:p>
    <w:p w:rsidR="00AC10B4" w:rsidRDefault="00AC10B4" w:rsidP="00403711">
      <w:pPr>
        <w:spacing w:after="0" w:line="360" w:lineRule="auto"/>
        <w:jc w:val="right"/>
        <w:rPr>
          <w:rFonts w:ascii="Arial" w:hAnsi="Arial" w:cs="Arial"/>
          <w:sz w:val="24"/>
          <w:szCs w:val="24"/>
        </w:rPr>
      </w:pPr>
      <w:r>
        <w:rPr>
          <w:rFonts w:ascii="Arial" w:hAnsi="Arial" w:cs="Arial"/>
          <w:sz w:val="24"/>
          <w:szCs w:val="24"/>
        </w:rPr>
        <w:t>----------------------------------</w:t>
      </w:r>
    </w:p>
    <w:p w:rsidR="00AC10B4" w:rsidRDefault="00AC10B4" w:rsidP="00403711">
      <w:pPr>
        <w:spacing w:after="0" w:line="360" w:lineRule="auto"/>
        <w:jc w:val="right"/>
        <w:rPr>
          <w:rFonts w:ascii="Arial" w:hAnsi="Arial" w:cs="Arial"/>
          <w:sz w:val="24"/>
          <w:szCs w:val="24"/>
        </w:rPr>
      </w:pPr>
      <w:r>
        <w:rPr>
          <w:rFonts w:ascii="Arial" w:hAnsi="Arial" w:cs="Arial"/>
          <w:sz w:val="24"/>
          <w:szCs w:val="24"/>
        </w:rPr>
        <w:t>DN USIKU</w:t>
      </w:r>
    </w:p>
    <w:p w:rsidR="00AC10B4" w:rsidRDefault="00AC10B4" w:rsidP="00403711">
      <w:pPr>
        <w:spacing w:after="0" w:line="360" w:lineRule="auto"/>
        <w:jc w:val="right"/>
        <w:rPr>
          <w:rFonts w:ascii="Arial" w:hAnsi="Arial" w:cs="Arial"/>
          <w:sz w:val="24"/>
          <w:szCs w:val="24"/>
        </w:rPr>
      </w:pPr>
      <w:r>
        <w:rPr>
          <w:rFonts w:ascii="Arial" w:hAnsi="Arial" w:cs="Arial"/>
          <w:sz w:val="24"/>
          <w:szCs w:val="24"/>
        </w:rPr>
        <w:t>Judge</w:t>
      </w:r>
    </w:p>
    <w:p w:rsidR="00AC10B4" w:rsidRDefault="00AC10B4" w:rsidP="00403711">
      <w:pPr>
        <w:spacing w:after="0" w:line="360" w:lineRule="auto"/>
        <w:rPr>
          <w:rFonts w:ascii="Arial" w:hAnsi="Arial" w:cs="Arial"/>
          <w:sz w:val="24"/>
          <w:szCs w:val="24"/>
        </w:rPr>
      </w:pPr>
    </w:p>
    <w:p w:rsidR="00860AF0" w:rsidRDefault="00860AF0" w:rsidP="00403711">
      <w:pPr>
        <w:spacing w:after="0" w:line="360" w:lineRule="auto"/>
        <w:rPr>
          <w:rFonts w:ascii="Arial" w:hAnsi="Arial" w:cs="Arial"/>
          <w:sz w:val="24"/>
          <w:szCs w:val="24"/>
        </w:rPr>
      </w:pPr>
    </w:p>
    <w:p w:rsidR="00860AF0" w:rsidRDefault="00860AF0" w:rsidP="00403711">
      <w:pPr>
        <w:spacing w:after="0" w:line="360" w:lineRule="auto"/>
        <w:rPr>
          <w:rFonts w:ascii="Arial" w:hAnsi="Arial" w:cs="Arial"/>
          <w:sz w:val="24"/>
          <w:szCs w:val="24"/>
        </w:rPr>
      </w:pPr>
    </w:p>
    <w:p w:rsidR="00860AF0" w:rsidRDefault="00860AF0" w:rsidP="00403711">
      <w:pPr>
        <w:spacing w:after="0" w:line="360" w:lineRule="auto"/>
        <w:rPr>
          <w:rFonts w:ascii="Arial" w:hAnsi="Arial" w:cs="Arial"/>
          <w:sz w:val="24"/>
          <w:szCs w:val="24"/>
        </w:rPr>
      </w:pPr>
    </w:p>
    <w:p w:rsidR="00AC10B4" w:rsidRDefault="00AC10B4" w:rsidP="00403711">
      <w:pPr>
        <w:spacing w:after="0" w:line="360" w:lineRule="auto"/>
        <w:jc w:val="right"/>
        <w:rPr>
          <w:rFonts w:ascii="Arial" w:hAnsi="Arial" w:cs="Arial"/>
          <w:sz w:val="24"/>
          <w:szCs w:val="24"/>
        </w:rPr>
      </w:pPr>
      <w:r>
        <w:rPr>
          <w:rFonts w:ascii="Arial" w:hAnsi="Arial" w:cs="Arial"/>
          <w:sz w:val="24"/>
          <w:szCs w:val="24"/>
        </w:rPr>
        <w:t>----------------------------------</w:t>
      </w:r>
    </w:p>
    <w:p w:rsidR="00F01D0E" w:rsidRDefault="004C3CF8" w:rsidP="00403711">
      <w:pPr>
        <w:spacing w:after="0" w:line="360" w:lineRule="auto"/>
        <w:jc w:val="right"/>
        <w:rPr>
          <w:rFonts w:ascii="Arial" w:hAnsi="Arial" w:cs="Arial"/>
          <w:sz w:val="24"/>
          <w:szCs w:val="24"/>
        </w:rPr>
      </w:pPr>
      <w:r>
        <w:rPr>
          <w:rFonts w:ascii="Arial" w:hAnsi="Arial" w:cs="Arial"/>
          <w:sz w:val="24"/>
          <w:szCs w:val="24"/>
        </w:rPr>
        <w:t xml:space="preserve">J C </w:t>
      </w:r>
      <w:r w:rsidR="00F01D0E">
        <w:rPr>
          <w:rFonts w:ascii="Arial" w:hAnsi="Arial" w:cs="Arial"/>
          <w:sz w:val="24"/>
          <w:szCs w:val="24"/>
        </w:rPr>
        <w:t xml:space="preserve">LIEBENBERG </w:t>
      </w:r>
    </w:p>
    <w:p w:rsidR="00AC10B4" w:rsidRDefault="00AC10B4" w:rsidP="00403711">
      <w:pPr>
        <w:spacing w:after="0" w:line="360" w:lineRule="auto"/>
        <w:jc w:val="right"/>
        <w:rPr>
          <w:rFonts w:ascii="Arial" w:hAnsi="Arial" w:cs="Arial"/>
          <w:sz w:val="24"/>
          <w:szCs w:val="24"/>
        </w:rPr>
      </w:pPr>
      <w:r>
        <w:rPr>
          <w:rFonts w:ascii="Arial" w:hAnsi="Arial" w:cs="Arial"/>
          <w:sz w:val="24"/>
          <w:szCs w:val="24"/>
        </w:rPr>
        <w:t>Judge</w:t>
      </w:r>
    </w:p>
    <w:p w:rsidR="00AC10B4" w:rsidRDefault="00AC10B4" w:rsidP="00403711">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A0001" w:rsidRDefault="00FA0001" w:rsidP="00403711">
      <w:pPr>
        <w:spacing w:line="360" w:lineRule="auto"/>
        <w:rPr>
          <w:rFonts w:ascii="Arial" w:hAnsi="Arial" w:cs="Arial"/>
          <w:b/>
          <w:sz w:val="24"/>
          <w:szCs w:val="24"/>
        </w:rPr>
      </w:pPr>
    </w:p>
    <w:p w:rsidR="00FA0001" w:rsidRDefault="00FA0001" w:rsidP="00403711">
      <w:pPr>
        <w:spacing w:line="360" w:lineRule="auto"/>
        <w:rPr>
          <w:rFonts w:ascii="Arial" w:hAnsi="Arial" w:cs="Arial"/>
          <w:b/>
          <w:sz w:val="24"/>
          <w:szCs w:val="24"/>
        </w:rPr>
      </w:pPr>
    </w:p>
    <w:p w:rsidR="005938AF" w:rsidRDefault="005938AF" w:rsidP="00403711">
      <w:pPr>
        <w:spacing w:line="360" w:lineRule="auto"/>
        <w:rPr>
          <w:rFonts w:ascii="Arial" w:hAnsi="Arial" w:cs="Arial"/>
          <w:b/>
          <w:sz w:val="24"/>
          <w:szCs w:val="24"/>
        </w:rPr>
      </w:pPr>
    </w:p>
    <w:p w:rsidR="005938AF" w:rsidRDefault="005938AF" w:rsidP="00403711">
      <w:pPr>
        <w:spacing w:line="360" w:lineRule="auto"/>
        <w:rPr>
          <w:rFonts w:ascii="Arial" w:hAnsi="Arial" w:cs="Arial"/>
          <w:b/>
          <w:sz w:val="24"/>
          <w:szCs w:val="24"/>
        </w:rPr>
      </w:pPr>
    </w:p>
    <w:p w:rsidR="005938AF" w:rsidRDefault="005938AF" w:rsidP="00403711">
      <w:pPr>
        <w:spacing w:line="360" w:lineRule="auto"/>
        <w:rPr>
          <w:rFonts w:ascii="Arial" w:hAnsi="Arial" w:cs="Arial"/>
          <w:b/>
          <w:sz w:val="24"/>
          <w:szCs w:val="24"/>
        </w:rPr>
      </w:pPr>
    </w:p>
    <w:p w:rsidR="005938AF" w:rsidRDefault="005938AF" w:rsidP="00403711">
      <w:pPr>
        <w:spacing w:line="360" w:lineRule="auto"/>
        <w:rPr>
          <w:rFonts w:ascii="Arial" w:hAnsi="Arial" w:cs="Arial"/>
          <w:b/>
          <w:sz w:val="24"/>
          <w:szCs w:val="24"/>
        </w:rPr>
      </w:pPr>
    </w:p>
    <w:p w:rsidR="005938AF" w:rsidRDefault="005938AF" w:rsidP="00403711">
      <w:pPr>
        <w:spacing w:line="360" w:lineRule="auto"/>
        <w:rPr>
          <w:rFonts w:ascii="Arial" w:hAnsi="Arial" w:cs="Arial"/>
          <w:b/>
          <w:sz w:val="24"/>
          <w:szCs w:val="24"/>
        </w:rPr>
      </w:pPr>
    </w:p>
    <w:p w:rsidR="00AC10B4" w:rsidRPr="003F332B" w:rsidRDefault="00AC10B4" w:rsidP="00403711">
      <w:pPr>
        <w:spacing w:line="360" w:lineRule="auto"/>
        <w:rPr>
          <w:rFonts w:ascii="Arial" w:hAnsi="Arial" w:cs="Arial"/>
          <w:b/>
          <w:sz w:val="24"/>
          <w:szCs w:val="24"/>
        </w:rPr>
      </w:pPr>
      <w:r w:rsidRPr="003F332B">
        <w:rPr>
          <w:rFonts w:ascii="Arial" w:hAnsi="Arial" w:cs="Arial"/>
          <w:b/>
          <w:sz w:val="24"/>
          <w:szCs w:val="24"/>
        </w:rPr>
        <w:t>APPEARANCES</w:t>
      </w:r>
    </w:p>
    <w:p w:rsidR="00AC10B4" w:rsidRPr="003F332B" w:rsidRDefault="00AC10B4" w:rsidP="00403711">
      <w:pPr>
        <w:spacing w:line="360" w:lineRule="auto"/>
        <w:rPr>
          <w:rFonts w:ascii="Arial" w:hAnsi="Arial" w:cs="Arial"/>
          <w:b/>
          <w:sz w:val="24"/>
          <w:szCs w:val="24"/>
        </w:rPr>
      </w:pPr>
    </w:p>
    <w:p w:rsidR="00AC10B4" w:rsidRPr="003F332B" w:rsidRDefault="00AC10B4" w:rsidP="00403711">
      <w:pPr>
        <w:spacing w:line="360" w:lineRule="auto"/>
        <w:rPr>
          <w:rFonts w:ascii="Arial" w:hAnsi="Arial" w:cs="Arial"/>
          <w:b/>
          <w:sz w:val="24"/>
          <w:szCs w:val="24"/>
        </w:rPr>
      </w:pPr>
      <w:r w:rsidRPr="003F332B">
        <w:rPr>
          <w:rFonts w:ascii="Arial" w:hAnsi="Arial" w:cs="Arial"/>
          <w:b/>
          <w:sz w:val="24"/>
          <w:szCs w:val="24"/>
        </w:rPr>
        <w:t>APPELLANT:</w:t>
      </w:r>
      <w:r w:rsidRPr="003F332B">
        <w:rPr>
          <w:rFonts w:ascii="Arial" w:hAnsi="Arial" w:cs="Arial"/>
          <w:b/>
          <w:sz w:val="24"/>
          <w:szCs w:val="24"/>
        </w:rPr>
        <w:tab/>
      </w:r>
      <w:r w:rsidRPr="003F332B">
        <w:rPr>
          <w:rFonts w:ascii="Arial" w:hAnsi="Arial" w:cs="Arial"/>
          <w:b/>
          <w:sz w:val="24"/>
          <w:szCs w:val="24"/>
        </w:rPr>
        <w:tab/>
      </w:r>
      <w:r w:rsidR="000537D4" w:rsidRPr="003F332B">
        <w:rPr>
          <w:rFonts w:ascii="Arial" w:hAnsi="Arial" w:cs="Arial"/>
          <w:b/>
          <w:sz w:val="24"/>
          <w:szCs w:val="24"/>
        </w:rPr>
        <w:t>Ms</w:t>
      </w:r>
      <w:r w:rsidR="00D0288B" w:rsidRPr="003F332B">
        <w:rPr>
          <w:rFonts w:ascii="Arial" w:hAnsi="Arial" w:cs="Arial"/>
          <w:b/>
          <w:sz w:val="24"/>
          <w:szCs w:val="24"/>
        </w:rPr>
        <w:t xml:space="preserve"> L P Shipila</w:t>
      </w:r>
    </w:p>
    <w:p w:rsidR="004641BE" w:rsidRPr="003F332B" w:rsidRDefault="00D0288B" w:rsidP="00403711">
      <w:pPr>
        <w:spacing w:line="360" w:lineRule="auto"/>
        <w:rPr>
          <w:rFonts w:ascii="Arial" w:hAnsi="Arial" w:cs="Arial"/>
          <w:b/>
          <w:sz w:val="24"/>
          <w:szCs w:val="24"/>
        </w:rPr>
      </w:pPr>
      <w:r w:rsidRPr="003F332B">
        <w:rPr>
          <w:rFonts w:ascii="Arial" w:hAnsi="Arial" w:cs="Arial"/>
          <w:b/>
          <w:sz w:val="24"/>
          <w:szCs w:val="24"/>
        </w:rPr>
        <w:lastRenderedPageBreak/>
        <w:tab/>
      </w:r>
      <w:r w:rsidRPr="003F332B">
        <w:rPr>
          <w:rFonts w:ascii="Arial" w:hAnsi="Arial" w:cs="Arial"/>
          <w:b/>
          <w:sz w:val="24"/>
          <w:szCs w:val="24"/>
        </w:rPr>
        <w:tab/>
      </w:r>
      <w:r w:rsidRPr="003F332B">
        <w:rPr>
          <w:rFonts w:ascii="Arial" w:hAnsi="Arial" w:cs="Arial"/>
          <w:b/>
          <w:sz w:val="24"/>
          <w:szCs w:val="24"/>
        </w:rPr>
        <w:tab/>
      </w:r>
      <w:r w:rsidRPr="003F332B">
        <w:rPr>
          <w:rFonts w:ascii="Arial" w:hAnsi="Arial" w:cs="Arial"/>
          <w:b/>
          <w:sz w:val="24"/>
          <w:szCs w:val="24"/>
        </w:rPr>
        <w:tab/>
        <w:t>Directorate of legal Aid, Windhoek</w:t>
      </w:r>
    </w:p>
    <w:p w:rsidR="00AC10B4" w:rsidRPr="003F332B" w:rsidRDefault="00AC10B4" w:rsidP="00403711">
      <w:pPr>
        <w:spacing w:line="360" w:lineRule="auto"/>
        <w:rPr>
          <w:rFonts w:ascii="Arial" w:hAnsi="Arial" w:cs="Arial"/>
          <w:b/>
          <w:sz w:val="24"/>
          <w:szCs w:val="24"/>
        </w:rPr>
      </w:pPr>
      <w:r w:rsidRPr="003F332B">
        <w:rPr>
          <w:rFonts w:ascii="Arial" w:hAnsi="Arial" w:cs="Arial"/>
          <w:b/>
          <w:sz w:val="24"/>
          <w:szCs w:val="24"/>
        </w:rPr>
        <w:tab/>
      </w:r>
      <w:r w:rsidRPr="003F332B">
        <w:rPr>
          <w:rFonts w:ascii="Arial" w:hAnsi="Arial" w:cs="Arial"/>
          <w:b/>
          <w:sz w:val="24"/>
          <w:szCs w:val="24"/>
        </w:rPr>
        <w:tab/>
      </w:r>
      <w:r w:rsidRPr="003F332B">
        <w:rPr>
          <w:rFonts w:ascii="Arial" w:hAnsi="Arial" w:cs="Arial"/>
          <w:b/>
          <w:sz w:val="24"/>
          <w:szCs w:val="24"/>
        </w:rPr>
        <w:tab/>
      </w:r>
    </w:p>
    <w:p w:rsidR="00AC10B4" w:rsidRPr="003F332B" w:rsidRDefault="00AC10B4" w:rsidP="00403711">
      <w:pPr>
        <w:spacing w:line="360" w:lineRule="auto"/>
        <w:rPr>
          <w:rFonts w:ascii="Arial" w:hAnsi="Arial" w:cs="Arial"/>
          <w:b/>
          <w:sz w:val="24"/>
          <w:szCs w:val="24"/>
        </w:rPr>
      </w:pPr>
      <w:r w:rsidRPr="003F332B">
        <w:rPr>
          <w:rFonts w:ascii="Arial" w:hAnsi="Arial" w:cs="Arial"/>
          <w:b/>
          <w:sz w:val="24"/>
          <w:szCs w:val="24"/>
        </w:rPr>
        <w:t>RESPONDENT:</w:t>
      </w:r>
      <w:r w:rsidRPr="003F332B">
        <w:rPr>
          <w:rFonts w:ascii="Arial" w:hAnsi="Arial" w:cs="Arial"/>
          <w:b/>
          <w:sz w:val="24"/>
          <w:szCs w:val="24"/>
        </w:rPr>
        <w:tab/>
      </w:r>
      <w:r w:rsidRPr="003F332B">
        <w:rPr>
          <w:rFonts w:ascii="Arial" w:hAnsi="Arial" w:cs="Arial"/>
          <w:b/>
          <w:sz w:val="24"/>
          <w:szCs w:val="24"/>
        </w:rPr>
        <w:tab/>
      </w:r>
      <w:r w:rsidR="000537D4" w:rsidRPr="003F332B">
        <w:rPr>
          <w:rFonts w:ascii="Arial" w:hAnsi="Arial" w:cs="Arial"/>
          <w:b/>
          <w:sz w:val="24"/>
          <w:szCs w:val="24"/>
        </w:rPr>
        <w:t>Mr</w:t>
      </w:r>
      <w:r w:rsidRPr="003F332B">
        <w:rPr>
          <w:rFonts w:ascii="Arial" w:hAnsi="Arial" w:cs="Arial"/>
          <w:b/>
          <w:sz w:val="24"/>
          <w:szCs w:val="24"/>
        </w:rPr>
        <w:t xml:space="preserve"> S Nduna</w:t>
      </w:r>
    </w:p>
    <w:p w:rsidR="00135B27" w:rsidRPr="003F332B" w:rsidRDefault="00AC10B4" w:rsidP="00403711">
      <w:pPr>
        <w:spacing w:line="360" w:lineRule="auto"/>
        <w:rPr>
          <w:rFonts w:ascii="Arial" w:hAnsi="Arial" w:cs="Arial"/>
          <w:b/>
          <w:sz w:val="24"/>
          <w:szCs w:val="24"/>
        </w:rPr>
      </w:pPr>
      <w:r w:rsidRPr="003F332B">
        <w:rPr>
          <w:rFonts w:ascii="Arial" w:hAnsi="Arial" w:cs="Arial"/>
          <w:b/>
          <w:sz w:val="24"/>
          <w:szCs w:val="24"/>
        </w:rPr>
        <w:tab/>
      </w:r>
      <w:r w:rsidRPr="003F332B">
        <w:rPr>
          <w:rFonts w:ascii="Arial" w:hAnsi="Arial" w:cs="Arial"/>
          <w:b/>
          <w:sz w:val="24"/>
          <w:szCs w:val="24"/>
        </w:rPr>
        <w:tab/>
      </w:r>
      <w:r w:rsidRPr="003F332B">
        <w:rPr>
          <w:rFonts w:ascii="Arial" w:hAnsi="Arial" w:cs="Arial"/>
          <w:b/>
          <w:sz w:val="24"/>
          <w:szCs w:val="24"/>
        </w:rPr>
        <w:tab/>
      </w:r>
      <w:r w:rsidRPr="003F332B">
        <w:rPr>
          <w:rFonts w:ascii="Arial" w:hAnsi="Arial" w:cs="Arial"/>
          <w:b/>
          <w:sz w:val="24"/>
          <w:szCs w:val="24"/>
        </w:rPr>
        <w:tab/>
        <w:t xml:space="preserve">Of the Office of </w:t>
      </w:r>
      <w:r w:rsidR="00703662" w:rsidRPr="003F332B">
        <w:rPr>
          <w:rFonts w:ascii="Arial" w:hAnsi="Arial" w:cs="Arial"/>
          <w:b/>
          <w:sz w:val="24"/>
          <w:szCs w:val="24"/>
        </w:rPr>
        <w:t>the Prosecutor-General, Windhoek</w:t>
      </w:r>
    </w:p>
    <w:sectPr w:rsidR="00135B27" w:rsidRPr="003F332B" w:rsidSect="005E7C30">
      <w:headerReference w:type="default" r:id="rId9"/>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57" w:rsidRDefault="000F3A57" w:rsidP="00AC10B4">
      <w:pPr>
        <w:spacing w:after="0" w:line="240" w:lineRule="auto"/>
      </w:pPr>
      <w:r>
        <w:separator/>
      </w:r>
    </w:p>
  </w:endnote>
  <w:endnote w:type="continuationSeparator" w:id="0">
    <w:p w:rsidR="000F3A57" w:rsidRDefault="000F3A57" w:rsidP="00A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57" w:rsidRDefault="000F3A57" w:rsidP="00AC10B4">
      <w:pPr>
        <w:spacing w:after="0" w:line="240" w:lineRule="auto"/>
      </w:pPr>
      <w:r>
        <w:separator/>
      </w:r>
    </w:p>
  </w:footnote>
  <w:footnote w:type="continuationSeparator" w:id="0">
    <w:p w:rsidR="000F3A57" w:rsidRDefault="000F3A57" w:rsidP="00AC10B4">
      <w:pPr>
        <w:spacing w:after="0" w:line="240" w:lineRule="auto"/>
      </w:pPr>
      <w:r>
        <w:continuationSeparator/>
      </w:r>
    </w:p>
  </w:footnote>
  <w:footnote w:id="1">
    <w:p w:rsidR="00CB5522" w:rsidRDefault="00CB5522">
      <w:pPr>
        <w:pStyle w:val="FootnoteText"/>
      </w:pPr>
      <w:r>
        <w:rPr>
          <w:rStyle w:val="FootnoteReference"/>
        </w:rPr>
        <w:footnoteRef/>
      </w:r>
      <w:r w:rsidR="009011AF">
        <w:t xml:space="preserve"> </w:t>
      </w:r>
      <w:r w:rsidR="009011AF" w:rsidRPr="00F12089">
        <w:rPr>
          <w:sz w:val="22"/>
          <w:szCs w:val="22"/>
        </w:rPr>
        <w:t>S v Haibeb 1993 NR 457 (HC) at 465</w:t>
      </w:r>
      <w:r w:rsidR="00310C7E" w:rsidRPr="00F12089">
        <w:rPr>
          <w:sz w:val="22"/>
          <w:szCs w:val="22"/>
        </w:rPr>
        <w:t>.</w:t>
      </w:r>
    </w:p>
  </w:footnote>
  <w:footnote w:id="2">
    <w:p w:rsidR="004A3987" w:rsidRDefault="004A3987">
      <w:pPr>
        <w:pStyle w:val="FootnoteText"/>
      </w:pPr>
      <w:r>
        <w:rPr>
          <w:rStyle w:val="FootnoteReference"/>
        </w:rPr>
        <w:footnoteRef/>
      </w:r>
      <w:r>
        <w:t xml:space="preserve"> </w:t>
      </w:r>
      <w:r w:rsidRPr="0092393C">
        <w:rPr>
          <w:sz w:val="22"/>
          <w:szCs w:val="22"/>
        </w:rPr>
        <w:t xml:space="preserve">S v </w:t>
      </w:r>
      <w:proofErr w:type="spellStart"/>
      <w:r w:rsidRPr="0092393C">
        <w:rPr>
          <w:sz w:val="22"/>
          <w:szCs w:val="22"/>
        </w:rPr>
        <w:t>Chebedi</w:t>
      </w:r>
      <w:proofErr w:type="spellEnd"/>
      <w:r w:rsidRPr="0092393C">
        <w:rPr>
          <w:sz w:val="22"/>
          <w:szCs w:val="22"/>
        </w:rPr>
        <w:t xml:space="preserve"> 2005 SACR 415</w:t>
      </w:r>
      <w:r w:rsidR="00310C7E" w:rsidRPr="0092393C">
        <w:rPr>
          <w:sz w:val="22"/>
          <w:szCs w:val="22"/>
        </w:rPr>
        <w:t>.</w:t>
      </w:r>
    </w:p>
  </w:footnote>
  <w:footnote w:id="3">
    <w:p w:rsidR="009011AF" w:rsidRDefault="009011AF">
      <w:pPr>
        <w:pStyle w:val="FootnoteText"/>
      </w:pPr>
      <w:r>
        <w:rPr>
          <w:rStyle w:val="FootnoteReference"/>
        </w:rPr>
        <w:footnoteRef/>
      </w:r>
      <w:r>
        <w:t xml:space="preserve"> </w:t>
      </w:r>
      <w:r w:rsidR="00FA0001" w:rsidRPr="0092393C">
        <w:rPr>
          <w:sz w:val="22"/>
          <w:szCs w:val="22"/>
        </w:rPr>
        <w:t>S v Pil</w:t>
      </w:r>
      <w:r w:rsidR="0092393C">
        <w:rPr>
          <w:sz w:val="22"/>
          <w:szCs w:val="22"/>
        </w:rPr>
        <w:t>lay 1977 2 SA 531 at 535 D-G- U</w:t>
      </w:r>
      <w:r w:rsidR="00310C7E" w:rsidRPr="0092393C">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28404"/>
      <w:docPartObj>
        <w:docPartGallery w:val="Page Numbers (Top of Page)"/>
        <w:docPartUnique/>
      </w:docPartObj>
    </w:sdtPr>
    <w:sdtEndPr>
      <w:rPr>
        <w:noProof/>
      </w:rPr>
    </w:sdtEndPr>
    <w:sdtContent>
      <w:p w:rsidR="00230A4E" w:rsidRDefault="00D0288B">
        <w:pPr>
          <w:pStyle w:val="Header"/>
          <w:jc w:val="right"/>
        </w:pPr>
        <w:r>
          <w:fldChar w:fldCharType="begin"/>
        </w:r>
        <w:r>
          <w:instrText xml:space="preserve"> PAGE   \* MERGEFORMAT </w:instrText>
        </w:r>
        <w:r>
          <w:fldChar w:fldCharType="separate"/>
        </w:r>
        <w:r w:rsidR="00AD6F5A">
          <w:rPr>
            <w:noProof/>
          </w:rPr>
          <w:t>8</w:t>
        </w:r>
        <w:r>
          <w:rPr>
            <w:noProof/>
          </w:rPr>
          <w:fldChar w:fldCharType="end"/>
        </w:r>
      </w:p>
    </w:sdtContent>
  </w:sdt>
  <w:p w:rsidR="00230A4E" w:rsidRDefault="000F3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4FD"/>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494D3E"/>
    <w:multiLevelType w:val="hybridMultilevel"/>
    <w:tmpl w:val="E8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621F3"/>
    <w:multiLevelType w:val="hybridMultilevel"/>
    <w:tmpl w:val="4C9209C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nsid w:val="119837AD"/>
    <w:multiLevelType w:val="hybridMultilevel"/>
    <w:tmpl w:val="FA56818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D33D29"/>
    <w:multiLevelType w:val="hybridMultilevel"/>
    <w:tmpl w:val="E8F819EE"/>
    <w:lvl w:ilvl="0" w:tplc="F648E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590F76"/>
    <w:multiLevelType w:val="hybridMultilevel"/>
    <w:tmpl w:val="8E06EB9C"/>
    <w:lvl w:ilvl="0" w:tplc="AAE47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0D5811"/>
    <w:multiLevelType w:val="multilevel"/>
    <w:tmpl w:val="BC0A4E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4EC7210"/>
    <w:multiLevelType w:val="hybridMultilevel"/>
    <w:tmpl w:val="BFFA6F7C"/>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72539A"/>
    <w:multiLevelType w:val="hybridMultilevel"/>
    <w:tmpl w:val="31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86592"/>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864150B"/>
    <w:multiLevelType w:val="hybridMultilevel"/>
    <w:tmpl w:val="E18AE5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340FBF"/>
    <w:multiLevelType w:val="hybridMultilevel"/>
    <w:tmpl w:val="FA94C34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07B1F"/>
    <w:multiLevelType w:val="hybridMultilevel"/>
    <w:tmpl w:val="BB8C74DE"/>
    <w:lvl w:ilvl="0" w:tplc="161CA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6B0F6446"/>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E6540D"/>
    <w:multiLevelType w:val="hybridMultilevel"/>
    <w:tmpl w:val="6316AAF2"/>
    <w:lvl w:ilvl="0" w:tplc="9CC25D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3B3D"/>
    <w:multiLevelType w:val="hybridMultilevel"/>
    <w:tmpl w:val="A4DACF50"/>
    <w:lvl w:ilvl="0" w:tplc="3A624E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8F945A4"/>
    <w:multiLevelType w:val="hybridMultilevel"/>
    <w:tmpl w:val="B96866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F6F240D"/>
    <w:multiLevelType w:val="hybridMultilevel"/>
    <w:tmpl w:val="2EE6AA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60E51"/>
    <w:multiLevelType w:val="hybridMultilevel"/>
    <w:tmpl w:val="EA36AA9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9"/>
  </w:num>
  <w:num w:numId="5">
    <w:abstractNumId w:val="1"/>
  </w:num>
  <w:num w:numId="6">
    <w:abstractNumId w:val="18"/>
  </w:num>
  <w:num w:numId="7">
    <w:abstractNumId w:val="13"/>
  </w:num>
  <w:num w:numId="8">
    <w:abstractNumId w:val="10"/>
  </w:num>
  <w:num w:numId="9">
    <w:abstractNumId w:val="2"/>
  </w:num>
  <w:num w:numId="10">
    <w:abstractNumId w:val="17"/>
  </w:num>
  <w:num w:numId="11">
    <w:abstractNumId w:val="3"/>
  </w:num>
  <w:num w:numId="12">
    <w:abstractNumId w:val="11"/>
  </w:num>
  <w:num w:numId="13">
    <w:abstractNumId w:val="4"/>
  </w:num>
  <w:num w:numId="14">
    <w:abstractNumId w:val="5"/>
  </w:num>
  <w:num w:numId="15">
    <w:abstractNumId w:val="7"/>
  </w:num>
  <w:num w:numId="16">
    <w:abstractNumId w:val="12"/>
  </w:num>
  <w:num w:numId="17">
    <w:abstractNumId w:val="15"/>
  </w:num>
  <w:num w:numId="18">
    <w:abstractNumId w:val="16"/>
  </w:num>
  <w:num w:numId="19">
    <w:abstractNumId w:val="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B4"/>
    <w:rsid w:val="000021F4"/>
    <w:rsid w:val="00010383"/>
    <w:rsid w:val="00011CFB"/>
    <w:rsid w:val="000144EA"/>
    <w:rsid w:val="0002424D"/>
    <w:rsid w:val="000319CA"/>
    <w:rsid w:val="000521E9"/>
    <w:rsid w:val="000537D4"/>
    <w:rsid w:val="0007076C"/>
    <w:rsid w:val="00076ECF"/>
    <w:rsid w:val="000843DC"/>
    <w:rsid w:val="000B2665"/>
    <w:rsid w:val="000C7D3B"/>
    <w:rsid w:val="000F0E17"/>
    <w:rsid w:val="000F22E9"/>
    <w:rsid w:val="000F3A57"/>
    <w:rsid w:val="001052E0"/>
    <w:rsid w:val="00112340"/>
    <w:rsid w:val="0012035C"/>
    <w:rsid w:val="00141632"/>
    <w:rsid w:val="001438EE"/>
    <w:rsid w:val="001626A2"/>
    <w:rsid w:val="00181A18"/>
    <w:rsid w:val="001C04FA"/>
    <w:rsid w:val="001C1E4B"/>
    <w:rsid w:val="001D4FD6"/>
    <w:rsid w:val="001F5B24"/>
    <w:rsid w:val="00217CB2"/>
    <w:rsid w:val="00227398"/>
    <w:rsid w:val="0024371E"/>
    <w:rsid w:val="00270CD9"/>
    <w:rsid w:val="00273A73"/>
    <w:rsid w:val="00280C11"/>
    <w:rsid w:val="002842F8"/>
    <w:rsid w:val="0028613C"/>
    <w:rsid w:val="00297F45"/>
    <w:rsid w:val="002A7E60"/>
    <w:rsid w:val="002D0268"/>
    <w:rsid w:val="002E738D"/>
    <w:rsid w:val="002F747C"/>
    <w:rsid w:val="00307E77"/>
    <w:rsid w:val="00310C7E"/>
    <w:rsid w:val="00315467"/>
    <w:rsid w:val="00317F79"/>
    <w:rsid w:val="00332175"/>
    <w:rsid w:val="003503C2"/>
    <w:rsid w:val="003B443C"/>
    <w:rsid w:val="003D1FD5"/>
    <w:rsid w:val="003D5903"/>
    <w:rsid w:val="003E3EE4"/>
    <w:rsid w:val="003E73E2"/>
    <w:rsid w:val="003F332B"/>
    <w:rsid w:val="003F3F2C"/>
    <w:rsid w:val="00400230"/>
    <w:rsid w:val="00403711"/>
    <w:rsid w:val="00412750"/>
    <w:rsid w:val="00414314"/>
    <w:rsid w:val="00417401"/>
    <w:rsid w:val="00442A0A"/>
    <w:rsid w:val="004449A8"/>
    <w:rsid w:val="004466F5"/>
    <w:rsid w:val="004641BE"/>
    <w:rsid w:val="00477DF3"/>
    <w:rsid w:val="004842FC"/>
    <w:rsid w:val="004968CF"/>
    <w:rsid w:val="004A0B96"/>
    <w:rsid w:val="004A3987"/>
    <w:rsid w:val="004A4938"/>
    <w:rsid w:val="004B11C9"/>
    <w:rsid w:val="004B5BF3"/>
    <w:rsid w:val="004B6382"/>
    <w:rsid w:val="004C3CF8"/>
    <w:rsid w:val="004C583B"/>
    <w:rsid w:val="00501FDF"/>
    <w:rsid w:val="00510BFA"/>
    <w:rsid w:val="00513044"/>
    <w:rsid w:val="00520A5B"/>
    <w:rsid w:val="005574EE"/>
    <w:rsid w:val="005718CF"/>
    <w:rsid w:val="00584BE1"/>
    <w:rsid w:val="005910F6"/>
    <w:rsid w:val="005921F7"/>
    <w:rsid w:val="005938AF"/>
    <w:rsid w:val="0059464C"/>
    <w:rsid w:val="005B0025"/>
    <w:rsid w:val="005B0E06"/>
    <w:rsid w:val="005E122E"/>
    <w:rsid w:val="005E2768"/>
    <w:rsid w:val="005E7C30"/>
    <w:rsid w:val="00600475"/>
    <w:rsid w:val="00604531"/>
    <w:rsid w:val="00622708"/>
    <w:rsid w:val="00623BA9"/>
    <w:rsid w:val="00653687"/>
    <w:rsid w:val="00653BCE"/>
    <w:rsid w:val="0068514B"/>
    <w:rsid w:val="00690ACE"/>
    <w:rsid w:val="006A0393"/>
    <w:rsid w:val="006B5476"/>
    <w:rsid w:val="006C0713"/>
    <w:rsid w:val="006C7300"/>
    <w:rsid w:val="006D1B70"/>
    <w:rsid w:val="006D7A27"/>
    <w:rsid w:val="006E6244"/>
    <w:rsid w:val="007003B9"/>
    <w:rsid w:val="00703662"/>
    <w:rsid w:val="00703925"/>
    <w:rsid w:val="0072554D"/>
    <w:rsid w:val="00734B59"/>
    <w:rsid w:val="00737556"/>
    <w:rsid w:val="007505BF"/>
    <w:rsid w:val="00772995"/>
    <w:rsid w:val="00777D3D"/>
    <w:rsid w:val="00783A81"/>
    <w:rsid w:val="007A33FF"/>
    <w:rsid w:val="007A47D3"/>
    <w:rsid w:val="007C2413"/>
    <w:rsid w:val="007E08B3"/>
    <w:rsid w:val="007F2CD9"/>
    <w:rsid w:val="007F5906"/>
    <w:rsid w:val="00821891"/>
    <w:rsid w:val="008221B1"/>
    <w:rsid w:val="00860AF0"/>
    <w:rsid w:val="00894E3E"/>
    <w:rsid w:val="008D1A45"/>
    <w:rsid w:val="008D6C1B"/>
    <w:rsid w:val="008E079B"/>
    <w:rsid w:val="008E4C73"/>
    <w:rsid w:val="009011AF"/>
    <w:rsid w:val="0091093A"/>
    <w:rsid w:val="009143F7"/>
    <w:rsid w:val="0092393C"/>
    <w:rsid w:val="00937A81"/>
    <w:rsid w:val="009468C7"/>
    <w:rsid w:val="009472A3"/>
    <w:rsid w:val="00955D84"/>
    <w:rsid w:val="00960962"/>
    <w:rsid w:val="009638D2"/>
    <w:rsid w:val="00966BD2"/>
    <w:rsid w:val="00981FD3"/>
    <w:rsid w:val="00990449"/>
    <w:rsid w:val="00995CFC"/>
    <w:rsid w:val="009965B4"/>
    <w:rsid w:val="009B722B"/>
    <w:rsid w:val="009D4757"/>
    <w:rsid w:val="009D4CCC"/>
    <w:rsid w:val="009D7BA3"/>
    <w:rsid w:val="009E102B"/>
    <w:rsid w:val="009E2119"/>
    <w:rsid w:val="009E4472"/>
    <w:rsid w:val="009E65CE"/>
    <w:rsid w:val="009E6FDF"/>
    <w:rsid w:val="009F2C65"/>
    <w:rsid w:val="00A2513C"/>
    <w:rsid w:val="00A31C48"/>
    <w:rsid w:val="00A65C86"/>
    <w:rsid w:val="00A67350"/>
    <w:rsid w:val="00A84F3E"/>
    <w:rsid w:val="00A862CF"/>
    <w:rsid w:val="00AA59AC"/>
    <w:rsid w:val="00AB1BF3"/>
    <w:rsid w:val="00AC0652"/>
    <w:rsid w:val="00AC10B4"/>
    <w:rsid w:val="00AD6F5A"/>
    <w:rsid w:val="00AF158C"/>
    <w:rsid w:val="00AF7215"/>
    <w:rsid w:val="00B016DC"/>
    <w:rsid w:val="00B12594"/>
    <w:rsid w:val="00B1775E"/>
    <w:rsid w:val="00B2206E"/>
    <w:rsid w:val="00B40625"/>
    <w:rsid w:val="00B615CE"/>
    <w:rsid w:val="00B65086"/>
    <w:rsid w:val="00B651E5"/>
    <w:rsid w:val="00B83F21"/>
    <w:rsid w:val="00B902D9"/>
    <w:rsid w:val="00BB0BCB"/>
    <w:rsid w:val="00BC268F"/>
    <w:rsid w:val="00BD257A"/>
    <w:rsid w:val="00BD48A8"/>
    <w:rsid w:val="00BD7EB8"/>
    <w:rsid w:val="00BE06AE"/>
    <w:rsid w:val="00BE2D0D"/>
    <w:rsid w:val="00BF307B"/>
    <w:rsid w:val="00C10599"/>
    <w:rsid w:val="00C2519F"/>
    <w:rsid w:val="00C32448"/>
    <w:rsid w:val="00C347AD"/>
    <w:rsid w:val="00C405F9"/>
    <w:rsid w:val="00C528EB"/>
    <w:rsid w:val="00C608EF"/>
    <w:rsid w:val="00C73D21"/>
    <w:rsid w:val="00CB424A"/>
    <w:rsid w:val="00CB5522"/>
    <w:rsid w:val="00CB7E64"/>
    <w:rsid w:val="00CC3AB4"/>
    <w:rsid w:val="00D00B68"/>
    <w:rsid w:val="00D0288B"/>
    <w:rsid w:val="00D15990"/>
    <w:rsid w:val="00D26F77"/>
    <w:rsid w:val="00D277D7"/>
    <w:rsid w:val="00D54514"/>
    <w:rsid w:val="00D57915"/>
    <w:rsid w:val="00D646BC"/>
    <w:rsid w:val="00D87428"/>
    <w:rsid w:val="00D90538"/>
    <w:rsid w:val="00D92C8F"/>
    <w:rsid w:val="00D979BA"/>
    <w:rsid w:val="00DA4131"/>
    <w:rsid w:val="00DB1140"/>
    <w:rsid w:val="00DB61EC"/>
    <w:rsid w:val="00DD5DCE"/>
    <w:rsid w:val="00DE341D"/>
    <w:rsid w:val="00DF66CC"/>
    <w:rsid w:val="00E04708"/>
    <w:rsid w:val="00E16339"/>
    <w:rsid w:val="00E261D5"/>
    <w:rsid w:val="00E36945"/>
    <w:rsid w:val="00E52E8C"/>
    <w:rsid w:val="00E546CC"/>
    <w:rsid w:val="00E552E2"/>
    <w:rsid w:val="00E63E8F"/>
    <w:rsid w:val="00E842F8"/>
    <w:rsid w:val="00E94261"/>
    <w:rsid w:val="00EA0231"/>
    <w:rsid w:val="00EC41D5"/>
    <w:rsid w:val="00ED2E9B"/>
    <w:rsid w:val="00EE7A05"/>
    <w:rsid w:val="00F019B8"/>
    <w:rsid w:val="00F01D0E"/>
    <w:rsid w:val="00F04EBF"/>
    <w:rsid w:val="00F12089"/>
    <w:rsid w:val="00F206A0"/>
    <w:rsid w:val="00F271FA"/>
    <w:rsid w:val="00F30316"/>
    <w:rsid w:val="00F34562"/>
    <w:rsid w:val="00F54541"/>
    <w:rsid w:val="00F77F9F"/>
    <w:rsid w:val="00F82EB7"/>
    <w:rsid w:val="00F86B95"/>
    <w:rsid w:val="00F90094"/>
    <w:rsid w:val="00F912FD"/>
    <w:rsid w:val="00FA0001"/>
    <w:rsid w:val="00FA2B5D"/>
    <w:rsid w:val="00FA4FBA"/>
    <w:rsid w:val="00FC1974"/>
    <w:rsid w:val="00FE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53318-EA1F-4CE3-ABC5-875CC0F8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97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2017-02-09T18:30:00+00:00</Judgment_x0020_Date>
  </documentManagement>
</p:properties>
</file>

<file path=customXml/itemProps1.xml><?xml version="1.0" encoding="utf-8"?>
<ds:datastoreItem xmlns:ds="http://schemas.openxmlformats.org/officeDocument/2006/customXml" ds:itemID="{DBE355D9-9782-4F03-A823-EF5F5E82A377}"/>
</file>

<file path=customXml/itemProps2.xml><?xml version="1.0" encoding="utf-8"?>
<ds:datastoreItem xmlns:ds="http://schemas.openxmlformats.org/officeDocument/2006/customXml" ds:itemID="{E4E7726E-5339-41FA-AAEA-60968431CC54}"/>
</file>

<file path=customXml/itemProps3.xml><?xml version="1.0" encoding="utf-8"?>
<ds:datastoreItem xmlns:ds="http://schemas.openxmlformats.org/officeDocument/2006/customXml" ds:itemID="{CA987243-872F-4CDD-9A38-B7C7DED070E4}"/>
</file>

<file path=customXml/itemProps4.xml><?xml version="1.0" encoding="utf-8"?>
<ds:datastoreItem xmlns:ds="http://schemas.openxmlformats.org/officeDocument/2006/customXml" ds:itemID="{F21614EA-F227-482E-A2B0-77C14A39BC32}"/>
</file>

<file path=docProps/app.xml><?xml version="1.0" encoding="utf-8"?>
<Properties xmlns="http://schemas.openxmlformats.org/officeDocument/2006/extended-properties" xmlns:vt="http://schemas.openxmlformats.org/officeDocument/2006/docPropsVTypes">
  <Template>Normal</Template>
  <TotalTime>2</TotalTime>
  <Pages>8</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Lotta Ambunda</cp:lastModifiedBy>
  <cp:revision>2</cp:revision>
  <cp:lastPrinted>2016-12-08T10:27:00Z</cp:lastPrinted>
  <dcterms:created xsi:type="dcterms:W3CDTF">2017-02-17T08:40:00Z</dcterms:created>
  <dcterms:modified xsi:type="dcterms:W3CDTF">2017-02-17T08:40:00Z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