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6" w:lineRule="auto" w:before="81"/>
        <w:ind w:left="2383" w:right="2566" w:firstLine="404"/>
        <w:jc w:val="left"/>
        <w:rPr>
          <w:b/>
          <w:sz w:val="20"/>
        </w:rPr>
      </w:pPr>
      <w:r>
        <w:rPr>
          <w:b/>
          <w:color w:val="161818"/>
          <w:w w:val="110"/>
          <w:sz w:val="20"/>
        </w:rPr>
        <w:t>IN </w:t>
      </w:r>
      <w:r>
        <w:rPr>
          <w:b/>
          <w:color w:val="262628"/>
          <w:w w:val="110"/>
          <w:sz w:val="20"/>
        </w:rPr>
        <w:t>THE  </w:t>
      </w:r>
      <w:r>
        <w:rPr>
          <w:b/>
          <w:color w:val="161818"/>
          <w:w w:val="110"/>
          <w:sz w:val="20"/>
        </w:rPr>
        <w:t>HIGH COURT OF </w:t>
      </w:r>
      <w:r>
        <w:rPr>
          <w:b/>
          <w:color w:val="262628"/>
          <w:w w:val="110"/>
          <w:sz w:val="20"/>
        </w:rPr>
        <w:t>NAMIBIA </w:t>
      </w:r>
      <w:r>
        <w:rPr>
          <w:b/>
          <w:color w:val="161818"/>
          <w:w w:val="110"/>
          <w:sz w:val="20"/>
        </w:rPr>
        <w:t>(TO THE SUPREME COURT OF </w:t>
      </w:r>
      <w:r>
        <w:rPr>
          <w:b/>
          <w:color w:val="161818"/>
          <w:spacing w:val="33"/>
          <w:w w:val="110"/>
          <w:sz w:val="20"/>
        </w:rPr>
        <w:t> </w:t>
      </w:r>
      <w:r>
        <w:rPr>
          <w:b/>
          <w:color w:val="161818"/>
          <w:w w:val="110"/>
          <w:sz w:val="20"/>
        </w:rPr>
        <w:t>NAMIBIA)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6B6B64"/>
          <w:left w:val="single" w:sz="4" w:space="0" w:color="6B6B64"/>
          <w:bottom w:val="single" w:sz="4" w:space="0" w:color="6B6B64"/>
          <w:right w:val="single" w:sz="4" w:space="0" w:color="6B6B64"/>
          <w:insideH w:val="single" w:sz="4" w:space="0" w:color="6B6B64"/>
          <w:insideV w:val="single" w:sz="4" w:space="0" w:color="6B6B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5"/>
      </w:tblGrid>
      <w:tr>
        <w:trPr>
          <w:trHeight w:val="1195" w:hRule="exact"/>
        </w:trPr>
        <w:tc>
          <w:tcPr>
            <w:tcW w:w="9125" w:type="dxa"/>
            <w:tcBorders>
              <w:left w:val="single" w:sz="6" w:space="0" w:color="6B6B6B"/>
              <w:bottom w:val="single" w:sz="4" w:space="0" w:color="3F4444"/>
              <w:right w:val="single" w:sz="5" w:space="0" w:color="4F4F54"/>
            </w:tcBorders>
          </w:tcPr>
          <w:p>
            <w:pPr>
              <w:pStyle w:val="TableParagraph"/>
              <w:tabs>
                <w:tab w:pos="4816" w:val="left" w:leader="none"/>
                <w:tab w:pos="6757" w:val="left" w:leader="none"/>
              </w:tabs>
              <w:spacing w:before="9"/>
              <w:ind w:left="83"/>
              <w:rPr>
                <w:sz w:val="22"/>
              </w:rPr>
            </w:pPr>
            <w:r>
              <w:rPr>
                <w:b/>
                <w:color w:val="161818"/>
                <w:w w:val="105"/>
                <w:sz w:val="21"/>
              </w:rPr>
              <w:t>Case  </w:t>
            </w:r>
            <w:r>
              <w:rPr>
                <w:b/>
                <w:color w:val="262628"/>
                <w:w w:val="105"/>
                <w:sz w:val="21"/>
              </w:rPr>
              <w:t>Title:  </w:t>
            </w:r>
            <w:r>
              <w:rPr>
                <w:i/>
                <w:color w:val="262628"/>
                <w:w w:val="105"/>
                <w:sz w:val="21"/>
              </w:rPr>
              <w:t>The  State  v </w:t>
            </w:r>
            <w:r>
              <w:rPr>
                <w:i/>
                <w:color w:val="262628"/>
                <w:spacing w:val="43"/>
                <w:w w:val="105"/>
                <w:sz w:val="21"/>
              </w:rPr>
              <w:t> </w:t>
            </w:r>
            <w:r>
              <w:rPr>
                <w:i/>
                <w:color w:val="262628"/>
                <w:w w:val="105"/>
                <w:sz w:val="21"/>
              </w:rPr>
              <w:t>Johannes </w:t>
            </w:r>
            <w:r>
              <w:rPr>
                <w:i/>
                <w:color w:val="262628"/>
                <w:spacing w:val="17"/>
                <w:w w:val="105"/>
                <w:sz w:val="21"/>
              </w:rPr>
              <w:t> </w:t>
            </w:r>
            <w:r>
              <w:rPr>
                <w:i/>
                <w:color w:val="262628"/>
                <w:w w:val="105"/>
                <w:sz w:val="21"/>
              </w:rPr>
              <w:t>Ludwig</w:t>
              <w:tab/>
            </w:r>
            <w:r>
              <w:rPr>
                <w:b/>
                <w:color w:val="161818"/>
                <w:w w:val="105"/>
                <w:sz w:val="21"/>
              </w:rPr>
              <w:t>Case  </w:t>
            </w:r>
            <w:r>
              <w:rPr>
                <w:b/>
                <w:color w:val="161818"/>
                <w:spacing w:val="17"/>
                <w:w w:val="105"/>
                <w:sz w:val="21"/>
              </w:rPr>
              <w:t> </w:t>
            </w:r>
            <w:r>
              <w:rPr>
                <w:b/>
                <w:color w:val="161818"/>
                <w:w w:val="105"/>
                <w:sz w:val="21"/>
              </w:rPr>
              <w:t>No.:</w:t>
              <w:tab/>
            </w:r>
            <w:r>
              <w:rPr>
                <w:color w:val="262628"/>
                <w:w w:val="105"/>
                <w:sz w:val="22"/>
              </w:rPr>
              <w:t>HC-MD-CRI-APR-SLA</w:t>
            </w:r>
          </w:p>
          <w:p>
            <w:pPr>
              <w:pStyle w:val="TableParagraph"/>
              <w:tabs>
                <w:tab w:pos="4820" w:val="left" w:leader="none"/>
              </w:tabs>
              <w:spacing w:before="144"/>
              <w:ind w:left="84"/>
              <w:rPr>
                <w:sz w:val="22"/>
              </w:rPr>
            </w:pPr>
            <w:r>
              <w:rPr>
                <w:i/>
                <w:color w:val="262628"/>
                <w:sz w:val="21"/>
              </w:rPr>
              <w:t>Burger</w:t>
              <w:tab/>
            </w:r>
            <w:r>
              <w:rPr>
                <w:color w:val="262628"/>
                <w:sz w:val="22"/>
              </w:rPr>
              <w:t>2017/00030 NAHCMD </w:t>
            </w:r>
            <w:r>
              <w:rPr>
                <w:color w:val="161818"/>
                <w:sz w:val="22"/>
              </w:rPr>
              <w:t>133 </w:t>
            </w:r>
            <w:r>
              <w:rPr>
                <w:color w:val="262628"/>
                <w:sz w:val="22"/>
              </w:rPr>
              <w:t>(18 May </w:t>
            </w:r>
            <w:r>
              <w:rPr>
                <w:color w:val="262628"/>
                <w:spacing w:val="8"/>
                <w:sz w:val="22"/>
              </w:rPr>
              <w:t> </w:t>
            </w:r>
            <w:r>
              <w:rPr>
                <w:color w:val="161818"/>
                <w:sz w:val="22"/>
              </w:rPr>
              <w:t>2018)</w:t>
            </w:r>
          </w:p>
        </w:tc>
      </w:tr>
      <w:tr>
        <w:trPr>
          <w:trHeight w:val="768" w:hRule="exact"/>
        </w:trPr>
        <w:tc>
          <w:tcPr>
            <w:tcW w:w="9125" w:type="dxa"/>
            <w:tcBorders>
              <w:top w:val="single" w:sz="4" w:space="0" w:color="3F4444"/>
              <w:left w:val="single" w:sz="6" w:space="0" w:color="6B6B6B"/>
              <w:bottom w:val="single" w:sz="7" w:space="0" w:color="5B605B"/>
              <w:right w:val="single" w:sz="5" w:space="0" w:color="4F4F54"/>
            </w:tcBorders>
          </w:tcPr>
          <w:p>
            <w:pPr>
              <w:pStyle w:val="TableParagraph"/>
              <w:spacing w:before="19"/>
              <w:ind w:left="4811"/>
              <w:rPr>
                <w:b/>
                <w:sz w:val="21"/>
              </w:rPr>
            </w:pPr>
            <w:r>
              <w:rPr>
                <w:b/>
                <w:color w:val="161818"/>
                <w:w w:val="105"/>
                <w:sz w:val="21"/>
              </w:rPr>
              <w:t>Division of Court:</w:t>
            </w:r>
          </w:p>
          <w:p>
            <w:pPr>
              <w:pStyle w:val="TableParagraph"/>
              <w:spacing w:before="123"/>
              <w:ind w:left="4810"/>
              <w:rPr>
                <w:sz w:val="21"/>
              </w:rPr>
            </w:pPr>
            <w:r>
              <w:rPr>
                <w:color w:val="262628"/>
                <w:w w:val="105"/>
                <w:sz w:val="21"/>
              </w:rPr>
              <w:t>Main Division</w:t>
            </w:r>
          </w:p>
        </w:tc>
      </w:tr>
      <w:tr>
        <w:trPr>
          <w:trHeight w:val="782" w:hRule="exact"/>
        </w:trPr>
        <w:tc>
          <w:tcPr>
            <w:tcW w:w="9125" w:type="dxa"/>
            <w:tcBorders>
              <w:top w:val="single" w:sz="7" w:space="0" w:color="5B605B"/>
              <w:left w:val="single" w:sz="6" w:space="0" w:color="6B6B6B"/>
              <w:bottom w:val="single" w:sz="4" w:space="0" w:color="4F5754"/>
              <w:right w:val="single" w:sz="5" w:space="0" w:color="4F4F54"/>
            </w:tcBorders>
          </w:tcPr>
          <w:p>
            <w:pPr>
              <w:pStyle w:val="TableParagraph"/>
              <w:tabs>
                <w:tab w:pos="4815" w:val="left" w:leader="none"/>
              </w:tabs>
              <w:spacing w:before="15"/>
              <w:ind w:left="87"/>
              <w:rPr>
                <w:b/>
                <w:sz w:val="21"/>
              </w:rPr>
            </w:pPr>
            <w:r>
              <w:rPr>
                <w:b/>
                <w:color w:val="161818"/>
                <w:w w:val="105"/>
                <w:sz w:val="21"/>
              </w:rPr>
              <w:t>Heard/tried before:</w:t>
            </w:r>
            <w:r>
              <w:rPr>
                <w:b/>
                <w:color w:val="161818"/>
                <w:spacing w:val="43"/>
                <w:w w:val="105"/>
                <w:sz w:val="21"/>
              </w:rPr>
              <w:t> </w:t>
            </w:r>
            <w:r>
              <w:rPr>
                <w:b/>
                <w:color w:val="161818"/>
                <w:w w:val="105"/>
                <w:sz w:val="21"/>
              </w:rPr>
              <w:t>Liebenberg</w:t>
            </w:r>
            <w:r>
              <w:rPr>
                <w:b/>
                <w:color w:val="161818"/>
                <w:spacing w:val="30"/>
                <w:w w:val="105"/>
                <w:sz w:val="21"/>
              </w:rPr>
              <w:t> </w:t>
            </w:r>
            <w:r>
              <w:rPr>
                <w:b/>
                <w:color w:val="262628"/>
                <w:w w:val="105"/>
                <w:sz w:val="20"/>
              </w:rPr>
              <w:t>J</w:t>
              <w:tab/>
            </w:r>
            <w:r>
              <w:rPr>
                <w:b/>
                <w:color w:val="161818"/>
                <w:w w:val="105"/>
                <w:sz w:val="21"/>
              </w:rPr>
              <w:t>Date  of hearing/Judgment:</w:t>
            </w:r>
          </w:p>
          <w:p>
            <w:pPr>
              <w:pStyle w:val="TableParagraph"/>
              <w:spacing w:before="147"/>
              <w:ind w:left="4822"/>
              <w:rPr>
                <w:sz w:val="21"/>
              </w:rPr>
            </w:pPr>
            <w:r>
              <w:rPr>
                <w:color w:val="262628"/>
                <w:w w:val="115"/>
                <w:sz w:val="21"/>
              </w:rPr>
              <w:t>18May2017</w:t>
            </w:r>
          </w:p>
        </w:tc>
      </w:tr>
      <w:tr>
        <w:trPr>
          <w:trHeight w:val="1152" w:hRule="exact"/>
        </w:trPr>
        <w:tc>
          <w:tcPr>
            <w:tcW w:w="9125" w:type="dxa"/>
            <w:tcBorders>
              <w:top w:val="single" w:sz="4" w:space="0" w:color="4F5754"/>
              <w:left w:val="single" w:sz="6" w:space="0" w:color="6B6B6B"/>
              <w:bottom w:val="single" w:sz="4" w:space="0" w:color="444444"/>
              <w:right w:val="single" w:sz="5" w:space="0" w:color="4F4F54"/>
            </w:tcBorders>
          </w:tcPr>
          <w:p>
            <w:pPr>
              <w:pStyle w:val="TableParagraph"/>
              <w:spacing w:before="14"/>
              <w:ind w:left="88"/>
              <w:rPr>
                <w:b/>
                <w:sz w:val="20"/>
              </w:rPr>
            </w:pPr>
            <w:r>
              <w:rPr>
                <w:b/>
                <w:color w:val="161818"/>
                <w:w w:val="110"/>
                <w:sz w:val="20"/>
              </w:rPr>
              <w:t>Result on </w:t>
            </w:r>
            <w:r>
              <w:rPr>
                <w:b/>
                <w:color w:val="262628"/>
                <w:w w:val="110"/>
                <w:sz w:val="20"/>
              </w:rPr>
              <w:t>merits </w:t>
            </w:r>
            <w:r>
              <w:rPr>
                <w:b/>
                <w:color w:val="161818"/>
                <w:w w:val="110"/>
                <w:sz w:val="20"/>
              </w:rPr>
              <w:t>(attach  order):</w:t>
            </w:r>
          </w:p>
          <w:p>
            <w:pPr>
              <w:pStyle w:val="TableParagraph"/>
              <w:spacing w:before="125"/>
              <w:ind w:left="88"/>
              <w:rPr>
                <w:sz w:val="22"/>
              </w:rPr>
            </w:pPr>
            <w:r>
              <w:rPr>
                <w:color w:val="262628"/>
                <w:sz w:val="22"/>
              </w:rPr>
              <w:t>The </w:t>
            </w:r>
            <w:r>
              <w:rPr>
                <w:color w:val="161818"/>
                <w:sz w:val="22"/>
              </w:rPr>
              <w:t>application </w:t>
            </w:r>
            <w:r>
              <w:rPr>
                <w:color w:val="262628"/>
                <w:sz w:val="22"/>
              </w:rPr>
              <w:t>for </w:t>
            </w:r>
            <w:r>
              <w:rPr>
                <w:color w:val="161818"/>
                <w:sz w:val="22"/>
              </w:rPr>
              <w:t>leave </w:t>
            </w:r>
            <w:r>
              <w:rPr>
                <w:color w:val="262628"/>
                <w:sz w:val="22"/>
              </w:rPr>
              <w:t>to </w:t>
            </w:r>
            <w:r>
              <w:rPr>
                <w:color w:val="161818"/>
                <w:sz w:val="22"/>
              </w:rPr>
              <w:t>appeal </w:t>
            </w:r>
            <w:r>
              <w:rPr>
                <w:color w:val="262628"/>
                <w:sz w:val="22"/>
              </w:rPr>
              <w:t>is  refused.</w:t>
            </w:r>
          </w:p>
        </w:tc>
      </w:tr>
      <w:tr>
        <w:trPr>
          <w:trHeight w:val="1555" w:hRule="exact"/>
        </w:trPr>
        <w:tc>
          <w:tcPr>
            <w:tcW w:w="9125" w:type="dxa"/>
            <w:tcBorders>
              <w:top w:val="single" w:sz="4" w:space="0" w:color="444444"/>
              <w:left w:val="single" w:sz="6" w:space="0" w:color="6B6B6B"/>
              <w:bottom w:val="single" w:sz="4" w:space="0" w:color="6B6757"/>
              <w:right w:val="single" w:sz="5" w:space="0" w:color="4F4F54"/>
            </w:tcBorders>
          </w:tcPr>
          <w:p>
            <w:pPr>
              <w:pStyle w:val="TableParagraph"/>
              <w:spacing w:before="24"/>
              <w:ind w:left="88"/>
              <w:rPr>
                <w:b/>
                <w:sz w:val="21"/>
              </w:rPr>
            </w:pPr>
            <w:r>
              <w:rPr>
                <w:b/>
                <w:color w:val="161818"/>
                <w:w w:val="105"/>
                <w:sz w:val="21"/>
              </w:rPr>
              <w:t>The order:</w:t>
            </w:r>
          </w:p>
          <w:p>
            <w:pPr>
              <w:pStyle w:val="TableParagraph"/>
              <w:spacing w:before="125"/>
              <w:ind w:left="93"/>
              <w:rPr>
                <w:sz w:val="22"/>
              </w:rPr>
            </w:pPr>
            <w:r>
              <w:rPr>
                <w:color w:val="161818"/>
                <w:sz w:val="22"/>
              </w:rPr>
              <w:t>See </w:t>
            </w:r>
            <w:r>
              <w:rPr>
                <w:color w:val="262628"/>
                <w:sz w:val="22"/>
              </w:rPr>
              <w:t>order generated  </w:t>
            </w:r>
            <w:r>
              <w:rPr>
                <w:rFonts w:ascii="Times New Roman"/>
                <w:color w:val="262628"/>
                <w:sz w:val="23"/>
              </w:rPr>
              <w:t>by </w:t>
            </w:r>
            <w:r>
              <w:rPr>
                <w:color w:val="262628"/>
                <w:sz w:val="22"/>
              </w:rPr>
              <w:t>the e-justice </w:t>
            </w:r>
            <w:r>
              <w:rPr>
                <w:color w:val="161818"/>
                <w:sz w:val="22"/>
              </w:rPr>
              <w:t>system</w:t>
            </w:r>
            <w:r>
              <w:rPr>
                <w:color w:val="3B3D3D"/>
                <w:sz w:val="22"/>
              </w:rPr>
              <w:t>.</w:t>
            </w:r>
          </w:p>
        </w:tc>
      </w:tr>
      <w:tr>
        <w:trPr>
          <w:trHeight w:val="398" w:hRule="exact"/>
        </w:trPr>
        <w:tc>
          <w:tcPr>
            <w:tcW w:w="9125" w:type="dxa"/>
            <w:tcBorders>
              <w:top w:val="single" w:sz="4" w:space="0" w:color="6B6757"/>
              <w:left w:val="single" w:sz="6" w:space="0" w:color="6B6B6B"/>
              <w:bottom w:val="single" w:sz="7" w:space="0" w:color="747474"/>
              <w:right w:val="single" w:sz="5" w:space="0" w:color="4F4F54"/>
            </w:tcBorders>
          </w:tcPr>
          <w:p>
            <w:pPr>
              <w:pStyle w:val="TableParagraph"/>
              <w:spacing w:before="24"/>
              <w:ind w:left="87"/>
              <w:rPr>
                <w:b/>
                <w:sz w:val="21"/>
              </w:rPr>
            </w:pPr>
            <w:r>
              <w:rPr>
                <w:b/>
                <w:color w:val="161818"/>
                <w:w w:val="105"/>
                <w:sz w:val="21"/>
              </w:rPr>
              <w:t>Reasons  for decision (to be completed </w:t>
            </w:r>
            <w:r>
              <w:rPr>
                <w:b/>
                <w:color w:val="161818"/>
                <w:w w:val="105"/>
                <w:sz w:val="20"/>
              </w:rPr>
              <w:t>by </w:t>
            </w:r>
            <w:r>
              <w:rPr>
                <w:b/>
                <w:color w:val="161818"/>
                <w:w w:val="105"/>
                <w:sz w:val="21"/>
              </w:rPr>
              <w:t>the</w:t>
            </w:r>
            <w:r>
              <w:rPr>
                <w:b/>
                <w:color w:val="161818"/>
                <w:spacing w:val="53"/>
                <w:w w:val="105"/>
                <w:sz w:val="21"/>
              </w:rPr>
              <w:t> </w:t>
            </w:r>
            <w:r>
              <w:rPr>
                <w:b/>
                <w:color w:val="161818"/>
                <w:w w:val="105"/>
                <w:sz w:val="21"/>
              </w:rPr>
              <w:t>Judge):</w:t>
            </w:r>
          </w:p>
        </w:tc>
      </w:tr>
      <w:tr>
        <w:trPr>
          <w:trHeight w:val="6012" w:hRule="exact"/>
        </w:trPr>
        <w:tc>
          <w:tcPr>
            <w:tcW w:w="9125" w:type="dxa"/>
            <w:tcBorders>
              <w:top w:val="single" w:sz="7" w:space="0" w:color="747474"/>
              <w:left w:val="single" w:sz="6" w:space="0" w:color="6B6B6B"/>
              <w:bottom w:val="single" w:sz="5" w:space="0" w:color="60605B"/>
              <w:right w:val="single" w:sz="5" w:space="0" w:color="4F4F54"/>
            </w:tcBorders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4" w:val="left" w:leader="none"/>
              </w:tabs>
              <w:spacing w:line="379" w:lineRule="auto" w:before="0" w:after="0"/>
              <w:ind w:left="94" w:right="95" w:hanging="6"/>
              <w:jc w:val="both"/>
              <w:rPr>
                <w:color w:val="161818"/>
                <w:sz w:val="21"/>
              </w:rPr>
            </w:pPr>
            <w:r>
              <w:rPr>
                <w:color w:val="262628"/>
                <w:w w:val="105"/>
                <w:sz w:val="21"/>
              </w:rPr>
              <w:t>The State seeks leave in terms of section 310 (1) </w:t>
            </w:r>
            <w:r>
              <w:rPr>
                <w:color w:val="161818"/>
                <w:w w:val="105"/>
                <w:sz w:val="21"/>
              </w:rPr>
              <w:t>of </w:t>
            </w:r>
            <w:r>
              <w:rPr>
                <w:color w:val="262628"/>
                <w:w w:val="105"/>
                <w:sz w:val="21"/>
              </w:rPr>
              <w:t>the Criminal </w:t>
            </w:r>
            <w:r>
              <w:rPr>
                <w:color w:val="161818"/>
                <w:w w:val="105"/>
                <w:sz w:val="21"/>
              </w:rPr>
              <w:t>Procedure </w:t>
            </w:r>
            <w:r>
              <w:rPr>
                <w:color w:val="262628"/>
                <w:w w:val="105"/>
                <w:sz w:val="21"/>
              </w:rPr>
              <w:t>Act, Act </w:t>
            </w:r>
            <w:r>
              <w:rPr>
                <w:color w:val="161818"/>
                <w:w w:val="105"/>
                <w:sz w:val="21"/>
              </w:rPr>
              <w:t>51 </w:t>
            </w:r>
            <w:r>
              <w:rPr>
                <w:color w:val="262628"/>
                <w:w w:val="105"/>
                <w:sz w:val="21"/>
              </w:rPr>
              <w:t>of 1977</w:t>
            </w:r>
            <w:r>
              <w:rPr>
                <w:color w:val="545654"/>
                <w:w w:val="105"/>
                <w:sz w:val="21"/>
              </w:rPr>
              <w:t>, </w:t>
            </w:r>
            <w:r>
              <w:rPr>
                <w:color w:val="262628"/>
                <w:w w:val="105"/>
                <w:sz w:val="21"/>
              </w:rPr>
              <w:t>as amended ('the CPA') against the court a </w:t>
            </w:r>
            <w:r>
              <w:rPr>
                <w:i/>
                <w:color w:val="262628"/>
                <w:w w:val="105"/>
                <w:sz w:val="21"/>
              </w:rPr>
              <w:t>quo's </w:t>
            </w:r>
            <w:r>
              <w:rPr>
                <w:color w:val="262628"/>
                <w:w w:val="105"/>
                <w:sz w:val="21"/>
              </w:rPr>
              <w:t>decision to discharge the respondent in terms of s 174 of </w:t>
            </w:r>
            <w:r>
              <w:rPr>
                <w:color w:val="161818"/>
                <w:w w:val="105"/>
                <w:sz w:val="21"/>
              </w:rPr>
              <w:t>the </w:t>
            </w:r>
            <w:r>
              <w:rPr>
                <w:color w:val="262628"/>
                <w:w w:val="105"/>
                <w:sz w:val="21"/>
              </w:rPr>
              <w:t>CPA. </w:t>
            </w:r>
            <w:r>
              <w:rPr>
                <w:color w:val="3B3D3D"/>
                <w:w w:val="105"/>
                <w:sz w:val="21"/>
              </w:rPr>
              <w:t>Th</w:t>
            </w:r>
            <w:r>
              <w:rPr>
                <w:color w:val="161818"/>
                <w:w w:val="105"/>
                <w:sz w:val="21"/>
              </w:rPr>
              <w:t>e State </w:t>
            </w:r>
            <w:r>
              <w:rPr>
                <w:color w:val="3B3D3D"/>
                <w:w w:val="105"/>
                <w:sz w:val="21"/>
              </w:rPr>
              <w:t>'s </w:t>
            </w:r>
            <w:r>
              <w:rPr>
                <w:color w:val="161818"/>
                <w:w w:val="105"/>
                <w:sz w:val="21"/>
              </w:rPr>
              <w:t>grounds of appeal are </w:t>
            </w:r>
            <w:r>
              <w:rPr>
                <w:color w:val="262628"/>
                <w:w w:val="105"/>
                <w:sz w:val="21"/>
              </w:rPr>
              <w:t>mainly </w:t>
            </w:r>
            <w:r>
              <w:rPr>
                <w:color w:val="262628"/>
                <w:w w:val="105"/>
                <w:sz w:val="22"/>
              </w:rPr>
              <w:t>premised</w:t>
            </w:r>
            <w:r>
              <w:rPr>
                <w:color w:val="262628"/>
                <w:spacing w:val="-4"/>
                <w:w w:val="105"/>
                <w:sz w:val="22"/>
              </w:rPr>
              <w:t> </w:t>
            </w:r>
            <w:r>
              <w:rPr>
                <w:color w:val="161818"/>
                <w:w w:val="105"/>
                <w:sz w:val="22"/>
              </w:rPr>
              <w:t>on</w:t>
            </w:r>
            <w:r>
              <w:rPr>
                <w:color w:val="161818"/>
                <w:spacing w:val="-19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the</w:t>
            </w:r>
            <w:r>
              <w:rPr>
                <w:color w:val="262628"/>
                <w:spacing w:val="-16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decision</w:t>
            </w:r>
            <w:r>
              <w:rPr>
                <w:color w:val="262628"/>
                <w:spacing w:val="-12"/>
                <w:w w:val="105"/>
                <w:sz w:val="22"/>
              </w:rPr>
              <w:t> </w:t>
            </w:r>
            <w:r>
              <w:rPr>
                <w:color w:val="161818"/>
                <w:w w:val="105"/>
                <w:sz w:val="22"/>
              </w:rPr>
              <w:t>of</w:t>
            </w:r>
            <w:r>
              <w:rPr>
                <w:color w:val="161818"/>
                <w:spacing w:val="-19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the</w:t>
            </w:r>
            <w:r>
              <w:rPr>
                <w:color w:val="262628"/>
                <w:spacing w:val="-18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Court</w:t>
            </w:r>
            <w:r>
              <w:rPr>
                <w:color w:val="262628"/>
                <w:spacing w:val="-23"/>
                <w:w w:val="105"/>
                <w:sz w:val="22"/>
              </w:rPr>
              <w:t> </w:t>
            </w:r>
            <w:r>
              <w:rPr>
                <w:i/>
                <w:color w:val="262628"/>
                <w:w w:val="105"/>
                <w:sz w:val="21"/>
              </w:rPr>
              <w:t>a</w:t>
            </w:r>
            <w:r>
              <w:rPr>
                <w:i/>
                <w:color w:val="262628"/>
                <w:spacing w:val="-23"/>
                <w:w w:val="105"/>
                <w:sz w:val="21"/>
              </w:rPr>
              <w:t> </w:t>
            </w:r>
            <w:r>
              <w:rPr>
                <w:i/>
                <w:color w:val="262628"/>
                <w:w w:val="105"/>
                <w:sz w:val="21"/>
              </w:rPr>
              <w:t>quo</w:t>
            </w:r>
            <w:r>
              <w:rPr>
                <w:i/>
                <w:color w:val="262628"/>
                <w:spacing w:val="-13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2"/>
              </w:rPr>
              <w:t>refusing</w:t>
            </w:r>
            <w:r>
              <w:rPr>
                <w:color w:val="262628"/>
                <w:spacing w:val="-16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to</w:t>
            </w:r>
            <w:r>
              <w:rPr>
                <w:color w:val="262628"/>
                <w:spacing w:val="-21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grant</w:t>
            </w:r>
            <w:r>
              <w:rPr>
                <w:color w:val="262628"/>
                <w:spacing w:val="-16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a</w:t>
            </w:r>
            <w:r>
              <w:rPr>
                <w:color w:val="262628"/>
                <w:spacing w:val="-22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further</w:t>
            </w:r>
            <w:r>
              <w:rPr>
                <w:color w:val="262628"/>
                <w:spacing w:val="-12"/>
                <w:w w:val="105"/>
                <w:sz w:val="22"/>
              </w:rPr>
              <w:t> </w:t>
            </w:r>
            <w:r>
              <w:rPr>
                <w:color w:val="262628"/>
                <w:w w:val="105"/>
                <w:sz w:val="22"/>
              </w:rPr>
              <w:t>postponement.</w:t>
            </w: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93" w:val="left" w:leader="none"/>
              </w:tabs>
              <w:spacing w:line="240" w:lineRule="auto" w:before="0" w:after="0"/>
              <w:ind w:left="592" w:right="0" w:hanging="494"/>
              <w:jc w:val="both"/>
              <w:rPr>
                <w:color w:val="262628"/>
                <w:sz w:val="21"/>
              </w:rPr>
            </w:pPr>
            <w:r>
              <w:rPr>
                <w:color w:val="262628"/>
                <w:w w:val="105"/>
                <w:sz w:val="21"/>
              </w:rPr>
              <w:t>Section </w:t>
            </w:r>
            <w:r>
              <w:rPr>
                <w:color w:val="161818"/>
                <w:w w:val="105"/>
                <w:sz w:val="21"/>
              </w:rPr>
              <w:t>168 </w:t>
            </w:r>
            <w:r>
              <w:rPr>
                <w:color w:val="262628"/>
                <w:w w:val="105"/>
                <w:sz w:val="21"/>
              </w:rPr>
              <w:t>of the </w:t>
            </w:r>
            <w:r>
              <w:rPr>
                <w:color w:val="161818"/>
                <w:w w:val="105"/>
                <w:sz w:val="21"/>
              </w:rPr>
              <w:t>CPA </w:t>
            </w:r>
            <w:r>
              <w:rPr>
                <w:color w:val="262628"/>
                <w:w w:val="105"/>
                <w:sz w:val="21"/>
              </w:rPr>
              <w:t>reads </w:t>
            </w:r>
            <w:r>
              <w:rPr>
                <w:color w:val="161818"/>
                <w:w w:val="105"/>
                <w:sz w:val="21"/>
              </w:rPr>
              <w:t>as </w:t>
            </w:r>
            <w:r>
              <w:rPr>
                <w:color w:val="161818"/>
                <w:spacing w:val="17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follows:</w:t>
            </w:r>
          </w:p>
          <w:p>
            <w:pPr>
              <w:pStyle w:val="TableParagraph"/>
              <w:spacing w:line="357" w:lineRule="auto" w:before="136"/>
              <w:ind w:left="758" w:right="90" w:firstLine="8"/>
              <w:jc w:val="both"/>
              <w:rPr>
                <w:sz w:val="21"/>
              </w:rPr>
            </w:pPr>
            <w:r>
              <w:rPr>
                <w:color w:val="545654"/>
                <w:spacing w:val="4"/>
                <w:w w:val="105"/>
                <w:sz w:val="19"/>
              </w:rPr>
              <w:t>'</w:t>
            </w:r>
            <w:r>
              <w:rPr>
                <w:color w:val="262628"/>
                <w:spacing w:val="4"/>
                <w:w w:val="105"/>
                <w:sz w:val="19"/>
              </w:rPr>
              <w:t>A </w:t>
            </w:r>
            <w:r>
              <w:rPr>
                <w:color w:val="262628"/>
                <w:w w:val="105"/>
                <w:sz w:val="19"/>
              </w:rPr>
              <w:t>court before which criminal proceedings are </w:t>
            </w:r>
            <w:r>
              <w:rPr>
                <w:color w:val="262628"/>
                <w:spacing w:val="2"/>
                <w:w w:val="105"/>
                <w:sz w:val="19"/>
              </w:rPr>
              <w:t>pending</w:t>
            </w:r>
            <w:r>
              <w:rPr>
                <w:color w:val="545654"/>
                <w:spacing w:val="2"/>
                <w:w w:val="105"/>
                <w:sz w:val="19"/>
              </w:rPr>
              <w:t>, </w:t>
            </w:r>
            <w:r>
              <w:rPr>
                <w:color w:val="262628"/>
                <w:w w:val="105"/>
                <w:sz w:val="19"/>
              </w:rPr>
              <w:t>may from time to time during </w:t>
            </w:r>
            <w:r>
              <w:rPr>
                <w:color w:val="3B3D3D"/>
                <w:w w:val="105"/>
                <w:sz w:val="19"/>
              </w:rPr>
              <w:t>such </w:t>
            </w:r>
            <w:r>
              <w:rPr>
                <w:color w:val="262628"/>
                <w:w w:val="105"/>
                <w:sz w:val="19"/>
              </w:rPr>
              <w:t>proceedings, if the court deems </w:t>
            </w:r>
            <w:r>
              <w:rPr>
                <w:color w:val="3B3D3D"/>
                <w:w w:val="105"/>
                <w:sz w:val="19"/>
              </w:rPr>
              <w:t>it </w:t>
            </w:r>
            <w:r>
              <w:rPr>
                <w:color w:val="262628"/>
                <w:w w:val="105"/>
                <w:sz w:val="19"/>
                <w:u w:val="single" w:color="000000"/>
              </w:rPr>
              <w:t>necessary or expedient, </w:t>
            </w:r>
            <w:r>
              <w:rPr>
                <w:color w:val="262628"/>
                <w:w w:val="105"/>
                <w:sz w:val="19"/>
              </w:rPr>
              <w:t>adjourn the proceedings to any </w:t>
            </w:r>
            <w:r>
              <w:rPr>
                <w:color w:val="3B3D3D"/>
                <w:w w:val="105"/>
                <w:sz w:val="21"/>
              </w:rPr>
              <w:t>date</w:t>
            </w:r>
            <w:r>
              <w:rPr>
                <w:color w:val="3B3D3D"/>
                <w:spacing w:val="-29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on</w:t>
            </w:r>
            <w:r>
              <w:rPr>
                <w:color w:val="262628"/>
                <w:spacing w:val="-36"/>
                <w:w w:val="105"/>
                <w:sz w:val="21"/>
              </w:rPr>
              <w:t> </w:t>
            </w:r>
            <w:r>
              <w:rPr>
                <w:color w:val="161818"/>
                <w:w w:val="105"/>
                <w:sz w:val="21"/>
              </w:rPr>
              <w:t>the</w:t>
            </w:r>
            <w:r>
              <w:rPr>
                <w:color w:val="161818"/>
                <w:spacing w:val="-32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terms</w:t>
            </w:r>
            <w:r>
              <w:rPr>
                <w:color w:val="262628"/>
                <w:spacing w:val="-35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which</w:t>
            </w:r>
            <w:r>
              <w:rPr>
                <w:color w:val="262628"/>
                <w:spacing w:val="-29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to</w:t>
            </w:r>
            <w:r>
              <w:rPr>
                <w:color w:val="262628"/>
                <w:spacing w:val="-34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the</w:t>
            </w:r>
            <w:r>
              <w:rPr>
                <w:color w:val="262628"/>
                <w:spacing w:val="-33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court</w:t>
            </w:r>
            <w:r>
              <w:rPr>
                <w:color w:val="262628"/>
                <w:spacing w:val="-32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may</w:t>
            </w:r>
            <w:r>
              <w:rPr>
                <w:color w:val="262628"/>
                <w:spacing w:val="-30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seem</w:t>
            </w:r>
            <w:r>
              <w:rPr>
                <w:color w:val="262628"/>
                <w:spacing w:val="-34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proper</w:t>
            </w:r>
            <w:r>
              <w:rPr>
                <w:color w:val="262628"/>
                <w:spacing w:val="-32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and</w:t>
            </w:r>
            <w:r>
              <w:rPr>
                <w:color w:val="262628"/>
                <w:spacing w:val="-37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which</w:t>
            </w:r>
            <w:r>
              <w:rPr>
                <w:color w:val="262628"/>
                <w:spacing w:val="-32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are</w:t>
            </w:r>
            <w:r>
              <w:rPr>
                <w:color w:val="262628"/>
                <w:spacing w:val="-37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not</w:t>
            </w:r>
            <w:r>
              <w:rPr>
                <w:color w:val="262628"/>
                <w:spacing w:val="-30"/>
                <w:w w:val="105"/>
                <w:sz w:val="21"/>
              </w:rPr>
              <w:t> </w:t>
            </w:r>
            <w:r>
              <w:rPr>
                <w:color w:val="161818"/>
                <w:w w:val="105"/>
                <w:sz w:val="21"/>
              </w:rPr>
              <w:t>inconsistent</w:t>
            </w:r>
            <w:r>
              <w:rPr>
                <w:color w:val="161818"/>
                <w:spacing w:val="-27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with any</w:t>
            </w:r>
            <w:r>
              <w:rPr>
                <w:color w:val="262628"/>
                <w:spacing w:val="-38"/>
                <w:w w:val="105"/>
                <w:sz w:val="21"/>
              </w:rPr>
              <w:t> </w:t>
            </w:r>
            <w:r>
              <w:rPr>
                <w:color w:val="161818"/>
                <w:w w:val="105"/>
                <w:sz w:val="21"/>
              </w:rPr>
              <w:t>prov</w:t>
            </w:r>
            <w:r>
              <w:rPr>
                <w:color w:val="3B3D3D"/>
                <w:w w:val="105"/>
                <w:sz w:val="21"/>
              </w:rPr>
              <w:t>i</w:t>
            </w:r>
            <w:r>
              <w:rPr>
                <w:color w:val="161818"/>
                <w:w w:val="105"/>
                <w:sz w:val="21"/>
              </w:rPr>
              <w:t>s</w:t>
            </w:r>
            <w:r>
              <w:rPr>
                <w:color w:val="3B3D3D"/>
                <w:w w:val="105"/>
                <w:sz w:val="21"/>
              </w:rPr>
              <w:t>i</w:t>
            </w:r>
            <w:r>
              <w:rPr>
                <w:color w:val="161818"/>
                <w:w w:val="105"/>
                <w:sz w:val="21"/>
              </w:rPr>
              <w:t>on</w:t>
            </w:r>
            <w:r>
              <w:rPr>
                <w:color w:val="161818"/>
                <w:spacing w:val="-37"/>
                <w:w w:val="105"/>
                <w:sz w:val="21"/>
              </w:rPr>
              <w:t> </w:t>
            </w:r>
            <w:r>
              <w:rPr>
                <w:color w:val="161818"/>
                <w:w w:val="105"/>
                <w:sz w:val="21"/>
              </w:rPr>
              <w:t>of</w:t>
            </w:r>
            <w:r>
              <w:rPr>
                <w:color w:val="161818"/>
                <w:spacing w:val="-38"/>
                <w:w w:val="105"/>
                <w:sz w:val="21"/>
              </w:rPr>
              <w:t> </w:t>
            </w:r>
            <w:r>
              <w:rPr>
                <w:color w:val="262628"/>
                <w:w w:val="105"/>
                <w:sz w:val="21"/>
              </w:rPr>
              <w:t>this</w:t>
            </w:r>
            <w:r>
              <w:rPr>
                <w:color w:val="262628"/>
                <w:spacing w:val="-36"/>
                <w:w w:val="105"/>
                <w:sz w:val="21"/>
              </w:rPr>
              <w:t> </w:t>
            </w:r>
            <w:r>
              <w:rPr>
                <w:color w:val="161818"/>
                <w:spacing w:val="3"/>
                <w:w w:val="105"/>
                <w:sz w:val="21"/>
              </w:rPr>
              <w:t>Act</w:t>
            </w:r>
            <w:r>
              <w:rPr>
                <w:color w:val="3B3D3D"/>
                <w:spacing w:val="3"/>
                <w:w w:val="105"/>
                <w:sz w:val="21"/>
              </w:rPr>
              <w:t>'</w:t>
            </w:r>
            <w:r>
              <w:rPr>
                <w:color w:val="545654"/>
                <w:spacing w:val="3"/>
                <w:w w:val="105"/>
                <w:sz w:val="21"/>
              </w:rPr>
              <w:t>.</w:t>
            </w: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364" w:lineRule="auto" w:before="1"/>
              <w:ind w:left="95" w:right="88" w:hanging="2"/>
              <w:jc w:val="both"/>
              <w:rPr>
                <w:sz w:val="21"/>
              </w:rPr>
            </w:pPr>
            <w:r>
              <w:rPr>
                <w:color w:val="262628"/>
                <w:sz w:val="21"/>
              </w:rPr>
              <w:t>In </w:t>
            </w:r>
            <w:r>
              <w:rPr>
                <w:color w:val="161818"/>
                <w:spacing w:val="3"/>
                <w:sz w:val="21"/>
              </w:rPr>
              <w:t>addit</w:t>
            </w:r>
            <w:r>
              <w:rPr>
                <w:color w:val="3B3D3D"/>
                <w:spacing w:val="3"/>
                <w:sz w:val="21"/>
              </w:rPr>
              <w:t>i</w:t>
            </w:r>
            <w:r>
              <w:rPr>
                <w:color w:val="161818"/>
                <w:spacing w:val="3"/>
                <w:sz w:val="21"/>
              </w:rPr>
              <w:t>on </w:t>
            </w:r>
            <w:r>
              <w:rPr>
                <w:color w:val="161818"/>
                <w:sz w:val="21"/>
              </w:rPr>
              <w:t>the  court  </w:t>
            </w:r>
            <w:r>
              <w:rPr>
                <w:color w:val="262628"/>
                <w:sz w:val="21"/>
              </w:rPr>
              <w:t>in </w:t>
            </w:r>
            <w:r>
              <w:rPr>
                <w:color w:val="161818"/>
                <w:sz w:val="21"/>
              </w:rPr>
              <w:t>S  </w:t>
            </w:r>
            <w:r>
              <w:rPr>
                <w:rFonts w:ascii="Times New Roman"/>
                <w:i/>
                <w:color w:val="262628"/>
                <w:sz w:val="23"/>
              </w:rPr>
              <w:t>v </w:t>
            </w:r>
            <w:r>
              <w:rPr>
                <w:i/>
                <w:color w:val="161818"/>
                <w:spacing w:val="3"/>
                <w:sz w:val="21"/>
              </w:rPr>
              <w:t>Ache</w:t>
            </w:r>
            <w:r>
              <w:rPr>
                <w:i/>
                <w:color w:val="3B3D3D"/>
                <w:spacing w:val="3"/>
                <w:sz w:val="21"/>
              </w:rPr>
              <w:t>son </w:t>
            </w:r>
            <w:r>
              <w:rPr>
                <w:color w:val="262628"/>
                <w:sz w:val="21"/>
              </w:rPr>
              <w:t>1991 </w:t>
            </w:r>
            <w:r>
              <w:rPr>
                <w:color w:val="161818"/>
                <w:sz w:val="21"/>
              </w:rPr>
              <w:t>NR </w:t>
            </w:r>
            <w:r>
              <w:rPr>
                <w:color w:val="262628"/>
                <w:sz w:val="21"/>
              </w:rPr>
              <w:t>1 (HC)  </w:t>
            </w:r>
            <w:r>
              <w:rPr>
                <w:color w:val="161818"/>
                <w:sz w:val="21"/>
              </w:rPr>
              <w:t>at 88-C  stated </w:t>
            </w:r>
            <w:r>
              <w:rPr>
                <w:color w:val="262628"/>
                <w:sz w:val="21"/>
              </w:rPr>
              <w:t>that:  </w:t>
            </w:r>
            <w:r>
              <w:rPr>
                <w:color w:val="3B3D3D"/>
                <w:sz w:val="21"/>
              </w:rPr>
              <w:t>'</w:t>
            </w:r>
            <w:r>
              <w:rPr>
                <w:color w:val="161818"/>
                <w:sz w:val="21"/>
              </w:rPr>
              <w:t>an  </w:t>
            </w:r>
            <w:r>
              <w:rPr>
                <w:color w:val="262628"/>
                <w:sz w:val="21"/>
              </w:rPr>
              <w:t>adjournment  </w:t>
            </w:r>
            <w:r>
              <w:rPr>
                <w:color w:val="161818"/>
                <w:sz w:val="24"/>
              </w:rPr>
              <w:t>of</w:t>
            </w:r>
            <w:r>
              <w:rPr>
                <w:color w:val="161818"/>
                <w:spacing w:val="-43"/>
                <w:sz w:val="24"/>
              </w:rPr>
              <w:t> </w:t>
            </w:r>
            <w:r>
              <w:rPr>
                <w:color w:val="161818"/>
                <w:sz w:val="24"/>
              </w:rPr>
              <w:t>a</w:t>
            </w:r>
            <w:r>
              <w:rPr>
                <w:color w:val="161818"/>
                <w:spacing w:val="-48"/>
                <w:sz w:val="24"/>
              </w:rPr>
              <w:t> </w:t>
            </w:r>
            <w:r>
              <w:rPr>
                <w:color w:val="262628"/>
                <w:sz w:val="24"/>
              </w:rPr>
              <w:t>criminal</w:t>
            </w:r>
            <w:r>
              <w:rPr>
                <w:color w:val="262628"/>
                <w:spacing w:val="-42"/>
                <w:sz w:val="24"/>
              </w:rPr>
              <w:t> </w:t>
            </w:r>
            <w:r>
              <w:rPr>
                <w:color w:val="161818"/>
                <w:sz w:val="24"/>
              </w:rPr>
              <w:t>trial</w:t>
            </w:r>
            <w:r>
              <w:rPr>
                <w:color w:val="161818"/>
                <w:spacing w:val="-47"/>
                <w:sz w:val="24"/>
              </w:rPr>
              <w:t> </w:t>
            </w:r>
            <w:r>
              <w:rPr>
                <w:color w:val="262628"/>
                <w:sz w:val="24"/>
              </w:rPr>
              <w:t>is</w:t>
            </w:r>
            <w:r>
              <w:rPr>
                <w:color w:val="262628"/>
                <w:spacing w:val="-45"/>
                <w:sz w:val="24"/>
              </w:rPr>
              <w:t> </w:t>
            </w:r>
            <w:r>
              <w:rPr>
                <w:color w:val="262628"/>
                <w:sz w:val="24"/>
              </w:rPr>
              <w:t>not</w:t>
            </w:r>
            <w:r>
              <w:rPr>
                <w:color w:val="262628"/>
                <w:spacing w:val="-44"/>
                <w:sz w:val="24"/>
              </w:rPr>
              <w:t> </w:t>
            </w:r>
            <w:r>
              <w:rPr>
                <w:color w:val="262628"/>
                <w:sz w:val="24"/>
              </w:rPr>
              <w:t>to</w:t>
            </w:r>
            <w:r>
              <w:rPr>
                <w:color w:val="262628"/>
                <w:spacing w:val="-46"/>
                <w:sz w:val="24"/>
              </w:rPr>
              <w:t> </w:t>
            </w:r>
            <w:r>
              <w:rPr>
                <w:color w:val="262628"/>
                <w:sz w:val="24"/>
              </w:rPr>
              <w:t>be</w:t>
            </w:r>
            <w:r>
              <w:rPr>
                <w:color w:val="262628"/>
                <w:spacing w:val="-45"/>
                <w:sz w:val="24"/>
              </w:rPr>
              <w:t> </w:t>
            </w:r>
            <w:r>
              <w:rPr>
                <w:color w:val="262628"/>
                <w:sz w:val="24"/>
              </w:rPr>
              <w:t>had</w:t>
            </w:r>
            <w:r>
              <w:rPr>
                <w:color w:val="262628"/>
                <w:spacing w:val="-45"/>
                <w:sz w:val="24"/>
              </w:rPr>
              <w:t> </w:t>
            </w:r>
            <w:r>
              <w:rPr>
                <w:color w:val="262628"/>
                <w:sz w:val="24"/>
              </w:rPr>
              <w:t>for</w:t>
            </w:r>
            <w:r>
              <w:rPr>
                <w:color w:val="262628"/>
                <w:spacing w:val="-42"/>
                <w:sz w:val="24"/>
              </w:rPr>
              <w:t> </w:t>
            </w:r>
            <w:r>
              <w:rPr>
                <w:color w:val="262628"/>
                <w:sz w:val="24"/>
              </w:rPr>
              <w:t>the</w:t>
            </w:r>
            <w:r>
              <w:rPr>
                <w:color w:val="262628"/>
                <w:spacing w:val="-45"/>
                <w:sz w:val="24"/>
              </w:rPr>
              <w:t> </w:t>
            </w:r>
            <w:r>
              <w:rPr>
                <w:color w:val="161818"/>
                <w:sz w:val="24"/>
              </w:rPr>
              <w:t>asking</w:t>
            </w:r>
            <w:r>
              <w:rPr>
                <w:color w:val="545654"/>
                <w:sz w:val="24"/>
              </w:rPr>
              <w:t>.</w:t>
            </w:r>
            <w:r>
              <w:rPr>
                <w:color w:val="545654"/>
                <w:spacing w:val="-45"/>
                <w:sz w:val="24"/>
              </w:rPr>
              <w:t> </w:t>
            </w:r>
            <w:r>
              <w:rPr>
                <w:color w:val="262628"/>
                <w:sz w:val="24"/>
              </w:rPr>
              <w:t>It</w:t>
            </w:r>
            <w:r>
              <w:rPr>
                <w:color w:val="262628"/>
                <w:spacing w:val="-47"/>
                <w:sz w:val="24"/>
              </w:rPr>
              <w:t> </w:t>
            </w:r>
            <w:r>
              <w:rPr>
                <w:color w:val="262628"/>
                <w:sz w:val="24"/>
              </w:rPr>
              <w:t>must</w:t>
            </w:r>
            <w:r>
              <w:rPr>
                <w:color w:val="262628"/>
                <w:spacing w:val="-43"/>
                <w:sz w:val="24"/>
              </w:rPr>
              <w:t> </w:t>
            </w:r>
            <w:r>
              <w:rPr>
                <w:color w:val="262628"/>
                <w:sz w:val="24"/>
              </w:rPr>
              <w:t>be</w:t>
            </w:r>
            <w:r>
              <w:rPr>
                <w:color w:val="262628"/>
                <w:spacing w:val="-45"/>
                <w:sz w:val="24"/>
              </w:rPr>
              <w:t> </w:t>
            </w:r>
            <w:r>
              <w:rPr>
                <w:color w:val="262628"/>
                <w:sz w:val="24"/>
              </w:rPr>
              <w:t>motivated</w:t>
            </w:r>
            <w:r>
              <w:rPr>
                <w:color w:val="262628"/>
                <w:spacing w:val="-39"/>
                <w:sz w:val="24"/>
              </w:rPr>
              <w:t> </w:t>
            </w:r>
            <w:r>
              <w:rPr>
                <w:color w:val="3B3D3D"/>
                <w:sz w:val="24"/>
              </w:rPr>
              <w:t>in</w:t>
            </w:r>
            <w:r>
              <w:rPr>
                <w:color w:val="3B3D3D"/>
                <w:spacing w:val="-43"/>
                <w:sz w:val="24"/>
              </w:rPr>
              <w:t> </w:t>
            </w:r>
            <w:r>
              <w:rPr>
                <w:color w:val="262628"/>
                <w:sz w:val="24"/>
              </w:rPr>
              <w:t>terms</w:t>
            </w:r>
            <w:r>
              <w:rPr>
                <w:color w:val="262628"/>
                <w:spacing w:val="-44"/>
                <w:sz w:val="24"/>
              </w:rPr>
              <w:t> </w:t>
            </w:r>
            <w:r>
              <w:rPr>
                <w:color w:val="161818"/>
                <w:sz w:val="24"/>
              </w:rPr>
              <w:t>of</w:t>
            </w:r>
            <w:r>
              <w:rPr>
                <w:color w:val="161818"/>
                <w:spacing w:val="-45"/>
                <w:sz w:val="24"/>
              </w:rPr>
              <w:t> </w:t>
            </w:r>
            <w:r>
              <w:rPr>
                <w:color w:val="262628"/>
                <w:sz w:val="24"/>
              </w:rPr>
              <w:t>the</w:t>
            </w:r>
            <w:r>
              <w:rPr>
                <w:color w:val="262628"/>
                <w:spacing w:val="-44"/>
                <w:sz w:val="24"/>
              </w:rPr>
              <w:t> </w:t>
            </w:r>
            <w:r>
              <w:rPr>
                <w:color w:val="161818"/>
                <w:sz w:val="24"/>
              </w:rPr>
              <w:t>Crim</w:t>
            </w:r>
            <w:r>
              <w:rPr>
                <w:color w:val="3B3D3D"/>
                <w:sz w:val="24"/>
              </w:rPr>
              <w:t>in</w:t>
            </w:r>
            <w:r>
              <w:rPr>
                <w:color w:val="161818"/>
                <w:sz w:val="24"/>
              </w:rPr>
              <w:t>al </w:t>
            </w:r>
            <w:r>
              <w:rPr>
                <w:color w:val="161818"/>
                <w:sz w:val="21"/>
              </w:rPr>
              <w:t>Procedure  Act </w:t>
            </w:r>
            <w:r>
              <w:rPr>
                <w:color w:val="262628"/>
                <w:sz w:val="21"/>
              </w:rPr>
              <w:t>on the grounds  that </w:t>
            </w:r>
            <w:r>
              <w:rPr>
                <w:color w:val="161818"/>
                <w:sz w:val="21"/>
              </w:rPr>
              <w:t>it </w:t>
            </w:r>
            <w:r>
              <w:rPr>
                <w:color w:val="262628"/>
                <w:sz w:val="21"/>
              </w:rPr>
              <w:t>would  be </w:t>
            </w:r>
            <w:r>
              <w:rPr>
                <w:color w:val="161818"/>
                <w:spacing w:val="2"/>
                <w:sz w:val="21"/>
                <w:u w:val="thick" w:color="000000"/>
              </w:rPr>
              <w:t>necessa</w:t>
            </w:r>
            <w:r>
              <w:rPr>
                <w:color w:val="3B3D3D"/>
                <w:spacing w:val="2"/>
                <w:sz w:val="21"/>
                <w:u w:val="thick" w:color="000000"/>
              </w:rPr>
              <w:t>ry  </w:t>
            </w:r>
            <w:r>
              <w:rPr>
                <w:color w:val="161818"/>
                <w:sz w:val="21"/>
                <w:u w:val="thick" w:color="000000"/>
              </w:rPr>
              <w:t>or  </w:t>
            </w:r>
            <w:r>
              <w:rPr>
                <w:color w:val="262628"/>
                <w:sz w:val="21"/>
                <w:u w:val="thick" w:color="000000"/>
              </w:rPr>
              <w:t>expedient  </w:t>
            </w:r>
            <w:r>
              <w:rPr>
                <w:color w:val="262628"/>
                <w:sz w:val="21"/>
              </w:rPr>
              <w:t>to do  </w:t>
            </w:r>
            <w:r>
              <w:rPr>
                <w:color w:val="262628"/>
                <w:spacing w:val="36"/>
                <w:sz w:val="21"/>
              </w:rPr>
              <w:t> </w:t>
            </w:r>
            <w:r>
              <w:rPr>
                <w:color w:val="161818"/>
                <w:spacing w:val="3"/>
                <w:sz w:val="21"/>
              </w:rPr>
              <w:t>so</w:t>
            </w:r>
            <w:r>
              <w:rPr>
                <w:color w:val="3B3D3D"/>
                <w:spacing w:val="3"/>
                <w:sz w:val="21"/>
              </w:rPr>
              <w:t>'</w:t>
            </w:r>
            <w:r>
              <w:rPr>
                <w:color w:val="6B6B69"/>
                <w:spacing w:val="3"/>
                <w:sz w:val="21"/>
              </w:rPr>
              <w:t>.</w:t>
            </w:r>
          </w:p>
        </w:tc>
      </w:tr>
    </w:tbl>
    <w:p>
      <w:pPr>
        <w:spacing w:after="0" w:line="364" w:lineRule="auto"/>
        <w:jc w:val="both"/>
        <w:rPr>
          <w:sz w:val="21"/>
        </w:rPr>
        <w:sectPr>
          <w:type w:val="continuous"/>
          <w:pgSz w:w="11910" w:h="16850"/>
          <w:pgMar w:top="1360" w:bottom="280" w:left="1480" w:right="1060"/>
        </w:sectPr>
      </w:pP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374" w:lineRule="auto" w:before="78" w:after="0"/>
        <w:ind w:left="219" w:right="232" w:hanging="3"/>
        <w:jc w:val="both"/>
        <w:rPr>
          <w:color w:val="1C1D1F"/>
          <w:sz w:val="22"/>
        </w:rPr>
      </w:pPr>
      <w:r>
        <w:rPr/>
        <w:pict>
          <v:group style="position:absolute;margin-left:76.322899pt;margin-top:3.478629pt;width:455.1pt;height:673.25pt;mso-position-horizontal-relative:page;mso-position-vertical-relative:paragraph;z-index:-8104" coordorigin="1526,70" coordsize="9102,13465">
            <v:line style="position:absolute" from="1550,13528" to="1550,76" stroked="true" strokeweight=".596752pt" strokecolor="#707074">
              <v:stroke dashstyle="solid"/>
            </v:line>
            <v:line style="position:absolute" from="1532,83" to="10622,83" stroked="true" strokeweight=".596752pt" strokecolor="#606060">
              <v:stroke dashstyle="solid"/>
            </v:line>
            <w10:wrap type="none"/>
          </v:group>
        </w:pict>
      </w:r>
      <w:r>
        <w:rPr>
          <w:color w:val="1C1D1F"/>
          <w:sz w:val="22"/>
        </w:rPr>
        <w:t>The </w:t>
      </w:r>
      <w:r>
        <w:rPr>
          <w:color w:val="2B2D2F"/>
          <w:sz w:val="22"/>
        </w:rPr>
        <w:t>issue </w:t>
      </w:r>
      <w:r>
        <w:rPr>
          <w:color w:val="1C1D1F"/>
          <w:sz w:val="22"/>
        </w:rPr>
        <w:t>for determination is therefore whether the Court </w:t>
      </w:r>
      <w:r>
        <w:rPr>
          <w:i/>
          <w:color w:val="1C1D1F"/>
          <w:sz w:val="25"/>
        </w:rPr>
        <w:t>a quo </w:t>
      </w:r>
      <w:r>
        <w:rPr>
          <w:color w:val="1C1D1F"/>
          <w:sz w:val="22"/>
        </w:rPr>
        <w:t>exercised its discretion in terms of s 168 of </w:t>
      </w:r>
      <w:r>
        <w:rPr>
          <w:color w:val="2B2D2F"/>
          <w:sz w:val="22"/>
        </w:rPr>
        <w:t>the </w:t>
      </w:r>
      <w:r>
        <w:rPr>
          <w:color w:val="1C1D1F"/>
          <w:sz w:val="22"/>
        </w:rPr>
        <w:t>CPA</w:t>
      </w:r>
      <w:r>
        <w:rPr>
          <w:color w:val="1C1D1F"/>
          <w:spacing w:val="54"/>
          <w:sz w:val="22"/>
        </w:rPr>
        <w:t> </w:t>
      </w:r>
      <w:r>
        <w:rPr>
          <w:color w:val="2B2D2F"/>
          <w:sz w:val="22"/>
        </w:rPr>
        <w:t>judiciously.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89" w:val="left" w:leader="none"/>
        </w:tabs>
        <w:spacing w:line="357" w:lineRule="auto" w:before="0" w:after="0"/>
        <w:ind w:left="225" w:right="229" w:hanging="9"/>
        <w:jc w:val="both"/>
        <w:rPr>
          <w:color w:val="1C1D1F"/>
          <w:sz w:val="22"/>
        </w:rPr>
      </w:pPr>
      <w:r>
        <w:rPr/>
        <w:pict>
          <v:line style="position:absolute;mso-position-horizontal-relative:page;mso-position-vertical-relative:paragraph;z-index:1048" from="531.347595pt,613.878360pt" to="531.347595pt,24.19836pt" stroked="true" strokeweight=".596752pt" strokecolor="#6b6b6b">
            <v:stroke dashstyle="solid"/>
            <w10:wrap type="none"/>
          </v:line>
        </w:pict>
      </w:r>
      <w:r>
        <w:rPr>
          <w:color w:val="1C1D1F"/>
          <w:sz w:val="22"/>
        </w:rPr>
        <w:t>In the court below the reasons </w:t>
      </w:r>
      <w:r>
        <w:rPr>
          <w:color w:val="0C0C0C"/>
          <w:sz w:val="22"/>
        </w:rPr>
        <w:t>appl</w:t>
      </w:r>
      <w:r>
        <w:rPr>
          <w:color w:val="2B2D2F"/>
          <w:sz w:val="22"/>
        </w:rPr>
        <w:t>icant </w:t>
      </w:r>
      <w:r>
        <w:rPr>
          <w:color w:val="1C1D1F"/>
          <w:sz w:val="22"/>
        </w:rPr>
        <w:t>advanced </w:t>
      </w:r>
      <w:r>
        <w:rPr>
          <w:color w:val="2B2D2F"/>
          <w:sz w:val="22"/>
        </w:rPr>
        <w:t>in </w:t>
      </w:r>
      <w:r>
        <w:rPr>
          <w:color w:val="1C1D1F"/>
          <w:sz w:val="22"/>
        </w:rPr>
        <w:t>support </w:t>
      </w:r>
      <w:r>
        <w:rPr>
          <w:color w:val="0C0C0C"/>
          <w:sz w:val="22"/>
        </w:rPr>
        <w:t>o</w:t>
      </w:r>
      <w:r>
        <w:rPr>
          <w:color w:val="2B2D2F"/>
          <w:sz w:val="22"/>
        </w:rPr>
        <w:t>f its </w:t>
      </w:r>
      <w:r>
        <w:rPr>
          <w:color w:val="1C1D1F"/>
          <w:sz w:val="22"/>
        </w:rPr>
        <w:t>applicat</w:t>
      </w:r>
      <w:r>
        <w:rPr>
          <w:color w:val="3D3F3F"/>
          <w:sz w:val="22"/>
        </w:rPr>
        <w:t>i</w:t>
      </w:r>
      <w:r>
        <w:rPr>
          <w:color w:val="1C1D1F"/>
          <w:sz w:val="22"/>
        </w:rPr>
        <w:t>on for a further postponement  were</w:t>
      </w:r>
      <w:r>
        <w:rPr>
          <w:color w:val="1C1D1F"/>
          <w:spacing w:val="-10"/>
          <w:sz w:val="22"/>
        </w:rPr>
        <w:t> </w:t>
      </w:r>
      <w:r>
        <w:rPr>
          <w:color w:val="1C1D1F"/>
          <w:sz w:val="22"/>
        </w:rPr>
        <w:t>that:</w:t>
      </w:r>
    </w:p>
    <w:p>
      <w:pPr>
        <w:pStyle w:val="BodyText"/>
        <w:spacing w:line="372" w:lineRule="auto"/>
        <w:ind w:left="880" w:right="191" w:hanging="322"/>
        <w:jc w:val="both"/>
      </w:pPr>
      <w:r>
        <w:rPr>
          <w:rFonts w:ascii="Times New Roman"/>
          <w:color w:val="5B5B5B"/>
          <w:sz w:val="18"/>
        </w:rPr>
        <w:t>o </w:t>
      </w:r>
      <w:r>
        <w:rPr>
          <w:color w:val="1C1D1F"/>
        </w:rPr>
        <w:t>Negotiations between the Nam</w:t>
      </w:r>
      <w:r>
        <w:rPr>
          <w:color w:val="3D3F3F"/>
        </w:rPr>
        <w:t>i</w:t>
      </w:r>
      <w:r>
        <w:rPr>
          <w:color w:val="1C1D1F"/>
        </w:rPr>
        <w:t>b</w:t>
      </w:r>
      <w:r>
        <w:rPr>
          <w:color w:val="3D3F3F"/>
        </w:rPr>
        <w:t>i</w:t>
      </w:r>
      <w:r>
        <w:rPr>
          <w:color w:val="1C1D1F"/>
        </w:rPr>
        <w:t>an and South  African  gove</w:t>
      </w:r>
      <w:r>
        <w:rPr>
          <w:color w:val="3D3F3F"/>
        </w:rPr>
        <w:t>rnm</w:t>
      </w:r>
      <w:r>
        <w:rPr>
          <w:color w:val="1C1D1F"/>
        </w:rPr>
        <w:t>ents  were  still ongoing for the attendance of the two foreign witnesses</w:t>
      </w:r>
      <w:r>
        <w:rPr>
          <w:color w:val="5B5B5B"/>
        </w:rPr>
        <w:t>. </w:t>
      </w:r>
      <w:r>
        <w:rPr>
          <w:color w:val="1C1D1F"/>
        </w:rPr>
        <w:t>Reaso</w:t>
      </w:r>
      <w:r>
        <w:rPr>
          <w:color w:val="3D3F3F"/>
        </w:rPr>
        <w:t>n</w:t>
      </w:r>
      <w:r>
        <w:rPr>
          <w:color w:val="1C1D1F"/>
        </w:rPr>
        <w:t>s for the delay as per the State prosecutor were </w:t>
      </w:r>
      <w:r>
        <w:rPr>
          <w:color w:val="2B2D2F"/>
        </w:rPr>
        <w:t>that </w:t>
      </w:r>
      <w:r>
        <w:rPr>
          <w:color w:val="1C1D1F"/>
        </w:rPr>
        <w:t>the witnesses stated t</w:t>
      </w:r>
      <w:r>
        <w:rPr>
          <w:color w:val="3D3F3F"/>
        </w:rPr>
        <w:t>h</w:t>
      </w:r>
      <w:r>
        <w:rPr>
          <w:color w:val="1C1D1F"/>
        </w:rPr>
        <w:t>ey wou</w:t>
      </w:r>
      <w:r>
        <w:rPr>
          <w:color w:val="3D3F3F"/>
        </w:rPr>
        <w:t>l</w:t>
      </w:r>
      <w:r>
        <w:rPr>
          <w:color w:val="1C1D1F"/>
        </w:rPr>
        <w:t>d only testify </w:t>
      </w:r>
      <w:r>
        <w:rPr>
          <w:color w:val="3D3F3F"/>
        </w:rPr>
        <w:t>(</w:t>
      </w:r>
      <w:r>
        <w:rPr>
          <w:color w:val="1C1D1F"/>
        </w:rPr>
        <w:t>a</w:t>
      </w:r>
      <w:r>
        <w:rPr>
          <w:color w:val="3D3F3F"/>
        </w:rPr>
        <w:t>) if </w:t>
      </w:r>
      <w:r>
        <w:rPr>
          <w:color w:val="1C1D1F"/>
        </w:rPr>
        <w:t>the State were to pay for a business class fl</w:t>
      </w:r>
      <w:r>
        <w:rPr>
          <w:color w:val="5B5B5B"/>
        </w:rPr>
        <w:t>i</w:t>
      </w:r>
      <w:r>
        <w:rPr>
          <w:color w:val="1C1D1F"/>
        </w:rPr>
        <w:t>ght ticket in respect of the one wi</w:t>
      </w:r>
      <w:r>
        <w:rPr>
          <w:color w:val="3D3F3F"/>
        </w:rPr>
        <w:t>t</w:t>
      </w:r>
      <w:r>
        <w:rPr>
          <w:color w:val="1C1D1F"/>
        </w:rPr>
        <w:t>ness and </w:t>
      </w:r>
      <w:r>
        <w:rPr>
          <w:color w:val="2B2D2F"/>
        </w:rPr>
        <w:t>(b) </w:t>
      </w:r>
      <w:r>
        <w:rPr>
          <w:color w:val="1C1D1F"/>
        </w:rPr>
        <w:t>would put up the second w</w:t>
      </w:r>
      <w:r>
        <w:rPr>
          <w:color w:val="3D3F3F"/>
        </w:rPr>
        <w:t>i</w:t>
      </w:r>
      <w:r>
        <w:rPr>
          <w:color w:val="1C1D1F"/>
        </w:rPr>
        <w:t>tness and </w:t>
      </w:r>
      <w:r>
        <w:rPr>
          <w:color w:val="2B2D2F"/>
        </w:rPr>
        <w:t>his </w:t>
      </w:r>
      <w:r>
        <w:rPr>
          <w:color w:val="1C1D1F"/>
        </w:rPr>
        <w:t>family </w:t>
      </w:r>
      <w:r>
        <w:rPr>
          <w:color w:val="2B2D2F"/>
        </w:rPr>
        <w:t>in </w:t>
      </w:r>
      <w:r>
        <w:rPr>
          <w:color w:val="1C1D1F"/>
        </w:rPr>
        <w:t>a five star hotel during his stay  in Namibia</w:t>
      </w:r>
      <w:r>
        <w:rPr>
          <w:color w:val="3D3F3F"/>
        </w:rPr>
        <w:t>.</w:t>
      </w:r>
    </w:p>
    <w:p>
      <w:pPr>
        <w:tabs>
          <w:tab w:pos="1054" w:val="left" w:leader="none"/>
        </w:tabs>
        <w:spacing w:line="224" w:lineRule="exact" w:before="5"/>
        <w:ind w:left="998" w:right="0" w:hanging="329"/>
        <w:jc w:val="left"/>
        <w:rPr>
          <w:sz w:val="22"/>
        </w:rPr>
      </w:pPr>
      <w:r>
        <w:rPr>
          <w:rFonts w:ascii="Times New Roman"/>
          <w:color w:val="777B79"/>
          <w:w w:val="105"/>
          <w:sz w:val="18"/>
        </w:rPr>
        <w:t>o</w:t>
        <w:tab/>
        <w:tab/>
      </w:r>
      <w:r>
        <w:rPr>
          <w:color w:val="1C1D1F"/>
          <w:spacing w:val="-3"/>
          <w:w w:val="105"/>
          <w:sz w:val="22"/>
        </w:rPr>
        <w:t>W</w:t>
      </w:r>
      <w:r>
        <w:rPr>
          <w:color w:val="3D3F3F"/>
          <w:spacing w:val="-3"/>
          <w:w w:val="105"/>
          <w:sz w:val="22"/>
        </w:rPr>
        <w:t>i</w:t>
      </w:r>
      <w:r>
        <w:rPr>
          <w:color w:val="1C1D1F"/>
          <w:spacing w:val="-3"/>
          <w:w w:val="105"/>
          <w:sz w:val="22"/>
        </w:rPr>
        <w:t>th </w:t>
      </w:r>
      <w:r>
        <w:rPr>
          <w:color w:val="1C1D1F"/>
          <w:w w:val="105"/>
          <w:sz w:val="22"/>
        </w:rPr>
        <w:t>regards to the </w:t>
      </w:r>
      <w:r>
        <w:rPr>
          <w:color w:val="3D3F3F"/>
          <w:w w:val="105"/>
          <w:sz w:val="22"/>
        </w:rPr>
        <w:t>I</w:t>
      </w:r>
      <w:r>
        <w:rPr>
          <w:color w:val="1C1D1F"/>
          <w:w w:val="105"/>
          <w:sz w:val="22"/>
        </w:rPr>
        <w:t>nvestigating Officer </w:t>
      </w:r>
      <w:r>
        <w:rPr>
          <w:color w:val="2B2D2F"/>
          <w:w w:val="105"/>
          <w:sz w:val="22"/>
        </w:rPr>
        <w:t>(the </w:t>
      </w:r>
      <w:r>
        <w:rPr>
          <w:color w:val="2B2D2F"/>
          <w:spacing w:val="-9"/>
          <w:w w:val="105"/>
          <w:sz w:val="19"/>
        </w:rPr>
        <w:t>1/0  </w:t>
      </w:r>
      <w:r>
        <w:rPr>
          <w:color w:val="2B2D2F"/>
          <w:spacing w:val="3"/>
          <w:w w:val="105"/>
          <w:sz w:val="19"/>
        </w:rPr>
        <w:t>)</w:t>
      </w:r>
      <w:r>
        <w:rPr>
          <w:color w:val="5B5B5B"/>
          <w:spacing w:val="3"/>
          <w:w w:val="105"/>
          <w:sz w:val="19"/>
        </w:rPr>
        <w:t>, </w:t>
      </w:r>
      <w:r>
        <w:rPr>
          <w:color w:val="3D3F3F"/>
          <w:w w:val="105"/>
          <w:sz w:val="19"/>
        </w:rPr>
        <w:t>i</w:t>
      </w:r>
      <w:r>
        <w:rPr>
          <w:color w:val="1C1D1F"/>
          <w:w w:val="105"/>
          <w:sz w:val="19"/>
        </w:rPr>
        <w:t>t </w:t>
      </w:r>
      <w:r>
        <w:rPr>
          <w:color w:val="1C1D1F"/>
          <w:w w:val="105"/>
          <w:sz w:val="22"/>
        </w:rPr>
        <w:t>was </w:t>
      </w:r>
      <w:r>
        <w:rPr>
          <w:color w:val="2B2D2F"/>
          <w:w w:val="105"/>
          <w:sz w:val="22"/>
        </w:rPr>
        <w:t>stated that </w:t>
      </w:r>
      <w:r>
        <w:rPr>
          <w:color w:val="1C1D1F"/>
          <w:w w:val="105"/>
          <w:sz w:val="22"/>
        </w:rPr>
        <w:t>the </w:t>
      </w:r>
      <w:r>
        <w:rPr>
          <w:color w:val="2B2D2F"/>
          <w:w w:val="105"/>
          <w:sz w:val="19"/>
        </w:rPr>
        <w:t>1/0</w:t>
      </w:r>
      <w:r>
        <w:rPr>
          <w:color w:val="2B2D2F"/>
          <w:spacing w:val="30"/>
          <w:w w:val="105"/>
          <w:sz w:val="19"/>
        </w:rPr>
        <w:t> </w:t>
      </w:r>
      <w:r>
        <w:rPr>
          <w:color w:val="1C1D1F"/>
          <w:w w:val="105"/>
          <w:sz w:val="22"/>
        </w:rPr>
        <w:t>was</w:t>
      </w:r>
    </w:p>
    <w:p>
      <w:pPr>
        <w:pStyle w:val="BodyText"/>
        <w:spacing w:line="362" w:lineRule="auto" w:before="134"/>
        <w:ind w:left="996" w:firstLine="1"/>
      </w:pPr>
      <w:r>
        <w:rPr>
          <w:color w:val="1C1D1F"/>
        </w:rPr>
        <w:t>still </w:t>
      </w:r>
      <w:r>
        <w:rPr>
          <w:color w:val="2B2D2F"/>
        </w:rPr>
        <w:t>ill </w:t>
      </w:r>
      <w:r>
        <w:rPr>
          <w:color w:val="1C1D1F"/>
        </w:rPr>
        <w:t>as </w:t>
      </w:r>
      <w:r>
        <w:rPr>
          <w:color w:val="2B2D2F"/>
        </w:rPr>
        <w:t>he </w:t>
      </w:r>
      <w:r>
        <w:rPr>
          <w:color w:val="1C1D1F"/>
        </w:rPr>
        <w:t>was previously booked off for sick leave and therefor unable to attend </w:t>
      </w:r>
      <w:r>
        <w:rPr>
          <w:color w:val="2B2D2F"/>
        </w:rPr>
        <w:t>court.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64" w:lineRule="auto"/>
        <w:ind w:left="226" w:right="218" w:hanging="2"/>
        <w:jc w:val="both"/>
      </w:pPr>
      <w:r>
        <w:rPr>
          <w:color w:val="1C1D1F"/>
        </w:rPr>
        <w:t>It should be mentioned </w:t>
      </w:r>
      <w:r>
        <w:rPr>
          <w:color w:val="0C0C0C"/>
        </w:rPr>
        <w:t>t</w:t>
      </w:r>
      <w:r>
        <w:rPr>
          <w:color w:val="2B2D2F"/>
        </w:rPr>
        <w:t>hat </w:t>
      </w:r>
      <w:r>
        <w:rPr>
          <w:color w:val="1C1D1F"/>
        </w:rPr>
        <w:t>the p</w:t>
      </w:r>
      <w:r>
        <w:rPr>
          <w:color w:val="3D3F3F"/>
        </w:rPr>
        <w:t>r</w:t>
      </w:r>
      <w:r>
        <w:rPr>
          <w:color w:val="1C1D1F"/>
        </w:rPr>
        <w:t>osec</w:t>
      </w:r>
      <w:r>
        <w:rPr>
          <w:color w:val="3D3F3F"/>
        </w:rPr>
        <w:t>u</w:t>
      </w:r>
      <w:r>
        <w:rPr>
          <w:color w:val="1C1D1F"/>
        </w:rPr>
        <w:t>tor failed to produce a med</w:t>
      </w:r>
      <w:r>
        <w:rPr>
          <w:color w:val="3D3F3F"/>
        </w:rPr>
        <w:t>i</w:t>
      </w:r>
      <w:r>
        <w:rPr>
          <w:color w:val="1C1D1F"/>
        </w:rPr>
        <w:t>cal certificate on both occasions explaining why the </w:t>
      </w:r>
      <w:r>
        <w:rPr>
          <w:color w:val="1C1D1F"/>
          <w:sz w:val="21"/>
        </w:rPr>
        <w:t>1/0 </w:t>
      </w:r>
      <w:r>
        <w:rPr>
          <w:color w:val="1C1D1F"/>
        </w:rPr>
        <w:t>was unable to attend court</w:t>
      </w:r>
      <w:r>
        <w:rPr>
          <w:color w:val="3D3F3F"/>
        </w:rPr>
        <w:t>, </w:t>
      </w:r>
      <w:r>
        <w:rPr>
          <w:color w:val="1C1D1F"/>
        </w:rPr>
        <w:t>despite </w:t>
      </w:r>
      <w:r>
        <w:rPr>
          <w:color w:val="3D3F3F"/>
        </w:rPr>
        <w:t>hi</w:t>
      </w:r>
      <w:r>
        <w:rPr>
          <w:color w:val="1C1D1F"/>
        </w:rPr>
        <w:t>m having been </w:t>
      </w:r>
      <w:r>
        <w:rPr>
          <w:color w:val="2B2D2F"/>
        </w:rPr>
        <w:t>issued </w:t>
      </w:r>
      <w:r>
        <w:rPr>
          <w:color w:val="1C1D1F"/>
        </w:rPr>
        <w:t>with a medica</w:t>
      </w:r>
      <w:r>
        <w:rPr>
          <w:color w:val="3D3F3F"/>
        </w:rPr>
        <w:t>l  </w:t>
      </w:r>
      <w:r>
        <w:rPr>
          <w:color w:val="1C1D1F"/>
        </w:rPr>
        <w:t>certificate</w:t>
      </w:r>
      <w:r>
        <w:rPr>
          <w:color w:val="5B5B5B"/>
        </w:rPr>
        <w:t>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357" w:lineRule="auto" w:before="0" w:after="0"/>
        <w:ind w:left="234" w:right="225" w:hanging="8"/>
        <w:jc w:val="both"/>
        <w:rPr>
          <w:color w:val="1C1D1F"/>
          <w:sz w:val="22"/>
        </w:rPr>
      </w:pPr>
      <w:r>
        <w:rPr>
          <w:color w:val="1C1D1F"/>
          <w:sz w:val="22"/>
        </w:rPr>
        <w:t>From the record of proceedings </w:t>
      </w:r>
      <w:r>
        <w:rPr>
          <w:color w:val="2B2D2F"/>
          <w:sz w:val="22"/>
        </w:rPr>
        <w:t>it </w:t>
      </w:r>
      <w:r>
        <w:rPr>
          <w:color w:val="3D3F3F"/>
          <w:sz w:val="22"/>
        </w:rPr>
        <w:t>i</w:t>
      </w:r>
      <w:r>
        <w:rPr>
          <w:color w:val="1C1D1F"/>
          <w:sz w:val="22"/>
        </w:rPr>
        <w:t>s evident that </w:t>
      </w:r>
      <w:r>
        <w:rPr>
          <w:color w:val="2B2D2F"/>
          <w:sz w:val="22"/>
        </w:rPr>
        <w:t>the </w:t>
      </w:r>
      <w:r>
        <w:rPr>
          <w:color w:val="1C1D1F"/>
          <w:sz w:val="22"/>
        </w:rPr>
        <w:t>State </w:t>
      </w:r>
      <w:r>
        <w:rPr>
          <w:color w:val="1C1D1F"/>
          <w:spacing w:val="-3"/>
          <w:sz w:val="22"/>
        </w:rPr>
        <w:t>d</w:t>
      </w:r>
      <w:r>
        <w:rPr>
          <w:color w:val="3D3F3F"/>
          <w:spacing w:val="-3"/>
          <w:sz w:val="22"/>
        </w:rPr>
        <w:t>i</w:t>
      </w:r>
      <w:r>
        <w:rPr>
          <w:color w:val="1C1D1F"/>
          <w:spacing w:val="-3"/>
          <w:sz w:val="22"/>
        </w:rPr>
        <w:t>d </w:t>
      </w:r>
      <w:r>
        <w:rPr>
          <w:color w:val="0C0C0C"/>
          <w:sz w:val="22"/>
        </w:rPr>
        <w:t>no</w:t>
      </w:r>
      <w:r>
        <w:rPr>
          <w:color w:val="3D3F3F"/>
          <w:sz w:val="22"/>
        </w:rPr>
        <w:t>t </w:t>
      </w:r>
      <w:r>
        <w:rPr>
          <w:color w:val="2B2D2F"/>
          <w:sz w:val="22"/>
        </w:rPr>
        <w:t>lead </w:t>
      </w:r>
      <w:r>
        <w:rPr>
          <w:color w:val="1C1D1F"/>
          <w:sz w:val="22"/>
        </w:rPr>
        <w:t>evidence </w:t>
      </w:r>
      <w:r>
        <w:rPr>
          <w:color w:val="3D3F3F"/>
          <w:sz w:val="22"/>
        </w:rPr>
        <w:t>in </w:t>
      </w:r>
      <w:r>
        <w:rPr>
          <w:color w:val="1C1D1F"/>
          <w:sz w:val="22"/>
        </w:rPr>
        <w:t>support of the application  and merely </w:t>
      </w:r>
      <w:r>
        <w:rPr>
          <w:color w:val="1C1D1F"/>
          <w:spacing w:val="-3"/>
          <w:sz w:val="22"/>
        </w:rPr>
        <w:t>p</w:t>
      </w:r>
      <w:r>
        <w:rPr>
          <w:color w:val="3D3F3F"/>
          <w:spacing w:val="-3"/>
          <w:sz w:val="22"/>
        </w:rPr>
        <w:t>la</w:t>
      </w:r>
      <w:r>
        <w:rPr>
          <w:color w:val="1C1D1F"/>
          <w:spacing w:val="-3"/>
          <w:sz w:val="22"/>
        </w:rPr>
        <w:t>ced </w:t>
      </w:r>
      <w:r>
        <w:rPr>
          <w:color w:val="1C1D1F"/>
          <w:sz w:val="22"/>
        </w:rPr>
        <w:t>the </w:t>
      </w:r>
      <w:r>
        <w:rPr>
          <w:color w:val="2B2D2F"/>
          <w:sz w:val="22"/>
        </w:rPr>
        <w:t>facts stated </w:t>
      </w:r>
      <w:r>
        <w:rPr>
          <w:color w:val="1C1D1F"/>
          <w:sz w:val="22"/>
        </w:rPr>
        <w:t>on </w:t>
      </w:r>
      <w:r>
        <w:rPr>
          <w:color w:val="1C1D1F"/>
          <w:spacing w:val="59"/>
          <w:sz w:val="22"/>
        </w:rPr>
        <w:t> </w:t>
      </w:r>
      <w:r>
        <w:rPr>
          <w:color w:val="2B2D2F"/>
          <w:spacing w:val="-7"/>
          <w:sz w:val="22"/>
        </w:rPr>
        <w:t>record</w:t>
      </w:r>
      <w:r>
        <w:rPr>
          <w:color w:val="5B5B5B"/>
          <w:spacing w:val="-7"/>
          <w:sz w:val="22"/>
        </w:rPr>
        <w:t>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352" w:lineRule="auto" w:before="1" w:after="0"/>
        <w:ind w:left="222" w:right="175" w:hanging="1"/>
        <w:jc w:val="both"/>
        <w:rPr>
          <w:color w:val="1C1D1F"/>
          <w:sz w:val="22"/>
        </w:rPr>
      </w:pPr>
      <w:r>
        <w:rPr>
          <w:color w:val="2B2D2F"/>
          <w:sz w:val="22"/>
        </w:rPr>
        <w:t>The </w:t>
      </w:r>
      <w:r>
        <w:rPr>
          <w:color w:val="1C1D1F"/>
          <w:sz w:val="22"/>
        </w:rPr>
        <w:t>court </w:t>
      </w:r>
      <w:r>
        <w:rPr>
          <w:rFonts w:ascii="Times New Roman"/>
          <w:i/>
          <w:color w:val="2B2D2F"/>
          <w:sz w:val="24"/>
        </w:rPr>
        <w:t>a </w:t>
      </w:r>
      <w:r>
        <w:rPr>
          <w:rFonts w:ascii="Times New Roman"/>
          <w:i/>
          <w:color w:val="1C1D1F"/>
          <w:sz w:val="24"/>
        </w:rPr>
        <w:t>quo </w:t>
      </w:r>
      <w:r>
        <w:rPr>
          <w:color w:val="1C1D1F"/>
          <w:sz w:val="22"/>
        </w:rPr>
        <w:t>refused to further postpone the </w:t>
      </w:r>
      <w:r>
        <w:rPr>
          <w:color w:val="1C1D1F"/>
          <w:spacing w:val="-3"/>
          <w:sz w:val="22"/>
        </w:rPr>
        <w:t>mat</w:t>
      </w:r>
      <w:r>
        <w:rPr>
          <w:color w:val="3D3F3F"/>
          <w:spacing w:val="-3"/>
          <w:sz w:val="22"/>
        </w:rPr>
        <w:t>t</w:t>
      </w:r>
      <w:r>
        <w:rPr>
          <w:color w:val="1C1D1F"/>
          <w:spacing w:val="-3"/>
          <w:sz w:val="22"/>
        </w:rPr>
        <w:t>er </w:t>
      </w:r>
      <w:r>
        <w:rPr>
          <w:color w:val="1C1D1F"/>
          <w:sz w:val="22"/>
        </w:rPr>
        <w:t>and deemed </w:t>
      </w:r>
      <w:r>
        <w:rPr>
          <w:color w:val="2B2D2F"/>
          <w:sz w:val="22"/>
        </w:rPr>
        <w:t>the </w:t>
      </w:r>
      <w:r>
        <w:rPr>
          <w:color w:val="1C1D1F"/>
          <w:sz w:val="22"/>
        </w:rPr>
        <w:t>State case </w:t>
      </w:r>
      <w:r>
        <w:rPr>
          <w:color w:val="3D3F3F"/>
          <w:sz w:val="22"/>
        </w:rPr>
        <w:t>to </w:t>
      </w:r>
      <w:r>
        <w:rPr>
          <w:color w:val="1C1D1F"/>
          <w:sz w:val="22"/>
        </w:rPr>
        <w:t>be </w:t>
      </w:r>
      <w:r>
        <w:rPr>
          <w:color w:val="1C1D1F"/>
          <w:spacing w:val="-4"/>
          <w:sz w:val="22"/>
        </w:rPr>
        <w:t>c</w:t>
      </w:r>
      <w:r>
        <w:rPr>
          <w:color w:val="3D3F3F"/>
          <w:spacing w:val="-4"/>
          <w:sz w:val="22"/>
        </w:rPr>
        <w:t>l</w:t>
      </w:r>
      <w:r>
        <w:rPr>
          <w:color w:val="1C1D1F"/>
          <w:spacing w:val="-4"/>
          <w:sz w:val="22"/>
        </w:rPr>
        <w:t>osed</w:t>
      </w:r>
      <w:r>
        <w:rPr>
          <w:color w:val="5B5B5B"/>
          <w:spacing w:val="-4"/>
          <w:sz w:val="22"/>
        </w:rPr>
        <w:t>. </w:t>
      </w:r>
      <w:r>
        <w:rPr>
          <w:color w:val="1C1D1F"/>
          <w:sz w:val="22"/>
        </w:rPr>
        <w:t>The reason </w:t>
      </w:r>
      <w:r>
        <w:rPr>
          <w:color w:val="2B2D2F"/>
          <w:sz w:val="22"/>
        </w:rPr>
        <w:t>the </w:t>
      </w:r>
      <w:r>
        <w:rPr>
          <w:color w:val="1C1D1F"/>
          <w:sz w:val="22"/>
        </w:rPr>
        <w:t>court </w:t>
      </w:r>
      <w:r>
        <w:rPr>
          <w:rFonts w:ascii="Times New Roman"/>
          <w:i/>
          <w:color w:val="2B2D2F"/>
          <w:sz w:val="24"/>
        </w:rPr>
        <w:t>a quo </w:t>
      </w:r>
      <w:r>
        <w:rPr>
          <w:color w:val="1C1D1F"/>
          <w:sz w:val="22"/>
        </w:rPr>
        <w:t>gave were that the State w</w:t>
      </w:r>
      <w:r>
        <w:rPr>
          <w:color w:val="3D3F3F"/>
          <w:sz w:val="22"/>
        </w:rPr>
        <w:t>it</w:t>
      </w:r>
      <w:r>
        <w:rPr>
          <w:color w:val="1C1D1F"/>
          <w:sz w:val="22"/>
        </w:rPr>
        <w:t>nesseswere </w:t>
      </w:r>
      <w:r>
        <w:rPr>
          <w:color w:val="3D3F3F"/>
          <w:sz w:val="22"/>
        </w:rPr>
        <w:t>tr</w:t>
      </w:r>
      <w:r>
        <w:rPr>
          <w:color w:val="1C1D1F"/>
          <w:sz w:val="22"/>
        </w:rPr>
        <w:t>ying to </w:t>
      </w:r>
      <w:r>
        <w:rPr>
          <w:color w:val="2B2D2F"/>
          <w:sz w:val="22"/>
        </w:rPr>
        <w:t>keep </w:t>
      </w:r>
      <w:r>
        <w:rPr>
          <w:color w:val="1C1D1F"/>
          <w:sz w:val="22"/>
        </w:rPr>
        <w:t>the Court </w:t>
      </w:r>
      <w:r>
        <w:rPr>
          <w:color w:val="1C1D1F"/>
          <w:spacing w:val="2"/>
          <w:sz w:val="22"/>
        </w:rPr>
        <w:t>hostage</w:t>
      </w:r>
      <w:r>
        <w:rPr>
          <w:color w:val="5B5B5B"/>
          <w:spacing w:val="2"/>
          <w:sz w:val="22"/>
        </w:rPr>
        <w:t>. </w:t>
      </w:r>
      <w:r>
        <w:rPr>
          <w:color w:val="0C0C0C"/>
          <w:sz w:val="22"/>
        </w:rPr>
        <w:t>I</w:t>
      </w:r>
      <w:r>
        <w:rPr>
          <w:color w:val="2B2D2F"/>
          <w:sz w:val="22"/>
        </w:rPr>
        <w:t>n </w:t>
      </w:r>
      <w:r>
        <w:rPr>
          <w:color w:val="1C1D1F"/>
          <w:sz w:val="22"/>
        </w:rPr>
        <w:t>addit</w:t>
      </w:r>
      <w:r>
        <w:rPr>
          <w:color w:val="3D3F3F"/>
          <w:sz w:val="22"/>
        </w:rPr>
        <w:t>i</w:t>
      </w:r>
      <w:r>
        <w:rPr>
          <w:color w:val="1C1D1F"/>
          <w:sz w:val="22"/>
        </w:rPr>
        <w:t>on</w:t>
      </w:r>
      <w:r>
        <w:rPr>
          <w:color w:val="5B5B5B"/>
          <w:sz w:val="22"/>
        </w:rPr>
        <w:t>, </w:t>
      </w:r>
      <w:r>
        <w:rPr>
          <w:color w:val="2B2D2F"/>
          <w:sz w:val="22"/>
        </w:rPr>
        <w:t>the </w:t>
      </w:r>
      <w:r>
        <w:rPr>
          <w:color w:val="1C1D1F"/>
          <w:sz w:val="22"/>
        </w:rPr>
        <w:t>witnesses were </w:t>
      </w:r>
      <w:r>
        <w:rPr>
          <w:color w:val="1C1D1F"/>
          <w:spacing w:val="-5"/>
          <w:sz w:val="22"/>
        </w:rPr>
        <w:t>subpoenaed</w:t>
      </w:r>
      <w:r>
        <w:rPr>
          <w:color w:val="3D3F3F"/>
          <w:spacing w:val="-5"/>
          <w:sz w:val="22"/>
        </w:rPr>
        <w:t>, </w:t>
      </w:r>
      <w:r>
        <w:rPr>
          <w:color w:val="1C1D1F"/>
          <w:sz w:val="22"/>
        </w:rPr>
        <w:t>despite </w:t>
      </w:r>
      <w:r>
        <w:rPr>
          <w:color w:val="2B2D2F"/>
          <w:sz w:val="22"/>
        </w:rPr>
        <w:t>that</w:t>
      </w:r>
      <w:r>
        <w:rPr>
          <w:color w:val="5B5B5B"/>
          <w:sz w:val="22"/>
        </w:rPr>
        <w:t>, </w:t>
      </w:r>
      <w:r>
        <w:rPr>
          <w:color w:val="2B2D2F"/>
          <w:sz w:val="22"/>
        </w:rPr>
        <w:t>they </w:t>
      </w:r>
      <w:r>
        <w:rPr>
          <w:color w:val="1C1D1F"/>
          <w:sz w:val="22"/>
        </w:rPr>
        <w:t>failed to appear before the Court. </w:t>
      </w:r>
      <w:r>
        <w:rPr>
          <w:color w:val="1C1D1F"/>
          <w:spacing w:val="-3"/>
          <w:sz w:val="22"/>
        </w:rPr>
        <w:t>W</w:t>
      </w:r>
      <w:r>
        <w:rPr>
          <w:color w:val="3D3F3F"/>
          <w:spacing w:val="-3"/>
          <w:sz w:val="22"/>
        </w:rPr>
        <w:t>i</w:t>
      </w:r>
      <w:r>
        <w:rPr>
          <w:color w:val="0C0C0C"/>
          <w:spacing w:val="-3"/>
          <w:sz w:val="22"/>
        </w:rPr>
        <w:t>th </w:t>
      </w:r>
      <w:r>
        <w:rPr>
          <w:color w:val="3D3F3F"/>
          <w:sz w:val="22"/>
        </w:rPr>
        <w:t>r</w:t>
      </w:r>
      <w:r>
        <w:rPr>
          <w:color w:val="1C1D1F"/>
          <w:sz w:val="22"/>
        </w:rPr>
        <w:t>egards to the </w:t>
      </w:r>
      <w:r>
        <w:rPr>
          <w:color w:val="3D3F3F"/>
          <w:sz w:val="21"/>
        </w:rPr>
        <w:t>1/</w:t>
      </w:r>
      <w:r>
        <w:rPr>
          <w:color w:val="1C1D1F"/>
          <w:sz w:val="21"/>
        </w:rPr>
        <w:t>0 </w:t>
      </w:r>
      <w:r>
        <w:rPr>
          <w:color w:val="1C1D1F"/>
          <w:sz w:val="22"/>
        </w:rPr>
        <w:t>the magis</w:t>
      </w:r>
      <w:r>
        <w:rPr>
          <w:color w:val="3D3F3F"/>
          <w:sz w:val="22"/>
        </w:rPr>
        <w:t>tr</w:t>
      </w:r>
      <w:r>
        <w:rPr>
          <w:color w:val="1C1D1F"/>
          <w:sz w:val="22"/>
        </w:rPr>
        <w:t>ate stated tha</w:t>
      </w:r>
      <w:r>
        <w:rPr>
          <w:color w:val="3D3F3F"/>
          <w:sz w:val="22"/>
        </w:rPr>
        <w:t>t </w:t>
      </w:r>
      <w:r>
        <w:rPr>
          <w:color w:val="0C0C0C"/>
          <w:sz w:val="22"/>
        </w:rPr>
        <w:t>if </w:t>
      </w:r>
      <w:r>
        <w:rPr>
          <w:color w:val="3D3F3F"/>
          <w:sz w:val="22"/>
        </w:rPr>
        <w:t>he  </w:t>
      </w:r>
      <w:r>
        <w:rPr>
          <w:color w:val="1C1D1F"/>
          <w:sz w:val="22"/>
        </w:rPr>
        <w:t>had </w:t>
      </w:r>
      <w:r>
        <w:rPr>
          <w:color w:val="1C1D1F"/>
          <w:spacing w:val="-3"/>
          <w:sz w:val="22"/>
        </w:rPr>
        <w:t>a</w:t>
      </w:r>
      <w:r>
        <w:rPr>
          <w:color w:val="3D3F3F"/>
          <w:spacing w:val="-3"/>
          <w:sz w:val="22"/>
        </w:rPr>
        <w:t>n</w:t>
      </w:r>
      <w:r>
        <w:rPr>
          <w:color w:val="1C1D1F"/>
          <w:spacing w:val="-3"/>
          <w:sz w:val="22"/>
        </w:rPr>
        <w:t>y </w:t>
      </w:r>
      <w:r>
        <w:rPr>
          <w:color w:val="2B2D2F"/>
          <w:sz w:val="22"/>
        </w:rPr>
        <w:t>interest </w:t>
      </w:r>
      <w:r>
        <w:rPr>
          <w:color w:val="3D3F3F"/>
          <w:sz w:val="22"/>
        </w:rPr>
        <w:t>i</w:t>
      </w:r>
      <w:r>
        <w:rPr>
          <w:color w:val="1C1D1F"/>
          <w:sz w:val="22"/>
        </w:rPr>
        <w:t>n the matter </w:t>
      </w:r>
      <w:r>
        <w:rPr>
          <w:color w:val="2B2D2F"/>
          <w:sz w:val="22"/>
        </w:rPr>
        <w:t>he </w:t>
      </w:r>
      <w:r>
        <w:rPr>
          <w:color w:val="1C1D1F"/>
          <w:spacing w:val="-5"/>
          <w:sz w:val="22"/>
        </w:rPr>
        <w:t>co</w:t>
      </w:r>
      <w:r>
        <w:rPr>
          <w:color w:val="3D3F3F"/>
          <w:spacing w:val="-5"/>
          <w:sz w:val="22"/>
        </w:rPr>
        <w:t>u</w:t>
      </w:r>
      <w:r>
        <w:rPr>
          <w:color w:val="1C1D1F"/>
          <w:spacing w:val="-5"/>
          <w:sz w:val="22"/>
        </w:rPr>
        <w:t>ld </w:t>
      </w:r>
      <w:r>
        <w:rPr>
          <w:color w:val="1C1D1F"/>
          <w:sz w:val="22"/>
        </w:rPr>
        <w:t>have sent somebody to come and </w:t>
      </w:r>
      <w:r>
        <w:rPr>
          <w:color w:val="1C1D1F"/>
          <w:spacing w:val="3"/>
          <w:sz w:val="22"/>
        </w:rPr>
        <w:t>app</w:t>
      </w:r>
      <w:r>
        <w:rPr>
          <w:color w:val="3D3F3F"/>
          <w:spacing w:val="3"/>
          <w:sz w:val="22"/>
        </w:rPr>
        <w:t>l</w:t>
      </w:r>
      <w:r>
        <w:rPr>
          <w:color w:val="1C1D1F"/>
          <w:spacing w:val="3"/>
          <w:sz w:val="22"/>
        </w:rPr>
        <w:t>y </w:t>
      </w:r>
      <w:r>
        <w:rPr>
          <w:color w:val="1C1D1F"/>
          <w:sz w:val="22"/>
        </w:rPr>
        <w:t>for a </w:t>
      </w:r>
      <w:r>
        <w:rPr>
          <w:color w:val="2B2D2F"/>
          <w:sz w:val="22"/>
        </w:rPr>
        <w:t>postponement on his </w:t>
      </w:r>
      <w:r>
        <w:rPr>
          <w:color w:val="1C1D1F"/>
          <w:sz w:val="22"/>
        </w:rPr>
        <w:t>behalf</w:t>
      </w:r>
      <w:r>
        <w:rPr>
          <w:color w:val="5B5B5B"/>
          <w:sz w:val="22"/>
        </w:rPr>
        <w:t>. </w:t>
      </w:r>
      <w:r>
        <w:rPr>
          <w:color w:val="1C1D1F"/>
          <w:spacing w:val="-3"/>
          <w:sz w:val="22"/>
        </w:rPr>
        <w:t>Therefo</w:t>
      </w:r>
      <w:r>
        <w:rPr>
          <w:color w:val="3D3F3F"/>
          <w:spacing w:val="-3"/>
          <w:sz w:val="22"/>
        </w:rPr>
        <w:t>r</w:t>
      </w:r>
      <w:r>
        <w:rPr>
          <w:color w:val="1C1D1F"/>
          <w:spacing w:val="-3"/>
          <w:sz w:val="22"/>
        </w:rPr>
        <w:t>e</w:t>
      </w:r>
      <w:r>
        <w:rPr>
          <w:color w:val="5B5B5B"/>
          <w:spacing w:val="-3"/>
          <w:sz w:val="22"/>
        </w:rPr>
        <w:t>, </w:t>
      </w:r>
      <w:r>
        <w:rPr>
          <w:color w:val="3D3F3F"/>
          <w:spacing w:val="-3"/>
          <w:sz w:val="22"/>
        </w:rPr>
        <w:t>t</w:t>
      </w:r>
      <w:r>
        <w:rPr>
          <w:color w:val="1C1D1F"/>
          <w:spacing w:val="-3"/>
          <w:sz w:val="22"/>
        </w:rPr>
        <w:t>he </w:t>
      </w:r>
      <w:r>
        <w:rPr>
          <w:color w:val="1C1D1F"/>
          <w:sz w:val="22"/>
        </w:rPr>
        <w:t>court below found that the State </w:t>
      </w:r>
      <w:r>
        <w:rPr>
          <w:color w:val="3D3F3F"/>
          <w:spacing w:val="2"/>
          <w:sz w:val="22"/>
        </w:rPr>
        <w:t>'</w:t>
      </w:r>
      <w:r>
        <w:rPr>
          <w:color w:val="1C1D1F"/>
          <w:spacing w:val="2"/>
          <w:sz w:val="22"/>
        </w:rPr>
        <w:t>s </w:t>
      </w:r>
      <w:r>
        <w:rPr>
          <w:color w:val="1C1D1F"/>
          <w:sz w:val="22"/>
        </w:rPr>
        <w:t>app</w:t>
      </w:r>
      <w:r>
        <w:rPr>
          <w:color w:val="3D3F3F"/>
          <w:sz w:val="22"/>
        </w:rPr>
        <w:t>l</w:t>
      </w:r>
      <w:r>
        <w:rPr>
          <w:color w:val="1C1D1F"/>
          <w:sz w:val="22"/>
        </w:rPr>
        <w:t>ication was not a proper app</w:t>
      </w:r>
      <w:r>
        <w:rPr>
          <w:color w:val="3D3F3F"/>
          <w:sz w:val="22"/>
        </w:rPr>
        <w:t>li</w:t>
      </w:r>
      <w:r>
        <w:rPr>
          <w:color w:val="1C1D1F"/>
          <w:sz w:val="22"/>
        </w:rPr>
        <w:t>cat</w:t>
      </w:r>
      <w:r>
        <w:rPr>
          <w:color w:val="3D3F3F"/>
          <w:sz w:val="22"/>
        </w:rPr>
        <w:t>i</w:t>
      </w:r>
      <w:r>
        <w:rPr>
          <w:color w:val="1C1D1F"/>
          <w:sz w:val="22"/>
        </w:rPr>
        <w:t>on </w:t>
      </w:r>
      <w:r>
        <w:rPr>
          <w:color w:val="2B2D2F"/>
          <w:sz w:val="22"/>
        </w:rPr>
        <w:t>and </w:t>
      </w:r>
      <w:r>
        <w:rPr>
          <w:color w:val="0C0C0C"/>
          <w:sz w:val="22"/>
        </w:rPr>
        <w:t>the </w:t>
      </w:r>
      <w:r>
        <w:rPr>
          <w:color w:val="2B2D2F"/>
          <w:sz w:val="22"/>
        </w:rPr>
        <w:t>respondent </w:t>
      </w:r>
      <w:r>
        <w:rPr>
          <w:color w:val="1C1D1F"/>
          <w:sz w:val="22"/>
        </w:rPr>
        <w:t>would be p</w:t>
      </w:r>
      <w:r>
        <w:rPr>
          <w:color w:val="3D3F3F"/>
          <w:sz w:val="22"/>
        </w:rPr>
        <w:t>r</w:t>
      </w:r>
      <w:r>
        <w:rPr>
          <w:color w:val="1C1D1F"/>
          <w:sz w:val="22"/>
        </w:rPr>
        <w:t>ejud</w:t>
      </w:r>
      <w:r>
        <w:rPr>
          <w:color w:val="5B5B5B"/>
          <w:sz w:val="22"/>
        </w:rPr>
        <w:t>i</w:t>
      </w:r>
      <w:r>
        <w:rPr>
          <w:color w:val="2B2D2F"/>
          <w:sz w:val="22"/>
        </w:rPr>
        <w:t>ced </w:t>
      </w:r>
      <w:r>
        <w:rPr>
          <w:color w:val="1C1D1F"/>
          <w:sz w:val="22"/>
        </w:rPr>
        <w:t>by a further postponement.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364" w:lineRule="auto" w:before="0" w:after="0"/>
        <w:ind w:left="226" w:right="216" w:firstLine="0"/>
        <w:jc w:val="both"/>
        <w:rPr>
          <w:color w:val="2B2D2F"/>
          <w:sz w:val="22"/>
        </w:rPr>
      </w:pPr>
      <w:r>
        <w:rPr>
          <w:color w:val="2B2D2F"/>
          <w:sz w:val="22"/>
        </w:rPr>
        <w:t>In </w:t>
      </w:r>
      <w:r>
        <w:rPr>
          <w:color w:val="1C1D1F"/>
          <w:sz w:val="22"/>
        </w:rPr>
        <w:t>the c</w:t>
      </w:r>
      <w:r>
        <w:rPr>
          <w:color w:val="3D3F3F"/>
          <w:sz w:val="22"/>
        </w:rPr>
        <w:t>i</w:t>
      </w:r>
      <w:r>
        <w:rPr>
          <w:color w:val="1C1D1F"/>
          <w:sz w:val="22"/>
        </w:rPr>
        <w:t>rcumstancesthe State </w:t>
      </w:r>
      <w:r>
        <w:rPr>
          <w:color w:val="1C1D1F"/>
          <w:spacing w:val="-6"/>
          <w:sz w:val="22"/>
        </w:rPr>
        <w:t>shou</w:t>
      </w:r>
      <w:r>
        <w:rPr>
          <w:color w:val="3D3F3F"/>
          <w:spacing w:val="-6"/>
          <w:sz w:val="22"/>
        </w:rPr>
        <w:t>l</w:t>
      </w:r>
      <w:r>
        <w:rPr>
          <w:color w:val="1C1D1F"/>
          <w:spacing w:val="-6"/>
          <w:sz w:val="22"/>
        </w:rPr>
        <w:t>d </w:t>
      </w:r>
      <w:r>
        <w:rPr>
          <w:color w:val="1C1D1F"/>
          <w:sz w:val="22"/>
        </w:rPr>
        <w:t>have made a substantive application </w:t>
      </w:r>
      <w:r>
        <w:rPr>
          <w:color w:val="1C1D1F"/>
          <w:spacing w:val="-3"/>
          <w:sz w:val="22"/>
        </w:rPr>
        <w:t>fo</w:t>
      </w:r>
      <w:r>
        <w:rPr>
          <w:color w:val="5B5B5B"/>
          <w:spacing w:val="-3"/>
          <w:sz w:val="22"/>
        </w:rPr>
        <w:t>r </w:t>
      </w:r>
      <w:r>
        <w:rPr>
          <w:color w:val="1C1D1F"/>
          <w:sz w:val="22"/>
        </w:rPr>
        <w:t>postponement so that they could </w:t>
      </w:r>
      <w:r>
        <w:rPr>
          <w:color w:val="2B2D2F"/>
          <w:sz w:val="22"/>
        </w:rPr>
        <w:t>prove </w:t>
      </w:r>
      <w:r>
        <w:rPr>
          <w:color w:val="1C1D1F"/>
          <w:sz w:val="22"/>
        </w:rPr>
        <w:t>the a</w:t>
      </w:r>
      <w:r>
        <w:rPr>
          <w:color w:val="3D3F3F"/>
          <w:sz w:val="22"/>
        </w:rPr>
        <w:t>l</w:t>
      </w:r>
      <w:r>
        <w:rPr>
          <w:color w:val="1C1D1F"/>
          <w:sz w:val="22"/>
        </w:rPr>
        <w:t>legations </w:t>
      </w:r>
      <w:r>
        <w:rPr>
          <w:color w:val="3D3F3F"/>
          <w:sz w:val="22"/>
        </w:rPr>
        <w:t>r</w:t>
      </w:r>
      <w:r>
        <w:rPr>
          <w:color w:val="1C1D1F"/>
          <w:sz w:val="22"/>
        </w:rPr>
        <w:t>aised </w:t>
      </w:r>
      <w:r>
        <w:rPr>
          <w:color w:val="2B2D2F"/>
          <w:sz w:val="22"/>
        </w:rPr>
        <w:t>in </w:t>
      </w:r>
      <w:r>
        <w:rPr>
          <w:color w:val="1C1D1F"/>
          <w:sz w:val="22"/>
        </w:rPr>
        <w:t>court </w:t>
      </w:r>
      <w:r>
        <w:rPr>
          <w:color w:val="2B2D2F"/>
          <w:sz w:val="22"/>
        </w:rPr>
        <w:t>and </w:t>
      </w:r>
      <w:r>
        <w:rPr>
          <w:color w:val="1C1D1F"/>
          <w:sz w:val="22"/>
        </w:rPr>
        <w:t>satisfy </w:t>
      </w:r>
      <w:r>
        <w:rPr>
          <w:color w:val="3D3F3F"/>
          <w:sz w:val="22"/>
        </w:rPr>
        <w:t>th</w:t>
      </w:r>
      <w:r>
        <w:rPr>
          <w:color w:val="1C1D1F"/>
          <w:sz w:val="22"/>
        </w:rPr>
        <w:t>e tr</w:t>
      </w:r>
      <w:r>
        <w:rPr>
          <w:color w:val="5B5B5B"/>
          <w:sz w:val="22"/>
        </w:rPr>
        <w:t>i</w:t>
      </w:r>
      <w:r>
        <w:rPr>
          <w:color w:val="2B2D2F"/>
          <w:sz w:val="22"/>
        </w:rPr>
        <w:t>al </w:t>
      </w:r>
      <w:r>
        <w:rPr>
          <w:color w:val="1C1D1F"/>
          <w:sz w:val="22"/>
        </w:rPr>
        <w:t>court that </w:t>
      </w:r>
      <w:r>
        <w:rPr>
          <w:color w:val="2B2D2F"/>
          <w:sz w:val="22"/>
        </w:rPr>
        <w:t>it </w:t>
      </w:r>
      <w:r>
        <w:rPr>
          <w:color w:val="1C1D1F"/>
          <w:sz w:val="22"/>
        </w:rPr>
        <w:t>was necessary or expedien</w:t>
      </w:r>
      <w:r>
        <w:rPr>
          <w:color w:val="3D3F3F"/>
          <w:sz w:val="22"/>
        </w:rPr>
        <w:t>t </w:t>
      </w:r>
      <w:r>
        <w:rPr>
          <w:color w:val="2B2D2F"/>
          <w:sz w:val="22"/>
        </w:rPr>
        <w:t>to adjourn </w:t>
      </w:r>
      <w:r>
        <w:rPr>
          <w:color w:val="1C1D1F"/>
          <w:sz w:val="22"/>
        </w:rPr>
        <w:t>the </w:t>
      </w:r>
      <w:r>
        <w:rPr>
          <w:color w:val="2B2D2F"/>
          <w:spacing w:val="-4"/>
          <w:sz w:val="22"/>
        </w:rPr>
        <w:t>proceedings</w:t>
      </w:r>
      <w:r>
        <w:rPr>
          <w:color w:val="777B79"/>
          <w:spacing w:val="-4"/>
          <w:sz w:val="22"/>
        </w:rPr>
        <w:t>. </w:t>
      </w:r>
      <w:r>
        <w:rPr>
          <w:color w:val="2B2D2F"/>
          <w:sz w:val="22"/>
        </w:rPr>
        <w:t>Moreover </w:t>
      </w:r>
      <w:r>
        <w:rPr>
          <w:color w:val="1C1D1F"/>
          <w:sz w:val="22"/>
        </w:rPr>
        <w:t>whe</w:t>
      </w:r>
      <w:r>
        <w:rPr>
          <w:color w:val="3D3F3F"/>
          <w:sz w:val="22"/>
        </w:rPr>
        <w:t>r</w:t>
      </w:r>
      <w:r>
        <w:rPr>
          <w:color w:val="1C1D1F"/>
          <w:sz w:val="22"/>
        </w:rPr>
        <w:t>e </w:t>
      </w:r>
      <w:r>
        <w:rPr>
          <w:color w:val="2B2D2F"/>
          <w:sz w:val="22"/>
        </w:rPr>
        <w:t>the </w:t>
      </w:r>
      <w:r>
        <w:rPr>
          <w:color w:val="1C1D1F"/>
          <w:sz w:val="22"/>
        </w:rPr>
        <w:t>accused </w:t>
      </w:r>
      <w:r>
        <w:rPr>
          <w:color w:val="3D3F3F"/>
          <w:spacing w:val="3"/>
          <w:sz w:val="22"/>
        </w:rPr>
        <w:t>i</w:t>
      </w:r>
      <w:r>
        <w:rPr>
          <w:color w:val="1C1D1F"/>
          <w:spacing w:val="3"/>
          <w:sz w:val="22"/>
        </w:rPr>
        <w:t>s </w:t>
      </w:r>
      <w:r>
        <w:rPr>
          <w:color w:val="1C1D1F"/>
          <w:sz w:val="22"/>
        </w:rPr>
        <w:t>faced with serious charges</w:t>
      </w:r>
      <w:r>
        <w:rPr>
          <w:color w:val="5B5B5B"/>
          <w:sz w:val="22"/>
        </w:rPr>
        <w:t>. </w:t>
      </w:r>
      <w:r>
        <w:rPr>
          <w:color w:val="2B2D2F"/>
          <w:sz w:val="22"/>
        </w:rPr>
        <w:t>The </w:t>
      </w:r>
      <w:r>
        <w:rPr>
          <w:color w:val="1C1D1F"/>
          <w:sz w:val="22"/>
        </w:rPr>
        <w:t>court had </w:t>
      </w:r>
      <w:r>
        <w:rPr>
          <w:color w:val="2B2D2F"/>
          <w:sz w:val="22"/>
        </w:rPr>
        <w:t>not </w:t>
      </w:r>
      <w:r>
        <w:rPr>
          <w:color w:val="1C1D1F"/>
          <w:sz w:val="22"/>
        </w:rPr>
        <w:t>been informed of  </w:t>
      </w:r>
      <w:r>
        <w:rPr>
          <w:color w:val="1C1D1F"/>
          <w:spacing w:val="42"/>
          <w:sz w:val="22"/>
        </w:rPr>
        <w:t> </w:t>
      </w:r>
      <w:r>
        <w:rPr>
          <w:color w:val="2B2D2F"/>
          <w:sz w:val="22"/>
        </w:rPr>
        <w:t>any </w:t>
      </w:r>
      <w:r>
        <w:rPr>
          <w:color w:val="1C1D1F"/>
          <w:spacing w:val="-4"/>
          <w:sz w:val="22"/>
        </w:rPr>
        <w:t>prog</w:t>
      </w:r>
      <w:r>
        <w:rPr>
          <w:color w:val="3D3F3F"/>
          <w:spacing w:val="-4"/>
          <w:sz w:val="22"/>
        </w:rPr>
        <w:t>r</w:t>
      </w:r>
      <w:r>
        <w:rPr>
          <w:color w:val="3D3F3F"/>
          <w:spacing w:val="-4"/>
          <w:sz w:val="22"/>
          <w:u w:val="single" w:color="000000"/>
        </w:rPr>
        <w:t>e</w:t>
      </w:r>
      <w:r>
        <w:rPr>
          <w:color w:val="1C1D1F"/>
          <w:spacing w:val="-4"/>
          <w:sz w:val="22"/>
          <w:u w:val="single" w:color="000000"/>
        </w:rPr>
        <w:t>ss</w:t>
      </w:r>
    </w:p>
    <w:p>
      <w:pPr>
        <w:spacing w:before="107"/>
        <w:ind w:left="0" w:right="509" w:firstLine="0"/>
        <w:jc w:val="right"/>
        <w:rPr>
          <w:rFonts w:ascii="Times New Roman"/>
          <w:sz w:val="19"/>
        </w:rPr>
      </w:pPr>
      <w:r>
        <w:rPr>
          <w:rFonts w:ascii="Times New Roman"/>
          <w:color w:val="5B5B5B"/>
          <w:w w:val="81"/>
          <w:sz w:val="19"/>
        </w:rPr>
        <w:t>2</w:t>
      </w:r>
    </w:p>
    <w:p>
      <w:pPr>
        <w:spacing w:after="0"/>
        <w:jc w:val="right"/>
        <w:rPr>
          <w:rFonts w:ascii="Times New Roman"/>
          <w:sz w:val="19"/>
        </w:rPr>
        <w:sectPr>
          <w:pgSz w:w="11910" w:h="16850"/>
          <w:pgMar w:top="1000" w:bottom="280" w:left="1420" w:right="1160"/>
        </w:sectPr>
      </w:pPr>
    </w:p>
    <w:tbl>
      <w:tblPr>
        <w:tblW w:w="0" w:type="auto"/>
        <w:jc w:val="left"/>
        <w:tblInd w:w="111" w:type="dxa"/>
        <w:tblBorders>
          <w:top w:val="single" w:sz="4" w:space="0" w:color="2F342F"/>
          <w:left w:val="single" w:sz="4" w:space="0" w:color="2F342F"/>
          <w:bottom w:val="single" w:sz="4" w:space="0" w:color="2F342F"/>
          <w:right w:val="single" w:sz="4" w:space="0" w:color="2F342F"/>
          <w:insideH w:val="single" w:sz="4" w:space="0" w:color="2F342F"/>
          <w:insideV w:val="single" w:sz="4" w:space="0" w:color="2F34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237"/>
        <w:gridCol w:w="375"/>
        <w:gridCol w:w="1820"/>
        <w:gridCol w:w="788"/>
        <w:gridCol w:w="4394"/>
      </w:tblGrid>
      <w:tr>
        <w:trPr>
          <w:trHeight w:val="3898" w:hRule="exact"/>
        </w:trPr>
        <w:tc>
          <w:tcPr>
            <w:tcW w:w="9132" w:type="dxa"/>
            <w:gridSpan w:val="6"/>
            <w:tcBorders>
              <w:left w:val="double" w:sz="3" w:space="0" w:color="282328"/>
              <w:bottom w:val="single" w:sz="4" w:space="0" w:color="484B4B"/>
              <w:right w:val="single" w:sz="7" w:space="0" w:color="74747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57" w:lineRule="auto" w:before="157"/>
              <w:ind w:left="91" w:right="99"/>
              <w:jc w:val="both"/>
              <w:rPr>
                <w:sz w:val="21"/>
              </w:rPr>
            </w:pPr>
            <w:r>
              <w:rPr>
                <w:color w:val="212324"/>
                <w:w w:val="105"/>
                <w:sz w:val="21"/>
              </w:rPr>
              <w:t>made by the State in securing </w:t>
            </w:r>
            <w:r>
              <w:rPr>
                <w:color w:val="313434"/>
                <w:w w:val="105"/>
                <w:sz w:val="21"/>
              </w:rPr>
              <w:t>the </w:t>
            </w:r>
            <w:r>
              <w:rPr>
                <w:color w:val="212324"/>
                <w:w w:val="105"/>
                <w:sz w:val="21"/>
              </w:rPr>
              <w:t>attendance of </w:t>
            </w:r>
            <w:r>
              <w:rPr>
                <w:color w:val="313434"/>
                <w:w w:val="105"/>
                <w:sz w:val="21"/>
              </w:rPr>
              <w:t>its </w:t>
            </w:r>
            <w:r>
              <w:rPr>
                <w:color w:val="212324"/>
                <w:w w:val="105"/>
                <w:sz w:val="21"/>
              </w:rPr>
              <w:t>witnesses at court</w:t>
            </w:r>
            <w:r>
              <w:rPr>
                <w:color w:val="494B49"/>
                <w:w w:val="105"/>
                <w:sz w:val="21"/>
              </w:rPr>
              <w:t>, </w:t>
            </w:r>
            <w:r>
              <w:rPr>
                <w:color w:val="212324"/>
                <w:w w:val="105"/>
                <w:sz w:val="21"/>
              </w:rPr>
              <w:t>and what the prospects are of doing so within a </w:t>
            </w:r>
            <w:r>
              <w:rPr>
                <w:color w:val="313434"/>
                <w:w w:val="105"/>
                <w:sz w:val="21"/>
              </w:rPr>
              <w:t>reasonable </w:t>
            </w:r>
            <w:r>
              <w:rPr>
                <w:color w:val="212324"/>
                <w:w w:val="105"/>
                <w:sz w:val="21"/>
              </w:rPr>
              <w:t>time. This was particularly necessary where the two w</w:t>
            </w:r>
            <w:r>
              <w:rPr>
                <w:color w:val="494B49"/>
                <w:w w:val="105"/>
                <w:sz w:val="21"/>
              </w:rPr>
              <w:t>i</w:t>
            </w:r>
            <w:r>
              <w:rPr>
                <w:color w:val="212324"/>
                <w:w w:val="105"/>
                <w:sz w:val="21"/>
              </w:rPr>
              <w:t>tnesses from South Africa </w:t>
            </w:r>
            <w:r>
              <w:rPr>
                <w:color w:val="313434"/>
                <w:w w:val="105"/>
                <w:sz w:val="21"/>
              </w:rPr>
              <w:t>indicated their unwillingness </w:t>
            </w:r>
            <w:r>
              <w:rPr>
                <w:rFonts w:ascii="Times New Roman"/>
                <w:i/>
                <w:color w:val="212324"/>
                <w:w w:val="105"/>
                <w:sz w:val="26"/>
              </w:rPr>
              <w:t>to </w:t>
            </w:r>
            <w:r>
              <w:rPr>
                <w:color w:val="212324"/>
                <w:w w:val="105"/>
                <w:sz w:val="21"/>
              </w:rPr>
              <w:t>come to Namibia and had set unreasonable conditions </w:t>
            </w:r>
            <w:r>
              <w:rPr>
                <w:color w:val="494B49"/>
                <w:w w:val="105"/>
                <w:sz w:val="21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381" w:lineRule="auto" w:before="187" w:after="0"/>
              <w:ind w:left="92" w:right="89" w:hanging="1"/>
              <w:jc w:val="both"/>
              <w:rPr>
                <w:color w:val="212324"/>
                <w:sz w:val="21"/>
              </w:rPr>
            </w:pPr>
            <w:r>
              <w:rPr>
                <w:color w:val="313434"/>
                <w:w w:val="105"/>
                <w:sz w:val="21"/>
              </w:rPr>
              <w:t>In </w:t>
            </w:r>
            <w:r>
              <w:rPr>
                <w:color w:val="212324"/>
                <w:w w:val="105"/>
                <w:sz w:val="21"/>
              </w:rPr>
              <w:t>the premise </w:t>
            </w:r>
            <w:r>
              <w:rPr>
                <w:color w:val="313434"/>
                <w:w w:val="105"/>
                <w:sz w:val="21"/>
              </w:rPr>
              <w:t>I </w:t>
            </w:r>
            <w:r>
              <w:rPr>
                <w:color w:val="212324"/>
                <w:w w:val="105"/>
                <w:sz w:val="21"/>
              </w:rPr>
              <w:t>am satisfied </w:t>
            </w:r>
            <w:r>
              <w:rPr>
                <w:color w:val="313434"/>
                <w:w w:val="105"/>
                <w:sz w:val="21"/>
              </w:rPr>
              <w:t>that </w:t>
            </w:r>
            <w:r>
              <w:rPr>
                <w:color w:val="212324"/>
                <w:w w:val="105"/>
                <w:sz w:val="21"/>
              </w:rPr>
              <w:t>the </w:t>
            </w:r>
            <w:r>
              <w:rPr>
                <w:color w:val="313434"/>
                <w:w w:val="105"/>
                <w:sz w:val="21"/>
              </w:rPr>
              <w:t>court </w:t>
            </w:r>
            <w:r>
              <w:rPr>
                <w:i/>
                <w:color w:val="313434"/>
                <w:w w:val="105"/>
                <w:sz w:val="20"/>
              </w:rPr>
              <w:t>a quo </w:t>
            </w:r>
            <w:r>
              <w:rPr>
                <w:color w:val="313434"/>
                <w:w w:val="105"/>
                <w:sz w:val="21"/>
              </w:rPr>
              <w:t>judiciously </w:t>
            </w:r>
            <w:r>
              <w:rPr>
                <w:color w:val="212324"/>
                <w:w w:val="105"/>
                <w:sz w:val="21"/>
              </w:rPr>
              <w:t>exercised </w:t>
            </w:r>
            <w:r>
              <w:rPr>
                <w:color w:val="494B49"/>
                <w:w w:val="105"/>
                <w:sz w:val="21"/>
              </w:rPr>
              <w:t>i</w:t>
            </w:r>
            <w:r>
              <w:rPr>
                <w:color w:val="212324"/>
                <w:w w:val="105"/>
                <w:sz w:val="21"/>
              </w:rPr>
              <w:t>ts discretion in </w:t>
            </w:r>
            <w:r>
              <w:rPr>
                <w:color w:val="313434"/>
                <w:w w:val="105"/>
                <w:sz w:val="21"/>
              </w:rPr>
              <w:t>terms </w:t>
            </w:r>
            <w:r>
              <w:rPr>
                <w:color w:val="212324"/>
                <w:w w:val="105"/>
                <w:sz w:val="21"/>
              </w:rPr>
              <w:t>of  s </w:t>
            </w:r>
            <w:r>
              <w:rPr>
                <w:color w:val="313434"/>
                <w:w w:val="105"/>
                <w:sz w:val="21"/>
              </w:rPr>
              <w:t>168 </w:t>
            </w:r>
            <w:r>
              <w:rPr>
                <w:color w:val="212324"/>
                <w:w w:val="105"/>
                <w:sz w:val="21"/>
              </w:rPr>
              <w:t>and that there are no prospects of success on  </w:t>
            </w:r>
            <w:r>
              <w:rPr>
                <w:color w:val="212324"/>
                <w:spacing w:val="6"/>
                <w:w w:val="105"/>
                <w:sz w:val="21"/>
              </w:rPr>
              <w:t> </w:t>
            </w:r>
            <w:r>
              <w:rPr>
                <w:color w:val="212324"/>
                <w:w w:val="105"/>
                <w:sz w:val="21"/>
              </w:rPr>
              <w:t>appea</w:t>
            </w:r>
            <w:r>
              <w:rPr>
                <w:color w:val="494B49"/>
                <w:w w:val="105"/>
                <w:sz w:val="21"/>
              </w:rPr>
              <w:t>l.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6" w:val="left" w:leader="none"/>
              </w:tabs>
              <w:spacing w:line="240" w:lineRule="auto" w:before="139" w:after="0"/>
              <w:ind w:left="585" w:right="0" w:hanging="494"/>
              <w:jc w:val="both"/>
              <w:rPr>
                <w:color w:val="313434"/>
                <w:sz w:val="21"/>
              </w:rPr>
            </w:pPr>
            <w:r>
              <w:rPr>
                <w:color w:val="212324"/>
                <w:w w:val="105"/>
                <w:sz w:val="21"/>
              </w:rPr>
              <w:t>In the resu t</w:t>
            </w:r>
            <w:r>
              <w:rPr>
                <w:color w:val="494B49"/>
                <w:w w:val="105"/>
                <w:sz w:val="21"/>
              </w:rPr>
              <w:t>, </w:t>
            </w:r>
            <w:r>
              <w:rPr>
                <w:color w:val="313434"/>
                <w:w w:val="105"/>
                <w:sz w:val="21"/>
              </w:rPr>
              <w:t>the </w:t>
            </w:r>
            <w:r>
              <w:rPr>
                <w:color w:val="212324"/>
                <w:w w:val="105"/>
                <w:sz w:val="21"/>
              </w:rPr>
              <w:t>application for </w:t>
            </w:r>
            <w:r>
              <w:rPr>
                <w:color w:val="313434"/>
                <w:w w:val="105"/>
                <w:sz w:val="21"/>
              </w:rPr>
              <w:t>leave </w:t>
            </w:r>
            <w:r>
              <w:rPr>
                <w:color w:val="212324"/>
                <w:w w:val="105"/>
                <w:sz w:val="21"/>
              </w:rPr>
              <w:t>to appeal </w:t>
            </w:r>
            <w:r>
              <w:rPr>
                <w:color w:val="313434"/>
                <w:w w:val="105"/>
                <w:sz w:val="21"/>
              </w:rPr>
              <w:t>is </w:t>
            </w:r>
            <w:r>
              <w:rPr>
                <w:color w:val="212324"/>
                <w:w w:val="105"/>
                <w:sz w:val="21"/>
              </w:rPr>
              <w:t>refused</w:t>
            </w:r>
            <w:r>
              <w:rPr>
                <w:color w:val="212324"/>
                <w:spacing w:val="38"/>
                <w:w w:val="105"/>
                <w:sz w:val="21"/>
              </w:rPr>
              <w:t> </w:t>
            </w:r>
            <w:r>
              <w:rPr>
                <w:color w:val="494B49"/>
                <w:w w:val="105"/>
                <w:sz w:val="21"/>
              </w:rPr>
              <w:t>.</w:t>
            </w:r>
          </w:p>
        </w:tc>
      </w:tr>
      <w:tr>
        <w:trPr>
          <w:trHeight w:val="383" w:hRule="exact"/>
        </w:trPr>
        <w:tc>
          <w:tcPr>
            <w:tcW w:w="4738" w:type="dxa"/>
            <w:gridSpan w:val="5"/>
            <w:tcBorders>
              <w:top w:val="single" w:sz="4" w:space="0" w:color="484B4B"/>
              <w:left w:val="single" w:sz="4" w:space="0" w:color="282328"/>
              <w:bottom w:val="single" w:sz="7" w:space="0" w:color="7C8080"/>
              <w:right w:val="single" w:sz="4" w:space="0" w:color="484848"/>
            </w:tcBorders>
          </w:tcPr>
          <w:p>
            <w:pPr>
              <w:pStyle w:val="TableParagraph"/>
              <w:spacing w:line="219" w:lineRule="exact" w:before="2"/>
              <w:ind w:left="109"/>
              <w:rPr>
                <w:b/>
                <w:sz w:val="21"/>
              </w:rPr>
            </w:pPr>
            <w:r>
              <w:rPr>
                <w:b/>
                <w:color w:val="212324"/>
                <w:w w:val="103"/>
                <w:sz w:val="21"/>
              </w:rPr>
              <w:t>Judge's</w:t>
            </w:r>
            <w:r>
              <w:rPr>
                <w:b/>
                <w:color w:val="212324"/>
                <w:spacing w:val="17"/>
                <w:sz w:val="21"/>
              </w:rPr>
              <w:t> </w:t>
            </w:r>
            <w:r>
              <w:rPr>
                <w:b/>
                <w:color w:val="212324"/>
                <w:w w:val="103"/>
                <w:sz w:val="21"/>
              </w:rPr>
              <w:t>si</w:t>
            </w:r>
            <w:r>
              <w:rPr>
                <w:b/>
                <w:color w:val="212324"/>
                <w:spacing w:val="-91"/>
                <w:w w:val="103"/>
                <w:sz w:val="21"/>
              </w:rPr>
              <w:t>g</w:t>
            </w:r>
            <w:r>
              <w:rPr>
                <w:b/>
                <w:color w:val="B5B5B5"/>
                <w:spacing w:val="-33"/>
                <w:w w:val="105"/>
                <w:sz w:val="21"/>
              </w:rPr>
              <w:t>_</w:t>
            </w:r>
            <w:r>
              <w:rPr>
                <w:b/>
                <w:color w:val="212324"/>
                <w:spacing w:val="19"/>
                <w:w w:val="103"/>
                <w:sz w:val="21"/>
              </w:rPr>
              <w:t>n</w:t>
            </w:r>
            <w:r>
              <w:rPr>
                <w:b/>
                <w:color w:val="212324"/>
                <w:w w:val="98"/>
                <w:sz w:val="21"/>
              </w:rPr>
              <w:t>at</w:t>
            </w:r>
            <w:r>
              <w:rPr>
                <w:b/>
                <w:color w:val="212324"/>
                <w:spacing w:val="-34"/>
                <w:sz w:val="21"/>
              </w:rPr>
              <w:t> </w:t>
            </w:r>
            <w:r>
              <w:rPr>
                <w:b/>
                <w:color w:val="212324"/>
                <w:w w:val="67"/>
                <w:sz w:val="21"/>
              </w:rPr>
              <w:t>\,</w:t>
            </w:r>
            <w:r>
              <w:rPr>
                <w:b/>
                <w:color w:val="212324"/>
                <w:spacing w:val="7"/>
                <w:w w:val="67"/>
                <w:sz w:val="21"/>
              </w:rPr>
              <w:t>l</w:t>
            </w:r>
            <w:r>
              <w:rPr>
                <w:b/>
                <w:color w:val="212324"/>
                <w:w w:val="102"/>
                <w:sz w:val="21"/>
              </w:rPr>
              <w:t>re:</w:t>
            </w:r>
          </w:p>
          <w:p>
            <w:pPr>
              <w:pStyle w:val="TableParagraph"/>
              <w:spacing w:line="161" w:lineRule="exact"/>
              <w:ind w:left="15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B5B5B5"/>
                <w:w w:val="105"/>
                <w:sz w:val="16"/>
              </w:rPr>
              <w:t>//</w:t>
            </w:r>
          </w:p>
        </w:tc>
        <w:tc>
          <w:tcPr>
            <w:tcW w:w="4394" w:type="dxa"/>
            <w:tcBorders>
              <w:top w:val="single" w:sz="4" w:space="0" w:color="484B4B"/>
              <w:left w:val="single" w:sz="4" w:space="0" w:color="484848"/>
              <w:bottom w:val="single" w:sz="7" w:space="0" w:color="7C8080"/>
              <w:right w:val="single" w:sz="7" w:space="0" w:color="747474"/>
            </w:tcBorders>
          </w:tcPr>
          <w:p>
            <w:pPr>
              <w:pStyle w:val="TableParagraph"/>
              <w:spacing w:before="7"/>
              <w:ind w:left="92"/>
              <w:rPr>
                <w:b/>
                <w:sz w:val="21"/>
              </w:rPr>
            </w:pPr>
            <w:r>
              <w:rPr>
                <w:b/>
                <w:color w:val="212324"/>
                <w:w w:val="105"/>
                <w:sz w:val="21"/>
              </w:rPr>
              <w:t>Note to the parties:</w:t>
            </w:r>
          </w:p>
        </w:tc>
      </w:tr>
      <w:tr>
        <w:trPr>
          <w:trHeight w:val="1157" w:hRule="exact"/>
        </w:trPr>
        <w:tc>
          <w:tcPr>
            <w:tcW w:w="1517" w:type="dxa"/>
            <w:tcBorders>
              <w:top w:val="single" w:sz="4" w:space="0" w:color="1C1F1F"/>
              <w:left w:val="single" w:sz="4" w:space="0" w:color="282328"/>
              <w:bottom w:val="single" w:sz="7" w:space="0" w:color="747474"/>
              <w:right w:val="nil"/>
            </w:tcBorders>
          </w:tcPr>
          <w:p>
            <w:pPr>
              <w:pStyle w:val="TableParagraph"/>
              <w:spacing w:line="392" w:lineRule="exact" w:before="98"/>
              <w:ind w:left="886"/>
              <w:rPr>
                <w:i/>
                <w:sz w:val="30"/>
              </w:rPr>
            </w:pPr>
            <w:r>
              <w:rPr>
                <w:i/>
                <w:color w:val="979999"/>
                <w:spacing w:val="-20"/>
                <w:w w:val="120"/>
                <w:sz w:val="30"/>
              </w:rPr>
              <w:t>/</w:t>
            </w:r>
            <w:r>
              <w:rPr>
                <w:i/>
                <w:color w:val="7E8080"/>
                <w:spacing w:val="-20"/>
                <w:w w:val="120"/>
                <w:position w:val="13"/>
                <w:sz w:val="22"/>
              </w:rPr>
              <w:t>'/</w:t>
            </w:r>
            <w:r>
              <w:rPr>
                <w:i/>
                <w:color w:val="7E8080"/>
                <w:spacing w:val="-20"/>
                <w:w w:val="120"/>
                <w:sz w:val="30"/>
              </w:rPr>
              <w:t>/c:</w:t>
            </w:r>
            <w:r>
              <w:rPr>
                <w:i/>
                <w:color w:val="7E8080"/>
                <w:spacing w:val="-20"/>
                <w:w w:val="120"/>
                <w:position w:val="13"/>
                <w:sz w:val="22"/>
              </w:rPr>
              <w:t>/</w:t>
            </w:r>
            <w:r>
              <w:rPr>
                <w:i/>
                <w:color w:val="7E8080"/>
                <w:spacing w:val="-20"/>
                <w:w w:val="120"/>
                <w:sz w:val="30"/>
              </w:rPr>
              <w:t>i</w:t>
            </w:r>
          </w:p>
          <w:p>
            <w:pPr>
              <w:pStyle w:val="TableParagraph"/>
              <w:tabs>
                <w:tab w:pos="1062" w:val="left" w:leader="none"/>
              </w:tabs>
              <w:spacing w:line="195" w:lineRule="exact"/>
              <w:ind w:left="533"/>
              <w:rPr>
                <w:sz w:val="22"/>
              </w:rPr>
            </w:pPr>
            <w:r>
              <w:rPr>
                <w:color w:val="B5B5B5"/>
                <w:sz w:val="22"/>
              </w:rPr>
              <w:t>·</w:t>
              <w:tab/>
              <w:t>'</w:t>
            </w:r>
          </w:p>
          <w:p>
            <w:pPr>
              <w:pStyle w:val="TableParagraph"/>
              <w:tabs>
                <w:tab w:pos="737" w:val="left" w:leader="none"/>
              </w:tabs>
              <w:spacing w:line="175" w:lineRule="exact"/>
              <w:ind w:left="499"/>
              <w:rPr>
                <w:sz w:val="13"/>
              </w:rPr>
            </w:pPr>
            <w:r>
              <w:rPr>
                <w:color w:val="B5B5B5"/>
                <w:w w:val="80"/>
                <w:sz w:val="13"/>
              </w:rPr>
              <w:t>/</w:t>
              <w:tab/>
            </w:r>
            <w:r>
              <w:rPr>
                <w:color w:val="979999"/>
                <w:w w:val="65"/>
                <w:position w:val="2"/>
                <w:sz w:val="19"/>
              </w:rPr>
              <w:t>,    </w:t>
            </w:r>
            <w:r>
              <w:rPr>
                <w:color w:val="B5B5B5"/>
                <w:w w:val="65"/>
                <w:position w:val="2"/>
                <w:sz w:val="19"/>
              </w:rPr>
              <w:t>'  </w:t>
            </w:r>
            <w:r>
              <w:rPr>
                <w:color w:val="B5B5B5"/>
                <w:spacing w:val="31"/>
                <w:w w:val="65"/>
                <w:position w:val="2"/>
                <w:sz w:val="19"/>
              </w:rPr>
              <w:t> </w:t>
            </w:r>
            <w:r>
              <w:rPr>
                <w:color w:val="5B5B5B"/>
                <w:w w:val="80"/>
                <w:sz w:val="13"/>
              </w:rPr>
              <w:t>?</w:t>
            </w:r>
          </w:p>
        </w:tc>
        <w:tc>
          <w:tcPr>
            <w:tcW w:w="237" w:type="dxa"/>
            <w:tcBorders>
              <w:top w:val="single" w:sz="4" w:space="0" w:color="1C1F1F"/>
              <w:left w:val="nil"/>
              <w:bottom w:val="single" w:sz="7" w:space="0" w:color="747474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35"/>
              <w:rPr>
                <w:sz w:val="37"/>
              </w:rPr>
            </w:pPr>
            <w:r>
              <w:rPr>
                <w:color w:val="696D6B"/>
                <w:w w:val="107"/>
                <w:sz w:val="37"/>
              </w:rPr>
              <w:t>.</w:t>
            </w:r>
          </w:p>
        </w:tc>
        <w:tc>
          <w:tcPr>
            <w:tcW w:w="375" w:type="dxa"/>
            <w:tcBorders>
              <w:top w:val="single" w:sz="4" w:space="0" w:color="1C1F1F"/>
              <w:left w:val="nil"/>
              <w:bottom w:val="single" w:sz="7" w:space="0" w:color="747474"/>
              <w:right w:val="nil"/>
            </w:tcBorders>
          </w:tcPr>
          <w:p>
            <w:pPr/>
          </w:p>
        </w:tc>
        <w:tc>
          <w:tcPr>
            <w:tcW w:w="1820" w:type="dxa"/>
            <w:tcBorders>
              <w:top w:val="single" w:sz="4" w:space="0" w:color="1C1F1F"/>
              <w:left w:val="nil"/>
              <w:bottom w:val="single" w:sz="7" w:space="0" w:color="747474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39"/>
              <w:rPr>
                <w:sz w:val="13"/>
              </w:rPr>
            </w:pPr>
            <w:r>
              <w:rPr>
                <w:color w:val="B5B5B5"/>
                <w:w w:val="48"/>
                <w:sz w:val="13"/>
              </w:rPr>
              <w:t>'</w:t>
            </w:r>
          </w:p>
        </w:tc>
        <w:tc>
          <w:tcPr>
            <w:tcW w:w="788" w:type="dxa"/>
            <w:tcBorders>
              <w:top w:val="single" w:sz="11" w:space="0" w:color="7C8080"/>
              <w:left w:val="nil"/>
              <w:bottom w:val="single" w:sz="7" w:space="0" w:color="747474"/>
              <w:right w:val="single" w:sz="4" w:space="0" w:color="343434"/>
            </w:tcBorders>
          </w:tcPr>
          <w:p>
            <w:pPr>
              <w:pStyle w:val="TableParagraph"/>
              <w:spacing w:before="68"/>
              <w:ind w:right="1"/>
              <w:jc w:val="right"/>
              <w:rPr>
                <w:rFonts w:ascii="Times New Roman"/>
                <w:i/>
                <w:sz w:val="81"/>
              </w:rPr>
            </w:pPr>
            <w:r>
              <w:rPr>
                <w:rFonts w:ascii="Times New Roman"/>
                <w:i/>
                <w:color w:val="696D6B"/>
                <w:w w:val="78"/>
                <w:sz w:val="81"/>
              </w:rPr>
              <w:t>t</w:t>
            </w:r>
          </w:p>
        </w:tc>
        <w:tc>
          <w:tcPr>
            <w:tcW w:w="4394" w:type="dxa"/>
            <w:tcBorders>
              <w:top w:val="single" w:sz="7" w:space="0" w:color="7C8080"/>
              <w:left w:val="single" w:sz="4" w:space="0" w:color="343434"/>
              <w:bottom w:val="single" w:sz="7" w:space="0" w:color="747474"/>
              <w:right w:val="single" w:sz="7" w:space="0" w:color="747474"/>
            </w:tcBorders>
          </w:tcPr>
          <w:p>
            <w:pPr>
              <w:pStyle w:val="TableParagraph"/>
              <w:spacing w:line="384" w:lineRule="auto"/>
              <w:ind w:left="94" w:right="96" w:hanging="1"/>
              <w:jc w:val="both"/>
              <w:rPr>
                <w:sz w:val="21"/>
              </w:rPr>
            </w:pPr>
            <w:r>
              <w:rPr>
                <w:color w:val="212324"/>
                <w:w w:val="105"/>
                <w:sz w:val="21"/>
              </w:rPr>
              <w:t>The </w:t>
            </w:r>
            <w:r>
              <w:rPr>
                <w:color w:val="313434"/>
                <w:w w:val="105"/>
                <w:sz w:val="21"/>
              </w:rPr>
              <w:t>reason(s) hereby </w:t>
            </w:r>
            <w:r>
              <w:rPr>
                <w:color w:val="212324"/>
                <w:w w:val="105"/>
                <w:sz w:val="21"/>
              </w:rPr>
              <w:t>provided should be lodged other with any Petition made to the Chief Justice of the Supreme Court </w:t>
            </w:r>
            <w:r>
              <w:rPr>
                <w:color w:val="696D6B"/>
                <w:w w:val="105"/>
                <w:sz w:val="21"/>
              </w:rPr>
              <w:t>.</w:t>
            </w:r>
          </w:p>
        </w:tc>
      </w:tr>
      <w:tr>
        <w:trPr>
          <w:trHeight w:val="394" w:hRule="exact"/>
        </w:trPr>
        <w:tc>
          <w:tcPr>
            <w:tcW w:w="1517" w:type="dxa"/>
            <w:tcBorders>
              <w:top w:val="single" w:sz="7" w:space="0" w:color="747474"/>
              <w:left w:val="single" w:sz="4" w:space="0" w:color="282328"/>
              <w:bottom w:val="single" w:sz="8" w:space="0" w:color="676B6B"/>
              <w:right w:val="nil"/>
            </w:tcBorders>
          </w:tcPr>
          <w:p>
            <w:pPr>
              <w:pStyle w:val="TableParagraph"/>
              <w:tabs>
                <w:tab w:pos="1215" w:val="left" w:leader="none"/>
              </w:tabs>
              <w:spacing w:line="378" w:lineRule="exact"/>
              <w:ind w:left="106"/>
              <w:rPr>
                <w:sz w:val="21"/>
              </w:rPr>
            </w:pPr>
            <w:r>
              <w:rPr>
                <w:color w:val="696D6B"/>
                <w:w w:val="78"/>
                <w:sz w:val="21"/>
              </w:rPr>
              <w:t>_,.</w:t>
            </w:r>
            <w:r>
              <w:rPr>
                <w:color w:val="696D6B"/>
                <w:w w:val="78"/>
                <w:sz w:val="21"/>
              </w:rPr>
              <w:t>(</w:t>
            </w:r>
            <w:r>
              <w:rPr>
                <w:color w:val="696D6B"/>
                <w:spacing w:val="-29"/>
                <w:sz w:val="21"/>
              </w:rPr>
              <w:t> </w:t>
            </w:r>
            <w:r>
              <w:rPr>
                <w:color w:val="979999"/>
                <w:w w:val="62"/>
                <w:position w:val="-25"/>
                <w:sz w:val="52"/>
              </w:rPr>
              <w:t>--</w:t>
            </w:r>
            <w:r>
              <w:rPr>
                <w:color w:val="979999"/>
                <w:spacing w:val="13"/>
                <w:w w:val="62"/>
                <w:position w:val="-25"/>
                <w:sz w:val="52"/>
              </w:rPr>
              <w:t>-</w:t>
            </w:r>
            <w:r>
              <w:rPr>
                <w:i/>
                <w:color w:val="696D6B"/>
                <w:w w:val="78"/>
                <w:sz w:val="21"/>
              </w:rPr>
              <w:t>/</w:t>
            </w:r>
            <w:r>
              <w:rPr>
                <w:i/>
                <w:color w:val="696D6B"/>
                <w:w w:val="78"/>
                <w:sz w:val="21"/>
              </w:rPr>
              <w:t>)</w:t>
            </w:r>
            <w:r>
              <w:rPr>
                <w:i/>
                <w:color w:val="696D6B"/>
                <w:sz w:val="21"/>
              </w:rPr>
              <w:t> </w:t>
            </w:r>
            <w:r>
              <w:rPr>
                <w:i/>
                <w:color w:val="696D6B"/>
                <w:spacing w:val="17"/>
                <w:sz w:val="21"/>
              </w:rPr>
              <w:t> </w:t>
            </w:r>
            <w:r>
              <w:rPr>
                <w:i/>
                <w:color w:val="212324"/>
                <w:w w:val="76"/>
                <w:sz w:val="21"/>
              </w:rPr>
              <w:t>\</w:t>
            </w:r>
            <w:r>
              <w:rPr>
                <w:i/>
                <w:color w:val="212324"/>
                <w:sz w:val="21"/>
              </w:rPr>
              <w:tab/>
            </w:r>
            <w:r>
              <w:rPr>
                <w:i/>
                <w:color w:val="494B49"/>
                <w:w w:val="62"/>
                <w:position w:val="-36"/>
                <w:sz w:val="52"/>
              </w:rPr>
              <w:t>:</w:t>
            </w:r>
            <w:r>
              <w:rPr>
                <w:i/>
                <w:color w:val="494B49"/>
                <w:spacing w:val="-44"/>
                <w:w w:val="62"/>
                <w:position w:val="-36"/>
                <w:sz w:val="52"/>
              </w:rPr>
              <w:t>/</w:t>
            </w:r>
            <w:r>
              <w:rPr>
                <w:color w:val="7E8080"/>
                <w:w w:val="76"/>
                <w:sz w:val="21"/>
              </w:rPr>
              <w:t>/</w:t>
            </w:r>
          </w:p>
        </w:tc>
        <w:tc>
          <w:tcPr>
            <w:tcW w:w="612" w:type="dxa"/>
            <w:gridSpan w:val="2"/>
            <w:tcBorders>
              <w:top w:val="single" w:sz="7" w:space="0" w:color="747474"/>
              <w:left w:val="nil"/>
              <w:bottom w:val="single" w:sz="8" w:space="0" w:color="676B6B"/>
              <w:right w:val="nil"/>
            </w:tcBorders>
          </w:tcPr>
          <w:p>
            <w:pPr/>
          </w:p>
        </w:tc>
        <w:tc>
          <w:tcPr>
            <w:tcW w:w="1820" w:type="dxa"/>
            <w:tcBorders>
              <w:top w:val="single" w:sz="7" w:space="0" w:color="747474"/>
              <w:left w:val="nil"/>
              <w:bottom w:val="single" w:sz="8" w:space="0" w:color="676B6B"/>
              <w:right w:val="nil"/>
            </w:tcBorders>
          </w:tcPr>
          <w:p>
            <w:pPr>
              <w:pStyle w:val="TableParagraph"/>
              <w:tabs>
                <w:tab w:pos="1086" w:val="left" w:leader="none"/>
              </w:tabs>
              <w:spacing w:line="216" w:lineRule="exact"/>
              <w:ind w:left="614"/>
              <w:rPr>
                <w:i/>
                <w:sz w:val="27"/>
              </w:rPr>
            </w:pPr>
            <w:r>
              <w:rPr>
                <w:rFonts w:ascii="Times New Roman"/>
                <w:i/>
                <w:color w:val="696D6B"/>
                <w:sz w:val="27"/>
              </w:rPr>
              <w:t>(</w:t>
              <w:tab/>
            </w:r>
            <w:r>
              <w:rPr>
                <w:i/>
                <w:color w:val="494B49"/>
                <w:sz w:val="27"/>
              </w:rPr>
              <w:t>_/</w:t>
            </w:r>
          </w:p>
        </w:tc>
        <w:tc>
          <w:tcPr>
            <w:tcW w:w="5183" w:type="dxa"/>
            <w:gridSpan w:val="2"/>
            <w:tcBorders>
              <w:top w:val="single" w:sz="7" w:space="0" w:color="747474"/>
              <w:left w:val="nil"/>
              <w:bottom w:val="single" w:sz="4" w:space="0" w:color="2F2F2F"/>
              <w:right w:val="single" w:sz="4" w:space="0" w:color="C3C3C3"/>
            </w:tcBorders>
          </w:tcPr>
          <w:p>
            <w:pPr>
              <w:pStyle w:val="TableParagraph"/>
              <w:spacing w:before="13"/>
              <w:ind w:left="142"/>
              <w:rPr>
                <w:b/>
                <w:sz w:val="21"/>
              </w:rPr>
            </w:pPr>
            <w:r>
              <w:rPr>
                <w:b/>
                <w:color w:val="212324"/>
                <w:w w:val="105"/>
                <w:sz w:val="21"/>
              </w:rPr>
              <w:t>Counsel:</w:t>
            </w:r>
          </w:p>
        </w:tc>
      </w:tr>
      <w:tr>
        <w:trPr>
          <w:trHeight w:val="782" w:hRule="exact"/>
        </w:trPr>
        <w:tc>
          <w:tcPr>
            <w:tcW w:w="4738" w:type="dxa"/>
            <w:gridSpan w:val="5"/>
            <w:tcBorders>
              <w:top w:val="single" w:sz="8" w:space="0" w:color="676B6B"/>
              <w:left w:val="single" w:sz="4" w:space="0" w:color="282328"/>
              <w:bottom w:val="single" w:sz="4" w:space="0" w:color="181F2B"/>
              <w:right w:val="single" w:sz="4" w:space="0" w:color="2B2B2B"/>
            </w:tcBorders>
          </w:tcPr>
          <w:p>
            <w:pPr>
              <w:pStyle w:val="TableParagraph"/>
              <w:spacing w:before="7"/>
              <w:ind w:left="97"/>
              <w:rPr>
                <w:sz w:val="21"/>
              </w:rPr>
            </w:pPr>
            <w:r>
              <w:rPr>
                <w:color w:val="212324"/>
                <w:w w:val="105"/>
                <w:sz w:val="21"/>
              </w:rPr>
              <w:t>Mr Moya</w:t>
            </w:r>
          </w:p>
        </w:tc>
        <w:tc>
          <w:tcPr>
            <w:tcW w:w="4394" w:type="dxa"/>
            <w:tcBorders>
              <w:top w:val="single" w:sz="4" w:space="0" w:color="2F2F2F"/>
              <w:left w:val="single" w:sz="4" w:space="0" w:color="2B2B2B"/>
              <w:bottom w:val="single" w:sz="4" w:space="0" w:color="181F2B"/>
              <w:right w:val="single" w:sz="4" w:space="0" w:color="4F4F4F"/>
            </w:tcBorders>
          </w:tcPr>
          <w:p>
            <w:pPr>
              <w:pStyle w:val="TableParagraph"/>
              <w:spacing w:before="12"/>
              <w:ind w:left="92"/>
              <w:rPr>
                <w:sz w:val="21"/>
              </w:rPr>
            </w:pPr>
            <w:r>
              <w:rPr>
                <w:color w:val="212324"/>
                <w:w w:val="105"/>
                <w:sz w:val="21"/>
              </w:rPr>
              <w:t>M</w:t>
            </w:r>
            <w:r>
              <w:rPr>
                <w:color w:val="494B49"/>
                <w:w w:val="105"/>
                <w:sz w:val="21"/>
              </w:rPr>
              <w:t>r </w:t>
            </w:r>
            <w:r>
              <w:rPr>
                <w:color w:val="212324"/>
                <w:w w:val="105"/>
                <w:sz w:val="21"/>
              </w:rPr>
              <w:t>Namandje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2"/>
        <w:ind w:left="0" w:right="515" w:firstLine="0"/>
        <w:jc w:val="right"/>
        <w:rPr>
          <w:rFonts w:ascii="Times New Roman"/>
          <w:sz w:val="18"/>
        </w:rPr>
      </w:pPr>
      <w:r>
        <w:rPr>
          <w:rFonts w:ascii="Times New Roman"/>
          <w:color w:val="494B49"/>
          <w:w w:val="93"/>
          <w:sz w:val="18"/>
        </w:rPr>
        <w:t>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ind w:right="438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979999"/>
          <w:w w:val="108"/>
        </w:rPr>
        <w:t>•</w:t>
      </w:r>
    </w:p>
    <w:p>
      <w:pPr>
        <w:spacing w:after="0"/>
        <w:jc w:val="right"/>
        <w:rPr>
          <w:rFonts w:ascii="Times New Roman" w:hAnsi="Times New Roman"/>
        </w:rPr>
        <w:sectPr>
          <w:pgSz w:w="11910" w:h="16850"/>
          <w:pgMar w:top="1060" w:bottom="280" w:left="140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94"/>
        <w:ind w:left="4598" w:right="0" w:firstLine="194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731519</wp:posOffset>
            </wp:positionH>
            <wp:positionV relativeFrom="paragraph">
              <wp:posOffset>-446165</wp:posOffset>
            </wp:positionV>
            <wp:extent cx="1341120" cy="13655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A"/>
          <w:w w:val="110"/>
          <w:sz w:val="21"/>
        </w:rPr>
        <w:t>HC-MD-CRI-APP-SLA-2017/00030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4598" w:right="0" w:firstLine="0"/>
        <w:jc w:val="left"/>
        <w:rPr>
          <w:sz w:val="21"/>
        </w:rPr>
      </w:pPr>
      <w:r>
        <w:rPr>
          <w:color w:val="18181A"/>
          <w:w w:val="105"/>
          <w:sz w:val="21"/>
        </w:rPr>
        <w:t>IN THE HIGH COURT OF </w:t>
      </w:r>
      <w:r>
        <w:rPr>
          <w:b/>
          <w:color w:val="18181A"/>
          <w:w w:val="105"/>
          <w:sz w:val="22"/>
        </w:rPr>
        <w:t>NAMIBIA, </w:t>
      </w:r>
      <w:r>
        <w:rPr>
          <w:b/>
          <w:color w:val="282A2A"/>
          <w:w w:val="105"/>
          <w:sz w:val="22"/>
        </w:rPr>
        <w:t>MAIN   </w:t>
      </w:r>
      <w:r>
        <w:rPr>
          <w:color w:val="18181A"/>
          <w:w w:val="105"/>
          <w:sz w:val="21"/>
        </w:rPr>
        <w:t>DIVISION,</w:t>
      </w:r>
    </w:p>
    <w:p>
      <w:pPr>
        <w:pStyle w:val="Heading1"/>
        <w:spacing w:before="83"/>
        <w:ind w:left="5731" w:firstLine="2095"/>
      </w:pPr>
      <w:r>
        <w:rPr>
          <w:color w:val="282A2A"/>
        </w:rPr>
        <w:t>HELD  </w:t>
      </w:r>
      <w:r>
        <w:rPr>
          <w:color w:val="18181A"/>
        </w:rPr>
        <w:t>AT WINDHOEK</w:t>
      </w:r>
    </w:p>
    <w:p>
      <w:pPr>
        <w:spacing w:line="314" w:lineRule="auto" w:before="164"/>
        <w:ind w:left="4361" w:right="0" w:firstLine="1369"/>
        <w:jc w:val="left"/>
        <w:rPr>
          <w:b/>
          <w:sz w:val="22"/>
        </w:rPr>
      </w:pPr>
      <w:r>
        <w:rPr>
          <w:b/>
          <w:color w:val="18181A"/>
          <w:sz w:val="22"/>
        </w:rPr>
        <w:t>ON FRIDAY, THE 18th DAY OF MAY 2018 BEFORE  THE  HONOURABLE  JUSTICE LIEBENBERG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93"/>
        <w:ind w:left="113"/>
      </w:pPr>
      <w:r>
        <w:rPr>
          <w:color w:val="282A2A"/>
        </w:rPr>
        <w:t>In the matter  between:</w:t>
      </w:r>
    </w:p>
    <w:p>
      <w:pPr>
        <w:pStyle w:val="BodyText"/>
        <w:spacing w:before="10"/>
      </w:pPr>
    </w:p>
    <w:p>
      <w:pPr>
        <w:spacing w:after="0"/>
        <w:sectPr>
          <w:pgSz w:w="11910" w:h="16850"/>
          <w:pgMar w:top="1000" w:bottom="280" w:left="960" w:right="660"/>
        </w:sectPr>
      </w:pPr>
    </w:p>
    <w:p>
      <w:pPr>
        <w:pStyle w:val="Heading1"/>
        <w:spacing w:before="93"/>
      </w:pPr>
      <w:r>
        <w:rPr>
          <w:color w:val="282A2A"/>
        </w:rPr>
        <w:t>THE </w:t>
      </w:r>
      <w:r>
        <w:rPr>
          <w:color w:val="18181A"/>
        </w:rPr>
        <w:t>STATE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before="1"/>
        <w:ind w:left="116"/>
      </w:pPr>
      <w:r>
        <w:rPr>
          <w:color w:val="282A2A"/>
        </w:rPr>
        <w:t>and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111"/>
      </w:pPr>
      <w:r>
        <w:rPr>
          <w:color w:val="18181A"/>
          <w:w w:val="105"/>
        </w:rPr>
        <w:t>JOHANNES </w:t>
      </w:r>
      <w:r>
        <w:rPr>
          <w:color w:val="282A2A"/>
          <w:w w:val="105"/>
        </w:rPr>
        <w:t>LUDWIG</w:t>
      </w:r>
      <w:r>
        <w:rPr>
          <w:color w:val="282A2A"/>
          <w:spacing w:val="-32"/>
          <w:w w:val="105"/>
        </w:rPr>
        <w:t> </w:t>
      </w:r>
      <w:r>
        <w:rPr>
          <w:color w:val="18181A"/>
          <w:w w:val="105"/>
        </w:rPr>
        <w:t>BURGER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153"/>
        <w:ind w:left="110" w:right="0" w:firstLine="284"/>
        <w:jc w:val="left"/>
        <w:rPr>
          <w:b/>
          <w:sz w:val="22"/>
        </w:rPr>
      </w:pPr>
      <w:r>
        <w:rPr>
          <w:b/>
          <w:color w:val="18181A"/>
          <w:sz w:val="22"/>
        </w:rPr>
        <w:t>APPLICANT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96"/>
        <w:ind w:left="110" w:right="0" w:firstLine="0"/>
        <w:jc w:val="left"/>
        <w:rPr>
          <w:b/>
          <w:sz w:val="22"/>
        </w:rPr>
      </w:pPr>
      <w:r>
        <w:rPr>
          <w:b/>
          <w:color w:val="18181A"/>
          <w:sz w:val="22"/>
        </w:rPr>
        <w:t>RESPONDENT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360" w:bottom="280" w:left="960" w:right="660"/>
          <w:cols w:num="2" w:equalWidth="0">
            <w:col w:w="3433" w:space="5033"/>
            <w:col w:w="1824"/>
          </w:cols>
        </w:sect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22" w:lineRule="exact"/>
        <w:ind w:left="104"/>
        <w:rPr>
          <w:sz w:val="2"/>
        </w:rPr>
      </w:pPr>
      <w:r>
        <w:rPr>
          <w:sz w:val="2"/>
        </w:rPr>
        <w:pict>
          <v:group style="width:464.9pt;height:1.1pt;mso-position-horizontal-relative:char;mso-position-vertical-relative:line" coordorigin="0,0" coordsize="9298,22">
            <v:line style="position:absolute" from="11,11" to="9287,11" stroked="true" strokeweight="1.08pt" strokecolor="#2b2834">
              <v:stroke dashstyle="solid"/>
            </v:line>
          </v:group>
        </w:pict>
      </w:r>
      <w:r>
        <w:rPr>
          <w:sz w:val="2"/>
        </w:rPr>
      </w:r>
    </w:p>
    <w:p>
      <w:pPr>
        <w:spacing w:before="70"/>
        <w:ind w:left="4265" w:right="4291" w:firstLine="0"/>
        <w:jc w:val="center"/>
        <w:rPr>
          <w:b/>
          <w:sz w:val="22"/>
        </w:rPr>
      </w:pPr>
      <w:r>
        <w:rPr>
          <w:b/>
          <w:color w:val="18181A"/>
          <w:sz w:val="22"/>
        </w:rPr>
        <w:t>COURT</w:t>
      </w:r>
      <w:r>
        <w:rPr>
          <w:b/>
          <w:color w:val="18181A"/>
          <w:spacing w:val="55"/>
          <w:sz w:val="22"/>
        </w:rPr>
        <w:t> </w:t>
      </w:r>
      <w:r>
        <w:rPr>
          <w:b/>
          <w:color w:val="18181A"/>
          <w:sz w:val="22"/>
        </w:rPr>
        <w:t>ORDER</w:t>
      </w:r>
    </w:p>
    <w:p>
      <w:pPr>
        <w:pStyle w:val="BodyText"/>
        <w:spacing w:before="1"/>
        <w:rPr>
          <w:b/>
        </w:rPr>
      </w:pPr>
      <w:r>
        <w:rPr/>
        <w:pict>
          <v:line style="position:absolute;mso-position-horizontal-relative:page;mso-position-vertical-relative:paragraph;z-index:1096;mso-wrap-distance-left:0;mso-wrap-distance-right:0" from="53.759998pt,15.156809pt" to="556.319998pt,15.156809pt" stroked="true" strokeweight=".96pt" strokecolor="#282834">
            <v:stroke dashstyle="solid"/>
            <w10:wrap type="topAndBottom"/>
          </v:lin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300" w:lineRule="auto"/>
        <w:ind w:left="115" w:right="188" w:hanging="4"/>
      </w:pPr>
      <w:r>
        <w:rPr>
          <w:color w:val="282A2A"/>
        </w:rPr>
        <w:t>Having </w:t>
      </w:r>
      <w:r>
        <w:rPr>
          <w:color w:val="383A3A"/>
        </w:rPr>
        <w:t>read </w:t>
      </w:r>
      <w:r>
        <w:rPr>
          <w:color w:val="282A2A"/>
        </w:rPr>
        <w:t>the </w:t>
      </w:r>
      <w:r>
        <w:rPr>
          <w:color w:val="18181A"/>
        </w:rPr>
        <w:t>Applicat </w:t>
      </w:r>
      <w:r>
        <w:rPr>
          <w:color w:val="383A3A"/>
        </w:rPr>
        <w:t>ion (i</w:t>
      </w:r>
      <w:r>
        <w:rPr>
          <w:color w:val="18181A"/>
        </w:rPr>
        <w:t>n </w:t>
      </w:r>
      <w:r>
        <w:rPr>
          <w:color w:val="282A2A"/>
        </w:rPr>
        <w:t>chambers  </w:t>
      </w:r>
      <w:r>
        <w:rPr>
          <w:color w:val="383A3A"/>
        </w:rPr>
        <w:t>in </w:t>
      </w:r>
      <w:r>
        <w:rPr>
          <w:color w:val="282A2A"/>
        </w:rPr>
        <w:t>terms of </w:t>
      </w:r>
      <w:r>
        <w:rPr>
          <w:color w:val="18181A"/>
        </w:rPr>
        <w:t>sect</w:t>
      </w:r>
      <w:r>
        <w:rPr>
          <w:color w:val="383A3A"/>
        </w:rPr>
        <w:t>i</w:t>
      </w:r>
      <w:r>
        <w:rPr>
          <w:color w:val="18181A"/>
        </w:rPr>
        <w:t>o</w:t>
      </w:r>
      <w:r>
        <w:rPr>
          <w:color w:val="383A3A"/>
        </w:rPr>
        <w:t>n </w:t>
      </w:r>
      <w:r>
        <w:rPr>
          <w:color w:val="282A2A"/>
        </w:rPr>
        <w:t>310(1)  of </w:t>
      </w:r>
      <w:r>
        <w:rPr>
          <w:color w:val="18181A"/>
        </w:rPr>
        <w:t>the </w:t>
      </w:r>
      <w:r>
        <w:rPr>
          <w:color w:val="282A2A"/>
        </w:rPr>
        <w:t>Criminal Procedure  Act  51 of 1977) </w:t>
      </w:r>
      <w:r>
        <w:rPr>
          <w:color w:val="383A3A"/>
        </w:rPr>
        <w:t>in </w:t>
      </w:r>
      <w:r>
        <w:rPr>
          <w:color w:val="282A2A"/>
        </w:rPr>
        <w:t>case  no </w:t>
      </w:r>
      <w:r>
        <w:rPr>
          <w:color w:val="282A2A"/>
          <w:spacing w:val="2"/>
        </w:rPr>
        <w:t>H</w:t>
      </w:r>
      <w:r>
        <w:rPr>
          <w:color w:val="18181A"/>
          <w:spacing w:val="2"/>
        </w:rPr>
        <w:t>C-M</w:t>
      </w:r>
      <w:r>
        <w:rPr>
          <w:color w:val="282A2A"/>
          <w:spacing w:val="2"/>
        </w:rPr>
        <w:t>D-C</w:t>
      </w:r>
      <w:r>
        <w:rPr>
          <w:color w:val="18181A"/>
          <w:spacing w:val="2"/>
        </w:rPr>
        <w:t>RI-APP-S </w:t>
      </w:r>
      <w:r>
        <w:rPr>
          <w:color w:val="18181A"/>
        </w:rPr>
        <w:t>LA-2017 </w:t>
      </w:r>
      <w:r>
        <w:rPr>
          <w:color w:val="383A3A"/>
        </w:rPr>
        <w:t>/00030  </w:t>
      </w:r>
      <w:r>
        <w:rPr>
          <w:color w:val="282A2A"/>
        </w:rPr>
        <w:t>and other  documents  filed of</w:t>
      </w:r>
      <w:r>
        <w:rPr>
          <w:color w:val="282A2A"/>
          <w:spacing w:val="9"/>
        </w:rPr>
        <w:t> </w:t>
      </w:r>
      <w:r>
        <w:rPr>
          <w:color w:val="282A2A"/>
        </w:rPr>
        <w:t>record:</w:t>
      </w:r>
    </w:p>
    <w:p>
      <w:pPr>
        <w:pStyle w:val="BodyText"/>
        <w:spacing w:before="8"/>
      </w:pPr>
    </w:p>
    <w:p>
      <w:pPr>
        <w:pStyle w:val="Heading1"/>
        <w:ind w:left="108"/>
      </w:pPr>
      <w:r>
        <w:rPr>
          <w:b w:val="0"/>
          <w:color w:val="18181A"/>
          <w:w w:val="105"/>
          <w:sz w:val="23"/>
        </w:rPr>
        <w:t>IT </w:t>
      </w:r>
      <w:r>
        <w:rPr>
          <w:color w:val="383A3A"/>
          <w:w w:val="105"/>
        </w:rPr>
        <w:t>I</w:t>
      </w:r>
      <w:r>
        <w:rPr>
          <w:color w:val="18181A"/>
          <w:w w:val="105"/>
        </w:rPr>
        <w:t>S HEREBY ORDERED THAT:</w:t>
      </w:r>
    </w:p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110" w:right="0" w:firstLine="0"/>
        <w:jc w:val="left"/>
        <w:rPr>
          <w:b/>
          <w:sz w:val="22"/>
        </w:rPr>
      </w:pPr>
      <w:r>
        <w:rPr>
          <w:b/>
          <w:color w:val="282A2A"/>
          <w:w w:val="105"/>
          <w:sz w:val="22"/>
        </w:rPr>
        <w:t>The </w:t>
      </w:r>
      <w:r>
        <w:rPr>
          <w:b/>
          <w:color w:val="18181A"/>
          <w:w w:val="105"/>
          <w:sz w:val="22"/>
        </w:rPr>
        <w:t>application for </w:t>
      </w:r>
      <w:r>
        <w:rPr>
          <w:b/>
          <w:color w:val="383A3A"/>
          <w:w w:val="105"/>
          <w:sz w:val="22"/>
        </w:rPr>
        <w:t>l</w:t>
      </w:r>
      <w:r>
        <w:rPr>
          <w:b/>
          <w:color w:val="18181A"/>
          <w:w w:val="105"/>
          <w:sz w:val="22"/>
        </w:rPr>
        <w:t>eave to appeal </w:t>
      </w:r>
      <w:r>
        <w:rPr>
          <w:b/>
          <w:color w:val="282A2A"/>
          <w:w w:val="105"/>
          <w:sz w:val="22"/>
        </w:rPr>
        <w:t>is </w:t>
      </w:r>
      <w:r>
        <w:rPr>
          <w:b/>
          <w:color w:val="18181A"/>
          <w:w w:val="105"/>
          <w:sz w:val="22"/>
        </w:rPr>
        <w:t>refused.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08" w:right="0" w:firstLine="0"/>
        <w:jc w:val="left"/>
        <w:rPr>
          <w:b/>
          <w:sz w:val="22"/>
        </w:rPr>
      </w:pPr>
      <w:r>
        <w:rPr>
          <w:b/>
          <w:color w:val="18181A"/>
          <w:sz w:val="22"/>
        </w:rPr>
        <w:t>BY ORDER  OF THE COURT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780287</wp:posOffset>
            </wp:positionH>
            <wp:positionV relativeFrom="paragraph">
              <wp:posOffset>99166</wp:posOffset>
            </wp:positionV>
            <wp:extent cx="853439" cy="51206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5"/>
        </w:rPr>
      </w:pPr>
    </w:p>
    <w:p>
      <w:pPr>
        <w:spacing w:line="295" w:lineRule="auto" w:before="0"/>
        <w:ind w:left="108" w:right="6877" w:firstLine="1"/>
        <w:jc w:val="left"/>
        <w:rPr>
          <w:b/>
          <w:sz w:val="22"/>
        </w:rPr>
      </w:pPr>
      <w:r>
        <w:rPr>
          <w:color w:val="383A3A"/>
          <w:sz w:val="22"/>
        </w:rPr>
        <w:t>Th</w:t>
      </w:r>
      <w:r>
        <w:rPr>
          <w:color w:val="18181A"/>
          <w:sz w:val="22"/>
        </w:rPr>
        <w:t>omas Hole</w:t>
      </w:r>
      <w:r>
        <w:rPr>
          <w:color w:val="383A3A"/>
          <w:sz w:val="22"/>
        </w:rPr>
        <w:t>i</w:t>
      </w:r>
      <w:r>
        <w:rPr>
          <w:color w:val="18181A"/>
          <w:sz w:val="22"/>
        </w:rPr>
        <w:t>nge Kas</w:t>
      </w:r>
      <w:r>
        <w:rPr>
          <w:color w:val="383A3A"/>
          <w:sz w:val="22"/>
        </w:rPr>
        <w:t>ita </w:t>
      </w:r>
      <w:r>
        <w:rPr>
          <w:b/>
          <w:color w:val="18181A"/>
          <w:sz w:val="22"/>
        </w:rPr>
        <w:t>Registrar of </w:t>
      </w:r>
      <w:r>
        <w:rPr>
          <w:b/>
          <w:color w:val="282A2A"/>
          <w:sz w:val="22"/>
        </w:rPr>
        <w:t>the </w:t>
      </w:r>
      <w:r>
        <w:rPr>
          <w:b/>
          <w:color w:val="18181A"/>
          <w:sz w:val="22"/>
        </w:rPr>
        <w:t>High Court Main Division</w:t>
      </w:r>
    </w:p>
    <w:p>
      <w:pPr>
        <w:pStyle w:val="Heading1"/>
        <w:spacing w:before="2"/>
        <w:ind w:left="114"/>
      </w:pPr>
      <w:r>
        <w:rPr>
          <w:color w:val="18181A"/>
        </w:rPr>
        <w:t>Windhoek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90"/>
        <w:ind w:left="108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81A"/>
          <w:w w:val="105"/>
          <w:sz w:val="23"/>
        </w:rPr>
        <w:t>TO:</w:t>
      </w:r>
    </w:p>
    <w:p>
      <w:pPr>
        <w:pStyle w:val="BodyText"/>
        <w:spacing w:before="70"/>
        <w:ind w:left="2401"/>
      </w:pPr>
      <w:r>
        <w:rPr>
          <w:color w:val="282A2A"/>
          <w:w w:val="105"/>
        </w:rPr>
        <w:t>ERICK </w:t>
      </w:r>
      <w:r>
        <w:rPr>
          <w:color w:val="18181A"/>
          <w:w w:val="105"/>
        </w:rPr>
        <w:t>MOYO</w:t>
      </w:r>
    </w:p>
    <w:p>
      <w:pPr>
        <w:spacing w:after="0"/>
        <w:sectPr>
          <w:type w:val="continuous"/>
          <w:pgSz w:w="11910" w:h="16850"/>
          <w:pgMar w:top="1360" w:bottom="280" w:left="960" w:right="6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104"/>
      </w:pPr>
      <w:r>
        <w:rPr>
          <w:color w:val="070808"/>
          <w:w w:val="105"/>
        </w:rPr>
        <w:t>AND</w:t>
      </w:r>
      <w:r>
        <w:rPr>
          <w:color w:val="070808"/>
          <w:spacing w:val="-9"/>
          <w:w w:val="105"/>
        </w:rPr>
        <w:t> </w:t>
      </w:r>
      <w:r>
        <w:rPr>
          <w:color w:val="070808"/>
          <w:w w:val="105"/>
        </w:rPr>
        <w:t>TO:</w:t>
      </w:r>
    </w:p>
    <w:p>
      <w:pPr>
        <w:spacing w:before="78"/>
        <w:ind w:left="110" w:right="0" w:firstLine="0"/>
        <w:jc w:val="left"/>
        <w:rPr>
          <w:sz w:val="25"/>
        </w:rPr>
      </w:pPr>
      <w:r>
        <w:rPr/>
        <w:br w:type="column"/>
      </w:r>
      <w:r>
        <w:rPr>
          <w:color w:val="2D2F2F"/>
          <w:w w:val="92"/>
          <w:sz w:val="25"/>
        </w:rPr>
        <w:t>On</w:t>
      </w:r>
      <w:r>
        <w:rPr>
          <w:color w:val="2D2F2F"/>
          <w:spacing w:val="-10"/>
          <w:sz w:val="25"/>
        </w:rPr>
        <w:t> </w:t>
      </w:r>
      <w:r>
        <w:rPr>
          <w:color w:val="2D2F2F"/>
          <w:w w:val="91"/>
          <w:sz w:val="25"/>
        </w:rPr>
        <w:t>behalf</w:t>
      </w:r>
      <w:r>
        <w:rPr>
          <w:color w:val="2D2F2F"/>
          <w:spacing w:val="1"/>
          <w:sz w:val="25"/>
        </w:rPr>
        <w:t> </w:t>
      </w:r>
      <w:r>
        <w:rPr>
          <w:color w:val="2D2F2F"/>
          <w:w w:val="94"/>
          <w:sz w:val="25"/>
        </w:rPr>
        <w:t>of</w:t>
      </w:r>
      <w:r>
        <w:rPr>
          <w:color w:val="2D2F2F"/>
          <w:spacing w:val="-17"/>
          <w:sz w:val="25"/>
        </w:rPr>
        <w:t> </w:t>
      </w:r>
      <w:r>
        <w:rPr>
          <w:rFonts w:ascii="Times New Roman"/>
          <w:color w:val="2D2F2F"/>
          <w:spacing w:val="-93"/>
          <w:w w:val="95"/>
          <w:sz w:val="23"/>
        </w:rPr>
        <w:t>1</w:t>
      </w:r>
      <w:r>
        <w:rPr>
          <w:rFonts w:ascii="Times New Roman"/>
          <w:color w:val="2D2F2F"/>
          <w:w w:val="76"/>
          <w:sz w:val="23"/>
        </w:rPr>
        <w:t>s</w:t>
      </w:r>
      <w:r>
        <w:rPr>
          <w:rFonts w:ascii="Times New Roman"/>
          <w:color w:val="2D2F2F"/>
          <w:sz w:val="23"/>
        </w:rPr>
        <w:t> </w:t>
      </w:r>
      <w:r>
        <w:rPr>
          <w:rFonts w:ascii="Times New Roman"/>
          <w:color w:val="595959"/>
          <w:w w:val="41"/>
          <w:sz w:val="23"/>
        </w:rPr>
        <w:t>t</w:t>
      </w:r>
      <w:r>
        <w:rPr>
          <w:rFonts w:ascii="Times New Roman"/>
          <w:color w:val="595959"/>
          <w:spacing w:val="22"/>
          <w:sz w:val="23"/>
        </w:rPr>
        <w:t> </w:t>
      </w:r>
      <w:r>
        <w:rPr>
          <w:color w:val="2D2F2F"/>
          <w:w w:val="90"/>
          <w:sz w:val="25"/>
        </w:rPr>
        <w:t>Appellant</w:t>
      </w:r>
    </w:p>
    <w:p>
      <w:pPr>
        <w:pStyle w:val="BodyText"/>
        <w:spacing w:line="300" w:lineRule="auto" w:before="95"/>
        <w:ind w:left="104" w:right="2032" w:firstLine="6"/>
      </w:pPr>
      <w:r>
        <w:rPr>
          <w:color w:val="2D2F2F"/>
          <w:w w:val="105"/>
        </w:rPr>
        <w:t>Government </w:t>
      </w:r>
      <w:r>
        <w:rPr>
          <w:color w:val="070808"/>
          <w:w w:val="105"/>
        </w:rPr>
        <w:t>- </w:t>
      </w:r>
      <w:r>
        <w:rPr>
          <w:color w:val="2D2F2F"/>
          <w:w w:val="105"/>
        </w:rPr>
        <w:t>Office of the </w:t>
      </w:r>
      <w:r>
        <w:rPr>
          <w:color w:val="1A1C1C"/>
          <w:w w:val="105"/>
        </w:rPr>
        <w:t>Prosecutor-Ge</w:t>
      </w:r>
      <w:r>
        <w:rPr>
          <w:color w:val="3D3F3F"/>
          <w:w w:val="105"/>
        </w:rPr>
        <w:t>neral </w:t>
      </w:r>
      <w:r>
        <w:rPr>
          <w:color w:val="2D2F2F"/>
          <w:w w:val="105"/>
        </w:rPr>
        <w:t>High Court Building </w:t>
      </w:r>
      <w:r>
        <w:rPr>
          <w:color w:val="3D3F3F"/>
          <w:w w:val="105"/>
        </w:rPr>
        <w:t>Luderitz </w:t>
      </w:r>
      <w:r>
        <w:rPr>
          <w:color w:val="2D2F2F"/>
          <w:w w:val="105"/>
        </w:rPr>
        <w:t>Street</w:t>
      </w:r>
    </w:p>
    <w:p>
      <w:pPr>
        <w:pStyle w:val="BodyText"/>
        <w:spacing w:line="290" w:lineRule="auto"/>
        <w:ind w:left="105" w:right="5184" w:firstLine="4"/>
      </w:pPr>
      <w:r>
        <w:rPr>
          <w:color w:val="2D2F2F"/>
        </w:rPr>
        <w:t>Windhoek </w:t>
      </w:r>
      <w:r>
        <w:rPr>
          <w:color w:val="1A1C1C"/>
          <w:w w:val="105"/>
        </w:rPr>
        <w:t>Nam</w:t>
      </w:r>
      <w:r>
        <w:rPr>
          <w:color w:val="3D3F3F"/>
          <w:w w:val="105"/>
        </w:rPr>
        <w:t>ibia </w:t>
      </w:r>
      <w:r>
        <w:rPr>
          <w:color w:val="1A1C1C"/>
          <w:w w:val="105"/>
        </w:rPr>
        <w:t>Namibia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09" w:lineRule="auto"/>
        <w:ind w:left="105" w:right="4282" w:firstLine="1"/>
      </w:pPr>
      <w:r>
        <w:rPr>
          <w:color w:val="2D2F2F"/>
          <w:w w:val="105"/>
        </w:rPr>
        <w:t>Johannes Ludwig </w:t>
      </w:r>
      <w:r>
        <w:rPr>
          <w:color w:val="1A1C1C"/>
          <w:w w:val="105"/>
        </w:rPr>
        <w:t>Burger </w:t>
      </w:r>
      <w:r>
        <w:rPr>
          <w:color w:val="2D2F2F"/>
          <w:w w:val="105"/>
        </w:rPr>
        <w:t>Respondent</w:t>
      </w:r>
    </w:p>
    <w:p>
      <w:pPr>
        <w:spacing w:after="0" w:line="309" w:lineRule="auto"/>
        <w:sectPr>
          <w:pgSz w:w="11910" w:h="16850"/>
          <w:pgMar w:top="1100" w:bottom="280" w:left="980" w:right="1680"/>
          <w:cols w:num="2" w:equalWidth="0">
            <w:col w:w="1062" w:space="1224"/>
            <w:col w:w="6964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93"/>
        <w:ind w:left="104"/>
      </w:pPr>
      <w:r>
        <w:rPr>
          <w:color w:val="070808"/>
          <w:w w:val="105"/>
        </w:rPr>
        <w:t>AND TO:</w:t>
      </w:r>
    </w:p>
    <w:p>
      <w:pPr>
        <w:pStyle w:val="BodyText"/>
        <w:spacing w:before="92"/>
        <w:ind w:left="102"/>
      </w:pPr>
      <w:r>
        <w:rPr>
          <w:color w:val="2D2F2F"/>
          <w:w w:val="105"/>
        </w:rPr>
        <w:t>Windhoek Central{Mungunda)(Magistrate Court)</w:t>
      </w:r>
    </w:p>
    <w:sectPr>
      <w:type w:val="continuous"/>
      <w:pgSz w:w="11910" w:h="16850"/>
      <w:pgMar w:top="136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[%1]"/>
      <w:lvlJc w:val="left"/>
      <w:pPr>
        <w:ind w:left="92" w:hanging="47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01" w:hanging="4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2" w:hanging="4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4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4" w:hanging="4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5" w:hanging="4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6" w:hanging="4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8" w:hanging="4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9" w:hanging="475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[%1]"/>
      <w:lvlJc w:val="left"/>
      <w:pPr>
        <w:ind w:left="219" w:hanging="578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880" w:hanging="5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0" w:hanging="5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3" w:hanging="5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6" w:hanging="5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9" w:hanging="5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2" w:hanging="5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5" w:hanging="5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8" w:hanging="5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[%1]"/>
      <w:lvlJc w:val="left"/>
      <w:pPr>
        <w:ind w:left="94" w:hanging="60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01" w:hanging="6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2" w:hanging="6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6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4" w:hanging="6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5" w:hanging="6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6" w:hanging="6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8" w:hanging="6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9" w:hanging="60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19" w:right="175" w:hanging="9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2018-05-24T10:49:12Z</dcterms:created>
  <dcterms:modified xsi:type="dcterms:W3CDTF">2018-05-24T10:49:12Z</dcterms:modified>
</cp:coreProperties>
</file>