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81" w:rsidRDefault="00317781" w:rsidP="00CB59C0">
      <w:pPr>
        <w:spacing w:after="0" w:line="360" w:lineRule="auto"/>
        <w:jc w:val="center"/>
        <w:rPr>
          <w:rFonts w:ascii="Arial" w:eastAsia="Calibri" w:hAnsi="Arial" w:cs="Arial"/>
          <w:b/>
          <w:sz w:val="24"/>
          <w:szCs w:val="24"/>
          <w:lang w:val="en-US"/>
        </w:rPr>
      </w:pPr>
      <w:bookmarkStart w:id="0" w:name="_GoBack"/>
      <w:bookmarkEnd w:id="0"/>
    </w:p>
    <w:p w:rsidR="006F4EB1" w:rsidRPr="006F4EB1" w:rsidRDefault="006F4EB1" w:rsidP="00CB59C0">
      <w:pPr>
        <w:spacing w:after="0" w:line="360" w:lineRule="auto"/>
        <w:jc w:val="center"/>
        <w:rPr>
          <w:rFonts w:ascii="Arial" w:eastAsia="Calibri" w:hAnsi="Arial" w:cs="Arial"/>
          <w:b/>
          <w:sz w:val="24"/>
          <w:szCs w:val="24"/>
          <w:lang w:val="en-US"/>
        </w:rPr>
      </w:pPr>
      <w:r w:rsidRPr="006F4EB1">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68AD06CF" wp14:editId="50EB2DEE">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F4EB1" w:rsidRDefault="006F4EB1" w:rsidP="006F4EB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6F4EB1" w:rsidRDefault="006F4EB1" w:rsidP="006F4EB1">
                      <w:pPr>
                        <w:jc w:val="right"/>
                      </w:pPr>
                    </w:p>
                  </w:txbxContent>
                </v:textbox>
              </v:shape>
            </w:pict>
          </mc:Fallback>
        </mc:AlternateContent>
      </w:r>
      <w:r w:rsidRPr="006F4EB1">
        <w:rPr>
          <w:rFonts w:ascii="Arial" w:eastAsia="Calibri" w:hAnsi="Arial" w:cs="Arial"/>
          <w:b/>
          <w:sz w:val="24"/>
          <w:szCs w:val="24"/>
          <w:lang w:val="en-US"/>
        </w:rPr>
        <w:t>REPUBLIC OF NAMIBIA</w:t>
      </w:r>
    </w:p>
    <w:p w:rsidR="006F4EB1" w:rsidRDefault="006F4EB1" w:rsidP="00CB59C0">
      <w:pPr>
        <w:spacing w:after="0" w:line="360" w:lineRule="auto"/>
        <w:jc w:val="center"/>
        <w:rPr>
          <w:rFonts w:ascii="Calibri" w:eastAsia="Calibri" w:hAnsi="Calibri" w:cs="Times New Roman"/>
          <w:b/>
          <w:sz w:val="32"/>
          <w:szCs w:val="32"/>
          <w:lang w:val="en-US"/>
        </w:rPr>
      </w:pPr>
      <w:r w:rsidRPr="006F4EB1">
        <w:rPr>
          <w:rFonts w:ascii="Calibri" w:eastAsia="Calibri" w:hAnsi="Calibri" w:cs="Times New Roman"/>
          <w:b/>
          <w:noProof/>
          <w:sz w:val="32"/>
          <w:szCs w:val="32"/>
          <w:lang w:val="en-US"/>
        </w:rPr>
        <w:drawing>
          <wp:inline distT="0" distB="0" distL="0" distR="0" wp14:anchorId="694DF187" wp14:editId="6E37C1B9">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317781" w:rsidRPr="006F4EB1" w:rsidRDefault="00317781" w:rsidP="00CB59C0">
      <w:pPr>
        <w:spacing w:after="0" w:line="360" w:lineRule="auto"/>
        <w:jc w:val="center"/>
        <w:rPr>
          <w:rFonts w:ascii="Calibri" w:eastAsia="Calibri" w:hAnsi="Calibri" w:cs="Times New Roman"/>
          <w:b/>
          <w:sz w:val="32"/>
          <w:szCs w:val="32"/>
          <w:lang w:val="en-US"/>
        </w:rPr>
      </w:pPr>
    </w:p>
    <w:p w:rsidR="006F4EB1" w:rsidRPr="006F4EB1" w:rsidRDefault="006F4EB1" w:rsidP="00CB59C0">
      <w:pPr>
        <w:spacing w:after="0" w:line="360" w:lineRule="auto"/>
        <w:jc w:val="center"/>
        <w:rPr>
          <w:rFonts w:ascii="Arial" w:eastAsia="Calibri" w:hAnsi="Arial" w:cs="Arial"/>
          <w:bCs/>
          <w:sz w:val="24"/>
          <w:szCs w:val="24"/>
          <w:lang w:val="en-US"/>
        </w:rPr>
      </w:pPr>
      <w:r w:rsidRPr="006F4EB1">
        <w:rPr>
          <w:rFonts w:ascii="Arial" w:eastAsia="Calibri" w:hAnsi="Arial" w:cs="Arial"/>
          <w:b/>
          <w:sz w:val="24"/>
          <w:szCs w:val="24"/>
          <w:lang w:val="en-US"/>
        </w:rPr>
        <w:t>HIGH COURT OF NAMIBIA MAIN DIVISION, WINDHOEK</w:t>
      </w:r>
    </w:p>
    <w:p w:rsidR="00C443BD" w:rsidRDefault="00C443BD" w:rsidP="00CB59C0">
      <w:pPr>
        <w:spacing w:after="0" w:line="360" w:lineRule="auto"/>
        <w:jc w:val="center"/>
        <w:rPr>
          <w:rFonts w:ascii="Arial" w:eastAsia="Calibri" w:hAnsi="Arial" w:cs="Arial"/>
          <w:b/>
          <w:bCs/>
          <w:sz w:val="24"/>
          <w:szCs w:val="24"/>
          <w:lang w:val="en-US"/>
        </w:rPr>
      </w:pPr>
    </w:p>
    <w:p w:rsidR="006F4EB1" w:rsidRPr="006F4EB1" w:rsidRDefault="00317781" w:rsidP="00CB59C0">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RULING</w:t>
      </w:r>
      <w:r w:rsidR="00C443BD">
        <w:rPr>
          <w:rFonts w:ascii="Arial" w:eastAsia="Calibri" w:hAnsi="Arial" w:cs="Arial"/>
          <w:b/>
          <w:bCs/>
          <w:sz w:val="24"/>
          <w:szCs w:val="24"/>
          <w:lang w:val="en-US"/>
        </w:rPr>
        <w:t xml:space="preserve"> ON ABSOLUTION FROM THE INSTANCE</w:t>
      </w:r>
    </w:p>
    <w:p w:rsidR="006F4EB1" w:rsidRPr="006F4EB1" w:rsidRDefault="006F4EB1" w:rsidP="00CB59C0">
      <w:pPr>
        <w:tabs>
          <w:tab w:val="right" w:pos="9000"/>
        </w:tabs>
        <w:spacing w:after="0" w:line="360" w:lineRule="auto"/>
        <w:jc w:val="center"/>
        <w:rPr>
          <w:rFonts w:ascii="Arial" w:eastAsia="Calibri" w:hAnsi="Arial" w:cs="Arial"/>
          <w:b/>
          <w:sz w:val="24"/>
          <w:szCs w:val="24"/>
          <w:lang w:val="en-US"/>
        </w:rPr>
      </w:pPr>
      <w:r w:rsidRPr="006F4EB1">
        <w:rPr>
          <w:rFonts w:ascii="Arial" w:eastAsia="Calibri" w:hAnsi="Arial" w:cs="Arial"/>
          <w:b/>
          <w:sz w:val="24"/>
          <w:szCs w:val="24"/>
          <w:lang w:val="en-US"/>
        </w:rPr>
        <w:tab/>
      </w:r>
    </w:p>
    <w:p w:rsidR="006F4EB1" w:rsidRPr="006F4EB1" w:rsidRDefault="006F4EB1" w:rsidP="00CB59C0">
      <w:pPr>
        <w:tabs>
          <w:tab w:val="right" w:pos="9000"/>
        </w:tabs>
        <w:spacing w:after="0" w:line="360" w:lineRule="auto"/>
        <w:jc w:val="right"/>
        <w:rPr>
          <w:rFonts w:ascii="Arial" w:eastAsia="Calibri" w:hAnsi="Arial" w:cs="Arial"/>
          <w:b/>
          <w:sz w:val="24"/>
          <w:szCs w:val="24"/>
          <w:lang w:val="en-US"/>
        </w:rPr>
      </w:pPr>
      <w:r w:rsidRPr="006F4EB1">
        <w:rPr>
          <w:rFonts w:ascii="Arial" w:eastAsia="Calibri" w:hAnsi="Arial" w:cs="Arial"/>
          <w:sz w:val="24"/>
          <w:szCs w:val="24"/>
          <w:lang w:val="en-US"/>
        </w:rPr>
        <w:t xml:space="preserve">Case no: I </w:t>
      </w:r>
      <w:r>
        <w:rPr>
          <w:rFonts w:ascii="Arial" w:eastAsia="Calibri" w:hAnsi="Arial" w:cs="Arial"/>
          <w:sz w:val="24"/>
          <w:szCs w:val="24"/>
          <w:lang w:val="en-US"/>
        </w:rPr>
        <w:t>131/2015</w:t>
      </w:r>
    </w:p>
    <w:p w:rsidR="006F4EB1" w:rsidRPr="006F4EB1" w:rsidRDefault="006F4EB1" w:rsidP="00CB59C0">
      <w:pPr>
        <w:spacing w:after="0" w:line="360" w:lineRule="auto"/>
        <w:rPr>
          <w:rFonts w:ascii="Arial" w:eastAsia="Calibri" w:hAnsi="Arial" w:cs="Arial"/>
          <w:sz w:val="24"/>
          <w:szCs w:val="24"/>
          <w:lang w:val="en-US"/>
        </w:rPr>
      </w:pPr>
    </w:p>
    <w:p w:rsidR="006F4EB1" w:rsidRPr="006F4EB1" w:rsidRDefault="006F4EB1" w:rsidP="00CB59C0">
      <w:pPr>
        <w:spacing w:after="0" w:line="360" w:lineRule="auto"/>
        <w:rPr>
          <w:rFonts w:ascii="Arial" w:eastAsia="Calibri" w:hAnsi="Arial" w:cs="Arial"/>
          <w:sz w:val="24"/>
          <w:szCs w:val="24"/>
          <w:lang w:val="en-US"/>
        </w:rPr>
      </w:pPr>
      <w:r w:rsidRPr="006F4EB1">
        <w:rPr>
          <w:rFonts w:ascii="Arial" w:eastAsia="Calibri" w:hAnsi="Arial" w:cs="Arial"/>
          <w:sz w:val="24"/>
          <w:szCs w:val="24"/>
          <w:lang w:val="en-US"/>
        </w:rPr>
        <w:t>In the matter between:</w:t>
      </w:r>
    </w:p>
    <w:p w:rsidR="006F4EB1" w:rsidRPr="006F4EB1" w:rsidRDefault="006F4EB1" w:rsidP="00CB59C0">
      <w:pPr>
        <w:keepNext/>
        <w:tabs>
          <w:tab w:val="right" w:pos="9000"/>
        </w:tabs>
        <w:spacing w:after="0" w:line="360" w:lineRule="auto"/>
        <w:outlineLvl w:val="3"/>
        <w:rPr>
          <w:rFonts w:ascii="Arial" w:eastAsia="Times New Roman" w:hAnsi="Arial" w:cs="Arial"/>
          <w:b/>
          <w:sz w:val="24"/>
          <w:szCs w:val="24"/>
        </w:rPr>
      </w:pPr>
    </w:p>
    <w:p w:rsidR="006F4EB1" w:rsidRPr="00317781" w:rsidRDefault="006F4EB1" w:rsidP="00317781">
      <w:pPr>
        <w:keepNext/>
        <w:tabs>
          <w:tab w:val="right" w:pos="9000"/>
        </w:tabs>
        <w:spacing w:after="0" w:line="360" w:lineRule="auto"/>
        <w:outlineLvl w:val="3"/>
        <w:rPr>
          <w:rFonts w:ascii="Arial" w:eastAsia="Times New Roman" w:hAnsi="Arial" w:cs="Arial"/>
          <w:b/>
          <w:sz w:val="28"/>
          <w:szCs w:val="24"/>
        </w:rPr>
      </w:pPr>
      <w:r>
        <w:rPr>
          <w:rFonts w:ascii="Arial" w:eastAsia="Times New Roman" w:hAnsi="Arial" w:cs="Arial"/>
          <w:b/>
          <w:sz w:val="24"/>
          <w:szCs w:val="24"/>
        </w:rPr>
        <w:t>FRANS KEJARUKUA</w:t>
      </w:r>
      <w:r w:rsidRPr="006F4EB1">
        <w:rPr>
          <w:rFonts w:ascii="Arial" w:eastAsia="Calibri" w:hAnsi="Arial" w:cs="Arial"/>
          <w:b/>
          <w:sz w:val="24"/>
          <w:szCs w:val="24"/>
          <w:lang w:val="en-US"/>
        </w:rPr>
        <w:tab/>
        <w:t>PLAINTIFF</w:t>
      </w:r>
    </w:p>
    <w:p w:rsidR="006F4EB1" w:rsidRPr="006F4EB1" w:rsidRDefault="006F4EB1" w:rsidP="00CB59C0">
      <w:pPr>
        <w:tabs>
          <w:tab w:val="right" w:pos="9000"/>
        </w:tabs>
        <w:spacing w:after="0" w:line="360" w:lineRule="auto"/>
        <w:jc w:val="both"/>
        <w:rPr>
          <w:rFonts w:ascii="Arial" w:eastAsia="Calibri" w:hAnsi="Arial" w:cs="Arial"/>
          <w:b/>
          <w:sz w:val="24"/>
          <w:szCs w:val="24"/>
          <w:lang w:val="en-US"/>
        </w:rPr>
      </w:pPr>
    </w:p>
    <w:p w:rsidR="006F4EB1" w:rsidRPr="006F4EB1" w:rsidRDefault="006F4EB1" w:rsidP="00CB59C0">
      <w:pPr>
        <w:tabs>
          <w:tab w:val="right" w:pos="9000"/>
        </w:tabs>
        <w:spacing w:after="0" w:line="360" w:lineRule="auto"/>
        <w:jc w:val="both"/>
        <w:rPr>
          <w:rFonts w:ascii="Arial" w:eastAsia="Calibri" w:hAnsi="Arial" w:cs="Arial"/>
          <w:sz w:val="24"/>
          <w:szCs w:val="24"/>
          <w:lang w:val="en-US"/>
        </w:rPr>
      </w:pPr>
      <w:proofErr w:type="gramStart"/>
      <w:r w:rsidRPr="006F4EB1">
        <w:rPr>
          <w:rFonts w:ascii="Arial" w:eastAsia="Calibri" w:hAnsi="Arial" w:cs="Arial"/>
          <w:sz w:val="24"/>
          <w:szCs w:val="24"/>
          <w:lang w:val="en-US"/>
        </w:rPr>
        <w:t>and</w:t>
      </w:r>
      <w:proofErr w:type="gramEnd"/>
      <w:r w:rsidRPr="006F4EB1">
        <w:rPr>
          <w:rFonts w:ascii="Arial" w:eastAsia="Calibri" w:hAnsi="Arial" w:cs="Arial"/>
          <w:sz w:val="24"/>
          <w:szCs w:val="24"/>
          <w:lang w:val="en-US"/>
        </w:rPr>
        <w:t xml:space="preserve"> </w:t>
      </w:r>
    </w:p>
    <w:p w:rsidR="006F4EB1" w:rsidRPr="006F4EB1" w:rsidRDefault="006F4EB1" w:rsidP="00CB59C0">
      <w:pPr>
        <w:tabs>
          <w:tab w:val="right" w:pos="9000"/>
        </w:tabs>
        <w:spacing w:after="0" w:line="360" w:lineRule="auto"/>
        <w:jc w:val="both"/>
        <w:rPr>
          <w:rFonts w:ascii="Arial" w:eastAsia="Calibri" w:hAnsi="Arial" w:cs="Arial"/>
          <w:b/>
          <w:sz w:val="24"/>
          <w:szCs w:val="24"/>
          <w:lang w:val="en-US"/>
        </w:rPr>
      </w:pPr>
    </w:p>
    <w:p w:rsidR="006F4EB1" w:rsidRPr="006F4EB1" w:rsidRDefault="006F4EB1" w:rsidP="00CB59C0">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UAZEUA VEZIRU</w:t>
      </w:r>
      <w:r w:rsidR="00143D77">
        <w:rPr>
          <w:rFonts w:ascii="Arial" w:eastAsia="Calibri" w:hAnsi="Arial" w:cs="Arial"/>
          <w:b/>
          <w:sz w:val="24"/>
          <w:szCs w:val="24"/>
          <w:lang w:val="en-US"/>
        </w:rPr>
        <w:t>A</w:t>
      </w:r>
      <w:r>
        <w:rPr>
          <w:rFonts w:ascii="Arial" w:eastAsia="Calibri" w:hAnsi="Arial" w:cs="Arial"/>
          <w:b/>
          <w:sz w:val="24"/>
          <w:szCs w:val="24"/>
          <w:lang w:val="en-US"/>
        </w:rPr>
        <w:t>PI</w:t>
      </w:r>
      <w:r w:rsidRPr="006F4EB1">
        <w:rPr>
          <w:rFonts w:ascii="Arial" w:eastAsia="Calibri" w:hAnsi="Arial" w:cs="Arial"/>
          <w:b/>
          <w:sz w:val="24"/>
          <w:szCs w:val="24"/>
          <w:lang w:val="en-US"/>
        </w:rPr>
        <w:tab/>
        <w:t>DEFENDANT</w:t>
      </w:r>
    </w:p>
    <w:p w:rsidR="006F4EB1" w:rsidRPr="006F4EB1" w:rsidRDefault="006F4EB1" w:rsidP="00CB59C0">
      <w:pPr>
        <w:spacing w:after="0" w:line="360" w:lineRule="auto"/>
        <w:ind w:left="2160" w:hanging="2160"/>
        <w:jc w:val="both"/>
        <w:rPr>
          <w:rFonts w:ascii="Arial" w:eastAsia="Calibri" w:hAnsi="Arial" w:cs="Arial"/>
          <w:sz w:val="24"/>
          <w:szCs w:val="24"/>
          <w:lang w:val="en-US"/>
        </w:rPr>
      </w:pPr>
    </w:p>
    <w:p w:rsidR="006F4EB1" w:rsidRPr="006F4EB1" w:rsidRDefault="00B86F30" w:rsidP="00654F70">
      <w:pPr>
        <w:tabs>
          <w:tab w:val="right" w:pos="9000"/>
        </w:tabs>
        <w:spacing w:after="0" w:line="360" w:lineRule="auto"/>
        <w:jc w:val="both"/>
        <w:rPr>
          <w:rFonts w:ascii="Arial" w:eastAsia="Calibri" w:hAnsi="Arial" w:cs="Arial"/>
          <w:sz w:val="24"/>
          <w:szCs w:val="24"/>
          <w:lang w:val="en-US"/>
        </w:rPr>
      </w:pPr>
      <w:r w:rsidRPr="00B86F30">
        <w:rPr>
          <w:rFonts w:ascii="Arial" w:eastAsia="Calibri" w:hAnsi="Arial" w:cs="Arial"/>
          <w:b/>
          <w:sz w:val="24"/>
          <w:szCs w:val="24"/>
          <w:lang w:val="en-US"/>
        </w:rPr>
        <w:t>Neutral citation</w:t>
      </w:r>
      <w:r>
        <w:rPr>
          <w:rFonts w:ascii="Arial" w:eastAsia="Calibri" w:hAnsi="Arial" w:cs="Arial"/>
          <w:sz w:val="24"/>
          <w:szCs w:val="24"/>
          <w:lang w:val="en-US"/>
        </w:rPr>
        <w:t xml:space="preserve">: </w:t>
      </w:r>
      <w:proofErr w:type="spellStart"/>
      <w:r>
        <w:rPr>
          <w:rFonts w:ascii="Arial" w:eastAsia="Calibri" w:hAnsi="Arial" w:cs="Arial"/>
          <w:i/>
          <w:sz w:val="24"/>
          <w:szCs w:val="24"/>
          <w:lang w:val="en-US"/>
        </w:rPr>
        <w:t>Kejarukua</w:t>
      </w:r>
      <w:proofErr w:type="spellEnd"/>
      <w:r>
        <w:rPr>
          <w:rFonts w:ascii="Arial" w:eastAsia="Calibri" w:hAnsi="Arial" w:cs="Arial"/>
          <w:i/>
          <w:sz w:val="24"/>
          <w:szCs w:val="24"/>
          <w:lang w:val="en-US"/>
        </w:rPr>
        <w:t xml:space="preserve"> v </w:t>
      </w:r>
      <w:proofErr w:type="spellStart"/>
      <w:r>
        <w:rPr>
          <w:rFonts w:ascii="Arial" w:eastAsia="Calibri" w:hAnsi="Arial" w:cs="Arial"/>
          <w:i/>
          <w:sz w:val="24"/>
          <w:szCs w:val="24"/>
          <w:lang w:val="en-US"/>
        </w:rPr>
        <w:t>Veziruapi</w:t>
      </w:r>
      <w:proofErr w:type="spellEnd"/>
      <w:r>
        <w:rPr>
          <w:rFonts w:ascii="Arial" w:eastAsia="Calibri" w:hAnsi="Arial" w:cs="Arial"/>
          <w:i/>
          <w:sz w:val="24"/>
          <w:szCs w:val="24"/>
          <w:lang w:val="en-US"/>
        </w:rPr>
        <w:t xml:space="preserve"> (</w:t>
      </w:r>
      <w:r w:rsidR="00317781">
        <w:rPr>
          <w:rFonts w:ascii="Arial" w:eastAsia="Calibri" w:hAnsi="Arial" w:cs="Arial"/>
          <w:sz w:val="24"/>
          <w:szCs w:val="24"/>
          <w:lang w:val="en-US"/>
        </w:rPr>
        <w:t>I 131/</w:t>
      </w:r>
      <w:r>
        <w:rPr>
          <w:rFonts w:ascii="Arial" w:eastAsia="Calibri" w:hAnsi="Arial" w:cs="Arial"/>
          <w:sz w:val="24"/>
          <w:szCs w:val="24"/>
          <w:lang w:val="en-US"/>
        </w:rPr>
        <w:t>2015) [2018] NAHCMD 161 (07 June 2018)</w:t>
      </w:r>
    </w:p>
    <w:p w:rsidR="006F4EB1" w:rsidRPr="006F4EB1" w:rsidRDefault="006F4EB1" w:rsidP="00CB59C0">
      <w:pPr>
        <w:spacing w:after="0" w:line="360" w:lineRule="auto"/>
        <w:ind w:left="2160" w:hanging="2160"/>
        <w:jc w:val="both"/>
        <w:rPr>
          <w:rFonts w:ascii="Arial" w:eastAsia="Calibri" w:hAnsi="Arial" w:cs="Arial"/>
          <w:sz w:val="24"/>
          <w:szCs w:val="24"/>
          <w:lang w:val="en-US"/>
        </w:rPr>
      </w:pPr>
    </w:p>
    <w:p w:rsidR="006F4EB1" w:rsidRPr="006F4EB1" w:rsidRDefault="006F4EB1" w:rsidP="00CB59C0">
      <w:pPr>
        <w:spacing w:after="0" w:line="360" w:lineRule="auto"/>
        <w:ind w:left="1440" w:hanging="1440"/>
        <w:jc w:val="both"/>
        <w:rPr>
          <w:rFonts w:ascii="Arial" w:eastAsia="Calibri" w:hAnsi="Arial" w:cs="Arial"/>
          <w:i/>
          <w:sz w:val="24"/>
          <w:szCs w:val="24"/>
          <w:lang w:val="en-US"/>
        </w:rPr>
      </w:pPr>
      <w:r w:rsidRPr="006F4EB1">
        <w:rPr>
          <w:rFonts w:ascii="Arial" w:eastAsia="Calibri" w:hAnsi="Arial" w:cs="Arial"/>
          <w:b/>
          <w:sz w:val="24"/>
          <w:szCs w:val="24"/>
          <w:lang w:val="en-US"/>
        </w:rPr>
        <w:t>Coram:</w:t>
      </w:r>
      <w:r w:rsidRPr="006F4EB1">
        <w:rPr>
          <w:rFonts w:ascii="Arial" w:eastAsia="Calibri" w:hAnsi="Arial" w:cs="Arial"/>
          <w:sz w:val="24"/>
          <w:szCs w:val="24"/>
          <w:lang w:val="en-US"/>
        </w:rPr>
        <w:tab/>
        <w:t>USIKU, J</w:t>
      </w:r>
      <w:r w:rsidRPr="006F4EB1">
        <w:rPr>
          <w:rFonts w:ascii="Arial" w:eastAsia="Calibri" w:hAnsi="Arial" w:cs="Arial"/>
          <w:i/>
          <w:sz w:val="24"/>
          <w:szCs w:val="24"/>
          <w:lang w:val="en-US"/>
        </w:rPr>
        <w:t xml:space="preserve"> </w:t>
      </w:r>
    </w:p>
    <w:p w:rsidR="006F4EB1" w:rsidRPr="006F4EB1" w:rsidRDefault="006F4EB1" w:rsidP="00CB59C0">
      <w:pPr>
        <w:spacing w:after="0" w:line="360" w:lineRule="auto"/>
        <w:ind w:left="1440" w:hanging="1440"/>
        <w:jc w:val="both"/>
        <w:rPr>
          <w:rFonts w:ascii="Arial" w:eastAsia="Calibri" w:hAnsi="Arial" w:cs="Arial"/>
          <w:b/>
          <w:sz w:val="24"/>
          <w:szCs w:val="24"/>
          <w:lang w:val="en-US"/>
        </w:rPr>
      </w:pPr>
      <w:r w:rsidRPr="006F4EB1">
        <w:rPr>
          <w:rFonts w:ascii="Arial" w:eastAsia="Calibri" w:hAnsi="Arial" w:cs="Arial"/>
          <w:b/>
          <w:sz w:val="24"/>
          <w:szCs w:val="24"/>
          <w:lang w:val="en-US"/>
        </w:rPr>
        <w:t>Heard on:</w:t>
      </w:r>
      <w:r w:rsidRPr="006F4EB1">
        <w:rPr>
          <w:rFonts w:ascii="Arial" w:eastAsia="Calibri" w:hAnsi="Arial" w:cs="Arial"/>
          <w:b/>
          <w:sz w:val="24"/>
          <w:szCs w:val="24"/>
          <w:lang w:val="en-US"/>
        </w:rPr>
        <w:tab/>
      </w:r>
      <w:r w:rsidR="004A5120">
        <w:rPr>
          <w:rFonts w:ascii="Arial" w:eastAsia="Calibri" w:hAnsi="Arial" w:cs="Arial"/>
          <w:b/>
          <w:sz w:val="24"/>
          <w:szCs w:val="24"/>
          <w:lang w:val="en-US"/>
        </w:rPr>
        <w:t>12 February 2018</w:t>
      </w:r>
    </w:p>
    <w:p w:rsidR="006F4EB1" w:rsidRDefault="006F4EB1" w:rsidP="00CB59C0">
      <w:pPr>
        <w:spacing w:after="0" w:line="360" w:lineRule="auto"/>
        <w:jc w:val="both"/>
        <w:rPr>
          <w:rFonts w:ascii="Arial" w:eastAsia="Calibri" w:hAnsi="Arial" w:cs="Arial"/>
          <w:b/>
          <w:sz w:val="24"/>
          <w:szCs w:val="24"/>
          <w:lang w:val="en-US"/>
        </w:rPr>
      </w:pPr>
      <w:r w:rsidRPr="006F4EB1">
        <w:rPr>
          <w:rFonts w:ascii="Arial" w:eastAsia="Calibri" w:hAnsi="Arial" w:cs="Arial"/>
          <w:b/>
          <w:bCs/>
          <w:sz w:val="24"/>
          <w:szCs w:val="24"/>
          <w:lang w:val="en-US"/>
        </w:rPr>
        <w:t>Delivered</w:t>
      </w:r>
      <w:r w:rsidRPr="006F4EB1">
        <w:rPr>
          <w:rFonts w:ascii="Arial" w:eastAsia="Calibri" w:hAnsi="Arial" w:cs="Arial"/>
          <w:sz w:val="24"/>
          <w:szCs w:val="24"/>
          <w:lang w:val="en-US"/>
        </w:rPr>
        <w:t>:</w:t>
      </w:r>
      <w:r w:rsidRPr="006F4EB1">
        <w:rPr>
          <w:rFonts w:ascii="Arial" w:eastAsia="Calibri" w:hAnsi="Arial" w:cs="Arial"/>
          <w:sz w:val="24"/>
          <w:szCs w:val="24"/>
          <w:lang w:val="en-US"/>
        </w:rPr>
        <w:tab/>
      </w:r>
      <w:r>
        <w:rPr>
          <w:rFonts w:ascii="Arial" w:eastAsia="Calibri" w:hAnsi="Arial" w:cs="Arial"/>
          <w:b/>
          <w:sz w:val="24"/>
          <w:szCs w:val="24"/>
          <w:lang w:val="en-US"/>
        </w:rPr>
        <w:t>07 June 2018</w:t>
      </w:r>
    </w:p>
    <w:p w:rsidR="00654F70" w:rsidRPr="006F4EB1" w:rsidRDefault="00654F70" w:rsidP="00CB59C0">
      <w:pPr>
        <w:spacing w:after="0" w:line="360" w:lineRule="auto"/>
        <w:jc w:val="both"/>
        <w:rPr>
          <w:rFonts w:ascii="Arial" w:eastAsia="Calibri" w:hAnsi="Arial" w:cs="Arial"/>
          <w:b/>
          <w:sz w:val="24"/>
          <w:szCs w:val="24"/>
          <w:lang w:val="en-US"/>
        </w:rPr>
      </w:pPr>
    </w:p>
    <w:p w:rsidR="006F4EB1" w:rsidRPr="006F4EB1" w:rsidRDefault="006F4EB1" w:rsidP="00CB59C0">
      <w:pPr>
        <w:spacing w:after="0" w:line="360" w:lineRule="auto"/>
        <w:jc w:val="both"/>
        <w:rPr>
          <w:rFonts w:ascii="Arial" w:eastAsia="Calibri" w:hAnsi="Arial" w:cs="Arial"/>
          <w:bCs/>
          <w:sz w:val="24"/>
          <w:szCs w:val="24"/>
          <w:lang w:val="en-US"/>
        </w:rPr>
      </w:pPr>
    </w:p>
    <w:p w:rsidR="006F4EB1" w:rsidRPr="006F4EB1" w:rsidRDefault="00A86B61" w:rsidP="00CB59C0">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5" style="width:0;height:1.5pt" o:hralign="center" o:hrstd="t" o:hr="t" fillcolor="#a0a0a0" stroked="f"/>
        </w:pict>
      </w:r>
    </w:p>
    <w:p w:rsidR="006F4EB1" w:rsidRPr="006F4EB1" w:rsidRDefault="006F4EB1" w:rsidP="00CB59C0">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 xml:space="preserve">ORDER </w:t>
      </w:r>
    </w:p>
    <w:p w:rsidR="006F4EB1" w:rsidRPr="006F4EB1" w:rsidRDefault="00A86B61" w:rsidP="00CB59C0">
      <w:pPr>
        <w:spacing w:after="0" w:line="360" w:lineRule="auto"/>
        <w:rPr>
          <w:rFonts w:ascii="Arial" w:eastAsia="Calibri" w:hAnsi="Arial" w:cs="Arial"/>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6F4EB1" w:rsidRPr="006F4EB1" w:rsidRDefault="006F4EB1" w:rsidP="00CB59C0">
      <w:pPr>
        <w:spacing w:after="0" w:line="360" w:lineRule="auto"/>
        <w:jc w:val="both"/>
        <w:rPr>
          <w:rFonts w:ascii="Arial" w:eastAsia="MS Mincho" w:hAnsi="Arial" w:cs="Arial"/>
          <w:b/>
          <w:sz w:val="24"/>
          <w:szCs w:val="24"/>
          <w:lang w:val="en-ZA"/>
        </w:rPr>
      </w:pPr>
    </w:p>
    <w:p w:rsidR="006F4EB1" w:rsidRDefault="006F4EB1" w:rsidP="00D26A10">
      <w:pPr>
        <w:spacing w:after="0" w:line="480" w:lineRule="auto"/>
        <w:ind w:left="576" w:hanging="576"/>
        <w:jc w:val="both"/>
        <w:rPr>
          <w:rFonts w:ascii="Arial" w:eastAsia="Calibri" w:hAnsi="Arial" w:cs="Arial"/>
          <w:sz w:val="24"/>
          <w:szCs w:val="24"/>
          <w:lang w:val="en-US"/>
        </w:rPr>
      </w:pPr>
      <w:r w:rsidRPr="006F4EB1">
        <w:rPr>
          <w:rFonts w:ascii="Arial" w:eastAsia="MS Mincho" w:hAnsi="Arial" w:cs="Arial"/>
          <w:sz w:val="24"/>
          <w:szCs w:val="24"/>
          <w:lang w:val="en-ZA"/>
        </w:rPr>
        <w:t>1.</w:t>
      </w:r>
      <w:r>
        <w:rPr>
          <w:rFonts w:ascii="Arial" w:eastAsia="Calibri" w:hAnsi="Arial" w:cs="Arial"/>
          <w:sz w:val="24"/>
          <w:szCs w:val="24"/>
          <w:lang w:val="en-US"/>
        </w:rPr>
        <w:tab/>
        <w:t>Absolution from the instance is granted in favour of the Defendant.</w:t>
      </w:r>
    </w:p>
    <w:p w:rsidR="006F4EB1" w:rsidRDefault="006F4EB1" w:rsidP="00D26A10">
      <w:pPr>
        <w:spacing w:after="0"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Plaintiff is ordered to pay the costs of suit of the Defendant.</w:t>
      </w:r>
    </w:p>
    <w:p w:rsidR="006F4EB1" w:rsidRPr="006F4EB1" w:rsidRDefault="006F4EB1" w:rsidP="00317781">
      <w:pPr>
        <w:spacing w:after="0"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matter is removed fr</w:t>
      </w:r>
      <w:r w:rsidR="00317781">
        <w:rPr>
          <w:rFonts w:ascii="Arial" w:eastAsia="Calibri" w:hAnsi="Arial" w:cs="Arial"/>
          <w:sz w:val="24"/>
          <w:szCs w:val="24"/>
          <w:lang w:val="en-US"/>
        </w:rPr>
        <w:t>om the roll and regarded finaliz</w:t>
      </w:r>
      <w:r>
        <w:rPr>
          <w:rFonts w:ascii="Arial" w:eastAsia="Calibri" w:hAnsi="Arial" w:cs="Arial"/>
          <w:sz w:val="24"/>
          <w:szCs w:val="24"/>
          <w:lang w:val="en-US"/>
        </w:rPr>
        <w:t>ed</w:t>
      </w:r>
      <w:r w:rsidR="00C52393">
        <w:rPr>
          <w:rFonts w:ascii="Arial" w:eastAsia="Calibri" w:hAnsi="Arial" w:cs="Arial"/>
          <w:sz w:val="24"/>
          <w:szCs w:val="24"/>
          <w:lang w:val="en-US"/>
        </w:rPr>
        <w:t>.</w:t>
      </w:r>
    </w:p>
    <w:p w:rsidR="006F4EB1" w:rsidRPr="006F4EB1" w:rsidRDefault="00A86B61" w:rsidP="00CB59C0">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0;height:1.5pt" o:hralign="center" o:hrstd="t" o:hr="t" fillcolor="#a0a0a0" stroked="f"/>
        </w:pict>
      </w:r>
    </w:p>
    <w:p w:rsidR="006F4EB1" w:rsidRPr="006F4EB1" w:rsidRDefault="006F4EB1" w:rsidP="00CB59C0">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REASONS IN TERMS OF PRACTICE DIRECTION</w:t>
      </w:r>
      <w:r w:rsidR="00D26A10">
        <w:rPr>
          <w:rFonts w:ascii="Arial" w:eastAsia="Calibri" w:hAnsi="Arial" w:cs="Arial"/>
          <w:b/>
          <w:bCs/>
          <w:sz w:val="24"/>
          <w:szCs w:val="24"/>
          <w:lang w:val="en-US"/>
        </w:rPr>
        <w:t>S</w:t>
      </w:r>
      <w:r w:rsidRPr="006F4EB1">
        <w:rPr>
          <w:rFonts w:ascii="Arial" w:eastAsia="Calibri" w:hAnsi="Arial" w:cs="Arial"/>
          <w:b/>
          <w:bCs/>
          <w:sz w:val="24"/>
          <w:szCs w:val="24"/>
          <w:lang w:val="en-US"/>
        </w:rPr>
        <w:t xml:space="preserve"> 61</w:t>
      </w:r>
      <w:r>
        <w:rPr>
          <w:rFonts w:ascii="Arial" w:eastAsia="Calibri" w:hAnsi="Arial" w:cs="Arial"/>
          <w:b/>
          <w:bCs/>
          <w:sz w:val="24"/>
          <w:szCs w:val="24"/>
          <w:lang w:val="en-US"/>
        </w:rPr>
        <w:t xml:space="preserve"> (9)</w:t>
      </w:r>
    </w:p>
    <w:p w:rsidR="006F4EB1" w:rsidRPr="006F4EB1" w:rsidRDefault="00A86B61" w:rsidP="00CB59C0">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6F4EB1" w:rsidRPr="006F4EB1" w:rsidRDefault="006F4EB1" w:rsidP="00CB59C0">
      <w:pPr>
        <w:spacing w:after="0" w:line="360" w:lineRule="auto"/>
        <w:jc w:val="both"/>
        <w:rPr>
          <w:rFonts w:ascii="Arial" w:eastAsia="Calibri" w:hAnsi="Arial" w:cs="Arial"/>
          <w:sz w:val="24"/>
          <w:szCs w:val="24"/>
          <w:lang w:val="en-US"/>
        </w:rPr>
      </w:pPr>
    </w:p>
    <w:p w:rsidR="006F4EB1" w:rsidRPr="006F4EB1" w:rsidRDefault="006F4EB1" w:rsidP="00CB59C0">
      <w:pPr>
        <w:spacing w:after="0" w:line="360" w:lineRule="auto"/>
        <w:jc w:val="both"/>
        <w:rPr>
          <w:rFonts w:ascii="Arial" w:eastAsia="Calibri" w:hAnsi="Arial" w:cs="Arial"/>
          <w:sz w:val="24"/>
          <w:szCs w:val="24"/>
          <w:u w:val="single"/>
          <w:lang w:val="en-US"/>
        </w:rPr>
      </w:pPr>
      <w:r w:rsidRPr="006F4EB1">
        <w:rPr>
          <w:rFonts w:ascii="Arial" w:eastAsia="Calibri" w:hAnsi="Arial" w:cs="Arial"/>
          <w:sz w:val="24"/>
          <w:szCs w:val="24"/>
          <w:u w:val="single"/>
          <w:lang w:val="en-US"/>
        </w:rPr>
        <w:t>Introduction</w:t>
      </w:r>
    </w:p>
    <w:p w:rsidR="006F4EB1" w:rsidRPr="006F4EB1" w:rsidRDefault="006F4EB1" w:rsidP="00CB59C0">
      <w:pPr>
        <w:spacing w:after="0" w:line="360" w:lineRule="auto"/>
        <w:jc w:val="both"/>
        <w:rPr>
          <w:rFonts w:ascii="Arial" w:eastAsia="Calibri" w:hAnsi="Arial" w:cs="Arial"/>
          <w:sz w:val="24"/>
          <w:szCs w:val="24"/>
          <w:lang w:val="en-US"/>
        </w:rPr>
      </w:pPr>
    </w:p>
    <w:p w:rsidR="006F4EB1" w:rsidRPr="006F4EB1" w:rsidRDefault="006F4EB1" w:rsidP="00CB59C0">
      <w:pPr>
        <w:spacing w:after="0" w:line="360" w:lineRule="auto"/>
        <w:jc w:val="both"/>
        <w:rPr>
          <w:rFonts w:ascii="Arial" w:eastAsia="Calibri" w:hAnsi="Arial" w:cs="Arial"/>
          <w:sz w:val="24"/>
          <w:szCs w:val="24"/>
          <w:lang w:val="en-US"/>
        </w:rPr>
      </w:pPr>
      <w:r w:rsidRPr="006F4EB1">
        <w:rPr>
          <w:rFonts w:ascii="Arial" w:eastAsia="Calibri" w:hAnsi="Arial" w:cs="Arial"/>
          <w:sz w:val="24"/>
          <w:szCs w:val="24"/>
          <w:lang w:val="en-US"/>
        </w:rPr>
        <w:t>[1]</w:t>
      </w:r>
      <w:r w:rsidRPr="006F4EB1">
        <w:rPr>
          <w:rFonts w:ascii="Arial" w:eastAsia="Calibri" w:hAnsi="Arial" w:cs="Arial"/>
          <w:sz w:val="24"/>
          <w:szCs w:val="24"/>
          <w:lang w:val="en-US"/>
        </w:rPr>
        <w:tab/>
      </w:r>
      <w:r w:rsidR="00143D77">
        <w:rPr>
          <w:rFonts w:ascii="Arial" w:eastAsia="Calibri" w:hAnsi="Arial" w:cs="Arial"/>
          <w:sz w:val="24"/>
          <w:szCs w:val="24"/>
          <w:lang w:val="en-US"/>
        </w:rPr>
        <w:t xml:space="preserve">Presently serving before court is an application for absolution from the instance, launched by the Defendant after the Plaintiff closed his case.  </w:t>
      </w:r>
      <w:r>
        <w:rPr>
          <w:rFonts w:ascii="Arial" w:eastAsia="Calibri" w:hAnsi="Arial" w:cs="Arial"/>
          <w:sz w:val="24"/>
          <w:szCs w:val="24"/>
          <w:lang w:val="en-US"/>
        </w:rPr>
        <w:t>The summary of the evidence adduced</w:t>
      </w:r>
      <w:r w:rsidR="00143D77">
        <w:rPr>
          <w:rFonts w:ascii="Arial" w:eastAsia="Calibri" w:hAnsi="Arial" w:cs="Arial"/>
          <w:sz w:val="24"/>
          <w:szCs w:val="24"/>
          <w:lang w:val="en-US"/>
        </w:rPr>
        <w:t xml:space="preserve"> by the Plaintiff is as follows:  d</w:t>
      </w:r>
      <w:r>
        <w:rPr>
          <w:rFonts w:ascii="Arial" w:eastAsia="Calibri" w:hAnsi="Arial" w:cs="Arial"/>
          <w:sz w:val="24"/>
          <w:szCs w:val="24"/>
          <w:lang w:val="en-US"/>
        </w:rPr>
        <w:t>uring 2004, the Plaintiff advanced N$ 5000.00 to the Defendant for the Defendant to pay her house instalments at NHE.  The Plaintiff in acting as he did</w:t>
      </w:r>
      <w:r w:rsidR="00317781">
        <w:rPr>
          <w:rFonts w:ascii="Arial" w:eastAsia="Calibri" w:hAnsi="Arial" w:cs="Arial"/>
          <w:sz w:val="24"/>
          <w:szCs w:val="24"/>
          <w:lang w:val="en-US"/>
        </w:rPr>
        <w:t>,</w:t>
      </w:r>
      <w:r>
        <w:rPr>
          <w:rFonts w:ascii="Arial" w:eastAsia="Calibri" w:hAnsi="Arial" w:cs="Arial"/>
          <w:sz w:val="24"/>
          <w:szCs w:val="24"/>
          <w:lang w:val="en-US"/>
        </w:rPr>
        <w:t xml:space="preserve"> helped the Defendant because the Plaintiff knew the Defendant’s mother.</w:t>
      </w:r>
    </w:p>
    <w:p w:rsidR="006F4EB1" w:rsidRPr="006F4EB1" w:rsidRDefault="006F4EB1" w:rsidP="00CB59C0">
      <w:pPr>
        <w:spacing w:after="0" w:line="360" w:lineRule="auto"/>
        <w:jc w:val="both"/>
        <w:rPr>
          <w:rFonts w:ascii="Arial" w:eastAsia="Calibri" w:hAnsi="Arial" w:cs="Arial"/>
          <w:sz w:val="24"/>
          <w:szCs w:val="24"/>
          <w:lang w:val="en-US"/>
        </w:rPr>
      </w:pPr>
    </w:p>
    <w:p w:rsidR="006F4EB1" w:rsidRPr="006F4EB1" w:rsidRDefault="006F4EB1" w:rsidP="00CB59C0">
      <w:pPr>
        <w:spacing w:after="0" w:line="360" w:lineRule="auto"/>
        <w:jc w:val="both"/>
        <w:rPr>
          <w:rFonts w:ascii="Arial" w:eastAsia="Calibri" w:hAnsi="Arial" w:cs="Arial"/>
          <w:sz w:val="24"/>
          <w:szCs w:val="24"/>
          <w:lang w:val="en-US"/>
        </w:rPr>
      </w:pPr>
      <w:r w:rsidRPr="006F4EB1">
        <w:rPr>
          <w:rFonts w:ascii="Arial" w:eastAsia="Calibri" w:hAnsi="Arial" w:cs="Arial"/>
          <w:sz w:val="24"/>
          <w:szCs w:val="24"/>
          <w:lang w:val="en-US"/>
        </w:rPr>
        <w:t>[2]</w:t>
      </w:r>
      <w:r w:rsidRPr="006F4EB1">
        <w:rPr>
          <w:rFonts w:ascii="Arial" w:eastAsia="Calibri" w:hAnsi="Arial" w:cs="Arial"/>
          <w:sz w:val="24"/>
          <w:szCs w:val="24"/>
          <w:lang w:val="en-US"/>
        </w:rPr>
        <w:tab/>
      </w:r>
      <w:r>
        <w:rPr>
          <w:rFonts w:ascii="Arial" w:eastAsia="Calibri" w:hAnsi="Arial" w:cs="Arial"/>
          <w:sz w:val="24"/>
          <w:szCs w:val="24"/>
          <w:lang w:val="en-US"/>
        </w:rPr>
        <w:t>Subsequently the Defendant asked the Plaintiff to continue paying for her instalments at NHE as the Defendant was unemployed.  According to the Plaintiff, the Defendant promised to repay the amounts paid by the Plaintiff, once she finds employment.</w:t>
      </w:r>
    </w:p>
    <w:p w:rsidR="006F4EB1" w:rsidRPr="006F4EB1" w:rsidRDefault="006F4EB1" w:rsidP="00CB59C0">
      <w:pPr>
        <w:spacing w:after="0" w:line="360" w:lineRule="auto"/>
        <w:jc w:val="both"/>
        <w:rPr>
          <w:rFonts w:ascii="Arial" w:eastAsia="Calibri" w:hAnsi="Arial" w:cs="Arial"/>
          <w:sz w:val="24"/>
          <w:szCs w:val="24"/>
          <w:lang w:val="en-US"/>
        </w:rPr>
      </w:pPr>
    </w:p>
    <w:p w:rsidR="006F4EB1" w:rsidRDefault="006F4EB1" w:rsidP="00CB59C0">
      <w:pPr>
        <w:spacing w:after="0" w:line="360" w:lineRule="auto"/>
        <w:jc w:val="both"/>
        <w:rPr>
          <w:rFonts w:ascii="Arial" w:eastAsia="Calibri" w:hAnsi="Arial" w:cs="Arial"/>
          <w:sz w:val="24"/>
          <w:szCs w:val="24"/>
          <w:lang w:val="en-US"/>
        </w:rPr>
      </w:pPr>
      <w:r w:rsidRPr="006F4EB1">
        <w:rPr>
          <w:rFonts w:ascii="Arial" w:eastAsia="Calibri" w:hAnsi="Arial" w:cs="Arial"/>
          <w:sz w:val="24"/>
          <w:szCs w:val="24"/>
          <w:lang w:val="en-US"/>
        </w:rPr>
        <w:t>[3]</w:t>
      </w:r>
      <w:r w:rsidRPr="006F4EB1">
        <w:rPr>
          <w:rFonts w:ascii="Arial" w:eastAsia="Calibri" w:hAnsi="Arial" w:cs="Arial"/>
          <w:sz w:val="24"/>
          <w:szCs w:val="24"/>
          <w:lang w:val="en-US"/>
        </w:rPr>
        <w:tab/>
      </w:r>
      <w:r>
        <w:rPr>
          <w:rFonts w:ascii="Arial" w:eastAsia="Calibri" w:hAnsi="Arial" w:cs="Arial"/>
          <w:sz w:val="24"/>
          <w:szCs w:val="24"/>
          <w:lang w:val="en-US"/>
        </w:rPr>
        <w:t xml:space="preserve">Furthermore, according to the Plaintiff, the Defendant pledged that, should she be unable to repay as aforesaid, she would transfer ownership in </w:t>
      </w:r>
      <w:r w:rsidR="00317781">
        <w:rPr>
          <w:rFonts w:ascii="Arial" w:eastAsia="Calibri" w:hAnsi="Arial" w:cs="Arial"/>
          <w:sz w:val="24"/>
          <w:szCs w:val="24"/>
          <w:lang w:val="en-US"/>
        </w:rPr>
        <w:t xml:space="preserve">the </w:t>
      </w:r>
      <w:r>
        <w:rPr>
          <w:rFonts w:ascii="Arial" w:eastAsia="Calibri" w:hAnsi="Arial" w:cs="Arial"/>
          <w:sz w:val="24"/>
          <w:szCs w:val="24"/>
          <w:lang w:val="en-US"/>
        </w:rPr>
        <w:t>immovable property, (namely</w:t>
      </w:r>
      <w:r w:rsidR="00034A24">
        <w:rPr>
          <w:rFonts w:ascii="Arial" w:eastAsia="Calibri" w:hAnsi="Arial" w:cs="Arial"/>
          <w:sz w:val="24"/>
          <w:szCs w:val="24"/>
          <w:lang w:val="en-US"/>
        </w:rPr>
        <w:t>:</w:t>
      </w:r>
      <w:r>
        <w:rPr>
          <w:rFonts w:ascii="Arial" w:eastAsia="Calibri" w:hAnsi="Arial" w:cs="Arial"/>
          <w:sz w:val="24"/>
          <w:szCs w:val="24"/>
          <w:lang w:val="en-US"/>
        </w:rPr>
        <w:t xml:space="preserve"> Erf No. 2788, </w:t>
      </w:r>
      <w:proofErr w:type="spellStart"/>
      <w:r>
        <w:rPr>
          <w:rFonts w:ascii="Arial" w:eastAsia="Calibri" w:hAnsi="Arial" w:cs="Arial"/>
          <w:sz w:val="24"/>
          <w:szCs w:val="24"/>
          <w:lang w:val="en-US"/>
        </w:rPr>
        <w:t>Otjomuise</w:t>
      </w:r>
      <w:proofErr w:type="spellEnd"/>
      <w:r w:rsidR="00034A24">
        <w:rPr>
          <w:rFonts w:ascii="Arial" w:eastAsia="Calibri" w:hAnsi="Arial" w:cs="Arial"/>
          <w:sz w:val="24"/>
          <w:szCs w:val="24"/>
          <w:lang w:val="en-US"/>
        </w:rPr>
        <w:t>,</w:t>
      </w:r>
      <w:r>
        <w:rPr>
          <w:rFonts w:ascii="Arial" w:eastAsia="Calibri" w:hAnsi="Arial" w:cs="Arial"/>
          <w:sz w:val="24"/>
          <w:szCs w:val="24"/>
          <w:lang w:val="en-US"/>
        </w:rPr>
        <w:t xml:space="preserve"> situate in the Municipality of Windhoek), into the name of the Plaintiff.</w:t>
      </w:r>
    </w:p>
    <w:p w:rsidR="006F4EB1" w:rsidRDefault="006F4EB1" w:rsidP="00CB59C0">
      <w:pPr>
        <w:spacing w:after="0" w:line="360" w:lineRule="auto"/>
        <w:jc w:val="both"/>
        <w:rPr>
          <w:rFonts w:ascii="Arial" w:eastAsia="Calibri" w:hAnsi="Arial" w:cs="Arial"/>
          <w:sz w:val="24"/>
          <w:szCs w:val="24"/>
          <w:lang w:val="en-US"/>
        </w:rPr>
      </w:pPr>
    </w:p>
    <w:p w:rsidR="006F4EB1" w:rsidRDefault="006F4EB1" w:rsidP="00CB59C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[4]</w:t>
      </w:r>
      <w:r>
        <w:rPr>
          <w:rFonts w:ascii="Arial" w:eastAsia="Calibri" w:hAnsi="Arial" w:cs="Arial"/>
          <w:sz w:val="24"/>
          <w:szCs w:val="24"/>
          <w:lang w:val="en-US"/>
        </w:rPr>
        <w:tab/>
        <w:t xml:space="preserve">According to the Plaintiff, the Plaintiff considered the aforesaid terms of the oral agreement </w:t>
      </w:r>
      <w:r w:rsidR="00317781">
        <w:rPr>
          <w:rFonts w:ascii="Arial" w:eastAsia="Calibri" w:hAnsi="Arial" w:cs="Arial"/>
          <w:sz w:val="24"/>
          <w:szCs w:val="24"/>
          <w:lang w:val="en-US"/>
        </w:rPr>
        <w:t>‘</w:t>
      </w:r>
      <w:r w:rsidR="000E117D">
        <w:rPr>
          <w:rFonts w:ascii="Arial" w:eastAsia="Calibri" w:hAnsi="Arial" w:cs="Arial"/>
          <w:sz w:val="24"/>
          <w:szCs w:val="24"/>
          <w:lang w:val="en-US"/>
        </w:rPr>
        <w:t>a</w:t>
      </w:r>
      <w:r>
        <w:rPr>
          <w:rFonts w:ascii="Arial" w:eastAsia="Calibri" w:hAnsi="Arial" w:cs="Arial"/>
          <w:sz w:val="24"/>
          <w:szCs w:val="24"/>
          <w:lang w:val="en-US"/>
        </w:rPr>
        <w:t xml:space="preserve"> g</w:t>
      </w:r>
      <w:r w:rsidR="004D2634">
        <w:rPr>
          <w:rFonts w:ascii="Arial" w:eastAsia="Calibri" w:hAnsi="Arial" w:cs="Arial"/>
          <w:sz w:val="24"/>
          <w:szCs w:val="24"/>
          <w:lang w:val="en-US"/>
        </w:rPr>
        <w:t>o</w:t>
      </w:r>
      <w:r w:rsidR="00317781">
        <w:rPr>
          <w:rFonts w:ascii="Arial" w:eastAsia="Calibri" w:hAnsi="Arial" w:cs="Arial"/>
          <w:sz w:val="24"/>
          <w:szCs w:val="24"/>
          <w:lang w:val="en-US"/>
        </w:rPr>
        <w:t>od investment’</w:t>
      </w:r>
      <w:r>
        <w:rPr>
          <w:rFonts w:ascii="Arial" w:eastAsia="Calibri" w:hAnsi="Arial" w:cs="Arial"/>
          <w:sz w:val="24"/>
          <w:szCs w:val="24"/>
          <w:lang w:val="en-US"/>
        </w:rPr>
        <w:t xml:space="preserve"> and he agree</w:t>
      </w:r>
      <w:r w:rsidR="004D2634">
        <w:rPr>
          <w:rFonts w:ascii="Arial" w:eastAsia="Calibri" w:hAnsi="Arial" w:cs="Arial"/>
          <w:sz w:val="24"/>
          <w:szCs w:val="24"/>
          <w:lang w:val="en-US"/>
        </w:rPr>
        <w:t>d to continue paying the instal</w:t>
      </w:r>
      <w:r>
        <w:rPr>
          <w:rFonts w:ascii="Arial" w:eastAsia="Calibri" w:hAnsi="Arial" w:cs="Arial"/>
          <w:sz w:val="24"/>
          <w:szCs w:val="24"/>
          <w:lang w:val="en-US"/>
        </w:rPr>
        <w:t xml:space="preserve">ments in </w:t>
      </w:r>
      <w:r w:rsidR="000E117D">
        <w:rPr>
          <w:rFonts w:ascii="Arial" w:eastAsia="Calibri" w:hAnsi="Arial" w:cs="Arial"/>
          <w:sz w:val="24"/>
          <w:szCs w:val="24"/>
          <w:lang w:val="en-US"/>
        </w:rPr>
        <w:t>respect of the aforesaid Erf, to NHE, on behalf of the Defendant.</w:t>
      </w:r>
    </w:p>
    <w:p w:rsidR="000E117D" w:rsidRDefault="000E117D" w:rsidP="00CB59C0">
      <w:pPr>
        <w:spacing w:after="0" w:line="360" w:lineRule="auto"/>
        <w:jc w:val="both"/>
        <w:rPr>
          <w:rFonts w:ascii="Arial" w:eastAsia="Calibri" w:hAnsi="Arial" w:cs="Arial"/>
          <w:sz w:val="24"/>
          <w:szCs w:val="24"/>
          <w:lang w:val="en-US"/>
        </w:rPr>
      </w:pPr>
    </w:p>
    <w:p w:rsidR="000E117D" w:rsidRDefault="004D2634" w:rsidP="00CB59C0">
      <w:pPr>
        <w:spacing w:after="0"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During 2011</w:t>
      </w:r>
      <w:r w:rsidR="00034A24">
        <w:rPr>
          <w:rFonts w:ascii="Arial" w:hAnsi="Arial" w:cs="Arial"/>
          <w:sz w:val="24"/>
          <w:szCs w:val="24"/>
          <w:lang w:val="en-US"/>
        </w:rPr>
        <w:t>,</w:t>
      </w:r>
      <w:r>
        <w:rPr>
          <w:rFonts w:ascii="Arial" w:hAnsi="Arial" w:cs="Arial"/>
          <w:sz w:val="24"/>
          <w:szCs w:val="24"/>
          <w:lang w:val="en-US"/>
        </w:rPr>
        <w:t xml:space="preserve"> a written </w:t>
      </w:r>
      <w:r w:rsidR="000E117D">
        <w:rPr>
          <w:rFonts w:ascii="Arial" w:hAnsi="Arial" w:cs="Arial"/>
          <w:sz w:val="24"/>
          <w:szCs w:val="24"/>
          <w:lang w:val="en-US"/>
        </w:rPr>
        <w:t>agreement, in a form of an acknowledgement of debt</w:t>
      </w:r>
      <w:r>
        <w:rPr>
          <w:rFonts w:ascii="Arial" w:hAnsi="Arial" w:cs="Arial"/>
          <w:sz w:val="24"/>
          <w:szCs w:val="24"/>
          <w:lang w:val="en-US"/>
        </w:rPr>
        <w:t>,</w:t>
      </w:r>
      <w:r w:rsidR="000E117D">
        <w:rPr>
          <w:rFonts w:ascii="Arial" w:hAnsi="Arial" w:cs="Arial"/>
          <w:sz w:val="24"/>
          <w:szCs w:val="24"/>
          <w:lang w:val="en-US"/>
        </w:rPr>
        <w:t xml:space="preserve"> was prepared and signed by the Plaintiff and the Defendant.  At trial, this court declined to accept in evidence </w:t>
      </w:r>
      <w:r>
        <w:rPr>
          <w:rFonts w:ascii="Arial" w:hAnsi="Arial" w:cs="Arial"/>
          <w:sz w:val="24"/>
          <w:szCs w:val="24"/>
          <w:lang w:val="en-US"/>
        </w:rPr>
        <w:t>the</w:t>
      </w:r>
      <w:r w:rsidR="000E117D">
        <w:rPr>
          <w:rFonts w:ascii="Arial" w:hAnsi="Arial" w:cs="Arial"/>
          <w:sz w:val="24"/>
          <w:szCs w:val="24"/>
          <w:lang w:val="en-US"/>
        </w:rPr>
        <w:t xml:space="preserve"> purported acknowledgement of debt on the ground that the same was not stamped in terms of the Stamp Duties Act,</w:t>
      </w:r>
      <w:r w:rsidR="00317781">
        <w:rPr>
          <w:rFonts w:ascii="Arial" w:hAnsi="Arial" w:cs="Arial"/>
          <w:sz w:val="24"/>
          <w:szCs w:val="24"/>
          <w:lang w:val="en-US"/>
        </w:rPr>
        <w:t xml:space="preserve"> 15 of 1993</w:t>
      </w:r>
      <w:r w:rsidR="000E117D">
        <w:rPr>
          <w:rFonts w:ascii="Arial" w:hAnsi="Arial" w:cs="Arial"/>
          <w:sz w:val="24"/>
          <w:szCs w:val="24"/>
          <w:lang w:val="en-US"/>
        </w:rPr>
        <w:t xml:space="preserve"> and no reasonable explanation was furnished as to why it was not stamped timeously.  The</w:t>
      </w:r>
      <w:r>
        <w:rPr>
          <w:rFonts w:ascii="Arial" w:hAnsi="Arial" w:cs="Arial"/>
          <w:sz w:val="24"/>
          <w:szCs w:val="24"/>
          <w:lang w:val="en-US"/>
        </w:rPr>
        <w:t xml:space="preserve"> acknowledgement of debt document</w:t>
      </w:r>
      <w:r w:rsidR="000E117D">
        <w:rPr>
          <w:rFonts w:ascii="Arial" w:hAnsi="Arial" w:cs="Arial"/>
          <w:sz w:val="24"/>
          <w:szCs w:val="24"/>
          <w:lang w:val="en-US"/>
        </w:rPr>
        <w:t xml:space="preserve"> and the content</w:t>
      </w:r>
      <w:r>
        <w:rPr>
          <w:rFonts w:ascii="Arial" w:hAnsi="Arial" w:cs="Arial"/>
          <w:sz w:val="24"/>
          <w:szCs w:val="24"/>
          <w:lang w:val="en-US"/>
        </w:rPr>
        <w:t>s</w:t>
      </w:r>
      <w:r w:rsidR="000E117D">
        <w:rPr>
          <w:rFonts w:ascii="Arial" w:hAnsi="Arial" w:cs="Arial"/>
          <w:sz w:val="24"/>
          <w:szCs w:val="24"/>
          <w:lang w:val="en-US"/>
        </w:rPr>
        <w:t xml:space="preserve"> thereof was therefore refused to be admitted in evidence.</w:t>
      </w:r>
    </w:p>
    <w:p w:rsidR="000E117D" w:rsidRDefault="000E117D" w:rsidP="00CB59C0">
      <w:pPr>
        <w:spacing w:after="0" w:line="360" w:lineRule="auto"/>
        <w:jc w:val="both"/>
        <w:rPr>
          <w:rFonts w:ascii="Arial" w:hAnsi="Arial" w:cs="Arial"/>
          <w:sz w:val="24"/>
          <w:szCs w:val="24"/>
          <w:lang w:val="en-US"/>
        </w:rPr>
      </w:pPr>
    </w:p>
    <w:p w:rsidR="000E117D" w:rsidRDefault="000E117D" w:rsidP="00CB59C0">
      <w:pPr>
        <w:spacing w:after="0"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After the signing of the aforesaid acknowledgment of debt, the Plaintiff further testified, the parties agreed that since the Defendant was unemployed the Plaintiff would continue making payments to NHE.  The Plaintiff continued making such payments </w:t>
      </w:r>
      <w:r w:rsidR="00317781">
        <w:rPr>
          <w:rFonts w:ascii="Arial" w:hAnsi="Arial" w:cs="Arial"/>
          <w:sz w:val="24"/>
          <w:szCs w:val="24"/>
          <w:lang w:val="en-US"/>
        </w:rPr>
        <w:t>as he did not want to lose his ‘investment’</w:t>
      </w:r>
      <w:r>
        <w:rPr>
          <w:rFonts w:ascii="Arial" w:hAnsi="Arial" w:cs="Arial"/>
          <w:sz w:val="24"/>
          <w:szCs w:val="24"/>
          <w:lang w:val="en-US"/>
        </w:rPr>
        <w:t>.</w:t>
      </w:r>
    </w:p>
    <w:p w:rsidR="000E117D" w:rsidRDefault="000E117D" w:rsidP="00CB59C0">
      <w:pPr>
        <w:spacing w:after="0" w:line="360" w:lineRule="auto"/>
        <w:jc w:val="both"/>
        <w:rPr>
          <w:rFonts w:ascii="Arial" w:hAnsi="Arial" w:cs="Arial"/>
          <w:sz w:val="24"/>
          <w:szCs w:val="24"/>
          <w:lang w:val="en-US"/>
        </w:rPr>
      </w:pPr>
    </w:p>
    <w:p w:rsidR="000E117D" w:rsidRDefault="000E117D" w:rsidP="00CB59C0">
      <w:pPr>
        <w:spacing w:after="0"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The Defendant has not paid any amount to the Plaintiff and therefore the Plaintiff now claims a total amount of N$ 157 533.20, representing the total amount he paid in respect of the agreement aforesaid.</w:t>
      </w:r>
    </w:p>
    <w:p w:rsidR="000E117D" w:rsidRDefault="000E117D" w:rsidP="00CB59C0">
      <w:pPr>
        <w:spacing w:after="0" w:line="360" w:lineRule="auto"/>
        <w:jc w:val="both"/>
        <w:rPr>
          <w:rFonts w:ascii="Arial" w:hAnsi="Arial" w:cs="Arial"/>
          <w:sz w:val="24"/>
          <w:szCs w:val="24"/>
          <w:lang w:val="en-US"/>
        </w:rPr>
      </w:pPr>
    </w:p>
    <w:p w:rsidR="000E117D" w:rsidRPr="00E814C5" w:rsidRDefault="000E117D" w:rsidP="00CB59C0">
      <w:pPr>
        <w:spacing w:after="0" w:line="360" w:lineRule="auto"/>
        <w:jc w:val="both"/>
        <w:rPr>
          <w:rFonts w:ascii="Arial" w:hAnsi="Arial" w:cs="Arial"/>
          <w:sz w:val="24"/>
          <w:szCs w:val="24"/>
          <w:u w:val="single"/>
          <w:lang w:val="en-US"/>
        </w:rPr>
      </w:pPr>
      <w:r w:rsidRPr="00E814C5">
        <w:rPr>
          <w:rFonts w:ascii="Arial" w:hAnsi="Arial" w:cs="Arial"/>
          <w:sz w:val="24"/>
          <w:szCs w:val="24"/>
          <w:u w:val="single"/>
          <w:lang w:val="en-US"/>
        </w:rPr>
        <w:t>Substance of the evidence by the Plaintiff</w:t>
      </w:r>
    </w:p>
    <w:p w:rsidR="000E117D" w:rsidRDefault="000E117D" w:rsidP="00CB59C0">
      <w:pPr>
        <w:spacing w:after="0" w:line="360" w:lineRule="auto"/>
        <w:jc w:val="both"/>
        <w:rPr>
          <w:rFonts w:ascii="Arial" w:hAnsi="Arial" w:cs="Arial"/>
          <w:sz w:val="24"/>
          <w:szCs w:val="24"/>
          <w:lang w:val="en-US"/>
        </w:rPr>
      </w:pPr>
    </w:p>
    <w:p w:rsidR="000E117D" w:rsidRDefault="000E117D" w:rsidP="00CB59C0">
      <w:pPr>
        <w:spacing w:after="0"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E814C5">
        <w:rPr>
          <w:rFonts w:ascii="Arial" w:hAnsi="Arial" w:cs="Arial"/>
          <w:sz w:val="24"/>
          <w:szCs w:val="24"/>
          <w:lang w:val="en-US"/>
        </w:rPr>
        <w:t>It appears to me that, according to the evidence of the Plaintiff, the following were the terms of contract between the parties:</w:t>
      </w:r>
    </w:p>
    <w:p w:rsidR="00654F70" w:rsidRDefault="00654F70" w:rsidP="00CB59C0">
      <w:pPr>
        <w:spacing w:after="0" w:line="360" w:lineRule="auto"/>
        <w:jc w:val="both"/>
        <w:rPr>
          <w:rFonts w:ascii="Arial" w:hAnsi="Arial" w:cs="Arial"/>
          <w:sz w:val="24"/>
          <w:szCs w:val="24"/>
          <w:lang w:val="en-US"/>
        </w:rPr>
      </w:pPr>
    </w:p>
    <w:p w:rsidR="00E814C5" w:rsidRPr="00654F70" w:rsidRDefault="00317781" w:rsidP="00654F70">
      <w:pPr>
        <w:pStyle w:val="ListParagraph"/>
        <w:numPr>
          <w:ilvl w:val="0"/>
          <w:numId w:val="2"/>
        </w:numPr>
        <w:spacing w:after="0" w:line="360" w:lineRule="auto"/>
        <w:ind w:left="720"/>
        <w:jc w:val="both"/>
        <w:rPr>
          <w:rFonts w:ascii="Arial" w:hAnsi="Arial" w:cs="Arial"/>
          <w:sz w:val="24"/>
          <w:szCs w:val="24"/>
          <w:lang w:val="en-US"/>
        </w:rPr>
      </w:pPr>
      <w:r w:rsidRPr="00654F70">
        <w:rPr>
          <w:rFonts w:ascii="Arial" w:hAnsi="Arial" w:cs="Arial"/>
          <w:sz w:val="24"/>
          <w:szCs w:val="24"/>
          <w:lang w:val="en-US"/>
        </w:rPr>
        <w:t>T</w:t>
      </w:r>
      <w:r w:rsidR="004D2634" w:rsidRPr="00654F70">
        <w:rPr>
          <w:rFonts w:ascii="Arial" w:hAnsi="Arial" w:cs="Arial"/>
          <w:sz w:val="24"/>
          <w:szCs w:val="24"/>
          <w:lang w:val="en-US"/>
        </w:rPr>
        <w:t>hat the P</w:t>
      </w:r>
      <w:r w:rsidR="00E814C5" w:rsidRPr="00654F70">
        <w:rPr>
          <w:rFonts w:ascii="Arial" w:hAnsi="Arial" w:cs="Arial"/>
          <w:sz w:val="24"/>
          <w:szCs w:val="24"/>
          <w:lang w:val="en-US"/>
        </w:rPr>
        <w:t>laintiff pays monthly instalment</w:t>
      </w:r>
      <w:r w:rsidR="004D2634" w:rsidRPr="00654F70">
        <w:rPr>
          <w:rFonts w:ascii="Arial" w:hAnsi="Arial" w:cs="Arial"/>
          <w:sz w:val="24"/>
          <w:szCs w:val="24"/>
          <w:lang w:val="en-US"/>
        </w:rPr>
        <w:t>s to NHE, in respect of Erf</w:t>
      </w:r>
      <w:r w:rsidR="00E814C5" w:rsidRPr="00654F70">
        <w:rPr>
          <w:rFonts w:ascii="Arial" w:hAnsi="Arial" w:cs="Arial"/>
          <w:sz w:val="24"/>
          <w:szCs w:val="24"/>
          <w:lang w:val="en-US"/>
        </w:rPr>
        <w:t xml:space="preserve"> No. 2788, </w:t>
      </w:r>
      <w:proofErr w:type="spellStart"/>
      <w:r w:rsidR="00E814C5" w:rsidRPr="00654F70">
        <w:rPr>
          <w:rFonts w:ascii="Arial" w:hAnsi="Arial" w:cs="Arial"/>
          <w:sz w:val="24"/>
          <w:szCs w:val="24"/>
          <w:lang w:val="en-US"/>
        </w:rPr>
        <w:t>Otjomuise</w:t>
      </w:r>
      <w:proofErr w:type="spellEnd"/>
      <w:r w:rsidR="00E814C5" w:rsidRPr="00654F70">
        <w:rPr>
          <w:rFonts w:ascii="Arial" w:hAnsi="Arial" w:cs="Arial"/>
          <w:sz w:val="24"/>
          <w:szCs w:val="24"/>
          <w:lang w:val="en-US"/>
        </w:rPr>
        <w:t>;</w:t>
      </w:r>
    </w:p>
    <w:p w:rsidR="00654F70" w:rsidRPr="00654F70" w:rsidRDefault="00654F70" w:rsidP="00654F70">
      <w:pPr>
        <w:spacing w:after="0" w:line="360" w:lineRule="auto"/>
        <w:ind w:left="720" w:hanging="720"/>
        <w:jc w:val="both"/>
        <w:rPr>
          <w:rFonts w:ascii="Arial" w:hAnsi="Arial" w:cs="Arial"/>
          <w:sz w:val="24"/>
          <w:szCs w:val="24"/>
          <w:lang w:val="en-US"/>
        </w:rPr>
      </w:pPr>
    </w:p>
    <w:p w:rsidR="00E814C5" w:rsidRPr="00654F70" w:rsidRDefault="00317781" w:rsidP="00654F70">
      <w:pPr>
        <w:pStyle w:val="ListParagraph"/>
        <w:numPr>
          <w:ilvl w:val="0"/>
          <w:numId w:val="2"/>
        </w:numPr>
        <w:spacing w:after="0" w:line="360" w:lineRule="auto"/>
        <w:ind w:left="720"/>
        <w:jc w:val="both"/>
        <w:rPr>
          <w:rFonts w:ascii="Arial" w:hAnsi="Arial" w:cs="Arial"/>
          <w:sz w:val="24"/>
          <w:szCs w:val="24"/>
          <w:lang w:val="en-US"/>
        </w:rPr>
      </w:pPr>
      <w:r w:rsidRPr="00654F70">
        <w:rPr>
          <w:rFonts w:ascii="Arial" w:hAnsi="Arial" w:cs="Arial"/>
          <w:sz w:val="24"/>
          <w:szCs w:val="24"/>
          <w:lang w:val="en-US"/>
        </w:rPr>
        <w:t>T</w:t>
      </w:r>
      <w:r w:rsidR="00E814C5" w:rsidRPr="00654F70">
        <w:rPr>
          <w:rFonts w:ascii="Arial" w:hAnsi="Arial" w:cs="Arial"/>
          <w:sz w:val="24"/>
          <w:szCs w:val="24"/>
          <w:lang w:val="en-US"/>
        </w:rPr>
        <w:t>he Defendant shall repay the amounts paid by the Plaintiff on condition that the Defendant had secured employment;</w:t>
      </w:r>
    </w:p>
    <w:p w:rsidR="00654F70" w:rsidRPr="00654F70" w:rsidRDefault="00654F70" w:rsidP="00654F70">
      <w:pPr>
        <w:spacing w:after="0" w:line="360" w:lineRule="auto"/>
        <w:ind w:left="720" w:hanging="720"/>
        <w:jc w:val="both"/>
        <w:rPr>
          <w:rFonts w:ascii="Arial" w:hAnsi="Arial" w:cs="Arial"/>
          <w:sz w:val="24"/>
          <w:szCs w:val="24"/>
          <w:lang w:val="en-US"/>
        </w:rPr>
      </w:pPr>
    </w:p>
    <w:p w:rsidR="00E814C5" w:rsidRPr="00654F70" w:rsidRDefault="00317781" w:rsidP="00654F70">
      <w:pPr>
        <w:pStyle w:val="ListParagraph"/>
        <w:numPr>
          <w:ilvl w:val="0"/>
          <w:numId w:val="2"/>
        </w:numPr>
        <w:spacing w:after="0" w:line="360" w:lineRule="auto"/>
        <w:ind w:left="720"/>
        <w:jc w:val="both"/>
        <w:rPr>
          <w:rFonts w:ascii="Arial" w:hAnsi="Arial" w:cs="Arial"/>
          <w:sz w:val="24"/>
          <w:szCs w:val="24"/>
          <w:lang w:val="en-US"/>
        </w:rPr>
      </w:pPr>
      <w:r w:rsidRPr="00654F70">
        <w:rPr>
          <w:rFonts w:ascii="Arial" w:hAnsi="Arial" w:cs="Arial"/>
          <w:sz w:val="24"/>
          <w:szCs w:val="24"/>
          <w:lang w:val="en-US"/>
        </w:rPr>
        <w:t>S</w:t>
      </w:r>
      <w:r w:rsidR="00E814C5" w:rsidRPr="00654F70">
        <w:rPr>
          <w:rFonts w:ascii="Arial" w:hAnsi="Arial" w:cs="Arial"/>
          <w:sz w:val="24"/>
          <w:szCs w:val="24"/>
          <w:lang w:val="en-US"/>
        </w:rPr>
        <w:t>hould the Defendant fail to secure employment or otherwise fail to repay, the Defendant shall transfer owners</w:t>
      </w:r>
      <w:r w:rsidR="00654F70">
        <w:rPr>
          <w:rFonts w:ascii="Arial" w:hAnsi="Arial" w:cs="Arial"/>
          <w:sz w:val="24"/>
          <w:szCs w:val="24"/>
          <w:lang w:val="en-US"/>
        </w:rPr>
        <w:t>hip on the Erf in the name of th</w:t>
      </w:r>
      <w:r w:rsidR="00E814C5" w:rsidRPr="00654F70">
        <w:rPr>
          <w:rFonts w:ascii="Arial" w:hAnsi="Arial" w:cs="Arial"/>
          <w:sz w:val="24"/>
          <w:szCs w:val="24"/>
          <w:lang w:val="en-US"/>
        </w:rPr>
        <w:t>e Plaintiff.</w:t>
      </w:r>
    </w:p>
    <w:p w:rsidR="00E814C5" w:rsidRDefault="00E814C5" w:rsidP="00CB59C0">
      <w:pPr>
        <w:spacing w:after="0" w:line="360" w:lineRule="auto"/>
        <w:jc w:val="both"/>
        <w:rPr>
          <w:rFonts w:ascii="Arial" w:hAnsi="Arial" w:cs="Arial"/>
          <w:sz w:val="24"/>
          <w:szCs w:val="24"/>
          <w:lang w:val="en-US"/>
        </w:rPr>
      </w:pPr>
    </w:p>
    <w:p w:rsidR="00E814C5" w:rsidRDefault="00E814C5" w:rsidP="00CB59C0">
      <w:pPr>
        <w:spacing w:after="0"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 xml:space="preserve">As outlined above, the Plaintiff now claims for the payment of the amount of N$ 157 533.20 representing the total amount he paid in </w:t>
      </w:r>
      <w:r w:rsidR="004D2634">
        <w:rPr>
          <w:rFonts w:ascii="Arial" w:hAnsi="Arial" w:cs="Arial"/>
          <w:sz w:val="24"/>
          <w:szCs w:val="24"/>
          <w:lang w:val="en-US"/>
        </w:rPr>
        <w:t>terms</w:t>
      </w:r>
      <w:r>
        <w:rPr>
          <w:rFonts w:ascii="Arial" w:hAnsi="Arial" w:cs="Arial"/>
          <w:sz w:val="24"/>
          <w:szCs w:val="24"/>
          <w:lang w:val="en-US"/>
        </w:rPr>
        <w:t xml:space="preserve"> of the above agreement.</w:t>
      </w:r>
    </w:p>
    <w:p w:rsidR="00E814C5" w:rsidRDefault="00E814C5" w:rsidP="00CB59C0">
      <w:pPr>
        <w:spacing w:after="0" w:line="360" w:lineRule="auto"/>
        <w:jc w:val="both"/>
        <w:rPr>
          <w:rFonts w:ascii="Arial" w:hAnsi="Arial" w:cs="Arial"/>
          <w:sz w:val="24"/>
          <w:szCs w:val="24"/>
          <w:lang w:val="en-US"/>
        </w:rPr>
      </w:pPr>
    </w:p>
    <w:p w:rsidR="00E814C5" w:rsidRPr="00E814C5" w:rsidRDefault="00E814C5" w:rsidP="00CB59C0">
      <w:pPr>
        <w:spacing w:after="0" w:line="360" w:lineRule="auto"/>
        <w:jc w:val="both"/>
        <w:rPr>
          <w:rFonts w:ascii="Arial" w:hAnsi="Arial" w:cs="Arial"/>
          <w:sz w:val="24"/>
          <w:szCs w:val="24"/>
          <w:u w:val="single"/>
          <w:lang w:val="en-US"/>
        </w:rPr>
      </w:pPr>
      <w:r w:rsidRPr="00E814C5">
        <w:rPr>
          <w:rFonts w:ascii="Arial" w:hAnsi="Arial" w:cs="Arial"/>
          <w:sz w:val="24"/>
          <w:szCs w:val="24"/>
          <w:u w:val="single"/>
          <w:lang w:val="en-US"/>
        </w:rPr>
        <w:t>Test of absolution from the instance</w:t>
      </w:r>
    </w:p>
    <w:p w:rsidR="00E814C5" w:rsidRPr="006F4EB1" w:rsidRDefault="00E814C5" w:rsidP="00CB59C0">
      <w:pPr>
        <w:spacing w:after="0" w:line="360" w:lineRule="auto"/>
        <w:jc w:val="both"/>
        <w:rPr>
          <w:rFonts w:ascii="Arial" w:hAnsi="Arial" w:cs="Arial"/>
          <w:sz w:val="24"/>
          <w:szCs w:val="24"/>
          <w:lang w:val="en-US"/>
        </w:rPr>
      </w:pPr>
    </w:p>
    <w:p w:rsidR="006F4EB1" w:rsidRDefault="00E814C5" w:rsidP="00CB59C0">
      <w:pPr>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 xml:space="preserve">The question at this stage is: whether the Plaintiff has adduced sufficient evidence upon which a reasonable court might find in his favour.  It is common cause that the court would refuse to grant absolution if there are several reasonable inferences or possibilities arising out of </w:t>
      </w:r>
      <w:r w:rsidR="00317781">
        <w:rPr>
          <w:rFonts w:ascii="Arial" w:hAnsi="Arial" w:cs="Arial"/>
          <w:sz w:val="24"/>
          <w:szCs w:val="24"/>
          <w:lang w:val="en-US"/>
        </w:rPr>
        <w:t>the evidence, one of which favo</w:t>
      </w:r>
      <w:r>
        <w:rPr>
          <w:rFonts w:ascii="Arial" w:hAnsi="Arial" w:cs="Arial"/>
          <w:sz w:val="24"/>
          <w:szCs w:val="24"/>
          <w:lang w:val="en-US"/>
        </w:rPr>
        <w:t>rs the Plaintiff’s version of events.</w:t>
      </w:r>
    </w:p>
    <w:p w:rsidR="00CB59C0" w:rsidRDefault="00CB59C0" w:rsidP="00CB59C0">
      <w:pPr>
        <w:spacing w:line="360" w:lineRule="auto"/>
        <w:jc w:val="both"/>
        <w:rPr>
          <w:rFonts w:ascii="Arial" w:hAnsi="Arial" w:cs="Arial"/>
          <w:sz w:val="24"/>
          <w:szCs w:val="24"/>
          <w:lang w:val="en-US"/>
        </w:rPr>
      </w:pPr>
    </w:p>
    <w:p w:rsidR="00CB59C0" w:rsidRDefault="00CB59C0" w:rsidP="00CB59C0">
      <w:pPr>
        <w:spacing w:line="360" w:lineRule="auto"/>
        <w:jc w:val="both"/>
        <w:rPr>
          <w:rFonts w:ascii="Arial" w:hAnsi="Arial" w:cs="Arial"/>
          <w:sz w:val="24"/>
          <w:szCs w:val="24"/>
          <w:u w:val="single"/>
          <w:lang w:val="en-US"/>
        </w:rPr>
      </w:pPr>
      <w:r w:rsidRPr="00CB59C0">
        <w:rPr>
          <w:rFonts w:ascii="Arial" w:hAnsi="Arial" w:cs="Arial"/>
          <w:sz w:val="24"/>
          <w:szCs w:val="24"/>
          <w:u w:val="single"/>
          <w:lang w:val="en-US"/>
        </w:rPr>
        <w:t xml:space="preserve">Shortcomings of the Plaintiff’s evidence </w:t>
      </w:r>
    </w:p>
    <w:p w:rsidR="00654F70" w:rsidRPr="00317781" w:rsidRDefault="00654F70" w:rsidP="00CB59C0">
      <w:pPr>
        <w:spacing w:line="360" w:lineRule="auto"/>
        <w:jc w:val="both"/>
        <w:rPr>
          <w:rFonts w:ascii="Arial" w:hAnsi="Arial" w:cs="Arial"/>
          <w:sz w:val="24"/>
          <w:szCs w:val="24"/>
          <w:u w:val="single"/>
          <w:lang w:val="en-US"/>
        </w:rPr>
      </w:pPr>
    </w:p>
    <w:p w:rsidR="00654F70" w:rsidRDefault="00CB59C0" w:rsidP="00CB59C0">
      <w:pPr>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From the Plaintiff’s version as outlined above, the following are the salient terms of the agreement; namely:</w:t>
      </w:r>
    </w:p>
    <w:p w:rsidR="00654F70" w:rsidRDefault="00654F70" w:rsidP="00CB59C0">
      <w:pPr>
        <w:spacing w:line="360" w:lineRule="auto"/>
        <w:jc w:val="both"/>
        <w:rPr>
          <w:rFonts w:ascii="Arial" w:hAnsi="Arial" w:cs="Arial"/>
          <w:sz w:val="24"/>
          <w:szCs w:val="24"/>
          <w:lang w:val="en-US"/>
        </w:rPr>
      </w:pPr>
    </w:p>
    <w:p w:rsidR="00654F70" w:rsidRDefault="00317781" w:rsidP="00654F70">
      <w:pPr>
        <w:pStyle w:val="ListParagraph"/>
        <w:numPr>
          <w:ilvl w:val="0"/>
          <w:numId w:val="3"/>
        </w:numPr>
        <w:tabs>
          <w:tab w:val="left" w:pos="720"/>
        </w:tabs>
        <w:spacing w:line="360" w:lineRule="auto"/>
        <w:ind w:hanging="1080"/>
        <w:jc w:val="both"/>
        <w:rPr>
          <w:rFonts w:ascii="Arial" w:hAnsi="Arial" w:cs="Arial"/>
          <w:sz w:val="24"/>
          <w:szCs w:val="24"/>
          <w:lang w:val="en-US"/>
        </w:rPr>
      </w:pPr>
      <w:r w:rsidRPr="00654F70">
        <w:rPr>
          <w:rFonts w:ascii="Arial" w:hAnsi="Arial" w:cs="Arial"/>
          <w:sz w:val="24"/>
          <w:szCs w:val="24"/>
          <w:lang w:val="en-US"/>
        </w:rPr>
        <w:t>P</w:t>
      </w:r>
      <w:r w:rsidR="00CB59C0" w:rsidRPr="00654F70">
        <w:rPr>
          <w:rFonts w:ascii="Arial" w:hAnsi="Arial" w:cs="Arial"/>
          <w:sz w:val="24"/>
          <w:szCs w:val="24"/>
          <w:lang w:val="en-US"/>
        </w:rPr>
        <w:t>ayment by the Plaintiff of the instalments to NHE, on behalf of the Defendant;</w:t>
      </w:r>
    </w:p>
    <w:p w:rsidR="00654F70" w:rsidRPr="00654F70" w:rsidRDefault="00654F70" w:rsidP="00654F70">
      <w:pPr>
        <w:pStyle w:val="ListParagraph"/>
        <w:tabs>
          <w:tab w:val="left" w:pos="720"/>
        </w:tabs>
        <w:spacing w:line="360" w:lineRule="auto"/>
        <w:ind w:left="1080" w:hanging="1080"/>
        <w:jc w:val="both"/>
        <w:rPr>
          <w:rFonts w:ascii="Arial" w:hAnsi="Arial" w:cs="Arial"/>
          <w:sz w:val="24"/>
          <w:szCs w:val="24"/>
          <w:lang w:val="en-US"/>
        </w:rPr>
      </w:pPr>
    </w:p>
    <w:p w:rsidR="00654F70" w:rsidRDefault="00317781" w:rsidP="00654F70">
      <w:pPr>
        <w:pStyle w:val="ListParagraph"/>
        <w:numPr>
          <w:ilvl w:val="0"/>
          <w:numId w:val="3"/>
        </w:numPr>
        <w:tabs>
          <w:tab w:val="left" w:pos="720"/>
        </w:tabs>
        <w:spacing w:line="360" w:lineRule="auto"/>
        <w:ind w:hanging="1080"/>
        <w:jc w:val="both"/>
        <w:rPr>
          <w:rFonts w:ascii="Arial" w:hAnsi="Arial" w:cs="Arial"/>
          <w:sz w:val="24"/>
          <w:szCs w:val="24"/>
          <w:lang w:val="en-US"/>
        </w:rPr>
      </w:pPr>
      <w:r w:rsidRPr="00654F70">
        <w:rPr>
          <w:rFonts w:ascii="Arial" w:hAnsi="Arial" w:cs="Arial"/>
          <w:sz w:val="24"/>
          <w:szCs w:val="24"/>
          <w:lang w:val="en-US"/>
        </w:rPr>
        <w:t>R</w:t>
      </w:r>
      <w:r w:rsidR="00CB59C0" w:rsidRPr="00654F70">
        <w:rPr>
          <w:rFonts w:ascii="Arial" w:hAnsi="Arial" w:cs="Arial"/>
          <w:sz w:val="24"/>
          <w:szCs w:val="24"/>
          <w:lang w:val="en-US"/>
        </w:rPr>
        <w:t>epayment of the amounts paid by the Defendant, to the Plaintiff, once</w:t>
      </w:r>
      <w:r w:rsidR="004D2634" w:rsidRPr="00654F70">
        <w:rPr>
          <w:rFonts w:ascii="Arial" w:hAnsi="Arial" w:cs="Arial"/>
          <w:sz w:val="24"/>
          <w:szCs w:val="24"/>
          <w:lang w:val="en-US"/>
        </w:rPr>
        <w:t xml:space="preserve"> Defendant</w:t>
      </w:r>
      <w:r w:rsidR="00CB59C0" w:rsidRPr="00654F70">
        <w:rPr>
          <w:rFonts w:ascii="Arial" w:hAnsi="Arial" w:cs="Arial"/>
          <w:sz w:val="24"/>
          <w:szCs w:val="24"/>
          <w:lang w:val="en-US"/>
        </w:rPr>
        <w:t xml:space="preserve"> is employed.</w:t>
      </w:r>
    </w:p>
    <w:p w:rsidR="00654F70" w:rsidRPr="00654F70" w:rsidRDefault="00654F70" w:rsidP="00654F70">
      <w:pPr>
        <w:tabs>
          <w:tab w:val="left" w:pos="720"/>
        </w:tabs>
        <w:spacing w:line="360" w:lineRule="auto"/>
        <w:jc w:val="both"/>
        <w:rPr>
          <w:rFonts w:ascii="Arial" w:hAnsi="Arial" w:cs="Arial"/>
          <w:sz w:val="24"/>
          <w:szCs w:val="24"/>
          <w:lang w:val="en-US"/>
        </w:rPr>
      </w:pPr>
    </w:p>
    <w:p w:rsidR="00CB59C0" w:rsidRDefault="00CB59C0" w:rsidP="00CB59C0">
      <w:pPr>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 xml:space="preserve">In his evidence and </w:t>
      </w:r>
      <w:r w:rsidR="004D2634">
        <w:rPr>
          <w:rFonts w:ascii="Arial" w:hAnsi="Arial" w:cs="Arial"/>
          <w:sz w:val="24"/>
          <w:szCs w:val="24"/>
          <w:lang w:val="en-US"/>
        </w:rPr>
        <w:t xml:space="preserve">on the </w:t>
      </w:r>
      <w:r>
        <w:rPr>
          <w:rFonts w:ascii="Arial" w:hAnsi="Arial" w:cs="Arial"/>
          <w:sz w:val="24"/>
          <w:szCs w:val="24"/>
          <w:lang w:val="en-US"/>
        </w:rPr>
        <w:t>pleadings</w:t>
      </w:r>
      <w:r w:rsidR="004D2634">
        <w:rPr>
          <w:rFonts w:ascii="Arial" w:hAnsi="Arial" w:cs="Arial"/>
          <w:sz w:val="24"/>
          <w:szCs w:val="24"/>
          <w:lang w:val="en-US"/>
        </w:rPr>
        <w:t>,</w:t>
      </w:r>
      <w:r>
        <w:rPr>
          <w:rFonts w:ascii="Arial" w:hAnsi="Arial" w:cs="Arial"/>
          <w:sz w:val="24"/>
          <w:szCs w:val="24"/>
          <w:lang w:val="en-US"/>
        </w:rPr>
        <w:t xml:space="preserve"> the Plaintiff did not allege that the Defendant is now employed and therefore the debt is payable, in terms of the agreement as stated above.</w:t>
      </w:r>
    </w:p>
    <w:p w:rsidR="00CB59C0" w:rsidRDefault="00CB59C0" w:rsidP="00CB59C0">
      <w:pPr>
        <w:spacing w:line="360" w:lineRule="auto"/>
        <w:jc w:val="both"/>
        <w:rPr>
          <w:rFonts w:ascii="Arial" w:hAnsi="Arial" w:cs="Arial"/>
          <w:sz w:val="24"/>
          <w:szCs w:val="24"/>
          <w:lang w:val="en-US"/>
        </w:rPr>
      </w:pPr>
      <w:r>
        <w:rPr>
          <w:rFonts w:ascii="Arial" w:hAnsi="Arial" w:cs="Arial"/>
          <w:sz w:val="24"/>
          <w:szCs w:val="24"/>
          <w:lang w:val="en-US"/>
        </w:rPr>
        <w:lastRenderedPageBreak/>
        <w:t>[13]</w:t>
      </w:r>
      <w:r>
        <w:rPr>
          <w:rFonts w:ascii="Arial" w:hAnsi="Arial" w:cs="Arial"/>
          <w:sz w:val="24"/>
          <w:szCs w:val="24"/>
          <w:lang w:val="en-US"/>
        </w:rPr>
        <w:tab/>
        <w:t>It is common cause that the Plaintiff is not claiming for the transfer of the ownership</w:t>
      </w:r>
      <w:r w:rsidR="004D2634">
        <w:rPr>
          <w:rFonts w:ascii="Arial" w:hAnsi="Arial" w:cs="Arial"/>
          <w:sz w:val="24"/>
          <w:szCs w:val="24"/>
          <w:lang w:val="en-US"/>
        </w:rPr>
        <w:t xml:space="preserve"> of the erf into</w:t>
      </w:r>
      <w:r>
        <w:rPr>
          <w:rFonts w:ascii="Arial" w:hAnsi="Arial" w:cs="Arial"/>
          <w:sz w:val="24"/>
          <w:szCs w:val="24"/>
          <w:lang w:val="en-US"/>
        </w:rPr>
        <w:t xml:space="preserve"> his name, and therefore that aspect of the agreement is not relevant to the present proceedings.  In any event had that been the case, then the provisions of section 1 of the Formalities</w:t>
      </w:r>
      <w:r w:rsidR="004D2634">
        <w:rPr>
          <w:rFonts w:ascii="Arial" w:hAnsi="Arial" w:cs="Arial"/>
          <w:sz w:val="24"/>
          <w:szCs w:val="24"/>
          <w:lang w:val="en-US"/>
        </w:rPr>
        <w:t xml:space="preserve"> in</w:t>
      </w:r>
      <w:r>
        <w:rPr>
          <w:rFonts w:ascii="Arial" w:hAnsi="Arial" w:cs="Arial"/>
          <w:sz w:val="24"/>
          <w:szCs w:val="24"/>
          <w:lang w:val="en-US"/>
        </w:rPr>
        <w:t xml:space="preserve"> Respect of Contract of Sale of Land Act No. 71 of 1969 would have </w:t>
      </w:r>
      <w:r w:rsidR="004D2634">
        <w:rPr>
          <w:rFonts w:ascii="Arial" w:hAnsi="Arial" w:cs="Arial"/>
          <w:sz w:val="24"/>
          <w:szCs w:val="24"/>
          <w:lang w:val="en-US"/>
        </w:rPr>
        <w:t>had</w:t>
      </w:r>
      <w:r w:rsidR="002F0409">
        <w:rPr>
          <w:rFonts w:ascii="Arial" w:hAnsi="Arial" w:cs="Arial"/>
          <w:sz w:val="24"/>
          <w:szCs w:val="24"/>
          <w:lang w:val="en-US"/>
        </w:rPr>
        <w:t xml:space="preserve"> </w:t>
      </w:r>
      <w:r>
        <w:rPr>
          <w:rFonts w:ascii="Arial" w:hAnsi="Arial" w:cs="Arial"/>
          <w:sz w:val="24"/>
          <w:szCs w:val="24"/>
          <w:lang w:val="en-US"/>
        </w:rPr>
        <w:t>to be considered.</w:t>
      </w:r>
    </w:p>
    <w:p w:rsidR="00CB59C0" w:rsidRDefault="00CB59C0" w:rsidP="00CB59C0">
      <w:pPr>
        <w:spacing w:line="360" w:lineRule="auto"/>
        <w:jc w:val="both"/>
        <w:rPr>
          <w:rFonts w:ascii="Arial" w:hAnsi="Arial" w:cs="Arial"/>
          <w:sz w:val="24"/>
          <w:szCs w:val="24"/>
          <w:lang w:val="en-US"/>
        </w:rPr>
      </w:pPr>
    </w:p>
    <w:p w:rsidR="00CB59C0" w:rsidRDefault="00CB59C0" w:rsidP="00CB59C0">
      <w:pPr>
        <w:spacing w:line="360" w:lineRule="auto"/>
        <w:jc w:val="both"/>
        <w:rPr>
          <w:rFonts w:ascii="Arial" w:hAnsi="Arial" w:cs="Arial"/>
          <w:sz w:val="24"/>
          <w:szCs w:val="24"/>
          <w:u w:val="single"/>
          <w:lang w:val="en-US"/>
        </w:rPr>
      </w:pPr>
      <w:r w:rsidRPr="00CB59C0">
        <w:rPr>
          <w:rFonts w:ascii="Arial" w:hAnsi="Arial" w:cs="Arial"/>
          <w:sz w:val="24"/>
          <w:szCs w:val="24"/>
          <w:u w:val="single"/>
          <w:lang w:val="en-US"/>
        </w:rPr>
        <w:t xml:space="preserve">Conclusion </w:t>
      </w:r>
    </w:p>
    <w:p w:rsidR="00654F70" w:rsidRPr="00317781" w:rsidRDefault="00654F70" w:rsidP="00CB59C0">
      <w:pPr>
        <w:spacing w:line="360" w:lineRule="auto"/>
        <w:jc w:val="both"/>
        <w:rPr>
          <w:rFonts w:ascii="Arial" w:hAnsi="Arial" w:cs="Arial"/>
          <w:sz w:val="24"/>
          <w:szCs w:val="24"/>
          <w:u w:val="single"/>
          <w:lang w:val="en-US"/>
        </w:rPr>
      </w:pPr>
    </w:p>
    <w:p w:rsidR="00CB59C0" w:rsidRDefault="00CB59C0" w:rsidP="00CB59C0">
      <w:pPr>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 xml:space="preserve">In light of the aforegoing, it follows that the Plaintiff has not furnished sufficient evidence upon which a reasonable court might find in his </w:t>
      </w:r>
      <w:proofErr w:type="spellStart"/>
      <w:r>
        <w:rPr>
          <w:rFonts w:ascii="Arial" w:hAnsi="Arial" w:cs="Arial"/>
          <w:sz w:val="24"/>
          <w:szCs w:val="24"/>
          <w:lang w:val="en-US"/>
        </w:rPr>
        <w:t>favour</w:t>
      </w:r>
      <w:proofErr w:type="spellEnd"/>
      <w:r>
        <w:rPr>
          <w:rFonts w:ascii="Arial" w:hAnsi="Arial" w:cs="Arial"/>
          <w:sz w:val="24"/>
          <w:szCs w:val="24"/>
          <w:lang w:val="en-US"/>
        </w:rPr>
        <w:t>.</w:t>
      </w:r>
    </w:p>
    <w:p w:rsidR="00654F70" w:rsidRDefault="00654F70" w:rsidP="00CB59C0">
      <w:pPr>
        <w:spacing w:line="360" w:lineRule="auto"/>
        <w:jc w:val="both"/>
        <w:rPr>
          <w:rFonts w:ascii="Arial" w:hAnsi="Arial" w:cs="Arial"/>
          <w:sz w:val="24"/>
          <w:szCs w:val="24"/>
          <w:lang w:val="en-US"/>
        </w:rPr>
      </w:pPr>
    </w:p>
    <w:p w:rsidR="00CB59C0" w:rsidRDefault="00CB59C0" w:rsidP="00CB59C0">
      <w:pPr>
        <w:spacing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t xml:space="preserve">That being the case, the application for absolution from the instance by the Defendant stands to succeed.  </w:t>
      </w:r>
      <w:r w:rsidR="00511302">
        <w:rPr>
          <w:rFonts w:ascii="Arial" w:hAnsi="Arial" w:cs="Arial"/>
          <w:sz w:val="24"/>
          <w:szCs w:val="24"/>
          <w:lang w:val="en-US"/>
        </w:rPr>
        <w:t>The Defendant having succeeded,</w:t>
      </w:r>
      <w:r>
        <w:rPr>
          <w:rFonts w:ascii="Arial" w:hAnsi="Arial" w:cs="Arial"/>
          <w:sz w:val="24"/>
          <w:szCs w:val="24"/>
          <w:lang w:val="en-US"/>
        </w:rPr>
        <w:t xml:space="preserve"> the costs shall follow the event.</w:t>
      </w:r>
    </w:p>
    <w:p w:rsidR="00A2457E" w:rsidRDefault="00A2457E" w:rsidP="00CB59C0">
      <w:pPr>
        <w:spacing w:line="360" w:lineRule="auto"/>
        <w:jc w:val="both"/>
        <w:rPr>
          <w:rFonts w:ascii="Arial" w:hAnsi="Arial" w:cs="Arial"/>
          <w:sz w:val="24"/>
          <w:szCs w:val="24"/>
          <w:lang w:val="en-US"/>
        </w:rPr>
      </w:pPr>
    </w:p>
    <w:p w:rsidR="00A2457E" w:rsidRPr="006F4EB1" w:rsidRDefault="00A2457E" w:rsidP="00CB59C0">
      <w:pPr>
        <w:spacing w:line="360" w:lineRule="auto"/>
        <w:jc w:val="both"/>
        <w:rPr>
          <w:rFonts w:ascii="Arial" w:hAnsi="Arial" w:cs="Arial"/>
          <w:sz w:val="24"/>
          <w:szCs w:val="24"/>
          <w:lang w:val="en-US"/>
        </w:rPr>
      </w:pPr>
    </w:p>
    <w:p w:rsidR="006F4EB1" w:rsidRPr="006F4EB1" w:rsidRDefault="006F4EB1" w:rsidP="00654F70">
      <w:pPr>
        <w:spacing w:after="0" w:line="360" w:lineRule="auto"/>
        <w:jc w:val="right"/>
        <w:rPr>
          <w:rFonts w:ascii="Arial" w:hAnsi="Arial" w:cs="Arial"/>
          <w:sz w:val="24"/>
          <w:szCs w:val="24"/>
          <w:lang w:val="en-US"/>
        </w:rPr>
      </w:pP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t>__________</w:t>
      </w:r>
    </w:p>
    <w:p w:rsidR="006F4EB1" w:rsidRPr="006F4EB1" w:rsidRDefault="00654F70" w:rsidP="00654F70">
      <w:pPr>
        <w:spacing w:after="0" w:line="360" w:lineRule="auto"/>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B</w:t>
      </w:r>
      <w:r w:rsidR="006F4EB1" w:rsidRPr="006F4EB1">
        <w:rPr>
          <w:rFonts w:ascii="Arial" w:hAnsi="Arial" w:cs="Arial"/>
          <w:sz w:val="24"/>
          <w:szCs w:val="24"/>
          <w:lang w:val="en-US"/>
        </w:rPr>
        <w:t xml:space="preserve"> </w:t>
      </w:r>
      <w:proofErr w:type="spellStart"/>
      <w:r w:rsidR="006F4EB1" w:rsidRPr="006F4EB1">
        <w:rPr>
          <w:rFonts w:ascii="Arial" w:hAnsi="Arial" w:cs="Arial"/>
          <w:sz w:val="24"/>
          <w:szCs w:val="24"/>
          <w:lang w:val="en-US"/>
        </w:rPr>
        <w:t>Usiku</w:t>
      </w:r>
      <w:proofErr w:type="spellEnd"/>
      <w:r w:rsidR="006F4EB1" w:rsidRPr="006F4EB1">
        <w:rPr>
          <w:rFonts w:ascii="Arial" w:hAnsi="Arial" w:cs="Arial"/>
          <w:sz w:val="24"/>
          <w:szCs w:val="24"/>
          <w:lang w:val="en-US"/>
        </w:rPr>
        <w:t>, J</w:t>
      </w:r>
    </w:p>
    <w:p w:rsidR="00923B3B" w:rsidRDefault="00923B3B" w:rsidP="00CB59C0">
      <w:pPr>
        <w:spacing w:line="360" w:lineRule="auto"/>
      </w:pPr>
    </w:p>
    <w:p w:rsidR="00DB59DA" w:rsidRDefault="00DB59DA" w:rsidP="00CB59C0">
      <w:pPr>
        <w:spacing w:line="360" w:lineRule="auto"/>
      </w:pPr>
    </w:p>
    <w:p w:rsidR="00DB59DA" w:rsidRDefault="00DB59DA" w:rsidP="00CB59C0">
      <w:pPr>
        <w:spacing w:line="360" w:lineRule="auto"/>
      </w:pPr>
    </w:p>
    <w:p w:rsidR="00DB59DA" w:rsidRDefault="00DB59DA" w:rsidP="00CB59C0">
      <w:pPr>
        <w:spacing w:line="360" w:lineRule="auto"/>
      </w:pPr>
    </w:p>
    <w:p w:rsidR="00DB59DA" w:rsidRDefault="00DB59DA" w:rsidP="00CB59C0">
      <w:pPr>
        <w:spacing w:line="360" w:lineRule="auto"/>
      </w:pPr>
    </w:p>
    <w:p w:rsidR="00DB59DA" w:rsidRDefault="00DB59DA" w:rsidP="00CB59C0">
      <w:pPr>
        <w:spacing w:line="360" w:lineRule="auto"/>
      </w:pPr>
    </w:p>
    <w:p w:rsidR="00654F70" w:rsidRDefault="00654F70" w:rsidP="00CB59C0">
      <w:pPr>
        <w:spacing w:line="360" w:lineRule="auto"/>
      </w:pPr>
    </w:p>
    <w:p w:rsidR="00DB59DA" w:rsidRPr="00DB59DA" w:rsidRDefault="00DB59DA" w:rsidP="00CB59C0">
      <w:pPr>
        <w:spacing w:line="360" w:lineRule="auto"/>
        <w:rPr>
          <w:rFonts w:ascii="Arial" w:hAnsi="Arial" w:cs="Arial"/>
          <w:sz w:val="24"/>
          <w:szCs w:val="24"/>
        </w:rPr>
      </w:pPr>
      <w:r w:rsidRPr="00DB59DA">
        <w:rPr>
          <w:rFonts w:ascii="Arial" w:hAnsi="Arial" w:cs="Arial"/>
          <w:sz w:val="24"/>
          <w:szCs w:val="24"/>
        </w:rPr>
        <w:lastRenderedPageBreak/>
        <w:t>APPEARENCES:</w:t>
      </w:r>
    </w:p>
    <w:p w:rsidR="00DB59DA" w:rsidRPr="00DB59DA" w:rsidRDefault="00DB59DA" w:rsidP="00CB59C0">
      <w:pPr>
        <w:spacing w:line="360" w:lineRule="auto"/>
        <w:rPr>
          <w:rFonts w:ascii="Arial" w:hAnsi="Arial" w:cs="Arial"/>
          <w:sz w:val="24"/>
          <w:szCs w:val="24"/>
        </w:rPr>
      </w:pPr>
    </w:p>
    <w:p w:rsidR="00DB59DA" w:rsidRDefault="00DB59DA" w:rsidP="00CB59C0">
      <w:pPr>
        <w:spacing w:line="360" w:lineRule="auto"/>
        <w:rPr>
          <w:rFonts w:ascii="Arial" w:hAnsi="Arial" w:cs="Arial"/>
          <w:sz w:val="24"/>
          <w:szCs w:val="24"/>
        </w:rPr>
      </w:pPr>
      <w:r w:rsidRPr="00DB59DA">
        <w:rPr>
          <w:rFonts w:ascii="Arial" w:hAnsi="Arial" w:cs="Arial"/>
          <w:sz w:val="24"/>
          <w:szCs w:val="24"/>
        </w:rPr>
        <w:t>PLAINTIFF:</w:t>
      </w:r>
      <w:r w:rsidRPr="00DB59DA">
        <w:rPr>
          <w:rFonts w:ascii="Arial" w:hAnsi="Arial" w:cs="Arial"/>
          <w:sz w:val="24"/>
          <w:szCs w:val="24"/>
        </w:rPr>
        <w:tab/>
      </w:r>
      <w:r w:rsidRPr="00DB59DA">
        <w:rPr>
          <w:rFonts w:ascii="Arial" w:hAnsi="Arial" w:cs="Arial"/>
          <w:sz w:val="24"/>
          <w:szCs w:val="24"/>
        </w:rPr>
        <w:tab/>
      </w:r>
      <w:r w:rsidRPr="00DB59DA">
        <w:rPr>
          <w:rFonts w:ascii="Arial" w:hAnsi="Arial" w:cs="Arial"/>
          <w:sz w:val="24"/>
          <w:szCs w:val="24"/>
        </w:rPr>
        <w:tab/>
      </w:r>
      <w:r>
        <w:rPr>
          <w:rFonts w:ascii="Arial" w:hAnsi="Arial" w:cs="Arial"/>
          <w:sz w:val="24"/>
          <w:szCs w:val="24"/>
        </w:rPr>
        <w:t>EE Coetzee</w:t>
      </w:r>
    </w:p>
    <w:p w:rsidR="00DB59DA" w:rsidRDefault="00654F70" w:rsidP="00CB59C0">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w:t>
      </w:r>
      <w:r w:rsidR="00DB59DA">
        <w:rPr>
          <w:rFonts w:ascii="Arial" w:hAnsi="Arial" w:cs="Arial"/>
          <w:sz w:val="24"/>
          <w:szCs w:val="24"/>
        </w:rPr>
        <w:t>f</w:t>
      </w:r>
      <w:proofErr w:type="gramEnd"/>
      <w:r w:rsidR="00DB59DA">
        <w:rPr>
          <w:rFonts w:ascii="Arial" w:hAnsi="Arial" w:cs="Arial"/>
          <w:sz w:val="24"/>
          <w:szCs w:val="24"/>
        </w:rPr>
        <w:t xml:space="preserve"> </w:t>
      </w:r>
      <w:proofErr w:type="spellStart"/>
      <w:r w:rsidR="00DB59DA">
        <w:rPr>
          <w:rFonts w:ascii="Arial" w:hAnsi="Arial" w:cs="Arial"/>
          <w:sz w:val="24"/>
          <w:szCs w:val="24"/>
        </w:rPr>
        <w:t>Tjitemisa</w:t>
      </w:r>
      <w:proofErr w:type="spellEnd"/>
      <w:r w:rsidR="00DB59DA">
        <w:rPr>
          <w:rFonts w:ascii="Arial" w:hAnsi="Arial" w:cs="Arial"/>
          <w:sz w:val="24"/>
          <w:szCs w:val="24"/>
        </w:rPr>
        <w:t xml:space="preserve"> &amp; Associates, Windhoek</w:t>
      </w:r>
    </w:p>
    <w:p w:rsidR="00DB59DA" w:rsidRDefault="00DB59DA" w:rsidP="00CB59C0">
      <w:pPr>
        <w:spacing w:line="360" w:lineRule="auto"/>
        <w:rPr>
          <w:rFonts w:ascii="Arial" w:hAnsi="Arial" w:cs="Arial"/>
          <w:sz w:val="24"/>
          <w:szCs w:val="24"/>
        </w:rPr>
      </w:pPr>
    </w:p>
    <w:p w:rsidR="00DB59DA" w:rsidRDefault="00DB59DA" w:rsidP="00CB59C0">
      <w:pPr>
        <w:spacing w:line="360" w:lineRule="auto"/>
        <w:rPr>
          <w:rFonts w:ascii="Arial" w:hAnsi="Arial" w:cs="Arial"/>
          <w:sz w:val="24"/>
          <w:szCs w:val="24"/>
        </w:rPr>
      </w:pPr>
      <w:r>
        <w:rPr>
          <w:rFonts w:ascii="Arial" w:hAnsi="Arial" w:cs="Arial"/>
          <w:sz w:val="24"/>
          <w:szCs w:val="24"/>
        </w:rPr>
        <w:t>DEFENDANT:</w:t>
      </w:r>
      <w:r>
        <w:rPr>
          <w:rFonts w:ascii="Arial" w:hAnsi="Arial" w:cs="Arial"/>
          <w:sz w:val="24"/>
          <w:szCs w:val="24"/>
        </w:rPr>
        <w:tab/>
      </w:r>
      <w:r>
        <w:rPr>
          <w:rFonts w:ascii="Arial" w:hAnsi="Arial" w:cs="Arial"/>
          <w:sz w:val="24"/>
          <w:szCs w:val="24"/>
        </w:rPr>
        <w:tab/>
      </w:r>
      <w:r w:rsidR="00AB7894">
        <w:rPr>
          <w:rFonts w:ascii="Arial" w:hAnsi="Arial" w:cs="Arial"/>
          <w:sz w:val="24"/>
          <w:szCs w:val="24"/>
        </w:rPr>
        <w:t xml:space="preserve">S </w:t>
      </w:r>
      <w:proofErr w:type="spellStart"/>
      <w:r w:rsidR="00B45718">
        <w:rPr>
          <w:rFonts w:ascii="Arial" w:hAnsi="Arial" w:cs="Arial"/>
          <w:sz w:val="24"/>
          <w:szCs w:val="24"/>
        </w:rPr>
        <w:t>Rukoro</w:t>
      </w:r>
      <w:proofErr w:type="spellEnd"/>
    </w:p>
    <w:p w:rsidR="00B45718" w:rsidRPr="00DB59DA" w:rsidRDefault="00654F70" w:rsidP="00CB59C0">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w:t>
      </w:r>
      <w:r w:rsidR="00B45718">
        <w:rPr>
          <w:rFonts w:ascii="Arial" w:hAnsi="Arial" w:cs="Arial"/>
          <w:sz w:val="24"/>
          <w:szCs w:val="24"/>
        </w:rPr>
        <w:t>nstructed by Directorate of Legal Aid, Windhoek</w:t>
      </w:r>
    </w:p>
    <w:sectPr w:rsidR="00B45718" w:rsidRPr="00DB59DA" w:rsidSect="00436B49">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B61" w:rsidRDefault="00A86B61" w:rsidP="00645763">
      <w:pPr>
        <w:spacing w:after="0" w:line="240" w:lineRule="auto"/>
      </w:pPr>
      <w:r>
        <w:separator/>
      </w:r>
    </w:p>
  </w:endnote>
  <w:endnote w:type="continuationSeparator" w:id="0">
    <w:p w:rsidR="00A86B61" w:rsidRDefault="00A86B61" w:rsidP="0064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B61" w:rsidRDefault="00A86B61" w:rsidP="00645763">
      <w:pPr>
        <w:spacing w:after="0" w:line="240" w:lineRule="auto"/>
      </w:pPr>
      <w:r>
        <w:separator/>
      </w:r>
    </w:p>
  </w:footnote>
  <w:footnote w:type="continuationSeparator" w:id="0">
    <w:p w:rsidR="00A86B61" w:rsidRDefault="00A86B61" w:rsidP="00645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584530"/>
      <w:docPartObj>
        <w:docPartGallery w:val="Page Numbers (Top of Page)"/>
        <w:docPartUnique/>
      </w:docPartObj>
    </w:sdtPr>
    <w:sdtEndPr>
      <w:rPr>
        <w:noProof/>
      </w:rPr>
    </w:sdtEndPr>
    <w:sdtContent>
      <w:p w:rsidR="00436B49" w:rsidRDefault="00436B4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F736E" w:rsidRDefault="00A86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2CC"/>
    <w:multiLevelType w:val="hybridMultilevel"/>
    <w:tmpl w:val="51325288"/>
    <w:lvl w:ilvl="0" w:tplc="EAB245E8">
      <w:start w:val="3"/>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9A3572"/>
    <w:multiLevelType w:val="hybridMultilevel"/>
    <w:tmpl w:val="6EA8824C"/>
    <w:lvl w:ilvl="0" w:tplc="FDAC7A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53FCB"/>
    <w:multiLevelType w:val="hybridMultilevel"/>
    <w:tmpl w:val="8C60A2CC"/>
    <w:lvl w:ilvl="0" w:tplc="B754B5B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B1"/>
    <w:rsid w:val="00034A24"/>
    <w:rsid w:val="000E117D"/>
    <w:rsid w:val="00143D77"/>
    <w:rsid w:val="00180069"/>
    <w:rsid w:val="002F0409"/>
    <w:rsid w:val="00317781"/>
    <w:rsid w:val="00436B49"/>
    <w:rsid w:val="004A5120"/>
    <w:rsid w:val="004A5E24"/>
    <w:rsid w:val="004D2634"/>
    <w:rsid w:val="00511302"/>
    <w:rsid w:val="00603781"/>
    <w:rsid w:val="006437A5"/>
    <w:rsid w:val="00645763"/>
    <w:rsid w:val="00654F70"/>
    <w:rsid w:val="006F4EB1"/>
    <w:rsid w:val="007664A1"/>
    <w:rsid w:val="007A24F8"/>
    <w:rsid w:val="007B1480"/>
    <w:rsid w:val="008E6465"/>
    <w:rsid w:val="00923B3B"/>
    <w:rsid w:val="009F7B54"/>
    <w:rsid w:val="00A06F7A"/>
    <w:rsid w:val="00A2457E"/>
    <w:rsid w:val="00A86B61"/>
    <w:rsid w:val="00AB7894"/>
    <w:rsid w:val="00B45718"/>
    <w:rsid w:val="00B86F30"/>
    <w:rsid w:val="00C443BD"/>
    <w:rsid w:val="00C52393"/>
    <w:rsid w:val="00CB59C0"/>
    <w:rsid w:val="00D26A10"/>
    <w:rsid w:val="00DB59DA"/>
    <w:rsid w:val="00E814C5"/>
    <w:rsid w:val="00EB334B"/>
    <w:rsid w:val="00F16102"/>
    <w:rsid w:val="00F46A6B"/>
    <w:rsid w:val="00F5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EB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F4EB1"/>
  </w:style>
  <w:style w:type="paragraph" w:styleId="BalloonText">
    <w:name w:val="Balloon Text"/>
    <w:basedOn w:val="Normal"/>
    <w:link w:val="BalloonTextChar"/>
    <w:uiPriority w:val="99"/>
    <w:semiHidden/>
    <w:unhideWhenUsed/>
    <w:rsid w:val="00645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63"/>
    <w:rPr>
      <w:rFonts w:ascii="Segoe UI" w:hAnsi="Segoe UI" w:cs="Segoe UI"/>
      <w:sz w:val="18"/>
      <w:szCs w:val="18"/>
      <w:lang w:val="en-GB"/>
    </w:rPr>
  </w:style>
  <w:style w:type="paragraph" w:styleId="Footer">
    <w:name w:val="footer"/>
    <w:basedOn w:val="Normal"/>
    <w:link w:val="FooterChar"/>
    <w:uiPriority w:val="99"/>
    <w:unhideWhenUsed/>
    <w:rsid w:val="00645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63"/>
    <w:rPr>
      <w:lang w:val="en-GB"/>
    </w:rPr>
  </w:style>
  <w:style w:type="paragraph" w:styleId="ListParagraph">
    <w:name w:val="List Paragraph"/>
    <w:basedOn w:val="Normal"/>
    <w:uiPriority w:val="34"/>
    <w:qFormat/>
    <w:rsid w:val="00654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EB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F4EB1"/>
  </w:style>
  <w:style w:type="paragraph" w:styleId="BalloonText">
    <w:name w:val="Balloon Text"/>
    <w:basedOn w:val="Normal"/>
    <w:link w:val="BalloonTextChar"/>
    <w:uiPriority w:val="99"/>
    <w:semiHidden/>
    <w:unhideWhenUsed/>
    <w:rsid w:val="00645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63"/>
    <w:rPr>
      <w:rFonts w:ascii="Segoe UI" w:hAnsi="Segoe UI" w:cs="Segoe UI"/>
      <w:sz w:val="18"/>
      <w:szCs w:val="18"/>
      <w:lang w:val="en-GB"/>
    </w:rPr>
  </w:style>
  <w:style w:type="paragraph" w:styleId="Footer">
    <w:name w:val="footer"/>
    <w:basedOn w:val="Normal"/>
    <w:link w:val="FooterChar"/>
    <w:uiPriority w:val="99"/>
    <w:unhideWhenUsed/>
    <w:rsid w:val="00645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63"/>
    <w:rPr>
      <w:lang w:val="en-GB"/>
    </w:rPr>
  </w:style>
  <w:style w:type="paragraph" w:styleId="ListParagraph">
    <w:name w:val="List Paragraph"/>
    <w:basedOn w:val="Normal"/>
    <w:uiPriority w:val="34"/>
    <w:qFormat/>
    <w:rsid w:val="00654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2018-06-06T18:30:00+00:00</Judgment_x0020_Date>
    <Year xmlns="c1afb1bd-f2fb-40fd-9abb-aea55b4d7662">2018</Year>
  </documentManagement>
</p:properties>
</file>

<file path=customXml/itemProps1.xml><?xml version="1.0" encoding="utf-8"?>
<ds:datastoreItem xmlns:ds="http://schemas.openxmlformats.org/officeDocument/2006/customXml" ds:itemID="{9367E556-BC68-435C-BF26-FE17880BBB0A}"/>
</file>

<file path=customXml/itemProps2.xml><?xml version="1.0" encoding="utf-8"?>
<ds:datastoreItem xmlns:ds="http://schemas.openxmlformats.org/officeDocument/2006/customXml" ds:itemID="{00879D6B-456E-4798-A493-1686AA2C58C2}"/>
</file>

<file path=customXml/itemProps3.xml><?xml version="1.0" encoding="utf-8"?>
<ds:datastoreItem xmlns:ds="http://schemas.openxmlformats.org/officeDocument/2006/customXml" ds:itemID="{084BEFE6-1422-4963-A718-DFA79B3B23A3}"/>
</file>

<file path=docProps/app.xml><?xml version="1.0" encoding="utf-8"?>
<Properties xmlns="http://schemas.openxmlformats.org/officeDocument/2006/extended-properties" xmlns:vt="http://schemas.openxmlformats.org/officeDocument/2006/docPropsVTypes">
  <Template>Normal</Template>
  <TotalTime>4</TotalTime>
  <Pages>6</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Kejarukua v Veziruapi </dc:title>
  <dc:creator>Loide Shilongo</dc:creator>
  <cp:lastModifiedBy>Nicole Januarie</cp:lastModifiedBy>
  <cp:revision>4</cp:revision>
  <cp:lastPrinted>2018-06-12T06:57:00Z</cp:lastPrinted>
  <dcterms:created xsi:type="dcterms:W3CDTF">2018-06-12T08:24:00Z</dcterms:created>
  <dcterms:modified xsi:type="dcterms:W3CDTF">2018-06-12T08:41:00Z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