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F8" w:rsidRPr="006F4EB1" w:rsidRDefault="000B44F8" w:rsidP="000B44F8">
      <w:pPr>
        <w:spacing w:after="0" w:line="360" w:lineRule="auto"/>
        <w:jc w:val="center"/>
        <w:rPr>
          <w:rFonts w:ascii="Arial" w:eastAsia="Calibri" w:hAnsi="Arial" w:cs="Arial"/>
          <w:b/>
          <w:sz w:val="24"/>
          <w:szCs w:val="24"/>
          <w:lang w:val="en-US"/>
        </w:rPr>
      </w:pPr>
      <w:r w:rsidRPr="006F4EB1">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61EF6280" wp14:editId="37A2A423">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0B44F8" w:rsidRDefault="000B44F8" w:rsidP="000B44F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0B44F8" w:rsidRDefault="000B44F8" w:rsidP="000B44F8">
                      <w:pPr>
                        <w:jc w:val="right"/>
                      </w:pPr>
                    </w:p>
                  </w:txbxContent>
                </v:textbox>
              </v:shape>
            </w:pict>
          </mc:Fallback>
        </mc:AlternateContent>
      </w:r>
      <w:r w:rsidRPr="006F4EB1">
        <w:rPr>
          <w:rFonts w:ascii="Arial" w:eastAsia="Calibri" w:hAnsi="Arial" w:cs="Arial"/>
          <w:b/>
          <w:sz w:val="24"/>
          <w:szCs w:val="24"/>
          <w:lang w:val="en-US"/>
        </w:rPr>
        <w:t>REPUBLIC OF NAMIBIA</w:t>
      </w:r>
    </w:p>
    <w:p w:rsidR="000B44F8" w:rsidRPr="006F4EB1" w:rsidRDefault="000B44F8" w:rsidP="000B44F8">
      <w:pPr>
        <w:spacing w:after="0" w:line="360" w:lineRule="auto"/>
        <w:jc w:val="center"/>
        <w:rPr>
          <w:rFonts w:ascii="Calibri" w:eastAsia="Calibri" w:hAnsi="Calibri" w:cs="Times New Roman"/>
          <w:b/>
          <w:sz w:val="32"/>
          <w:szCs w:val="32"/>
          <w:lang w:val="en-US"/>
        </w:rPr>
      </w:pPr>
      <w:r w:rsidRPr="006F4EB1">
        <w:rPr>
          <w:rFonts w:ascii="Calibri" w:eastAsia="Calibri" w:hAnsi="Calibri" w:cs="Times New Roman"/>
          <w:b/>
          <w:noProof/>
          <w:sz w:val="32"/>
          <w:szCs w:val="32"/>
          <w:lang w:val="en-US"/>
        </w:rPr>
        <w:drawing>
          <wp:inline distT="0" distB="0" distL="0" distR="0" wp14:anchorId="757FB22C" wp14:editId="3EE32B8F">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0B44F8" w:rsidRPr="006F4EB1" w:rsidRDefault="000B44F8" w:rsidP="000B44F8">
      <w:pPr>
        <w:spacing w:after="0" w:line="360" w:lineRule="auto"/>
        <w:jc w:val="center"/>
        <w:rPr>
          <w:rFonts w:ascii="Arial" w:eastAsia="Calibri" w:hAnsi="Arial" w:cs="Arial"/>
          <w:bCs/>
          <w:sz w:val="24"/>
          <w:szCs w:val="24"/>
          <w:lang w:val="en-US"/>
        </w:rPr>
      </w:pPr>
      <w:r w:rsidRPr="006F4EB1">
        <w:rPr>
          <w:rFonts w:ascii="Arial" w:eastAsia="Calibri" w:hAnsi="Arial" w:cs="Arial"/>
          <w:b/>
          <w:sz w:val="24"/>
          <w:szCs w:val="24"/>
          <w:lang w:val="en-US"/>
        </w:rPr>
        <w:t>HIGH COURT OF NAMIBIA MAIN DIVISION, WINDHOEK</w:t>
      </w:r>
    </w:p>
    <w:p w:rsidR="000B44F8" w:rsidRPr="006F4EB1" w:rsidRDefault="003841F5" w:rsidP="000B44F8">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 xml:space="preserve">RULING: SPECIAL PLEA OF UNREASONABLE DELAY </w:t>
      </w:r>
    </w:p>
    <w:p w:rsidR="000B44F8" w:rsidRPr="006F4EB1" w:rsidRDefault="000B44F8" w:rsidP="000B44F8">
      <w:pPr>
        <w:tabs>
          <w:tab w:val="right" w:pos="9000"/>
        </w:tabs>
        <w:spacing w:after="0" w:line="360" w:lineRule="auto"/>
        <w:jc w:val="center"/>
        <w:rPr>
          <w:rFonts w:ascii="Arial" w:eastAsia="Calibri" w:hAnsi="Arial" w:cs="Arial"/>
          <w:b/>
          <w:sz w:val="24"/>
          <w:szCs w:val="24"/>
          <w:lang w:val="en-US"/>
        </w:rPr>
      </w:pPr>
      <w:r w:rsidRPr="006F4EB1">
        <w:rPr>
          <w:rFonts w:ascii="Arial" w:eastAsia="Calibri" w:hAnsi="Arial" w:cs="Arial"/>
          <w:b/>
          <w:sz w:val="24"/>
          <w:szCs w:val="24"/>
          <w:lang w:val="en-US"/>
        </w:rPr>
        <w:tab/>
      </w:r>
    </w:p>
    <w:p w:rsidR="000B44F8" w:rsidRPr="00C304EA" w:rsidRDefault="000B44F8" w:rsidP="000B44F8">
      <w:pPr>
        <w:spacing w:after="0" w:line="240" w:lineRule="auto"/>
        <w:jc w:val="right"/>
        <w:rPr>
          <w:rFonts w:ascii="Arial Narrow" w:eastAsia="Times New Roman" w:hAnsi="Arial Narrow" w:cs="Times New Roman"/>
          <w:b/>
          <w:color w:val="000000"/>
          <w:sz w:val="16"/>
          <w:szCs w:val="16"/>
          <w:lang w:val="en-US"/>
        </w:rPr>
      </w:pPr>
      <w:r w:rsidRPr="006F4EB1">
        <w:rPr>
          <w:rFonts w:ascii="Arial" w:eastAsia="Calibri" w:hAnsi="Arial" w:cs="Arial"/>
          <w:sz w:val="24"/>
          <w:szCs w:val="24"/>
          <w:lang w:val="en-US"/>
        </w:rPr>
        <w:t>Case no</w:t>
      </w:r>
      <w:r w:rsidRPr="006F4EB1">
        <w:rPr>
          <w:rFonts w:ascii="Arial" w:eastAsia="Calibri" w:hAnsi="Arial" w:cs="Arial"/>
          <w:b/>
          <w:sz w:val="24"/>
          <w:szCs w:val="24"/>
          <w:lang w:val="en-US"/>
        </w:rPr>
        <w:t>:</w:t>
      </w:r>
      <w:r w:rsidRPr="00C304EA">
        <w:rPr>
          <w:rFonts w:ascii="Arial Narrow" w:eastAsia="Times New Roman" w:hAnsi="Arial Narrow" w:cs="Times New Roman"/>
          <w:b/>
          <w:color w:val="000000"/>
          <w:sz w:val="16"/>
          <w:szCs w:val="16"/>
          <w:lang w:val="en-US"/>
        </w:rPr>
        <w:t xml:space="preserve"> </w:t>
      </w:r>
      <w:r w:rsidRPr="008B1F7A">
        <w:rPr>
          <w:rFonts w:ascii="Arial" w:eastAsia="Times New Roman" w:hAnsi="Arial" w:cs="Arial"/>
          <w:color w:val="000000"/>
          <w:sz w:val="24"/>
          <w:szCs w:val="24"/>
          <w:lang w:val="en-US"/>
        </w:rPr>
        <w:t>HC-MD-CIV-ACT-MAT-2016/03949</w:t>
      </w:r>
    </w:p>
    <w:p w:rsidR="000B44F8" w:rsidRPr="00C304EA" w:rsidRDefault="000B44F8" w:rsidP="000B44F8">
      <w:pPr>
        <w:rPr>
          <w:b/>
        </w:rPr>
      </w:pPr>
    </w:p>
    <w:p w:rsidR="000B44F8" w:rsidRPr="006F4EB1" w:rsidRDefault="000B44F8" w:rsidP="000B44F8">
      <w:pPr>
        <w:tabs>
          <w:tab w:val="right" w:pos="9000"/>
        </w:tabs>
        <w:spacing w:after="0" w:line="360" w:lineRule="auto"/>
        <w:jc w:val="right"/>
        <w:rPr>
          <w:rFonts w:ascii="Arial" w:eastAsia="Calibri" w:hAnsi="Arial" w:cs="Arial"/>
          <w:b/>
          <w:sz w:val="24"/>
          <w:szCs w:val="24"/>
          <w:lang w:val="en-US"/>
        </w:rPr>
      </w:pPr>
      <w:r w:rsidRPr="006F4EB1">
        <w:rPr>
          <w:rFonts w:ascii="Arial" w:eastAsia="Calibri" w:hAnsi="Arial" w:cs="Arial"/>
          <w:sz w:val="24"/>
          <w:szCs w:val="24"/>
          <w:lang w:val="en-US"/>
        </w:rPr>
        <w:t xml:space="preserve"> </w:t>
      </w:r>
    </w:p>
    <w:p w:rsidR="000B44F8" w:rsidRPr="006F4EB1" w:rsidRDefault="000B44F8" w:rsidP="000B44F8">
      <w:pPr>
        <w:spacing w:after="0" w:line="360" w:lineRule="auto"/>
        <w:rPr>
          <w:rFonts w:ascii="Arial" w:eastAsia="Calibri" w:hAnsi="Arial" w:cs="Arial"/>
          <w:sz w:val="24"/>
          <w:szCs w:val="24"/>
          <w:lang w:val="en-US"/>
        </w:rPr>
      </w:pPr>
    </w:p>
    <w:p w:rsidR="000B44F8" w:rsidRPr="006F4EB1" w:rsidRDefault="000B44F8" w:rsidP="000B44F8">
      <w:pPr>
        <w:spacing w:after="0" w:line="360" w:lineRule="auto"/>
        <w:rPr>
          <w:rFonts w:ascii="Arial" w:eastAsia="Calibri" w:hAnsi="Arial" w:cs="Arial"/>
          <w:sz w:val="24"/>
          <w:szCs w:val="24"/>
          <w:lang w:val="en-US"/>
        </w:rPr>
      </w:pPr>
      <w:r w:rsidRPr="006F4EB1">
        <w:rPr>
          <w:rFonts w:ascii="Arial" w:eastAsia="Calibri" w:hAnsi="Arial" w:cs="Arial"/>
          <w:sz w:val="24"/>
          <w:szCs w:val="24"/>
          <w:lang w:val="en-US"/>
        </w:rPr>
        <w:t>In the matter between:</w:t>
      </w:r>
    </w:p>
    <w:p w:rsidR="000B44F8" w:rsidRPr="006F4EB1" w:rsidRDefault="000B44F8" w:rsidP="000B44F8">
      <w:pPr>
        <w:keepNext/>
        <w:tabs>
          <w:tab w:val="right" w:pos="9000"/>
        </w:tabs>
        <w:spacing w:after="0" w:line="360" w:lineRule="auto"/>
        <w:outlineLvl w:val="3"/>
        <w:rPr>
          <w:rFonts w:ascii="Arial" w:eastAsia="Times New Roman" w:hAnsi="Arial" w:cs="Arial"/>
          <w:b/>
          <w:sz w:val="24"/>
          <w:szCs w:val="24"/>
        </w:rPr>
      </w:pPr>
    </w:p>
    <w:p w:rsidR="000B44F8" w:rsidRDefault="000B44F8" w:rsidP="000B44F8">
      <w:pPr>
        <w:keepNext/>
        <w:tabs>
          <w:tab w:val="right" w:pos="9000"/>
        </w:tabs>
        <w:spacing w:after="0" w:line="360" w:lineRule="auto"/>
        <w:outlineLvl w:val="3"/>
        <w:rPr>
          <w:rFonts w:ascii="Arial" w:eastAsia="Calibri" w:hAnsi="Arial" w:cs="Arial"/>
          <w:b/>
          <w:sz w:val="24"/>
          <w:szCs w:val="24"/>
          <w:lang w:val="en-US"/>
        </w:rPr>
      </w:pPr>
      <w:r>
        <w:rPr>
          <w:rFonts w:ascii="Arial" w:eastAsia="Times New Roman" w:hAnsi="Arial" w:cs="Arial"/>
          <w:b/>
          <w:color w:val="000000"/>
          <w:sz w:val="24"/>
          <w:szCs w:val="24"/>
          <w:lang w:val="en-US"/>
        </w:rPr>
        <w:t>MAGRIETHA JOHANNA LOUW</w:t>
      </w:r>
      <w:r>
        <w:rPr>
          <w:rFonts w:ascii="Arial" w:eastAsia="Calibri" w:hAnsi="Arial" w:cs="Arial"/>
          <w:b/>
          <w:sz w:val="24"/>
          <w:szCs w:val="24"/>
          <w:lang w:val="en-US"/>
        </w:rPr>
        <w:tab/>
        <w:t>PLAINTIFF</w:t>
      </w:r>
    </w:p>
    <w:p w:rsidR="000B44F8" w:rsidRPr="006F4EB1" w:rsidRDefault="000B44F8" w:rsidP="000B44F8">
      <w:pPr>
        <w:tabs>
          <w:tab w:val="right" w:pos="9000"/>
        </w:tabs>
        <w:spacing w:after="0" w:line="360" w:lineRule="auto"/>
        <w:jc w:val="both"/>
        <w:rPr>
          <w:rFonts w:ascii="Arial" w:eastAsia="Calibri" w:hAnsi="Arial" w:cs="Arial"/>
          <w:b/>
          <w:sz w:val="24"/>
          <w:szCs w:val="24"/>
          <w:lang w:val="en-US"/>
        </w:rPr>
      </w:pPr>
    </w:p>
    <w:p w:rsidR="000B44F8" w:rsidRPr="006F4EB1" w:rsidRDefault="000B44F8" w:rsidP="000B44F8">
      <w:pPr>
        <w:tabs>
          <w:tab w:val="right" w:pos="9000"/>
        </w:tabs>
        <w:spacing w:after="0" w:line="360" w:lineRule="auto"/>
        <w:jc w:val="both"/>
        <w:rPr>
          <w:rFonts w:ascii="Arial" w:eastAsia="Calibri" w:hAnsi="Arial" w:cs="Arial"/>
          <w:sz w:val="24"/>
          <w:szCs w:val="24"/>
          <w:lang w:val="en-US"/>
        </w:rPr>
      </w:pPr>
      <w:proofErr w:type="gramStart"/>
      <w:r w:rsidRPr="006F4EB1">
        <w:rPr>
          <w:rFonts w:ascii="Arial" w:eastAsia="Calibri" w:hAnsi="Arial" w:cs="Arial"/>
          <w:sz w:val="24"/>
          <w:szCs w:val="24"/>
          <w:lang w:val="en-US"/>
        </w:rPr>
        <w:t>and</w:t>
      </w:r>
      <w:proofErr w:type="gramEnd"/>
      <w:r w:rsidRPr="006F4EB1">
        <w:rPr>
          <w:rFonts w:ascii="Arial" w:eastAsia="Calibri" w:hAnsi="Arial" w:cs="Arial"/>
          <w:sz w:val="24"/>
          <w:szCs w:val="24"/>
          <w:lang w:val="en-US"/>
        </w:rPr>
        <w:t xml:space="preserve"> </w:t>
      </w:r>
    </w:p>
    <w:p w:rsidR="000B44F8" w:rsidRPr="006F4EB1" w:rsidRDefault="000B44F8" w:rsidP="000B44F8">
      <w:pPr>
        <w:tabs>
          <w:tab w:val="right" w:pos="9000"/>
        </w:tabs>
        <w:spacing w:after="0" w:line="360" w:lineRule="auto"/>
        <w:jc w:val="both"/>
        <w:rPr>
          <w:rFonts w:ascii="Arial" w:eastAsia="Calibri" w:hAnsi="Arial" w:cs="Arial"/>
          <w:sz w:val="24"/>
          <w:szCs w:val="24"/>
          <w:lang w:val="en-US"/>
        </w:rPr>
      </w:pPr>
    </w:p>
    <w:p w:rsidR="000B44F8" w:rsidRPr="006F4EB1" w:rsidRDefault="000B44F8" w:rsidP="000B44F8">
      <w:pPr>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 xml:space="preserve">ANNA HENDRINA STRAUSS </w:t>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t>DEFENDANT</w:t>
      </w:r>
    </w:p>
    <w:p w:rsidR="000B44F8" w:rsidRPr="006F4EB1" w:rsidRDefault="000B44F8" w:rsidP="000B44F8">
      <w:pPr>
        <w:spacing w:after="0" w:line="360" w:lineRule="auto"/>
        <w:ind w:left="2160" w:hanging="2160"/>
        <w:jc w:val="both"/>
        <w:rPr>
          <w:rFonts w:ascii="Arial" w:eastAsia="Calibri" w:hAnsi="Arial" w:cs="Arial"/>
          <w:sz w:val="24"/>
          <w:szCs w:val="24"/>
          <w:lang w:val="en-US"/>
        </w:rPr>
      </w:pPr>
    </w:p>
    <w:p w:rsidR="000B44F8" w:rsidRPr="000C2DD3" w:rsidRDefault="000B44F8" w:rsidP="000B44F8">
      <w:pPr>
        <w:tabs>
          <w:tab w:val="right" w:pos="9000"/>
        </w:tabs>
        <w:spacing w:after="0" w:line="360" w:lineRule="auto"/>
        <w:jc w:val="both"/>
        <w:rPr>
          <w:rFonts w:ascii="Arial" w:eastAsia="Calibri" w:hAnsi="Arial" w:cs="Arial"/>
          <w:sz w:val="24"/>
          <w:szCs w:val="24"/>
          <w:lang w:val="en-US"/>
        </w:rPr>
      </w:pPr>
      <w:r w:rsidRPr="000C2DD3">
        <w:rPr>
          <w:rFonts w:ascii="Arial" w:eastAsia="Calibri" w:hAnsi="Arial" w:cs="Arial"/>
          <w:b/>
          <w:sz w:val="24"/>
          <w:szCs w:val="24"/>
          <w:lang w:val="en-US"/>
        </w:rPr>
        <w:t xml:space="preserve">Neutral citation: </w:t>
      </w:r>
      <w:r w:rsidR="00F10D25">
        <w:rPr>
          <w:rFonts w:ascii="Arial" w:eastAsia="Calibri" w:hAnsi="Arial" w:cs="Arial"/>
          <w:b/>
          <w:sz w:val="24"/>
          <w:szCs w:val="24"/>
          <w:lang w:val="en-US"/>
        </w:rPr>
        <w:t xml:space="preserve"> </w:t>
      </w:r>
      <w:bookmarkStart w:id="0" w:name="_GoBack"/>
      <w:proofErr w:type="spellStart"/>
      <w:r>
        <w:rPr>
          <w:rFonts w:ascii="Arial" w:eastAsia="Calibri" w:hAnsi="Arial" w:cs="Arial"/>
          <w:i/>
          <w:sz w:val="24"/>
          <w:szCs w:val="24"/>
          <w:lang w:val="en-US"/>
        </w:rPr>
        <w:t>Louw</w:t>
      </w:r>
      <w:proofErr w:type="spellEnd"/>
      <w:r>
        <w:rPr>
          <w:rFonts w:ascii="Arial" w:eastAsia="Calibri" w:hAnsi="Arial" w:cs="Arial"/>
          <w:i/>
          <w:sz w:val="24"/>
          <w:szCs w:val="24"/>
          <w:lang w:val="en-US"/>
        </w:rPr>
        <w:t xml:space="preserve"> v Strauss (</w:t>
      </w:r>
      <w:r>
        <w:rPr>
          <w:rFonts w:ascii="Arial" w:eastAsia="Calibri" w:hAnsi="Arial" w:cs="Arial"/>
          <w:sz w:val="24"/>
          <w:szCs w:val="24"/>
          <w:lang w:val="en-US"/>
        </w:rPr>
        <w:t>HC-MD-CIV-ACT-CON-2016/03949) [2018] NAHCMD</w:t>
      </w:r>
      <w:r w:rsidR="00954A83">
        <w:rPr>
          <w:rFonts w:ascii="Arial" w:eastAsia="Calibri" w:hAnsi="Arial" w:cs="Arial"/>
          <w:sz w:val="24"/>
          <w:szCs w:val="24"/>
          <w:lang w:val="en-US"/>
        </w:rPr>
        <w:t xml:space="preserve"> 177 </w:t>
      </w:r>
      <w:r>
        <w:rPr>
          <w:rFonts w:ascii="Arial" w:eastAsia="Calibri" w:hAnsi="Arial" w:cs="Arial"/>
          <w:sz w:val="24"/>
          <w:szCs w:val="24"/>
          <w:lang w:val="en-US"/>
        </w:rPr>
        <w:t>(14 June 2018)</w:t>
      </w:r>
      <w:bookmarkEnd w:id="0"/>
    </w:p>
    <w:p w:rsidR="000B44F8" w:rsidRPr="006F4EB1" w:rsidRDefault="000B44F8" w:rsidP="000B44F8">
      <w:pPr>
        <w:spacing w:after="0" w:line="360" w:lineRule="auto"/>
        <w:jc w:val="both"/>
        <w:rPr>
          <w:rFonts w:ascii="Arial" w:eastAsia="Calibri" w:hAnsi="Arial" w:cs="Arial"/>
          <w:sz w:val="24"/>
          <w:szCs w:val="24"/>
          <w:lang w:val="en-US"/>
        </w:rPr>
      </w:pPr>
    </w:p>
    <w:p w:rsidR="000B44F8" w:rsidRPr="006F4EB1" w:rsidRDefault="000B44F8" w:rsidP="000B44F8">
      <w:pPr>
        <w:spacing w:after="0" w:line="360" w:lineRule="auto"/>
        <w:ind w:left="1440" w:hanging="1440"/>
        <w:jc w:val="both"/>
        <w:rPr>
          <w:rFonts w:ascii="Arial" w:eastAsia="Calibri" w:hAnsi="Arial" w:cs="Arial"/>
          <w:i/>
          <w:sz w:val="24"/>
          <w:szCs w:val="24"/>
          <w:lang w:val="en-US"/>
        </w:rPr>
      </w:pPr>
      <w:r w:rsidRPr="006F4EB1">
        <w:rPr>
          <w:rFonts w:ascii="Arial" w:eastAsia="Calibri" w:hAnsi="Arial" w:cs="Arial"/>
          <w:b/>
          <w:sz w:val="24"/>
          <w:szCs w:val="24"/>
          <w:lang w:val="en-US"/>
        </w:rPr>
        <w:t>Coram:</w:t>
      </w:r>
      <w:r w:rsidRPr="006F4EB1">
        <w:rPr>
          <w:rFonts w:ascii="Arial" w:eastAsia="Calibri" w:hAnsi="Arial" w:cs="Arial"/>
          <w:sz w:val="24"/>
          <w:szCs w:val="24"/>
          <w:lang w:val="en-US"/>
        </w:rPr>
        <w:tab/>
        <w:t>USIKU, J</w:t>
      </w:r>
      <w:r w:rsidRPr="006F4EB1">
        <w:rPr>
          <w:rFonts w:ascii="Arial" w:eastAsia="Calibri" w:hAnsi="Arial" w:cs="Arial"/>
          <w:i/>
          <w:sz w:val="24"/>
          <w:szCs w:val="24"/>
          <w:lang w:val="en-US"/>
        </w:rPr>
        <w:t xml:space="preserve"> </w:t>
      </w:r>
    </w:p>
    <w:p w:rsidR="000B44F8" w:rsidRPr="006F4EB1" w:rsidRDefault="000B44F8" w:rsidP="000B44F8">
      <w:pPr>
        <w:spacing w:after="0" w:line="360" w:lineRule="auto"/>
        <w:ind w:left="1440" w:hanging="1440"/>
        <w:jc w:val="both"/>
        <w:rPr>
          <w:rFonts w:ascii="Arial" w:eastAsia="Calibri" w:hAnsi="Arial" w:cs="Arial"/>
          <w:b/>
          <w:sz w:val="24"/>
          <w:szCs w:val="24"/>
          <w:lang w:val="en-US"/>
        </w:rPr>
      </w:pPr>
      <w:r w:rsidRPr="006F4EB1">
        <w:rPr>
          <w:rFonts w:ascii="Arial" w:eastAsia="Calibri" w:hAnsi="Arial" w:cs="Arial"/>
          <w:b/>
          <w:sz w:val="24"/>
          <w:szCs w:val="24"/>
          <w:lang w:val="en-US"/>
        </w:rPr>
        <w:t>Heard on:</w:t>
      </w:r>
      <w:r w:rsidRPr="006F4EB1">
        <w:rPr>
          <w:rFonts w:ascii="Arial" w:eastAsia="Calibri" w:hAnsi="Arial" w:cs="Arial"/>
          <w:b/>
          <w:sz w:val="24"/>
          <w:szCs w:val="24"/>
          <w:lang w:val="en-US"/>
        </w:rPr>
        <w:tab/>
      </w:r>
      <w:r>
        <w:rPr>
          <w:rFonts w:ascii="Arial" w:eastAsia="Calibri" w:hAnsi="Arial" w:cs="Arial"/>
          <w:b/>
          <w:sz w:val="24"/>
          <w:szCs w:val="24"/>
          <w:lang w:val="en-US"/>
        </w:rPr>
        <w:t>03 April 2018</w:t>
      </w:r>
    </w:p>
    <w:p w:rsidR="000B44F8" w:rsidRPr="006F4EB1" w:rsidRDefault="000B44F8" w:rsidP="000B44F8">
      <w:pPr>
        <w:spacing w:after="0" w:line="360" w:lineRule="auto"/>
        <w:jc w:val="both"/>
        <w:rPr>
          <w:rFonts w:ascii="Arial" w:eastAsia="Calibri" w:hAnsi="Arial" w:cs="Arial"/>
          <w:b/>
          <w:sz w:val="24"/>
          <w:szCs w:val="24"/>
          <w:lang w:val="en-US"/>
        </w:rPr>
      </w:pPr>
      <w:r w:rsidRPr="006F4EB1">
        <w:rPr>
          <w:rFonts w:ascii="Arial" w:eastAsia="Calibri" w:hAnsi="Arial" w:cs="Arial"/>
          <w:b/>
          <w:bCs/>
          <w:sz w:val="24"/>
          <w:szCs w:val="24"/>
          <w:lang w:val="en-US"/>
        </w:rPr>
        <w:t>Delivered</w:t>
      </w:r>
      <w:r w:rsidRPr="006F4EB1">
        <w:rPr>
          <w:rFonts w:ascii="Arial" w:eastAsia="Calibri" w:hAnsi="Arial" w:cs="Arial"/>
          <w:sz w:val="24"/>
          <w:szCs w:val="24"/>
          <w:lang w:val="en-US"/>
        </w:rPr>
        <w:t>:</w:t>
      </w:r>
      <w:r w:rsidRPr="006F4EB1">
        <w:rPr>
          <w:rFonts w:ascii="Arial" w:eastAsia="Calibri" w:hAnsi="Arial" w:cs="Arial"/>
          <w:sz w:val="24"/>
          <w:szCs w:val="24"/>
          <w:lang w:val="en-US"/>
        </w:rPr>
        <w:tab/>
      </w:r>
      <w:r>
        <w:rPr>
          <w:rFonts w:ascii="Arial" w:eastAsia="Calibri" w:hAnsi="Arial" w:cs="Arial"/>
          <w:b/>
          <w:sz w:val="24"/>
          <w:szCs w:val="24"/>
          <w:lang w:val="en-US"/>
        </w:rPr>
        <w:t>14 June 2018</w:t>
      </w:r>
    </w:p>
    <w:p w:rsidR="000B44F8" w:rsidRDefault="000B44F8" w:rsidP="000B44F8">
      <w:pPr>
        <w:spacing w:after="0" w:line="360" w:lineRule="auto"/>
        <w:jc w:val="both"/>
        <w:rPr>
          <w:rFonts w:ascii="Arial" w:eastAsia="Calibri" w:hAnsi="Arial" w:cs="Arial"/>
          <w:bCs/>
          <w:sz w:val="24"/>
          <w:szCs w:val="24"/>
          <w:lang w:val="en-US"/>
        </w:rPr>
      </w:pPr>
    </w:p>
    <w:p w:rsidR="00401685" w:rsidRDefault="00401685" w:rsidP="000B44F8">
      <w:pPr>
        <w:spacing w:after="0" w:line="360" w:lineRule="auto"/>
        <w:jc w:val="both"/>
        <w:rPr>
          <w:rFonts w:ascii="Arial" w:eastAsia="Calibri" w:hAnsi="Arial" w:cs="Arial"/>
          <w:bCs/>
          <w:sz w:val="24"/>
          <w:szCs w:val="24"/>
          <w:lang w:val="en-US"/>
        </w:rPr>
      </w:pPr>
    </w:p>
    <w:p w:rsidR="00122DA8" w:rsidRDefault="00122DA8" w:rsidP="000B44F8">
      <w:pPr>
        <w:spacing w:after="0" w:line="360" w:lineRule="auto"/>
        <w:jc w:val="both"/>
        <w:rPr>
          <w:rFonts w:ascii="Arial" w:eastAsia="Calibri" w:hAnsi="Arial" w:cs="Arial"/>
          <w:bCs/>
          <w:sz w:val="24"/>
          <w:szCs w:val="24"/>
          <w:lang w:val="en-US"/>
        </w:rPr>
      </w:pPr>
    </w:p>
    <w:p w:rsidR="00122DA8" w:rsidRPr="006F4EB1" w:rsidRDefault="00122DA8" w:rsidP="000B44F8">
      <w:pPr>
        <w:spacing w:after="0" w:line="360" w:lineRule="auto"/>
        <w:jc w:val="both"/>
        <w:rPr>
          <w:rFonts w:ascii="Arial" w:eastAsia="Calibri" w:hAnsi="Arial" w:cs="Arial"/>
          <w:bCs/>
          <w:sz w:val="24"/>
          <w:szCs w:val="24"/>
          <w:lang w:val="en-US"/>
        </w:rPr>
      </w:pPr>
    </w:p>
    <w:p w:rsidR="000B44F8" w:rsidRPr="006F4EB1" w:rsidRDefault="00031450" w:rsidP="000B44F8">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lastRenderedPageBreak/>
        <w:pict>
          <v:rect id="_x0000_i1025" style="width:0;height:1.5pt" o:hralign="center" o:hrstd="t" o:hr="t" fillcolor="#a0a0a0" stroked="f"/>
        </w:pict>
      </w:r>
    </w:p>
    <w:p w:rsidR="000B44F8" w:rsidRPr="006F4EB1" w:rsidRDefault="000B44F8" w:rsidP="000B44F8">
      <w:pPr>
        <w:spacing w:after="0" w:line="360" w:lineRule="auto"/>
        <w:jc w:val="center"/>
        <w:rPr>
          <w:rFonts w:ascii="Arial" w:eastAsia="Calibri" w:hAnsi="Arial" w:cs="Arial"/>
          <w:b/>
          <w:bCs/>
          <w:sz w:val="24"/>
          <w:szCs w:val="24"/>
          <w:lang w:val="en-US"/>
        </w:rPr>
      </w:pPr>
      <w:r w:rsidRPr="006F4EB1">
        <w:rPr>
          <w:rFonts w:ascii="Arial" w:eastAsia="Calibri" w:hAnsi="Arial" w:cs="Arial"/>
          <w:b/>
          <w:bCs/>
          <w:sz w:val="24"/>
          <w:szCs w:val="24"/>
          <w:lang w:val="en-US"/>
        </w:rPr>
        <w:t>ORDER</w:t>
      </w:r>
    </w:p>
    <w:p w:rsidR="000B44F8" w:rsidRPr="006F4EB1" w:rsidRDefault="00031450" w:rsidP="000B44F8">
      <w:pPr>
        <w:spacing w:after="0" w:line="360" w:lineRule="auto"/>
        <w:rPr>
          <w:rFonts w:ascii="Arial" w:eastAsia="Calibri" w:hAnsi="Arial" w:cs="Arial"/>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0B44F8" w:rsidRPr="006F4EB1" w:rsidRDefault="000B44F8" w:rsidP="000B44F8">
      <w:pPr>
        <w:spacing w:after="0" w:line="360" w:lineRule="auto"/>
        <w:jc w:val="both"/>
        <w:rPr>
          <w:rFonts w:ascii="Arial" w:eastAsia="MS Mincho" w:hAnsi="Arial" w:cs="Arial"/>
          <w:b/>
          <w:sz w:val="24"/>
          <w:szCs w:val="24"/>
          <w:lang w:val="en-ZA"/>
        </w:rPr>
      </w:pPr>
    </w:p>
    <w:p w:rsidR="000B44F8" w:rsidRDefault="000B44F8" w:rsidP="000B44F8">
      <w:pPr>
        <w:spacing w:after="0" w:line="480" w:lineRule="auto"/>
        <w:ind w:left="576" w:hanging="576"/>
        <w:jc w:val="both"/>
        <w:rPr>
          <w:rFonts w:ascii="Arial" w:eastAsia="Calibri" w:hAnsi="Arial" w:cs="Arial"/>
          <w:sz w:val="24"/>
          <w:szCs w:val="24"/>
          <w:lang w:val="en-US"/>
        </w:rPr>
      </w:pPr>
      <w:r w:rsidRPr="006F4EB1">
        <w:rPr>
          <w:rFonts w:ascii="Arial" w:eastAsia="MS Mincho" w:hAnsi="Arial" w:cs="Arial"/>
          <w:sz w:val="24"/>
          <w:szCs w:val="24"/>
          <w:lang w:val="en-ZA"/>
        </w:rPr>
        <w:t>1.</w:t>
      </w:r>
      <w:r>
        <w:rPr>
          <w:rFonts w:ascii="Arial" w:eastAsia="Calibri" w:hAnsi="Arial" w:cs="Arial"/>
          <w:sz w:val="24"/>
          <w:szCs w:val="24"/>
          <w:lang w:val="en-US"/>
        </w:rPr>
        <w:tab/>
      </w:r>
      <w:r w:rsidR="000A083B">
        <w:rPr>
          <w:rFonts w:ascii="Arial" w:eastAsia="Calibri" w:hAnsi="Arial" w:cs="Arial"/>
          <w:sz w:val="24"/>
          <w:szCs w:val="24"/>
          <w:lang w:val="en-US"/>
        </w:rPr>
        <w:t>The Defendant’s ‘special plea’</w:t>
      </w:r>
      <w:r w:rsidR="00270FD7">
        <w:rPr>
          <w:rFonts w:ascii="Arial" w:eastAsia="Calibri" w:hAnsi="Arial" w:cs="Arial"/>
          <w:sz w:val="24"/>
          <w:szCs w:val="24"/>
          <w:lang w:val="en-US"/>
        </w:rPr>
        <w:t xml:space="preserve"> of unreasonable delay in prosecuting the action, is dismissed.</w:t>
      </w:r>
    </w:p>
    <w:p w:rsidR="000B44F8" w:rsidRDefault="000B44F8" w:rsidP="000B44F8">
      <w:pPr>
        <w:spacing w:after="0" w:line="480" w:lineRule="auto"/>
        <w:ind w:left="576" w:hanging="576"/>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r>
      <w:r w:rsidR="00270FD7">
        <w:rPr>
          <w:rFonts w:ascii="Arial" w:eastAsia="Calibri" w:hAnsi="Arial" w:cs="Arial"/>
          <w:sz w:val="24"/>
          <w:szCs w:val="24"/>
          <w:lang w:val="en-US"/>
        </w:rPr>
        <w:t>The Defendant is to pay the costs occasioned thereby.</w:t>
      </w:r>
    </w:p>
    <w:p w:rsidR="000B44F8" w:rsidRDefault="000B44F8" w:rsidP="000B44F8">
      <w:pPr>
        <w:spacing w:after="0" w:line="480" w:lineRule="auto"/>
        <w:ind w:left="576" w:hanging="576"/>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r>
      <w:r w:rsidR="00270FD7">
        <w:rPr>
          <w:rFonts w:ascii="Arial" w:eastAsia="Calibri" w:hAnsi="Arial" w:cs="Arial"/>
          <w:sz w:val="24"/>
          <w:szCs w:val="24"/>
          <w:lang w:val="en-US"/>
        </w:rPr>
        <w:t>The matter is postponed to 12 September 2018 at 15:15 for a Case Management Conference hearing.</w:t>
      </w:r>
    </w:p>
    <w:p w:rsidR="000B44F8" w:rsidRPr="006F4EB1" w:rsidRDefault="00270FD7" w:rsidP="00122DA8">
      <w:pPr>
        <w:spacing w:after="0" w:line="480" w:lineRule="auto"/>
        <w:ind w:left="576" w:hanging="576"/>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The parties are directed to file a joint case management report on or before 06 September 2018.</w:t>
      </w:r>
    </w:p>
    <w:p w:rsidR="000B44F8" w:rsidRPr="006F4EB1" w:rsidRDefault="00031450" w:rsidP="000B44F8">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7" style="width:0;height:1.5pt" o:hralign="center" o:hrstd="t" o:hr="t" fillcolor="#a0a0a0" stroked="f"/>
        </w:pict>
      </w:r>
    </w:p>
    <w:p w:rsidR="000B44F8" w:rsidRPr="006F4EB1" w:rsidRDefault="000B44F8" w:rsidP="000B44F8">
      <w:pPr>
        <w:spacing w:after="0" w:line="360" w:lineRule="auto"/>
        <w:jc w:val="center"/>
        <w:rPr>
          <w:rFonts w:ascii="Arial" w:eastAsia="Calibri" w:hAnsi="Arial" w:cs="Arial"/>
          <w:b/>
          <w:bCs/>
          <w:sz w:val="24"/>
          <w:szCs w:val="24"/>
          <w:lang w:val="en-US"/>
        </w:rPr>
      </w:pPr>
      <w:r w:rsidRPr="006F4EB1">
        <w:rPr>
          <w:rFonts w:ascii="Arial" w:eastAsia="Calibri" w:hAnsi="Arial" w:cs="Arial"/>
          <w:b/>
          <w:bCs/>
          <w:sz w:val="24"/>
          <w:szCs w:val="24"/>
          <w:lang w:val="en-US"/>
        </w:rPr>
        <w:t>REASONS IN TERMS OF PRACTICE DIRECTION</w:t>
      </w:r>
      <w:r>
        <w:rPr>
          <w:rFonts w:ascii="Arial" w:eastAsia="Calibri" w:hAnsi="Arial" w:cs="Arial"/>
          <w:b/>
          <w:bCs/>
          <w:sz w:val="24"/>
          <w:szCs w:val="24"/>
          <w:lang w:val="en-US"/>
        </w:rPr>
        <w:t>S</w:t>
      </w:r>
      <w:r w:rsidRPr="006F4EB1">
        <w:rPr>
          <w:rFonts w:ascii="Arial" w:eastAsia="Calibri" w:hAnsi="Arial" w:cs="Arial"/>
          <w:b/>
          <w:bCs/>
          <w:sz w:val="24"/>
          <w:szCs w:val="24"/>
          <w:lang w:val="en-US"/>
        </w:rPr>
        <w:t xml:space="preserve"> 61</w:t>
      </w:r>
      <w:r>
        <w:rPr>
          <w:rFonts w:ascii="Arial" w:eastAsia="Calibri" w:hAnsi="Arial" w:cs="Arial"/>
          <w:b/>
          <w:bCs/>
          <w:sz w:val="24"/>
          <w:szCs w:val="24"/>
          <w:lang w:val="en-US"/>
        </w:rPr>
        <w:t xml:space="preserve"> (9)</w:t>
      </w:r>
    </w:p>
    <w:p w:rsidR="000B44F8" w:rsidRPr="006F4EB1" w:rsidRDefault="00031450" w:rsidP="000B44F8">
      <w:pPr>
        <w:spacing w:after="0" w:line="360" w:lineRule="auto"/>
        <w:jc w:val="both"/>
        <w:rPr>
          <w:rFonts w:ascii="Arial" w:eastAsia="Calibri" w:hAnsi="Arial" w:cs="Arial"/>
          <w:sz w:val="24"/>
          <w:szCs w:val="24"/>
          <w:lang w:val="en-US"/>
        </w:rPr>
      </w:pPr>
      <w:r>
        <w:rPr>
          <w:rFonts w:ascii="Arial" w:eastAsia="Calibri" w:hAnsi="Arial" w:cs="Arial"/>
          <w:bCs/>
          <w:sz w:val="24"/>
          <w:szCs w:val="24"/>
          <w:lang w:val="en-US"/>
        </w:rPr>
        <w:pict>
          <v:rect id="_x0000_i1028" style="width:0;height:1.5pt" o:hralign="center" o:hrstd="t" o:hr="t" fillcolor="#a0a0a0" stroked="f"/>
        </w:pict>
      </w:r>
    </w:p>
    <w:p w:rsidR="000B44F8" w:rsidRDefault="00122DA8" w:rsidP="000B44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USIKU, J:</w:t>
      </w:r>
    </w:p>
    <w:p w:rsidR="00122DA8" w:rsidRPr="006F4EB1" w:rsidRDefault="00122DA8" w:rsidP="000B44F8">
      <w:pPr>
        <w:spacing w:after="0" w:line="360" w:lineRule="auto"/>
        <w:jc w:val="both"/>
        <w:rPr>
          <w:rFonts w:ascii="Arial" w:eastAsia="Calibri" w:hAnsi="Arial" w:cs="Arial"/>
          <w:sz w:val="24"/>
          <w:szCs w:val="24"/>
          <w:lang w:val="en-US"/>
        </w:rPr>
      </w:pPr>
    </w:p>
    <w:p w:rsidR="000B44F8" w:rsidRPr="006F4EB1" w:rsidRDefault="000B44F8" w:rsidP="000B44F8">
      <w:pPr>
        <w:spacing w:after="0" w:line="360" w:lineRule="auto"/>
        <w:jc w:val="both"/>
        <w:rPr>
          <w:rFonts w:ascii="Arial" w:eastAsia="Calibri" w:hAnsi="Arial" w:cs="Arial"/>
          <w:sz w:val="24"/>
          <w:szCs w:val="24"/>
          <w:u w:val="single"/>
          <w:lang w:val="en-US"/>
        </w:rPr>
      </w:pPr>
      <w:r w:rsidRPr="006F4EB1">
        <w:rPr>
          <w:rFonts w:ascii="Arial" w:eastAsia="Calibri" w:hAnsi="Arial" w:cs="Arial"/>
          <w:sz w:val="24"/>
          <w:szCs w:val="24"/>
          <w:u w:val="single"/>
          <w:lang w:val="en-US"/>
        </w:rPr>
        <w:t>Introduction</w:t>
      </w:r>
    </w:p>
    <w:p w:rsidR="000B44F8" w:rsidRPr="006F4EB1" w:rsidRDefault="000B44F8" w:rsidP="000B44F8">
      <w:pPr>
        <w:spacing w:after="0" w:line="360" w:lineRule="auto"/>
        <w:jc w:val="both"/>
        <w:rPr>
          <w:rFonts w:ascii="Arial" w:eastAsia="Calibri" w:hAnsi="Arial" w:cs="Arial"/>
          <w:sz w:val="24"/>
          <w:szCs w:val="24"/>
          <w:lang w:val="en-US"/>
        </w:rPr>
      </w:pPr>
    </w:p>
    <w:p w:rsidR="001178E2" w:rsidRDefault="000B44F8" w:rsidP="000B44F8">
      <w:pPr>
        <w:spacing w:after="0" w:line="360" w:lineRule="auto"/>
        <w:jc w:val="both"/>
        <w:rPr>
          <w:rFonts w:ascii="Arial" w:eastAsia="Calibri" w:hAnsi="Arial" w:cs="Arial"/>
          <w:sz w:val="24"/>
          <w:szCs w:val="24"/>
          <w:lang w:val="en-US"/>
        </w:rPr>
      </w:pPr>
      <w:r w:rsidRPr="006F4EB1">
        <w:rPr>
          <w:rFonts w:ascii="Arial" w:eastAsia="Calibri" w:hAnsi="Arial" w:cs="Arial"/>
          <w:sz w:val="24"/>
          <w:szCs w:val="24"/>
          <w:lang w:val="en-US"/>
        </w:rPr>
        <w:t>[1]</w:t>
      </w:r>
      <w:r w:rsidRPr="006F4EB1">
        <w:rPr>
          <w:rFonts w:ascii="Arial" w:eastAsia="Calibri" w:hAnsi="Arial" w:cs="Arial"/>
          <w:sz w:val="24"/>
          <w:szCs w:val="24"/>
          <w:lang w:val="en-US"/>
        </w:rPr>
        <w:tab/>
      </w:r>
      <w:r w:rsidR="001178E2">
        <w:rPr>
          <w:rFonts w:ascii="Arial" w:eastAsia="Calibri" w:hAnsi="Arial" w:cs="Arial"/>
          <w:sz w:val="24"/>
          <w:szCs w:val="24"/>
          <w:lang w:val="en-US"/>
        </w:rPr>
        <w:t>The court is pre</w:t>
      </w:r>
      <w:r w:rsidR="0034384C">
        <w:rPr>
          <w:rFonts w:ascii="Arial" w:eastAsia="Calibri" w:hAnsi="Arial" w:cs="Arial"/>
          <w:sz w:val="24"/>
          <w:szCs w:val="24"/>
          <w:lang w:val="en-US"/>
        </w:rPr>
        <w:t>sently called upon to determine a</w:t>
      </w:r>
      <w:r w:rsidR="001178E2">
        <w:rPr>
          <w:rFonts w:ascii="Arial" w:eastAsia="Calibri" w:hAnsi="Arial" w:cs="Arial"/>
          <w:sz w:val="24"/>
          <w:szCs w:val="24"/>
          <w:lang w:val="en-US"/>
        </w:rPr>
        <w:t xml:space="preserve"> “special plea” of unreasonable delay in prosecuting action, raised by the Defendant.</w:t>
      </w:r>
    </w:p>
    <w:p w:rsidR="001178E2" w:rsidRDefault="001178E2" w:rsidP="000B44F8">
      <w:pPr>
        <w:spacing w:after="0" w:line="360" w:lineRule="auto"/>
        <w:jc w:val="both"/>
        <w:rPr>
          <w:rFonts w:ascii="Arial" w:eastAsia="Calibri" w:hAnsi="Arial" w:cs="Arial"/>
          <w:sz w:val="24"/>
          <w:szCs w:val="24"/>
          <w:lang w:val="en-US"/>
        </w:rPr>
      </w:pPr>
    </w:p>
    <w:p w:rsidR="001178E2" w:rsidRDefault="0034384C" w:rsidP="000B44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 xml:space="preserve">In the main action, the </w:t>
      </w:r>
      <w:r w:rsidR="001178E2">
        <w:rPr>
          <w:rFonts w:ascii="Arial" w:eastAsia="Calibri" w:hAnsi="Arial" w:cs="Arial"/>
          <w:sz w:val="24"/>
          <w:szCs w:val="24"/>
          <w:lang w:val="en-US"/>
        </w:rPr>
        <w:t xml:space="preserve">Plaintiff issued summons on 30 November 2016, against the Defendant, </w:t>
      </w:r>
      <w:r w:rsidR="001178E2" w:rsidRPr="001178E2">
        <w:rPr>
          <w:rFonts w:ascii="Arial" w:eastAsia="Calibri" w:hAnsi="Arial" w:cs="Arial"/>
          <w:i/>
          <w:sz w:val="24"/>
          <w:szCs w:val="24"/>
          <w:lang w:val="en-US"/>
        </w:rPr>
        <w:t>inter alia</w:t>
      </w:r>
      <w:r w:rsidR="001178E2">
        <w:rPr>
          <w:rFonts w:ascii="Arial" w:eastAsia="Calibri" w:hAnsi="Arial" w:cs="Arial"/>
          <w:sz w:val="24"/>
          <w:szCs w:val="24"/>
          <w:lang w:val="en-US"/>
        </w:rPr>
        <w:t xml:space="preserve">, </w:t>
      </w:r>
      <w:r w:rsidR="00DB2DFC">
        <w:rPr>
          <w:rFonts w:ascii="Arial" w:eastAsia="Calibri" w:hAnsi="Arial" w:cs="Arial"/>
          <w:sz w:val="24"/>
          <w:szCs w:val="24"/>
          <w:lang w:val="en-US"/>
        </w:rPr>
        <w:t>praying for an order directing the Defendant to take steps necessary, to transfer ownership of Erf No. 750, Block B, Rehoboth, in favour of the Plaintiff.</w:t>
      </w:r>
    </w:p>
    <w:p w:rsidR="00FD1EFE" w:rsidRDefault="00FD1EFE" w:rsidP="000B44F8">
      <w:pPr>
        <w:spacing w:after="0" w:line="360" w:lineRule="auto"/>
        <w:jc w:val="both"/>
        <w:rPr>
          <w:rFonts w:ascii="Arial" w:eastAsia="Calibri" w:hAnsi="Arial" w:cs="Arial"/>
          <w:sz w:val="24"/>
          <w:szCs w:val="24"/>
          <w:lang w:val="en-US"/>
        </w:rPr>
      </w:pPr>
    </w:p>
    <w:p w:rsidR="00DB2DFC" w:rsidRDefault="00DB2DFC" w:rsidP="000B44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In the particulars</w:t>
      </w:r>
      <w:r w:rsidR="00FD1EFE">
        <w:rPr>
          <w:rFonts w:ascii="Arial" w:eastAsia="Calibri" w:hAnsi="Arial" w:cs="Arial"/>
          <w:sz w:val="24"/>
          <w:szCs w:val="24"/>
          <w:lang w:val="en-US"/>
        </w:rPr>
        <w:t xml:space="preserve"> of claim, the Plaintiff alleges</w:t>
      </w:r>
      <w:r>
        <w:rPr>
          <w:rFonts w:ascii="Arial" w:eastAsia="Calibri" w:hAnsi="Arial" w:cs="Arial"/>
          <w:sz w:val="24"/>
          <w:szCs w:val="24"/>
          <w:lang w:val="en-US"/>
        </w:rPr>
        <w:t xml:space="preserve"> that the late Jacobus </w:t>
      </w:r>
      <w:proofErr w:type="spellStart"/>
      <w:r>
        <w:rPr>
          <w:rFonts w:ascii="Arial" w:eastAsia="Calibri" w:hAnsi="Arial" w:cs="Arial"/>
          <w:sz w:val="24"/>
          <w:szCs w:val="24"/>
          <w:lang w:val="en-US"/>
        </w:rPr>
        <w:t>Louw</w:t>
      </w:r>
      <w:proofErr w:type="spellEnd"/>
      <w:r>
        <w:rPr>
          <w:rFonts w:ascii="Arial" w:eastAsia="Calibri" w:hAnsi="Arial" w:cs="Arial"/>
          <w:sz w:val="24"/>
          <w:szCs w:val="24"/>
          <w:lang w:val="en-US"/>
        </w:rPr>
        <w:t xml:space="preserve"> and the Defendant entered into a written agreement of sale of the aforesaid immovable property, on the 22 January 1996.  The purchase </w:t>
      </w:r>
      <w:r w:rsidR="004C5E8B">
        <w:rPr>
          <w:rFonts w:ascii="Arial" w:eastAsia="Calibri" w:hAnsi="Arial" w:cs="Arial"/>
          <w:sz w:val="24"/>
          <w:szCs w:val="24"/>
          <w:lang w:val="en-US"/>
        </w:rPr>
        <w:t xml:space="preserve">price </w:t>
      </w:r>
      <w:r>
        <w:rPr>
          <w:rFonts w:ascii="Arial" w:eastAsia="Calibri" w:hAnsi="Arial" w:cs="Arial"/>
          <w:sz w:val="24"/>
          <w:szCs w:val="24"/>
          <w:lang w:val="en-US"/>
        </w:rPr>
        <w:t xml:space="preserve">was N$ 6000.00 which was paid </w:t>
      </w:r>
      <w:r>
        <w:rPr>
          <w:rFonts w:ascii="Arial" w:eastAsia="Calibri" w:hAnsi="Arial" w:cs="Arial"/>
          <w:sz w:val="24"/>
          <w:szCs w:val="24"/>
          <w:lang w:val="en-US"/>
        </w:rPr>
        <w:lastRenderedPageBreak/>
        <w:t xml:space="preserve">on </w:t>
      </w:r>
      <w:r w:rsidR="00C26365">
        <w:rPr>
          <w:rFonts w:ascii="Arial" w:eastAsia="Calibri" w:hAnsi="Arial" w:cs="Arial"/>
          <w:sz w:val="24"/>
          <w:szCs w:val="24"/>
          <w:lang w:val="en-US"/>
        </w:rPr>
        <w:t xml:space="preserve">1 February 1996.  The Plaintiff, </w:t>
      </w:r>
      <w:r>
        <w:rPr>
          <w:rFonts w:ascii="Arial" w:eastAsia="Calibri" w:hAnsi="Arial" w:cs="Arial"/>
          <w:sz w:val="24"/>
          <w:szCs w:val="24"/>
          <w:lang w:val="en-US"/>
        </w:rPr>
        <w:t xml:space="preserve">who is the surviving spouse of the late Jacobus </w:t>
      </w:r>
      <w:proofErr w:type="spellStart"/>
      <w:r>
        <w:rPr>
          <w:rFonts w:ascii="Arial" w:eastAsia="Calibri" w:hAnsi="Arial" w:cs="Arial"/>
          <w:sz w:val="24"/>
          <w:szCs w:val="24"/>
          <w:lang w:val="en-US"/>
        </w:rPr>
        <w:t>Louw</w:t>
      </w:r>
      <w:proofErr w:type="spellEnd"/>
      <w:r>
        <w:rPr>
          <w:rFonts w:ascii="Arial" w:eastAsia="Calibri" w:hAnsi="Arial" w:cs="Arial"/>
          <w:sz w:val="24"/>
          <w:szCs w:val="24"/>
          <w:lang w:val="en-US"/>
        </w:rPr>
        <w:t>, and who is also the administrator of his estate, took possession and occupation of the property, in terms of the aforesaid agreement.  The Defendant refuse</w:t>
      </w:r>
      <w:r w:rsidR="00C26365">
        <w:rPr>
          <w:rFonts w:ascii="Arial" w:eastAsia="Calibri" w:hAnsi="Arial" w:cs="Arial"/>
          <w:sz w:val="24"/>
          <w:szCs w:val="24"/>
          <w:lang w:val="en-US"/>
        </w:rPr>
        <w:t>s</w:t>
      </w:r>
      <w:r>
        <w:rPr>
          <w:rFonts w:ascii="Arial" w:eastAsia="Calibri" w:hAnsi="Arial" w:cs="Arial"/>
          <w:sz w:val="24"/>
          <w:szCs w:val="24"/>
          <w:lang w:val="en-US"/>
        </w:rPr>
        <w:t xml:space="preserve"> to sign the documents necessary to </w:t>
      </w:r>
      <w:r w:rsidR="006E1F0E">
        <w:rPr>
          <w:rFonts w:ascii="Arial" w:eastAsia="Calibri" w:hAnsi="Arial" w:cs="Arial"/>
          <w:sz w:val="24"/>
          <w:szCs w:val="24"/>
          <w:lang w:val="en-US"/>
        </w:rPr>
        <w:t>effect the transfer of the property into the name of the Plaintiff.</w:t>
      </w:r>
    </w:p>
    <w:p w:rsidR="006E1F0E" w:rsidRDefault="006E1F0E" w:rsidP="000B44F8">
      <w:pPr>
        <w:spacing w:after="0" w:line="360" w:lineRule="auto"/>
        <w:jc w:val="both"/>
        <w:rPr>
          <w:rFonts w:ascii="Arial" w:eastAsia="Calibri" w:hAnsi="Arial" w:cs="Arial"/>
          <w:sz w:val="24"/>
          <w:szCs w:val="24"/>
          <w:lang w:val="en-US"/>
        </w:rPr>
      </w:pPr>
    </w:p>
    <w:p w:rsidR="006E1F0E" w:rsidRDefault="006E1F0E" w:rsidP="000B44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Initially, the Defendant raised a special plea of prescription. This court, on 09 August 2017, dismissed the special plea of prescription, holding that the relief sought by the Plaintiff, namely:  an order to compel the Defendant to sign documents for the transfer of the property in question</w:t>
      </w:r>
      <w:r w:rsidR="00C26365">
        <w:rPr>
          <w:rFonts w:ascii="Arial" w:eastAsia="Calibri" w:hAnsi="Arial" w:cs="Arial"/>
          <w:sz w:val="24"/>
          <w:szCs w:val="24"/>
          <w:lang w:val="en-US"/>
        </w:rPr>
        <w:t>,</w:t>
      </w:r>
      <w:r>
        <w:rPr>
          <w:rFonts w:ascii="Arial" w:eastAsia="Calibri" w:hAnsi="Arial" w:cs="Arial"/>
          <w:sz w:val="24"/>
          <w:szCs w:val="24"/>
          <w:lang w:val="en-US"/>
        </w:rPr>
        <w:t xml:space="preserve"> does not fall within the meaning of the word</w:t>
      </w:r>
      <w:r w:rsidR="000A083B">
        <w:rPr>
          <w:rFonts w:ascii="Arial" w:eastAsia="Calibri" w:hAnsi="Arial" w:cs="Arial"/>
          <w:i/>
          <w:sz w:val="24"/>
          <w:szCs w:val="24"/>
          <w:lang w:val="en-US"/>
        </w:rPr>
        <w:t xml:space="preserve"> ‘</w:t>
      </w:r>
      <w:r w:rsidRPr="00C26365">
        <w:rPr>
          <w:rFonts w:ascii="Arial" w:eastAsia="Calibri" w:hAnsi="Arial" w:cs="Arial"/>
          <w:i/>
          <w:sz w:val="24"/>
          <w:szCs w:val="24"/>
          <w:lang w:val="en-US"/>
        </w:rPr>
        <w:t>debt</w:t>
      </w:r>
      <w:r w:rsidR="000A083B">
        <w:rPr>
          <w:rFonts w:ascii="Arial" w:eastAsia="Calibri" w:hAnsi="Arial" w:cs="Arial"/>
          <w:i/>
          <w:sz w:val="24"/>
          <w:szCs w:val="24"/>
          <w:lang w:val="en-US"/>
        </w:rPr>
        <w:t>’</w:t>
      </w:r>
      <w:r w:rsidR="000A083B">
        <w:rPr>
          <w:rFonts w:ascii="Arial" w:eastAsia="Calibri" w:hAnsi="Arial" w:cs="Arial"/>
          <w:sz w:val="24"/>
          <w:szCs w:val="24"/>
          <w:lang w:val="en-US"/>
        </w:rPr>
        <w:t xml:space="preserve"> used in the Prescription Act, 68 of 1969</w:t>
      </w:r>
      <w:r>
        <w:rPr>
          <w:rFonts w:ascii="Arial" w:eastAsia="Calibri" w:hAnsi="Arial" w:cs="Arial"/>
          <w:sz w:val="24"/>
          <w:szCs w:val="24"/>
          <w:lang w:val="en-US"/>
        </w:rPr>
        <w:t>.  The court further held that the consequenc</w:t>
      </w:r>
      <w:r w:rsidR="000A083B">
        <w:rPr>
          <w:rFonts w:ascii="Arial" w:eastAsia="Calibri" w:hAnsi="Arial" w:cs="Arial"/>
          <w:sz w:val="24"/>
          <w:szCs w:val="24"/>
          <w:lang w:val="en-US"/>
        </w:rPr>
        <w:t>es of extending the meaning of ‘</w:t>
      </w:r>
      <w:r w:rsidRPr="00C26365">
        <w:rPr>
          <w:rFonts w:ascii="Arial" w:eastAsia="Calibri" w:hAnsi="Arial" w:cs="Arial"/>
          <w:i/>
          <w:sz w:val="24"/>
          <w:szCs w:val="24"/>
          <w:lang w:val="en-US"/>
        </w:rPr>
        <w:t>debt</w:t>
      </w:r>
      <w:r w:rsidR="000A083B">
        <w:rPr>
          <w:rFonts w:ascii="Arial" w:eastAsia="Calibri" w:hAnsi="Arial" w:cs="Arial"/>
          <w:sz w:val="24"/>
          <w:szCs w:val="24"/>
          <w:lang w:val="en-US"/>
        </w:rPr>
        <w:t>’</w:t>
      </w:r>
      <w:r>
        <w:rPr>
          <w:rFonts w:ascii="Arial" w:eastAsia="Calibri" w:hAnsi="Arial" w:cs="Arial"/>
          <w:sz w:val="24"/>
          <w:szCs w:val="24"/>
          <w:lang w:val="en-US"/>
        </w:rPr>
        <w:t xml:space="preserve"> to cases of this nature, may have unjust consequences namely:  that the Defendant would be entitled to retain the purchase price for the property, which the Plaintiff allegedly paid, and the Defendant would at </w:t>
      </w:r>
      <w:r w:rsidR="007E1A8E">
        <w:rPr>
          <w:rFonts w:ascii="Arial" w:eastAsia="Calibri" w:hAnsi="Arial" w:cs="Arial"/>
          <w:sz w:val="24"/>
          <w:szCs w:val="24"/>
          <w:lang w:val="en-US"/>
        </w:rPr>
        <w:t>the same time be entitled to retain ownership of the property.</w:t>
      </w:r>
    </w:p>
    <w:p w:rsidR="007E1A8E" w:rsidRDefault="007E1A8E" w:rsidP="000B44F8">
      <w:pPr>
        <w:spacing w:after="0" w:line="360" w:lineRule="auto"/>
        <w:jc w:val="both"/>
        <w:rPr>
          <w:rFonts w:ascii="Arial" w:eastAsia="Calibri" w:hAnsi="Arial" w:cs="Arial"/>
          <w:sz w:val="24"/>
          <w:szCs w:val="24"/>
          <w:lang w:val="en-US"/>
        </w:rPr>
      </w:pPr>
    </w:p>
    <w:p w:rsidR="007E1A8E" w:rsidRDefault="007E1A8E" w:rsidP="000B44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[5]</w:t>
      </w:r>
      <w:r>
        <w:rPr>
          <w:rFonts w:ascii="Arial" w:eastAsia="Calibri" w:hAnsi="Arial" w:cs="Arial"/>
          <w:sz w:val="24"/>
          <w:szCs w:val="24"/>
          <w:lang w:val="en-US"/>
        </w:rPr>
        <w:tab/>
        <w:t xml:space="preserve">On the 17 November 2017, the Defendant amended her plea, and raised the present </w:t>
      </w:r>
      <w:r w:rsidR="000A083B">
        <w:rPr>
          <w:rFonts w:ascii="Arial" w:eastAsia="Calibri" w:hAnsi="Arial" w:cs="Arial"/>
          <w:i/>
          <w:sz w:val="24"/>
          <w:szCs w:val="24"/>
          <w:lang w:val="en-US"/>
        </w:rPr>
        <w:t>‘</w:t>
      </w:r>
      <w:r w:rsidRPr="00C26365">
        <w:rPr>
          <w:rFonts w:ascii="Arial" w:eastAsia="Calibri" w:hAnsi="Arial" w:cs="Arial"/>
          <w:i/>
          <w:sz w:val="24"/>
          <w:szCs w:val="24"/>
          <w:lang w:val="en-US"/>
        </w:rPr>
        <w:t>special plea</w:t>
      </w:r>
      <w:r w:rsidR="000A083B">
        <w:rPr>
          <w:rFonts w:ascii="Arial" w:eastAsia="Calibri" w:hAnsi="Arial" w:cs="Arial"/>
          <w:i/>
          <w:sz w:val="24"/>
          <w:szCs w:val="24"/>
          <w:lang w:val="en-US"/>
        </w:rPr>
        <w:t>’</w:t>
      </w:r>
      <w:r>
        <w:rPr>
          <w:rFonts w:ascii="Arial" w:eastAsia="Calibri" w:hAnsi="Arial" w:cs="Arial"/>
          <w:sz w:val="24"/>
          <w:szCs w:val="24"/>
          <w:lang w:val="en-US"/>
        </w:rPr>
        <w:t>, to the effect that:  The Plaintiff instituted its claim in November 2016, in respect of a cause of action which arose on the 01 February 1996; which is more than 20 years ago, therefore the Plaintiff’s claim must be dismissed on account that she had unreasonably delayed in prosecuting her action.</w:t>
      </w:r>
    </w:p>
    <w:p w:rsidR="007E1A8E" w:rsidRDefault="007E1A8E" w:rsidP="000B44F8">
      <w:pPr>
        <w:spacing w:after="0" w:line="360" w:lineRule="auto"/>
        <w:jc w:val="both"/>
        <w:rPr>
          <w:rFonts w:ascii="Arial" w:eastAsia="Calibri" w:hAnsi="Arial" w:cs="Arial"/>
          <w:sz w:val="24"/>
          <w:szCs w:val="24"/>
          <w:lang w:val="en-US"/>
        </w:rPr>
      </w:pPr>
    </w:p>
    <w:p w:rsidR="007E1A8E" w:rsidRDefault="007E1A8E" w:rsidP="000B44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[6]</w:t>
      </w:r>
      <w:r>
        <w:rPr>
          <w:rFonts w:ascii="Arial" w:eastAsia="Calibri" w:hAnsi="Arial" w:cs="Arial"/>
          <w:sz w:val="24"/>
          <w:szCs w:val="24"/>
          <w:lang w:val="en-US"/>
        </w:rPr>
        <w:tab/>
        <w:t>This court heard the Defendant’s special plea on 03 April 2018.  Counsel for the Plaintiff failed to file heads of argument, and arrived at court only after counsel for the Defendant had completed his arguments.  The court declined to entertain an application by Plaintiff’s counsel from the bar, to postpone the matter.  Counsel for the Plaintiff therefore, did not make submissions on behalf of the Plaintiff in this matter for reasons aforesaid.</w:t>
      </w:r>
    </w:p>
    <w:p w:rsidR="007E1A8E" w:rsidRDefault="007E1A8E" w:rsidP="000B44F8">
      <w:pPr>
        <w:spacing w:after="0" w:line="360" w:lineRule="auto"/>
        <w:jc w:val="both"/>
        <w:rPr>
          <w:rFonts w:ascii="Arial" w:eastAsia="Calibri" w:hAnsi="Arial" w:cs="Arial"/>
          <w:sz w:val="24"/>
          <w:szCs w:val="24"/>
          <w:lang w:val="en-US"/>
        </w:rPr>
      </w:pPr>
    </w:p>
    <w:p w:rsidR="007E1A8E" w:rsidRDefault="007E1A8E" w:rsidP="000B44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[7]</w:t>
      </w:r>
      <w:r>
        <w:rPr>
          <w:rFonts w:ascii="Arial" w:eastAsia="Calibri" w:hAnsi="Arial" w:cs="Arial"/>
          <w:sz w:val="24"/>
          <w:szCs w:val="24"/>
          <w:lang w:val="en-US"/>
        </w:rPr>
        <w:tab/>
        <w:t>As stated before, the Defendant argues that the Plaintiff’s delay in the prosecution</w:t>
      </w:r>
      <w:r w:rsidR="00C26365">
        <w:rPr>
          <w:rFonts w:ascii="Arial" w:eastAsia="Calibri" w:hAnsi="Arial" w:cs="Arial"/>
          <w:sz w:val="24"/>
          <w:szCs w:val="24"/>
          <w:lang w:val="en-US"/>
        </w:rPr>
        <w:t xml:space="preserve"> of the matter was unreasonable</w:t>
      </w:r>
      <w:r>
        <w:rPr>
          <w:rFonts w:ascii="Arial" w:eastAsia="Calibri" w:hAnsi="Arial" w:cs="Arial"/>
          <w:sz w:val="24"/>
          <w:szCs w:val="24"/>
          <w:lang w:val="en-US"/>
        </w:rPr>
        <w:t xml:space="preserve"> and is prejudicial to the Defendant, in that the person who entered into the agreement with the Defendant is since deceased.  The </w:t>
      </w:r>
      <w:r>
        <w:rPr>
          <w:rFonts w:ascii="Arial" w:eastAsia="Calibri" w:hAnsi="Arial" w:cs="Arial"/>
          <w:sz w:val="24"/>
          <w:szCs w:val="24"/>
          <w:lang w:val="en-US"/>
        </w:rPr>
        <w:lastRenderedPageBreak/>
        <w:t>Defendant further argued that she may not remember full fact</w:t>
      </w:r>
      <w:r w:rsidR="00C26365">
        <w:rPr>
          <w:rFonts w:ascii="Arial" w:eastAsia="Calibri" w:hAnsi="Arial" w:cs="Arial"/>
          <w:sz w:val="24"/>
          <w:szCs w:val="24"/>
          <w:lang w:val="en-US"/>
        </w:rPr>
        <w:t>s</w:t>
      </w:r>
      <w:r>
        <w:rPr>
          <w:rFonts w:ascii="Arial" w:eastAsia="Calibri" w:hAnsi="Arial" w:cs="Arial"/>
          <w:sz w:val="24"/>
          <w:szCs w:val="24"/>
          <w:lang w:val="en-US"/>
        </w:rPr>
        <w:t xml:space="preserve"> in the matter due to </w:t>
      </w:r>
      <w:r w:rsidR="00C26365">
        <w:rPr>
          <w:rFonts w:ascii="Arial" w:eastAsia="Calibri" w:hAnsi="Arial" w:cs="Arial"/>
          <w:sz w:val="24"/>
          <w:szCs w:val="24"/>
          <w:lang w:val="en-US"/>
        </w:rPr>
        <w:t xml:space="preserve">the </w:t>
      </w:r>
      <w:r>
        <w:rPr>
          <w:rFonts w:ascii="Arial" w:eastAsia="Calibri" w:hAnsi="Arial" w:cs="Arial"/>
          <w:sz w:val="24"/>
          <w:szCs w:val="24"/>
          <w:lang w:val="en-US"/>
        </w:rPr>
        <w:t>passage of time.</w:t>
      </w:r>
    </w:p>
    <w:p w:rsidR="001178E2" w:rsidRDefault="001178E2" w:rsidP="000B44F8">
      <w:pPr>
        <w:spacing w:after="0" w:line="360" w:lineRule="auto"/>
        <w:jc w:val="both"/>
        <w:rPr>
          <w:rFonts w:ascii="Arial" w:eastAsia="Calibri" w:hAnsi="Arial" w:cs="Arial"/>
          <w:sz w:val="24"/>
          <w:szCs w:val="24"/>
          <w:lang w:val="en-US"/>
        </w:rPr>
      </w:pPr>
    </w:p>
    <w:p w:rsidR="001178E2" w:rsidRDefault="00FB04AC" w:rsidP="000B44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[8]</w:t>
      </w:r>
      <w:r>
        <w:rPr>
          <w:rFonts w:ascii="Arial" w:eastAsia="Calibri" w:hAnsi="Arial" w:cs="Arial"/>
          <w:sz w:val="24"/>
          <w:szCs w:val="24"/>
          <w:lang w:val="en-US"/>
        </w:rPr>
        <w:tab/>
        <w:t>The Defendant cited a couple of authorities in support of her case.  I must add here that most of the cases cited are cases dealing with administrative review matter</w:t>
      </w:r>
      <w:r w:rsidR="00C26365">
        <w:rPr>
          <w:rFonts w:ascii="Arial" w:eastAsia="Calibri" w:hAnsi="Arial" w:cs="Arial"/>
          <w:sz w:val="24"/>
          <w:szCs w:val="24"/>
          <w:lang w:val="en-US"/>
        </w:rPr>
        <w:t>s</w:t>
      </w:r>
      <w:r>
        <w:rPr>
          <w:rFonts w:ascii="Arial" w:eastAsia="Calibri" w:hAnsi="Arial" w:cs="Arial"/>
          <w:sz w:val="24"/>
          <w:szCs w:val="24"/>
          <w:lang w:val="en-US"/>
        </w:rPr>
        <w:t>, which in my opinion</w:t>
      </w:r>
      <w:r w:rsidR="00C26365">
        <w:rPr>
          <w:rFonts w:ascii="Arial" w:eastAsia="Calibri" w:hAnsi="Arial" w:cs="Arial"/>
          <w:sz w:val="24"/>
          <w:szCs w:val="24"/>
          <w:lang w:val="en-US"/>
        </w:rPr>
        <w:t>,</w:t>
      </w:r>
      <w:r>
        <w:rPr>
          <w:rFonts w:ascii="Arial" w:eastAsia="Calibri" w:hAnsi="Arial" w:cs="Arial"/>
          <w:sz w:val="24"/>
          <w:szCs w:val="24"/>
          <w:lang w:val="en-US"/>
        </w:rPr>
        <w:t xml:space="preserve"> do not find application to the present matter.</w:t>
      </w:r>
    </w:p>
    <w:p w:rsidR="00FB04AC" w:rsidRDefault="00FB04AC" w:rsidP="000B44F8">
      <w:pPr>
        <w:spacing w:after="0" w:line="360" w:lineRule="auto"/>
        <w:jc w:val="both"/>
        <w:rPr>
          <w:rFonts w:ascii="Arial" w:eastAsia="Calibri" w:hAnsi="Arial" w:cs="Arial"/>
          <w:sz w:val="24"/>
          <w:szCs w:val="24"/>
          <w:lang w:val="en-US"/>
        </w:rPr>
      </w:pPr>
    </w:p>
    <w:p w:rsidR="00FB04AC" w:rsidRDefault="00FB04AC" w:rsidP="000B44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[9]</w:t>
      </w:r>
      <w:r>
        <w:rPr>
          <w:rFonts w:ascii="Arial" w:eastAsia="Calibri" w:hAnsi="Arial" w:cs="Arial"/>
          <w:sz w:val="24"/>
          <w:szCs w:val="24"/>
          <w:lang w:val="en-US"/>
        </w:rPr>
        <w:tab/>
        <w:t>This court has already held that the Plaintiff’s claim has not prescribed.  I know of no legal authority, and none was cited to me</w:t>
      </w:r>
      <w:r w:rsidR="00F20879">
        <w:rPr>
          <w:rFonts w:ascii="Arial" w:eastAsia="Calibri" w:hAnsi="Arial" w:cs="Arial"/>
          <w:sz w:val="24"/>
          <w:szCs w:val="24"/>
          <w:lang w:val="en-US"/>
        </w:rPr>
        <w:t>,</w:t>
      </w:r>
      <w:r>
        <w:rPr>
          <w:rFonts w:ascii="Arial" w:eastAsia="Calibri" w:hAnsi="Arial" w:cs="Arial"/>
          <w:sz w:val="24"/>
          <w:szCs w:val="24"/>
          <w:lang w:val="en-US"/>
        </w:rPr>
        <w:t xml:space="preserve"> supporting a proposition that a claim that has not prescribed may successfully be assailed on the ground of </w:t>
      </w:r>
      <w:r w:rsidR="004C0191" w:rsidRPr="004C0191">
        <w:rPr>
          <w:rFonts w:ascii="Arial" w:eastAsia="Calibri" w:hAnsi="Arial" w:cs="Arial"/>
          <w:i/>
          <w:sz w:val="24"/>
          <w:szCs w:val="24"/>
          <w:lang w:val="en-US"/>
        </w:rPr>
        <w:t>“</w:t>
      </w:r>
      <w:r w:rsidRPr="004C0191">
        <w:rPr>
          <w:rFonts w:ascii="Arial" w:eastAsia="Calibri" w:hAnsi="Arial" w:cs="Arial"/>
          <w:i/>
          <w:sz w:val="24"/>
          <w:szCs w:val="24"/>
          <w:lang w:val="en-US"/>
        </w:rPr>
        <w:t>unreasonable</w:t>
      </w:r>
      <w:r w:rsidR="004C0191" w:rsidRPr="004C0191">
        <w:rPr>
          <w:rFonts w:ascii="Arial" w:eastAsia="Calibri" w:hAnsi="Arial" w:cs="Arial"/>
          <w:i/>
          <w:sz w:val="24"/>
          <w:szCs w:val="24"/>
          <w:lang w:val="en-US"/>
        </w:rPr>
        <w:t>”</w:t>
      </w:r>
      <w:r>
        <w:rPr>
          <w:rFonts w:ascii="Arial" w:eastAsia="Calibri" w:hAnsi="Arial" w:cs="Arial"/>
          <w:sz w:val="24"/>
          <w:szCs w:val="24"/>
          <w:lang w:val="en-US"/>
        </w:rPr>
        <w:t xml:space="preserve"> delay in the initiation or prosecution thereof.</w:t>
      </w:r>
    </w:p>
    <w:p w:rsidR="00FB04AC" w:rsidRDefault="00FB04AC" w:rsidP="000B44F8">
      <w:pPr>
        <w:spacing w:after="0" w:line="360" w:lineRule="auto"/>
        <w:jc w:val="both"/>
        <w:rPr>
          <w:rFonts w:ascii="Arial" w:eastAsia="Calibri" w:hAnsi="Arial" w:cs="Arial"/>
          <w:sz w:val="24"/>
          <w:szCs w:val="24"/>
          <w:lang w:val="en-US"/>
        </w:rPr>
      </w:pPr>
    </w:p>
    <w:p w:rsidR="00FB04AC" w:rsidRDefault="00FB04AC" w:rsidP="000B44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[10]</w:t>
      </w:r>
      <w:r>
        <w:rPr>
          <w:rFonts w:ascii="Arial" w:eastAsia="Calibri" w:hAnsi="Arial" w:cs="Arial"/>
          <w:sz w:val="24"/>
          <w:szCs w:val="24"/>
          <w:lang w:val="en-US"/>
        </w:rPr>
        <w:tab/>
        <w:t>I am of the opinion that there is no legal impediment against the Plaintiff instituting an action that has not prescribed, 20 years after the cause of action arose.</w:t>
      </w:r>
    </w:p>
    <w:p w:rsidR="00FB04AC" w:rsidRDefault="00FB04AC" w:rsidP="000B44F8">
      <w:pPr>
        <w:spacing w:after="0" w:line="360" w:lineRule="auto"/>
        <w:jc w:val="both"/>
        <w:rPr>
          <w:rFonts w:ascii="Arial" w:eastAsia="Calibri" w:hAnsi="Arial" w:cs="Arial"/>
          <w:sz w:val="24"/>
          <w:szCs w:val="24"/>
          <w:lang w:val="en-US"/>
        </w:rPr>
      </w:pPr>
    </w:p>
    <w:p w:rsidR="00FB04AC" w:rsidRDefault="00FB04AC" w:rsidP="000B44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[11]</w:t>
      </w:r>
      <w:r>
        <w:rPr>
          <w:rFonts w:ascii="Arial" w:eastAsia="Calibri" w:hAnsi="Arial" w:cs="Arial"/>
          <w:sz w:val="24"/>
          <w:szCs w:val="24"/>
          <w:lang w:val="en-US"/>
        </w:rPr>
        <w:tab/>
        <w:t>For the aforegoing reasons, the Defendant’s special plea of unreasonable delay stands to be dismissed, and is hereby dismissed with costs, as more fully set out in the order stated at the beginning hereof.</w:t>
      </w:r>
    </w:p>
    <w:p w:rsidR="000B44F8" w:rsidRPr="006F4EB1" w:rsidRDefault="001178E2" w:rsidP="001178E2">
      <w:pPr>
        <w:spacing w:after="0" w:line="360" w:lineRule="auto"/>
        <w:jc w:val="both"/>
        <w:rPr>
          <w:rFonts w:ascii="Arial" w:hAnsi="Arial" w:cs="Arial"/>
          <w:sz w:val="24"/>
          <w:szCs w:val="24"/>
          <w:lang w:val="en-US"/>
        </w:rPr>
      </w:pPr>
      <w:r w:rsidRPr="006F4EB1">
        <w:rPr>
          <w:rFonts w:ascii="Arial" w:eastAsia="Calibri" w:hAnsi="Arial" w:cs="Arial"/>
          <w:sz w:val="24"/>
          <w:szCs w:val="24"/>
          <w:lang w:val="en-US"/>
        </w:rPr>
        <w:t xml:space="preserve"> </w:t>
      </w:r>
    </w:p>
    <w:p w:rsidR="000B44F8" w:rsidRPr="006F4EB1" w:rsidRDefault="000B44F8" w:rsidP="000A083B">
      <w:pPr>
        <w:spacing w:after="0" w:line="360" w:lineRule="auto"/>
        <w:jc w:val="right"/>
        <w:rPr>
          <w:rFonts w:ascii="Arial" w:hAnsi="Arial" w:cs="Arial"/>
          <w:sz w:val="24"/>
          <w:szCs w:val="24"/>
          <w:lang w:val="en-US"/>
        </w:rPr>
      </w:pP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t>__________</w:t>
      </w:r>
    </w:p>
    <w:p w:rsidR="00B64B72" w:rsidRDefault="00122DA8" w:rsidP="000A083B">
      <w:pPr>
        <w:spacing w:after="0" w:line="360" w:lineRule="auto"/>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B</w:t>
      </w:r>
      <w:r w:rsidR="000B44F8" w:rsidRPr="006F4EB1">
        <w:rPr>
          <w:rFonts w:ascii="Arial" w:hAnsi="Arial" w:cs="Arial"/>
          <w:sz w:val="24"/>
          <w:szCs w:val="24"/>
          <w:lang w:val="en-US"/>
        </w:rPr>
        <w:t xml:space="preserve"> </w:t>
      </w:r>
      <w:proofErr w:type="spellStart"/>
      <w:r w:rsidR="000B44F8" w:rsidRPr="006F4EB1">
        <w:rPr>
          <w:rFonts w:ascii="Arial" w:hAnsi="Arial" w:cs="Arial"/>
          <w:sz w:val="24"/>
          <w:szCs w:val="24"/>
          <w:lang w:val="en-US"/>
        </w:rPr>
        <w:t>Usiku</w:t>
      </w:r>
      <w:proofErr w:type="spellEnd"/>
      <w:r w:rsidR="000B44F8" w:rsidRPr="006F4EB1">
        <w:rPr>
          <w:rFonts w:ascii="Arial" w:hAnsi="Arial" w:cs="Arial"/>
          <w:sz w:val="24"/>
          <w:szCs w:val="24"/>
          <w:lang w:val="en-US"/>
        </w:rPr>
        <w:t>,</w:t>
      </w:r>
    </w:p>
    <w:p w:rsidR="000B44F8" w:rsidRPr="006F4EB1" w:rsidRDefault="000B44F8" w:rsidP="000A083B">
      <w:pPr>
        <w:spacing w:after="0" w:line="360" w:lineRule="auto"/>
        <w:ind w:left="7200" w:firstLine="720"/>
        <w:jc w:val="right"/>
        <w:rPr>
          <w:rFonts w:ascii="Arial" w:hAnsi="Arial" w:cs="Arial"/>
          <w:sz w:val="24"/>
          <w:szCs w:val="24"/>
          <w:lang w:val="en-US"/>
        </w:rPr>
      </w:pPr>
      <w:r w:rsidRPr="006F4EB1">
        <w:rPr>
          <w:rFonts w:ascii="Arial" w:hAnsi="Arial" w:cs="Arial"/>
          <w:sz w:val="24"/>
          <w:szCs w:val="24"/>
          <w:lang w:val="en-US"/>
        </w:rPr>
        <w:t>J</w:t>
      </w:r>
      <w:r w:rsidR="00B64B72">
        <w:rPr>
          <w:rFonts w:ascii="Arial" w:hAnsi="Arial" w:cs="Arial"/>
          <w:sz w:val="24"/>
          <w:szCs w:val="24"/>
          <w:lang w:val="en-US"/>
        </w:rPr>
        <w:t>udge</w:t>
      </w:r>
    </w:p>
    <w:p w:rsidR="000B44F8" w:rsidRDefault="000B44F8" w:rsidP="000B44F8">
      <w:pPr>
        <w:spacing w:line="360" w:lineRule="auto"/>
      </w:pPr>
    </w:p>
    <w:p w:rsidR="000B44F8" w:rsidRDefault="000B44F8" w:rsidP="000B44F8"/>
    <w:p w:rsidR="000B44F8" w:rsidRDefault="000B44F8" w:rsidP="000B44F8"/>
    <w:p w:rsidR="000B44F8" w:rsidRDefault="000B44F8" w:rsidP="000B44F8"/>
    <w:p w:rsidR="000B44F8" w:rsidRDefault="000B44F8" w:rsidP="000B44F8"/>
    <w:p w:rsidR="000B44F8" w:rsidRDefault="000B44F8" w:rsidP="000B44F8"/>
    <w:p w:rsidR="000B44F8" w:rsidRDefault="000B44F8" w:rsidP="000B44F8"/>
    <w:p w:rsidR="00122DA8" w:rsidRDefault="00122DA8" w:rsidP="000B44F8">
      <w:pPr>
        <w:rPr>
          <w:rFonts w:ascii="Arial" w:hAnsi="Arial" w:cs="Arial"/>
          <w:sz w:val="24"/>
          <w:szCs w:val="24"/>
        </w:rPr>
      </w:pPr>
    </w:p>
    <w:p w:rsidR="000B44F8" w:rsidRDefault="000B44F8" w:rsidP="000B44F8">
      <w:pPr>
        <w:rPr>
          <w:rFonts w:ascii="Arial" w:hAnsi="Arial" w:cs="Arial"/>
          <w:sz w:val="24"/>
          <w:szCs w:val="24"/>
        </w:rPr>
      </w:pPr>
      <w:r>
        <w:rPr>
          <w:rFonts w:ascii="Arial" w:hAnsi="Arial" w:cs="Arial"/>
          <w:sz w:val="24"/>
          <w:szCs w:val="24"/>
        </w:rPr>
        <w:lastRenderedPageBreak/>
        <w:t>APPEARENCES:</w:t>
      </w:r>
    </w:p>
    <w:p w:rsidR="000B44F8" w:rsidRDefault="000B44F8" w:rsidP="000B44F8">
      <w:pPr>
        <w:rPr>
          <w:rFonts w:ascii="Arial" w:hAnsi="Arial" w:cs="Arial"/>
          <w:sz w:val="24"/>
          <w:szCs w:val="24"/>
        </w:rPr>
      </w:pPr>
    </w:p>
    <w:p w:rsidR="000B44F8" w:rsidRDefault="000B44F8" w:rsidP="000B44F8">
      <w:pPr>
        <w:rPr>
          <w:rFonts w:ascii="Arial" w:hAnsi="Arial" w:cs="Arial"/>
          <w:sz w:val="24"/>
          <w:szCs w:val="24"/>
        </w:rPr>
      </w:pPr>
      <w:r>
        <w:rPr>
          <w:rFonts w:ascii="Arial" w:hAnsi="Arial" w:cs="Arial"/>
          <w:sz w:val="24"/>
          <w:szCs w:val="24"/>
        </w:rPr>
        <w:t>PLAINTIFF</w:t>
      </w:r>
      <w:r w:rsidR="009B40B1">
        <w:rPr>
          <w:rFonts w:ascii="Arial" w:hAnsi="Arial" w:cs="Arial"/>
          <w:sz w:val="24"/>
          <w:szCs w:val="24"/>
        </w:rPr>
        <w:tab/>
        <w:t>:</w:t>
      </w:r>
      <w:r>
        <w:rPr>
          <w:rFonts w:ascii="Arial" w:hAnsi="Arial" w:cs="Arial"/>
          <w:sz w:val="24"/>
          <w:szCs w:val="24"/>
        </w:rPr>
        <w:tab/>
      </w:r>
      <w:r w:rsidR="00F10D25">
        <w:rPr>
          <w:rFonts w:ascii="Arial" w:hAnsi="Arial" w:cs="Arial"/>
          <w:sz w:val="24"/>
          <w:szCs w:val="24"/>
        </w:rPr>
        <w:tab/>
      </w:r>
      <w:r>
        <w:rPr>
          <w:rFonts w:ascii="Arial" w:hAnsi="Arial" w:cs="Arial"/>
          <w:sz w:val="24"/>
          <w:szCs w:val="24"/>
        </w:rPr>
        <w:tab/>
      </w:r>
      <w:r w:rsidR="00122DA8">
        <w:rPr>
          <w:rFonts w:ascii="Arial" w:hAnsi="Arial" w:cs="Arial"/>
          <w:sz w:val="24"/>
          <w:szCs w:val="24"/>
        </w:rPr>
        <w:t>K</w:t>
      </w:r>
      <w:r w:rsidR="009B40B1">
        <w:rPr>
          <w:rFonts w:ascii="Arial" w:hAnsi="Arial" w:cs="Arial"/>
          <w:sz w:val="24"/>
          <w:szCs w:val="24"/>
        </w:rPr>
        <w:t xml:space="preserve"> </w:t>
      </w:r>
      <w:proofErr w:type="spellStart"/>
      <w:r w:rsidR="009B40B1">
        <w:rPr>
          <w:rFonts w:ascii="Arial" w:hAnsi="Arial" w:cs="Arial"/>
          <w:sz w:val="24"/>
          <w:szCs w:val="24"/>
        </w:rPr>
        <w:t>Amoono</w:t>
      </w:r>
      <w:proofErr w:type="spellEnd"/>
    </w:p>
    <w:p w:rsidR="000B44F8" w:rsidRDefault="000B44F8" w:rsidP="000B44F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60F9A">
        <w:rPr>
          <w:rFonts w:ascii="Arial" w:hAnsi="Arial" w:cs="Arial"/>
          <w:sz w:val="24"/>
          <w:szCs w:val="24"/>
        </w:rPr>
        <w:tab/>
      </w:r>
      <w:proofErr w:type="gramStart"/>
      <w:r w:rsidR="00122DA8">
        <w:rPr>
          <w:rFonts w:ascii="Arial" w:hAnsi="Arial" w:cs="Arial"/>
          <w:sz w:val="24"/>
          <w:szCs w:val="24"/>
        </w:rPr>
        <w:t>o</w:t>
      </w:r>
      <w:r>
        <w:rPr>
          <w:rFonts w:ascii="Arial" w:hAnsi="Arial" w:cs="Arial"/>
          <w:sz w:val="24"/>
          <w:szCs w:val="24"/>
        </w:rPr>
        <w:t>f</w:t>
      </w:r>
      <w:proofErr w:type="gramEnd"/>
      <w:r>
        <w:rPr>
          <w:rFonts w:ascii="Arial" w:hAnsi="Arial" w:cs="Arial"/>
          <w:sz w:val="24"/>
          <w:szCs w:val="24"/>
        </w:rPr>
        <w:t xml:space="preserve"> </w:t>
      </w:r>
      <w:proofErr w:type="spellStart"/>
      <w:r w:rsidR="00066CC0">
        <w:rPr>
          <w:rFonts w:ascii="Arial" w:hAnsi="Arial" w:cs="Arial"/>
          <w:sz w:val="24"/>
          <w:szCs w:val="24"/>
        </w:rPr>
        <w:t>Kadhila</w:t>
      </w:r>
      <w:proofErr w:type="spellEnd"/>
      <w:r w:rsidR="00066CC0">
        <w:rPr>
          <w:rFonts w:ascii="Arial" w:hAnsi="Arial" w:cs="Arial"/>
          <w:sz w:val="24"/>
          <w:szCs w:val="24"/>
        </w:rPr>
        <w:t xml:space="preserve"> </w:t>
      </w:r>
      <w:proofErr w:type="spellStart"/>
      <w:r w:rsidR="00066CC0">
        <w:rPr>
          <w:rFonts w:ascii="Arial" w:hAnsi="Arial" w:cs="Arial"/>
          <w:sz w:val="24"/>
          <w:szCs w:val="24"/>
        </w:rPr>
        <w:t>Amoomo</w:t>
      </w:r>
      <w:proofErr w:type="spellEnd"/>
      <w:r>
        <w:rPr>
          <w:rFonts w:ascii="Arial" w:hAnsi="Arial" w:cs="Arial"/>
          <w:sz w:val="24"/>
          <w:szCs w:val="24"/>
        </w:rPr>
        <w:t xml:space="preserve"> Legal Practitioners, Windhoek</w:t>
      </w:r>
    </w:p>
    <w:p w:rsidR="009B40B1" w:rsidRDefault="009B40B1" w:rsidP="000B44F8">
      <w:pPr>
        <w:rPr>
          <w:rFonts w:ascii="Arial" w:hAnsi="Arial" w:cs="Arial"/>
          <w:sz w:val="24"/>
          <w:szCs w:val="24"/>
        </w:rPr>
      </w:pPr>
    </w:p>
    <w:p w:rsidR="000B44F8" w:rsidRDefault="000B44F8" w:rsidP="000B44F8">
      <w:pPr>
        <w:rPr>
          <w:rFonts w:ascii="Arial" w:hAnsi="Arial" w:cs="Arial"/>
          <w:sz w:val="24"/>
          <w:szCs w:val="24"/>
        </w:rPr>
      </w:pPr>
      <w:r>
        <w:rPr>
          <w:rFonts w:ascii="Arial" w:hAnsi="Arial" w:cs="Arial"/>
          <w:sz w:val="24"/>
          <w:szCs w:val="24"/>
        </w:rPr>
        <w:t>DEFENDANT</w:t>
      </w:r>
      <w:r w:rsidR="009B40B1">
        <w:rPr>
          <w:rFonts w:ascii="Arial" w:hAnsi="Arial" w:cs="Arial"/>
          <w:sz w:val="24"/>
          <w:szCs w:val="24"/>
        </w:rPr>
        <w:t>:</w:t>
      </w:r>
      <w:r>
        <w:rPr>
          <w:rFonts w:ascii="Arial" w:hAnsi="Arial" w:cs="Arial"/>
          <w:sz w:val="24"/>
          <w:szCs w:val="24"/>
        </w:rPr>
        <w:tab/>
      </w:r>
      <w:r>
        <w:rPr>
          <w:rFonts w:ascii="Arial" w:hAnsi="Arial" w:cs="Arial"/>
          <w:sz w:val="24"/>
          <w:szCs w:val="24"/>
        </w:rPr>
        <w:tab/>
      </w:r>
      <w:r w:rsidR="00360F9A">
        <w:rPr>
          <w:rFonts w:ascii="Arial" w:hAnsi="Arial" w:cs="Arial"/>
          <w:sz w:val="24"/>
          <w:szCs w:val="24"/>
        </w:rPr>
        <w:tab/>
      </w:r>
      <w:r w:rsidR="00122DA8">
        <w:rPr>
          <w:rFonts w:ascii="Arial" w:hAnsi="Arial" w:cs="Arial"/>
          <w:sz w:val="24"/>
          <w:szCs w:val="24"/>
        </w:rPr>
        <w:t>P</w:t>
      </w:r>
      <w:r w:rsidR="009B40B1">
        <w:rPr>
          <w:rFonts w:ascii="Arial" w:hAnsi="Arial" w:cs="Arial"/>
          <w:sz w:val="24"/>
          <w:szCs w:val="24"/>
        </w:rPr>
        <w:t xml:space="preserve"> </w:t>
      </w:r>
      <w:proofErr w:type="spellStart"/>
      <w:r w:rsidR="00066CC0">
        <w:rPr>
          <w:rFonts w:ascii="Arial" w:hAnsi="Arial" w:cs="Arial"/>
          <w:sz w:val="24"/>
          <w:szCs w:val="24"/>
        </w:rPr>
        <w:t>Muluti</w:t>
      </w:r>
      <w:proofErr w:type="spellEnd"/>
      <w:r w:rsidR="00066CC0">
        <w:rPr>
          <w:rFonts w:ascii="Arial" w:hAnsi="Arial" w:cs="Arial"/>
          <w:sz w:val="24"/>
          <w:szCs w:val="24"/>
        </w:rPr>
        <w:t xml:space="preserve"> </w:t>
      </w:r>
    </w:p>
    <w:p w:rsidR="000B44F8" w:rsidRPr="00547CBF" w:rsidRDefault="000B44F8" w:rsidP="00066CC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60F9A">
        <w:rPr>
          <w:rFonts w:ascii="Arial" w:hAnsi="Arial" w:cs="Arial"/>
          <w:sz w:val="24"/>
          <w:szCs w:val="24"/>
        </w:rPr>
        <w:tab/>
      </w:r>
      <w:proofErr w:type="gramStart"/>
      <w:r w:rsidR="00122DA8">
        <w:rPr>
          <w:rFonts w:ascii="Arial" w:hAnsi="Arial" w:cs="Arial"/>
          <w:sz w:val="24"/>
          <w:szCs w:val="24"/>
        </w:rPr>
        <w:t>o</w:t>
      </w:r>
      <w:r w:rsidR="00066CC0">
        <w:rPr>
          <w:rFonts w:ascii="Arial" w:hAnsi="Arial" w:cs="Arial"/>
          <w:sz w:val="24"/>
          <w:szCs w:val="24"/>
        </w:rPr>
        <w:t>f</w:t>
      </w:r>
      <w:proofErr w:type="gramEnd"/>
      <w:r w:rsidR="00066CC0">
        <w:rPr>
          <w:rFonts w:ascii="Arial" w:hAnsi="Arial" w:cs="Arial"/>
          <w:sz w:val="24"/>
          <w:szCs w:val="24"/>
        </w:rPr>
        <w:t xml:space="preserve"> </w:t>
      </w:r>
      <w:proofErr w:type="spellStart"/>
      <w:r w:rsidR="009B40B1">
        <w:rPr>
          <w:rFonts w:ascii="Arial" w:hAnsi="Arial" w:cs="Arial"/>
          <w:sz w:val="24"/>
          <w:szCs w:val="24"/>
        </w:rPr>
        <w:t>Muluti</w:t>
      </w:r>
      <w:proofErr w:type="spellEnd"/>
      <w:r w:rsidR="009B40B1">
        <w:rPr>
          <w:rFonts w:ascii="Arial" w:hAnsi="Arial" w:cs="Arial"/>
          <w:sz w:val="24"/>
          <w:szCs w:val="24"/>
        </w:rPr>
        <w:t xml:space="preserve"> &amp; Partners, Windhoek</w:t>
      </w:r>
    </w:p>
    <w:p w:rsidR="00923B3B" w:rsidRDefault="00923B3B"/>
    <w:sectPr w:rsidR="00923B3B" w:rsidSect="00B34DAC">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450" w:rsidRDefault="00031450" w:rsidP="00B34DAC">
      <w:pPr>
        <w:spacing w:after="0" w:line="240" w:lineRule="auto"/>
      </w:pPr>
      <w:r>
        <w:separator/>
      </w:r>
    </w:p>
  </w:endnote>
  <w:endnote w:type="continuationSeparator" w:id="0">
    <w:p w:rsidR="00031450" w:rsidRDefault="00031450" w:rsidP="00B3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450" w:rsidRDefault="00031450" w:rsidP="00B34DAC">
      <w:pPr>
        <w:spacing w:after="0" w:line="240" w:lineRule="auto"/>
      </w:pPr>
      <w:r>
        <w:separator/>
      </w:r>
    </w:p>
  </w:footnote>
  <w:footnote w:type="continuationSeparator" w:id="0">
    <w:p w:rsidR="00031450" w:rsidRDefault="00031450" w:rsidP="00B34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251114"/>
      <w:docPartObj>
        <w:docPartGallery w:val="Page Numbers (Top of Page)"/>
        <w:docPartUnique/>
      </w:docPartObj>
    </w:sdtPr>
    <w:sdtEndPr>
      <w:rPr>
        <w:noProof/>
      </w:rPr>
    </w:sdtEndPr>
    <w:sdtContent>
      <w:p w:rsidR="00B34DAC" w:rsidRDefault="00B34DAC">
        <w:pPr>
          <w:pStyle w:val="Header"/>
          <w:jc w:val="right"/>
        </w:pPr>
        <w:r>
          <w:fldChar w:fldCharType="begin"/>
        </w:r>
        <w:r>
          <w:instrText xml:space="preserve"> PAGE   \* MERGEFORMAT </w:instrText>
        </w:r>
        <w:r>
          <w:fldChar w:fldCharType="separate"/>
        </w:r>
        <w:r w:rsidR="00122DA8">
          <w:rPr>
            <w:noProof/>
          </w:rPr>
          <w:t>2</w:t>
        </w:r>
        <w:r>
          <w:rPr>
            <w:noProof/>
          </w:rPr>
          <w:fldChar w:fldCharType="end"/>
        </w:r>
      </w:p>
    </w:sdtContent>
  </w:sdt>
  <w:p w:rsidR="008350F7" w:rsidRDefault="00031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F8"/>
    <w:rsid w:val="00031450"/>
    <w:rsid w:val="00031E2B"/>
    <w:rsid w:val="00066CC0"/>
    <w:rsid w:val="000A083B"/>
    <w:rsid w:val="000B44F8"/>
    <w:rsid w:val="000F7205"/>
    <w:rsid w:val="00115E97"/>
    <w:rsid w:val="001178E2"/>
    <w:rsid w:val="00122DA8"/>
    <w:rsid w:val="0021060A"/>
    <w:rsid w:val="00270FD7"/>
    <w:rsid w:val="00320B3A"/>
    <w:rsid w:val="0034384C"/>
    <w:rsid w:val="00360F9A"/>
    <w:rsid w:val="003841F5"/>
    <w:rsid w:val="00401685"/>
    <w:rsid w:val="004C0191"/>
    <w:rsid w:val="004C5E8B"/>
    <w:rsid w:val="00653C33"/>
    <w:rsid w:val="006E1F0E"/>
    <w:rsid w:val="007E1A8E"/>
    <w:rsid w:val="008B1F7A"/>
    <w:rsid w:val="008E4803"/>
    <w:rsid w:val="00923B3B"/>
    <w:rsid w:val="00954A83"/>
    <w:rsid w:val="009651C6"/>
    <w:rsid w:val="009B40B1"/>
    <w:rsid w:val="009F08EA"/>
    <w:rsid w:val="00A2359B"/>
    <w:rsid w:val="00B34DAC"/>
    <w:rsid w:val="00B64B72"/>
    <w:rsid w:val="00BE3C8F"/>
    <w:rsid w:val="00C26365"/>
    <w:rsid w:val="00DB2DFC"/>
    <w:rsid w:val="00F1077F"/>
    <w:rsid w:val="00F10D25"/>
    <w:rsid w:val="00F20879"/>
    <w:rsid w:val="00F54244"/>
    <w:rsid w:val="00FB04AC"/>
    <w:rsid w:val="00FD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F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4F8"/>
    <w:rPr>
      <w:lang w:val="en-GB"/>
    </w:rPr>
  </w:style>
  <w:style w:type="paragraph" w:styleId="Footer">
    <w:name w:val="footer"/>
    <w:basedOn w:val="Normal"/>
    <w:link w:val="FooterChar"/>
    <w:uiPriority w:val="99"/>
    <w:unhideWhenUsed/>
    <w:rsid w:val="00B34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DAC"/>
    <w:rPr>
      <w:lang w:val="en-GB"/>
    </w:rPr>
  </w:style>
  <w:style w:type="paragraph" w:styleId="BalloonText">
    <w:name w:val="Balloon Text"/>
    <w:basedOn w:val="Normal"/>
    <w:link w:val="BalloonTextChar"/>
    <w:uiPriority w:val="99"/>
    <w:semiHidden/>
    <w:unhideWhenUsed/>
    <w:rsid w:val="00384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1F5"/>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F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4F8"/>
    <w:rPr>
      <w:lang w:val="en-GB"/>
    </w:rPr>
  </w:style>
  <w:style w:type="paragraph" w:styleId="Footer">
    <w:name w:val="footer"/>
    <w:basedOn w:val="Normal"/>
    <w:link w:val="FooterChar"/>
    <w:uiPriority w:val="99"/>
    <w:unhideWhenUsed/>
    <w:rsid w:val="00B34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DAC"/>
    <w:rPr>
      <w:lang w:val="en-GB"/>
    </w:rPr>
  </w:style>
  <w:style w:type="paragraph" w:styleId="BalloonText">
    <w:name w:val="Balloon Text"/>
    <w:basedOn w:val="Normal"/>
    <w:link w:val="BalloonTextChar"/>
    <w:uiPriority w:val="99"/>
    <w:semiHidden/>
    <w:unhideWhenUsed/>
    <w:rsid w:val="00384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1F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2018-06-13T18:30:00+00:00</Judgment_x0020_Date>
    <Year xmlns="c1afb1bd-f2fb-40fd-9abb-aea55b4d7662">2018</Year>
  </documentManagement>
</p:properties>
</file>

<file path=customXml/itemProps1.xml><?xml version="1.0" encoding="utf-8"?>
<ds:datastoreItem xmlns:ds="http://schemas.openxmlformats.org/officeDocument/2006/customXml" ds:itemID="{A746EB88-2E92-4237-BCE6-E0D7FB450B0F}"/>
</file>

<file path=customXml/itemProps2.xml><?xml version="1.0" encoding="utf-8"?>
<ds:datastoreItem xmlns:ds="http://schemas.openxmlformats.org/officeDocument/2006/customXml" ds:itemID="{8EF982D4-A9E3-4657-8246-FAFD4713773E}"/>
</file>

<file path=customXml/itemProps3.xml><?xml version="1.0" encoding="utf-8"?>
<ds:datastoreItem xmlns:ds="http://schemas.openxmlformats.org/officeDocument/2006/customXml" ds:itemID="{4AC1997B-C8FF-4FD7-9844-CE612D7D7A2F}"/>
</file>

<file path=docProps/app.xml><?xml version="1.0" encoding="utf-8"?>
<Properties xmlns="http://schemas.openxmlformats.org/officeDocument/2006/extended-properties" xmlns:vt="http://schemas.openxmlformats.org/officeDocument/2006/docPropsVTypes">
  <Template>Normal</Template>
  <TotalTime>1</TotalTime>
  <Pages>5</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Louw v Strauss</dc:title>
  <dc:creator>Loide Shilongo</dc:creator>
  <cp:lastModifiedBy>Nicole Januarie</cp:lastModifiedBy>
  <cp:revision>3</cp:revision>
  <cp:lastPrinted>2018-06-19T06:32:00Z</cp:lastPrinted>
  <dcterms:created xsi:type="dcterms:W3CDTF">2018-06-19T07:51:00Z</dcterms:created>
  <dcterms:modified xsi:type="dcterms:W3CDTF">2018-06-19T08:24:00Z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