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7CD" w:rsidRDefault="008E3D6E" w:rsidP="0012169A">
      <w:pPr>
        <w:spacing w:after="0" w:line="360" w:lineRule="auto"/>
        <w:rPr>
          <w:rFonts w:ascii="Arial" w:hAnsi="Arial" w:cs="Arial"/>
          <w:b/>
          <w:sz w:val="24"/>
          <w:szCs w:val="24"/>
          <w:lang w:val="en-GB"/>
        </w:rPr>
      </w:pPr>
      <w:r>
        <w:rPr>
          <w:rFonts w:ascii="Arial" w:hAnsi="Arial" w:cs="Arial"/>
          <w:b/>
          <w:noProof/>
          <w:sz w:val="24"/>
          <w:szCs w:val="24"/>
        </w:rPr>
        <mc:AlternateContent>
          <mc:Choice Requires="wps">
            <w:drawing>
              <wp:anchor distT="0" distB="0" distL="114300" distR="114300" simplePos="0" relativeHeight="251660288" behindDoc="0" locked="0" layoutInCell="1" allowOverlap="1">
                <wp:simplePos x="0" y="0"/>
                <wp:positionH relativeFrom="column">
                  <wp:posOffset>4552950</wp:posOffset>
                </wp:positionH>
                <wp:positionV relativeFrom="paragraph">
                  <wp:posOffset>-57150</wp:posOffset>
                </wp:positionV>
                <wp:extent cx="1562100" cy="24765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chemeClr val="bg1">
                              <a:lumMod val="100000"/>
                              <a:lumOff val="0"/>
                            </a:schemeClr>
                          </a:solidFill>
                          <a:miter lim="800000"/>
                          <a:headEnd/>
                          <a:tailEnd/>
                        </a:ln>
                      </wps:spPr>
                      <wps:txbx>
                        <w:txbxContent>
                          <w:p w:rsidR="00A061B5" w:rsidRDefault="00A061B5" w:rsidP="001B7E1F">
                            <w:pPr>
                              <w:jc w:val="right"/>
                            </w:pPr>
                            <w:r>
                              <w:t>NOT REPORTABLE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8.5pt;margin-top:-4.5pt;width:123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" strokecolor="white [3212]">
                <v:textbox>
                  <w:txbxContent>
                    <w:p w:rsidR="00A061B5" w:rsidRDefault="00A061B5" w:rsidP="001B7E1F">
                      <w:pPr>
                        <w:jc w:val="right"/>
                      </w:pPr>
                      <w:r>
                        <w:t>NOT REPORTABLE</w:t>
                      </w:r>
                    </w:p>
                  </w:txbxContent>
                </v:textbox>
              </v:shape>
            </w:pict>
          </mc:Fallback>
        </mc:AlternateContent>
      </w:r>
    </w:p>
    <w:p w:rsidR="001B7E1F" w:rsidRPr="00D15D4C" w:rsidRDefault="00477DC4" w:rsidP="0091608F">
      <w:pPr>
        <w:spacing w:after="0" w:line="360" w:lineRule="auto"/>
        <w:ind w:left="2880"/>
        <w:rPr>
          <w:rFonts w:ascii="Arial" w:hAnsi="Arial" w:cs="Arial"/>
          <w:b/>
          <w:sz w:val="24"/>
          <w:szCs w:val="24"/>
          <w:lang w:val="en-GB"/>
        </w:rPr>
      </w:pPr>
      <w:r>
        <w:rPr>
          <w:rFonts w:ascii="Arial" w:hAnsi="Arial" w:cs="Arial"/>
          <w:b/>
          <w:sz w:val="24"/>
          <w:szCs w:val="24"/>
          <w:lang w:val="en-GB"/>
        </w:rPr>
        <w:t xml:space="preserve"> </w:t>
      </w:r>
      <w:r w:rsidR="001B7E1F" w:rsidRPr="00D15D4C">
        <w:rPr>
          <w:rFonts w:ascii="Arial" w:hAnsi="Arial" w:cs="Arial"/>
          <w:b/>
          <w:sz w:val="24"/>
          <w:szCs w:val="24"/>
          <w:lang w:val="en-GB"/>
        </w:rPr>
        <w:t>REPUBLIC OF NAMIBIA</w:t>
      </w:r>
    </w:p>
    <w:p w:rsidR="001B7E1F" w:rsidRPr="00285879" w:rsidRDefault="001B7E1F" w:rsidP="00285879">
      <w:pPr>
        <w:spacing w:after="0" w:line="360" w:lineRule="auto"/>
        <w:jc w:val="center"/>
        <w:rPr>
          <w:b/>
          <w:sz w:val="32"/>
          <w:szCs w:val="32"/>
          <w:lang w:val="en-GB"/>
        </w:rPr>
      </w:pPr>
      <w:r w:rsidRPr="00D15D4C">
        <w:rPr>
          <w:b/>
          <w:noProof/>
          <w:sz w:val="32"/>
          <w:szCs w:val="32"/>
        </w:rPr>
        <w:drawing>
          <wp:inline distT="0" distB="0" distL="0" distR="0">
            <wp:extent cx="1276350" cy="1329024"/>
            <wp:effectExtent l="19050" t="0" r="0" b="0"/>
            <wp:docPr id="3"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bmp"/>
                    <pic:cNvPicPr/>
                  </pic:nvPicPr>
                  <pic:blipFill>
                    <a:blip r:embed="rId8" cstate="print"/>
                    <a:stretch>
                      <a:fillRect/>
                    </a:stretch>
                  </pic:blipFill>
                  <pic:spPr>
                    <a:xfrm>
                      <a:off x="0" y="0"/>
                      <a:ext cx="1276350" cy="1329024"/>
                    </a:xfrm>
                    <a:prstGeom prst="rect">
                      <a:avLst/>
                    </a:prstGeom>
                  </pic:spPr>
                </pic:pic>
              </a:graphicData>
            </a:graphic>
          </wp:inline>
        </w:drawing>
      </w:r>
    </w:p>
    <w:p w:rsidR="007F07EF" w:rsidRDefault="001B7E1F" w:rsidP="00285879">
      <w:pPr>
        <w:spacing w:after="0" w:line="360" w:lineRule="auto"/>
        <w:jc w:val="center"/>
        <w:rPr>
          <w:rFonts w:ascii="Arial" w:hAnsi="Arial" w:cs="Arial"/>
          <w:b/>
          <w:sz w:val="24"/>
          <w:szCs w:val="24"/>
          <w:lang w:val="en-GB"/>
        </w:rPr>
      </w:pPr>
      <w:r w:rsidRPr="00D15D4C">
        <w:rPr>
          <w:rFonts w:ascii="Arial" w:hAnsi="Arial" w:cs="Arial"/>
          <w:b/>
          <w:sz w:val="24"/>
          <w:szCs w:val="24"/>
          <w:lang w:val="en-GB"/>
        </w:rPr>
        <w:t>HIGH COURT OF NAMIBIA MAIN DIVISION, WINDHOEK</w:t>
      </w:r>
    </w:p>
    <w:p w:rsidR="00915760" w:rsidRPr="007F07EF" w:rsidRDefault="00915760" w:rsidP="00686CD5">
      <w:pPr>
        <w:spacing w:after="0" w:line="360" w:lineRule="auto"/>
        <w:rPr>
          <w:rFonts w:ascii="Arial" w:hAnsi="Arial" w:cs="Arial"/>
          <w:bCs/>
          <w:sz w:val="24"/>
          <w:szCs w:val="24"/>
          <w:lang w:val="en-GB"/>
        </w:rPr>
      </w:pPr>
    </w:p>
    <w:p w:rsidR="001B7E1F" w:rsidRPr="0091608F" w:rsidRDefault="001B7E1F" w:rsidP="0091608F">
      <w:pPr>
        <w:tabs>
          <w:tab w:val="right" w:pos="9000"/>
        </w:tabs>
        <w:spacing w:after="0" w:line="360" w:lineRule="auto"/>
        <w:jc w:val="center"/>
        <w:rPr>
          <w:rFonts w:ascii="Arial" w:hAnsi="Arial" w:cs="Arial"/>
          <w:b/>
          <w:sz w:val="24"/>
          <w:szCs w:val="24"/>
          <w:lang w:val="en-GB"/>
        </w:rPr>
      </w:pPr>
      <w:r w:rsidRPr="00D15D4C">
        <w:rPr>
          <w:rFonts w:ascii="Arial" w:hAnsi="Arial" w:cs="Arial"/>
          <w:b/>
          <w:sz w:val="24"/>
          <w:szCs w:val="24"/>
          <w:lang w:val="en-GB"/>
        </w:rPr>
        <w:tab/>
      </w:r>
      <w:r w:rsidRPr="00D15D4C">
        <w:rPr>
          <w:rFonts w:ascii="Arial" w:hAnsi="Arial" w:cs="Arial"/>
          <w:sz w:val="24"/>
          <w:szCs w:val="24"/>
          <w:lang w:val="en-GB"/>
        </w:rPr>
        <w:t xml:space="preserve">Case </w:t>
      </w:r>
      <w:r w:rsidR="00316594" w:rsidRPr="00D15D4C">
        <w:rPr>
          <w:rFonts w:ascii="Arial" w:hAnsi="Arial" w:cs="Arial"/>
          <w:sz w:val="24"/>
          <w:szCs w:val="24"/>
          <w:lang w:val="en-GB"/>
        </w:rPr>
        <w:t>N</w:t>
      </w:r>
      <w:r w:rsidRPr="00D15D4C">
        <w:rPr>
          <w:rFonts w:ascii="Arial" w:hAnsi="Arial" w:cs="Arial"/>
          <w:sz w:val="24"/>
          <w:szCs w:val="24"/>
          <w:lang w:val="en-GB"/>
        </w:rPr>
        <w:t xml:space="preserve">o: </w:t>
      </w:r>
      <w:r w:rsidR="006A5E8F">
        <w:rPr>
          <w:rFonts w:ascii="Arial" w:hAnsi="Arial" w:cs="Arial"/>
          <w:sz w:val="24"/>
          <w:szCs w:val="24"/>
          <w:lang w:val="en-GB"/>
        </w:rPr>
        <w:t xml:space="preserve">CC </w:t>
      </w:r>
      <w:r w:rsidR="004C21BE">
        <w:rPr>
          <w:rFonts w:ascii="Arial" w:hAnsi="Arial" w:cs="Arial"/>
          <w:sz w:val="24"/>
          <w:szCs w:val="24"/>
          <w:lang w:val="en-GB"/>
        </w:rPr>
        <w:t>5</w:t>
      </w:r>
      <w:r w:rsidRPr="00D15D4C">
        <w:rPr>
          <w:rFonts w:ascii="Arial" w:hAnsi="Arial" w:cs="Arial"/>
          <w:sz w:val="24"/>
          <w:szCs w:val="24"/>
          <w:lang w:val="en-GB"/>
        </w:rPr>
        <w:t>/20</w:t>
      </w:r>
      <w:r w:rsidR="002633B1">
        <w:rPr>
          <w:rFonts w:ascii="Arial" w:hAnsi="Arial" w:cs="Arial"/>
          <w:sz w:val="24"/>
          <w:szCs w:val="24"/>
          <w:lang w:val="en-GB"/>
        </w:rPr>
        <w:t>1</w:t>
      </w:r>
      <w:r w:rsidR="004C21BE">
        <w:rPr>
          <w:rFonts w:ascii="Arial" w:hAnsi="Arial" w:cs="Arial"/>
          <w:sz w:val="24"/>
          <w:szCs w:val="24"/>
          <w:lang w:val="en-GB"/>
        </w:rPr>
        <w:t>6</w:t>
      </w:r>
      <w:r w:rsidRPr="00D15D4C">
        <w:rPr>
          <w:rFonts w:ascii="Arial" w:hAnsi="Arial" w:cs="Arial"/>
          <w:sz w:val="24"/>
          <w:szCs w:val="24"/>
          <w:lang w:val="en-GB"/>
        </w:rPr>
        <w:t xml:space="preserve">  </w:t>
      </w:r>
    </w:p>
    <w:p w:rsidR="001B7E1F" w:rsidRPr="00D15D4C" w:rsidRDefault="00E470E4" w:rsidP="001B7E1F">
      <w:pPr>
        <w:pStyle w:val="Heading4"/>
        <w:tabs>
          <w:tab w:val="right" w:pos="9000"/>
        </w:tabs>
        <w:spacing w:line="360" w:lineRule="auto"/>
        <w:jc w:val="both"/>
        <w:rPr>
          <w:rFonts w:cs="Arial"/>
          <w:b/>
          <w:sz w:val="24"/>
        </w:rPr>
      </w:pPr>
      <w:r w:rsidRPr="00D15D4C">
        <w:rPr>
          <w:rFonts w:cs="Arial"/>
          <w:b/>
          <w:sz w:val="24"/>
        </w:rPr>
        <w:t>THE STATE</w:t>
      </w:r>
      <w:r w:rsidR="001B7E1F" w:rsidRPr="00D15D4C">
        <w:rPr>
          <w:rFonts w:cs="Arial"/>
          <w:b/>
          <w:sz w:val="24"/>
        </w:rPr>
        <w:tab/>
      </w:r>
    </w:p>
    <w:p w:rsidR="001B065F" w:rsidRPr="00D15D4C" w:rsidRDefault="001B065F" w:rsidP="001B7E1F">
      <w:pPr>
        <w:spacing w:after="0" w:line="360" w:lineRule="auto"/>
        <w:jc w:val="both"/>
        <w:rPr>
          <w:rFonts w:ascii="Arial" w:hAnsi="Arial" w:cs="Arial"/>
          <w:sz w:val="24"/>
          <w:szCs w:val="24"/>
          <w:lang w:val="en-GB"/>
        </w:rPr>
      </w:pPr>
    </w:p>
    <w:p w:rsidR="001B7E1F" w:rsidRPr="00214320" w:rsidRDefault="004A1FCB" w:rsidP="001B7E1F">
      <w:pPr>
        <w:spacing w:after="0" w:line="360" w:lineRule="auto"/>
        <w:jc w:val="both"/>
        <w:rPr>
          <w:rFonts w:ascii="Arial" w:hAnsi="Arial" w:cs="Arial"/>
          <w:sz w:val="24"/>
          <w:szCs w:val="24"/>
          <w:lang w:val="en-GB"/>
        </w:rPr>
      </w:pPr>
      <w:proofErr w:type="gramStart"/>
      <w:r>
        <w:rPr>
          <w:rFonts w:ascii="Arial" w:hAnsi="Arial" w:cs="Arial"/>
          <w:sz w:val="24"/>
          <w:szCs w:val="24"/>
          <w:lang w:val="en-GB"/>
        </w:rPr>
        <w:t>v</w:t>
      </w:r>
      <w:proofErr w:type="gramEnd"/>
    </w:p>
    <w:p w:rsidR="001B065F" w:rsidRPr="00D15D4C" w:rsidRDefault="001B065F" w:rsidP="001B7E1F">
      <w:pPr>
        <w:spacing w:after="0" w:line="360" w:lineRule="auto"/>
        <w:jc w:val="both"/>
        <w:rPr>
          <w:rFonts w:ascii="Arial" w:hAnsi="Arial" w:cs="Arial"/>
          <w:sz w:val="24"/>
          <w:szCs w:val="24"/>
          <w:lang w:val="en-GB"/>
        </w:rPr>
      </w:pPr>
    </w:p>
    <w:p w:rsidR="00E470E4" w:rsidRPr="00D15D4C" w:rsidRDefault="00AF390D" w:rsidP="001B7E1F">
      <w:pPr>
        <w:spacing w:after="0" w:line="360" w:lineRule="auto"/>
        <w:jc w:val="both"/>
        <w:rPr>
          <w:rFonts w:ascii="Arial" w:hAnsi="Arial" w:cs="Arial"/>
          <w:b/>
          <w:sz w:val="24"/>
          <w:szCs w:val="24"/>
          <w:lang w:val="en-GB"/>
        </w:rPr>
      </w:pPr>
      <w:r>
        <w:rPr>
          <w:rFonts w:ascii="Arial" w:hAnsi="Arial" w:cs="Arial"/>
          <w:b/>
          <w:sz w:val="24"/>
          <w:szCs w:val="24"/>
          <w:lang w:val="en-GB"/>
        </w:rPr>
        <w:t>PIET KONDJEJE NAKANENE</w:t>
      </w:r>
    </w:p>
    <w:p w:rsidR="001B7E1F" w:rsidRPr="00D15D4C" w:rsidRDefault="001B7E1F" w:rsidP="00E470E4">
      <w:pPr>
        <w:spacing w:after="0" w:line="360" w:lineRule="auto"/>
        <w:jc w:val="both"/>
        <w:rPr>
          <w:rFonts w:ascii="Arial" w:hAnsi="Arial" w:cs="Arial"/>
          <w:sz w:val="24"/>
          <w:szCs w:val="24"/>
          <w:lang w:val="en-GB"/>
        </w:rPr>
      </w:pPr>
    </w:p>
    <w:p w:rsidR="002D365F" w:rsidRDefault="001B7E1F" w:rsidP="004D7CA9">
      <w:pPr>
        <w:spacing w:after="0" w:line="360" w:lineRule="auto"/>
        <w:ind w:left="2160" w:hanging="2160"/>
        <w:jc w:val="both"/>
        <w:rPr>
          <w:rFonts w:ascii="Arial" w:hAnsi="Arial" w:cs="Arial"/>
          <w:sz w:val="24"/>
          <w:szCs w:val="24"/>
          <w:lang w:val="en-GB"/>
        </w:rPr>
      </w:pPr>
      <w:r w:rsidRPr="00D15D4C">
        <w:rPr>
          <w:rFonts w:ascii="Arial" w:hAnsi="Arial" w:cs="Arial"/>
          <w:b/>
          <w:sz w:val="24"/>
          <w:szCs w:val="24"/>
          <w:lang w:val="en-GB"/>
        </w:rPr>
        <w:t>Neutral citation:</w:t>
      </w:r>
      <w:r w:rsidR="009756F2" w:rsidRPr="00D15D4C">
        <w:rPr>
          <w:rFonts w:ascii="Arial" w:hAnsi="Arial" w:cs="Arial"/>
          <w:b/>
          <w:sz w:val="24"/>
          <w:szCs w:val="24"/>
          <w:lang w:val="en-GB"/>
        </w:rPr>
        <w:t xml:space="preserve"> </w:t>
      </w:r>
      <w:r w:rsidR="009756F2" w:rsidRPr="00D15D4C">
        <w:rPr>
          <w:rFonts w:ascii="Arial" w:hAnsi="Arial" w:cs="Arial"/>
          <w:i/>
          <w:sz w:val="24"/>
          <w:szCs w:val="24"/>
          <w:lang w:val="en-GB"/>
        </w:rPr>
        <w:t xml:space="preserve"> </w:t>
      </w:r>
      <w:r w:rsidR="002D365F">
        <w:rPr>
          <w:rFonts w:ascii="Arial" w:hAnsi="Arial" w:cs="Arial"/>
          <w:i/>
          <w:sz w:val="24"/>
          <w:szCs w:val="24"/>
          <w:lang w:val="en-GB"/>
        </w:rPr>
        <w:tab/>
      </w:r>
      <w:r w:rsidR="005B399C">
        <w:rPr>
          <w:rFonts w:ascii="Arial" w:hAnsi="Arial" w:cs="Arial"/>
          <w:i/>
          <w:sz w:val="24"/>
          <w:szCs w:val="24"/>
          <w:lang w:val="en-GB"/>
        </w:rPr>
        <w:t>S</w:t>
      </w:r>
      <w:r w:rsidR="00AF390D">
        <w:rPr>
          <w:rFonts w:ascii="Arial" w:hAnsi="Arial" w:cs="Arial"/>
          <w:i/>
          <w:sz w:val="24"/>
          <w:szCs w:val="24"/>
          <w:lang w:val="en-GB"/>
        </w:rPr>
        <w:t xml:space="preserve"> v </w:t>
      </w:r>
      <w:proofErr w:type="spellStart"/>
      <w:r w:rsidR="00AF390D">
        <w:rPr>
          <w:rFonts w:ascii="Arial" w:hAnsi="Arial" w:cs="Arial"/>
          <w:i/>
          <w:sz w:val="24"/>
          <w:szCs w:val="24"/>
          <w:lang w:val="en-GB"/>
        </w:rPr>
        <w:t>Nakanene</w:t>
      </w:r>
      <w:proofErr w:type="spellEnd"/>
      <w:r w:rsidR="00AF390D">
        <w:rPr>
          <w:rFonts w:ascii="Arial" w:hAnsi="Arial" w:cs="Arial"/>
          <w:i/>
          <w:sz w:val="24"/>
          <w:szCs w:val="24"/>
          <w:lang w:val="en-GB"/>
        </w:rPr>
        <w:t xml:space="preserve"> </w:t>
      </w:r>
      <w:r w:rsidRPr="00D15D4C">
        <w:rPr>
          <w:rFonts w:ascii="Arial" w:hAnsi="Arial" w:cs="Arial"/>
          <w:sz w:val="24"/>
          <w:szCs w:val="24"/>
          <w:lang w:val="en-GB"/>
        </w:rPr>
        <w:t>(</w:t>
      </w:r>
      <w:r w:rsidR="004D7CA9">
        <w:rPr>
          <w:rFonts w:ascii="Arial" w:hAnsi="Arial" w:cs="Arial"/>
          <w:sz w:val="24"/>
          <w:szCs w:val="24"/>
          <w:lang w:val="en-GB"/>
        </w:rPr>
        <w:t xml:space="preserve">CC </w:t>
      </w:r>
      <w:r w:rsidR="00AF390D">
        <w:rPr>
          <w:rFonts w:ascii="Arial" w:hAnsi="Arial" w:cs="Arial"/>
          <w:sz w:val="24"/>
          <w:szCs w:val="24"/>
          <w:lang w:val="en-GB"/>
        </w:rPr>
        <w:t>5</w:t>
      </w:r>
      <w:r w:rsidR="00F503BA" w:rsidRPr="00D15D4C">
        <w:rPr>
          <w:rFonts w:ascii="Arial" w:hAnsi="Arial" w:cs="Arial"/>
          <w:sz w:val="24"/>
          <w:szCs w:val="24"/>
          <w:lang w:val="en-GB"/>
        </w:rPr>
        <w:t>/</w:t>
      </w:r>
      <w:r w:rsidRPr="00D15D4C">
        <w:rPr>
          <w:rFonts w:ascii="Arial" w:hAnsi="Arial" w:cs="Arial"/>
          <w:sz w:val="24"/>
          <w:szCs w:val="24"/>
          <w:lang w:val="en-GB"/>
        </w:rPr>
        <w:t>20</w:t>
      </w:r>
      <w:r w:rsidR="002633B1">
        <w:rPr>
          <w:rFonts w:ascii="Arial" w:hAnsi="Arial" w:cs="Arial"/>
          <w:sz w:val="24"/>
          <w:szCs w:val="24"/>
          <w:lang w:val="en-GB"/>
        </w:rPr>
        <w:t>1</w:t>
      </w:r>
      <w:r w:rsidR="00AF390D">
        <w:rPr>
          <w:rFonts w:ascii="Arial" w:hAnsi="Arial" w:cs="Arial"/>
          <w:sz w:val="24"/>
          <w:szCs w:val="24"/>
          <w:lang w:val="en-GB"/>
        </w:rPr>
        <w:t>6</w:t>
      </w:r>
      <w:r w:rsidRPr="00D15D4C">
        <w:rPr>
          <w:rFonts w:ascii="Arial" w:hAnsi="Arial" w:cs="Arial"/>
          <w:sz w:val="24"/>
          <w:szCs w:val="24"/>
          <w:lang w:val="en-GB"/>
        </w:rPr>
        <w:t>) [20</w:t>
      </w:r>
      <w:r w:rsidR="005B399C">
        <w:rPr>
          <w:rFonts w:ascii="Arial" w:hAnsi="Arial" w:cs="Arial"/>
          <w:sz w:val="24"/>
          <w:szCs w:val="24"/>
          <w:lang w:val="en-GB"/>
        </w:rPr>
        <w:t>1</w:t>
      </w:r>
      <w:r w:rsidR="00A63D97">
        <w:rPr>
          <w:rFonts w:ascii="Arial" w:hAnsi="Arial" w:cs="Arial"/>
          <w:sz w:val="24"/>
          <w:szCs w:val="24"/>
          <w:lang w:val="en-GB"/>
        </w:rPr>
        <w:t>8</w:t>
      </w:r>
      <w:r w:rsidRPr="00D15D4C">
        <w:rPr>
          <w:rFonts w:ascii="Arial" w:hAnsi="Arial" w:cs="Arial"/>
          <w:sz w:val="24"/>
          <w:szCs w:val="24"/>
          <w:lang w:val="en-GB"/>
        </w:rPr>
        <w:t>] NAHC</w:t>
      </w:r>
      <w:r w:rsidR="00F503BA" w:rsidRPr="00D15D4C">
        <w:rPr>
          <w:rFonts w:ascii="Arial" w:hAnsi="Arial" w:cs="Arial"/>
          <w:sz w:val="24"/>
          <w:szCs w:val="24"/>
          <w:lang w:val="en-GB"/>
        </w:rPr>
        <w:t>M</w:t>
      </w:r>
      <w:r w:rsidR="00CC7DC5">
        <w:rPr>
          <w:rFonts w:ascii="Arial" w:hAnsi="Arial" w:cs="Arial"/>
          <w:sz w:val="24"/>
          <w:szCs w:val="24"/>
          <w:lang w:val="en-GB"/>
        </w:rPr>
        <w:t xml:space="preserve">D </w:t>
      </w:r>
      <w:r w:rsidR="009F12AE">
        <w:rPr>
          <w:rFonts w:ascii="Arial" w:hAnsi="Arial" w:cs="Arial"/>
          <w:sz w:val="24"/>
          <w:szCs w:val="24"/>
          <w:lang w:val="en-GB"/>
        </w:rPr>
        <w:t>276</w:t>
      </w:r>
      <w:r w:rsidR="00E84EF6">
        <w:rPr>
          <w:rFonts w:ascii="Arial" w:hAnsi="Arial" w:cs="Arial"/>
          <w:sz w:val="24"/>
          <w:szCs w:val="24"/>
          <w:lang w:val="en-GB"/>
        </w:rPr>
        <w:t xml:space="preserve"> </w:t>
      </w:r>
      <w:r w:rsidRPr="00D15D4C">
        <w:rPr>
          <w:rFonts w:ascii="Arial" w:hAnsi="Arial" w:cs="Arial"/>
          <w:sz w:val="24"/>
          <w:szCs w:val="24"/>
          <w:lang w:val="en-GB"/>
        </w:rPr>
        <w:t>(</w:t>
      </w:r>
      <w:r w:rsidR="002D365F">
        <w:rPr>
          <w:rFonts w:ascii="Arial" w:hAnsi="Arial" w:cs="Arial"/>
          <w:sz w:val="24"/>
          <w:szCs w:val="24"/>
          <w:lang w:val="en-GB"/>
        </w:rPr>
        <w:t>6 September</w:t>
      </w:r>
    </w:p>
    <w:p w:rsidR="001B7E1F" w:rsidRPr="00D15D4C" w:rsidRDefault="00AF390D" w:rsidP="002D365F">
      <w:pPr>
        <w:spacing w:after="0" w:line="360" w:lineRule="auto"/>
        <w:ind w:left="2160"/>
        <w:jc w:val="both"/>
        <w:rPr>
          <w:rFonts w:ascii="Arial" w:hAnsi="Arial" w:cs="Arial"/>
          <w:sz w:val="24"/>
          <w:szCs w:val="24"/>
          <w:lang w:val="en-GB"/>
        </w:rPr>
      </w:pPr>
      <w:r>
        <w:rPr>
          <w:rFonts w:ascii="Arial" w:hAnsi="Arial" w:cs="Arial"/>
          <w:sz w:val="24"/>
          <w:szCs w:val="24"/>
          <w:lang w:val="en-GB"/>
        </w:rPr>
        <w:t>2018</w:t>
      </w:r>
      <w:r w:rsidR="001B7E1F" w:rsidRPr="00D15D4C">
        <w:rPr>
          <w:rFonts w:ascii="Arial" w:hAnsi="Arial" w:cs="Arial"/>
          <w:sz w:val="24"/>
          <w:szCs w:val="24"/>
          <w:lang w:val="en-GB"/>
        </w:rPr>
        <w:t>)</w:t>
      </w:r>
    </w:p>
    <w:p w:rsidR="001B7E1F" w:rsidRPr="00D15D4C" w:rsidRDefault="001B7E1F" w:rsidP="00DB284B">
      <w:pPr>
        <w:spacing w:after="0" w:line="480" w:lineRule="auto"/>
        <w:ind w:left="2160" w:hanging="2160"/>
        <w:jc w:val="both"/>
        <w:rPr>
          <w:rFonts w:ascii="Arial" w:hAnsi="Arial" w:cs="Arial"/>
          <w:sz w:val="24"/>
          <w:szCs w:val="24"/>
          <w:lang w:val="en-GB"/>
        </w:rPr>
      </w:pPr>
    </w:p>
    <w:p w:rsidR="001B7E1F" w:rsidRDefault="001B7E1F" w:rsidP="00DB284B">
      <w:pPr>
        <w:spacing w:after="0" w:line="240" w:lineRule="auto"/>
        <w:ind w:left="1440" w:hanging="1440"/>
        <w:jc w:val="both"/>
        <w:rPr>
          <w:rFonts w:ascii="Arial" w:hAnsi="Arial" w:cs="Arial"/>
          <w:sz w:val="24"/>
          <w:szCs w:val="24"/>
          <w:lang w:val="en-GB"/>
        </w:rPr>
      </w:pPr>
      <w:r w:rsidRPr="00D15D4C">
        <w:rPr>
          <w:rFonts w:ascii="Arial" w:hAnsi="Arial" w:cs="Arial"/>
          <w:b/>
          <w:sz w:val="24"/>
          <w:szCs w:val="24"/>
          <w:lang w:val="en-GB"/>
        </w:rPr>
        <w:t>Coram:</w:t>
      </w:r>
      <w:r w:rsidRPr="00D15D4C">
        <w:rPr>
          <w:rFonts w:ascii="Arial" w:hAnsi="Arial" w:cs="Arial"/>
          <w:sz w:val="24"/>
          <w:szCs w:val="24"/>
          <w:lang w:val="en-GB"/>
        </w:rPr>
        <w:tab/>
      </w:r>
      <w:r w:rsidR="00D169ED">
        <w:rPr>
          <w:rFonts w:ascii="Arial" w:hAnsi="Arial" w:cs="Arial"/>
          <w:sz w:val="24"/>
          <w:szCs w:val="24"/>
          <w:lang w:val="en-GB"/>
        </w:rPr>
        <w:t>USIKU</w:t>
      </w:r>
      <w:r w:rsidRPr="00D15D4C">
        <w:rPr>
          <w:rFonts w:ascii="Arial" w:hAnsi="Arial" w:cs="Arial"/>
          <w:sz w:val="24"/>
          <w:szCs w:val="24"/>
          <w:lang w:val="en-GB"/>
        </w:rPr>
        <w:t>,</w:t>
      </w:r>
      <w:r w:rsidR="00E470E4" w:rsidRPr="00D15D4C">
        <w:rPr>
          <w:rFonts w:ascii="Arial" w:hAnsi="Arial" w:cs="Arial"/>
          <w:sz w:val="24"/>
          <w:szCs w:val="24"/>
          <w:lang w:val="en-GB"/>
        </w:rPr>
        <w:t xml:space="preserve"> J</w:t>
      </w:r>
    </w:p>
    <w:p w:rsidR="007D2730" w:rsidRPr="00D15D4C" w:rsidRDefault="007D2730" w:rsidP="00DB284B">
      <w:pPr>
        <w:spacing w:after="0" w:line="240" w:lineRule="auto"/>
        <w:ind w:left="1440" w:hanging="1440"/>
        <w:jc w:val="both"/>
        <w:rPr>
          <w:rFonts w:ascii="Arial" w:hAnsi="Arial" w:cs="Arial"/>
          <w:b/>
          <w:i/>
          <w:sz w:val="24"/>
          <w:szCs w:val="24"/>
          <w:lang w:val="en-GB"/>
        </w:rPr>
      </w:pPr>
    </w:p>
    <w:p w:rsidR="001B7E1F" w:rsidRPr="004A1FCB" w:rsidRDefault="001B7E1F" w:rsidP="00DB284B">
      <w:pPr>
        <w:spacing w:after="0" w:line="240" w:lineRule="auto"/>
        <w:ind w:left="1440" w:hanging="1440"/>
        <w:rPr>
          <w:rFonts w:ascii="Arial" w:hAnsi="Arial" w:cs="Arial"/>
          <w:b/>
          <w:sz w:val="24"/>
          <w:szCs w:val="24"/>
          <w:lang w:val="en-GB"/>
        </w:rPr>
      </w:pPr>
      <w:r w:rsidRPr="00D15D4C">
        <w:rPr>
          <w:rFonts w:ascii="Arial" w:hAnsi="Arial" w:cs="Arial"/>
          <w:b/>
          <w:bCs/>
          <w:sz w:val="24"/>
          <w:szCs w:val="24"/>
          <w:lang w:val="en-GB"/>
        </w:rPr>
        <w:t>Heard</w:t>
      </w:r>
      <w:r w:rsidRPr="00D15D4C">
        <w:rPr>
          <w:rFonts w:ascii="Arial" w:hAnsi="Arial" w:cs="Arial"/>
          <w:sz w:val="24"/>
          <w:szCs w:val="24"/>
          <w:lang w:val="en-GB"/>
        </w:rPr>
        <w:t>:</w:t>
      </w:r>
      <w:r w:rsidR="000D1774">
        <w:rPr>
          <w:rFonts w:ascii="Arial" w:hAnsi="Arial" w:cs="Arial"/>
          <w:sz w:val="24"/>
          <w:szCs w:val="24"/>
          <w:lang w:val="en-GB"/>
        </w:rPr>
        <w:tab/>
      </w:r>
      <w:r w:rsidR="006B2AB7" w:rsidRPr="004A1FCB">
        <w:rPr>
          <w:rFonts w:ascii="Arial" w:hAnsi="Arial" w:cs="Arial"/>
          <w:b/>
          <w:sz w:val="24"/>
          <w:szCs w:val="24"/>
          <w:lang w:val="en-GB"/>
        </w:rPr>
        <w:t>01 – 04 August 2017, 02 – 05 October 2017, 12 February 2018, 16 – 18 April 20</w:t>
      </w:r>
      <w:r w:rsidR="00DB284B">
        <w:rPr>
          <w:rFonts w:ascii="Arial" w:hAnsi="Arial" w:cs="Arial"/>
          <w:b/>
          <w:sz w:val="24"/>
          <w:szCs w:val="24"/>
          <w:lang w:val="en-GB"/>
        </w:rPr>
        <w:t>18 &amp; 16 – 17 &amp;</w:t>
      </w:r>
      <w:bookmarkStart w:id="0" w:name="_GoBack"/>
      <w:bookmarkEnd w:id="0"/>
      <w:r w:rsidR="00E241C6" w:rsidRPr="004A1FCB">
        <w:rPr>
          <w:rFonts w:ascii="Arial" w:hAnsi="Arial" w:cs="Arial"/>
          <w:b/>
          <w:sz w:val="24"/>
          <w:szCs w:val="24"/>
          <w:lang w:val="en-GB"/>
        </w:rPr>
        <w:t xml:space="preserve"> 19 July 2018.</w:t>
      </w:r>
    </w:p>
    <w:p w:rsidR="00E470E4" w:rsidRPr="004A1FCB" w:rsidRDefault="00E470E4" w:rsidP="00DB284B">
      <w:pPr>
        <w:spacing w:after="0" w:line="240" w:lineRule="auto"/>
        <w:rPr>
          <w:rFonts w:ascii="Arial" w:hAnsi="Arial" w:cs="Arial"/>
          <w:b/>
          <w:sz w:val="24"/>
          <w:szCs w:val="24"/>
          <w:lang w:val="en-GB"/>
        </w:rPr>
      </w:pPr>
      <w:r w:rsidRPr="004A1FCB">
        <w:rPr>
          <w:rFonts w:ascii="Arial" w:hAnsi="Arial" w:cs="Arial"/>
          <w:b/>
          <w:sz w:val="24"/>
          <w:szCs w:val="24"/>
          <w:lang w:val="en-GB"/>
        </w:rPr>
        <w:tab/>
      </w:r>
      <w:r w:rsidRPr="004A1FCB">
        <w:rPr>
          <w:rFonts w:ascii="Arial" w:hAnsi="Arial" w:cs="Arial"/>
          <w:b/>
          <w:sz w:val="24"/>
          <w:szCs w:val="24"/>
          <w:lang w:val="en-GB"/>
        </w:rPr>
        <w:tab/>
      </w:r>
    </w:p>
    <w:p w:rsidR="00CC4FB4" w:rsidRPr="004A1FCB" w:rsidRDefault="001B7E1F" w:rsidP="00DB284B">
      <w:pPr>
        <w:spacing w:after="0" w:line="240" w:lineRule="auto"/>
        <w:rPr>
          <w:rFonts w:ascii="Arial" w:hAnsi="Arial" w:cs="Arial"/>
          <w:b/>
          <w:sz w:val="24"/>
          <w:szCs w:val="24"/>
          <w:lang w:val="en-GB"/>
        </w:rPr>
      </w:pPr>
      <w:r w:rsidRPr="004A1FCB">
        <w:rPr>
          <w:rFonts w:ascii="Arial" w:hAnsi="Arial" w:cs="Arial"/>
          <w:b/>
          <w:bCs/>
          <w:sz w:val="24"/>
          <w:szCs w:val="24"/>
          <w:lang w:val="en-GB"/>
        </w:rPr>
        <w:t>Delivered</w:t>
      </w:r>
      <w:r w:rsidRPr="004A1FCB">
        <w:rPr>
          <w:rFonts w:ascii="Arial" w:hAnsi="Arial" w:cs="Arial"/>
          <w:b/>
          <w:sz w:val="24"/>
          <w:szCs w:val="24"/>
          <w:lang w:val="en-GB"/>
        </w:rPr>
        <w:t>:</w:t>
      </w:r>
      <w:r w:rsidRPr="004A1FCB">
        <w:rPr>
          <w:rFonts w:ascii="Arial" w:hAnsi="Arial" w:cs="Arial"/>
          <w:b/>
          <w:sz w:val="24"/>
          <w:szCs w:val="24"/>
          <w:lang w:val="en-GB"/>
        </w:rPr>
        <w:tab/>
      </w:r>
      <w:r w:rsidR="004C21BE" w:rsidRPr="004A1FCB">
        <w:rPr>
          <w:rFonts w:ascii="Arial" w:hAnsi="Arial" w:cs="Arial"/>
          <w:b/>
          <w:sz w:val="24"/>
          <w:szCs w:val="24"/>
          <w:lang w:val="en-GB"/>
        </w:rPr>
        <w:t>6 September</w:t>
      </w:r>
      <w:r w:rsidR="00B45853" w:rsidRPr="004A1FCB">
        <w:rPr>
          <w:rFonts w:ascii="Arial" w:hAnsi="Arial" w:cs="Arial"/>
          <w:b/>
          <w:sz w:val="24"/>
          <w:szCs w:val="24"/>
          <w:lang w:val="en-GB"/>
        </w:rPr>
        <w:t xml:space="preserve"> 2018</w:t>
      </w:r>
    </w:p>
    <w:p w:rsidR="004D7CA9" w:rsidRDefault="004D7CA9" w:rsidP="001A1DA5">
      <w:pPr>
        <w:spacing w:after="0" w:line="360" w:lineRule="auto"/>
        <w:jc w:val="both"/>
        <w:rPr>
          <w:rFonts w:ascii="Arial" w:hAnsi="Arial" w:cs="Arial"/>
          <w:b/>
          <w:sz w:val="24"/>
          <w:szCs w:val="24"/>
          <w:lang w:val="en-GB"/>
        </w:rPr>
      </w:pPr>
    </w:p>
    <w:p w:rsidR="006C1F66" w:rsidRDefault="00D555ED" w:rsidP="00214320">
      <w:pPr>
        <w:spacing w:after="0" w:line="360" w:lineRule="auto"/>
        <w:jc w:val="both"/>
        <w:rPr>
          <w:rFonts w:ascii="Arial" w:hAnsi="Arial" w:cs="Arial"/>
          <w:sz w:val="24"/>
          <w:szCs w:val="24"/>
          <w:lang w:val="en-GB"/>
        </w:rPr>
      </w:pPr>
      <w:proofErr w:type="spellStart"/>
      <w:r w:rsidRPr="00D555ED">
        <w:rPr>
          <w:rFonts w:ascii="Arial" w:hAnsi="Arial" w:cs="Arial"/>
          <w:b/>
          <w:sz w:val="24"/>
          <w:szCs w:val="24"/>
          <w:lang w:val="en-GB"/>
        </w:rPr>
        <w:t>Flynote</w:t>
      </w:r>
      <w:proofErr w:type="spellEnd"/>
      <w:r w:rsidR="00180959">
        <w:rPr>
          <w:rFonts w:ascii="Arial" w:hAnsi="Arial" w:cs="Arial"/>
          <w:sz w:val="24"/>
          <w:szCs w:val="24"/>
          <w:lang w:val="en-GB"/>
        </w:rPr>
        <w:t>:</w:t>
      </w:r>
      <w:r w:rsidR="00180959">
        <w:rPr>
          <w:rFonts w:ascii="Arial" w:hAnsi="Arial" w:cs="Arial"/>
          <w:sz w:val="24"/>
          <w:szCs w:val="24"/>
          <w:lang w:val="en-GB"/>
        </w:rPr>
        <w:tab/>
        <w:t>Criminal Procedure – Evidence – Similar facts evidence – The principle</w:t>
      </w:r>
      <w:r w:rsidR="007E2CA2">
        <w:rPr>
          <w:rFonts w:ascii="Arial" w:hAnsi="Arial" w:cs="Arial"/>
          <w:sz w:val="24"/>
          <w:szCs w:val="24"/>
          <w:lang w:val="en-GB"/>
        </w:rPr>
        <w:t xml:space="preserve"> of</w:t>
      </w:r>
      <w:r w:rsidR="00180959">
        <w:rPr>
          <w:rFonts w:ascii="Arial" w:hAnsi="Arial" w:cs="Arial"/>
          <w:sz w:val="24"/>
          <w:szCs w:val="24"/>
          <w:lang w:val="en-GB"/>
        </w:rPr>
        <w:t xml:space="preserve"> similar facts evidence applied – Section 211 A (1) of the Criminal Procedure Act (Act 51 of 1977) – Evidence during criminal proceedings of similar offences by accused – (1) Subject to the provisions of subsection (2), in criminal proceedings at which an accused is charged with rape or an offence of an indecent nature, evidence of the commission of  other similar offences by the accused shall, on application made to it, be admitted by the court at such proceedings and may be considered on any</w:t>
      </w:r>
      <w:r w:rsidR="009B7F63">
        <w:rPr>
          <w:rFonts w:ascii="Arial" w:hAnsi="Arial" w:cs="Arial"/>
          <w:sz w:val="24"/>
          <w:szCs w:val="24"/>
          <w:lang w:val="en-GB"/>
        </w:rPr>
        <w:t xml:space="preserve"> matter to which it is relevant </w:t>
      </w:r>
      <w:r w:rsidR="00180959">
        <w:rPr>
          <w:rFonts w:ascii="Arial" w:hAnsi="Arial" w:cs="Arial"/>
          <w:sz w:val="24"/>
          <w:szCs w:val="24"/>
          <w:lang w:val="en-GB"/>
        </w:rPr>
        <w:t xml:space="preserve">− Provided that such evidence shall only be so admitted if it has significant probative value that is not substantially outweighed by its potential for unfair prejudice to the accused </w:t>
      </w:r>
      <w:r w:rsidR="006C1F66">
        <w:rPr>
          <w:rFonts w:ascii="Arial" w:hAnsi="Arial" w:cs="Arial"/>
          <w:sz w:val="24"/>
          <w:szCs w:val="24"/>
          <w:lang w:val="en-GB"/>
        </w:rPr>
        <w:t>–</w:t>
      </w:r>
      <w:r w:rsidR="00180959">
        <w:rPr>
          <w:rFonts w:ascii="Arial" w:hAnsi="Arial" w:cs="Arial"/>
          <w:sz w:val="24"/>
          <w:szCs w:val="24"/>
          <w:lang w:val="en-GB"/>
        </w:rPr>
        <w:t xml:space="preserve"> </w:t>
      </w:r>
      <w:r w:rsidR="006C1F66">
        <w:rPr>
          <w:rFonts w:ascii="Arial" w:hAnsi="Arial" w:cs="Arial"/>
          <w:sz w:val="24"/>
          <w:szCs w:val="24"/>
          <w:lang w:val="en-GB"/>
        </w:rPr>
        <w:t xml:space="preserve">In this mater, showcasing the accused’s </w:t>
      </w:r>
      <w:r w:rsidR="006C1F66">
        <w:rPr>
          <w:rFonts w:ascii="Arial" w:hAnsi="Arial" w:cs="Arial"/>
          <w:i/>
          <w:sz w:val="24"/>
          <w:szCs w:val="24"/>
          <w:lang w:val="en-GB"/>
        </w:rPr>
        <w:t xml:space="preserve">modus operandi </w:t>
      </w:r>
      <w:r w:rsidR="006C1F66">
        <w:rPr>
          <w:rFonts w:ascii="Arial" w:hAnsi="Arial" w:cs="Arial"/>
          <w:sz w:val="24"/>
          <w:szCs w:val="24"/>
          <w:lang w:val="en-GB"/>
        </w:rPr>
        <w:t>in the several charges of attempted rape and rape itself.</w:t>
      </w:r>
    </w:p>
    <w:p w:rsidR="006C1F66" w:rsidRDefault="006C1F66" w:rsidP="00214320">
      <w:pPr>
        <w:spacing w:after="0" w:line="360" w:lineRule="auto"/>
        <w:jc w:val="both"/>
        <w:rPr>
          <w:rFonts w:ascii="Arial" w:hAnsi="Arial" w:cs="Arial"/>
          <w:sz w:val="24"/>
          <w:szCs w:val="24"/>
          <w:lang w:val="en-GB"/>
        </w:rPr>
      </w:pPr>
    </w:p>
    <w:p w:rsidR="00214320" w:rsidRPr="006C1F66" w:rsidRDefault="006C1F66" w:rsidP="00214320">
      <w:pPr>
        <w:spacing w:after="0" w:line="360" w:lineRule="auto"/>
        <w:jc w:val="both"/>
        <w:rPr>
          <w:rFonts w:ascii="Arial" w:hAnsi="Arial" w:cs="Arial"/>
          <w:sz w:val="24"/>
          <w:szCs w:val="24"/>
          <w:lang w:val="en-GB"/>
        </w:rPr>
      </w:pPr>
      <w:r>
        <w:rPr>
          <w:rFonts w:ascii="Arial" w:hAnsi="Arial" w:cs="Arial"/>
          <w:sz w:val="24"/>
          <w:szCs w:val="24"/>
          <w:lang w:val="en-GB"/>
        </w:rPr>
        <w:lastRenderedPageBreak/>
        <w:t xml:space="preserve">Criminal Procedure – Evidence – Circumstantial evidence – Inferences to be drawn from circumstantial evidence – Inference must be consistent with proved facts – Inference must exclude any other inference – Law not requiring court to act upon absolute certainty – When dealing with circumstantial evidence, court must consider cumulative effect of all the evidence. </w:t>
      </w:r>
    </w:p>
    <w:p w:rsidR="00214320" w:rsidRDefault="00214320" w:rsidP="00214320">
      <w:pPr>
        <w:spacing w:after="0" w:line="360" w:lineRule="auto"/>
        <w:jc w:val="both"/>
        <w:rPr>
          <w:rFonts w:ascii="Arial" w:hAnsi="Arial" w:cs="Arial"/>
          <w:sz w:val="24"/>
          <w:szCs w:val="24"/>
          <w:lang w:val="en-GB"/>
        </w:rPr>
      </w:pPr>
    </w:p>
    <w:p w:rsidR="000E3C76" w:rsidRDefault="00214320" w:rsidP="00214320">
      <w:pPr>
        <w:spacing w:after="0" w:line="360" w:lineRule="auto"/>
        <w:jc w:val="both"/>
        <w:rPr>
          <w:rFonts w:ascii="Arial" w:hAnsi="Arial" w:cs="Arial"/>
          <w:sz w:val="24"/>
          <w:szCs w:val="24"/>
          <w:lang w:val="en-GB"/>
        </w:rPr>
      </w:pPr>
      <w:r w:rsidRPr="00214320">
        <w:rPr>
          <w:rFonts w:ascii="Arial" w:hAnsi="Arial" w:cs="Arial"/>
          <w:b/>
          <w:sz w:val="24"/>
          <w:szCs w:val="24"/>
          <w:lang w:val="en-GB"/>
        </w:rPr>
        <w:t>Summary</w:t>
      </w:r>
      <w:r w:rsidR="000E3C76">
        <w:rPr>
          <w:rFonts w:ascii="Arial" w:hAnsi="Arial" w:cs="Arial"/>
          <w:sz w:val="24"/>
          <w:szCs w:val="24"/>
          <w:lang w:val="en-GB"/>
        </w:rPr>
        <w:t>:</w:t>
      </w:r>
      <w:r w:rsidR="000E3C76">
        <w:rPr>
          <w:rFonts w:ascii="Arial" w:hAnsi="Arial" w:cs="Arial"/>
          <w:sz w:val="24"/>
          <w:szCs w:val="24"/>
          <w:lang w:val="en-GB"/>
        </w:rPr>
        <w:tab/>
        <w:t xml:space="preserve">The accused </w:t>
      </w:r>
      <w:r w:rsidR="009B7F63">
        <w:rPr>
          <w:rFonts w:ascii="Arial" w:hAnsi="Arial" w:cs="Arial"/>
          <w:sz w:val="24"/>
          <w:szCs w:val="24"/>
          <w:lang w:val="en-GB"/>
        </w:rPr>
        <w:t xml:space="preserve">herein is charged with several counts. In </w:t>
      </w:r>
      <w:r w:rsidR="00EA2DAA">
        <w:rPr>
          <w:rFonts w:ascii="Arial" w:hAnsi="Arial" w:cs="Arial"/>
          <w:sz w:val="24"/>
          <w:szCs w:val="24"/>
          <w:lang w:val="en-GB"/>
        </w:rPr>
        <w:t>respect of count one</w:t>
      </w:r>
      <w:r w:rsidR="009B7F63">
        <w:rPr>
          <w:rFonts w:ascii="Arial" w:hAnsi="Arial" w:cs="Arial"/>
          <w:sz w:val="24"/>
          <w:szCs w:val="24"/>
          <w:lang w:val="en-GB"/>
        </w:rPr>
        <w:t xml:space="preserve">, the accused </w:t>
      </w:r>
      <w:r w:rsidR="000E3C76">
        <w:rPr>
          <w:rFonts w:ascii="Arial" w:hAnsi="Arial" w:cs="Arial"/>
          <w:sz w:val="24"/>
          <w:szCs w:val="24"/>
          <w:lang w:val="en-GB"/>
        </w:rPr>
        <w:t xml:space="preserve">and the complainant are cousins and during September 2006 they resided close to each other in </w:t>
      </w:r>
      <w:proofErr w:type="spellStart"/>
      <w:r w:rsidR="000E3C76">
        <w:rPr>
          <w:rFonts w:ascii="Arial" w:hAnsi="Arial" w:cs="Arial"/>
          <w:sz w:val="24"/>
          <w:szCs w:val="24"/>
          <w:lang w:val="en-GB"/>
        </w:rPr>
        <w:t>Kuisebmund</w:t>
      </w:r>
      <w:proofErr w:type="spellEnd"/>
      <w:r w:rsidR="000E3C76">
        <w:rPr>
          <w:rFonts w:ascii="Arial" w:hAnsi="Arial" w:cs="Arial"/>
          <w:sz w:val="24"/>
          <w:szCs w:val="24"/>
          <w:lang w:val="en-GB"/>
        </w:rPr>
        <w:t xml:space="preserve"> Walvis B</w:t>
      </w:r>
      <w:r w:rsidR="00180BC6">
        <w:rPr>
          <w:rFonts w:ascii="Arial" w:hAnsi="Arial" w:cs="Arial"/>
          <w:sz w:val="24"/>
          <w:szCs w:val="24"/>
          <w:lang w:val="en-GB"/>
        </w:rPr>
        <w:t xml:space="preserve">ay.  On the evening of Saturday, </w:t>
      </w:r>
      <w:r w:rsidR="000E3C76">
        <w:rPr>
          <w:rFonts w:ascii="Arial" w:hAnsi="Arial" w:cs="Arial"/>
          <w:sz w:val="24"/>
          <w:szCs w:val="24"/>
          <w:lang w:val="en-GB"/>
        </w:rPr>
        <w:t>2 September 2006 the accused, complainant and others were socialising where after the accused escorted the complainant back to her room.  During the early morning hours of Sunday</w:t>
      </w:r>
      <w:r w:rsidR="00180BC6">
        <w:rPr>
          <w:rFonts w:ascii="Arial" w:hAnsi="Arial" w:cs="Arial"/>
          <w:sz w:val="24"/>
          <w:szCs w:val="24"/>
          <w:lang w:val="en-GB"/>
        </w:rPr>
        <w:t>,</w:t>
      </w:r>
      <w:r w:rsidR="000E3C76">
        <w:rPr>
          <w:rFonts w:ascii="Arial" w:hAnsi="Arial" w:cs="Arial"/>
          <w:sz w:val="24"/>
          <w:szCs w:val="24"/>
          <w:lang w:val="en-GB"/>
        </w:rPr>
        <w:t xml:space="preserve"> 3 September 2006</w:t>
      </w:r>
      <w:r w:rsidR="00180BC6">
        <w:rPr>
          <w:rFonts w:ascii="Arial" w:hAnsi="Arial" w:cs="Arial"/>
          <w:sz w:val="24"/>
          <w:szCs w:val="24"/>
          <w:lang w:val="en-GB"/>
        </w:rPr>
        <w:t>,</w:t>
      </w:r>
      <w:r w:rsidR="000E3C76">
        <w:rPr>
          <w:rFonts w:ascii="Arial" w:hAnsi="Arial" w:cs="Arial"/>
          <w:sz w:val="24"/>
          <w:szCs w:val="24"/>
          <w:lang w:val="en-GB"/>
        </w:rPr>
        <w:t xml:space="preserve"> the accused kicked open the door gaining entrance to the complainant’s room and entered the room </w:t>
      </w:r>
      <w:r w:rsidR="00DA4203">
        <w:rPr>
          <w:rFonts w:ascii="Arial" w:hAnsi="Arial" w:cs="Arial"/>
          <w:sz w:val="24"/>
          <w:szCs w:val="24"/>
          <w:lang w:val="en-GB"/>
        </w:rPr>
        <w:t>whereafter he</w:t>
      </w:r>
      <w:r w:rsidR="000E3C76">
        <w:rPr>
          <w:rFonts w:ascii="Arial" w:hAnsi="Arial" w:cs="Arial"/>
          <w:sz w:val="24"/>
          <w:szCs w:val="24"/>
          <w:lang w:val="en-GB"/>
        </w:rPr>
        <w:t xml:space="preserve"> attempted to r</w:t>
      </w:r>
      <w:r w:rsidR="00180BC6">
        <w:rPr>
          <w:rFonts w:ascii="Arial" w:hAnsi="Arial" w:cs="Arial"/>
          <w:sz w:val="24"/>
          <w:szCs w:val="24"/>
          <w:lang w:val="en-GB"/>
        </w:rPr>
        <w:t>ape her.</w:t>
      </w:r>
    </w:p>
    <w:p w:rsidR="000E3C76" w:rsidRDefault="000E3C76" w:rsidP="00214320">
      <w:pPr>
        <w:spacing w:after="0" w:line="360" w:lineRule="auto"/>
        <w:jc w:val="both"/>
        <w:rPr>
          <w:rFonts w:ascii="Arial" w:hAnsi="Arial" w:cs="Arial"/>
          <w:sz w:val="24"/>
          <w:szCs w:val="24"/>
          <w:lang w:val="en-GB"/>
        </w:rPr>
      </w:pPr>
    </w:p>
    <w:p w:rsidR="00481E00" w:rsidRDefault="00180BC6" w:rsidP="00214320">
      <w:pPr>
        <w:spacing w:after="0" w:line="360" w:lineRule="auto"/>
        <w:jc w:val="both"/>
        <w:rPr>
          <w:rFonts w:ascii="Arial" w:hAnsi="Arial" w:cs="Arial"/>
          <w:sz w:val="24"/>
          <w:szCs w:val="24"/>
          <w:lang w:val="en-GB"/>
        </w:rPr>
      </w:pPr>
      <w:r>
        <w:rPr>
          <w:rFonts w:ascii="Arial" w:hAnsi="Arial" w:cs="Arial"/>
          <w:sz w:val="24"/>
          <w:szCs w:val="24"/>
          <w:lang w:val="en-GB"/>
        </w:rPr>
        <w:t>In respect of count two and three, d</w:t>
      </w:r>
      <w:r w:rsidR="00DA4203">
        <w:rPr>
          <w:rFonts w:ascii="Arial" w:hAnsi="Arial" w:cs="Arial"/>
          <w:sz w:val="24"/>
          <w:szCs w:val="24"/>
          <w:lang w:val="en-GB"/>
        </w:rPr>
        <w:t>uring April 201</w:t>
      </w:r>
      <w:r w:rsidR="000E3C76">
        <w:rPr>
          <w:rFonts w:ascii="Arial" w:hAnsi="Arial" w:cs="Arial"/>
          <w:sz w:val="24"/>
          <w:szCs w:val="24"/>
          <w:lang w:val="en-GB"/>
        </w:rPr>
        <w:t xml:space="preserve">3 the accused and the complainant both resided in separate outside rooms situated on the premises of the accused’s parent’s house at number 1770/79 </w:t>
      </w:r>
      <w:proofErr w:type="spellStart"/>
      <w:r w:rsidR="000E3C76">
        <w:rPr>
          <w:rFonts w:ascii="Arial" w:hAnsi="Arial" w:cs="Arial"/>
          <w:sz w:val="24"/>
          <w:szCs w:val="24"/>
          <w:lang w:val="en-GB"/>
        </w:rPr>
        <w:t>Sitrien</w:t>
      </w:r>
      <w:proofErr w:type="spellEnd"/>
      <w:r w:rsidR="000E3C76">
        <w:rPr>
          <w:rFonts w:ascii="Arial" w:hAnsi="Arial" w:cs="Arial"/>
          <w:sz w:val="24"/>
          <w:szCs w:val="24"/>
          <w:lang w:val="en-GB"/>
        </w:rPr>
        <w:t xml:space="preserve"> Street in </w:t>
      </w:r>
      <w:proofErr w:type="spellStart"/>
      <w:r w:rsidR="000E3C76">
        <w:rPr>
          <w:rFonts w:ascii="Arial" w:hAnsi="Arial" w:cs="Arial"/>
          <w:sz w:val="24"/>
          <w:szCs w:val="24"/>
          <w:lang w:val="en-GB"/>
        </w:rPr>
        <w:t>Kuisebmund</w:t>
      </w:r>
      <w:proofErr w:type="spellEnd"/>
      <w:r w:rsidR="000E3C76">
        <w:rPr>
          <w:rFonts w:ascii="Arial" w:hAnsi="Arial" w:cs="Arial"/>
          <w:sz w:val="24"/>
          <w:szCs w:val="24"/>
          <w:lang w:val="en-GB"/>
        </w:rPr>
        <w:t xml:space="preserve"> Walvis Bay.  During the evening of 5 April 2013 the accused, complainant an</w:t>
      </w:r>
      <w:r>
        <w:rPr>
          <w:rFonts w:ascii="Arial" w:hAnsi="Arial" w:cs="Arial"/>
          <w:sz w:val="24"/>
          <w:szCs w:val="24"/>
          <w:lang w:val="en-GB"/>
        </w:rPr>
        <w:t>d others were socialising where</w:t>
      </w:r>
      <w:r w:rsidR="000E3C76">
        <w:rPr>
          <w:rFonts w:ascii="Arial" w:hAnsi="Arial" w:cs="Arial"/>
          <w:sz w:val="24"/>
          <w:szCs w:val="24"/>
          <w:lang w:val="en-GB"/>
        </w:rPr>
        <w:t>after the accused and complainant returned to their separate rooms.  During the early morning hours of Saturday 6 April 2013 the accused kicked open the door giving entrance to the c</w:t>
      </w:r>
      <w:r>
        <w:rPr>
          <w:rFonts w:ascii="Arial" w:hAnsi="Arial" w:cs="Arial"/>
          <w:sz w:val="24"/>
          <w:szCs w:val="24"/>
          <w:lang w:val="en-GB"/>
        </w:rPr>
        <w:t xml:space="preserve">omplainant’s room and raped her. </w:t>
      </w:r>
      <w:r w:rsidR="000E3C76">
        <w:rPr>
          <w:rFonts w:ascii="Arial" w:hAnsi="Arial" w:cs="Arial"/>
          <w:sz w:val="24"/>
          <w:szCs w:val="24"/>
          <w:lang w:val="en-GB"/>
        </w:rPr>
        <w:t>The accused also strangled the complainant with his hand(s)</w:t>
      </w:r>
      <w:r w:rsidR="00EA3A2A">
        <w:rPr>
          <w:rFonts w:ascii="Arial" w:hAnsi="Arial" w:cs="Arial"/>
          <w:sz w:val="24"/>
          <w:szCs w:val="24"/>
          <w:lang w:val="en-GB"/>
        </w:rPr>
        <w:t xml:space="preserve"> in an attempt to kill her</w:t>
      </w:r>
      <w:r w:rsidR="007E2CA2">
        <w:rPr>
          <w:rFonts w:ascii="Arial" w:hAnsi="Arial" w:cs="Arial"/>
          <w:sz w:val="24"/>
          <w:szCs w:val="24"/>
          <w:lang w:val="en-GB"/>
        </w:rPr>
        <w:t>,</w:t>
      </w:r>
      <w:r w:rsidR="000E3C76">
        <w:rPr>
          <w:rFonts w:ascii="Arial" w:hAnsi="Arial" w:cs="Arial"/>
          <w:sz w:val="24"/>
          <w:szCs w:val="24"/>
          <w:lang w:val="en-GB"/>
        </w:rPr>
        <w:t xml:space="preserve"> causing the complainant to lose consciousness at some stage during the rape.</w:t>
      </w:r>
    </w:p>
    <w:p w:rsidR="00481E00" w:rsidRDefault="00481E00" w:rsidP="00214320">
      <w:pPr>
        <w:spacing w:after="0" w:line="360" w:lineRule="auto"/>
        <w:jc w:val="both"/>
        <w:rPr>
          <w:rFonts w:ascii="Arial" w:hAnsi="Arial" w:cs="Arial"/>
          <w:sz w:val="24"/>
          <w:szCs w:val="24"/>
          <w:lang w:val="en-GB"/>
        </w:rPr>
      </w:pPr>
    </w:p>
    <w:p w:rsidR="00481E00" w:rsidRDefault="00180BC6" w:rsidP="00214320">
      <w:pPr>
        <w:spacing w:after="0" w:line="360" w:lineRule="auto"/>
        <w:jc w:val="both"/>
        <w:rPr>
          <w:rFonts w:ascii="Arial" w:hAnsi="Arial" w:cs="Arial"/>
          <w:sz w:val="24"/>
          <w:szCs w:val="24"/>
          <w:lang w:val="en-GB"/>
        </w:rPr>
      </w:pPr>
      <w:r>
        <w:rPr>
          <w:rFonts w:ascii="Arial" w:hAnsi="Arial" w:cs="Arial"/>
          <w:sz w:val="24"/>
          <w:szCs w:val="24"/>
          <w:lang w:val="en-GB"/>
        </w:rPr>
        <w:t>In counts four and five, the complainant was on her way home on foot d</w:t>
      </w:r>
      <w:r w:rsidR="00481E00">
        <w:rPr>
          <w:rFonts w:ascii="Arial" w:hAnsi="Arial" w:cs="Arial"/>
          <w:sz w:val="24"/>
          <w:szCs w:val="24"/>
          <w:lang w:val="en-GB"/>
        </w:rPr>
        <w:t>uring the early morning hours of Tuesday</w:t>
      </w:r>
      <w:r>
        <w:rPr>
          <w:rFonts w:ascii="Arial" w:hAnsi="Arial" w:cs="Arial"/>
          <w:sz w:val="24"/>
          <w:szCs w:val="24"/>
          <w:lang w:val="en-GB"/>
        </w:rPr>
        <w:t xml:space="preserve">, 15 October 2013, </w:t>
      </w:r>
      <w:r w:rsidR="00481E00">
        <w:rPr>
          <w:rFonts w:ascii="Arial" w:hAnsi="Arial" w:cs="Arial"/>
          <w:sz w:val="24"/>
          <w:szCs w:val="24"/>
          <w:lang w:val="en-GB"/>
        </w:rPr>
        <w:t>using the route she normally takes which passes nearly the premises where the accused reside</w:t>
      </w:r>
      <w:r w:rsidR="007E2CA2">
        <w:rPr>
          <w:rFonts w:ascii="Arial" w:hAnsi="Arial" w:cs="Arial"/>
          <w:sz w:val="24"/>
          <w:szCs w:val="24"/>
          <w:lang w:val="en-GB"/>
        </w:rPr>
        <w:t>d</w:t>
      </w:r>
      <w:r w:rsidR="00481E00">
        <w:rPr>
          <w:rFonts w:ascii="Arial" w:hAnsi="Arial" w:cs="Arial"/>
          <w:sz w:val="24"/>
          <w:szCs w:val="24"/>
          <w:lang w:val="en-GB"/>
        </w:rPr>
        <w:t xml:space="preserve"> at number 1770/79</w:t>
      </w:r>
      <w:r w:rsidR="007E2CA2">
        <w:rPr>
          <w:rFonts w:ascii="Arial" w:hAnsi="Arial" w:cs="Arial"/>
          <w:sz w:val="24"/>
          <w:szCs w:val="24"/>
          <w:lang w:val="en-GB"/>
        </w:rPr>
        <w:t xml:space="preserve"> </w:t>
      </w:r>
      <w:proofErr w:type="spellStart"/>
      <w:r w:rsidR="007E2CA2">
        <w:rPr>
          <w:rFonts w:ascii="Arial" w:hAnsi="Arial" w:cs="Arial"/>
          <w:sz w:val="24"/>
          <w:szCs w:val="24"/>
          <w:lang w:val="en-GB"/>
        </w:rPr>
        <w:t>Sitrien</w:t>
      </w:r>
      <w:proofErr w:type="spellEnd"/>
      <w:r w:rsidR="007E2CA2">
        <w:rPr>
          <w:rFonts w:ascii="Arial" w:hAnsi="Arial" w:cs="Arial"/>
          <w:sz w:val="24"/>
          <w:szCs w:val="24"/>
          <w:lang w:val="en-GB"/>
        </w:rPr>
        <w:t xml:space="preserve"> Street in </w:t>
      </w:r>
      <w:proofErr w:type="spellStart"/>
      <w:r w:rsidR="007E2CA2">
        <w:rPr>
          <w:rFonts w:ascii="Arial" w:hAnsi="Arial" w:cs="Arial"/>
          <w:sz w:val="24"/>
          <w:szCs w:val="24"/>
          <w:lang w:val="en-GB"/>
        </w:rPr>
        <w:t>Kuisebmund</w:t>
      </w:r>
      <w:proofErr w:type="spellEnd"/>
      <w:r w:rsidR="00481E00">
        <w:rPr>
          <w:rFonts w:ascii="Arial" w:hAnsi="Arial" w:cs="Arial"/>
          <w:sz w:val="24"/>
          <w:szCs w:val="24"/>
          <w:lang w:val="en-GB"/>
        </w:rPr>
        <w:t xml:space="preserve"> Walvis Bay.  On this occasion the accused followed the complainant and when he caught up with her</w:t>
      </w:r>
      <w:r>
        <w:rPr>
          <w:rFonts w:ascii="Arial" w:hAnsi="Arial" w:cs="Arial"/>
          <w:sz w:val="24"/>
          <w:szCs w:val="24"/>
          <w:lang w:val="en-GB"/>
        </w:rPr>
        <w:t>,</w:t>
      </w:r>
      <w:r w:rsidR="00481E00">
        <w:rPr>
          <w:rFonts w:ascii="Arial" w:hAnsi="Arial" w:cs="Arial"/>
          <w:sz w:val="24"/>
          <w:szCs w:val="24"/>
          <w:lang w:val="en-GB"/>
        </w:rPr>
        <w:t xml:space="preserve"> he pushed her to the ground and attempted to rape her.  The accused also strangled the complainant with his hand(s)</w:t>
      </w:r>
      <w:r w:rsidR="00EA3A2A">
        <w:rPr>
          <w:rFonts w:ascii="Arial" w:hAnsi="Arial" w:cs="Arial"/>
          <w:sz w:val="24"/>
          <w:szCs w:val="24"/>
          <w:lang w:val="en-GB"/>
        </w:rPr>
        <w:t xml:space="preserve"> in an attempt to kill her</w:t>
      </w:r>
      <w:r w:rsidR="00481E00">
        <w:rPr>
          <w:rFonts w:ascii="Arial" w:hAnsi="Arial" w:cs="Arial"/>
          <w:sz w:val="24"/>
          <w:szCs w:val="24"/>
          <w:lang w:val="en-GB"/>
        </w:rPr>
        <w:t>.</w:t>
      </w:r>
    </w:p>
    <w:p w:rsidR="00481E00" w:rsidRDefault="00481E00" w:rsidP="00214320">
      <w:pPr>
        <w:spacing w:after="0" w:line="360" w:lineRule="auto"/>
        <w:jc w:val="both"/>
        <w:rPr>
          <w:rFonts w:ascii="Arial" w:hAnsi="Arial" w:cs="Arial"/>
          <w:sz w:val="24"/>
          <w:szCs w:val="24"/>
          <w:lang w:val="en-GB"/>
        </w:rPr>
      </w:pPr>
    </w:p>
    <w:p w:rsidR="0091608F" w:rsidRDefault="00180BC6" w:rsidP="0091608F">
      <w:pPr>
        <w:spacing w:after="0" w:line="360" w:lineRule="auto"/>
        <w:jc w:val="both"/>
        <w:rPr>
          <w:rFonts w:ascii="Arial" w:hAnsi="Arial" w:cs="Arial"/>
          <w:sz w:val="24"/>
          <w:szCs w:val="24"/>
          <w:lang w:val="en-GB"/>
        </w:rPr>
      </w:pPr>
      <w:r>
        <w:rPr>
          <w:rFonts w:ascii="Arial" w:hAnsi="Arial" w:cs="Arial"/>
          <w:sz w:val="24"/>
          <w:szCs w:val="24"/>
          <w:lang w:val="en-GB"/>
        </w:rPr>
        <w:t>In relation to counts six, seven and eight, d</w:t>
      </w:r>
      <w:r w:rsidR="00481E00">
        <w:rPr>
          <w:rFonts w:ascii="Arial" w:hAnsi="Arial" w:cs="Arial"/>
          <w:sz w:val="24"/>
          <w:szCs w:val="24"/>
          <w:lang w:val="en-GB"/>
        </w:rPr>
        <w:t>uring the evening hours of Wednesday</w:t>
      </w:r>
      <w:r>
        <w:rPr>
          <w:rFonts w:ascii="Arial" w:hAnsi="Arial" w:cs="Arial"/>
          <w:sz w:val="24"/>
          <w:szCs w:val="24"/>
          <w:lang w:val="en-GB"/>
        </w:rPr>
        <w:t>,</w:t>
      </w:r>
      <w:r w:rsidR="00481E00">
        <w:rPr>
          <w:rFonts w:ascii="Arial" w:hAnsi="Arial" w:cs="Arial"/>
          <w:sz w:val="24"/>
          <w:szCs w:val="24"/>
          <w:lang w:val="en-GB"/>
        </w:rPr>
        <w:t xml:space="preserve"> 12 March 2014 or</w:t>
      </w:r>
      <w:r>
        <w:rPr>
          <w:rFonts w:ascii="Arial" w:hAnsi="Arial" w:cs="Arial"/>
          <w:sz w:val="24"/>
          <w:szCs w:val="24"/>
          <w:lang w:val="en-GB"/>
        </w:rPr>
        <w:t xml:space="preserve"> in</w:t>
      </w:r>
      <w:r w:rsidR="00481E00">
        <w:rPr>
          <w:rFonts w:ascii="Arial" w:hAnsi="Arial" w:cs="Arial"/>
          <w:sz w:val="24"/>
          <w:szCs w:val="24"/>
          <w:lang w:val="en-GB"/>
        </w:rPr>
        <w:t xml:space="preserve"> the early morning hours of Thursday</w:t>
      </w:r>
      <w:r>
        <w:rPr>
          <w:rFonts w:ascii="Arial" w:hAnsi="Arial" w:cs="Arial"/>
          <w:sz w:val="24"/>
          <w:szCs w:val="24"/>
          <w:lang w:val="en-GB"/>
        </w:rPr>
        <w:t>,</w:t>
      </w:r>
      <w:r w:rsidR="00481E00">
        <w:rPr>
          <w:rFonts w:ascii="Arial" w:hAnsi="Arial" w:cs="Arial"/>
          <w:sz w:val="24"/>
          <w:szCs w:val="24"/>
          <w:lang w:val="en-GB"/>
        </w:rPr>
        <w:t xml:space="preserve"> 13 March 2014 the accused </w:t>
      </w:r>
      <w:r w:rsidR="00481E00">
        <w:rPr>
          <w:rFonts w:ascii="Arial" w:hAnsi="Arial" w:cs="Arial"/>
          <w:sz w:val="24"/>
          <w:szCs w:val="24"/>
          <w:lang w:val="en-GB"/>
        </w:rPr>
        <w:lastRenderedPageBreak/>
        <w:t xml:space="preserve">raped the deceased in his outside room situated on the premises of his parent’s house at number 1770/79 </w:t>
      </w:r>
      <w:proofErr w:type="spellStart"/>
      <w:r w:rsidR="00481E00">
        <w:rPr>
          <w:rFonts w:ascii="Arial" w:hAnsi="Arial" w:cs="Arial"/>
          <w:sz w:val="24"/>
          <w:szCs w:val="24"/>
          <w:lang w:val="en-GB"/>
        </w:rPr>
        <w:t>Sitrien</w:t>
      </w:r>
      <w:proofErr w:type="spellEnd"/>
      <w:r w:rsidR="00481E00">
        <w:rPr>
          <w:rFonts w:ascii="Arial" w:hAnsi="Arial" w:cs="Arial"/>
          <w:sz w:val="24"/>
          <w:szCs w:val="24"/>
          <w:lang w:val="en-GB"/>
        </w:rPr>
        <w:t xml:space="preserve"> Street in </w:t>
      </w:r>
      <w:proofErr w:type="spellStart"/>
      <w:r w:rsidR="00481E00">
        <w:rPr>
          <w:rFonts w:ascii="Arial" w:hAnsi="Arial" w:cs="Arial"/>
          <w:sz w:val="24"/>
          <w:szCs w:val="24"/>
          <w:lang w:val="en-GB"/>
        </w:rPr>
        <w:t>Kuisebmund</w:t>
      </w:r>
      <w:proofErr w:type="spellEnd"/>
      <w:r w:rsidR="00481E00">
        <w:rPr>
          <w:rFonts w:ascii="Arial" w:hAnsi="Arial" w:cs="Arial"/>
          <w:sz w:val="24"/>
          <w:szCs w:val="24"/>
          <w:lang w:val="en-GB"/>
        </w:rPr>
        <w:t xml:space="preserve"> Walvis Bay.  The accused also strangled the deceased with his hand(s) and she died in his room due to asphyxia.  </w:t>
      </w:r>
      <w:r>
        <w:rPr>
          <w:rFonts w:ascii="Arial" w:hAnsi="Arial" w:cs="Arial"/>
          <w:sz w:val="24"/>
          <w:szCs w:val="24"/>
          <w:lang w:val="en-GB"/>
        </w:rPr>
        <w:t xml:space="preserve">He then proceeded to dump her body in the dunes where </w:t>
      </w:r>
      <w:r w:rsidR="009318F1">
        <w:rPr>
          <w:rFonts w:ascii="Arial" w:hAnsi="Arial" w:cs="Arial"/>
          <w:sz w:val="24"/>
          <w:szCs w:val="24"/>
          <w:lang w:val="en-GB"/>
        </w:rPr>
        <w:t>it</w:t>
      </w:r>
      <w:r>
        <w:rPr>
          <w:rFonts w:ascii="Arial" w:hAnsi="Arial" w:cs="Arial"/>
          <w:sz w:val="24"/>
          <w:szCs w:val="24"/>
          <w:lang w:val="en-GB"/>
        </w:rPr>
        <w:t xml:space="preserve"> was </w:t>
      </w:r>
      <w:r w:rsidR="00923DC9">
        <w:rPr>
          <w:rFonts w:ascii="Arial" w:hAnsi="Arial" w:cs="Arial"/>
          <w:sz w:val="24"/>
          <w:szCs w:val="24"/>
          <w:lang w:val="en-GB"/>
        </w:rPr>
        <w:t>later found. T</w:t>
      </w:r>
      <w:r w:rsidR="00481E00">
        <w:rPr>
          <w:rFonts w:ascii="Arial" w:hAnsi="Arial" w:cs="Arial"/>
          <w:sz w:val="24"/>
          <w:szCs w:val="24"/>
          <w:lang w:val="en-GB"/>
        </w:rPr>
        <w:t>he accused</w:t>
      </w:r>
      <w:r w:rsidR="00923DC9">
        <w:rPr>
          <w:rFonts w:ascii="Arial" w:hAnsi="Arial" w:cs="Arial"/>
          <w:sz w:val="24"/>
          <w:szCs w:val="24"/>
          <w:lang w:val="en-GB"/>
        </w:rPr>
        <w:t xml:space="preserve"> further</w:t>
      </w:r>
      <w:r w:rsidR="00481E00">
        <w:rPr>
          <w:rFonts w:ascii="Arial" w:hAnsi="Arial" w:cs="Arial"/>
          <w:sz w:val="24"/>
          <w:szCs w:val="24"/>
          <w:lang w:val="en-GB"/>
        </w:rPr>
        <w:t xml:space="preserve"> defeated or obstructed the course</w:t>
      </w:r>
      <w:r>
        <w:rPr>
          <w:rFonts w:ascii="Arial" w:hAnsi="Arial" w:cs="Arial"/>
          <w:sz w:val="24"/>
          <w:szCs w:val="24"/>
          <w:lang w:val="en-GB"/>
        </w:rPr>
        <w:t xml:space="preserve"> </w:t>
      </w:r>
      <w:r w:rsidR="00923DC9">
        <w:rPr>
          <w:rFonts w:ascii="Arial" w:hAnsi="Arial" w:cs="Arial"/>
          <w:sz w:val="24"/>
          <w:szCs w:val="24"/>
          <w:lang w:val="en-GB"/>
        </w:rPr>
        <w:t>of justice as set out under count eight in the indictment.</w:t>
      </w:r>
    </w:p>
    <w:p w:rsidR="006B2AB7" w:rsidRPr="006B2AB7" w:rsidRDefault="006B2AB7" w:rsidP="006B2AB7">
      <w:pPr>
        <w:spacing w:after="0" w:line="360" w:lineRule="auto"/>
        <w:jc w:val="both"/>
        <w:rPr>
          <w:rFonts w:ascii="Arial" w:hAnsi="Arial" w:cs="Arial"/>
          <w:sz w:val="24"/>
          <w:szCs w:val="24"/>
          <w:lang w:val="en-GB"/>
        </w:rPr>
      </w:pPr>
    </w:p>
    <w:p w:rsidR="007E6506" w:rsidRPr="007D2730" w:rsidRDefault="006E6A8A" w:rsidP="007E6506">
      <w:pPr>
        <w:spacing w:after="0" w:line="360" w:lineRule="auto"/>
        <w:jc w:val="both"/>
        <w:rPr>
          <w:rFonts w:ascii="Arial" w:hAnsi="Arial" w:cs="Arial"/>
          <w:b/>
          <w:sz w:val="24"/>
          <w:szCs w:val="24"/>
          <w:lang w:val="en-GB"/>
        </w:rPr>
      </w:pPr>
      <w:r>
        <w:rPr>
          <w:rFonts w:ascii="Arial" w:hAnsi="Arial" w:cs="Arial"/>
          <w:bCs/>
          <w:sz w:val="24"/>
          <w:szCs w:val="24"/>
          <w:lang w:val="en-GB"/>
        </w:rPr>
        <w:pict>
          <v:rect id="_x0000_i1025" style="width:0;height:1.5pt" o:hralign="center" o:hrstd="t" o:hr="t" fillcolor="#a0a0a0" stroked="f"/>
        </w:pict>
      </w:r>
    </w:p>
    <w:p w:rsidR="007E6506" w:rsidRPr="00D15D4C" w:rsidRDefault="004D7CA9" w:rsidP="007E6506">
      <w:pPr>
        <w:spacing w:after="0" w:line="360" w:lineRule="auto"/>
        <w:jc w:val="center"/>
        <w:rPr>
          <w:rFonts w:ascii="Arial" w:hAnsi="Arial" w:cs="Arial"/>
          <w:b/>
          <w:sz w:val="24"/>
          <w:szCs w:val="24"/>
          <w:lang w:val="en-GB"/>
        </w:rPr>
      </w:pPr>
      <w:r>
        <w:rPr>
          <w:rFonts w:ascii="Arial" w:hAnsi="Arial" w:cs="Arial"/>
          <w:b/>
          <w:sz w:val="24"/>
          <w:szCs w:val="24"/>
          <w:lang w:val="en-GB"/>
        </w:rPr>
        <w:t>ORDER</w:t>
      </w:r>
    </w:p>
    <w:p w:rsidR="00891B90" w:rsidRDefault="006E6A8A" w:rsidP="00BA696D">
      <w:pPr>
        <w:spacing w:after="0" w:line="360" w:lineRule="auto"/>
        <w:jc w:val="both"/>
        <w:rPr>
          <w:rFonts w:ascii="Arial" w:hAnsi="Arial" w:cs="Arial"/>
          <w:bCs/>
          <w:sz w:val="24"/>
          <w:szCs w:val="24"/>
          <w:lang w:val="en-GB"/>
        </w:rPr>
      </w:pPr>
      <w:r>
        <w:rPr>
          <w:rFonts w:ascii="Arial" w:hAnsi="Arial" w:cs="Arial"/>
          <w:bCs/>
          <w:sz w:val="24"/>
          <w:szCs w:val="24"/>
          <w:lang w:val="en-GB"/>
        </w:rPr>
        <w:pict>
          <v:rect id="_x0000_i1026" style="width:0;height:1.5pt" o:hralign="center" o:hrstd="t" o:hr="t" fillcolor="#a0a0a0" stroked="f"/>
        </w:pict>
      </w:r>
    </w:p>
    <w:p w:rsidR="00BA696D" w:rsidRPr="00BA696D" w:rsidRDefault="00BA696D" w:rsidP="00BA696D">
      <w:pPr>
        <w:spacing w:after="0" w:line="360" w:lineRule="auto"/>
        <w:jc w:val="both"/>
        <w:rPr>
          <w:rFonts w:ascii="Arial" w:hAnsi="Arial" w:cs="Arial"/>
          <w:bCs/>
          <w:sz w:val="24"/>
          <w:szCs w:val="24"/>
          <w:lang w:val="en-GB"/>
        </w:rPr>
      </w:pPr>
    </w:p>
    <w:p w:rsidR="0012169A" w:rsidRDefault="006B2AB7" w:rsidP="007A0FF2">
      <w:pPr>
        <w:spacing w:after="0" w:line="360" w:lineRule="auto"/>
        <w:ind w:left="1701" w:hanging="1701"/>
        <w:jc w:val="both"/>
        <w:rPr>
          <w:rFonts w:ascii="Arial" w:hAnsi="Arial" w:cs="Arial"/>
          <w:sz w:val="24"/>
          <w:szCs w:val="24"/>
          <w:lang w:val="en-GB"/>
        </w:rPr>
      </w:pPr>
      <w:r>
        <w:rPr>
          <w:rFonts w:ascii="Arial" w:hAnsi="Arial" w:cs="Arial"/>
          <w:sz w:val="24"/>
          <w:szCs w:val="24"/>
          <w:lang w:val="en-GB"/>
        </w:rPr>
        <w:t>Count One</w:t>
      </w:r>
      <w:r w:rsidR="007A0FF2">
        <w:rPr>
          <w:rFonts w:ascii="Arial" w:hAnsi="Arial" w:cs="Arial"/>
          <w:sz w:val="24"/>
          <w:szCs w:val="24"/>
          <w:lang w:val="en-GB"/>
        </w:rPr>
        <w:t xml:space="preserve">     </w:t>
      </w:r>
      <w:r w:rsidR="005F731B">
        <w:rPr>
          <w:rFonts w:ascii="Arial" w:hAnsi="Arial" w:cs="Arial"/>
          <w:sz w:val="24"/>
          <w:szCs w:val="24"/>
          <w:lang w:val="en-GB"/>
        </w:rPr>
        <w:t>:</w:t>
      </w:r>
      <w:r w:rsidR="005F731B">
        <w:rPr>
          <w:rFonts w:ascii="Arial" w:hAnsi="Arial" w:cs="Arial"/>
          <w:sz w:val="24"/>
          <w:szCs w:val="24"/>
          <w:lang w:val="en-GB"/>
        </w:rPr>
        <w:tab/>
      </w:r>
      <w:r w:rsidR="00A061B5">
        <w:rPr>
          <w:rFonts w:ascii="Arial" w:hAnsi="Arial" w:cs="Arial"/>
          <w:sz w:val="24"/>
          <w:szCs w:val="24"/>
          <w:lang w:val="en-GB"/>
        </w:rPr>
        <w:t>Guilty</w:t>
      </w:r>
      <w:r w:rsidR="00EF6580">
        <w:rPr>
          <w:rFonts w:ascii="Arial" w:hAnsi="Arial" w:cs="Arial"/>
          <w:sz w:val="24"/>
          <w:szCs w:val="24"/>
          <w:lang w:val="en-GB"/>
        </w:rPr>
        <w:t xml:space="preserve"> – Housebreaking with intent to </w:t>
      </w:r>
      <w:r w:rsidR="009318F1">
        <w:rPr>
          <w:rFonts w:ascii="Arial" w:hAnsi="Arial" w:cs="Arial"/>
          <w:sz w:val="24"/>
          <w:szCs w:val="24"/>
          <w:lang w:val="en-GB"/>
        </w:rPr>
        <w:t>contravene</w:t>
      </w:r>
      <w:r w:rsidR="00EF6580">
        <w:rPr>
          <w:rFonts w:ascii="Arial" w:hAnsi="Arial" w:cs="Arial"/>
          <w:sz w:val="24"/>
          <w:szCs w:val="24"/>
          <w:lang w:val="en-GB"/>
        </w:rPr>
        <w:t xml:space="preserve"> section 18 (1) of the </w:t>
      </w:r>
      <w:r w:rsidR="005F731B">
        <w:rPr>
          <w:rFonts w:ascii="Arial" w:hAnsi="Arial" w:cs="Arial"/>
          <w:sz w:val="24"/>
          <w:szCs w:val="24"/>
          <w:lang w:val="en-GB"/>
        </w:rPr>
        <w:t xml:space="preserve">   </w:t>
      </w:r>
      <w:r w:rsidR="00EF6580">
        <w:rPr>
          <w:rFonts w:ascii="Arial" w:hAnsi="Arial" w:cs="Arial"/>
          <w:sz w:val="24"/>
          <w:szCs w:val="24"/>
          <w:lang w:val="en-GB"/>
        </w:rPr>
        <w:t>Riotous Assemblies Act 17 of 1956.</w:t>
      </w:r>
    </w:p>
    <w:p w:rsidR="006B2AB7" w:rsidRDefault="006B2AB7" w:rsidP="0012169A">
      <w:pPr>
        <w:tabs>
          <w:tab w:val="left" w:pos="720"/>
          <w:tab w:val="left" w:pos="810"/>
        </w:tabs>
        <w:spacing w:after="0" w:line="360" w:lineRule="auto"/>
        <w:jc w:val="both"/>
        <w:rPr>
          <w:rFonts w:ascii="Arial" w:hAnsi="Arial" w:cs="Arial"/>
          <w:sz w:val="24"/>
          <w:szCs w:val="24"/>
          <w:lang w:val="en-GB"/>
        </w:rPr>
      </w:pPr>
    </w:p>
    <w:p w:rsidR="00A061B5" w:rsidRDefault="006B2AB7" w:rsidP="007A0FF2">
      <w:pPr>
        <w:tabs>
          <w:tab w:val="left" w:pos="720"/>
          <w:tab w:val="left" w:pos="810"/>
        </w:tabs>
        <w:spacing w:after="0" w:line="360" w:lineRule="auto"/>
        <w:ind w:left="1440" w:hanging="1440"/>
        <w:jc w:val="both"/>
        <w:rPr>
          <w:rFonts w:ascii="Arial" w:hAnsi="Arial" w:cs="Arial"/>
          <w:sz w:val="24"/>
          <w:szCs w:val="24"/>
          <w:lang w:val="en-GB"/>
        </w:rPr>
      </w:pPr>
      <w:r>
        <w:rPr>
          <w:rFonts w:ascii="Arial" w:hAnsi="Arial" w:cs="Arial"/>
          <w:sz w:val="24"/>
          <w:szCs w:val="24"/>
          <w:lang w:val="en-GB"/>
        </w:rPr>
        <w:t>Count T</w:t>
      </w:r>
      <w:r w:rsidR="00EF6580">
        <w:rPr>
          <w:rFonts w:ascii="Arial" w:hAnsi="Arial" w:cs="Arial"/>
          <w:sz w:val="24"/>
          <w:szCs w:val="24"/>
          <w:lang w:val="en-GB"/>
        </w:rPr>
        <w:t xml:space="preserve">wo </w:t>
      </w:r>
      <w:r>
        <w:rPr>
          <w:rFonts w:ascii="Arial" w:hAnsi="Arial" w:cs="Arial"/>
          <w:sz w:val="24"/>
          <w:szCs w:val="24"/>
          <w:lang w:val="en-GB"/>
        </w:rPr>
        <w:tab/>
      </w:r>
      <w:r w:rsidR="007A0FF2">
        <w:rPr>
          <w:rFonts w:ascii="Arial" w:hAnsi="Arial" w:cs="Arial"/>
          <w:sz w:val="24"/>
          <w:szCs w:val="24"/>
          <w:lang w:val="en-GB"/>
        </w:rPr>
        <w:t xml:space="preserve">:   </w:t>
      </w:r>
      <w:r w:rsidR="00A061B5">
        <w:rPr>
          <w:rFonts w:ascii="Arial" w:hAnsi="Arial" w:cs="Arial"/>
          <w:sz w:val="24"/>
          <w:szCs w:val="24"/>
          <w:lang w:val="en-GB"/>
        </w:rPr>
        <w:t>Guilty</w:t>
      </w:r>
      <w:r w:rsidR="00180BC6">
        <w:rPr>
          <w:rFonts w:ascii="Arial" w:hAnsi="Arial" w:cs="Arial"/>
          <w:sz w:val="24"/>
          <w:szCs w:val="24"/>
          <w:lang w:val="en-GB"/>
        </w:rPr>
        <w:t xml:space="preserve"> </w:t>
      </w:r>
      <w:r w:rsidR="00EF6580">
        <w:rPr>
          <w:rFonts w:ascii="Arial" w:hAnsi="Arial" w:cs="Arial"/>
          <w:sz w:val="24"/>
          <w:szCs w:val="24"/>
          <w:lang w:val="en-GB"/>
        </w:rPr>
        <w:t xml:space="preserve">– Housebreaking with intent to </w:t>
      </w:r>
      <w:r w:rsidR="009318F1">
        <w:rPr>
          <w:rFonts w:ascii="Arial" w:hAnsi="Arial" w:cs="Arial"/>
          <w:sz w:val="24"/>
          <w:szCs w:val="24"/>
          <w:lang w:val="en-GB"/>
        </w:rPr>
        <w:t>contravene</w:t>
      </w:r>
      <w:r w:rsidR="00EF6580">
        <w:rPr>
          <w:rFonts w:ascii="Arial" w:hAnsi="Arial" w:cs="Arial"/>
          <w:sz w:val="24"/>
          <w:szCs w:val="24"/>
          <w:lang w:val="en-GB"/>
        </w:rPr>
        <w:t xml:space="preserve"> section 18 </w:t>
      </w:r>
      <w:r w:rsidR="007A0FF2">
        <w:rPr>
          <w:rFonts w:ascii="Arial" w:hAnsi="Arial" w:cs="Arial"/>
          <w:sz w:val="24"/>
          <w:szCs w:val="24"/>
          <w:lang w:val="en-GB"/>
        </w:rPr>
        <w:t xml:space="preserve">        </w:t>
      </w:r>
    </w:p>
    <w:p w:rsidR="00EF6580" w:rsidRPr="007A0FF2" w:rsidRDefault="007A0FF2" w:rsidP="007A0FF2">
      <w:pPr>
        <w:pStyle w:val="ListParagraph"/>
        <w:numPr>
          <w:ilvl w:val="0"/>
          <w:numId w:val="20"/>
        </w:numPr>
        <w:tabs>
          <w:tab w:val="left" w:pos="720"/>
          <w:tab w:val="left" w:pos="810"/>
        </w:tabs>
        <w:spacing w:after="0" w:line="360" w:lineRule="auto"/>
        <w:jc w:val="both"/>
        <w:rPr>
          <w:rFonts w:ascii="Arial" w:hAnsi="Arial" w:cs="Arial"/>
          <w:sz w:val="24"/>
          <w:szCs w:val="24"/>
          <w:lang w:val="en-GB"/>
        </w:rPr>
      </w:pPr>
      <w:proofErr w:type="gramStart"/>
      <w:r w:rsidRPr="007A0FF2">
        <w:rPr>
          <w:rFonts w:ascii="Arial" w:hAnsi="Arial" w:cs="Arial"/>
          <w:sz w:val="24"/>
          <w:szCs w:val="24"/>
          <w:lang w:val="en-GB"/>
        </w:rPr>
        <w:t>of</w:t>
      </w:r>
      <w:proofErr w:type="gramEnd"/>
      <w:r w:rsidRPr="007A0FF2">
        <w:rPr>
          <w:rFonts w:ascii="Arial" w:hAnsi="Arial" w:cs="Arial"/>
          <w:sz w:val="24"/>
          <w:szCs w:val="24"/>
          <w:lang w:val="en-GB"/>
        </w:rPr>
        <w:t xml:space="preserve"> the Riotous Assemblies Act 17 of 1956.</w:t>
      </w:r>
    </w:p>
    <w:p w:rsidR="007A0FF2" w:rsidRPr="007A0FF2" w:rsidRDefault="007A0FF2" w:rsidP="007A0FF2">
      <w:pPr>
        <w:pStyle w:val="ListParagraph"/>
        <w:tabs>
          <w:tab w:val="left" w:pos="720"/>
          <w:tab w:val="left" w:pos="810"/>
        </w:tabs>
        <w:spacing w:after="0" w:line="360" w:lineRule="auto"/>
        <w:ind w:left="2070"/>
        <w:jc w:val="both"/>
        <w:rPr>
          <w:rFonts w:ascii="Arial" w:hAnsi="Arial" w:cs="Arial"/>
          <w:sz w:val="24"/>
          <w:szCs w:val="24"/>
          <w:lang w:val="en-GB"/>
        </w:rPr>
      </w:pPr>
    </w:p>
    <w:p w:rsidR="00EF6580" w:rsidRDefault="007A0FF2" w:rsidP="0012169A">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Count Three</w:t>
      </w:r>
      <w:r>
        <w:rPr>
          <w:rFonts w:ascii="Arial" w:hAnsi="Arial" w:cs="Arial"/>
          <w:sz w:val="24"/>
          <w:szCs w:val="24"/>
          <w:lang w:val="en-GB"/>
        </w:rPr>
        <w:tab/>
        <w:t xml:space="preserve">:  </w:t>
      </w:r>
      <w:r w:rsidR="00EF6580">
        <w:rPr>
          <w:rFonts w:ascii="Arial" w:hAnsi="Arial" w:cs="Arial"/>
          <w:sz w:val="24"/>
          <w:szCs w:val="24"/>
          <w:lang w:val="en-GB"/>
        </w:rPr>
        <w:t xml:space="preserve">Guilty – Attempted Murder </w:t>
      </w:r>
    </w:p>
    <w:p w:rsidR="00A061B5" w:rsidRDefault="00A061B5" w:rsidP="0012169A">
      <w:pPr>
        <w:tabs>
          <w:tab w:val="left" w:pos="720"/>
          <w:tab w:val="left" w:pos="810"/>
        </w:tabs>
        <w:spacing w:after="0" w:line="360" w:lineRule="auto"/>
        <w:jc w:val="both"/>
        <w:rPr>
          <w:rFonts w:ascii="Arial" w:hAnsi="Arial" w:cs="Arial"/>
          <w:sz w:val="24"/>
          <w:szCs w:val="24"/>
          <w:lang w:val="en-GB"/>
        </w:rPr>
      </w:pPr>
    </w:p>
    <w:p w:rsidR="00A061B5" w:rsidRDefault="00A061B5" w:rsidP="0012169A">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Count</w:t>
      </w:r>
      <w:r w:rsidR="006B2AB7">
        <w:rPr>
          <w:rFonts w:ascii="Arial" w:hAnsi="Arial" w:cs="Arial"/>
          <w:sz w:val="24"/>
          <w:szCs w:val="24"/>
          <w:lang w:val="en-GB"/>
        </w:rPr>
        <w:t xml:space="preserve"> F</w:t>
      </w:r>
      <w:r w:rsidR="00EF6580">
        <w:rPr>
          <w:rFonts w:ascii="Arial" w:hAnsi="Arial" w:cs="Arial"/>
          <w:sz w:val="24"/>
          <w:szCs w:val="24"/>
          <w:lang w:val="en-GB"/>
        </w:rPr>
        <w:t>our</w:t>
      </w:r>
      <w:r w:rsidR="006B2AB7">
        <w:rPr>
          <w:rFonts w:ascii="Arial" w:hAnsi="Arial" w:cs="Arial"/>
          <w:sz w:val="24"/>
          <w:szCs w:val="24"/>
          <w:lang w:val="en-GB"/>
        </w:rPr>
        <w:tab/>
      </w:r>
      <w:r w:rsidR="007A0FF2">
        <w:rPr>
          <w:rFonts w:ascii="Arial" w:hAnsi="Arial" w:cs="Arial"/>
          <w:sz w:val="24"/>
          <w:szCs w:val="24"/>
          <w:lang w:val="en-GB"/>
        </w:rPr>
        <w:t xml:space="preserve">:  </w:t>
      </w:r>
      <w:r>
        <w:rPr>
          <w:rFonts w:ascii="Arial" w:hAnsi="Arial" w:cs="Arial"/>
          <w:sz w:val="24"/>
          <w:szCs w:val="24"/>
          <w:lang w:val="en-GB"/>
        </w:rPr>
        <w:t>Guilty</w:t>
      </w:r>
      <w:r w:rsidR="00EF6580">
        <w:rPr>
          <w:rFonts w:ascii="Arial" w:hAnsi="Arial" w:cs="Arial"/>
          <w:sz w:val="24"/>
          <w:szCs w:val="24"/>
          <w:lang w:val="en-GB"/>
        </w:rPr>
        <w:t xml:space="preserve"> – Attempted Rape </w:t>
      </w:r>
    </w:p>
    <w:p w:rsidR="00EF6580" w:rsidRDefault="00EF6580" w:rsidP="0012169A">
      <w:pPr>
        <w:tabs>
          <w:tab w:val="left" w:pos="720"/>
          <w:tab w:val="left" w:pos="810"/>
        </w:tabs>
        <w:spacing w:after="0" w:line="360" w:lineRule="auto"/>
        <w:jc w:val="both"/>
        <w:rPr>
          <w:rFonts w:ascii="Arial" w:hAnsi="Arial" w:cs="Arial"/>
          <w:sz w:val="24"/>
          <w:szCs w:val="24"/>
          <w:lang w:val="en-GB"/>
        </w:rPr>
      </w:pPr>
    </w:p>
    <w:p w:rsidR="00EF6580" w:rsidRDefault="007A0FF2" w:rsidP="00EF6580">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Count Five</w:t>
      </w:r>
      <w:r>
        <w:rPr>
          <w:rFonts w:ascii="Arial" w:hAnsi="Arial" w:cs="Arial"/>
          <w:sz w:val="24"/>
          <w:szCs w:val="24"/>
          <w:lang w:val="en-GB"/>
        </w:rPr>
        <w:tab/>
        <w:t xml:space="preserve">:  </w:t>
      </w:r>
      <w:r w:rsidR="00EF6580">
        <w:rPr>
          <w:rFonts w:ascii="Arial" w:hAnsi="Arial" w:cs="Arial"/>
          <w:sz w:val="24"/>
          <w:szCs w:val="24"/>
          <w:lang w:val="en-GB"/>
        </w:rPr>
        <w:t>Guilty – Attempted Murder</w:t>
      </w:r>
    </w:p>
    <w:p w:rsidR="00A061B5" w:rsidRDefault="00A061B5" w:rsidP="0012169A">
      <w:pPr>
        <w:tabs>
          <w:tab w:val="left" w:pos="720"/>
          <w:tab w:val="left" w:pos="810"/>
        </w:tabs>
        <w:spacing w:after="0" w:line="360" w:lineRule="auto"/>
        <w:jc w:val="both"/>
        <w:rPr>
          <w:rFonts w:ascii="Arial" w:hAnsi="Arial" w:cs="Arial"/>
          <w:sz w:val="24"/>
          <w:szCs w:val="24"/>
          <w:lang w:val="en-GB"/>
        </w:rPr>
      </w:pPr>
    </w:p>
    <w:p w:rsidR="00EF6580" w:rsidRDefault="007A0FF2" w:rsidP="0012169A">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Count Six</w:t>
      </w:r>
      <w:r>
        <w:rPr>
          <w:rFonts w:ascii="Arial" w:hAnsi="Arial" w:cs="Arial"/>
          <w:sz w:val="24"/>
          <w:szCs w:val="24"/>
          <w:lang w:val="en-GB"/>
        </w:rPr>
        <w:tab/>
        <w:t xml:space="preserve">:  </w:t>
      </w:r>
      <w:r w:rsidR="00EF6580">
        <w:rPr>
          <w:rFonts w:ascii="Arial" w:hAnsi="Arial" w:cs="Arial"/>
          <w:sz w:val="24"/>
          <w:szCs w:val="24"/>
          <w:lang w:val="en-GB"/>
        </w:rPr>
        <w:t xml:space="preserve">Guilty – Murder read with the provisions of Combating of Domestic </w:t>
      </w:r>
    </w:p>
    <w:p w:rsidR="00EF6580" w:rsidRDefault="007A0FF2" w:rsidP="0012169A">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t xml:space="preserve">    Violence Act 3 of 2003.</w:t>
      </w:r>
    </w:p>
    <w:p w:rsidR="007A0FF2" w:rsidRDefault="007A0FF2" w:rsidP="0012169A">
      <w:pPr>
        <w:tabs>
          <w:tab w:val="left" w:pos="720"/>
          <w:tab w:val="left" w:pos="810"/>
        </w:tabs>
        <w:spacing w:after="0" w:line="360" w:lineRule="auto"/>
        <w:jc w:val="both"/>
        <w:rPr>
          <w:rFonts w:ascii="Arial" w:hAnsi="Arial" w:cs="Arial"/>
          <w:sz w:val="24"/>
          <w:szCs w:val="24"/>
          <w:lang w:val="en-GB"/>
        </w:rPr>
      </w:pPr>
    </w:p>
    <w:p w:rsidR="00A061B5" w:rsidRDefault="006B2AB7" w:rsidP="0012169A">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 xml:space="preserve">Count </w:t>
      </w:r>
      <w:r w:rsidR="007A0FF2">
        <w:rPr>
          <w:rFonts w:ascii="Arial" w:hAnsi="Arial" w:cs="Arial"/>
          <w:sz w:val="24"/>
          <w:szCs w:val="24"/>
          <w:lang w:val="en-GB"/>
        </w:rPr>
        <w:t>Seven</w:t>
      </w:r>
      <w:r w:rsidR="007A0FF2">
        <w:rPr>
          <w:rFonts w:ascii="Arial" w:hAnsi="Arial" w:cs="Arial"/>
          <w:sz w:val="24"/>
          <w:szCs w:val="24"/>
          <w:lang w:val="en-GB"/>
        </w:rPr>
        <w:tab/>
        <w:t xml:space="preserve">:  </w:t>
      </w:r>
      <w:r w:rsidR="00EF6580">
        <w:rPr>
          <w:rFonts w:ascii="Arial" w:hAnsi="Arial" w:cs="Arial"/>
          <w:sz w:val="24"/>
          <w:szCs w:val="24"/>
          <w:lang w:val="en-GB"/>
        </w:rPr>
        <w:t xml:space="preserve">Guilty – Rape read with the provisions of Domestic Violence Act </w:t>
      </w:r>
      <w:r w:rsidR="00536DE0">
        <w:rPr>
          <w:rFonts w:ascii="Arial" w:hAnsi="Arial" w:cs="Arial"/>
          <w:sz w:val="24"/>
          <w:szCs w:val="24"/>
          <w:lang w:val="en-GB"/>
        </w:rPr>
        <w:t xml:space="preserve">3 of </w:t>
      </w:r>
    </w:p>
    <w:p w:rsidR="00A061B5" w:rsidRDefault="007A0FF2" w:rsidP="0012169A">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t xml:space="preserve">    2003.</w:t>
      </w:r>
    </w:p>
    <w:p w:rsidR="00E855D6" w:rsidRDefault="00E855D6" w:rsidP="0012169A">
      <w:pPr>
        <w:tabs>
          <w:tab w:val="left" w:pos="720"/>
          <w:tab w:val="left" w:pos="810"/>
        </w:tabs>
        <w:spacing w:after="0" w:line="360" w:lineRule="auto"/>
        <w:jc w:val="both"/>
        <w:rPr>
          <w:rFonts w:ascii="Arial" w:hAnsi="Arial" w:cs="Arial"/>
          <w:sz w:val="24"/>
          <w:szCs w:val="24"/>
          <w:lang w:val="en-GB"/>
        </w:rPr>
      </w:pPr>
    </w:p>
    <w:p w:rsidR="00A061B5" w:rsidRDefault="00A061B5" w:rsidP="0012169A">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Count</w:t>
      </w:r>
      <w:r w:rsidR="006B2AB7">
        <w:rPr>
          <w:rFonts w:ascii="Arial" w:hAnsi="Arial" w:cs="Arial"/>
          <w:sz w:val="24"/>
          <w:szCs w:val="24"/>
          <w:lang w:val="en-GB"/>
        </w:rPr>
        <w:t xml:space="preserve"> Eight </w:t>
      </w:r>
      <w:r w:rsidR="006B2AB7">
        <w:rPr>
          <w:rFonts w:ascii="Arial" w:hAnsi="Arial" w:cs="Arial"/>
          <w:sz w:val="24"/>
          <w:szCs w:val="24"/>
          <w:lang w:val="en-GB"/>
        </w:rPr>
        <w:tab/>
      </w:r>
      <w:r w:rsidR="007A0FF2">
        <w:rPr>
          <w:rFonts w:ascii="Arial" w:hAnsi="Arial" w:cs="Arial"/>
          <w:sz w:val="24"/>
          <w:szCs w:val="24"/>
          <w:lang w:val="en-GB"/>
        </w:rPr>
        <w:t xml:space="preserve">:  </w:t>
      </w:r>
      <w:r>
        <w:rPr>
          <w:rFonts w:ascii="Arial" w:hAnsi="Arial" w:cs="Arial"/>
          <w:sz w:val="24"/>
          <w:szCs w:val="24"/>
          <w:lang w:val="en-GB"/>
        </w:rPr>
        <w:t>Guilty</w:t>
      </w:r>
      <w:r w:rsidR="00536DE0">
        <w:rPr>
          <w:rFonts w:ascii="Arial" w:hAnsi="Arial" w:cs="Arial"/>
          <w:sz w:val="24"/>
          <w:szCs w:val="24"/>
          <w:lang w:val="en-GB"/>
        </w:rPr>
        <w:t xml:space="preserve"> – Defeating or obstructing to defeat the course of </w:t>
      </w:r>
    </w:p>
    <w:p w:rsidR="005F731B" w:rsidRPr="00DB284B" w:rsidRDefault="007A0FF2" w:rsidP="00DB284B">
      <w:pPr>
        <w:tabs>
          <w:tab w:val="left" w:pos="1418"/>
        </w:tabs>
        <w:spacing w:after="0" w:line="360" w:lineRule="auto"/>
        <w:jc w:val="both"/>
        <w:rPr>
          <w:rFonts w:ascii="Arial" w:hAnsi="Arial" w:cs="Arial"/>
          <w:sz w:val="24"/>
          <w:szCs w:val="24"/>
          <w:lang w:val="en-GB"/>
        </w:rPr>
      </w:pPr>
      <w:r>
        <w:rPr>
          <w:rFonts w:ascii="Arial" w:hAnsi="Arial" w:cs="Arial"/>
          <w:b/>
          <w:sz w:val="24"/>
          <w:szCs w:val="24"/>
          <w:lang w:val="en-GB"/>
        </w:rPr>
        <w:tab/>
      </w:r>
      <w:r>
        <w:rPr>
          <w:rFonts w:ascii="Arial" w:hAnsi="Arial" w:cs="Arial"/>
          <w:b/>
          <w:sz w:val="24"/>
          <w:szCs w:val="24"/>
          <w:lang w:val="en-GB"/>
        </w:rPr>
        <w:tab/>
        <w:t xml:space="preserve">    </w:t>
      </w:r>
      <w:proofErr w:type="gramStart"/>
      <w:r>
        <w:rPr>
          <w:rFonts w:ascii="Arial" w:hAnsi="Arial" w:cs="Arial"/>
          <w:sz w:val="24"/>
          <w:szCs w:val="24"/>
          <w:lang w:val="en-GB"/>
        </w:rPr>
        <w:t>justice</w:t>
      </w:r>
      <w:proofErr w:type="gramEnd"/>
      <w:r>
        <w:rPr>
          <w:rFonts w:ascii="Arial" w:hAnsi="Arial" w:cs="Arial"/>
          <w:sz w:val="24"/>
          <w:szCs w:val="24"/>
          <w:lang w:val="en-GB"/>
        </w:rPr>
        <w:t>.</w:t>
      </w:r>
    </w:p>
    <w:p w:rsidR="005F731B" w:rsidRPr="007E6506" w:rsidRDefault="005F731B" w:rsidP="004B5287">
      <w:pPr>
        <w:spacing w:after="0" w:line="360" w:lineRule="auto"/>
        <w:jc w:val="both"/>
        <w:rPr>
          <w:rFonts w:ascii="Arial" w:hAnsi="Arial" w:cs="Arial"/>
          <w:b/>
          <w:sz w:val="24"/>
          <w:szCs w:val="24"/>
          <w:lang w:val="en-GB"/>
        </w:rPr>
      </w:pPr>
    </w:p>
    <w:p w:rsidR="00AC2F91" w:rsidRPr="007D2730" w:rsidRDefault="006E6A8A" w:rsidP="009A7E1B">
      <w:pPr>
        <w:spacing w:after="0" w:line="360" w:lineRule="auto"/>
        <w:jc w:val="both"/>
        <w:rPr>
          <w:rFonts w:ascii="Arial" w:hAnsi="Arial" w:cs="Arial"/>
          <w:b/>
          <w:sz w:val="24"/>
          <w:szCs w:val="24"/>
          <w:lang w:val="en-GB"/>
        </w:rPr>
      </w:pPr>
      <w:r>
        <w:rPr>
          <w:rFonts w:ascii="Arial" w:hAnsi="Arial" w:cs="Arial"/>
          <w:bCs/>
          <w:sz w:val="24"/>
          <w:szCs w:val="24"/>
          <w:lang w:val="en-GB"/>
        </w:rPr>
        <w:pict>
          <v:rect id="_x0000_i1027" style="width:0;height:1.5pt" o:hralign="center" o:hrstd="t" o:hr="t" fillcolor="#a0a0a0" stroked="f"/>
        </w:pict>
      </w:r>
    </w:p>
    <w:p w:rsidR="00AC2F91" w:rsidRPr="00D15D4C" w:rsidRDefault="002C1270" w:rsidP="009A7E1B">
      <w:pPr>
        <w:spacing w:after="0" w:line="360" w:lineRule="auto"/>
        <w:jc w:val="center"/>
        <w:rPr>
          <w:rFonts w:ascii="Arial" w:hAnsi="Arial" w:cs="Arial"/>
          <w:b/>
          <w:sz w:val="24"/>
          <w:szCs w:val="24"/>
          <w:lang w:val="en-GB"/>
        </w:rPr>
      </w:pPr>
      <w:r>
        <w:rPr>
          <w:rFonts w:ascii="Arial" w:hAnsi="Arial" w:cs="Arial"/>
          <w:b/>
          <w:sz w:val="24"/>
          <w:szCs w:val="24"/>
          <w:lang w:val="en-GB"/>
        </w:rPr>
        <w:t>JUDGMENT</w:t>
      </w:r>
    </w:p>
    <w:p w:rsidR="00AC2F91" w:rsidRPr="00D15D4C" w:rsidRDefault="006E6A8A" w:rsidP="009A7E1B">
      <w:pPr>
        <w:spacing w:after="0" w:line="360" w:lineRule="auto"/>
        <w:jc w:val="both"/>
        <w:rPr>
          <w:rFonts w:ascii="Arial" w:hAnsi="Arial" w:cs="Arial"/>
          <w:b/>
          <w:sz w:val="24"/>
          <w:szCs w:val="24"/>
          <w:lang w:val="en-GB"/>
        </w:rPr>
      </w:pPr>
      <w:r>
        <w:rPr>
          <w:rFonts w:ascii="Arial" w:hAnsi="Arial" w:cs="Arial"/>
          <w:bCs/>
          <w:sz w:val="24"/>
          <w:szCs w:val="24"/>
          <w:lang w:val="en-GB"/>
        </w:rPr>
        <w:pict>
          <v:rect id="_x0000_i1028" style="width:0;height:1.5pt" o:hralign="center" o:hrstd="t" o:hr="t" fillcolor="#a0a0a0" stroked="f"/>
        </w:pict>
      </w:r>
    </w:p>
    <w:p w:rsidR="00574995" w:rsidRPr="00D15D4C" w:rsidRDefault="00574995" w:rsidP="009A7E1B">
      <w:pPr>
        <w:spacing w:after="0" w:line="360" w:lineRule="auto"/>
        <w:ind w:left="1440" w:hanging="1440"/>
        <w:jc w:val="both"/>
        <w:rPr>
          <w:rFonts w:ascii="Arial" w:hAnsi="Arial" w:cs="Arial"/>
          <w:sz w:val="24"/>
          <w:szCs w:val="24"/>
          <w:lang w:val="en-GB"/>
        </w:rPr>
      </w:pPr>
    </w:p>
    <w:p w:rsidR="003D693E" w:rsidRPr="004A1FCB" w:rsidRDefault="00D169ED" w:rsidP="00FB5958">
      <w:pPr>
        <w:spacing w:after="0" w:line="360" w:lineRule="auto"/>
        <w:jc w:val="both"/>
        <w:rPr>
          <w:rFonts w:ascii="Arial" w:hAnsi="Arial" w:cs="Arial"/>
          <w:sz w:val="24"/>
          <w:szCs w:val="24"/>
          <w:lang w:val="en-GB"/>
        </w:rPr>
      </w:pPr>
      <w:r w:rsidRPr="004A1FCB">
        <w:rPr>
          <w:rFonts w:ascii="Arial" w:hAnsi="Arial" w:cs="Arial"/>
          <w:sz w:val="24"/>
          <w:szCs w:val="24"/>
          <w:lang w:val="en-GB"/>
        </w:rPr>
        <w:t>USIKU</w:t>
      </w:r>
      <w:r w:rsidR="00316594" w:rsidRPr="004A1FCB">
        <w:rPr>
          <w:rFonts w:ascii="Arial" w:hAnsi="Arial" w:cs="Arial"/>
          <w:sz w:val="24"/>
          <w:szCs w:val="24"/>
          <w:lang w:val="en-GB"/>
        </w:rPr>
        <w:t xml:space="preserve"> J:</w:t>
      </w:r>
      <w:r w:rsidR="00FB5958" w:rsidRPr="004A1FCB">
        <w:rPr>
          <w:rFonts w:ascii="Arial" w:hAnsi="Arial" w:cs="Arial"/>
          <w:i/>
          <w:sz w:val="24"/>
          <w:szCs w:val="24"/>
          <w:lang w:val="en-GB"/>
        </w:rPr>
        <w:tab/>
      </w:r>
    </w:p>
    <w:p w:rsidR="003D693E" w:rsidRDefault="003D693E" w:rsidP="00FB5958">
      <w:pPr>
        <w:spacing w:after="0" w:line="360" w:lineRule="auto"/>
        <w:jc w:val="both"/>
        <w:rPr>
          <w:rFonts w:ascii="Arial" w:hAnsi="Arial" w:cs="Arial"/>
          <w:sz w:val="24"/>
          <w:szCs w:val="24"/>
          <w:lang w:val="en-GB"/>
        </w:rPr>
      </w:pPr>
    </w:p>
    <w:p w:rsidR="008C00A8" w:rsidRDefault="00D169ED" w:rsidP="00D169ED">
      <w:pPr>
        <w:spacing w:after="0" w:line="360" w:lineRule="auto"/>
        <w:jc w:val="both"/>
        <w:rPr>
          <w:rFonts w:ascii="Arial" w:hAnsi="Arial" w:cs="Arial"/>
          <w:sz w:val="24"/>
          <w:szCs w:val="24"/>
          <w:lang w:val="en-GB"/>
        </w:rPr>
      </w:pPr>
      <w:r>
        <w:rPr>
          <w:rFonts w:ascii="Arial" w:hAnsi="Arial" w:cs="Arial"/>
          <w:sz w:val="24"/>
          <w:szCs w:val="24"/>
          <w:lang w:val="en-GB"/>
        </w:rPr>
        <w:t>[1</w:t>
      </w:r>
      <w:r w:rsidR="007E791A">
        <w:rPr>
          <w:rFonts w:ascii="Arial" w:hAnsi="Arial" w:cs="Arial"/>
          <w:sz w:val="24"/>
          <w:szCs w:val="24"/>
          <w:lang w:val="en-GB"/>
        </w:rPr>
        <w:t>]</w:t>
      </w:r>
      <w:r w:rsidR="00065867">
        <w:rPr>
          <w:rFonts w:ascii="Arial" w:hAnsi="Arial" w:cs="Arial"/>
          <w:sz w:val="24"/>
          <w:szCs w:val="24"/>
          <w:lang w:val="en-GB"/>
        </w:rPr>
        <w:tab/>
      </w:r>
      <w:r w:rsidR="00D96B0C">
        <w:rPr>
          <w:rFonts w:ascii="Arial" w:hAnsi="Arial" w:cs="Arial"/>
          <w:sz w:val="24"/>
          <w:szCs w:val="24"/>
          <w:lang w:val="en-GB"/>
        </w:rPr>
        <w:t xml:space="preserve">The accused stood charged with the crimes of housebreaking with </w:t>
      </w:r>
      <w:r w:rsidR="00F040E2">
        <w:rPr>
          <w:rFonts w:ascii="Arial" w:hAnsi="Arial" w:cs="Arial"/>
          <w:sz w:val="24"/>
          <w:szCs w:val="24"/>
          <w:lang w:val="en-GB"/>
        </w:rPr>
        <w:t>intent to contravene section 2 (1) a of the Combating of Rape Act 8 of 2000 – Rape and attempting to contravene section 2 (1) a read with sections 1 – 3 and 5 – 8 of the Combating of Rape Act 8 of 2000 read with section 18 (1) of the Riotous Assemblies Act 17 o</w:t>
      </w:r>
      <w:r w:rsidR="00CC1C71">
        <w:rPr>
          <w:rFonts w:ascii="Arial" w:hAnsi="Arial" w:cs="Arial"/>
          <w:sz w:val="24"/>
          <w:szCs w:val="24"/>
          <w:lang w:val="en-GB"/>
        </w:rPr>
        <w:t>f 1956 – Attempted Rape on the first c</w:t>
      </w:r>
      <w:r w:rsidR="00F040E2">
        <w:rPr>
          <w:rFonts w:ascii="Arial" w:hAnsi="Arial" w:cs="Arial"/>
          <w:sz w:val="24"/>
          <w:szCs w:val="24"/>
          <w:lang w:val="en-GB"/>
        </w:rPr>
        <w:t xml:space="preserve">ount. </w:t>
      </w:r>
    </w:p>
    <w:p w:rsidR="00D31C1E" w:rsidRDefault="00D31C1E" w:rsidP="00D169ED">
      <w:pPr>
        <w:spacing w:after="0" w:line="360" w:lineRule="auto"/>
        <w:jc w:val="both"/>
        <w:rPr>
          <w:rFonts w:ascii="Arial" w:hAnsi="Arial" w:cs="Arial"/>
          <w:sz w:val="24"/>
          <w:szCs w:val="24"/>
          <w:lang w:val="en-GB"/>
        </w:rPr>
      </w:pPr>
    </w:p>
    <w:p w:rsidR="00D169ED" w:rsidRDefault="00D169ED" w:rsidP="00D169ED">
      <w:pPr>
        <w:spacing w:after="0" w:line="360" w:lineRule="auto"/>
        <w:jc w:val="both"/>
        <w:rPr>
          <w:rFonts w:ascii="Arial" w:hAnsi="Arial" w:cs="Arial"/>
          <w:sz w:val="24"/>
          <w:szCs w:val="24"/>
          <w:lang w:val="en-GB"/>
        </w:rPr>
      </w:pPr>
      <w:r>
        <w:rPr>
          <w:rFonts w:ascii="Arial" w:hAnsi="Arial" w:cs="Arial"/>
          <w:sz w:val="24"/>
          <w:szCs w:val="24"/>
          <w:lang w:val="en-GB"/>
        </w:rPr>
        <w:t>[2</w:t>
      </w:r>
      <w:r w:rsidR="00FA40AE">
        <w:rPr>
          <w:rFonts w:ascii="Arial" w:hAnsi="Arial" w:cs="Arial"/>
          <w:sz w:val="24"/>
          <w:szCs w:val="24"/>
          <w:lang w:val="en-GB"/>
        </w:rPr>
        <w:t>]</w:t>
      </w:r>
      <w:r w:rsidR="00F040E2">
        <w:rPr>
          <w:rFonts w:ascii="Arial" w:hAnsi="Arial" w:cs="Arial"/>
          <w:sz w:val="24"/>
          <w:szCs w:val="24"/>
          <w:lang w:val="en-GB"/>
        </w:rPr>
        <w:tab/>
        <w:t>On the second count accused faces charges of housebreaking with inten</w:t>
      </w:r>
      <w:r w:rsidR="004A1FCB">
        <w:rPr>
          <w:rFonts w:ascii="Arial" w:hAnsi="Arial" w:cs="Arial"/>
          <w:sz w:val="24"/>
          <w:szCs w:val="24"/>
          <w:lang w:val="en-GB"/>
        </w:rPr>
        <w:t>t to contravene section 2 (1) (</w:t>
      </w:r>
      <w:r w:rsidR="004A1FCB" w:rsidRPr="004A1FCB">
        <w:rPr>
          <w:rFonts w:ascii="Arial" w:hAnsi="Arial" w:cs="Arial"/>
          <w:i/>
          <w:sz w:val="24"/>
          <w:szCs w:val="24"/>
          <w:lang w:val="en-GB"/>
        </w:rPr>
        <w:t>a</w:t>
      </w:r>
      <w:r w:rsidR="004A1FCB">
        <w:rPr>
          <w:rFonts w:ascii="Arial" w:hAnsi="Arial" w:cs="Arial"/>
          <w:sz w:val="24"/>
          <w:szCs w:val="24"/>
          <w:lang w:val="en-GB"/>
        </w:rPr>
        <w:t xml:space="preserve">) </w:t>
      </w:r>
      <w:r w:rsidR="00F040E2">
        <w:rPr>
          <w:rFonts w:ascii="Arial" w:hAnsi="Arial" w:cs="Arial"/>
          <w:sz w:val="24"/>
          <w:szCs w:val="24"/>
          <w:lang w:val="en-GB"/>
        </w:rPr>
        <w:t>of the same Act.</w:t>
      </w:r>
    </w:p>
    <w:p w:rsidR="00F8768D" w:rsidRDefault="00F8768D" w:rsidP="00D169ED">
      <w:pPr>
        <w:spacing w:after="0" w:line="360" w:lineRule="auto"/>
        <w:jc w:val="both"/>
        <w:rPr>
          <w:rFonts w:ascii="Arial" w:hAnsi="Arial" w:cs="Arial"/>
          <w:sz w:val="24"/>
          <w:szCs w:val="24"/>
          <w:lang w:val="en-GB"/>
        </w:rPr>
      </w:pPr>
    </w:p>
    <w:p w:rsidR="00D169ED" w:rsidRDefault="00D169ED" w:rsidP="00D169ED">
      <w:pPr>
        <w:spacing w:after="0" w:line="360" w:lineRule="auto"/>
        <w:jc w:val="both"/>
        <w:rPr>
          <w:rFonts w:ascii="Arial" w:hAnsi="Arial" w:cs="Arial"/>
          <w:sz w:val="24"/>
          <w:szCs w:val="24"/>
          <w:lang w:val="en-GB"/>
        </w:rPr>
      </w:pPr>
      <w:r>
        <w:rPr>
          <w:rFonts w:ascii="Arial" w:hAnsi="Arial" w:cs="Arial"/>
          <w:sz w:val="24"/>
          <w:szCs w:val="24"/>
          <w:lang w:val="en-GB"/>
        </w:rPr>
        <w:t>[3</w:t>
      </w:r>
      <w:r w:rsidR="00F040E2">
        <w:rPr>
          <w:rFonts w:ascii="Arial" w:hAnsi="Arial" w:cs="Arial"/>
          <w:sz w:val="24"/>
          <w:szCs w:val="24"/>
          <w:lang w:val="en-GB"/>
        </w:rPr>
        <w:t>]</w:t>
      </w:r>
      <w:r w:rsidR="00F040E2">
        <w:rPr>
          <w:rFonts w:ascii="Arial" w:hAnsi="Arial" w:cs="Arial"/>
          <w:sz w:val="24"/>
          <w:szCs w:val="24"/>
          <w:lang w:val="en-GB"/>
        </w:rPr>
        <w:tab/>
        <w:t>He also faces a cha</w:t>
      </w:r>
      <w:r w:rsidR="00CC1C71">
        <w:rPr>
          <w:rFonts w:ascii="Arial" w:hAnsi="Arial" w:cs="Arial"/>
          <w:sz w:val="24"/>
          <w:szCs w:val="24"/>
          <w:lang w:val="en-GB"/>
        </w:rPr>
        <w:t>rge of attempted murder on the third</w:t>
      </w:r>
      <w:r w:rsidR="00F040E2">
        <w:rPr>
          <w:rFonts w:ascii="Arial" w:hAnsi="Arial" w:cs="Arial"/>
          <w:sz w:val="24"/>
          <w:szCs w:val="24"/>
          <w:lang w:val="en-GB"/>
        </w:rPr>
        <w:t xml:space="preserve"> count.</w:t>
      </w:r>
    </w:p>
    <w:p w:rsidR="00D169ED" w:rsidRDefault="00D169ED" w:rsidP="00D169ED">
      <w:pPr>
        <w:spacing w:after="0" w:line="360" w:lineRule="auto"/>
        <w:jc w:val="both"/>
        <w:rPr>
          <w:rFonts w:ascii="Arial" w:hAnsi="Arial" w:cs="Arial"/>
          <w:sz w:val="24"/>
          <w:szCs w:val="24"/>
          <w:lang w:val="en-GB"/>
        </w:rPr>
      </w:pPr>
    </w:p>
    <w:p w:rsidR="001E4459" w:rsidRPr="0071371D" w:rsidRDefault="00D169ED" w:rsidP="001E4459">
      <w:pPr>
        <w:spacing w:after="0" w:line="360" w:lineRule="auto"/>
        <w:jc w:val="both"/>
        <w:rPr>
          <w:rFonts w:ascii="Arial" w:hAnsi="Arial" w:cs="Arial"/>
          <w:b/>
          <w:sz w:val="24"/>
          <w:szCs w:val="24"/>
          <w:lang w:val="en-GB"/>
        </w:rPr>
      </w:pPr>
      <w:r>
        <w:rPr>
          <w:rFonts w:ascii="Arial" w:hAnsi="Arial" w:cs="Arial"/>
          <w:sz w:val="24"/>
          <w:szCs w:val="24"/>
          <w:lang w:val="en-GB"/>
        </w:rPr>
        <w:t>[4</w:t>
      </w:r>
      <w:r w:rsidR="00FA40AE">
        <w:rPr>
          <w:rFonts w:ascii="Arial" w:hAnsi="Arial" w:cs="Arial"/>
          <w:sz w:val="24"/>
          <w:szCs w:val="24"/>
          <w:lang w:val="en-GB"/>
        </w:rPr>
        <w:t>]</w:t>
      </w:r>
      <w:r w:rsidR="006406D6">
        <w:rPr>
          <w:rFonts w:ascii="Arial" w:hAnsi="Arial" w:cs="Arial"/>
          <w:sz w:val="24"/>
          <w:szCs w:val="24"/>
          <w:lang w:val="en-GB"/>
        </w:rPr>
        <w:tab/>
        <w:t xml:space="preserve"> </w:t>
      </w:r>
      <w:r w:rsidR="00F040E2">
        <w:rPr>
          <w:rFonts w:ascii="Arial" w:hAnsi="Arial" w:cs="Arial"/>
          <w:sz w:val="24"/>
          <w:szCs w:val="24"/>
          <w:lang w:val="en-GB"/>
        </w:rPr>
        <w:t>On the fourth count accused is charged with an offence of attempting to contravene section 2 (1) a read with sections 1 – 3 and 5 – 8 of the Combating of Rape Act 8 of 2000 read with section 18 (1) of the Riotous Assemblies Act 17 of 1956.</w:t>
      </w:r>
    </w:p>
    <w:p w:rsidR="00D169ED" w:rsidRPr="001E4459" w:rsidRDefault="00F8768D" w:rsidP="00D169ED">
      <w:pPr>
        <w:spacing w:after="0" w:line="360" w:lineRule="auto"/>
        <w:jc w:val="both"/>
        <w:rPr>
          <w:rFonts w:ascii="Arial" w:hAnsi="Arial" w:cs="Arial"/>
          <w:b/>
          <w:sz w:val="24"/>
          <w:szCs w:val="24"/>
          <w:lang w:val="en-GB"/>
        </w:rPr>
      </w:pPr>
      <w:r w:rsidRPr="0071371D">
        <w:rPr>
          <w:rFonts w:ascii="Arial" w:hAnsi="Arial" w:cs="Arial"/>
          <w:b/>
          <w:sz w:val="24"/>
          <w:szCs w:val="24"/>
          <w:lang w:val="en-GB"/>
        </w:rPr>
        <w:t xml:space="preserve"> </w:t>
      </w:r>
    </w:p>
    <w:p w:rsidR="001E4459" w:rsidRDefault="00D169ED" w:rsidP="001E4459">
      <w:pPr>
        <w:spacing w:after="0" w:line="360" w:lineRule="auto"/>
        <w:jc w:val="both"/>
        <w:rPr>
          <w:rFonts w:ascii="Arial" w:hAnsi="Arial" w:cs="Arial"/>
          <w:sz w:val="24"/>
          <w:szCs w:val="24"/>
          <w:lang w:val="en-GB"/>
        </w:rPr>
      </w:pPr>
      <w:r>
        <w:rPr>
          <w:rFonts w:ascii="Arial" w:hAnsi="Arial" w:cs="Arial"/>
          <w:sz w:val="24"/>
          <w:szCs w:val="24"/>
          <w:lang w:val="en-GB"/>
        </w:rPr>
        <w:t>[5</w:t>
      </w:r>
      <w:r w:rsidR="00134556">
        <w:rPr>
          <w:rFonts w:ascii="Arial" w:hAnsi="Arial" w:cs="Arial"/>
          <w:sz w:val="24"/>
          <w:szCs w:val="24"/>
          <w:lang w:val="en-GB"/>
        </w:rPr>
        <w:t>]</w:t>
      </w:r>
      <w:r w:rsidR="00936B92">
        <w:rPr>
          <w:rFonts w:ascii="Arial" w:hAnsi="Arial" w:cs="Arial"/>
          <w:sz w:val="24"/>
          <w:szCs w:val="24"/>
          <w:lang w:val="en-GB"/>
        </w:rPr>
        <w:tab/>
      </w:r>
      <w:r w:rsidR="00F040E2">
        <w:rPr>
          <w:rFonts w:ascii="Arial" w:hAnsi="Arial" w:cs="Arial"/>
          <w:sz w:val="24"/>
          <w:szCs w:val="24"/>
          <w:lang w:val="en-GB"/>
        </w:rPr>
        <w:t xml:space="preserve">Accused further faces charges of attempted murder on the fifth count. </w:t>
      </w:r>
    </w:p>
    <w:p w:rsidR="00D169ED" w:rsidRDefault="00D169ED" w:rsidP="00D169ED">
      <w:pPr>
        <w:spacing w:after="0" w:line="360" w:lineRule="auto"/>
        <w:jc w:val="both"/>
        <w:rPr>
          <w:rFonts w:ascii="Arial" w:hAnsi="Arial" w:cs="Arial"/>
          <w:sz w:val="24"/>
          <w:szCs w:val="24"/>
          <w:lang w:val="en-GB"/>
        </w:rPr>
      </w:pPr>
    </w:p>
    <w:p w:rsidR="00262E2E" w:rsidRPr="00262E2E" w:rsidRDefault="00D169ED" w:rsidP="004C21BE">
      <w:pPr>
        <w:spacing w:after="0" w:line="360" w:lineRule="auto"/>
        <w:jc w:val="both"/>
        <w:rPr>
          <w:rFonts w:ascii="Arial" w:hAnsi="Arial" w:cs="Arial"/>
          <w:sz w:val="24"/>
          <w:szCs w:val="24"/>
          <w:lang w:val="en-GB"/>
        </w:rPr>
      </w:pPr>
      <w:r>
        <w:rPr>
          <w:rFonts w:ascii="Arial" w:hAnsi="Arial" w:cs="Arial"/>
          <w:sz w:val="24"/>
          <w:szCs w:val="24"/>
          <w:lang w:val="en-GB"/>
        </w:rPr>
        <w:t>[6</w:t>
      </w:r>
      <w:r w:rsidR="00936B92">
        <w:rPr>
          <w:rFonts w:ascii="Arial" w:hAnsi="Arial" w:cs="Arial"/>
          <w:sz w:val="24"/>
          <w:szCs w:val="24"/>
          <w:lang w:val="en-GB"/>
        </w:rPr>
        <w:t>]</w:t>
      </w:r>
      <w:r w:rsidR="00936B92">
        <w:rPr>
          <w:rFonts w:ascii="Arial" w:hAnsi="Arial" w:cs="Arial"/>
          <w:sz w:val="24"/>
          <w:szCs w:val="24"/>
          <w:lang w:val="en-GB"/>
        </w:rPr>
        <w:tab/>
      </w:r>
      <w:r w:rsidR="00A12BEB">
        <w:rPr>
          <w:rFonts w:ascii="Arial" w:hAnsi="Arial" w:cs="Arial"/>
          <w:sz w:val="24"/>
          <w:szCs w:val="24"/>
          <w:lang w:val="en-GB"/>
        </w:rPr>
        <w:t xml:space="preserve">On the </w:t>
      </w:r>
      <w:r w:rsidR="00936B92">
        <w:rPr>
          <w:rFonts w:ascii="Arial" w:hAnsi="Arial" w:cs="Arial"/>
          <w:sz w:val="24"/>
          <w:szCs w:val="24"/>
          <w:lang w:val="en-GB"/>
        </w:rPr>
        <w:t>sixth count</w:t>
      </w:r>
      <w:r w:rsidR="00CC1C71">
        <w:rPr>
          <w:rFonts w:ascii="Arial" w:hAnsi="Arial" w:cs="Arial"/>
          <w:sz w:val="24"/>
          <w:szCs w:val="24"/>
          <w:lang w:val="en-GB"/>
        </w:rPr>
        <w:t>,</w:t>
      </w:r>
      <w:r w:rsidR="00936B92">
        <w:rPr>
          <w:rFonts w:ascii="Arial" w:hAnsi="Arial" w:cs="Arial"/>
          <w:sz w:val="24"/>
          <w:szCs w:val="24"/>
          <w:lang w:val="en-GB"/>
        </w:rPr>
        <w:t xml:space="preserve"> accused is charged </w:t>
      </w:r>
      <w:r w:rsidR="00CC1C71">
        <w:rPr>
          <w:rFonts w:ascii="Arial" w:hAnsi="Arial" w:cs="Arial"/>
          <w:sz w:val="24"/>
          <w:szCs w:val="24"/>
          <w:lang w:val="en-GB"/>
        </w:rPr>
        <w:t xml:space="preserve">with </w:t>
      </w:r>
      <w:r w:rsidR="0035216C">
        <w:rPr>
          <w:rFonts w:ascii="Arial" w:hAnsi="Arial" w:cs="Arial"/>
          <w:sz w:val="24"/>
          <w:szCs w:val="24"/>
          <w:lang w:val="en-GB"/>
        </w:rPr>
        <w:t xml:space="preserve">murder read </w:t>
      </w:r>
      <w:r w:rsidR="00936B92">
        <w:rPr>
          <w:rFonts w:ascii="Arial" w:hAnsi="Arial" w:cs="Arial"/>
          <w:sz w:val="24"/>
          <w:szCs w:val="24"/>
          <w:lang w:val="en-GB"/>
        </w:rPr>
        <w:t>with provisions of the Combating of Domestic Violence Act 4 of 2003.  Accused also face cha</w:t>
      </w:r>
      <w:r w:rsidR="0035216C">
        <w:rPr>
          <w:rFonts w:ascii="Arial" w:hAnsi="Arial" w:cs="Arial"/>
          <w:sz w:val="24"/>
          <w:szCs w:val="24"/>
          <w:lang w:val="en-GB"/>
        </w:rPr>
        <w:t>rges of contravening section 2 (</w:t>
      </w:r>
      <w:r w:rsidR="00936B92">
        <w:rPr>
          <w:rFonts w:ascii="Arial" w:hAnsi="Arial" w:cs="Arial"/>
          <w:sz w:val="24"/>
          <w:szCs w:val="24"/>
          <w:lang w:val="en-GB"/>
        </w:rPr>
        <w:t>10</w:t>
      </w:r>
      <w:r w:rsidR="0035216C">
        <w:rPr>
          <w:rFonts w:ascii="Arial" w:hAnsi="Arial" w:cs="Arial"/>
          <w:sz w:val="24"/>
          <w:szCs w:val="24"/>
          <w:lang w:val="en-GB"/>
        </w:rPr>
        <w:t>)</w:t>
      </w:r>
      <w:r w:rsidR="00936B92">
        <w:rPr>
          <w:rFonts w:ascii="Arial" w:hAnsi="Arial" w:cs="Arial"/>
          <w:sz w:val="24"/>
          <w:szCs w:val="24"/>
          <w:lang w:val="en-GB"/>
        </w:rPr>
        <w:t xml:space="preserve"> a read with sections 1− 3 and 5− 8 of the Combating of Rape Act 8 of 2000</w:t>
      </w:r>
      <w:r w:rsidR="0035216C">
        <w:rPr>
          <w:rFonts w:ascii="Arial" w:hAnsi="Arial" w:cs="Arial"/>
          <w:sz w:val="24"/>
          <w:szCs w:val="24"/>
          <w:lang w:val="en-GB"/>
        </w:rPr>
        <w:t>,</w:t>
      </w:r>
      <w:r w:rsidR="00936B92">
        <w:rPr>
          <w:rFonts w:ascii="Arial" w:hAnsi="Arial" w:cs="Arial"/>
          <w:sz w:val="24"/>
          <w:szCs w:val="24"/>
          <w:lang w:val="en-GB"/>
        </w:rPr>
        <w:t xml:space="preserve"> read with the</w:t>
      </w:r>
      <w:r w:rsidR="0035216C">
        <w:rPr>
          <w:rFonts w:ascii="Arial" w:hAnsi="Arial" w:cs="Arial"/>
          <w:sz w:val="24"/>
          <w:szCs w:val="24"/>
          <w:lang w:val="en-GB"/>
        </w:rPr>
        <w:t xml:space="preserve"> provisions of the </w:t>
      </w:r>
      <w:r w:rsidR="00936B92">
        <w:rPr>
          <w:rFonts w:ascii="Arial" w:hAnsi="Arial" w:cs="Arial"/>
          <w:sz w:val="24"/>
          <w:szCs w:val="24"/>
          <w:lang w:val="en-GB"/>
        </w:rPr>
        <w:t>Combating of Domestic Violence Act 4 of 2003 on the seventh count.</w:t>
      </w:r>
    </w:p>
    <w:p w:rsidR="00262E2E" w:rsidRPr="00262E2E" w:rsidRDefault="00262E2E" w:rsidP="00262E2E">
      <w:pPr>
        <w:pStyle w:val="ListParagraph"/>
        <w:spacing w:after="0" w:line="360" w:lineRule="auto"/>
        <w:ind w:left="0"/>
        <w:rPr>
          <w:rFonts w:ascii="Arial" w:hAnsi="Arial" w:cs="Arial"/>
          <w:sz w:val="24"/>
          <w:szCs w:val="24"/>
          <w:lang w:val="en-GB"/>
        </w:rPr>
      </w:pPr>
    </w:p>
    <w:p w:rsidR="00936B92" w:rsidRPr="007E2E42" w:rsidRDefault="00936B92" w:rsidP="007E2E42">
      <w:pPr>
        <w:spacing w:after="0" w:line="360" w:lineRule="auto"/>
        <w:jc w:val="both"/>
        <w:rPr>
          <w:rFonts w:ascii="Arial" w:hAnsi="Arial" w:cs="Arial"/>
          <w:sz w:val="24"/>
          <w:szCs w:val="24"/>
          <w:lang w:val="en-GB"/>
        </w:rPr>
      </w:pPr>
      <w:r>
        <w:rPr>
          <w:rFonts w:ascii="Arial" w:hAnsi="Arial" w:cs="Arial"/>
          <w:sz w:val="24"/>
          <w:szCs w:val="24"/>
          <w:lang w:val="en-GB"/>
        </w:rPr>
        <w:t>[7]</w:t>
      </w:r>
      <w:r>
        <w:rPr>
          <w:rFonts w:ascii="Arial" w:hAnsi="Arial" w:cs="Arial"/>
          <w:sz w:val="24"/>
          <w:szCs w:val="24"/>
          <w:lang w:val="en-GB"/>
        </w:rPr>
        <w:tab/>
        <w:t xml:space="preserve">Accused is </w:t>
      </w:r>
      <w:r w:rsidR="0035216C">
        <w:rPr>
          <w:rFonts w:ascii="Arial" w:hAnsi="Arial" w:cs="Arial"/>
          <w:sz w:val="24"/>
          <w:szCs w:val="24"/>
          <w:lang w:val="en-GB"/>
        </w:rPr>
        <w:t xml:space="preserve">further </w:t>
      </w:r>
      <w:r>
        <w:rPr>
          <w:rFonts w:ascii="Arial" w:hAnsi="Arial" w:cs="Arial"/>
          <w:sz w:val="24"/>
          <w:szCs w:val="24"/>
          <w:lang w:val="en-GB"/>
        </w:rPr>
        <w:t>charged with the crime of defeating or obstructing or attempting to defeat or obstruct the course of justice on the eight</w:t>
      </w:r>
      <w:r w:rsidR="00CC1C71">
        <w:rPr>
          <w:rFonts w:ascii="Arial" w:hAnsi="Arial" w:cs="Arial"/>
          <w:sz w:val="24"/>
          <w:szCs w:val="24"/>
          <w:lang w:val="en-GB"/>
        </w:rPr>
        <w:t>h</w:t>
      </w:r>
      <w:r>
        <w:rPr>
          <w:rFonts w:ascii="Arial" w:hAnsi="Arial" w:cs="Arial"/>
          <w:sz w:val="24"/>
          <w:szCs w:val="24"/>
          <w:lang w:val="en-GB"/>
        </w:rPr>
        <w:t xml:space="preserve"> count.</w:t>
      </w:r>
    </w:p>
    <w:p w:rsidR="00D169ED" w:rsidRDefault="00D169ED" w:rsidP="00262E2E">
      <w:pPr>
        <w:tabs>
          <w:tab w:val="left" w:pos="720"/>
          <w:tab w:val="left" w:pos="810"/>
        </w:tabs>
        <w:spacing w:after="0" w:line="360" w:lineRule="auto"/>
        <w:jc w:val="both"/>
        <w:rPr>
          <w:rFonts w:ascii="Arial" w:hAnsi="Arial" w:cs="Arial"/>
          <w:sz w:val="24"/>
          <w:szCs w:val="24"/>
          <w:lang w:val="en-GB"/>
        </w:rPr>
      </w:pPr>
    </w:p>
    <w:p w:rsidR="00A566AF" w:rsidRDefault="007E2E42" w:rsidP="00A566AF">
      <w:pPr>
        <w:tabs>
          <w:tab w:val="left" w:pos="720"/>
          <w:tab w:val="left" w:pos="810"/>
        </w:tabs>
        <w:spacing w:after="0" w:line="360" w:lineRule="auto"/>
        <w:jc w:val="both"/>
        <w:rPr>
          <w:rFonts w:ascii="Arial" w:hAnsi="Arial" w:cs="Arial"/>
          <w:b/>
          <w:sz w:val="24"/>
          <w:szCs w:val="24"/>
          <w:lang w:val="en-GB"/>
        </w:rPr>
      </w:pPr>
      <w:r>
        <w:rPr>
          <w:rFonts w:ascii="Arial" w:hAnsi="Arial" w:cs="Arial"/>
          <w:sz w:val="24"/>
          <w:szCs w:val="24"/>
          <w:lang w:val="en-GB"/>
        </w:rPr>
        <w:t>[8</w:t>
      </w:r>
      <w:r w:rsidR="00FA40AE">
        <w:rPr>
          <w:rFonts w:ascii="Arial" w:hAnsi="Arial" w:cs="Arial"/>
          <w:sz w:val="24"/>
          <w:szCs w:val="24"/>
          <w:lang w:val="en-GB"/>
        </w:rPr>
        <w:t>]</w:t>
      </w:r>
      <w:r w:rsidR="00936B92">
        <w:rPr>
          <w:rFonts w:ascii="Arial" w:hAnsi="Arial" w:cs="Arial"/>
          <w:sz w:val="24"/>
          <w:szCs w:val="24"/>
          <w:lang w:val="en-GB"/>
        </w:rPr>
        <w:tab/>
        <w:t>When charges were put to him, accu</w:t>
      </w:r>
      <w:r w:rsidR="006B3FC0">
        <w:rPr>
          <w:rFonts w:ascii="Arial" w:hAnsi="Arial" w:cs="Arial"/>
          <w:sz w:val="24"/>
          <w:szCs w:val="24"/>
          <w:lang w:val="en-GB"/>
        </w:rPr>
        <w:t xml:space="preserve">sed tendered plea of not guilty </w:t>
      </w:r>
      <w:r w:rsidR="0035216C">
        <w:rPr>
          <w:rFonts w:ascii="Arial" w:hAnsi="Arial" w:cs="Arial"/>
          <w:sz w:val="24"/>
          <w:szCs w:val="24"/>
          <w:lang w:val="en-GB"/>
        </w:rPr>
        <w:t xml:space="preserve">on all charges </w:t>
      </w:r>
      <w:r w:rsidR="006B3FC0">
        <w:rPr>
          <w:rFonts w:ascii="Arial" w:hAnsi="Arial" w:cs="Arial"/>
          <w:sz w:val="24"/>
          <w:szCs w:val="24"/>
          <w:lang w:val="en-GB"/>
        </w:rPr>
        <w:t>and th</w:t>
      </w:r>
      <w:r w:rsidR="00FD2D4F">
        <w:rPr>
          <w:rFonts w:ascii="Arial" w:hAnsi="Arial" w:cs="Arial"/>
          <w:sz w:val="24"/>
          <w:szCs w:val="24"/>
          <w:lang w:val="en-GB"/>
        </w:rPr>
        <w:t>r</w:t>
      </w:r>
      <w:r w:rsidR="006B3FC0">
        <w:rPr>
          <w:rFonts w:ascii="Arial" w:hAnsi="Arial" w:cs="Arial"/>
          <w:sz w:val="24"/>
          <w:szCs w:val="24"/>
          <w:lang w:val="en-GB"/>
        </w:rPr>
        <w:t xml:space="preserve">ough his attorney Mr </w:t>
      </w:r>
      <w:proofErr w:type="spellStart"/>
      <w:r w:rsidR="006B3FC0">
        <w:rPr>
          <w:rFonts w:ascii="Arial" w:hAnsi="Arial" w:cs="Arial"/>
          <w:sz w:val="24"/>
          <w:szCs w:val="24"/>
          <w:lang w:val="en-GB"/>
        </w:rPr>
        <w:t>Dube</w:t>
      </w:r>
      <w:proofErr w:type="spellEnd"/>
      <w:r w:rsidR="006B3FC0">
        <w:rPr>
          <w:rFonts w:ascii="Arial" w:hAnsi="Arial" w:cs="Arial"/>
          <w:sz w:val="24"/>
          <w:szCs w:val="24"/>
          <w:lang w:val="en-GB"/>
        </w:rPr>
        <w:t xml:space="preserve"> offered no plea explanation.  The state </w:t>
      </w:r>
      <w:r w:rsidR="0035216C">
        <w:rPr>
          <w:rFonts w:ascii="Arial" w:hAnsi="Arial" w:cs="Arial"/>
          <w:sz w:val="24"/>
          <w:szCs w:val="24"/>
          <w:lang w:val="en-GB"/>
        </w:rPr>
        <w:t>is represented</w:t>
      </w:r>
      <w:r w:rsidR="006B3FC0">
        <w:rPr>
          <w:rFonts w:ascii="Arial" w:hAnsi="Arial" w:cs="Arial"/>
          <w:sz w:val="24"/>
          <w:szCs w:val="24"/>
          <w:lang w:val="en-GB"/>
        </w:rPr>
        <w:t xml:space="preserve"> by Ms </w:t>
      </w:r>
      <w:proofErr w:type="spellStart"/>
      <w:r w:rsidR="006B3FC0">
        <w:rPr>
          <w:rFonts w:ascii="Arial" w:hAnsi="Arial" w:cs="Arial"/>
          <w:sz w:val="24"/>
          <w:szCs w:val="24"/>
          <w:lang w:val="en-GB"/>
        </w:rPr>
        <w:t>Nyoni</w:t>
      </w:r>
      <w:proofErr w:type="spellEnd"/>
      <w:r w:rsidR="006B3FC0">
        <w:rPr>
          <w:rFonts w:ascii="Arial" w:hAnsi="Arial" w:cs="Arial"/>
          <w:sz w:val="24"/>
          <w:szCs w:val="24"/>
          <w:lang w:val="en-GB"/>
        </w:rPr>
        <w:t>.</w:t>
      </w:r>
    </w:p>
    <w:p w:rsidR="00D256A6" w:rsidRPr="00D256A6" w:rsidRDefault="00D256A6" w:rsidP="00A566AF">
      <w:pPr>
        <w:tabs>
          <w:tab w:val="left" w:pos="720"/>
          <w:tab w:val="left" w:pos="810"/>
        </w:tabs>
        <w:spacing w:after="0" w:line="360" w:lineRule="auto"/>
        <w:jc w:val="both"/>
        <w:rPr>
          <w:rFonts w:ascii="Arial" w:hAnsi="Arial" w:cs="Arial"/>
          <w:b/>
          <w:sz w:val="24"/>
          <w:szCs w:val="24"/>
          <w:lang w:val="en-GB"/>
        </w:rPr>
      </w:pPr>
    </w:p>
    <w:p w:rsidR="007F5E7E" w:rsidRDefault="007E2E42" w:rsidP="0019202F">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[9</w:t>
      </w:r>
      <w:r w:rsidR="006B3FC0">
        <w:rPr>
          <w:rFonts w:ascii="Arial" w:hAnsi="Arial" w:cs="Arial"/>
          <w:sz w:val="24"/>
          <w:szCs w:val="24"/>
          <w:lang w:val="en-GB"/>
        </w:rPr>
        <w:t>]</w:t>
      </w:r>
      <w:r w:rsidR="006B3FC0">
        <w:rPr>
          <w:rFonts w:ascii="Arial" w:hAnsi="Arial" w:cs="Arial"/>
          <w:sz w:val="24"/>
          <w:szCs w:val="24"/>
          <w:lang w:val="en-GB"/>
        </w:rPr>
        <w:tab/>
      </w:r>
      <w:r w:rsidR="00CD06D4">
        <w:rPr>
          <w:rFonts w:ascii="Arial" w:hAnsi="Arial" w:cs="Arial"/>
          <w:sz w:val="24"/>
          <w:szCs w:val="24"/>
          <w:lang w:val="en-GB"/>
        </w:rPr>
        <w:t xml:space="preserve"> </w:t>
      </w:r>
      <w:r w:rsidR="000F46C9">
        <w:rPr>
          <w:rFonts w:ascii="Arial" w:hAnsi="Arial" w:cs="Arial"/>
          <w:sz w:val="24"/>
          <w:szCs w:val="24"/>
          <w:lang w:val="en-GB"/>
        </w:rPr>
        <w:t xml:space="preserve">The summary of substantial facts, the Pre-trial memorandum and the reply thereto were all admitted into evidence as Exhibits </w:t>
      </w:r>
      <w:r w:rsidR="00950146">
        <w:rPr>
          <w:rFonts w:ascii="Arial" w:hAnsi="Arial" w:cs="Arial"/>
          <w:sz w:val="24"/>
          <w:szCs w:val="24"/>
          <w:lang w:val="en-GB"/>
        </w:rPr>
        <w:t>“</w:t>
      </w:r>
      <w:r w:rsidR="000F46C9">
        <w:rPr>
          <w:rFonts w:ascii="Arial" w:hAnsi="Arial" w:cs="Arial"/>
          <w:sz w:val="24"/>
          <w:szCs w:val="24"/>
          <w:lang w:val="en-GB"/>
        </w:rPr>
        <w:t>A</w:t>
      </w:r>
      <w:r w:rsidR="00950146">
        <w:rPr>
          <w:rFonts w:ascii="Arial" w:hAnsi="Arial" w:cs="Arial"/>
          <w:sz w:val="24"/>
          <w:szCs w:val="24"/>
          <w:lang w:val="en-GB"/>
        </w:rPr>
        <w:t>”</w:t>
      </w:r>
      <w:r w:rsidR="000F46C9">
        <w:rPr>
          <w:rFonts w:ascii="Arial" w:hAnsi="Arial" w:cs="Arial"/>
          <w:sz w:val="24"/>
          <w:szCs w:val="24"/>
          <w:lang w:val="en-GB"/>
        </w:rPr>
        <w:t xml:space="preserve">, </w:t>
      </w:r>
      <w:r w:rsidR="00950146">
        <w:rPr>
          <w:rFonts w:ascii="Arial" w:hAnsi="Arial" w:cs="Arial"/>
          <w:sz w:val="24"/>
          <w:szCs w:val="24"/>
          <w:lang w:val="en-GB"/>
        </w:rPr>
        <w:t>“</w:t>
      </w:r>
      <w:r w:rsidR="000F46C9">
        <w:rPr>
          <w:rFonts w:ascii="Arial" w:hAnsi="Arial" w:cs="Arial"/>
          <w:sz w:val="24"/>
          <w:szCs w:val="24"/>
          <w:lang w:val="en-GB"/>
        </w:rPr>
        <w:t>B</w:t>
      </w:r>
      <w:r w:rsidR="00950146">
        <w:rPr>
          <w:rFonts w:ascii="Arial" w:hAnsi="Arial" w:cs="Arial"/>
          <w:sz w:val="24"/>
          <w:szCs w:val="24"/>
          <w:lang w:val="en-GB"/>
        </w:rPr>
        <w:t>”</w:t>
      </w:r>
      <w:r w:rsidR="000F46C9">
        <w:rPr>
          <w:rFonts w:ascii="Arial" w:hAnsi="Arial" w:cs="Arial"/>
          <w:sz w:val="24"/>
          <w:szCs w:val="24"/>
          <w:lang w:val="en-GB"/>
        </w:rPr>
        <w:t xml:space="preserve"> and </w:t>
      </w:r>
      <w:r w:rsidR="00950146">
        <w:rPr>
          <w:rFonts w:ascii="Arial" w:hAnsi="Arial" w:cs="Arial"/>
          <w:sz w:val="24"/>
          <w:szCs w:val="24"/>
          <w:lang w:val="en-GB"/>
        </w:rPr>
        <w:t>“</w:t>
      </w:r>
      <w:r w:rsidR="000F46C9">
        <w:rPr>
          <w:rFonts w:ascii="Arial" w:hAnsi="Arial" w:cs="Arial"/>
          <w:sz w:val="24"/>
          <w:szCs w:val="24"/>
          <w:lang w:val="en-GB"/>
        </w:rPr>
        <w:t>C</w:t>
      </w:r>
      <w:r w:rsidR="00950146">
        <w:rPr>
          <w:rFonts w:ascii="Arial" w:hAnsi="Arial" w:cs="Arial"/>
          <w:sz w:val="24"/>
          <w:szCs w:val="24"/>
          <w:lang w:val="en-GB"/>
        </w:rPr>
        <w:t xml:space="preserve">” respectively.  </w:t>
      </w:r>
      <w:r w:rsidR="00CC1C71">
        <w:rPr>
          <w:rFonts w:ascii="Arial" w:hAnsi="Arial" w:cs="Arial"/>
          <w:sz w:val="24"/>
          <w:szCs w:val="24"/>
          <w:lang w:val="en-GB"/>
        </w:rPr>
        <w:t xml:space="preserve">In </w:t>
      </w:r>
      <w:r w:rsidR="00CC1C71">
        <w:rPr>
          <w:rFonts w:ascii="Arial" w:hAnsi="Arial" w:cs="Arial"/>
          <w:sz w:val="24"/>
          <w:szCs w:val="24"/>
          <w:lang w:val="en-GB"/>
        </w:rPr>
        <w:lastRenderedPageBreak/>
        <w:t>relation to counts six, seven and eight, o</w:t>
      </w:r>
      <w:r w:rsidR="00950146">
        <w:rPr>
          <w:rFonts w:ascii="Arial" w:hAnsi="Arial" w:cs="Arial"/>
          <w:sz w:val="24"/>
          <w:szCs w:val="24"/>
          <w:lang w:val="en-GB"/>
        </w:rPr>
        <w:t>ther items handed in as Exhibits were the accused’s blanket, marked Exhibit “1”</w:t>
      </w:r>
      <w:r w:rsidR="00081C5E">
        <w:rPr>
          <w:rFonts w:ascii="Arial" w:hAnsi="Arial" w:cs="Arial"/>
          <w:sz w:val="24"/>
          <w:szCs w:val="24"/>
          <w:lang w:val="en-GB"/>
        </w:rPr>
        <w:t xml:space="preserve">, a peach night thrill marked Exhibit “2”.  These items were positively identified by Ms Theresia Jessica </w:t>
      </w:r>
      <w:proofErr w:type="spellStart"/>
      <w:r w:rsidR="00081C5E">
        <w:rPr>
          <w:rFonts w:ascii="Arial" w:hAnsi="Arial" w:cs="Arial"/>
          <w:sz w:val="24"/>
          <w:szCs w:val="24"/>
          <w:lang w:val="en-GB"/>
        </w:rPr>
        <w:t>Doeses</w:t>
      </w:r>
      <w:proofErr w:type="spellEnd"/>
      <w:r w:rsidR="00081C5E">
        <w:rPr>
          <w:rFonts w:ascii="Arial" w:hAnsi="Arial" w:cs="Arial"/>
          <w:sz w:val="24"/>
          <w:szCs w:val="24"/>
          <w:lang w:val="en-GB"/>
        </w:rPr>
        <w:t xml:space="preserve"> a former girlfriend </w:t>
      </w:r>
      <w:r w:rsidR="00514FB1">
        <w:rPr>
          <w:rFonts w:ascii="Arial" w:hAnsi="Arial" w:cs="Arial"/>
          <w:sz w:val="24"/>
          <w:szCs w:val="24"/>
          <w:lang w:val="en-GB"/>
        </w:rPr>
        <w:t>of the accused</w:t>
      </w:r>
      <w:r w:rsidR="002C1270">
        <w:rPr>
          <w:rFonts w:ascii="Arial" w:hAnsi="Arial" w:cs="Arial"/>
          <w:sz w:val="24"/>
          <w:szCs w:val="24"/>
          <w:lang w:val="en-GB"/>
        </w:rPr>
        <w:t xml:space="preserve"> as the accused’s properties</w:t>
      </w:r>
      <w:r w:rsidR="00514FB1">
        <w:rPr>
          <w:rFonts w:ascii="Arial" w:hAnsi="Arial" w:cs="Arial"/>
          <w:sz w:val="24"/>
          <w:szCs w:val="24"/>
          <w:lang w:val="en-GB"/>
        </w:rPr>
        <w:t>.  Accused did not dispute that the blanket and the night thrill were his properties.</w:t>
      </w:r>
    </w:p>
    <w:p w:rsidR="0042531E" w:rsidRPr="0042531E" w:rsidRDefault="0042531E" w:rsidP="0019202F">
      <w:pPr>
        <w:tabs>
          <w:tab w:val="left" w:pos="720"/>
          <w:tab w:val="left" w:pos="810"/>
        </w:tabs>
        <w:spacing w:after="0" w:line="360" w:lineRule="auto"/>
        <w:jc w:val="both"/>
        <w:rPr>
          <w:rFonts w:ascii="Arial" w:hAnsi="Arial" w:cs="Arial"/>
          <w:sz w:val="24"/>
          <w:szCs w:val="24"/>
          <w:lang w:val="en-GB"/>
        </w:rPr>
      </w:pPr>
    </w:p>
    <w:p w:rsidR="00467C4D" w:rsidRDefault="00EA2DAA" w:rsidP="007F5E7E">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[10</w:t>
      </w:r>
      <w:r w:rsidR="007F5E7E">
        <w:rPr>
          <w:rFonts w:ascii="Arial" w:hAnsi="Arial" w:cs="Arial"/>
          <w:sz w:val="24"/>
          <w:szCs w:val="24"/>
          <w:lang w:val="en-GB"/>
        </w:rPr>
        <w:t>]</w:t>
      </w:r>
      <w:r w:rsidR="00081C5E">
        <w:rPr>
          <w:rFonts w:ascii="Arial" w:hAnsi="Arial" w:cs="Arial"/>
          <w:sz w:val="24"/>
          <w:szCs w:val="24"/>
          <w:lang w:val="en-GB"/>
        </w:rPr>
        <w:tab/>
      </w:r>
      <w:r w:rsidR="00514FB1">
        <w:rPr>
          <w:rFonts w:ascii="Arial" w:hAnsi="Arial" w:cs="Arial"/>
          <w:sz w:val="24"/>
          <w:szCs w:val="24"/>
          <w:lang w:val="en-GB"/>
        </w:rPr>
        <w:t>I intend to first</w:t>
      </w:r>
      <w:r w:rsidR="00395709">
        <w:rPr>
          <w:rFonts w:ascii="Arial" w:hAnsi="Arial" w:cs="Arial"/>
          <w:sz w:val="24"/>
          <w:szCs w:val="24"/>
          <w:lang w:val="en-GB"/>
        </w:rPr>
        <w:t xml:space="preserve">ly </w:t>
      </w:r>
      <w:r w:rsidR="00CC1C71">
        <w:rPr>
          <w:rFonts w:ascii="Arial" w:hAnsi="Arial" w:cs="Arial"/>
          <w:sz w:val="24"/>
          <w:szCs w:val="24"/>
          <w:lang w:val="en-GB"/>
        </w:rPr>
        <w:t>deal with the first count to count five, whereafter I will proceed to deal with counts six, seven and eight in respect</w:t>
      </w:r>
      <w:r w:rsidR="00F861E2">
        <w:rPr>
          <w:rFonts w:ascii="Arial" w:hAnsi="Arial" w:cs="Arial"/>
          <w:sz w:val="24"/>
          <w:szCs w:val="24"/>
          <w:lang w:val="en-GB"/>
        </w:rPr>
        <w:t xml:space="preserve"> of the deceased </w:t>
      </w:r>
      <w:proofErr w:type="spellStart"/>
      <w:r w:rsidR="00F861E2">
        <w:rPr>
          <w:rFonts w:ascii="Arial" w:hAnsi="Arial" w:cs="Arial"/>
          <w:sz w:val="24"/>
          <w:szCs w:val="24"/>
          <w:lang w:val="en-GB"/>
        </w:rPr>
        <w:t>Benedine</w:t>
      </w:r>
      <w:proofErr w:type="spellEnd"/>
      <w:r w:rsidR="00F861E2">
        <w:rPr>
          <w:rFonts w:ascii="Arial" w:hAnsi="Arial" w:cs="Arial"/>
          <w:sz w:val="24"/>
          <w:szCs w:val="24"/>
          <w:lang w:val="en-GB"/>
        </w:rPr>
        <w:t xml:space="preserve"> </w:t>
      </w:r>
      <w:proofErr w:type="spellStart"/>
      <w:r w:rsidR="00F861E2">
        <w:rPr>
          <w:rFonts w:ascii="Arial" w:hAnsi="Arial" w:cs="Arial"/>
          <w:sz w:val="24"/>
          <w:szCs w:val="24"/>
          <w:lang w:val="en-GB"/>
        </w:rPr>
        <w:t>Letesia</w:t>
      </w:r>
      <w:proofErr w:type="spellEnd"/>
      <w:r w:rsidR="00F861E2">
        <w:rPr>
          <w:rFonts w:ascii="Arial" w:hAnsi="Arial" w:cs="Arial"/>
          <w:sz w:val="24"/>
          <w:szCs w:val="24"/>
          <w:lang w:val="en-GB"/>
        </w:rPr>
        <w:t xml:space="preserve"> </w:t>
      </w:r>
      <w:proofErr w:type="spellStart"/>
      <w:r w:rsidR="00F861E2">
        <w:rPr>
          <w:rFonts w:ascii="Arial" w:hAnsi="Arial" w:cs="Arial"/>
          <w:sz w:val="24"/>
          <w:szCs w:val="24"/>
          <w:lang w:val="en-GB"/>
        </w:rPr>
        <w:t>Baumgarten</w:t>
      </w:r>
      <w:proofErr w:type="spellEnd"/>
      <w:r w:rsidR="00F861E2">
        <w:rPr>
          <w:rFonts w:ascii="Arial" w:hAnsi="Arial" w:cs="Arial"/>
          <w:sz w:val="24"/>
          <w:szCs w:val="24"/>
          <w:lang w:val="en-GB"/>
        </w:rPr>
        <w:t>.</w:t>
      </w:r>
    </w:p>
    <w:p w:rsidR="007F5E7E" w:rsidRDefault="007F5E7E" w:rsidP="007F5E7E">
      <w:pPr>
        <w:tabs>
          <w:tab w:val="left" w:pos="720"/>
          <w:tab w:val="left" w:pos="810"/>
        </w:tabs>
        <w:spacing w:after="0" w:line="360" w:lineRule="auto"/>
        <w:jc w:val="both"/>
        <w:rPr>
          <w:rFonts w:ascii="Arial" w:hAnsi="Arial" w:cs="Arial"/>
          <w:sz w:val="24"/>
          <w:szCs w:val="24"/>
          <w:lang w:val="en-GB"/>
        </w:rPr>
      </w:pPr>
    </w:p>
    <w:p w:rsidR="002C1270" w:rsidRPr="00CC1C71" w:rsidRDefault="002C1270" w:rsidP="007F5E7E">
      <w:pPr>
        <w:tabs>
          <w:tab w:val="left" w:pos="720"/>
          <w:tab w:val="left" w:pos="810"/>
        </w:tabs>
        <w:spacing w:after="0" w:line="360" w:lineRule="auto"/>
        <w:jc w:val="both"/>
        <w:rPr>
          <w:rFonts w:ascii="Arial" w:hAnsi="Arial" w:cs="Arial"/>
          <w:sz w:val="24"/>
          <w:szCs w:val="24"/>
          <w:u w:val="single"/>
          <w:lang w:val="en-GB"/>
        </w:rPr>
      </w:pPr>
      <w:r w:rsidRPr="00CC1C71">
        <w:rPr>
          <w:rFonts w:ascii="Arial" w:hAnsi="Arial" w:cs="Arial"/>
          <w:sz w:val="24"/>
          <w:szCs w:val="24"/>
          <w:u w:val="single"/>
          <w:lang w:val="en-GB"/>
        </w:rPr>
        <w:t>Count One</w:t>
      </w:r>
    </w:p>
    <w:p w:rsidR="002C1270" w:rsidRPr="002C1270" w:rsidRDefault="002C1270" w:rsidP="007F5E7E">
      <w:pPr>
        <w:tabs>
          <w:tab w:val="left" w:pos="720"/>
          <w:tab w:val="left" w:pos="810"/>
        </w:tabs>
        <w:spacing w:after="0" w:line="360" w:lineRule="auto"/>
        <w:jc w:val="both"/>
        <w:rPr>
          <w:rFonts w:ascii="Arial" w:hAnsi="Arial" w:cs="Arial"/>
          <w:b/>
          <w:sz w:val="24"/>
          <w:szCs w:val="24"/>
          <w:lang w:val="en-GB"/>
        </w:rPr>
      </w:pPr>
    </w:p>
    <w:p w:rsidR="007F5E7E" w:rsidRDefault="00EA2DAA" w:rsidP="00EC179D">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[11</w:t>
      </w:r>
      <w:r w:rsidR="007F5E7E">
        <w:rPr>
          <w:rFonts w:ascii="Arial" w:hAnsi="Arial" w:cs="Arial"/>
          <w:sz w:val="24"/>
          <w:szCs w:val="24"/>
          <w:lang w:val="en-GB"/>
        </w:rPr>
        <w:t>]</w:t>
      </w:r>
      <w:r w:rsidR="00F861E2">
        <w:rPr>
          <w:rFonts w:ascii="Arial" w:hAnsi="Arial" w:cs="Arial"/>
          <w:sz w:val="24"/>
          <w:szCs w:val="24"/>
          <w:lang w:val="en-GB"/>
        </w:rPr>
        <w:tab/>
        <w:t xml:space="preserve">Ms </w:t>
      </w:r>
      <w:proofErr w:type="spellStart"/>
      <w:r w:rsidR="00F861E2">
        <w:rPr>
          <w:rFonts w:ascii="Arial" w:hAnsi="Arial" w:cs="Arial"/>
          <w:sz w:val="24"/>
          <w:szCs w:val="24"/>
          <w:lang w:val="en-GB"/>
        </w:rPr>
        <w:t>Emgard</w:t>
      </w:r>
      <w:r w:rsidR="00834141">
        <w:rPr>
          <w:rFonts w:ascii="Arial" w:hAnsi="Arial" w:cs="Arial"/>
          <w:sz w:val="24"/>
          <w:szCs w:val="24"/>
          <w:lang w:val="en-GB"/>
        </w:rPr>
        <w:t>t</w:t>
      </w:r>
      <w:proofErr w:type="spellEnd"/>
      <w:r w:rsidR="00F861E2">
        <w:rPr>
          <w:rFonts w:ascii="Arial" w:hAnsi="Arial" w:cs="Arial"/>
          <w:sz w:val="24"/>
          <w:szCs w:val="24"/>
          <w:lang w:val="en-GB"/>
        </w:rPr>
        <w:t xml:space="preserve"> </w:t>
      </w:r>
      <w:proofErr w:type="spellStart"/>
      <w:r w:rsidR="00F861E2">
        <w:rPr>
          <w:rFonts w:ascii="Arial" w:hAnsi="Arial" w:cs="Arial"/>
          <w:sz w:val="24"/>
          <w:szCs w:val="24"/>
          <w:lang w:val="en-GB"/>
        </w:rPr>
        <w:t>Nakanene</w:t>
      </w:r>
      <w:r w:rsidR="00395709">
        <w:rPr>
          <w:rFonts w:ascii="Arial" w:hAnsi="Arial" w:cs="Arial"/>
          <w:sz w:val="24"/>
          <w:szCs w:val="24"/>
          <w:lang w:val="en-GB"/>
        </w:rPr>
        <w:t>’s</w:t>
      </w:r>
      <w:proofErr w:type="spellEnd"/>
      <w:r w:rsidR="00F861E2">
        <w:rPr>
          <w:rFonts w:ascii="Arial" w:hAnsi="Arial" w:cs="Arial"/>
          <w:sz w:val="24"/>
          <w:szCs w:val="24"/>
          <w:lang w:val="en-GB"/>
        </w:rPr>
        <w:t xml:space="preserve"> testimony</w:t>
      </w:r>
      <w:r w:rsidR="00CC1C71">
        <w:rPr>
          <w:rFonts w:ascii="Arial" w:hAnsi="Arial" w:cs="Arial"/>
          <w:sz w:val="24"/>
          <w:szCs w:val="24"/>
          <w:lang w:val="en-GB"/>
        </w:rPr>
        <w:t>, being the complainant herein,</w:t>
      </w:r>
      <w:r w:rsidR="00F861E2">
        <w:rPr>
          <w:rFonts w:ascii="Arial" w:hAnsi="Arial" w:cs="Arial"/>
          <w:sz w:val="24"/>
          <w:szCs w:val="24"/>
          <w:lang w:val="en-GB"/>
        </w:rPr>
        <w:t xml:space="preserve"> is that her mother and the accused’s mother are cousins.  She and the accused grew up together and used to so</w:t>
      </w:r>
      <w:r w:rsidR="00CC1C71">
        <w:rPr>
          <w:rFonts w:ascii="Arial" w:hAnsi="Arial" w:cs="Arial"/>
          <w:sz w:val="24"/>
          <w:szCs w:val="24"/>
          <w:lang w:val="en-GB"/>
        </w:rPr>
        <w:t>cialise together.  They were</w:t>
      </w:r>
      <w:r w:rsidR="00F861E2">
        <w:rPr>
          <w:rFonts w:ascii="Arial" w:hAnsi="Arial" w:cs="Arial"/>
          <w:sz w:val="24"/>
          <w:szCs w:val="24"/>
          <w:lang w:val="en-GB"/>
        </w:rPr>
        <w:t xml:space="preserve"> very cl</w:t>
      </w:r>
      <w:r w:rsidR="002C1270">
        <w:rPr>
          <w:rFonts w:ascii="Arial" w:hAnsi="Arial" w:cs="Arial"/>
          <w:sz w:val="24"/>
          <w:szCs w:val="24"/>
          <w:lang w:val="en-GB"/>
        </w:rPr>
        <w:t>ose.  Their relationship changed</w:t>
      </w:r>
      <w:r w:rsidR="00F861E2">
        <w:rPr>
          <w:rFonts w:ascii="Arial" w:hAnsi="Arial" w:cs="Arial"/>
          <w:sz w:val="24"/>
          <w:szCs w:val="24"/>
          <w:lang w:val="en-GB"/>
        </w:rPr>
        <w:t xml:space="preserve"> only after the </w:t>
      </w:r>
      <w:r w:rsidR="00CC1C71">
        <w:rPr>
          <w:rFonts w:ascii="Arial" w:hAnsi="Arial" w:cs="Arial"/>
          <w:sz w:val="24"/>
          <w:szCs w:val="24"/>
          <w:lang w:val="en-GB"/>
        </w:rPr>
        <w:t>accused tried to rape her on</w:t>
      </w:r>
      <w:r w:rsidR="00F861E2">
        <w:rPr>
          <w:rFonts w:ascii="Arial" w:hAnsi="Arial" w:cs="Arial"/>
          <w:sz w:val="24"/>
          <w:szCs w:val="24"/>
          <w:lang w:val="en-GB"/>
        </w:rPr>
        <w:t xml:space="preserve"> 3 September 2006 after they returned from a bar.  She testified that she requested accuse</w:t>
      </w:r>
      <w:r w:rsidR="00395709">
        <w:rPr>
          <w:rFonts w:ascii="Arial" w:hAnsi="Arial" w:cs="Arial"/>
          <w:sz w:val="24"/>
          <w:szCs w:val="24"/>
          <w:lang w:val="en-GB"/>
        </w:rPr>
        <w:t>d to take her home because she felt</w:t>
      </w:r>
      <w:r w:rsidR="00F861E2">
        <w:rPr>
          <w:rFonts w:ascii="Arial" w:hAnsi="Arial" w:cs="Arial"/>
          <w:sz w:val="24"/>
          <w:szCs w:val="24"/>
          <w:lang w:val="en-GB"/>
        </w:rPr>
        <w:t xml:space="preserve"> drunk, to which accused agreed.</w:t>
      </w:r>
    </w:p>
    <w:p w:rsidR="00EC179D" w:rsidRDefault="00EC179D" w:rsidP="00EC179D">
      <w:pPr>
        <w:tabs>
          <w:tab w:val="left" w:pos="720"/>
          <w:tab w:val="left" w:pos="810"/>
        </w:tabs>
        <w:spacing w:after="0" w:line="360" w:lineRule="auto"/>
        <w:jc w:val="both"/>
        <w:rPr>
          <w:rFonts w:ascii="Arial" w:hAnsi="Arial" w:cs="Arial"/>
          <w:sz w:val="24"/>
          <w:szCs w:val="24"/>
          <w:lang w:val="en-GB"/>
        </w:rPr>
      </w:pPr>
    </w:p>
    <w:p w:rsidR="007F5E7E" w:rsidRDefault="00EA2DAA" w:rsidP="00EC179D">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[12</w:t>
      </w:r>
      <w:r w:rsidR="007F5E7E">
        <w:rPr>
          <w:rFonts w:ascii="Arial" w:hAnsi="Arial" w:cs="Arial"/>
          <w:sz w:val="24"/>
          <w:szCs w:val="24"/>
          <w:lang w:val="en-GB"/>
        </w:rPr>
        <w:t>]</w:t>
      </w:r>
      <w:r w:rsidR="00F861E2">
        <w:rPr>
          <w:rFonts w:ascii="Arial" w:hAnsi="Arial" w:cs="Arial"/>
          <w:sz w:val="24"/>
          <w:szCs w:val="24"/>
          <w:lang w:val="en-GB"/>
        </w:rPr>
        <w:tab/>
      </w:r>
      <w:r w:rsidR="008A707D">
        <w:rPr>
          <w:rFonts w:ascii="Arial" w:hAnsi="Arial" w:cs="Arial"/>
          <w:sz w:val="24"/>
          <w:szCs w:val="24"/>
          <w:lang w:val="en-GB"/>
        </w:rPr>
        <w:t>A</w:t>
      </w:r>
      <w:r w:rsidR="00F861E2">
        <w:rPr>
          <w:rFonts w:ascii="Arial" w:hAnsi="Arial" w:cs="Arial"/>
          <w:sz w:val="24"/>
          <w:szCs w:val="24"/>
          <w:lang w:val="en-GB"/>
        </w:rPr>
        <w:t>ccording to her</w:t>
      </w:r>
      <w:r w:rsidR="002C1270">
        <w:rPr>
          <w:rFonts w:ascii="Arial" w:hAnsi="Arial" w:cs="Arial"/>
          <w:sz w:val="24"/>
          <w:szCs w:val="24"/>
          <w:lang w:val="en-GB"/>
        </w:rPr>
        <w:t>,</w:t>
      </w:r>
      <w:r w:rsidR="00F861E2">
        <w:rPr>
          <w:rFonts w:ascii="Arial" w:hAnsi="Arial" w:cs="Arial"/>
          <w:sz w:val="24"/>
          <w:szCs w:val="24"/>
          <w:lang w:val="en-GB"/>
        </w:rPr>
        <w:t xml:space="preserve"> upon arrival at the accused’s mother’s house, he </w:t>
      </w:r>
      <w:r w:rsidR="008A707D">
        <w:rPr>
          <w:rFonts w:ascii="Arial" w:hAnsi="Arial" w:cs="Arial"/>
          <w:sz w:val="24"/>
          <w:szCs w:val="24"/>
          <w:lang w:val="en-GB"/>
        </w:rPr>
        <w:t>tripped</w:t>
      </w:r>
      <w:r w:rsidR="00F861E2">
        <w:rPr>
          <w:rFonts w:ascii="Arial" w:hAnsi="Arial" w:cs="Arial"/>
          <w:sz w:val="24"/>
          <w:szCs w:val="24"/>
          <w:lang w:val="en-GB"/>
        </w:rPr>
        <w:t xml:space="preserve"> her</w:t>
      </w:r>
      <w:r w:rsidR="008A707D">
        <w:rPr>
          <w:rFonts w:ascii="Arial" w:hAnsi="Arial" w:cs="Arial"/>
          <w:sz w:val="24"/>
          <w:szCs w:val="24"/>
          <w:lang w:val="en-GB"/>
        </w:rPr>
        <w:t>, and as a result she fel</w:t>
      </w:r>
      <w:r w:rsidR="002C1270">
        <w:rPr>
          <w:rFonts w:ascii="Arial" w:hAnsi="Arial" w:cs="Arial"/>
          <w:sz w:val="24"/>
          <w:szCs w:val="24"/>
          <w:lang w:val="en-GB"/>
        </w:rPr>
        <w:t>l</w:t>
      </w:r>
      <w:r w:rsidR="00395709">
        <w:rPr>
          <w:rFonts w:ascii="Arial" w:hAnsi="Arial" w:cs="Arial"/>
          <w:sz w:val="24"/>
          <w:szCs w:val="24"/>
          <w:lang w:val="en-GB"/>
        </w:rPr>
        <w:t xml:space="preserve"> down</w:t>
      </w:r>
      <w:r w:rsidR="002C1270">
        <w:rPr>
          <w:rFonts w:ascii="Arial" w:hAnsi="Arial" w:cs="Arial"/>
          <w:sz w:val="24"/>
          <w:szCs w:val="24"/>
          <w:lang w:val="en-GB"/>
        </w:rPr>
        <w:t xml:space="preserve">, </w:t>
      </w:r>
      <w:r w:rsidR="008A707D">
        <w:rPr>
          <w:rFonts w:ascii="Arial" w:hAnsi="Arial" w:cs="Arial"/>
          <w:sz w:val="24"/>
          <w:szCs w:val="24"/>
          <w:lang w:val="en-GB"/>
        </w:rPr>
        <w:t>whereafter accused started to pull her towards his ghetto.  She started to scream calling the accused’s mother</w:t>
      </w:r>
      <w:r w:rsidR="002C1270">
        <w:rPr>
          <w:rFonts w:ascii="Arial" w:hAnsi="Arial" w:cs="Arial"/>
          <w:sz w:val="24"/>
          <w:szCs w:val="24"/>
          <w:lang w:val="en-GB"/>
        </w:rPr>
        <w:t xml:space="preserve"> who </w:t>
      </w:r>
      <w:r w:rsidR="008A707D">
        <w:rPr>
          <w:rFonts w:ascii="Arial" w:hAnsi="Arial" w:cs="Arial"/>
          <w:sz w:val="24"/>
          <w:szCs w:val="24"/>
          <w:lang w:val="en-GB"/>
        </w:rPr>
        <w:t>finally came to her rescue.  Accused’s mother suggested to her that it could</w:t>
      </w:r>
      <w:r w:rsidR="00FD2D4F">
        <w:rPr>
          <w:rFonts w:ascii="Arial" w:hAnsi="Arial" w:cs="Arial"/>
          <w:sz w:val="24"/>
          <w:szCs w:val="24"/>
          <w:lang w:val="en-GB"/>
        </w:rPr>
        <w:t xml:space="preserve"> be</w:t>
      </w:r>
      <w:r w:rsidR="008A707D">
        <w:rPr>
          <w:rFonts w:ascii="Arial" w:hAnsi="Arial" w:cs="Arial"/>
          <w:sz w:val="24"/>
          <w:szCs w:val="24"/>
          <w:lang w:val="en-GB"/>
        </w:rPr>
        <w:t xml:space="preserve"> </w:t>
      </w:r>
      <w:r w:rsidR="00395709">
        <w:rPr>
          <w:rFonts w:ascii="Arial" w:hAnsi="Arial" w:cs="Arial"/>
          <w:sz w:val="24"/>
          <w:szCs w:val="24"/>
          <w:lang w:val="en-GB"/>
        </w:rPr>
        <w:t xml:space="preserve">just </w:t>
      </w:r>
      <w:r w:rsidR="00FD2D4F">
        <w:rPr>
          <w:rFonts w:ascii="Arial" w:hAnsi="Arial" w:cs="Arial"/>
          <w:sz w:val="24"/>
          <w:szCs w:val="24"/>
          <w:lang w:val="en-GB"/>
        </w:rPr>
        <w:t>b</w:t>
      </w:r>
      <w:r w:rsidR="008A707D">
        <w:rPr>
          <w:rFonts w:ascii="Arial" w:hAnsi="Arial" w:cs="Arial"/>
          <w:sz w:val="24"/>
          <w:szCs w:val="24"/>
          <w:lang w:val="en-GB"/>
        </w:rPr>
        <w:t>ecause of drunkenness.  She pleaded with her to leave everything</w:t>
      </w:r>
      <w:r w:rsidR="002C1270">
        <w:rPr>
          <w:rFonts w:ascii="Arial" w:hAnsi="Arial" w:cs="Arial"/>
          <w:sz w:val="24"/>
          <w:szCs w:val="24"/>
          <w:lang w:val="en-GB"/>
        </w:rPr>
        <w:t>.  S</w:t>
      </w:r>
      <w:r w:rsidR="008A707D">
        <w:rPr>
          <w:rFonts w:ascii="Arial" w:hAnsi="Arial" w:cs="Arial"/>
          <w:sz w:val="24"/>
          <w:szCs w:val="24"/>
          <w:lang w:val="en-GB"/>
        </w:rPr>
        <w:t>he then left for her room.</w:t>
      </w:r>
    </w:p>
    <w:p w:rsidR="00EC179D" w:rsidRDefault="00EC179D" w:rsidP="00EC179D">
      <w:pPr>
        <w:tabs>
          <w:tab w:val="left" w:pos="720"/>
          <w:tab w:val="left" w:pos="810"/>
        </w:tabs>
        <w:spacing w:after="0" w:line="360" w:lineRule="auto"/>
        <w:jc w:val="both"/>
        <w:rPr>
          <w:rFonts w:ascii="Arial" w:hAnsi="Arial" w:cs="Arial"/>
          <w:sz w:val="24"/>
          <w:szCs w:val="24"/>
          <w:lang w:val="en-GB"/>
        </w:rPr>
      </w:pPr>
    </w:p>
    <w:p w:rsidR="001E4459" w:rsidRDefault="00EA2DAA" w:rsidP="001E4459">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[13</w:t>
      </w:r>
      <w:r w:rsidR="007F5E7E">
        <w:rPr>
          <w:rFonts w:ascii="Arial" w:hAnsi="Arial" w:cs="Arial"/>
          <w:sz w:val="24"/>
          <w:szCs w:val="24"/>
          <w:lang w:val="en-GB"/>
        </w:rPr>
        <w:t>]</w:t>
      </w:r>
      <w:r w:rsidR="008A707D">
        <w:rPr>
          <w:rFonts w:ascii="Arial" w:hAnsi="Arial" w:cs="Arial"/>
          <w:sz w:val="24"/>
          <w:szCs w:val="24"/>
          <w:lang w:val="en-GB"/>
        </w:rPr>
        <w:tab/>
        <w:t>At her room</w:t>
      </w:r>
      <w:r w:rsidR="00CC1C71">
        <w:rPr>
          <w:rFonts w:ascii="Arial" w:hAnsi="Arial" w:cs="Arial"/>
          <w:sz w:val="24"/>
          <w:szCs w:val="24"/>
          <w:lang w:val="en-GB"/>
        </w:rPr>
        <w:t>,</w:t>
      </w:r>
      <w:r w:rsidR="008A707D">
        <w:rPr>
          <w:rFonts w:ascii="Arial" w:hAnsi="Arial" w:cs="Arial"/>
          <w:sz w:val="24"/>
          <w:szCs w:val="24"/>
          <w:lang w:val="en-GB"/>
        </w:rPr>
        <w:t xml:space="preserve"> she informed her boyfriend about what had happened and he told her that she must have </w:t>
      </w:r>
      <w:r w:rsidR="00CC1C71">
        <w:rPr>
          <w:rFonts w:ascii="Arial" w:hAnsi="Arial" w:cs="Arial"/>
          <w:sz w:val="24"/>
          <w:szCs w:val="24"/>
          <w:lang w:val="en-GB"/>
        </w:rPr>
        <w:t>been drunk.  In the meantime, her</w:t>
      </w:r>
      <w:r w:rsidR="008A707D">
        <w:rPr>
          <w:rFonts w:ascii="Arial" w:hAnsi="Arial" w:cs="Arial"/>
          <w:sz w:val="24"/>
          <w:szCs w:val="24"/>
          <w:lang w:val="en-GB"/>
        </w:rPr>
        <w:t xml:space="preserve"> boyfriend decided </w:t>
      </w:r>
      <w:r w:rsidR="002C1270">
        <w:rPr>
          <w:rFonts w:ascii="Arial" w:hAnsi="Arial" w:cs="Arial"/>
          <w:sz w:val="24"/>
          <w:szCs w:val="24"/>
          <w:lang w:val="en-GB"/>
        </w:rPr>
        <w:t xml:space="preserve">to go and sleep with one </w:t>
      </w:r>
      <w:proofErr w:type="spellStart"/>
      <w:r w:rsidR="002C1270">
        <w:rPr>
          <w:rFonts w:ascii="Arial" w:hAnsi="Arial" w:cs="Arial"/>
          <w:sz w:val="24"/>
          <w:szCs w:val="24"/>
          <w:lang w:val="en-GB"/>
        </w:rPr>
        <w:t>Akwaake</w:t>
      </w:r>
      <w:proofErr w:type="spellEnd"/>
      <w:r w:rsidR="008A707D">
        <w:rPr>
          <w:rFonts w:ascii="Arial" w:hAnsi="Arial" w:cs="Arial"/>
          <w:sz w:val="24"/>
          <w:szCs w:val="24"/>
          <w:lang w:val="en-GB"/>
        </w:rPr>
        <w:t xml:space="preserve"> </w:t>
      </w:r>
      <w:r w:rsidR="002C1270">
        <w:rPr>
          <w:rFonts w:ascii="Arial" w:hAnsi="Arial" w:cs="Arial"/>
          <w:sz w:val="24"/>
          <w:szCs w:val="24"/>
          <w:lang w:val="en-GB"/>
        </w:rPr>
        <w:t xml:space="preserve">because </w:t>
      </w:r>
      <w:r w:rsidR="008A707D">
        <w:rPr>
          <w:rFonts w:ascii="Arial" w:hAnsi="Arial" w:cs="Arial"/>
          <w:sz w:val="24"/>
          <w:szCs w:val="24"/>
          <w:lang w:val="en-GB"/>
        </w:rPr>
        <w:t>he wanted to rest.  She was locked up in the room.</w:t>
      </w:r>
    </w:p>
    <w:p w:rsidR="007F5E7E" w:rsidRDefault="007F5E7E" w:rsidP="007F5E7E">
      <w:pPr>
        <w:tabs>
          <w:tab w:val="left" w:pos="720"/>
          <w:tab w:val="left" w:pos="810"/>
        </w:tabs>
        <w:spacing w:after="0" w:line="360" w:lineRule="auto"/>
        <w:jc w:val="both"/>
        <w:rPr>
          <w:rFonts w:ascii="Arial" w:hAnsi="Arial" w:cs="Arial"/>
          <w:sz w:val="24"/>
          <w:szCs w:val="24"/>
          <w:lang w:val="en-GB"/>
        </w:rPr>
      </w:pPr>
    </w:p>
    <w:p w:rsidR="004C21BE" w:rsidRDefault="007F5E7E" w:rsidP="004C21BE">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[1</w:t>
      </w:r>
      <w:r w:rsidR="00EA2DAA">
        <w:rPr>
          <w:rFonts w:ascii="Arial" w:hAnsi="Arial" w:cs="Arial"/>
          <w:sz w:val="24"/>
          <w:szCs w:val="24"/>
          <w:lang w:val="en-GB"/>
        </w:rPr>
        <w:t>4</w:t>
      </w:r>
      <w:r>
        <w:rPr>
          <w:rFonts w:ascii="Arial" w:hAnsi="Arial" w:cs="Arial"/>
          <w:sz w:val="24"/>
          <w:szCs w:val="24"/>
          <w:lang w:val="en-GB"/>
        </w:rPr>
        <w:t>]</w:t>
      </w:r>
      <w:r w:rsidR="00CC1C71">
        <w:rPr>
          <w:rFonts w:ascii="Arial" w:hAnsi="Arial" w:cs="Arial"/>
          <w:sz w:val="24"/>
          <w:szCs w:val="24"/>
          <w:lang w:val="en-GB"/>
        </w:rPr>
        <w:tab/>
      </w:r>
      <w:proofErr w:type="spellStart"/>
      <w:r w:rsidR="00834141">
        <w:rPr>
          <w:rFonts w:ascii="Arial" w:hAnsi="Arial" w:cs="Arial"/>
          <w:sz w:val="24"/>
          <w:szCs w:val="24"/>
          <w:lang w:val="en-GB"/>
        </w:rPr>
        <w:t>Emgardt</w:t>
      </w:r>
      <w:proofErr w:type="spellEnd"/>
      <w:r w:rsidR="008A707D">
        <w:rPr>
          <w:rFonts w:ascii="Arial" w:hAnsi="Arial" w:cs="Arial"/>
          <w:sz w:val="24"/>
          <w:szCs w:val="24"/>
          <w:lang w:val="en-GB"/>
        </w:rPr>
        <w:t xml:space="preserve"> remained </w:t>
      </w:r>
      <w:r w:rsidR="00FD04E6">
        <w:rPr>
          <w:rFonts w:ascii="Arial" w:hAnsi="Arial" w:cs="Arial"/>
          <w:sz w:val="24"/>
          <w:szCs w:val="24"/>
          <w:lang w:val="en-GB"/>
        </w:rPr>
        <w:t xml:space="preserve">in her shack </w:t>
      </w:r>
      <w:r w:rsidR="008A707D">
        <w:rPr>
          <w:rFonts w:ascii="Arial" w:hAnsi="Arial" w:cs="Arial"/>
          <w:sz w:val="24"/>
          <w:szCs w:val="24"/>
          <w:lang w:val="en-GB"/>
        </w:rPr>
        <w:t>and underdressed herself because she was feeling hot.</w:t>
      </w:r>
      <w:r w:rsidR="00DE1B2B">
        <w:rPr>
          <w:rFonts w:ascii="Arial" w:hAnsi="Arial" w:cs="Arial"/>
          <w:sz w:val="24"/>
          <w:szCs w:val="24"/>
          <w:lang w:val="en-GB"/>
        </w:rPr>
        <w:t xml:space="preserve">  She only </w:t>
      </w:r>
      <w:r w:rsidR="00FD04E6">
        <w:rPr>
          <w:rFonts w:ascii="Arial" w:hAnsi="Arial" w:cs="Arial"/>
          <w:sz w:val="24"/>
          <w:szCs w:val="24"/>
          <w:lang w:val="en-GB"/>
        </w:rPr>
        <w:t>had</w:t>
      </w:r>
      <w:r w:rsidR="00DE1B2B">
        <w:rPr>
          <w:rFonts w:ascii="Arial" w:hAnsi="Arial" w:cs="Arial"/>
          <w:sz w:val="24"/>
          <w:szCs w:val="24"/>
          <w:lang w:val="en-GB"/>
        </w:rPr>
        <w:t xml:space="preserve"> her panty and a bra</w:t>
      </w:r>
      <w:r w:rsidR="00FD04E6">
        <w:rPr>
          <w:rFonts w:ascii="Arial" w:hAnsi="Arial" w:cs="Arial"/>
          <w:sz w:val="24"/>
          <w:szCs w:val="24"/>
          <w:lang w:val="en-GB"/>
        </w:rPr>
        <w:t xml:space="preserve"> on</w:t>
      </w:r>
      <w:r w:rsidR="00DE1B2B">
        <w:rPr>
          <w:rFonts w:ascii="Arial" w:hAnsi="Arial" w:cs="Arial"/>
          <w:sz w:val="24"/>
          <w:szCs w:val="24"/>
          <w:lang w:val="en-GB"/>
        </w:rPr>
        <w:t>.  Whilst about to sleep, accused entered the room and started to undress himself.  He got on top of her as she lay on her bed.  Accused</w:t>
      </w:r>
      <w:r w:rsidR="004B7772">
        <w:rPr>
          <w:rFonts w:ascii="Arial" w:hAnsi="Arial" w:cs="Arial"/>
          <w:sz w:val="24"/>
          <w:szCs w:val="24"/>
          <w:lang w:val="en-GB"/>
        </w:rPr>
        <w:t xml:space="preserve"> then</w:t>
      </w:r>
      <w:r w:rsidR="00DE1B2B">
        <w:rPr>
          <w:rFonts w:ascii="Arial" w:hAnsi="Arial" w:cs="Arial"/>
          <w:sz w:val="24"/>
          <w:szCs w:val="24"/>
          <w:lang w:val="en-GB"/>
        </w:rPr>
        <w:t xml:space="preserve"> placed his knee on her stomach and put his hand on her throat.  She</w:t>
      </w:r>
      <w:r w:rsidR="00834141">
        <w:rPr>
          <w:rFonts w:ascii="Arial" w:hAnsi="Arial" w:cs="Arial"/>
          <w:sz w:val="24"/>
          <w:szCs w:val="24"/>
          <w:lang w:val="en-GB"/>
        </w:rPr>
        <w:t xml:space="preserve"> could not breath properly neither could she scream as accused’s hands were on her throat.  She started to bump on the boards that make up her ghetto in or</w:t>
      </w:r>
      <w:r w:rsidR="00013DBD">
        <w:rPr>
          <w:rFonts w:ascii="Arial" w:hAnsi="Arial" w:cs="Arial"/>
          <w:sz w:val="24"/>
          <w:szCs w:val="24"/>
          <w:lang w:val="en-GB"/>
        </w:rPr>
        <w:t xml:space="preserve">der to alert </w:t>
      </w:r>
      <w:r w:rsidR="00013DBD">
        <w:rPr>
          <w:rFonts w:ascii="Arial" w:hAnsi="Arial" w:cs="Arial"/>
          <w:sz w:val="24"/>
          <w:szCs w:val="24"/>
          <w:lang w:val="en-GB"/>
        </w:rPr>
        <w:lastRenderedPageBreak/>
        <w:t>people about what w</w:t>
      </w:r>
      <w:r w:rsidR="00834141">
        <w:rPr>
          <w:rFonts w:ascii="Arial" w:hAnsi="Arial" w:cs="Arial"/>
          <w:sz w:val="24"/>
          <w:szCs w:val="24"/>
          <w:lang w:val="en-GB"/>
        </w:rPr>
        <w:t>as going on.  As she continue</w:t>
      </w:r>
      <w:r w:rsidR="00013DBD">
        <w:rPr>
          <w:rFonts w:ascii="Arial" w:hAnsi="Arial" w:cs="Arial"/>
          <w:sz w:val="24"/>
          <w:szCs w:val="24"/>
          <w:lang w:val="en-GB"/>
        </w:rPr>
        <w:t>d</w:t>
      </w:r>
      <w:r w:rsidR="00834141">
        <w:rPr>
          <w:rFonts w:ascii="Arial" w:hAnsi="Arial" w:cs="Arial"/>
          <w:sz w:val="24"/>
          <w:szCs w:val="24"/>
          <w:lang w:val="en-GB"/>
        </w:rPr>
        <w:t xml:space="preserve"> to bump the boards</w:t>
      </w:r>
      <w:r w:rsidR="00013DBD">
        <w:rPr>
          <w:rFonts w:ascii="Arial" w:hAnsi="Arial" w:cs="Arial"/>
          <w:sz w:val="24"/>
          <w:szCs w:val="24"/>
          <w:lang w:val="en-GB"/>
        </w:rPr>
        <w:t>,</w:t>
      </w:r>
      <w:r w:rsidR="00834141">
        <w:rPr>
          <w:rFonts w:ascii="Arial" w:hAnsi="Arial" w:cs="Arial"/>
          <w:sz w:val="24"/>
          <w:szCs w:val="24"/>
          <w:lang w:val="en-GB"/>
        </w:rPr>
        <w:t xml:space="preserve"> she saw her nephew and her boyfriend entering the ghetto.  She could see clearly because there </w:t>
      </w:r>
      <w:r w:rsidR="00390B5C">
        <w:rPr>
          <w:rFonts w:ascii="Arial" w:hAnsi="Arial" w:cs="Arial"/>
          <w:sz w:val="24"/>
          <w:szCs w:val="24"/>
          <w:lang w:val="en-GB"/>
        </w:rPr>
        <w:t>were</w:t>
      </w:r>
      <w:r w:rsidR="00834141">
        <w:rPr>
          <w:rFonts w:ascii="Arial" w:hAnsi="Arial" w:cs="Arial"/>
          <w:sz w:val="24"/>
          <w:szCs w:val="24"/>
          <w:lang w:val="en-GB"/>
        </w:rPr>
        <w:t xml:space="preserve"> electrical light</w:t>
      </w:r>
      <w:r w:rsidR="00390B5C">
        <w:rPr>
          <w:rFonts w:ascii="Arial" w:hAnsi="Arial" w:cs="Arial"/>
          <w:sz w:val="24"/>
          <w:szCs w:val="24"/>
          <w:lang w:val="en-GB"/>
        </w:rPr>
        <w:t>s</w:t>
      </w:r>
      <w:r w:rsidR="00834141">
        <w:rPr>
          <w:rFonts w:ascii="Arial" w:hAnsi="Arial" w:cs="Arial"/>
          <w:sz w:val="24"/>
          <w:szCs w:val="24"/>
          <w:lang w:val="en-GB"/>
        </w:rPr>
        <w:t xml:space="preserve"> inside the ghetto.</w:t>
      </w:r>
      <w:r w:rsidR="00DE1B2B">
        <w:rPr>
          <w:rFonts w:ascii="Arial" w:hAnsi="Arial" w:cs="Arial"/>
          <w:sz w:val="24"/>
          <w:szCs w:val="24"/>
          <w:lang w:val="en-GB"/>
        </w:rPr>
        <w:t xml:space="preserve"> </w:t>
      </w:r>
    </w:p>
    <w:p w:rsidR="00A60C0B" w:rsidRDefault="008B1A04" w:rsidP="00A316C4">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ab/>
      </w:r>
      <w:r w:rsidR="00A316C4">
        <w:rPr>
          <w:rFonts w:ascii="Arial" w:hAnsi="Arial" w:cs="Arial"/>
          <w:sz w:val="24"/>
          <w:szCs w:val="24"/>
          <w:lang w:val="en-GB"/>
        </w:rPr>
        <w:tab/>
      </w:r>
    </w:p>
    <w:p w:rsidR="008B1A04" w:rsidRPr="000A4270" w:rsidRDefault="00EA2DAA" w:rsidP="004C21BE">
      <w:pPr>
        <w:tabs>
          <w:tab w:val="left" w:pos="720"/>
          <w:tab w:val="left" w:pos="810"/>
        </w:tabs>
        <w:spacing w:after="0" w:line="360" w:lineRule="auto"/>
        <w:jc w:val="both"/>
        <w:rPr>
          <w:rFonts w:ascii="Arial" w:hAnsi="Arial" w:cs="Arial"/>
          <w:lang w:val="en-GB"/>
        </w:rPr>
      </w:pPr>
      <w:r>
        <w:rPr>
          <w:rFonts w:ascii="Arial" w:hAnsi="Arial" w:cs="Arial"/>
          <w:sz w:val="24"/>
          <w:szCs w:val="24"/>
          <w:lang w:val="en-GB"/>
        </w:rPr>
        <w:t>[15</w:t>
      </w:r>
      <w:r w:rsidR="00A316C4">
        <w:rPr>
          <w:rFonts w:ascii="Arial" w:hAnsi="Arial" w:cs="Arial"/>
          <w:sz w:val="24"/>
          <w:szCs w:val="24"/>
          <w:lang w:val="en-GB"/>
        </w:rPr>
        <w:t>]</w:t>
      </w:r>
      <w:r w:rsidR="00013DBD">
        <w:rPr>
          <w:rFonts w:ascii="Arial" w:hAnsi="Arial" w:cs="Arial"/>
          <w:sz w:val="24"/>
          <w:szCs w:val="24"/>
          <w:lang w:val="en-GB"/>
        </w:rPr>
        <w:tab/>
      </w:r>
      <w:proofErr w:type="spellStart"/>
      <w:r w:rsidR="00834141">
        <w:rPr>
          <w:rFonts w:ascii="Arial" w:hAnsi="Arial" w:cs="Arial"/>
          <w:sz w:val="24"/>
          <w:szCs w:val="24"/>
          <w:lang w:val="en-GB"/>
        </w:rPr>
        <w:t>Emgardt</w:t>
      </w:r>
      <w:proofErr w:type="spellEnd"/>
      <w:r w:rsidR="00834141">
        <w:rPr>
          <w:rFonts w:ascii="Arial" w:hAnsi="Arial" w:cs="Arial"/>
          <w:sz w:val="24"/>
          <w:szCs w:val="24"/>
          <w:lang w:val="en-GB"/>
        </w:rPr>
        <w:t xml:space="preserve"> </w:t>
      </w:r>
      <w:r w:rsidR="008B6F94">
        <w:rPr>
          <w:rFonts w:ascii="Arial" w:hAnsi="Arial" w:cs="Arial"/>
          <w:sz w:val="24"/>
          <w:szCs w:val="24"/>
          <w:lang w:val="en-GB"/>
        </w:rPr>
        <w:t xml:space="preserve">further </w:t>
      </w:r>
      <w:r w:rsidR="00834141">
        <w:rPr>
          <w:rFonts w:ascii="Arial" w:hAnsi="Arial" w:cs="Arial"/>
          <w:sz w:val="24"/>
          <w:szCs w:val="24"/>
          <w:lang w:val="en-GB"/>
        </w:rPr>
        <w:t>testified that even though she was drunk, she was able to appreciate right and wrong</w:t>
      </w:r>
      <w:r w:rsidR="00390B5C">
        <w:rPr>
          <w:rFonts w:ascii="Arial" w:hAnsi="Arial" w:cs="Arial"/>
          <w:sz w:val="24"/>
          <w:szCs w:val="24"/>
          <w:lang w:val="en-GB"/>
        </w:rPr>
        <w:t>,</w:t>
      </w:r>
      <w:r w:rsidR="00834141">
        <w:rPr>
          <w:rFonts w:ascii="Arial" w:hAnsi="Arial" w:cs="Arial"/>
          <w:sz w:val="24"/>
          <w:szCs w:val="24"/>
          <w:lang w:val="en-GB"/>
        </w:rPr>
        <w:t xml:space="preserve"> thus she called the accused, to </w:t>
      </w:r>
      <w:r w:rsidR="00390B5C">
        <w:rPr>
          <w:rFonts w:ascii="Arial" w:hAnsi="Arial" w:cs="Arial"/>
          <w:sz w:val="24"/>
          <w:szCs w:val="24"/>
          <w:lang w:val="en-GB"/>
        </w:rPr>
        <w:t>escort</w:t>
      </w:r>
      <w:r w:rsidR="00834141">
        <w:rPr>
          <w:rFonts w:ascii="Arial" w:hAnsi="Arial" w:cs="Arial"/>
          <w:sz w:val="24"/>
          <w:szCs w:val="24"/>
          <w:lang w:val="en-GB"/>
        </w:rPr>
        <w:t xml:space="preserve"> her to her ghetto.  </w:t>
      </w:r>
      <w:r w:rsidR="00BC0913">
        <w:rPr>
          <w:rFonts w:ascii="Arial" w:hAnsi="Arial" w:cs="Arial"/>
          <w:sz w:val="24"/>
          <w:szCs w:val="24"/>
          <w:lang w:val="en-GB"/>
        </w:rPr>
        <w:t xml:space="preserve">Whilst </w:t>
      </w:r>
      <w:r w:rsidR="00834141">
        <w:rPr>
          <w:rFonts w:ascii="Arial" w:hAnsi="Arial" w:cs="Arial"/>
          <w:sz w:val="24"/>
          <w:szCs w:val="24"/>
          <w:lang w:val="en-GB"/>
        </w:rPr>
        <w:t xml:space="preserve">accused was on top of her, she could see his private parts.  </w:t>
      </w:r>
      <w:r w:rsidR="00013DBD">
        <w:rPr>
          <w:rFonts w:ascii="Arial" w:hAnsi="Arial" w:cs="Arial"/>
          <w:sz w:val="24"/>
          <w:szCs w:val="24"/>
          <w:lang w:val="en-GB"/>
        </w:rPr>
        <w:t xml:space="preserve">She had opened a case, but withdrew it. </w:t>
      </w:r>
      <w:r w:rsidR="00834141">
        <w:rPr>
          <w:rFonts w:ascii="Arial" w:hAnsi="Arial" w:cs="Arial"/>
          <w:sz w:val="24"/>
          <w:szCs w:val="24"/>
          <w:lang w:val="en-GB"/>
        </w:rPr>
        <w:t xml:space="preserve">The reason why she gave a withdrawal statement was only because accused was her cousin and she forgave him because of their family ties.  </w:t>
      </w:r>
    </w:p>
    <w:p w:rsidR="00F87229" w:rsidRDefault="00F87229" w:rsidP="008B1A04">
      <w:pPr>
        <w:tabs>
          <w:tab w:val="left" w:pos="720"/>
          <w:tab w:val="left" w:pos="810"/>
        </w:tabs>
        <w:spacing w:after="0" w:line="360" w:lineRule="auto"/>
        <w:jc w:val="both"/>
        <w:rPr>
          <w:rFonts w:ascii="Arial" w:hAnsi="Arial" w:cs="Arial"/>
          <w:sz w:val="24"/>
          <w:szCs w:val="24"/>
          <w:lang w:val="en-GB"/>
        </w:rPr>
      </w:pPr>
    </w:p>
    <w:p w:rsidR="00F87229" w:rsidRPr="008152B0" w:rsidRDefault="00EA2DAA" w:rsidP="001E4459">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[16</w:t>
      </w:r>
      <w:r w:rsidR="00834141">
        <w:rPr>
          <w:rFonts w:ascii="Arial" w:hAnsi="Arial" w:cs="Arial"/>
          <w:sz w:val="24"/>
          <w:szCs w:val="24"/>
          <w:lang w:val="en-GB"/>
        </w:rPr>
        <w:t>]</w:t>
      </w:r>
      <w:r w:rsidR="00834141">
        <w:rPr>
          <w:rFonts w:ascii="Arial" w:hAnsi="Arial" w:cs="Arial"/>
          <w:sz w:val="24"/>
          <w:szCs w:val="24"/>
          <w:lang w:val="en-GB"/>
        </w:rPr>
        <w:tab/>
      </w:r>
      <w:r w:rsidR="0055312B">
        <w:rPr>
          <w:rFonts w:ascii="Arial" w:hAnsi="Arial" w:cs="Arial"/>
          <w:sz w:val="24"/>
          <w:szCs w:val="24"/>
          <w:lang w:val="en-GB"/>
        </w:rPr>
        <w:t xml:space="preserve">Ms Elizabeth </w:t>
      </w:r>
      <w:proofErr w:type="spellStart"/>
      <w:r w:rsidR="0055312B">
        <w:rPr>
          <w:rFonts w:ascii="Arial" w:hAnsi="Arial" w:cs="Arial"/>
          <w:sz w:val="24"/>
          <w:szCs w:val="24"/>
          <w:lang w:val="en-GB"/>
        </w:rPr>
        <w:t>Wakumbwa</w:t>
      </w:r>
      <w:proofErr w:type="spellEnd"/>
      <w:r w:rsidR="0055312B">
        <w:rPr>
          <w:rFonts w:ascii="Arial" w:hAnsi="Arial" w:cs="Arial"/>
          <w:sz w:val="24"/>
          <w:szCs w:val="24"/>
          <w:lang w:val="en-GB"/>
        </w:rPr>
        <w:t xml:space="preserve"> confirmed to </w:t>
      </w:r>
      <w:r w:rsidR="00BC0913">
        <w:rPr>
          <w:rFonts w:ascii="Arial" w:hAnsi="Arial" w:cs="Arial"/>
          <w:sz w:val="24"/>
          <w:szCs w:val="24"/>
          <w:lang w:val="en-GB"/>
        </w:rPr>
        <w:t xml:space="preserve">have </w:t>
      </w:r>
      <w:r w:rsidR="0055312B">
        <w:rPr>
          <w:rFonts w:ascii="Arial" w:hAnsi="Arial" w:cs="Arial"/>
          <w:sz w:val="24"/>
          <w:szCs w:val="24"/>
          <w:lang w:val="en-GB"/>
        </w:rPr>
        <w:t xml:space="preserve">heard someone screaming and suspected that there was a break in.  When she went out to investigate, </w:t>
      </w:r>
      <w:r w:rsidR="00BC0913">
        <w:rPr>
          <w:rFonts w:ascii="Arial" w:hAnsi="Arial" w:cs="Arial"/>
          <w:sz w:val="24"/>
          <w:szCs w:val="24"/>
          <w:lang w:val="en-GB"/>
        </w:rPr>
        <w:t>she</w:t>
      </w:r>
      <w:r w:rsidR="0055312B">
        <w:rPr>
          <w:rFonts w:ascii="Arial" w:hAnsi="Arial" w:cs="Arial"/>
          <w:sz w:val="24"/>
          <w:szCs w:val="24"/>
          <w:lang w:val="en-GB"/>
        </w:rPr>
        <w:t xml:space="preserve"> found the </w:t>
      </w:r>
      <w:r w:rsidR="00BC0913">
        <w:rPr>
          <w:rFonts w:ascii="Arial" w:hAnsi="Arial" w:cs="Arial"/>
          <w:sz w:val="24"/>
          <w:szCs w:val="24"/>
          <w:lang w:val="en-GB"/>
        </w:rPr>
        <w:t xml:space="preserve">shack’s </w:t>
      </w:r>
      <w:r w:rsidR="0055312B">
        <w:rPr>
          <w:rFonts w:ascii="Arial" w:hAnsi="Arial" w:cs="Arial"/>
          <w:sz w:val="24"/>
          <w:szCs w:val="24"/>
          <w:lang w:val="en-GB"/>
        </w:rPr>
        <w:t xml:space="preserve">door locked from inside.  After the door was kicked open, she saw </w:t>
      </w:r>
      <w:proofErr w:type="spellStart"/>
      <w:r w:rsidR="0055312B">
        <w:rPr>
          <w:rFonts w:ascii="Arial" w:hAnsi="Arial" w:cs="Arial"/>
          <w:sz w:val="24"/>
          <w:szCs w:val="24"/>
          <w:lang w:val="en-GB"/>
        </w:rPr>
        <w:t>Emgardt</w:t>
      </w:r>
      <w:proofErr w:type="spellEnd"/>
      <w:r w:rsidR="0055312B">
        <w:rPr>
          <w:rFonts w:ascii="Arial" w:hAnsi="Arial" w:cs="Arial"/>
          <w:sz w:val="24"/>
          <w:szCs w:val="24"/>
          <w:lang w:val="en-GB"/>
        </w:rPr>
        <w:t xml:space="preserve"> on her bed dressed only in a bra and panty</w:t>
      </w:r>
      <w:r w:rsidR="00BC0913">
        <w:rPr>
          <w:rFonts w:ascii="Arial" w:hAnsi="Arial" w:cs="Arial"/>
          <w:sz w:val="24"/>
          <w:szCs w:val="24"/>
          <w:lang w:val="en-GB"/>
        </w:rPr>
        <w:t>,</w:t>
      </w:r>
      <w:r w:rsidR="0055312B">
        <w:rPr>
          <w:rFonts w:ascii="Arial" w:hAnsi="Arial" w:cs="Arial"/>
          <w:sz w:val="24"/>
          <w:szCs w:val="24"/>
          <w:lang w:val="en-GB"/>
        </w:rPr>
        <w:t xml:space="preserve"> whilst the accused was on top of her</w:t>
      </w:r>
      <w:r w:rsidR="00CE17DD">
        <w:rPr>
          <w:rFonts w:ascii="Arial" w:hAnsi="Arial" w:cs="Arial"/>
          <w:sz w:val="24"/>
          <w:szCs w:val="24"/>
          <w:lang w:val="en-GB"/>
        </w:rPr>
        <w:t xml:space="preserve">.  </w:t>
      </w:r>
      <w:proofErr w:type="spellStart"/>
      <w:r w:rsidR="0055312B">
        <w:rPr>
          <w:rFonts w:ascii="Arial" w:hAnsi="Arial" w:cs="Arial"/>
          <w:sz w:val="24"/>
          <w:szCs w:val="24"/>
          <w:lang w:val="en-GB"/>
        </w:rPr>
        <w:t>Wakumbwa’s</w:t>
      </w:r>
      <w:proofErr w:type="spellEnd"/>
      <w:r w:rsidR="0055312B">
        <w:rPr>
          <w:rFonts w:ascii="Arial" w:hAnsi="Arial" w:cs="Arial"/>
          <w:sz w:val="24"/>
          <w:szCs w:val="24"/>
          <w:lang w:val="en-GB"/>
        </w:rPr>
        <w:t xml:space="preserve"> evidence</w:t>
      </w:r>
      <w:r w:rsidR="00CE17DD">
        <w:rPr>
          <w:rFonts w:ascii="Arial" w:hAnsi="Arial" w:cs="Arial"/>
          <w:sz w:val="24"/>
          <w:szCs w:val="24"/>
          <w:lang w:val="en-GB"/>
        </w:rPr>
        <w:t xml:space="preserve"> is that accused’s trousers were down to hi</w:t>
      </w:r>
      <w:r w:rsidR="00BC0913">
        <w:rPr>
          <w:rFonts w:ascii="Arial" w:hAnsi="Arial" w:cs="Arial"/>
          <w:sz w:val="24"/>
          <w:szCs w:val="24"/>
          <w:lang w:val="en-GB"/>
        </w:rPr>
        <w:t>s feet and after he saw them,</w:t>
      </w:r>
      <w:r w:rsidR="00CE17DD">
        <w:rPr>
          <w:rFonts w:ascii="Arial" w:hAnsi="Arial" w:cs="Arial"/>
          <w:sz w:val="24"/>
          <w:szCs w:val="24"/>
          <w:lang w:val="en-GB"/>
        </w:rPr>
        <w:t xml:space="preserve"> stood up and put on his trousers as he asked where his t-shirt was.  At the point in time </w:t>
      </w:r>
      <w:proofErr w:type="spellStart"/>
      <w:r w:rsidR="00CE17DD">
        <w:rPr>
          <w:rFonts w:ascii="Arial" w:hAnsi="Arial" w:cs="Arial"/>
          <w:sz w:val="24"/>
          <w:szCs w:val="24"/>
          <w:lang w:val="en-GB"/>
        </w:rPr>
        <w:t>Emgardt</w:t>
      </w:r>
      <w:proofErr w:type="spellEnd"/>
      <w:r w:rsidR="00CE17DD">
        <w:rPr>
          <w:rFonts w:ascii="Arial" w:hAnsi="Arial" w:cs="Arial"/>
          <w:sz w:val="24"/>
          <w:szCs w:val="24"/>
          <w:lang w:val="en-GB"/>
        </w:rPr>
        <w:t xml:space="preserve"> was crying.  She </w:t>
      </w:r>
      <w:r w:rsidR="008B6F94">
        <w:rPr>
          <w:rFonts w:ascii="Arial" w:hAnsi="Arial" w:cs="Arial"/>
          <w:sz w:val="24"/>
          <w:szCs w:val="24"/>
          <w:lang w:val="en-GB"/>
        </w:rPr>
        <w:t xml:space="preserve">too </w:t>
      </w:r>
      <w:r w:rsidR="00CE17DD">
        <w:rPr>
          <w:rFonts w:ascii="Arial" w:hAnsi="Arial" w:cs="Arial"/>
          <w:sz w:val="24"/>
          <w:szCs w:val="24"/>
          <w:lang w:val="en-GB"/>
        </w:rPr>
        <w:t>could see clearly because of the light inside the room.</w:t>
      </w:r>
      <w:r w:rsidR="0055312B">
        <w:rPr>
          <w:rFonts w:ascii="Arial" w:hAnsi="Arial" w:cs="Arial"/>
          <w:sz w:val="24"/>
          <w:szCs w:val="24"/>
          <w:lang w:val="en-GB"/>
        </w:rPr>
        <w:t xml:space="preserve">  </w:t>
      </w:r>
    </w:p>
    <w:p w:rsidR="00A316C4" w:rsidRDefault="00F87229" w:rsidP="00A316C4">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 xml:space="preserve"> </w:t>
      </w:r>
    </w:p>
    <w:p w:rsidR="00D31C1E" w:rsidRDefault="00EA2DAA" w:rsidP="00521AE5">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[17</w:t>
      </w:r>
      <w:r w:rsidR="00A316C4">
        <w:rPr>
          <w:rFonts w:ascii="Arial" w:hAnsi="Arial" w:cs="Arial"/>
          <w:sz w:val="24"/>
          <w:szCs w:val="24"/>
          <w:lang w:val="en-GB"/>
        </w:rPr>
        <w:t>]</w:t>
      </w:r>
      <w:r w:rsidR="00CE17DD">
        <w:rPr>
          <w:rFonts w:ascii="Arial" w:hAnsi="Arial" w:cs="Arial"/>
          <w:sz w:val="24"/>
          <w:szCs w:val="24"/>
          <w:lang w:val="en-GB"/>
        </w:rPr>
        <w:tab/>
        <w:t xml:space="preserve">Mr Nelson </w:t>
      </w:r>
      <w:proofErr w:type="spellStart"/>
      <w:r w:rsidR="00CE17DD">
        <w:rPr>
          <w:rFonts w:ascii="Arial" w:hAnsi="Arial" w:cs="Arial"/>
          <w:sz w:val="24"/>
          <w:szCs w:val="24"/>
          <w:lang w:val="en-GB"/>
        </w:rPr>
        <w:t>Tjivahu</w:t>
      </w:r>
      <w:proofErr w:type="spellEnd"/>
      <w:r w:rsidR="00CE17DD">
        <w:rPr>
          <w:rFonts w:ascii="Arial" w:hAnsi="Arial" w:cs="Arial"/>
          <w:sz w:val="24"/>
          <w:szCs w:val="24"/>
          <w:lang w:val="en-GB"/>
        </w:rPr>
        <w:t xml:space="preserve"> who at the time was sleeping with </w:t>
      </w:r>
      <w:proofErr w:type="spellStart"/>
      <w:r w:rsidR="00CE17DD">
        <w:rPr>
          <w:rFonts w:ascii="Arial" w:hAnsi="Arial" w:cs="Arial"/>
          <w:sz w:val="24"/>
          <w:szCs w:val="24"/>
          <w:lang w:val="en-GB"/>
        </w:rPr>
        <w:t>Wakumbwa</w:t>
      </w:r>
      <w:proofErr w:type="spellEnd"/>
      <w:r w:rsidR="00CE17DD">
        <w:rPr>
          <w:rFonts w:ascii="Arial" w:hAnsi="Arial" w:cs="Arial"/>
          <w:sz w:val="24"/>
          <w:szCs w:val="24"/>
          <w:lang w:val="en-GB"/>
        </w:rPr>
        <w:t xml:space="preserve"> also confirmed to have heard a commotion whereafter he heard </w:t>
      </w:r>
      <w:proofErr w:type="spellStart"/>
      <w:r w:rsidR="00CE17DD">
        <w:rPr>
          <w:rFonts w:ascii="Arial" w:hAnsi="Arial" w:cs="Arial"/>
          <w:sz w:val="24"/>
          <w:szCs w:val="24"/>
          <w:lang w:val="en-GB"/>
        </w:rPr>
        <w:t>Emgardt</w:t>
      </w:r>
      <w:proofErr w:type="spellEnd"/>
      <w:r w:rsidR="00CE17DD">
        <w:rPr>
          <w:rFonts w:ascii="Arial" w:hAnsi="Arial" w:cs="Arial"/>
          <w:sz w:val="24"/>
          <w:szCs w:val="24"/>
          <w:lang w:val="en-GB"/>
        </w:rPr>
        <w:t xml:space="preserve"> screaming.  It was him who kicked </w:t>
      </w:r>
      <w:proofErr w:type="spellStart"/>
      <w:r w:rsidR="00CE17DD">
        <w:rPr>
          <w:rFonts w:ascii="Arial" w:hAnsi="Arial" w:cs="Arial"/>
          <w:sz w:val="24"/>
          <w:szCs w:val="24"/>
          <w:lang w:val="en-GB"/>
        </w:rPr>
        <w:t>Emgardt’s</w:t>
      </w:r>
      <w:proofErr w:type="spellEnd"/>
      <w:r w:rsidR="00CE17DD">
        <w:rPr>
          <w:rFonts w:ascii="Arial" w:hAnsi="Arial" w:cs="Arial"/>
          <w:sz w:val="24"/>
          <w:szCs w:val="24"/>
          <w:lang w:val="en-GB"/>
        </w:rPr>
        <w:t xml:space="preserve"> door open.  He too saw accused on top of </w:t>
      </w:r>
      <w:proofErr w:type="spellStart"/>
      <w:r w:rsidR="00CE17DD">
        <w:rPr>
          <w:rFonts w:ascii="Arial" w:hAnsi="Arial" w:cs="Arial"/>
          <w:sz w:val="24"/>
          <w:szCs w:val="24"/>
          <w:lang w:val="en-GB"/>
        </w:rPr>
        <w:t>Emgardt</w:t>
      </w:r>
      <w:proofErr w:type="spellEnd"/>
      <w:r w:rsidR="00CE17DD">
        <w:rPr>
          <w:rFonts w:ascii="Arial" w:hAnsi="Arial" w:cs="Arial"/>
          <w:sz w:val="24"/>
          <w:szCs w:val="24"/>
          <w:lang w:val="en-GB"/>
        </w:rPr>
        <w:t xml:space="preserve">, whilst accused’s trousers and underwear were down to his knees.  When he </w:t>
      </w:r>
      <w:r w:rsidR="00BC0913">
        <w:rPr>
          <w:rFonts w:ascii="Arial" w:hAnsi="Arial" w:cs="Arial"/>
          <w:sz w:val="24"/>
          <w:szCs w:val="24"/>
          <w:lang w:val="en-GB"/>
        </w:rPr>
        <w:t xml:space="preserve">questioned the </w:t>
      </w:r>
      <w:r w:rsidR="00CE17DD">
        <w:rPr>
          <w:rFonts w:ascii="Arial" w:hAnsi="Arial" w:cs="Arial"/>
          <w:sz w:val="24"/>
          <w:szCs w:val="24"/>
          <w:lang w:val="en-GB"/>
        </w:rPr>
        <w:t>accused what he was doing, there was no response</w:t>
      </w:r>
      <w:r w:rsidR="00B933BD">
        <w:rPr>
          <w:rFonts w:ascii="Arial" w:hAnsi="Arial" w:cs="Arial"/>
          <w:sz w:val="24"/>
          <w:szCs w:val="24"/>
          <w:lang w:val="en-GB"/>
        </w:rPr>
        <w:t xml:space="preserve"> from the latter</w:t>
      </w:r>
      <w:r w:rsidR="00CE17DD">
        <w:rPr>
          <w:rFonts w:ascii="Arial" w:hAnsi="Arial" w:cs="Arial"/>
          <w:sz w:val="24"/>
          <w:szCs w:val="24"/>
          <w:lang w:val="en-GB"/>
        </w:rPr>
        <w:t>.</w:t>
      </w:r>
    </w:p>
    <w:p w:rsidR="006619FB" w:rsidRDefault="00312071" w:rsidP="00D31C1E">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 xml:space="preserve"> </w:t>
      </w:r>
    </w:p>
    <w:p w:rsidR="004C21BE" w:rsidRDefault="00EA2DAA" w:rsidP="004C21BE">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[18</w:t>
      </w:r>
      <w:r w:rsidR="00CE17DD">
        <w:rPr>
          <w:rFonts w:ascii="Arial" w:hAnsi="Arial" w:cs="Arial"/>
          <w:sz w:val="24"/>
          <w:szCs w:val="24"/>
          <w:lang w:val="en-GB"/>
        </w:rPr>
        <w:t>]</w:t>
      </w:r>
      <w:r w:rsidR="00CE17DD">
        <w:rPr>
          <w:rFonts w:ascii="Arial" w:hAnsi="Arial" w:cs="Arial"/>
          <w:sz w:val="24"/>
          <w:szCs w:val="24"/>
          <w:lang w:val="en-GB"/>
        </w:rPr>
        <w:tab/>
        <w:t>Ac</w:t>
      </w:r>
      <w:r w:rsidR="00013DBD">
        <w:rPr>
          <w:rFonts w:ascii="Arial" w:hAnsi="Arial" w:cs="Arial"/>
          <w:sz w:val="24"/>
          <w:szCs w:val="24"/>
          <w:lang w:val="en-GB"/>
        </w:rPr>
        <w:t>cused on his part denied having</w:t>
      </w:r>
      <w:r w:rsidR="00CE17DD">
        <w:rPr>
          <w:rFonts w:ascii="Arial" w:hAnsi="Arial" w:cs="Arial"/>
          <w:sz w:val="24"/>
          <w:szCs w:val="24"/>
          <w:lang w:val="en-GB"/>
        </w:rPr>
        <w:t xml:space="preserve"> attempted to rape the complainant </w:t>
      </w:r>
      <w:proofErr w:type="spellStart"/>
      <w:r w:rsidR="00CE17DD">
        <w:rPr>
          <w:rFonts w:ascii="Arial" w:hAnsi="Arial" w:cs="Arial"/>
          <w:sz w:val="24"/>
          <w:szCs w:val="24"/>
          <w:lang w:val="en-GB"/>
        </w:rPr>
        <w:t>Emgardt</w:t>
      </w:r>
      <w:proofErr w:type="spellEnd"/>
      <w:r w:rsidR="00CE17DD">
        <w:rPr>
          <w:rFonts w:ascii="Arial" w:hAnsi="Arial" w:cs="Arial"/>
          <w:sz w:val="24"/>
          <w:szCs w:val="24"/>
          <w:lang w:val="en-GB"/>
        </w:rPr>
        <w:t xml:space="preserve">, his testimony is that he went to her in order to collect N$50 he had been promised for having escorted her from the bar.  He does not dispute to have gone into the ghetto of </w:t>
      </w:r>
      <w:proofErr w:type="spellStart"/>
      <w:r w:rsidR="00CE17DD">
        <w:rPr>
          <w:rFonts w:ascii="Arial" w:hAnsi="Arial" w:cs="Arial"/>
          <w:sz w:val="24"/>
          <w:szCs w:val="24"/>
          <w:lang w:val="en-GB"/>
        </w:rPr>
        <w:t>Emgardt</w:t>
      </w:r>
      <w:proofErr w:type="spellEnd"/>
      <w:r w:rsidR="00CE17DD">
        <w:rPr>
          <w:rFonts w:ascii="Arial" w:hAnsi="Arial" w:cs="Arial"/>
          <w:sz w:val="24"/>
          <w:szCs w:val="24"/>
          <w:lang w:val="en-GB"/>
        </w:rPr>
        <w:t xml:space="preserve">.  Accused further testified that they fought over a handbag as he wanted to see if he could get the money </w:t>
      </w:r>
      <w:r w:rsidR="008525B1">
        <w:rPr>
          <w:rFonts w:ascii="Arial" w:hAnsi="Arial" w:cs="Arial"/>
          <w:sz w:val="24"/>
          <w:szCs w:val="24"/>
          <w:lang w:val="en-GB"/>
        </w:rPr>
        <w:t>h</w:t>
      </w:r>
      <w:r w:rsidR="00CE17DD">
        <w:rPr>
          <w:rFonts w:ascii="Arial" w:hAnsi="Arial" w:cs="Arial"/>
          <w:sz w:val="24"/>
          <w:szCs w:val="24"/>
          <w:lang w:val="en-GB"/>
        </w:rPr>
        <w:t xml:space="preserve">e had been promised.  Accused confirmed to have bumped the door to </w:t>
      </w:r>
      <w:proofErr w:type="spellStart"/>
      <w:r w:rsidR="00CE17DD">
        <w:rPr>
          <w:rFonts w:ascii="Arial" w:hAnsi="Arial" w:cs="Arial"/>
          <w:sz w:val="24"/>
          <w:szCs w:val="24"/>
          <w:lang w:val="en-GB"/>
        </w:rPr>
        <w:t>Emgardt’s</w:t>
      </w:r>
      <w:proofErr w:type="spellEnd"/>
      <w:r w:rsidR="00CE17DD">
        <w:rPr>
          <w:rFonts w:ascii="Arial" w:hAnsi="Arial" w:cs="Arial"/>
          <w:sz w:val="24"/>
          <w:szCs w:val="24"/>
          <w:lang w:val="en-GB"/>
        </w:rPr>
        <w:t xml:space="preserve"> ghetto with his shoulders in order to gain entrance.  He also confirmed to have entered the ghetto whereafter he wrestled with the complainant as a result of which she fell down on her back, </w:t>
      </w:r>
      <w:r w:rsidR="00672C0B">
        <w:rPr>
          <w:rFonts w:ascii="Arial" w:hAnsi="Arial" w:cs="Arial"/>
          <w:sz w:val="24"/>
          <w:szCs w:val="24"/>
          <w:lang w:val="en-GB"/>
        </w:rPr>
        <w:t xml:space="preserve">after which </w:t>
      </w:r>
      <w:r w:rsidR="00013DBD">
        <w:rPr>
          <w:rFonts w:ascii="Arial" w:hAnsi="Arial" w:cs="Arial"/>
          <w:sz w:val="24"/>
          <w:szCs w:val="24"/>
          <w:lang w:val="en-GB"/>
        </w:rPr>
        <w:t>a struggle ensue</w:t>
      </w:r>
      <w:r w:rsidR="00CE17DD">
        <w:rPr>
          <w:rFonts w:ascii="Arial" w:hAnsi="Arial" w:cs="Arial"/>
          <w:sz w:val="24"/>
          <w:szCs w:val="24"/>
          <w:lang w:val="en-GB"/>
        </w:rPr>
        <w:t>d between them.</w:t>
      </w:r>
    </w:p>
    <w:p w:rsidR="004D3A69" w:rsidRDefault="004D3A69" w:rsidP="004C21BE">
      <w:pPr>
        <w:tabs>
          <w:tab w:val="left" w:pos="720"/>
          <w:tab w:val="left" w:pos="810"/>
        </w:tabs>
        <w:spacing w:after="0" w:line="360" w:lineRule="auto"/>
        <w:jc w:val="both"/>
        <w:rPr>
          <w:rFonts w:ascii="Arial" w:hAnsi="Arial" w:cs="Arial"/>
          <w:sz w:val="24"/>
          <w:szCs w:val="24"/>
          <w:lang w:val="en-GB"/>
        </w:rPr>
      </w:pPr>
    </w:p>
    <w:p w:rsidR="004D3A69" w:rsidRDefault="00EA2DAA" w:rsidP="004C21BE">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lastRenderedPageBreak/>
        <w:t>[19</w:t>
      </w:r>
      <w:r w:rsidR="004D3A69">
        <w:rPr>
          <w:rFonts w:ascii="Arial" w:hAnsi="Arial" w:cs="Arial"/>
          <w:sz w:val="24"/>
          <w:szCs w:val="24"/>
          <w:lang w:val="en-GB"/>
        </w:rPr>
        <w:t>]</w:t>
      </w:r>
      <w:r w:rsidR="00E23E22">
        <w:rPr>
          <w:rFonts w:ascii="Arial" w:hAnsi="Arial" w:cs="Arial"/>
          <w:sz w:val="24"/>
          <w:szCs w:val="24"/>
          <w:lang w:val="en-GB"/>
        </w:rPr>
        <w:tab/>
        <w:t>In order to constitute housebreaking with intent to rape or attempted rape, the</w:t>
      </w:r>
      <w:r w:rsidR="00013DBD">
        <w:rPr>
          <w:rFonts w:ascii="Arial" w:hAnsi="Arial" w:cs="Arial"/>
          <w:sz w:val="24"/>
          <w:szCs w:val="24"/>
          <w:lang w:val="en-GB"/>
        </w:rPr>
        <w:t>re</w:t>
      </w:r>
      <w:r w:rsidR="00E23E22">
        <w:rPr>
          <w:rFonts w:ascii="Arial" w:hAnsi="Arial" w:cs="Arial"/>
          <w:sz w:val="24"/>
          <w:szCs w:val="24"/>
          <w:lang w:val="en-GB"/>
        </w:rPr>
        <w:t xml:space="preserve"> must be a breaking </w:t>
      </w:r>
      <w:r w:rsidR="003E295F">
        <w:rPr>
          <w:rFonts w:ascii="Arial" w:hAnsi="Arial" w:cs="Arial"/>
          <w:sz w:val="24"/>
          <w:szCs w:val="24"/>
          <w:lang w:val="en-GB"/>
        </w:rPr>
        <w:t xml:space="preserve">which </w:t>
      </w:r>
      <w:r w:rsidR="00E23E22">
        <w:rPr>
          <w:rFonts w:ascii="Arial" w:hAnsi="Arial" w:cs="Arial"/>
          <w:sz w:val="24"/>
          <w:szCs w:val="24"/>
          <w:lang w:val="en-GB"/>
        </w:rPr>
        <w:t xml:space="preserve">is </w:t>
      </w:r>
      <w:r w:rsidR="003E295F">
        <w:rPr>
          <w:rFonts w:ascii="Arial" w:hAnsi="Arial" w:cs="Arial"/>
          <w:sz w:val="24"/>
          <w:szCs w:val="24"/>
          <w:lang w:val="en-GB"/>
        </w:rPr>
        <w:t xml:space="preserve">a </w:t>
      </w:r>
      <w:r w:rsidR="00E23E22">
        <w:rPr>
          <w:rFonts w:ascii="Arial" w:hAnsi="Arial" w:cs="Arial"/>
          <w:sz w:val="24"/>
          <w:szCs w:val="24"/>
          <w:lang w:val="en-GB"/>
        </w:rPr>
        <w:t xml:space="preserve">displacement of part of the premises.  Accused in his own version admits to having bumped the door to </w:t>
      </w:r>
      <w:proofErr w:type="spellStart"/>
      <w:r w:rsidR="00E23E22">
        <w:rPr>
          <w:rFonts w:ascii="Arial" w:hAnsi="Arial" w:cs="Arial"/>
          <w:sz w:val="24"/>
          <w:szCs w:val="24"/>
          <w:lang w:val="en-GB"/>
        </w:rPr>
        <w:t>Emgardt’s</w:t>
      </w:r>
      <w:proofErr w:type="spellEnd"/>
      <w:r w:rsidR="00E23E22">
        <w:rPr>
          <w:rFonts w:ascii="Arial" w:hAnsi="Arial" w:cs="Arial"/>
          <w:sz w:val="24"/>
          <w:szCs w:val="24"/>
          <w:lang w:val="en-GB"/>
        </w:rPr>
        <w:t xml:space="preserve"> room in order to gain entry, that act constitute</w:t>
      </w:r>
      <w:r w:rsidR="00013DBD">
        <w:rPr>
          <w:rFonts w:ascii="Arial" w:hAnsi="Arial" w:cs="Arial"/>
          <w:sz w:val="24"/>
          <w:szCs w:val="24"/>
          <w:lang w:val="en-GB"/>
        </w:rPr>
        <w:t>s</w:t>
      </w:r>
      <w:r w:rsidR="00E23E22">
        <w:rPr>
          <w:rFonts w:ascii="Arial" w:hAnsi="Arial" w:cs="Arial"/>
          <w:sz w:val="24"/>
          <w:szCs w:val="24"/>
          <w:lang w:val="en-GB"/>
        </w:rPr>
        <w:t xml:space="preserve"> house breaking.  Accused was found on top of the complainant with his trousers below his knees </w:t>
      </w:r>
      <w:r w:rsidR="00013DBD">
        <w:rPr>
          <w:rFonts w:ascii="Arial" w:hAnsi="Arial" w:cs="Arial"/>
          <w:sz w:val="24"/>
          <w:szCs w:val="24"/>
          <w:lang w:val="en-GB"/>
        </w:rPr>
        <w:t xml:space="preserve">as testified </w:t>
      </w:r>
      <w:r w:rsidR="008525B1">
        <w:rPr>
          <w:rFonts w:ascii="Arial" w:hAnsi="Arial" w:cs="Arial"/>
          <w:sz w:val="24"/>
          <w:szCs w:val="24"/>
          <w:lang w:val="en-GB"/>
        </w:rPr>
        <w:t xml:space="preserve">to </w:t>
      </w:r>
      <w:r w:rsidR="00013DBD">
        <w:rPr>
          <w:rFonts w:ascii="Arial" w:hAnsi="Arial" w:cs="Arial"/>
          <w:sz w:val="24"/>
          <w:szCs w:val="24"/>
          <w:lang w:val="en-GB"/>
        </w:rPr>
        <w:t>by</w:t>
      </w:r>
      <w:r w:rsidR="00E23E22">
        <w:rPr>
          <w:rFonts w:ascii="Arial" w:hAnsi="Arial" w:cs="Arial"/>
          <w:sz w:val="24"/>
          <w:szCs w:val="24"/>
          <w:lang w:val="en-GB"/>
        </w:rPr>
        <w:t xml:space="preserve"> the complainant </w:t>
      </w:r>
      <w:proofErr w:type="spellStart"/>
      <w:r w:rsidR="00E23E22">
        <w:rPr>
          <w:rFonts w:ascii="Arial" w:hAnsi="Arial" w:cs="Arial"/>
          <w:sz w:val="24"/>
          <w:szCs w:val="24"/>
          <w:lang w:val="en-GB"/>
        </w:rPr>
        <w:t>Emgardt</w:t>
      </w:r>
      <w:proofErr w:type="spellEnd"/>
      <w:r w:rsidR="00E23E22">
        <w:rPr>
          <w:rFonts w:ascii="Arial" w:hAnsi="Arial" w:cs="Arial"/>
          <w:sz w:val="24"/>
          <w:szCs w:val="24"/>
          <w:lang w:val="en-GB"/>
        </w:rPr>
        <w:t xml:space="preserve"> who at the time was half naked.  Accused’s private parts were exposed.  In my view, the stage of attempt is reached as soon as the assault takes place and before any direct effort is made to effect penetration.  The accused in this case had already removed his trousers and was unlikely to change his intention towards the complainant who was naked, laying on the bed.  There is therefore sufficient evidence to prove that accused a</w:t>
      </w:r>
      <w:r w:rsidR="00DE6C3E">
        <w:rPr>
          <w:rFonts w:ascii="Arial" w:hAnsi="Arial" w:cs="Arial"/>
          <w:sz w:val="24"/>
          <w:szCs w:val="24"/>
          <w:lang w:val="en-GB"/>
        </w:rPr>
        <w:t>ttemp</w:t>
      </w:r>
      <w:r w:rsidR="00013DBD">
        <w:rPr>
          <w:rFonts w:ascii="Arial" w:hAnsi="Arial" w:cs="Arial"/>
          <w:sz w:val="24"/>
          <w:szCs w:val="24"/>
          <w:lang w:val="en-GB"/>
        </w:rPr>
        <w:t>ted to rape the complainant herein.</w:t>
      </w:r>
    </w:p>
    <w:p w:rsidR="004D3A69" w:rsidRDefault="004D3A69" w:rsidP="004C21BE">
      <w:pPr>
        <w:tabs>
          <w:tab w:val="left" w:pos="720"/>
          <w:tab w:val="left" w:pos="810"/>
        </w:tabs>
        <w:spacing w:after="0" w:line="360" w:lineRule="auto"/>
        <w:jc w:val="both"/>
        <w:rPr>
          <w:rFonts w:ascii="Arial" w:hAnsi="Arial" w:cs="Arial"/>
          <w:sz w:val="24"/>
          <w:szCs w:val="24"/>
          <w:lang w:val="en-GB"/>
        </w:rPr>
      </w:pPr>
    </w:p>
    <w:p w:rsidR="00AF7D40" w:rsidRPr="00013DBD" w:rsidRDefault="00AF7D40" w:rsidP="004C21BE">
      <w:pPr>
        <w:tabs>
          <w:tab w:val="left" w:pos="720"/>
          <w:tab w:val="left" w:pos="810"/>
        </w:tabs>
        <w:spacing w:after="0" w:line="360" w:lineRule="auto"/>
        <w:jc w:val="both"/>
        <w:rPr>
          <w:rFonts w:ascii="Arial" w:hAnsi="Arial" w:cs="Arial"/>
          <w:sz w:val="24"/>
          <w:szCs w:val="24"/>
          <w:u w:val="single"/>
          <w:lang w:val="en-GB"/>
        </w:rPr>
      </w:pPr>
      <w:r w:rsidRPr="00013DBD">
        <w:rPr>
          <w:rFonts w:ascii="Arial" w:hAnsi="Arial" w:cs="Arial"/>
          <w:sz w:val="24"/>
          <w:szCs w:val="24"/>
          <w:u w:val="single"/>
          <w:lang w:val="en-GB"/>
        </w:rPr>
        <w:t>Count Two and Three</w:t>
      </w:r>
    </w:p>
    <w:p w:rsidR="00AF7D40" w:rsidRPr="00AF7D40" w:rsidRDefault="00AF7D40" w:rsidP="004C21BE">
      <w:pPr>
        <w:tabs>
          <w:tab w:val="left" w:pos="720"/>
          <w:tab w:val="left" w:pos="810"/>
        </w:tabs>
        <w:spacing w:after="0" w:line="360" w:lineRule="auto"/>
        <w:jc w:val="both"/>
        <w:rPr>
          <w:rFonts w:ascii="Arial" w:hAnsi="Arial" w:cs="Arial"/>
          <w:b/>
          <w:sz w:val="24"/>
          <w:szCs w:val="24"/>
          <w:lang w:val="en-GB"/>
        </w:rPr>
      </w:pPr>
    </w:p>
    <w:p w:rsidR="004D3A69" w:rsidRDefault="00EA2DAA" w:rsidP="004D3A69">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[20</w:t>
      </w:r>
      <w:r w:rsidR="004D3A69">
        <w:rPr>
          <w:rFonts w:ascii="Arial" w:hAnsi="Arial" w:cs="Arial"/>
          <w:sz w:val="24"/>
          <w:szCs w:val="24"/>
          <w:lang w:val="en-GB"/>
        </w:rPr>
        <w:t>]</w:t>
      </w:r>
      <w:r w:rsidR="00013DBD">
        <w:rPr>
          <w:rFonts w:ascii="Arial" w:hAnsi="Arial" w:cs="Arial"/>
          <w:sz w:val="24"/>
          <w:szCs w:val="24"/>
          <w:lang w:val="en-GB"/>
        </w:rPr>
        <w:tab/>
        <w:t>Count two is in relation with</w:t>
      </w:r>
      <w:r w:rsidR="00DE6C3E">
        <w:rPr>
          <w:rFonts w:ascii="Arial" w:hAnsi="Arial" w:cs="Arial"/>
          <w:sz w:val="24"/>
          <w:szCs w:val="24"/>
          <w:lang w:val="en-GB"/>
        </w:rPr>
        <w:t xml:space="preserve"> complainant </w:t>
      </w:r>
      <w:proofErr w:type="spellStart"/>
      <w:r w:rsidR="00DE6C3E">
        <w:rPr>
          <w:rFonts w:ascii="Arial" w:hAnsi="Arial" w:cs="Arial"/>
          <w:sz w:val="24"/>
          <w:szCs w:val="24"/>
          <w:lang w:val="en-GB"/>
        </w:rPr>
        <w:t>Marikie</w:t>
      </w:r>
      <w:proofErr w:type="spellEnd"/>
      <w:r w:rsidR="00DE6C3E">
        <w:rPr>
          <w:rFonts w:ascii="Arial" w:hAnsi="Arial" w:cs="Arial"/>
          <w:sz w:val="24"/>
          <w:szCs w:val="24"/>
          <w:lang w:val="en-GB"/>
        </w:rPr>
        <w:t xml:space="preserve"> </w:t>
      </w:r>
      <w:proofErr w:type="spellStart"/>
      <w:r w:rsidR="00DE6C3E">
        <w:rPr>
          <w:rFonts w:ascii="Arial" w:hAnsi="Arial" w:cs="Arial"/>
          <w:sz w:val="24"/>
          <w:szCs w:val="24"/>
          <w:lang w:val="en-GB"/>
        </w:rPr>
        <w:t>Haimbodi</w:t>
      </w:r>
      <w:proofErr w:type="spellEnd"/>
      <w:r w:rsidR="00DE6C3E">
        <w:rPr>
          <w:rFonts w:ascii="Arial" w:hAnsi="Arial" w:cs="Arial"/>
          <w:sz w:val="24"/>
          <w:szCs w:val="24"/>
          <w:lang w:val="en-GB"/>
        </w:rPr>
        <w:t xml:space="preserve">.  Her testimony is that she had visited some bars in the company of one </w:t>
      </w:r>
      <w:proofErr w:type="spellStart"/>
      <w:r w:rsidR="00DE6C3E">
        <w:rPr>
          <w:rFonts w:ascii="Arial" w:hAnsi="Arial" w:cs="Arial"/>
          <w:sz w:val="24"/>
          <w:szCs w:val="24"/>
          <w:lang w:val="en-GB"/>
        </w:rPr>
        <w:t>Kaipewa</w:t>
      </w:r>
      <w:proofErr w:type="spellEnd"/>
      <w:r w:rsidR="008B154D">
        <w:rPr>
          <w:rFonts w:ascii="Arial" w:hAnsi="Arial" w:cs="Arial"/>
          <w:sz w:val="24"/>
          <w:szCs w:val="24"/>
          <w:lang w:val="en-GB"/>
        </w:rPr>
        <w:t xml:space="preserve"> and the accused on</w:t>
      </w:r>
      <w:r w:rsidR="00DE6C3E">
        <w:rPr>
          <w:rFonts w:ascii="Arial" w:hAnsi="Arial" w:cs="Arial"/>
          <w:sz w:val="24"/>
          <w:szCs w:val="24"/>
          <w:lang w:val="en-GB"/>
        </w:rPr>
        <w:t xml:space="preserve"> 6 April 2013.  They returned home from the bar and </w:t>
      </w:r>
      <w:r w:rsidR="008B154D">
        <w:rPr>
          <w:rFonts w:ascii="Arial" w:hAnsi="Arial" w:cs="Arial"/>
          <w:sz w:val="24"/>
          <w:szCs w:val="24"/>
          <w:lang w:val="en-GB"/>
        </w:rPr>
        <w:t>‘</w:t>
      </w:r>
      <w:r w:rsidR="00DE6C3E">
        <w:rPr>
          <w:rFonts w:ascii="Arial" w:hAnsi="Arial" w:cs="Arial"/>
          <w:sz w:val="24"/>
          <w:szCs w:val="24"/>
          <w:lang w:val="en-GB"/>
        </w:rPr>
        <w:t>Shoe</w:t>
      </w:r>
      <w:r w:rsidR="008B154D">
        <w:rPr>
          <w:rFonts w:ascii="Arial" w:hAnsi="Arial" w:cs="Arial"/>
          <w:sz w:val="24"/>
          <w:szCs w:val="24"/>
          <w:lang w:val="en-GB"/>
        </w:rPr>
        <w:t>’</w:t>
      </w:r>
      <w:r w:rsidR="00DE6C3E">
        <w:rPr>
          <w:rFonts w:ascii="Arial" w:hAnsi="Arial" w:cs="Arial"/>
          <w:sz w:val="24"/>
          <w:szCs w:val="24"/>
          <w:lang w:val="en-GB"/>
        </w:rPr>
        <w:t xml:space="preserve"> opened the ghetto for her where after he left.  The door to the ghetto was slightly closed.  She went to sleep but was awake</w:t>
      </w:r>
      <w:r w:rsidR="00AF7D40">
        <w:rPr>
          <w:rFonts w:ascii="Arial" w:hAnsi="Arial" w:cs="Arial"/>
          <w:sz w:val="24"/>
          <w:szCs w:val="24"/>
          <w:lang w:val="en-GB"/>
        </w:rPr>
        <w:t xml:space="preserve">ned </w:t>
      </w:r>
      <w:r w:rsidR="00DE6C3E">
        <w:rPr>
          <w:rFonts w:ascii="Arial" w:hAnsi="Arial" w:cs="Arial"/>
          <w:sz w:val="24"/>
          <w:szCs w:val="24"/>
          <w:lang w:val="en-GB"/>
        </w:rPr>
        <w:t>when she saw the accused on top of her strangling her.  Accused pressed her throat and she could not scream for help.  She later on passed out and did not know where she was.  Accused then took</w:t>
      </w:r>
      <w:r w:rsidR="008B154D">
        <w:rPr>
          <w:rFonts w:ascii="Arial" w:hAnsi="Arial" w:cs="Arial"/>
          <w:sz w:val="24"/>
          <w:szCs w:val="24"/>
          <w:lang w:val="en-GB"/>
        </w:rPr>
        <w:t xml:space="preserve"> off her tight and panty and had</w:t>
      </w:r>
      <w:r w:rsidR="00DE6C3E">
        <w:rPr>
          <w:rFonts w:ascii="Arial" w:hAnsi="Arial" w:cs="Arial"/>
          <w:sz w:val="24"/>
          <w:szCs w:val="24"/>
          <w:lang w:val="en-GB"/>
        </w:rPr>
        <w:t xml:space="preserve"> sexual intercourse with her.  After she had regained her consciousness, she saw the accused standing in front of her </w:t>
      </w:r>
      <w:r w:rsidR="00933D56">
        <w:rPr>
          <w:rFonts w:ascii="Arial" w:hAnsi="Arial" w:cs="Arial"/>
          <w:sz w:val="24"/>
          <w:szCs w:val="24"/>
          <w:lang w:val="en-GB"/>
        </w:rPr>
        <w:t>pulling</w:t>
      </w:r>
      <w:r w:rsidR="00DE6C3E">
        <w:rPr>
          <w:rFonts w:ascii="Arial" w:hAnsi="Arial" w:cs="Arial"/>
          <w:sz w:val="24"/>
          <w:szCs w:val="24"/>
          <w:lang w:val="en-GB"/>
        </w:rPr>
        <w:t xml:space="preserve"> up his trousers.  She </w:t>
      </w:r>
      <w:r w:rsidR="00933D56">
        <w:rPr>
          <w:rFonts w:ascii="Arial" w:hAnsi="Arial" w:cs="Arial"/>
          <w:sz w:val="24"/>
          <w:szCs w:val="24"/>
          <w:lang w:val="en-GB"/>
        </w:rPr>
        <w:t>saw sperm</w:t>
      </w:r>
      <w:r w:rsidR="008525B1">
        <w:rPr>
          <w:rFonts w:ascii="Arial" w:hAnsi="Arial" w:cs="Arial"/>
          <w:sz w:val="24"/>
          <w:szCs w:val="24"/>
          <w:lang w:val="en-GB"/>
        </w:rPr>
        <w:t>s</w:t>
      </w:r>
      <w:r w:rsidR="00933D56">
        <w:rPr>
          <w:rFonts w:ascii="Arial" w:hAnsi="Arial" w:cs="Arial"/>
          <w:sz w:val="24"/>
          <w:szCs w:val="24"/>
          <w:lang w:val="en-GB"/>
        </w:rPr>
        <w:t xml:space="preserve"> coming out from her vagina.  She was naked</w:t>
      </w:r>
      <w:r w:rsidR="008525B1">
        <w:rPr>
          <w:rFonts w:ascii="Arial" w:hAnsi="Arial" w:cs="Arial"/>
          <w:sz w:val="24"/>
          <w:szCs w:val="24"/>
          <w:lang w:val="en-GB"/>
        </w:rPr>
        <w:t xml:space="preserve"> at the time</w:t>
      </w:r>
      <w:r w:rsidR="00933D56">
        <w:rPr>
          <w:rFonts w:ascii="Arial" w:hAnsi="Arial" w:cs="Arial"/>
          <w:sz w:val="24"/>
          <w:szCs w:val="24"/>
          <w:lang w:val="en-GB"/>
        </w:rPr>
        <w:t>.</w:t>
      </w:r>
    </w:p>
    <w:p w:rsidR="004D3A69" w:rsidRDefault="004D3A69" w:rsidP="004D3A69">
      <w:pPr>
        <w:tabs>
          <w:tab w:val="left" w:pos="720"/>
          <w:tab w:val="left" w:pos="810"/>
        </w:tabs>
        <w:spacing w:after="0" w:line="360" w:lineRule="auto"/>
        <w:jc w:val="both"/>
        <w:rPr>
          <w:rFonts w:ascii="Arial" w:hAnsi="Arial" w:cs="Arial"/>
          <w:sz w:val="24"/>
          <w:szCs w:val="24"/>
          <w:lang w:val="en-GB"/>
        </w:rPr>
      </w:pPr>
    </w:p>
    <w:p w:rsidR="004D3A69" w:rsidRDefault="00EA2DAA" w:rsidP="004D3A69">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[21</w:t>
      </w:r>
      <w:r w:rsidR="004D3A69">
        <w:rPr>
          <w:rFonts w:ascii="Arial" w:hAnsi="Arial" w:cs="Arial"/>
          <w:sz w:val="24"/>
          <w:szCs w:val="24"/>
          <w:lang w:val="en-GB"/>
        </w:rPr>
        <w:t>]</w:t>
      </w:r>
      <w:r w:rsidR="00933D56">
        <w:rPr>
          <w:rFonts w:ascii="Arial" w:hAnsi="Arial" w:cs="Arial"/>
          <w:sz w:val="24"/>
          <w:szCs w:val="24"/>
          <w:lang w:val="en-GB"/>
        </w:rPr>
        <w:tab/>
      </w:r>
      <w:r w:rsidR="008B154D">
        <w:rPr>
          <w:rFonts w:ascii="Arial" w:hAnsi="Arial" w:cs="Arial"/>
          <w:sz w:val="24"/>
          <w:szCs w:val="24"/>
          <w:lang w:val="en-GB"/>
        </w:rPr>
        <w:t xml:space="preserve">Mr Edward </w:t>
      </w:r>
      <w:proofErr w:type="spellStart"/>
      <w:r w:rsidR="008B154D">
        <w:rPr>
          <w:rFonts w:ascii="Arial" w:hAnsi="Arial" w:cs="Arial"/>
          <w:sz w:val="24"/>
          <w:szCs w:val="24"/>
          <w:lang w:val="en-GB"/>
        </w:rPr>
        <w:t>Kamaturiri</w:t>
      </w:r>
      <w:proofErr w:type="spellEnd"/>
      <w:r w:rsidR="008B154D">
        <w:rPr>
          <w:rFonts w:ascii="Arial" w:hAnsi="Arial" w:cs="Arial"/>
          <w:sz w:val="24"/>
          <w:szCs w:val="24"/>
          <w:lang w:val="en-GB"/>
        </w:rPr>
        <w:t xml:space="preserve"> known as</w:t>
      </w:r>
      <w:r w:rsidR="007D5E96">
        <w:rPr>
          <w:rFonts w:ascii="Arial" w:hAnsi="Arial" w:cs="Arial"/>
          <w:sz w:val="24"/>
          <w:szCs w:val="24"/>
          <w:lang w:val="en-GB"/>
        </w:rPr>
        <w:t xml:space="preserve"> </w:t>
      </w:r>
      <w:r w:rsidR="008B154D">
        <w:rPr>
          <w:rFonts w:ascii="Arial" w:hAnsi="Arial" w:cs="Arial"/>
          <w:sz w:val="24"/>
          <w:szCs w:val="24"/>
          <w:lang w:val="en-GB"/>
        </w:rPr>
        <w:t>‘</w:t>
      </w:r>
      <w:r w:rsidR="007D5E96">
        <w:rPr>
          <w:rFonts w:ascii="Arial" w:hAnsi="Arial" w:cs="Arial"/>
          <w:sz w:val="24"/>
          <w:szCs w:val="24"/>
          <w:lang w:val="en-GB"/>
        </w:rPr>
        <w:t>Shoe</w:t>
      </w:r>
      <w:r w:rsidR="008B154D">
        <w:rPr>
          <w:rFonts w:ascii="Arial" w:hAnsi="Arial" w:cs="Arial"/>
          <w:sz w:val="24"/>
          <w:szCs w:val="24"/>
          <w:lang w:val="en-GB"/>
        </w:rPr>
        <w:t>’</w:t>
      </w:r>
      <w:r w:rsidR="007D5E96">
        <w:rPr>
          <w:rFonts w:ascii="Arial" w:hAnsi="Arial" w:cs="Arial"/>
          <w:sz w:val="24"/>
          <w:szCs w:val="24"/>
          <w:lang w:val="en-GB"/>
        </w:rPr>
        <w:t xml:space="preserve"> confirmed to have opened the door for </w:t>
      </w:r>
      <w:proofErr w:type="spellStart"/>
      <w:r w:rsidR="007D5E96">
        <w:rPr>
          <w:rFonts w:ascii="Arial" w:hAnsi="Arial" w:cs="Arial"/>
          <w:sz w:val="24"/>
          <w:szCs w:val="24"/>
          <w:lang w:val="en-GB"/>
        </w:rPr>
        <w:t>Marikie</w:t>
      </w:r>
      <w:proofErr w:type="spellEnd"/>
      <w:r w:rsidR="007D5E96">
        <w:rPr>
          <w:rFonts w:ascii="Arial" w:hAnsi="Arial" w:cs="Arial"/>
          <w:sz w:val="24"/>
          <w:szCs w:val="24"/>
          <w:lang w:val="en-GB"/>
        </w:rPr>
        <w:t xml:space="preserve"> in order to go and sleep in her ghetto, as he went to relieve himself and also to look for a cigarette.  He personally pulled the door in order to close it.  Upon his return to the ghetto, he found ma</w:t>
      </w:r>
      <w:r w:rsidR="00B31611">
        <w:rPr>
          <w:rFonts w:ascii="Arial" w:hAnsi="Arial" w:cs="Arial"/>
          <w:sz w:val="24"/>
          <w:szCs w:val="24"/>
          <w:lang w:val="en-GB"/>
        </w:rPr>
        <w:t>n</w:t>
      </w:r>
      <w:r w:rsidR="007D5E96">
        <w:rPr>
          <w:rFonts w:ascii="Arial" w:hAnsi="Arial" w:cs="Arial"/>
          <w:sz w:val="24"/>
          <w:szCs w:val="24"/>
          <w:lang w:val="en-GB"/>
        </w:rPr>
        <w:t xml:space="preserve">y people gathered as </w:t>
      </w:r>
      <w:proofErr w:type="spellStart"/>
      <w:r w:rsidR="007D5E96">
        <w:rPr>
          <w:rFonts w:ascii="Arial" w:hAnsi="Arial" w:cs="Arial"/>
          <w:sz w:val="24"/>
          <w:szCs w:val="24"/>
          <w:lang w:val="en-GB"/>
        </w:rPr>
        <w:t>Ma</w:t>
      </w:r>
      <w:r w:rsidR="00797119">
        <w:rPr>
          <w:rFonts w:ascii="Arial" w:hAnsi="Arial" w:cs="Arial"/>
          <w:sz w:val="24"/>
          <w:szCs w:val="24"/>
          <w:lang w:val="en-GB"/>
        </w:rPr>
        <w:t>r</w:t>
      </w:r>
      <w:r w:rsidR="007D5E96">
        <w:rPr>
          <w:rFonts w:ascii="Arial" w:hAnsi="Arial" w:cs="Arial"/>
          <w:sz w:val="24"/>
          <w:szCs w:val="24"/>
          <w:lang w:val="en-GB"/>
        </w:rPr>
        <w:t>ikie</w:t>
      </w:r>
      <w:proofErr w:type="spellEnd"/>
      <w:r w:rsidR="007D5E96">
        <w:rPr>
          <w:rFonts w:ascii="Arial" w:hAnsi="Arial" w:cs="Arial"/>
          <w:sz w:val="24"/>
          <w:szCs w:val="24"/>
          <w:lang w:val="en-GB"/>
        </w:rPr>
        <w:t xml:space="preserve"> screamed saying</w:t>
      </w:r>
      <w:r w:rsidR="00B31611">
        <w:rPr>
          <w:rFonts w:ascii="Arial" w:hAnsi="Arial" w:cs="Arial"/>
          <w:sz w:val="24"/>
          <w:szCs w:val="24"/>
          <w:lang w:val="en-GB"/>
        </w:rPr>
        <w:t xml:space="preserve"> that </w:t>
      </w:r>
      <w:r w:rsidR="007D5E96">
        <w:rPr>
          <w:rFonts w:ascii="Arial" w:hAnsi="Arial" w:cs="Arial"/>
          <w:sz w:val="24"/>
          <w:szCs w:val="24"/>
          <w:lang w:val="en-GB"/>
        </w:rPr>
        <w:t xml:space="preserve">she had been raped.  </w:t>
      </w:r>
      <w:proofErr w:type="spellStart"/>
      <w:r w:rsidR="00797119">
        <w:rPr>
          <w:rFonts w:ascii="Arial" w:hAnsi="Arial" w:cs="Arial"/>
          <w:sz w:val="24"/>
          <w:szCs w:val="24"/>
          <w:lang w:val="en-GB"/>
        </w:rPr>
        <w:t>Marikie</w:t>
      </w:r>
      <w:proofErr w:type="spellEnd"/>
      <w:r w:rsidR="007D5E96">
        <w:rPr>
          <w:rFonts w:ascii="Arial" w:hAnsi="Arial" w:cs="Arial"/>
          <w:sz w:val="24"/>
          <w:szCs w:val="24"/>
          <w:lang w:val="en-GB"/>
        </w:rPr>
        <w:t xml:space="preserve"> lifted up her dress and he saw sperms </w:t>
      </w:r>
      <w:r w:rsidR="001049BD">
        <w:rPr>
          <w:rFonts w:ascii="Arial" w:hAnsi="Arial" w:cs="Arial"/>
          <w:sz w:val="24"/>
          <w:szCs w:val="24"/>
          <w:lang w:val="en-GB"/>
        </w:rPr>
        <w:t>flowing down her legs.  He then grabbed the accused and</w:t>
      </w:r>
      <w:r w:rsidR="00797119">
        <w:rPr>
          <w:rFonts w:ascii="Arial" w:hAnsi="Arial" w:cs="Arial"/>
          <w:sz w:val="24"/>
          <w:szCs w:val="24"/>
          <w:lang w:val="en-GB"/>
        </w:rPr>
        <w:t xml:space="preserve"> they wrestled.  Elizabeth </w:t>
      </w:r>
      <w:proofErr w:type="spellStart"/>
      <w:r w:rsidR="00797119">
        <w:rPr>
          <w:rFonts w:ascii="Arial" w:hAnsi="Arial" w:cs="Arial"/>
          <w:sz w:val="24"/>
          <w:szCs w:val="24"/>
          <w:lang w:val="en-GB"/>
        </w:rPr>
        <w:t>Wakumbwa</w:t>
      </w:r>
      <w:proofErr w:type="spellEnd"/>
      <w:r w:rsidR="001049BD">
        <w:rPr>
          <w:rFonts w:ascii="Arial" w:hAnsi="Arial" w:cs="Arial"/>
          <w:sz w:val="24"/>
          <w:szCs w:val="24"/>
          <w:lang w:val="en-GB"/>
        </w:rPr>
        <w:t xml:space="preserve"> confirmed that she visited </w:t>
      </w:r>
      <w:proofErr w:type="spellStart"/>
      <w:r w:rsidR="001049BD">
        <w:rPr>
          <w:rFonts w:ascii="Arial" w:hAnsi="Arial" w:cs="Arial"/>
          <w:sz w:val="24"/>
          <w:szCs w:val="24"/>
          <w:lang w:val="en-GB"/>
        </w:rPr>
        <w:t>Marikie’s</w:t>
      </w:r>
      <w:proofErr w:type="spellEnd"/>
      <w:r w:rsidR="001049BD">
        <w:rPr>
          <w:rFonts w:ascii="Arial" w:hAnsi="Arial" w:cs="Arial"/>
          <w:sz w:val="24"/>
          <w:szCs w:val="24"/>
          <w:lang w:val="en-GB"/>
        </w:rPr>
        <w:t xml:space="preserve"> ghetto and found everything upside down.  She also observed </w:t>
      </w:r>
      <w:proofErr w:type="spellStart"/>
      <w:r w:rsidR="001049BD">
        <w:rPr>
          <w:rFonts w:ascii="Arial" w:hAnsi="Arial" w:cs="Arial"/>
          <w:sz w:val="24"/>
          <w:szCs w:val="24"/>
          <w:lang w:val="en-GB"/>
        </w:rPr>
        <w:t>Marikie</w:t>
      </w:r>
      <w:proofErr w:type="spellEnd"/>
      <w:r w:rsidR="001049BD">
        <w:rPr>
          <w:rFonts w:ascii="Arial" w:hAnsi="Arial" w:cs="Arial"/>
          <w:sz w:val="24"/>
          <w:szCs w:val="24"/>
          <w:lang w:val="en-GB"/>
        </w:rPr>
        <w:t xml:space="preserve"> lifting up her dress and she had no panty on.  Adam </w:t>
      </w:r>
      <w:proofErr w:type="spellStart"/>
      <w:r w:rsidR="001049BD">
        <w:rPr>
          <w:rFonts w:ascii="Arial" w:hAnsi="Arial" w:cs="Arial"/>
          <w:sz w:val="24"/>
          <w:szCs w:val="24"/>
          <w:lang w:val="en-GB"/>
        </w:rPr>
        <w:t>Mbundue</w:t>
      </w:r>
      <w:r w:rsidR="00797119">
        <w:rPr>
          <w:rFonts w:ascii="Arial" w:hAnsi="Arial" w:cs="Arial"/>
          <w:sz w:val="24"/>
          <w:szCs w:val="24"/>
          <w:lang w:val="en-GB"/>
        </w:rPr>
        <w:t>v</w:t>
      </w:r>
      <w:r w:rsidR="001049BD">
        <w:rPr>
          <w:rFonts w:ascii="Arial" w:hAnsi="Arial" w:cs="Arial"/>
          <w:sz w:val="24"/>
          <w:szCs w:val="24"/>
          <w:lang w:val="en-GB"/>
        </w:rPr>
        <w:t>a</w:t>
      </w:r>
      <w:proofErr w:type="spellEnd"/>
      <w:r w:rsidR="001049BD">
        <w:rPr>
          <w:rFonts w:ascii="Arial" w:hAnsi="Arial" w:cs="Arial"/>
          <w:sz w:val="24"/>
          <w:szCs w:val="24"/>
          <w:lang w:val="en-GB"/>
        </w:rPr>
        <w:t xml:space="preserve"> corroborated the evidence of Elizabeth with regard to the ghet</w:t>
      </w:r>
      <w:r w:rsidR="008B154D">
        <w:rPr>
          <w:rFonts w:ascii="Arial" w:hAnsi="Arial" w:cs="Arial"/>
          <w:sz w:val="24"/>
          <w:szCs w:val="24"/>
          <w:lang w:val="en-GB"/>
        </w:rPr>
        <w:t xml:space="preserve">to of </w:t>
      </w:r>
      <w:proofErr w:type="spellStart"/>
      <w:r w:rsidR="008B154D">
        <w:rPr>
          <w:rFonts w:ascii="Arial" w:hAnsi="Arial" w:cs="Arial"/>
          <w:sz w:val="24"/>
          <w:szCs w:val="24"/>
          <w:lang w:val="en-GB"/>
        </w:rPr>
        <w:t>Marikie</w:t>
      </w:r>
      <w:proofErr w:type="spellEnd"/>
      <w:r w:rsidR="008B154D">
        <w:rPr>
          <w:rFonts w:ascii="Arial" w:hAnsi="Arial" w:cs="Arial"/>
          <w:sz w:val="24"/>
          <w:szCs w:val="24"/>
          <w:lang w:val="en-GB"/>
        </w:rPr>
        <w:t xml:space="preserve"> having been in a</w:t>
      </w:r>
      <w:r w:rsidR="001049BD">
        <w:rPr>
          <w:rFonts w:ascii="Arial" w:hAnsi="Arial" w:cs="Arial"/>
          <w:sz w:val="24"/>
          <w:szCs w:val="24"/>
          <w:lang w:val="en-GB"/>
        </w:rPr>
        <w:t xml:space="preserve"> mess.</w:t>
      </w:r>
    </w:p>
    <w:p w:rsidR="004D3A69" w:rsidRDefault="004D3A69" w:rsidP="004D3A69">
      <w:pPr>
        <w:tabs>
          <w:tab w:val="left" w:pos="720"/>
          <w:tab w:val="left" w:pos="810"/>
        </w:tabs>
        <w:spacing w:after="0" w:line="360" w:lineRule="auto"/>
        <w:jc w:val="both"/>
        <w:rPr>
          <w:rFonts w:ascii="Arial" w:hAnsi="Arial" w:cs="Arial"/>
          <w:sz w:val="24"/>
          <w:szCs w:val="24"/>
          <w:lang w:val="en-GB"/>
        </w:rPr>
      </w:pPr>
    </w:p>
    <w:p w:rsidR="004D3A69" w:rsidRDefault="00EA2DAA" w:rsidP="004D3A69">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[22</w:t>
      </w:r>
      <w:r w:rsidR="004D3A69">
        <w:rPr>
          <w:rFonts w:ascii="Arial" w:hAnsi="Arial" w:cs="Arial"/>
          <w:sz w:val="24"/>
          <w:szCs w:val="24"/>
          <w:lang w:val="en-GB"/>
        </w:rPr>
        <w:t>]</w:t>
      </w:r>
      <w:r w:rsidR="001049BD">
        <w:rPr>
          <w:rFonts w:ascii="Arial" w:hAnsi="Arial" w:cs="Arial"/>
          <w:sz w:val="24"/>
          <w:szCs w:val="24"/>
          <w:lang w:val="en-GB"/>
        </w:rPr>
        <w:tab/>
        <w:t xml:space="preserve">Accused’s version is that </w:t>
      </w:r>
      <w:proofErr w:type="spellStart"/>
      <w:r w:rsidR="001049BD">
        <w:rPr>
          <w:rFonts w:ascii="Arial" w:hAnsi="Arial" w:cs="Arial"/>
          <w:sz w:val="24"/>
          <w:szCs w:val="24"/>
          <w:lang w:val="en-GB"/>
        </w:rPr>
        <w:t>Marikie</w:t>
      </w:r>
      <w:proofErr w:type="spellEnd"/>
      <w:r w:rsidR="001049BD">
        <w:rPr>
          <w:rFonts w:ascii="Arial" w:hAnsi="Arial" w:cs="Arial"/>
          <w:sz w:val="24"/>
          <w:szCs w:val="24"/>
          <w:lang w:val="en-GB"/>
        </w:rPr>
        <w:t xml:space="preserve"> found her at </w:t>
      </w:r>
      <w:proofErr w:type="spellStart"/>
      <w:r w:rsidR="001049BD">
        <w:rPr>
          <w:rFonts w:ascii="Arial" w:hAnsi="Arial" w:cs="Arial"/>
          <w:sz w:val="24"/>
          <w:szCs w:val="24"/>
          <w:lang w:val="en-GB"/>
        </w:rPr>
        <w:t>Kizomba</w:t>
      </w:r>
      <w:proofErr w:type="spellEnd"/>
      <w:r w:rsidR="001049BD">
        <w:rPr>
          <w:rFonts w:ascii="Arial" w:hAnsi="Arial" w:cs="Arial"/>
          <w:sz w:val="24"/>
          <w:szCs w:val="24"/>
          <w:lang w:val="en-GB"/>
        </w:rPr>
        <w:t xml:space="preserve"> bar where he had been drinking until the bar closed about </w:t>
      </w:r>
      <w:r w:rsidR="008B154D">
        <w:rPr>
          <w:rFonts w:ascii="Arial" w:hAnsi="Arial" w:cs="Arial"/>
          <w:sz w:val="24"/>
          <w:szCs w:val="24"/>
          <w:lang w:val="en-GB"/>
        </w:rPr>
        <w:t>0</w:t>
      </w:r>
      <w:r w:rsidR="001049BD">
        <w:rPr>
          <w:rFonts w:ascii="Arial" w:hAnsi="Arial" w:cs="Arial"/>
          <w:sz w:val="24"/>
          <w:szCs w:val="24"/>
          <w:lang w:val="en-GB"/>
        </w:rPr>
        <w:t>4</w:t>
      </w:r>
      <w:r w:rsidR="008B154D">
        <w:rPr>
          <w:rFonts w:ascii="Arial" w:hAnsi="Arial" w:cs="Arial"/>
          <w:sz w:val="24"/>
          <w:szCs w:val="24"/>
          <w:lang w:val="en-GB"/>
        </w:rPr>
        <w:t>:00</w:t>
      </w:r>
      <w:r w:rsidR="001049BD">
        <w:rPr>
          <w:rFonts w:ascii="Arial" w:hAnsi="Arial" w:cs="Arial"/>
          <w:sz w:val="24"/>
          <w:szCs w:val="24"/>
          <w:lang w:val="en-GB"/>
        </w:rPr>
        <w:t xml:space="preserve"> am.  After the security had asked them to leave, they went to stand outside the bar with a male person who was deaf.  The deaf male person then told him that he was interested in </w:t>
      </w:r>
      <w:proofErr w:type="spellStart"/>
      <w:r w:rsidR="001049BD">
        <w:rPr>
          <w:rFonts w:ascii="Arial" w:hAnsi="Arial" w:cs="Arial"/>
          <w:sz w:val="24"/>
          <w:szCs w:val="24"/>
          <w:lang w:val="en-GB"/>
        </w:rPr>
        <w:t>Marikie</w:t>
      </w:r>
      <w:proofErr w:type="spellEnd"/>
      <w:r w:rsidR="001049BD">
        <w:rPr>
          <w:rFonts w:ascii="Arial" w:hAnsi="Arial" w:cs="Arial"/>
          <w:sz w:val="24"/>
          <w:szCs w:val="24"/>
          <w:lang w:val="en-GB"/>
        </w:rPr>
        <w:t xml:space="preserve"> but he informed him the (deaf male) that she was his uncle’s girlfriend.  They left for another bar where the deaf male</w:t>
      </w:r>
      <w:r w:rsidR="00797119">
        <w:rPr>
          <w:rFonts w:ascii="Arial" w:hAnsi="Arial" w:cs="Arial"/>
          <w:sz w:val="24"/>
          <w:szCs w:val="24"/>
          <w:lang w:val="en-GB"/>
        </w:rPr>
        <w:t xml:space="preserve"> person</w:t>
      </w:r>
      <w:r w:rsidR="001049BD">
        <w:rPr>
          <w:rFonts w:ascii="Arial" w:hAnsi="Arial" w:cs="Arial"/>
          <w:sz w:val="24"/>
          <w:szCs w:val="24"/>
          <w:lang w:val="en-GB"/>
        </w:rPr>
        <w:t xml:space="preserve"> bought some beers and requested them to go to his room.  They finally got to the deaf male’s room.</w:t>
      </w:r>
    </w:p>
    <w:p w:rsidR="004D3A69" w:rsidRDefault="004D3A69" w:rsidP="004D3A69">
      <w:pPr>
        <w:tabs>
          <w:tab w:val="left" w:pos="720"/>
          <w:tab w:val="left" w:pos="810"/>
        </w:tabs>
        <w:spacing w:after="0" w:line="360" w:lineRule="auto"/>
        <w:jc w:val="both"/>
        <w:rPr>
          <w:rFonts w:ascii="Arial" w:hAnsi="Arial" w:cs="Arial"/>
          <w:sz w:val="24"/>
          <w:szCs w:val="24"/>
          <w:lang w:val="en-GB"/>
        </w:rPr>
      </w:pPr>
    </w:p>
    <w:p w:rsidR="004D3A69" w:rsidRDefault="00EA2DAA" w:rsidP="004D3A69">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[23</w:t>
      </w:r>
      <w:r w:rsidR="004D3A69">
        <w:rPr>
          <w:rFonts w:ascii="Arial" w:hAnsi="Arial" w:cs="Arial"/>
          <w:sz w:val="24"/>
          <w:szCs w:val="24"/>
          <w:lang w:val="en-GB"/>
        </w:rPr>
        <w:t>]</w:t>
      </w:r>
      <w:r w:rsidR="008B154D">
        <w:rPr>
          <w:rFonts w:ascii="Arial" w:hAnsi="Arial" w:cs="Arial"/>
          <w:sz w:val="24"/>
          <w:szCs w:val="24"/>
          <w:lang w:val="en-GB"/>
        </w:rPr>
        <w:tab/>
        <w:t>At the room, the deaf ma</w:t>
      </w:r>
      <w:r w:rsidR="001049BD">
        <w:rPr>
          <w:rFonts w:ascii="Arial" w:hAnsi="Arial" w:cs="Arial"/>
          <w:sz w:val="24"/>
          <w:szCs w:val="24"/>
          <w:lang w:val="en-GB"/>
        </w:rPr>
        <w:t xml:space="preserve">n offered him a beer and indicated that he wanted to speak to </w:t>
      </w:r>
      <w:proofErr w:type="spellStart"/>
      <w:r w:rsidR="00797119">
        <w:rPr>
          <w:rFonts w:ascii="Arial" w:hAnsi="Arial" w:cs="Arial"/>
          <w:sz w:val="24"/>
          <w:szCs w:val="24"/>
          <w:lang w:val="en-GB"/>
        </w:rPr>
        <w:t>Marikie</w:t>
      </w:r>
      <w:proofErr w:type="spellEnd"/>
      <w:r w:rsidR="00797119">
        <w:rPr>
          <w:rFonts w:ascii="Arial" w:hAnsi="Arial" w:cs="Arial"/>
          <w:sz w:val="24"/>
          <w:szCs w:val="24"/>
          <w:lang w:val="en-GB"/>
        </w:rPr>
        <w:t xml:space="preserve">.  He </w:t>
      </w:r>
      <w:r w:rsidR="001049BD">
        <w:rPr>
          <w:rFonts w:ascii="Arial" w:hAnsi="Arial" w:cs="Arial"/>
          <w:sz w:val="24"/>
          <w:szCs w:val="24"/>
          <w:lang w:val="en-GB"/>
        </w:rPr>
        <w:t xml:space="preserve">told him to go out but he refused because the complainant was his uncle’s girlfriend.  </w:t>
      </w:r>
      <w:proofErr w:type="spellStart"/>
      <w:r w:rsidR="001049BD">
        <w:rPr>
          <w:rFonts w:ascii="Arial" w:hAnsi="Arial" w:cs="Arial"/>
          <w:sz w:val="24"/>
          <w:szCs w:val="24"/>
          <w:lang w:val="en-GB"/>
        </w:rPr>
        <w:t>Marikie</w:t>
      </w:r>
      <w:proofErr w:type="spellEnd"/>
      <w:r w:rsidR="001049BD">
        <w:rPr>
          <w:rFonts w:ascii="Arial" w:hAnsi="Arial" w:cs="Arial"/>
          <w:sz w:val="24"/>
          <w:szCs w:val="24"/>
          <w:lang w:val="en-GB"/>
        </w:rPr>
        <w:t xml:space="preserve"> also refused to accompany the accused as she wanted to</w:t>
      </w:r>
      <w:r w:rsidR="008B154D">
        <w:rPr>
          <w:rFonts w:ascii="Arial" w:hAnsi="Arial" w:cs="Arial"/>
          <w:sz w:val="24"/>
          <w:szCs w:val="24"/>
          <w:lang w:val="en-GB"/>
        </w:rPr>
        <w:t xml:space="preserve"> drink more.  Accused then left</w:t>
      </w:r>
      <w:r w:rsidR="001049BD">
        <w:rPr>
          <w:rFonts w:ascii="Arial" w:hAnsi="Arial" w:cs="Arial"/>
          <w:sz w:val="24"/>
          <w:szCs w:val="24"/>
          <w:lang w:val="en-GB"/>
        </w:rPr>
        <w:t xml:space="preserve"> to buy a cigarette.  Whilst busy </w:t>
      </w:r>
      <w:r w:rsidR="00F76A89">
        <w:rPr>
          <w:rFonts w:ascii="Arial" w:hAnsi="Arial" w:cs="Arial"/>
          <w:sz w:val="24"/>
          <w:szCs w:val="24"/>
          <w:lang w:val="en-GB"/>
        </w:rPr>
        <w:t>chatting</w:t>
      </w:r>
      <w:r w:rsidR="001049BD">
        <w:rPr>
          <w:rFonts w:ascii="Arial" w:hAnsi="Arial" w:cs="Arial"/>
          <w:sz w:val="24"/>
          <w:szCs w:val="24"/>
          <w:lang w:val="en-GB"/>
        </w:rPr>
        <w:t xml:space="preserve"> outside</w:t>
      </w:r>
      <w:r w:rsidR="00F76A89">
        <w:rPr>
          <w:rFonts w:ascii="Arial" w:hAnsi="Arial" w:cs="Arial"/>
          <w:sz w:val="24"/>
          <w:szCs w:val="24"/>
          <w:lang w:val="en-GB"/>
        </w:rPr>
        <w:t>, he heard the complainant calli</w:t>
      </w:r>
      <w:r w:rsidR="008B154D">
        <w:rPr>
          <w:rFonts w:ascii="Arial" w:hAnsi="Arial" w:cs="Arial"/>
          <w:sz w:val="24"/>
          <w:szCs w:val="24"/>
          <w:lang w:val="en-GB"/>
        </w:rPr>
        <w:t>ng him in the street.  She joined</w:t>
      </w:r>
      <w:r w:rsidR="00F76A89">
        <w:rPr>
          <w:rFonts w:ascii="Arial" w:hAnsi="Arial" w:cs="Arial"/>
          <w:sz w:val="24"/>
          <w:szCs w:val="24"/>
          <w:lang w:val="en-GB"/>
        </w:rPr>
        <w:t xml:space="preserve"> him and they shared a cigarette.  When he confronted her about what she was doing, she </w:t>
      </w:r>
      <w:r w:rsidR="008B154D">
        <w:rPr>
          <w:rFonts w:ascii="Arial" w:hAnsi="Arial" w:cs="Arial"/>
          <w:sz w:val="24"/>
          <w:szCs w:val="24"/>
          <w:lang w:val="en-GB"/>
        </w:rPr>
        <w:t>told him that it was none of his</w:t>
      </w:r>
      <w:r w:rsidR="00F76A89">
        <w:rPr>
          <w:rFonts w:ascii="Arial" w:hAnsi="Arial" w:cs="Arial"/>
          <w:sz w:val="24"/>
          <w:szCs w:val="24"/>
          <w:lang w:val="en-GB"/>
        </w:rPr>
        <w:t xml:space="preserve"> business.  He reprimanded </w:t>
      </w:r>
      <w:proofErr w:type="spellStart"/>
      <w:r w:rsidR="00C86AFF">
        <w:rPr>
          <w:rFonts w:ascii="Arial" w:hAnsi="Arial" w:cs="Arial"/>
          <w:sz w:val="24"/>
          <w:szCs w:val="24"/>
          <w:lang w:val="en-GB"/>
        </w:rPr>
        <w:t>Marikie</w:t>
      </w:r>
      <w:proofErr w:type="spellEnd"/>
      <w:r w:rsidR="00F76A89">
        <w:rPr>
          <w:rFonts w:ascii="Arial" w:hAnsi="Arial" w:cs="Arial"/>
          <w:sz w:val="24"/>
          <w:szCs w:val="24"/>
          <w:lang w:val="en-GB"/>
        </w:rPr>
        <w:t xml:space="preserve"> about going out with other men.  They left for their respective rooms</w:t>
      </w:r>
      <w:r w:rsidR="0081013D">
        <w:rPr>
          <w:rFonts w:ascii="Arial" w:hAnsi="Arial" w:cs="Arial"/>
          <w:sz w:val="24"/>
          <w:szCs w:val="24"/>
          <w:lang w:val="en-GB"/>
        </w:rPr>
        <w:t xml:space="preserve"> thereafter</w:t>
      </w:r>
      <w:r w:rsidR="00F76A89">
        <w:rPr>
          <w:rFonts w:ascii="Arial" w:hAnsi="Arial" w:cs="Arial"/>
          <w:sz w:val="24"/>
          <w:szCs w:val="24"/>
          <w:lang w:val="en-GB"/>
        </w:rPr>
        <w:t xml:space="preserve">. </w:t>
      </w:r>
      <w:r w:rsidR="001049BD">
        <w:rPr>
          <w:rFonts w:ascii="Arial" w:hAnsi="Arial" w:cs="Arial"/>
          <w:sz w:val="24"/>
          <w:szCs w:val="24"/>
          <w:lang w:val="en-GB"/>
        </w:rPr>
        <w:t xml:space="preserve"> </w:t>
      </w:r>
    </w:p>
    <w:p w:rsidR="004D3A69" w:rsidRDefault="004D3A69" w:rsidP="004D3A69">
      <w:pPr>
        <w:tabs>
          <w:tab w:val="left" w:pos="720"/>
          <w:tab w:val="left" w:pos="810"/>
        </w:tabs>
        <w:spacing w:after="0" w:line="360" w:lineRule="auto"/>
        <w:jc w:val="both"/>
        <w:rPr>
          <w:rFonts w:ascii="Arial" w:hAnsi="Arial" w:cs="Arial"/>
          <w:sz w:val="24"/>
          <w:szCs w:val="24"/>
          <w:lang w:val="en-GB"/>
        </w:rPr>
      </w:pPr>
    </w:p>
    <w:p w:rsidR="004D3A69" w:rsidRDefault="00EA2DAA" w:rsidP="004D3A69">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[24</w:t>
      </w:r>
      <w:r w:rsidR="004D3A69">
        <w:rPr>
          <w:rFonts w:ascii="Arial" w:hAnsi="Arial" w:cs="Arial"/>
          <w:sz w:val="24"/>
          <w:szCs w:val="24"/>
          <w:lang w:val="en-GB"/>
        </w:rPr>
        <w:t>]</w:t>
      </w:r>
      <w:r w:rsidR="00B53613">
        <w:rPr>
          <w:rFonts w:ascii="Arial" w:hAnsi="Arial" w:cs="Arial"/>
          <w:sz w:val="24"/>
          <w:szCs w:val="24"/>
          <w:lang w:val="en-GB"/>
        </w:rPr>
        <w:tab/>
        <w:t xml:space="preserve">According to the accused, he later went to the ghetto of </w:t>
      </w:r>
      <w:proofErr w:type="spellStart"/>
      <w:r w:rsidR="00B53613">
        <w:rPr>
          <w:rFonts w:ascii="Arial" w:hAnsi="Arial" w:cs="Arial"/>
          <w:sz w:val="24"/>
          <w:szCs w:val="24"/>
          <w:lang w:val="en-GB"/>
        </w:rPr>
        <w:t>Marikie</w:t>
      </w:r>
      <w:proofErr w:type="spellEnd"/>
      <w:r w:rsidR="00944C38">
        <w:rPr>
          <w:rFonts w:ascii="Arial" w:hAnsi="Arial" w:cs="Arial"/>
          <w:sz w:val="24"/>
          <w:szCs w:val="24"/>
          <w:lang w:val="en-GB"/>
        </w:rPr>
        <w:t xml:space="preserve"> where he found the </w:t>
      </w:r>
      <w:r w:rsidR="00B53613">
        <w:rPr>
          <w:rFonts w:ascii="Arial" w:hAnsi="Arial" w:cs="Arial"/>
          <w:sz w:val="24"/>
          <w:szCs w:val="24"/>
          <w:lang w:val="en-GB"/>
        </w:rPr>
        <w:t>door half open</w:t>
      </w:r>
      <w:r w:rsidR="00944C38">
        <w:rPr>
          <w:rFonts w:ascii="Arial" w:hAnsi="Arial" w:cs="Arial"/>
          <w:sz w:val="24"/>
          <w:szCs w:val="24"/>
          <w:lang w:val="en-GB"/>
        </w:rPr>
        <w:t xml:space="preserve">. </w:t>
      </w:r>
      <w:r w:rsidR="00B53613">
        <w:rPr>
          <w:rFonts w:ascii="Arial" w:hAnsi="Arial" w:cs="Arial"/>
          <w:sz w:val="24"/>
          <w:szCs w:val="24"/>
          <w:lang w:val="en-GB"/>
        </w:rPr>
        <w:t xml:space="preserve"> Inside</w:t>
      </w:r>
      <w:r w:rsidR="0061302B">
        <w:rPr>
          <w:rFonts w:ascii="Arial" w:hAnsi="Arial" w:cs="Arial"/>
          <w:sz w:val="24"/>
          <w:szCs w:val="24"/>
          <w:lang w:val="en-GB"/>
        </w:rPr>
        <w:t xml:space="preserve"> the shack he met Shoe</w:t>
      </w:r>
      <w:r w:rsidR="00944C38">
        <w:rPr>
          <w:rFonts w:ascii="Arial" w:hAnsi="Arial" w:cs="Arial"/>
          <w:sz w:val="24"/>
          <w:szCs w:val="24"/>
          <w:lang w:val="en-GB"/>
        </w:rPr>
        <w:t xml:space="preserve">.  </w:t>
      </w:r>
      <w:r w:rsidR="00C86AFF">
        <w:rPr>
          <w:rFonts w:ascii="Arial" w:hAnsi="Arial" w:cs="Arial"/>
          <w:sz w:val="24"/>
          <w:szCs w:val="24"/>
          <w:lang w:val="en-GB"/>
        </w:rPr>
        <w:t>Accused</w:t>
      </w:r>
      <w:r w:rsidR="00944C38">
        <w:rPr>
          <w:rFonts w:ascii="Arial" w:hAnsi="Arial" w:cs="Arial"/>
          <w:sz w:val="24"/>
          <w:szCs w:val="24"/>
          <w:lang w:val="en-GB"/>
        </w:rPr>
        <w:t xml:space="preserve"> </w:t>
      </w:r>
      <w:r w:rsidR="008B154D">
        <w:rPr>
          <w:rFonts w:ascii="Arial" w:hAnsi="Arial" w:cs="Arial"/>
          <w:sz w:val="24"/>
          <w:szCs w:val="24"/>
          <w:lang w:val="en-GB"/>
        </w:rPr>
        <w:t>sat where he usually sat</w:t>
      </w:r>
      <w:r w:rsidR="0061302B">
        <w:rPr>
          <w:rFonts w:ascii="Arial" w:hAnsi="Arial" w:cs="Arial"/>
          <w:sz w:val="24"/>
          <w:szCs w:val="24"/>
          <w:lang w:val="en-GB"/>
        </w:rPr>
        <w:t xml:space="preserve"> on a bench.  There were no lights inside the shack.  He observed a male person seated on the bed with his hand inside his trouser holding his private part.  Accused started to play his favourite music loud which prompted </w:t>
      </w:r>
      <w:proofErr w:type="spellStart"/>
      <w:r w:rsidR="0061302B">
        <w:rPr>
          <w:rFonts w:ascii="Arial" w:hAnsi="Arial" w:cs="Arial"/>
          <w:sz w:val="24"/>
          <w:szCs w:val="24"/>
          <w:lang w:val="en-GB"/>
        </w:rPr>
        <w:t>Ma</w:t>
      </w:r>
      <w:r w:rsidR="00743DEC">
        <w:rPr>
          <w:rFonts w:ascii="Arial" w:hAnsi="Arial" w:cs="Arial"/>
          <w:sz w:val="24"/>
          <w:szCs w:val="24"/>
          <w:lang w:val="en-GB"/>
        </w:rPr>
        <w:t>r</w:t>
      </w:r>
      <w:r w:rsidR="0061302B">
        <w:rPr>
          <w:rFonts w:ascii="Arial" w:hAnsi="Arial" w:cs="Arial"/>
          <w:sz w:val="24"/>
          <w:szCs w:val="24"/>
          <w:lang w:val="en-GB"/>
        </w:rPr>
        <w:t>ikie</w:t>
      </w:r>
      <w:proofErr w:type="spellEnd"/>
      <w:r w:rsidR="0061302B">
        <w:rPr>
          <w:rFonts w:ascii="Arial" w:hAnsi="Arial" w:cs="Arial"/>
          <w:sz w:val="24"/>
          <w:szCs w:val="24"/>
          <w:lang w:val="en-GB"/>
        </w:rPr>
        <w:t xml:space="preserve"> to que</w:t>
      </w:r>
      <w:r w:rsidR="00743DEC">
        <w:rPr>
          <w:rFonts w:ascii="Arial" w:hAnsi="Arial" w:cs="Arial"/>
          <w:sz w:val="24"/>
          <w:szCs w:val="24"/>
          <w:lang w:val="en-GB"/>
        </w:rPr>
        <w:t xml:space="preserve">stion him why </w:t>
      </w:r>
      <w:r w:rsidR="00944C38">
        <w:rPr>
          <w:rFonts w:ascii="Arial" w:hAnsi="Arial" w:cs="Arial"/>
          <w:sz w:val="24"/>
          <w:szCs w:val="24"/>
          <w:lang w:val="en-GB"/>
        </w:rPr>
        <w:t>he was doing so</w:t>
      </w:r>
      <w:r w:rsidR="0081013D">
        <w:rPr>
          <w:rFonts w:ascii="Arial" w:hAnsi="Arial" w:cs="Arial"/>
          <w:sz w:val="24"/>
          <w:szCs w:val="24"/>
          <w:lang w:val="en-GB"/>
        </w:rPr>
        <w:t>.  S</w:t>
      </w:r>
      <w:r w:rsidR="00C86AFF">
        <w:rPr>
          <w:rFonts w:ascii="Arial" w:hAnsi="Arial" w:cs="Arial"/>
          <w:sz w:val="24"/>
          <w:szCs w:val="24"/>
          <w:lang w:val="en-GB"/>
        </w:rPr>
        <w:t>he</w:t>
      </w:r>
      <w:r w:rsidR="00743DEC">
        <w:rPr>
          <w:rFonts w:ascii="Arial" w:hAnsi="Arial" w:cs="Arial"/>
          <w:sz w:val="24"/>
          <w:szCs w:val="24"/>
          <w:lang w:val="en-GB"/>
        </w:rPr>
        <w:t xml:space="preserve"> started to throw things towards him.  He then got up and held </w:t>
      </w:r>
      <w:proofErr w:type="spellStart"/>
      <w:r w:rsidR="00743DEC">
        <w:rPr>
          <w:rFonts w:ascii="Arial" w:hAnsi="Arial" w:cs="Arial"/>
          <w:sz w:val="24"/>
          <w:szCs w:val="24"/>
          <w:lang w:val="en-GB"/>
        </w:rPr>
        <w:t>Marikie’s</w:t>
      </w:r>
      <w:proofErr w:type="spellEnd"/>
      <w:r w:rsidR="00743DEC">
        <w:rPr>
          <w:rFonts w:ascii="Arial" w:hAnsi="Arial" w:cs="Arial"/>
          <w:sz w:val="24"/>
          <w:szCs w:val="24"/>
          <w:lang w:val="en-GB"/>
        </w:rPr>
        <w:t xml:space="preserve"> clothes as they started to wrestle whilst in the standing position. </w:t>
      </w:r>
      <w:r w:rsidR="00B53613">
        <w:rPr>
          <w:rFonts w:ascii="Arial" w:hAnsi="Arial" w:cs="Arial"/>
          <w:sz w:val="24"/>
          <w:szCs w:val="24"/>
          <w:lang w:val="en-GB"/>
        </w:rPr>
        <w:t xml:space="preserve"> </w:t>
      </w:r>
    </w:p>
    <w:p w:rsidR="004D3A69" w:rsidRDefault="004D3A69" w:rsidP="004D3A69">
      <w:pPr>
        <w:tabs>
          <w:tab w:val="left" w:pos="720"/>
          <w:tab w:val="left" w:pos="810"/>
        </w:tabs>
        <w:spacing w:after="0" w:line="360" w:lineRule="auto"/>
        <w:jc w:val="both"/>
        <w:rPr>
          <w:rFonts w:ascii="Arial" w:hAnsi="Arial" w:cs="Arial"/>
          <w:sz w:val="24"/>
          <w:szCs w:val="24"/>
          <w:lang w:val="en-GB"/>
        </w:rPr>
      </w:pPr>
    </w:p>
    <w:p w:rsidR="004D3A69" w:rsidRDefault="00EA2DAA" w:rsidP="004D3A69">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[25</w:t>
      </w:r>
      <w:r w:rsidR="004D3A69">
        <w:rPr>
          <w:rFonts w:ascii="Arial" w:hAnsi="Arial" w:cs="Arial"/>
          <w:sz w:val="24"/>
          <w:szCs w:val="24"/>
          <w:lang w:val="en-GB"/>
        </w:rPr>
        <w:t>]</w:t>
      </w:r>
      <w:r w:rsidR="00743DEC">
        <w:rPr>
          <w:rFonts w:ascii="Arial" w:hAnsi="Arial" w:cs="Arial"/>
          <w:sz w:val="24"/>
          <w:szCs w:val="24"/>
          <w:lang w:val="en-GB"/>
        </w:rPr>
        <w:tab/>
        <w:t xml:space="preserve">Accused questioned </w:t>
      </w:r>
      <w:proofErr w:type="spellStart"/>
      <w:r w:rsidR="00743DEC">
        <w:rPr>
          <w:rFonts w:ascii="Arial" w:hAnsi="Arial" w:cs="Arial"/>
          <w:sz w:val="24"/>
          <w:szCs w:val="24"/>
          <w:lang w:val="en-GB"/>
        </w:rPr>
        <w:t>Marikie</w:t>
      </w:r>
      <w:proofErr w:type="spellEnd"/>
      <w:r w:rsidR="00743DEC">
        <w:rPr>
          <w:rFonts w:ascii="Arial" w:hAnsi="Arial" w:cs="Arial"/>
          <w:sz w:val="24"/>
          <w:szCs w:val="24"/>
          <w:lang w:val="en-GB"/>
        </w:rPr>
        <w:t xml:space="preserve"> why she was fighting him and pushed her towards a sofa set whereafter he went outside.  Accused identified the house of his mother as depicted in the photo plan as well as the shack were </w:t>
      </w:r>
      <w:proofErr w:type="spellStart"/>
      <w:r w:rsidR="00743DEC">
        <w:rPr>
          <w:rFonts w:ascii="Arial" w:hAnsi="Arial" w:cs="Arial"/>
          <w:sz w:val="24"/>
          <w:szCs w:val="24"/>
          <w:lang w:val="en-GB"/>
        </w:rPr>
        <w:t>Marikie</w:t>
      </w:r>
      <w:proofErr w:type="spellEnd"/>
      <w:r w:rsidR="00743DEC">
        <w:rPr>
          <w:rFonts w:ascii="Arial" w:hAnsi="Arial" w:cs="Arial"/>
          <w:sz w:val="24"/>
          <w:szCs w:val="24"/>
          <w:lang w:val="en-GB"/>
        </w:rPr>
        <w:t xml:space="preserve"> and her partner Adam resided at the time.  </w:t>
      </w:r>
      <w:r w:rsidR="001006F3">
        <w:rPr>
          <w:rFonts w:ascii="Arial" w:hAnsi="Arial" w:cs="Arial"/>
          <w:sz w:val="24"/>
          <w:szCs w:val="24"/>
          <w:lang w:val="en-GB"/>
        </w:rPr>
        <w:t>He also identified the door to the shack of Adam as well as the bed and</w:t>
      </w:r>
      <w:r w:rsidR="00177536">
        <w:rPr>
          <w:rFonts w:ascii="Arial" w:hAnsi="Arial" w:cs="Arial"/>
          <w:sz w:val="24"/>
          <w:szCs w:val="24"/>
          <w:lang w:val="en-GB"/>
        </w:rPr>
        <w:t xml:space="preserve"> the</w:t>
      </w:r>
      <w:r w:rsidR="001006F3">
        <w:rPr>
          <w:rFonts w:ascii="Arial" w:hAnsi="Arial" w:cs="Arial"/>
          <w:sz w:val="24"/>
          <w:szCs w:val="24"/>
          <w:lang w:val="en-GB"/>
        </w:rPr>
        <w:t xml:space="preserve"> matrass.</w:t>
      </w:r>
    </w:p>
    <w:p w:rsidR="004D3A69" w:rsidRDefault="004D3A69" w:rsidP="004D3A69">
      <w:pPr>
        <w:tabs>
          <w:tab w:val="left" w:pos="720"/>
          <w:tab w:val="left" w:pos="810"/>
        </w:tabs>
        <w:spacing w:after="0" w:line="360" w:lineRule="auto"/>
        <w:jc w:val="both"/>
        <w:rPr>
          <w:rFonts w:ascii="Arial" w:hAnsi="Arial" w:cs="Arial"/>
          <w:sz w:val="24"/>
          <w:szCs w:val="24"/>
          <w:lang w:val="en-GB"/>
        </w:rPr>
      </w:pPr>
    </w:p>
    <w:p w:rsidR="004D3A69" w:rsidRDefault="00EA2DAA" w:rsidP="004D3A69">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[26</w:t>
      </w:r>
      <w:r w:rsidR="004D3A69">
        <w:rPr>
          <w:rFonts w:ascii="Arial" w:hAnsi="Arial" w:cs="Arial"/>
          <w:sz w:val="24"/>
          <w:szCs w:val="24"/>
          <w:lang w:val="en-GB"/>
        </w:rPr>
        <w:t>]</w:t>
      </w:r>
      <w:r w:rsidR="001006F3">
        <w:rPr>
          <w:rFonts w:ascii="Arial" w:hAnsi="Arial" w:cs="Arial"/>
          <w:sz w:val="24"/>
          <w:szCs w:val="24"/>
          <w:lang w:val="en-GB"/>
        </w:rPr>
        <w:tab/>
        <w:t xml:space="preserve">During the scuffle with </w:t>
      </w:r>
      <w:proofErr w:type="spellStart"/>
      <w:r w:rsidR="001006F3">
        <w:rPr>
          <w:rFonts w:ascii="Arial" w:hAnsi="Arial" w:cs="Arial"/>
          <w:sz w:val="24"/>
          <w:szCs w:val="24"/>
          <w:lang w:val="en-GB"/>
        </w:rPr>
        <w:t>Marikie</w:t>
      </w:r>
      <w:proofErr w:type="spellEnd"/>
      <w:r w:rsidR="009E4EED">
        <w:rPr>
          <w:rFonts w:ascii="Arial" w:hAnsi="Arial" w:cs="Arial"/>
          <w:sz w:val="24"/>
          <w:szCs w:val="24"/>
          <w:lang w:val="en-GB"/>
        </w:rPr>
        <w:t>,</w:t>
      </w:r>
      <w:r w:rsidR="001006F3">
        <w:rPr>
          <w:rFonts w:ascii="Arial" w:hAnsi="Arial" w:cs="Arial"/>
          <w:sz w:val="24"/>
          <w:szCs w:val="24"/>
          <w:lang w:val="en-GB"/>
        </w:rPr>
        <w:t xml:space="preserve"> accused was fully dressed in a </w:t>
      </w:r>
      <w:r w:rsidR="00177536">
        <w:rPr>
          <w:rFonts w:ascii="Arial" w:hAnsi="Arial" w:cs="Arial"/>
          <w:sz w:val="24"/>
          <w:szCs w:val="24"/>
          <w:lang w:val="en-GB"/>
        </w:rPr>
        <w:t>grey hoodie and a pair of jeans.  H</w:t>
      </w:r>
      <w:r w:rsidR="001006F3">
        <w:rPr>
          <w:rFonts w:ascii="Arial" w:hAnsi="Arial" w:cs="Arial"/>
          <w:sz w:val="24"/>
          <w:szCs w:val="24"/>
          <w:lang w:val="en-GB"/>
        </w:rPr>
        <w:t xml:space="preserve">e wore All Star shoes.  Accused denied to have strangled </w:t>
      </w:r>
      <w:proofErr w:type="spellStart"/>
      <w:r w:rsidR="001006F3">
        <w:rPr>
          <w:rFonts w:ascii="Arial" w:hAnsi="Arial" w:cs="Arial"/>
          <w:sz w:val="24"/>
          <w:szCs w:val="24"/>
          <w:lang w:val="en-GB"/>
        </w:rPr>
        <w:t>Marikie</w:t>
      </w:r>
      <w:proofErr w:type="spellEnd"/>
      <w:r w:rsidR="001006F3">
        <w:rPr>
          <w:rFonts w:ascii="Arial" w:hAnsi="Arial" w:cs="Arial"/>
          <w:sz w:val="24"/>
          <w:szCs w:val="24"/>
          <w:lang w:val="en-GB"/>
        </w:rPr>
        <w:t xml:space="preserve"> in an attempt to kill her, claiming that he was only stopping her.  He also denied to have </w:t>
      </w:r>
      <w:r w:rsidR="001006F3">
        <w:rPr>
          <w:rFonts w:ascii="Arial" w:hAnsi="Arial" w:cs="Arial"/>
          <w:sz w:val="24"/>
          <w:szCs w:val="24"/>
          <w:lang w:val="en-GB"/>
        </w:rPr>
        <w:lastRenderedPageBreak/>
        <w:t xml:space="preserve">had sexual intercourse with her.  They </w:t>
      </w:r>
      <w:r w:rsidR="009E4EED">
        <w:rPr>
          <w:rFonts w:ascii="Arial" w:hAnsi="Arial" w:cs="Arial"/>
          <w:sz w:val="24"/>
          <w:szCs w:val="24"/>
          <w:lang w:val="en-GB"/>
        </w:rPr>
        <w:t xml:space="preserve">were </w:t>
      </w:r>
      <w:r w:rsidR="001006F3">
        <w:rPr>
          <w:rFonts w:ascii="Arial" w:hAnsi="Arial" w:cs="Arial"/>
          <w:sz w:val="24"/>
          <w:szCs w:val="24"/>
          <w:lang w:val="en-GB"/>
        </w:rPr>
        <w:t>never on the bed.  Accused further denied the presence of Shoe in the room claiming that no one came to the ghetto.</w:t>
      </w:r>
    </w:p>
    <w:p w:rsidR="0061302B" w:rsidRDefault="0061302B" w:rsidP="004D3A69">
      <w:pPr>
        <w:tabs>
          <w:tab w:val="left" w:pos="720"/>
          <w:tab w:val="left" w:pos="810"/>
        </w:tabs>
        <w:spacing w:after="0" w:line="360" w:lineRule="auto"/>
        <w:jc w:val="both"/>
        <w:rPr>
          <w:rFonts w:ascii="Arial" w:hAnsi="Arial" w:cs="Arial"/>
          <w:sz w:val="24"/>
          <w:szCs w:val="24"/>
          <w:lang w:val="en-GB"/>
        </w:rPr>
      </w:pPr>
    </w:p>
    <w:p w:rsidR="0061302B" w:rsidRDefault="00EA2DAA" w:rsidP="0061302B">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[27</w:t>
      </w:r>
      <w:r w:rsidR="0061302B">
        <w:rPr>
          <w:rFonts w:ascii="Arial" w:hAnsi="Arial" w:cs="Arial"/>
          <w:sz w:val="24"/>
          <w:szCs w:val="24"/>
          <w:lang w:val="en-GB"/>
        </w:rPr>
        <w:t>]</w:t>
      </w:r>
      <w:r w:rsidR="001006F3">
        <w:rPr>
          <w:rFonts w:ascii="Arial" w:hAnsi="Arial" w:cs="Arial"/>
          <w:sz w:val="24"/>
          <w:szCs w:val="24"/>
          <w:lang w:val="en-GB"/>
        </w:rPr>
        <w:tab/>
        <w:t>Accused</w:t>
      </w:r>
      <w:r w:rsidR="009E4EED">
        <w:rPr>
          <w:rFonts w:ascii="Arial" w:hAnsi="Arial" w:cs="Arial"/>
          <w:sz w:val="24"/>
          <w:szCs w:val="24"/>
          <w:lang w:val="en-GB"/>
        </w:rPr>
        <w:t xml:space="preserve"> </w:t>
      </w:r>
      <w:r w:rsidR="00177536">
        <w:rPr>
          <w:rFonts w:ascii="Arial" w:hAnsi="Arial" w:cs="Arial"/>
          <w:sz w:val="24"/>
          <w:szCs w:val="24"/>
          <w:lang w:val="en-GB"/>
        </w:rPr>
        <w:t>also</w:t>
      </w:r>
      <w:r w:rsidR="009E4EED">
        <w:rPr>
          <w:rFonts w:ascii="Arial" w:hAnsi="Arial" w:cs="Arial"/>
          <w:sz w:val="24"/>
          <w:szCs w:val="24"/>
          <w:lang w:val="en-GB"/>
        </w:rPr>
        <w:t xml:space="preserve"> </w:t>
      </w:r>
      <w:r w:rsidR="001006F3">
        <w:rPr>
          <w:rFonts w:ascii="Arial" w:hAnsi="Arial" w:cs="Arial"/>
          <w:sz w:val="24"/>
          <w:szCs w:val="24"/>
          <w:lang w:val="en-GB"/>
        </w:rPr>
        <w:t>testified that he was thrown with bottles</w:t>
      </w:r>
      <w:r w:rsidR="008160A9">
        <w:rPr>
          <w:rFonts w:ascii="Arial" w:hAnsi="Arial" w:cs="Arial"/>
          <w:sz w:val="24"/>
          <w:szCs w:val="24"/>
          <w:lang w:val="en-GB"/>
        </w:rPr>
        <w:t xml:space="preserve"> by </w:t>
      </w:r>
      <w:proofErr w:type="spellStart"/>
      <w:r w:rsidR="008160A9">
        <w:rPr>
          <w:rFonts w:ascii="Arial" w:hAnsi="Arial" w:cs="Arial"/>
          <w:sz w:val="24"/>
          <w:szCs w:val="24"/>
          <w:lang w:val="en-GB"/>
        </w:rPr>
        <w:t>Marikie</w:t>
      </w:r>
      <w:proofErr w:type="spellEnd"/>
      <w:r w:rsidR="001006F3">
        <w:rPr>
          <w:rFonts w:ascii="Arial" w:hAnsi="Arial" w:cs="Arial"/>
          <w:sz w:val="24"/>
          <w:szCs w:val="24"/>
          <w:lang w:val="en-GB"/>
        </w:rPr>
        <w:t xml:space="preserve"> but was not struck.  He went towards </w:t>
      </w:r>
      <w:proofErr w:type="spellStart"/>
      <w:r w:rsidR="001006F3">
        <w:rPr>
          <w:rFonts w:ascii="Arial" w:hAnsi="Arial" w:cs="Arial"/>
          <w:sz w:val="24"/>
          <w:szCs w:val="24"/>
          <w:lang w:val="en-GB"/>
        </w:rPr>
        <w:t>Marikie</w:t>
      </w:r>
      <w:proofErr w:type="spellEnd"/>
      <w:r w:rsidR="001006F3">
        <w:rPr>
          <w:rFonts w:ascii="Arial" w:hAnsi="Arial" w:cs="Arial"/>
          <w:sz w:val="24"/>
          <w:szCs w:val="24"/>
          <w:lang w:val="en-GB"/>
        </w:rPr>
        <w:t xml:space="preserve"> in order to beat her and it was that time when people came out of their ghetto</w:t>
      </w:r>
      <w:r w:rsidR="00453F1D">
        <w:rPr>
          <w:rFonts w:ascii="Arial" w:hAnsi="Arial" w:cs="Arial"/>
          <w:sz w:val="24"/>
          <w:szCs w:val="24"/>
          <w:lang w:val="en-GB"/>
        </w:rPr>
        <w:t>s</w:t>
      </w:r>
      <w:r w:rsidR="001006F3">
        <w:rPr>
          <w:rFonts w:ascii="Arial" w:hAnsi="Arial" w:cs="Arial"/>
          <w:sz w:val="24"/>
          <w:szCs w:val="24"/>
          <w:lang w:val="en-GB"/>
        </w:rPr>
        <w:t>, including his parents an</w:t>
      </w:r>
      <w:r w:rsidR="009E4EED">
        <w:rPr>
          <w:rFonts w:ascii="Arial" w:hAnsi="Arial" w:cs="Arial"/>
          <w:sz w:val="24"/>
          <w:szCs w:val="24"/>
          <w:lang w:val="en-GB"/>
        </w:rPr>
        <w:t xml:space="preserve">d Elizabeth </w:t>
      </w:r>
      <w:proofErr w:type="spellStart"/>
      <w:r w:rsidR="009E4EED">
        <w:rPr>
          <w:rFonts w:ascii="Arial" w:hAnsi="Arial" w:cs="Arial"/>
          <w:sz w:val="24"/>
          <w:szCs w:val="24"/>
          <w:lang w:val="en-GB"/>
        </w:rPr>
        <w:t>Wak</w:t>
      </w:r>
      <w:r w:rsidR="001006F3">
        <w:rPr>
          <w:rFonts w:ascii="Arial" w:hAnsi="Arial" w:cs="Arial"/>
          <w:sz w:val="24"/>
          <w:szCs w:val="24"/>
          <w:lang w:val="en-GB"/>
        </w:rPr>
        <w:t>umbwa</w:t>
      </w:r>
      <w:proofErr w:type="spellEnd"/>
      <w:r w:rsidR="001006F3">
        <w:rPr>
          <w:rFonts w:ascii="Arial" w:hAnsi="Arial" w:cs="Arial"/>
          <w:sz w:val="24"/>
          <w:szCs w:val="24"/>
          <w:lang w:val="en-GB"/>
        </w:rPr>
        <w:t xml:space="preserve">.  Shoe also came out of </w:t>
      </w:r>
      <w:r w:rsidR="00177536">
        <w:rPr>
          <w:rFonts w:ascii="Arial" w:hAnsi="Arial" w:cs="Arial"/>
          <w:sz w:val="24"/>
          <w:szCs w:val="24"/>
          <w:lang w:val="en-GB"/>
        </w:rPr>
        <w:t>his</w:t>
      </w:r>
      <w:r w:rsidR="001006F3">
        <w:rPr>
          <w:rFonts w:ascii="Arial" w:hAnsi="Arial" w:cs="Arial"/>
          <w:sz w:val="24"/>
          <w:szCs w:val="24"/>
          <w:lang w:val="en-GB"/>
        </w:rPr>
        <w:t xml:space="preserve"> ghetto and asked </w:t>
      </w:r>
      <w:proofErr w:type="spellStart"/>
      <w:r w:rsidR="001006F3">
        <w:rPr>
          <w:rFonts w:ascii="Arial" w:hAnsi="Arial" w:cs="Arial"/>
          <w:sz w:val="24"/>
          <w:szCs w:val="24"/>
          <w:lang w:val="en-GB"/>
        </w:rPr>
        <w:t>Marikie</w:t>
      </w:r>
      <w:proofErr w:type="spellEnd"/>
      <w:r w:rsidR="001006F3">
        <w:rPr>
          <w:rFonts w:ascii="Arial" w:hAnsi="Arial" w:cs="Arial"/>
          <w:sz w:val="24"/>
          <w:szCs w:val="24"/>
          <w:lang w:val="en-GB"/>
        </w:rPr>
        <w:t xml:space="preserve"> what was going on</w:t>
      </w:r>
      <w:r w:rsidR="009E4EED">
        <w:rPr>
          <w:rFonts w:ascii="Arial" w:hAnsi="Arial" w:cs="Arial"/>
          <w:sz w:val="24"/>
          <w:szCs w:val="24"/>
          <w:lang w:val="en-GB"/>
        </w:rPr>
        <w:t>.  I</w:t>
      </w:r>
      <w:r w:rsidR="001006F3">
        <w:rPr>
          <w:rFonts w:ascii="Arial" w:hAnsi="Arial" w:cs="Arial"/>
          <w:sz w:val="24"/>
          <w:szCs w:val="24"/>
          <w:lang w:val="en-GB"/>
        </w:rPr>
        <w:t xml:space="preserve">t was then that </w:t>
      </w:r>
      <w:proofErr w:type="spellStart"/>
      <w:r w:rsidR="001006F3">
        <w:rPr>
          <w:rFonts w:ascii="Arial" w:hAnsi="Arial" w:cs="Arial"/>
          <w:sz w:val="24"/>
          <w:szCs w:val="24"/>
          <w:lang w:val="en-GB"/>
        </w:rPr>
        <w:t>Marikie</w:t>
      </w:r>
      <w:proofErr w:type="spellEnd"/>
      <w:r w:rsidR="001006F3">
        <w:rPr>
          <w:rFonts w:ascii="Arial" w:hAnsi="Arial" w:cs="Arial"/>
          <w:sz w:val="24"/>
          <w:szCs w:val="24"/>
          <w:lang w:val="en-GB"/>
        </w:rPr>
        <w:t xml:space="preserve"> told Shoe that accused wanted to rape her.</w:t>
      </w:r>
      <w:r w:rsidR="007336C5">
        <w:rPr>
          <w:rFonts w:ascii="Arial" w:hAnsi="Arial" w:cs="Arial"/>
          <w:sz w:val="24"/>
          <w:szCs w:val="24"/>
          <w:lang w:val="en-GB"/>
        </w:rPr>
        <w:t xml:space="preserve">  A scuffle broke out between him and Shoe.  Accused’s claim is that </w:t>
      </w:r>
      <w:proofErr w:type="spellStart"/>
      <w:r w:rsidR="007336C5">
        <w:rPr>
          <w:rFonts w:ascii="Arial" w:hAnsi="Arial" w:cs="Arial"/>
          <w:sz w:val="24"/>
          <w:szCs w:val="24"/>
          <w:lang w:val="en-GB"/>
        </w:rPr>
        <w:t>Marikie</w:t>
      </w:r>
      <w:proofErr w:type="spellEnd"/>
      <w:r w:rsidR="007336C5">
        <w:rPr>
          <w:rFonts w:ascii="Arial" w:hAnsi="Arial" w:cs="Arial"/>
          <w:sz w:val="24"/>
          <w:szCs w:val="24"/>
          <w:lang w:val="en-GB"/>
        </w:rPr>
        <w:t xml:space="preserve"> and Shoe had been involved in a secret relationship.</w:t>
      </w:r>
    </w:p>
    <w:p w:rsidR="0061302B" w:rsidRDefault="0061302B" w:rsidP="0061302B">
      <w:pPr>
        <w:tabs>
          <w:tab w:val="left" w:pos="720"/>
          <w:tab w:val="left" w:pos="810"/>
        </w:tabs>
        <w:spacing w:after="0" w:line="360" w:lineRule="auto"/>
        <w:jc w:val="both"/>
        <w:rPr>
          <w:rFonts w:ascii="Arial" w:hAnsi="Arial" w:cs="Arial"/>
          <w:sz w:val="24"/>
          <w:szCs w:val="24"/>
          <w:lang w:val="en-GB"/>
        </w:rPr>
      </w:pPr>
    </w:p>
    <w:p w:rsidR="0061302B" w:rsidRDefault="00EA2DAA" w:rsidP="0061302B">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[28</w:t>
      </w:r>
      <w:r w:rsidR="0061302B">
        <w:rPr>
          <w:rFonts w:ascii="Arial" w:hAnsi="Arial" w:cs="Arial"/>
          <w:sz w:val="24"/>
          <w:szCs w:val="24"/>
          <w:lang w:val="en-GB"/>
        </w:rPr>
        <w:t>]</w:t>
      </w:r>
      <w:r w:rsidR="007336C5">
        <w:rPr>
          <w:rFonts w:ascii="Arial" w:hAnsi="Arial" w:cs="Arial"/>
          <w:sz w:val="24"/>
          <w:szCs w:val="24"/>
          <w:lang w:val="en-GB"/>
        </w:rPr>
        <w:tab/>
        <w:t xml:space="preserve">From the testimony before Court there is no dispute that accused </w:t>
      </w:r>
      <w:r w:rsidR="00177536">
        <w:rPr>
          <w:rFonts w:ascii="Arial" w:hAnsi="Arial" w:cs="Arial"/>
          <w:sz w:val="24"/>
          <w:szCs w:val="24"/>
          <w:lang w:val="en-GB"/>
        </w:rPr>
        <w:t>e</w:t>
      </w:r>
      <w:r w:rsidR="000E68AB">
        <w:rPr>
          <w:rFonts w:ascii="Arial" w:hAnsi="Arial" w:cs="Arial"/>
          <w:sz w:val="24"/>
          <w:szCs w:val="24"/>
          <w:lang w:val="en-GB"/>
        </w:rPr>
        <w:t>ntered</w:t>
      </w:r>
      <w:r w:rsidR="007336C5">
        <w:rPr>
          <w:rFonts w:ascii="Arial" w:hAnsi="Arial" w:cs="Arial"/>
          <w:sz w:val="24"/>
          <w:szCs w:val="24"/>
          <w:lang w:val="en-GB"/>
        </w:rPr>
        <w:t xml:space="preserve"> </w:t>
      </w:r>
      <w:proofErr w:type="spellStart"/>
      <w:r w:rsidR="007336C5">
        <w:rPr>
          <w:rFonts w:ascii="Arial" w:hAnsi="Arial" w:cs="Arial"/>
          <w:sz w:val="24"/>
          <w:szCs w:val="24"/>
          <w:lang w:val="en-GB"/>
        </w:rPr>
        <w:t>Marikie’s</w:t>
      </w:r>
      <w:proofErr w:type="spellEnd"/>
      <w:r w:rsidR="007336C5">
        <w:rPr>
          <w:rFonts w:ascii="Arial" w:hAnsi="Arial" w:cs="Arial"/>
          <w:sz w:val="24"/>
          <w:szCs w:val="24"/>
          <w:lang w:val="en-GB"/>
        </w:rPr>
        <w:t xml:space="preserve"> room on the date in question.  Contrary</w:t>
      </w:r>
      <w:r w:rsidR="005228AE">
        <w:rPr>
          <w:rFonts w:ascii="Arial" w:hAnsi="Arial" w:cs="Arial"/>
          <w:sz w:val="24"/>
          <w:szCs w:val="24"/>
          <w:lang w:val="en-GB"/>
        </w:rPr>
        <w:t xml:space="preserve"> to accused’s version that he went to the room in order to play music, there is corroborated evidence of Elizabeth </w:t>
      </w:r>
      <w:proofErr w:type="spellStart"/>
      <w:r w:rsidR="005228AE">
        <w:rPr>
          <w:rFonts w:ascii="Arial" w:hAnsi="Arial" w:cs="Arial"/>
          <w:sz w:val="24"/>
          <w:szCs w:val="24"/>
          <w:lang w:val="en-GB"/>
        </w:rPr>
        <w:t>Wahumbwa</w:t>
      </w:r>
      <w:proofErr w:type="spellEnd"/>
      <w:r w:rsidR="005228AE">
        <w:rPr>
          <w:rFonts w:ascii="Arial" w:hAnsi="Arial" w:cs="Arial"/>
          <w:sz w:val="24"/>
          <w:szCs w:val="24"/>
          <w:lang w:val="en-GB"/>
        </w:rPr>
        <w:t xml:space="preserve"> and Adam </w:t>
      </w:r>
      <w:proofErr w:type="spellStart"/>
      <w:r w:rsidR="005228AE">
        <w:rPr>
          <w:rFonts w:ascii="Arial" w:hAnsi="Arial" w:cs="Arial"/>
          <w:sz w:val="24"/>
          <w:szCs w:val="24"/>
          <w:lang w:val="en-GB"/>
        </w:rPr>
        <w:t>Mbundueva</w:t>
      </w:r>
      <w:proofErr w:type="spellEnd"/>
      <w:r w:rsidR="005228AE">
        <w:rPr>
          <w:rFonts w:ascii="Arial" w:hAnsi="Arial" w:cs="Arial"/>
          <w:sz w:val="24"/>
          <w:szCs w:val="24"/>
          <w:lang w:val="en-GB"/>
        </w:rPr>
        <w:t xml:space="preserve"> who saw that </w:t>
      </w:r>
      <w:proofErr w:type="spellStart"/>
      <w:r w:rsidR="005228AE">
        <w:rPr>
          <w:rFonts w:ascii="Arial" w:hAnsi="Arial" w:cs="Arial"/>
          <w:sz w:val="24"/>
          <w:szCs w:val="24"/>
          <w:lang w:val="en-GB"/>
        </w:rPr>
        <w:t>Marikie’s</w:t>
      </w:r>
      <w:proofErr w:type="spellEnd"/>
      <w:r w:rsidR="005228AE">
        <w:rPr>
          <w:rFonts w:ascii="Arial" w:hAnsi="Arial" w:cs="Arial"/>
          <w:sz w:val="24"/>
          <w:szCs w:val="24"/>
          <w:lang w:val="en-GB"/>
        </w:rPr>
        <w:t xml:space="preserve"> ghetto was in a mess.  </w:t>
      </w:r>
      <w:proofErr w:type="spellStart"/>
      <w:r w:rsidR="005228AE">
        <w:rPr>
          <w:rFonts w:ascii="Arial" w:hAnsi="Arial" w:cs="Arial"/>
          <w:sz w:val="24"/>
          <w:szCs w:val="24"/>
          <w:lang w:val="en-GB"/>
        </w:rPr>
        <w:t>Marikie</w:t>
      </w:r>
      <w:proofErr w:type="spellEnd"/>
      <w:r w:rsidR="005228AE">
        <w:rPr>
          <w:rFonts w:ascii="Arial" w:hAnsi="Arial" w:cs="Arial"/>
          <w:sz w:val="24"/>
          <w:szCs w:val="24"/>
          <w:lang w:val="en-GB"/>
        </w:rPr>
        <w:t xml:space="preserve"> immediately reported to her partner that accused was on top of her and had strangled her.  Elizabeth </w:t>
      </w:r>
      <w:proofErr w:type="spellStart"/>
      <w:r w:rsidR="005228AE">
        <w:rPr>
          <w:rFonts w:ascii="Arial" w:hAnsi="Arial" w:cs="Arial"/>
          <w:sz w:val="24"/>
          <w:szCs w:val="24"/>
          <w:lang w:val="en-GB"/>
        </w:rPr>
        <w:t>Wahumbwa</w:t>
      </w:r>
      <w:proofErr w:type="spellEnd"/>
      <w:r w:rsidR="005228AE">
        <w:rPr>
          <w:rFonts w:ascii="Arial" w:hAnsi="Arial" w:cs="Arial"/>
          <w:sz w:val="24"/>
          <w:szCs w:val="24"/>
          <w:lang w:val="en-GB"/>
        </w:rPr>
        <w:t xml:space="preserve"> saw </w:t>
      </w:r>
      <w:proofErr w:type="spellStart"/>
      <w:r w:rsidR="005228AE">
        <w:rPr>
          <w:rFonts w:ascii="Arial" w:hAnsi="Arial" w:cs="Arial"/>
          <w:sz w:val="24"/>
          <w:szCs w:val="24"/>
          <w:lang w:val="en-GB"/>
        </w:rPr>
        <w:t>Marikie</w:t>
      </w:r>
      <w:proofErr w:type="spellEnd"/>
      <w:r w:rsidR="005228AE">
        <w:rPr>
          <w:rFonts w:ascii="Arial" w:hAnsi="Arial" w:cs="Arial"/>
          <w:sz w:val="24"/>
          <w:szCs w:val="24"/>
          <w:lang w:val="en-GB"/>
        </w:rPr>
        <w:t xml:space="preserve"> lifting her dress up and she had no panty on.</w:t>
      </w:r>
    </w:p>
    <w:p w:rsidR="0061302B" w:rsidRDefault="0061302B" w:rsidP="0061302B">
      <w:pPr>
        <w:tabs>
          <w:tab w:val="left" w:pos="720"/>
          <w:tab w:val="left" w:pos="810"/>
        </w:tabs>
        <w:spacing w:after="0" w:line="360" w:lineRule="auto"/>
        <w:jc w:val="both"/>
        <w:rPr>
          <w:rFonts w:ascii="Arial" w:hAnsi="Arial" w:cs="Arial"/>
          <w:sz w:val="24"/>
          <w:szCs w:val="24"/>
          <w:lang w:val="en-GB"/>
        </w:rPr>
      </w:pPr>
    </w:p>
    <w:p w:rsidR="005F731B" w:rsidRDefault="00EA2DAA" w:rsidP="0061302B">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[29</w:t>
      </w:r>
      <w:r w:rsidR="0061302B">
        <w:rPr>
          <w:rFonts w:ascii="Arial" w:hAnsi="Arial" w:cs="Arial"/>
          <w:sz w:val="24"/>
          <w:szCs w:val="24"/>
          <w:lang w:val="en-GB"/>
        </w:rPr>
        <w:t>]</w:t>
      </w:r>
      <w:r w:rsidR="008B154D">
        <w:rPr>
          <w:rFonts w:ascii="Arial" w:hAnsi="Arial" w:cs="Arial"/>
          <w:sz w:val="24"/>
          <w:szCs w:val="24"/>
          <w:lang w:val="en-GB"/>
        </w:rPr>
        <w:tab/>
        <w:t>Alt</w:t>
      </w:r>
      <w:r w:rsidR="005228AE">
        <w:rPr>
          <w:rFonts w:ascii="Arial" w:hAnsi="Arial" w:cs="Arial"/>
          <w:sz w:val="24"/>
          <w:szCs w:val="24"/>
          <w:lang w:val="en-GB"/>
        </w:rPr>
        <w:t xml:space="preserve">hough the presence of sperm from </w:t>
      </w:r>
      <w:proofErr w:type="spellStart"/>
      <w:r w:rsidR="005228AE">
        <w:rPr>
          <w:rFonts w:ascii="Arial" w:hAnsi="Arial" w:cs="Arial"/>
          <w:sz w:val="24"/>
          <w:szCs w:val="24"/>
          <w:lang w:val="en-GB"/>
        </w:rPr>
        <w:t>Marikie’s</w:t>
      </w:r>
      <w:proofErr w:type="spellEnd"/>
      <w:r w:rsidR="005228AE">
        <w:rPr>
          <w:rFonts w:ascii="Arial" w:hAnsi="Arial" w:cs="Arial"/>
          <w:sz w:val="24"/>
          <w:szCs w:val="24"/>
          <w:lang w:val="en-GB"/>
        </w:rPr>
        <w:t xml:space="preserve"> legs could not be confirmed by scientific evidence, the evidence presented indicated an attempt having </w:t>
      </w:r>
      <w:r w:rsidR="008B154D">
        <w:rPr>
          <w:rFonts w:ascii="Arial" w:hAnsi="Arial" w:cs="Arial"/>
          <w:sz w:val="24"/>
          <w:szCs w:val="24"/>
          <w:lang w:val="en-GB"/>
        </w:rPr>
        <w:t>been made by the accused to have</w:t>
      </w:r>
      <w:r w:rsidR="005228AE">
        <w:rPr>
          <w:rFonts w:ascii="Arial" w:hAnsi="Arial" w:cs="Arial"/>
          <w:sz w:val="24"/>
          <w:szCs w:val="24"/>
          <w:lang w:val="en-GB"/>
        </w:rPr>
        <w:t xml:space="preserve"> sexual intercourse </w:t>
      </w:r>
      <w:r w:rsidR="00371BD7">
        <w:rPr>
          <w:rFonts w:ascii="Arial" w:hAnsi="Arial" w:cs="Arial"/>
          <w:sz w:val="24"/>
          <w:szCs w:val="24"/>
          <w:lang w:val="en-GB"/>
        </w:rPr>
        <w:t xml:space="preserve">with her.  The reason for such finding </w:t>
      </w:r>
      <w:r w:rsidR="00127965">
        <w:rPr>
          <w:rFonts w:ascii="Arial" w:hAnsi="Arial" w:cs="Arial"/>
          <w:sz w:val="24"/>
          <w:szCs w:val="24"/>
          <w:lang w:val="en-GB"/>
        </w:rPr>
        <w:t>is that he was found inside the complainant’s room after he had pushed the door open.  That act const</w:t>
      </w:r>
      <w:r w:rsidR="00177536">
        <w:rPr>
          <w:rFonts w:ascii="Arial" w:hAnsi="Arial" w:cs="Arial"/>
          <w:sz w:val="24"/>
          <w:szCs w:val="24"/>
          <w:lang w:val="en-GB"/>
        </w:rPr>
        <w:t>itute</w:t>
      </w:r>
      <w:r w:rsidR="008B154D">
        <w:rPr>
          <w:rFonts w:ascii="Arial" w:hAnsi="Arial" w:cs="Arial"/>
          <w:sz w:val="24"/>
          <w:szCs w:val="24"/>
          <w:lang w:val="en-GB"/>
        </w:rPr>
        <w:t>s</w:t>
      </w:r>
      <w:r w:rsidR="00177536">
        <w:rPr>
          <w:rFonts w:ascii="Arial" w:hAnsi="Arial" w:cs="Arial"/>
          <w:sz w:val="24"/>
          <w:szCs w:val="24"/>
          <w:lang w:val="en-GB"/>
        </w:rPr>
        <w:t xml:space="preserve"> housebreaking in itself.  In fact accused did not deny to have force</w:t>
      </w:r>
      <w:r w:rsidR="008B154D">
        <w:rPr>
          <w:rFonts w:ascii="Arial" w:hAnsi="Arial" w:cs="Arial"/>
          <w:sz w:val="24"/>
          <w:szCs w:val="24"/>
          <w:lang w:val="en-GB"/>
        </w:rPr>
        <w:t>d</w:t>
      </w:r>
      <w:r w:rsidR="00177536">
        <w:rPr>
          <w:rFonts w:ascii="Arial" w:hAnsi="Arial" w:cs="Arial"/>
          <w:sz w:val="24"/>
          <w:szCs w:val="24"/>
          <w:lang w:val="en-GB"/>
        </w:rPr>
        <w:t xml:space="preserve"> the door to </w:t>
      </w:r>
      <w:proofErr w:type="spellStart"/>
      <w:r w:rsidR="00177536">
        <w:rPr>
          <w:rFonts w:ascii="Arial" w:hAnsi="Arial" w:cs="Arial"/>
          <w:sz w:val="24"/>
          <w:szCs w:val="24"/>
          <w:lang w:val="en-GB"/>
        </w:rPr>
        <w:t>Marikie’s</w:t>
      </w:r>
      <w:proofErr w:type="spellEnd"/>
      <w:r w:rsidR="00177536">
        <w:rPr>
          <w:rFonts w:ascii="Arial" w:hAnsi="Arial" w:cs="Arial"/>
          <w:sz w:val="24"/>
          <w:szCs w:val="24"/>
          <w:lang w:val="en-GB"/>
        </w:rPr>
        <w:t xml:space="preserve"> ghetto open.  He also testified that he wanted to beat her before people came to the ghetto in order to find out what was going on.  Accused was seen on top of </w:t>
      </w:r>
      <w:proofErr w:type="spellStart"/>
      <w:r w:rsidR="00177536">
        <w:rPr>
          <w:rFonts w:ascii="Arial" w:hAnsi="Arial" w:cs="Arial"/>
          <w:sz w:val="24"/>
          <w:szCs w:val="24"/>
          <w:lang w:val="en-GB"/>
        </w:rPr>
        <w:t>Marikie</w:t>
      </w:r>
      <w:proofErr w:type="spellEnd"/>
      <w:r w:rsidR="00177536">
        <w:rPr>
          <w:rFonts w:ascii="Arial" w:hAnsi="Arial" w:cs="Arial"/>
          <w:sz w:val="24"/>
          <w:szCs w:val="24"/>
          <w:lang w:val="en-GB"/>
        </w:rPr>
        <w:t xml:space="preserve"> and her </w:t>
      </w:r>
      <w:r w:rsidR="001624B2">
        <w:rPr>
          <w:rFonts w:ascii="Arial" w:hAnsi="Arial" w:cs="Arial"/>
          <w:sz w:val="24"/>
          <w:szCs w:val="24"/>
          <w:lang w:val="en-GB"/>
        </w:rPr>
        <w:t xml:space="preserve">tight </w:t>
      </w:r>
      <w:r w:rsidR="00177536">
        <w:rPr>
          <w:rFonts w:ascii="Arial" w:hAnsi="Arial" w:cs="Arial"/>
          <w:sz w:val="24"/>
          <w:szCs w:val="24"/>
          <w:lang w:val="en-GB"/>
        </w:rPr>
        <w:t xml:space="preserve">had </w:t>
      </w:r>
      <w:r w:rsidR="001624B2">
        <w:rPr>
          <w:rFonts w:ascii="Arial" w:hAnsi="Arial" w:cs="Arial"/>
          <w:sz w:val="24"/>
          <w:szCs w:val="24"/>
          <w:lang w:val="en-GB"/>
        </w:rPr>
        <w:t xml:space="preserve">been </w:t>
      </w:r>
      <w:r w:rsidR="00177536">
        <w:rPr>
          <w:rFonts w:ascii="Arial" w:hAnsi="Arial" w:cs="Arial"/>
          <w:sz w:val="24"/>
          <w:szCs w:val="24"/>
          <w:lang w:val="en-GB"/>
        </w:rPr>
        <w:t>taken off her body in preparation to have sexual intercourse.  That is indeed sufficient prove that accused had an intent to have sexual intercourse had he not been interrupted by people who came</w:t>
      </w:r>
      <w:r w:rsidR="00303972">
        <w:rPr>
          <w:rFonts w:ascii="Arial" w:hAnsi="Arial" w:cs="Arial"/>
          <w:sz w:val="24"/>
          <w:szCs w:val="24"/>
          <w:lang w:val="en-GB"/>
        </w:rPr>
        <w:t xml:space="preserve"> to the room</w:t>
      </w:r>
      <w:r w:rsidR="00177536">
        <w:rPr>
          <w:rFonts w:ascii="Arial" w:hAnsi="Arial" w:cs="Arial"/>
          <w:sz w:val="24"/>
          <w:szCs w:val="24"/>
          <w:lang w:val="en-GB"/>
        </w:rPr>
        <w:t xml:space="preserve"> after </w:t>
      </w:r>
      <w:proofErr w:type="spellStart"/>
      <w:r w:rsidR="00177536">
        <w:rPr>
          <w:rFonts w:ascii="Arial" w:hAnsi="Arial" w:cs="Arial"/>
          <w:sz w:val="24"/>
          <w:szCs w:val="24"/>
          <w:lang w:val="en-GB"/>
        </w:rPr>
        <w:t>Marikie</w:t>
      </w:r>
      <w:proofErr w:type="spellEnd"/>
      <w:r w:rsidR="00177536">
        <w:rPr>
          <w:rFonts w:ascii="Arial" w:hAnsi="Arial" w:cs="Arial"/>
          <w:sz w:val="24"/>
          <w:szCs w:val="24"/>
          <w:lang w:val="en-GB"/>
        </w:rPr>
        <w:t xml:space="preserve"> had screamed for help</w:t>
      </w:r>
      <w:r w:rsidR="00104246">
        <w:rPr>
          <w:rFonts w:ascii="Arial" w:hAnsi="Arial" w:cs="Arial"/>
          <w:sz w:val="24"/>
          <w:szCs w:val="24"/>
          <w:lang w:val="en-GB"/>
        </w:rPr>
        <w:t>.</w:t>
      </w:r>
    </w:p>
    <w:p w:rsidR="00E241C6" w:rsidRDefault="00E241C6" w:rsidP="0061302B">
      <w:pPr>
        <w:tabs>
          <w:tab w:val="left" w:pos="720"/>
          <w:tab w:val="left" w:pos="810"/>
        </w:tabs>
        <w:spacing w:after="0" w:line="360" w:lineRule="auto"/>
        <w:jc w:val="both"/>
        <w:rPr>
          <w:rFonts w:ascii="Arial" w:hAnsi="Arial" w:cs="Arial"/>
          <w:sz w:val="24"/>
          <w:szCs w:val="24"/>
          <w:lang w:val="en-GB"/>
        </w:rPr>
      </w:pPr>
    </w:p>
    <w:p w:rsidR="0061302B" w:rsidRPr="008B154D" w:rsidRDefault="0073516B" w:rsidP="0061302B">
      <w:pPr>
        <w:tabs>
          <w:tab w:val="left" w:pos="720"/>
          <w:tab w:val="left" w:pos="810"/>
        </w:tabs>
        <w:spacing w:after="0" w:line="360" w:lineRule="auto"/>
        <w:jc w:val="both"/>
        <w:rPr>
          <w:rFonts w:ascii="Arial" w:hAnsi="Arial" w:cs="Arial"/>
          <w:sz w:val="24"/>
          <w:szCs w:val="24"/>
          <w:u w:val="single"/>
          <w:lang w:val="en-GB"/>
        </w:rPr>
      </w:pPr>
      <w:r w:rsidRPr="008B154D">
        <w:rPr>
          <w:rFonts w:ascii="Arial" w:hAnsi="Arial" w:cs="Arial"/>
          <w:sz w:val="24"/>
          <w:szCs w:val="24"/>
          <w:u w:val="single"/>
          <w:lang w:val="en-GB"/>
        </w:rPr>
        <w:t>Count Four and Five</w:t>
      </w:r>
      <w:r w:rsidR="00127965" w:rsidRPr="008B154D">
        <w:rPr>
          <w:rFonts w:ascii="Arial" w:hAnsi="Arial" w:cs="Arial"/>
          <w:sz w:val="24"/>
          <w:szCs w:val="24"/>
          <w:u w:val="single"/>
          <w:lang w:val="en-GB"/>
        </w:rPr>
        <w:t xml:space="preserve">  </w:t>
      </w:r>
    </w:p>
    <w:p w:rsidR="0061302B" w:rsidRDefault="0061302B" w:rsidP="0061302B">
      <w:pPr>
        <w:tabs>
          <w:tab w:val="left" w:pos="720"/>
          <w:tab w:val="left" w:pos="810"/>
        </w:tabs>
        <w:spacing w:after="0" w:line="360" w:lineRule="auto"/>
        <w:jc w:val="both"/>
        <w:rPr>
          <w:rFonts w:ascii="Arial" w:hAnsi="Arial" w:cs="Arial"/>
          <w:sz w:val="24"/>
          <w:szCs w:val="24"/>
          <w:lang w:val="en-GB"/>
        </w:rPr>
      </w:pPr>
    </w:p>
    <w:p w:rsidR="0061302B" w:rsidRDefault="00EA2DAA" w:rsidP="0061302B">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[30</w:t>
      </w:r>
      <w:r w:rsidR="0061302B">
        <w:rPr>
          <w:rFonts w:ascii="Arial" w:hAnsi="Arial" w:cs="Arial"/>
          <w:sz w:val="24"/>
          <w:szCs w:val="24"/>
          <w:lang w:val="en-GB"/>
        </w:rPr>
        <w:t>]</w:t>
      </w:r>
      <w:r w:rsidR="00051A61">
        <w:rPr>
          <w:rFonts w:ascii="Arial" w:hAnsi="Arial" w:cs="Arial"/>
          <w:sz w:val="24"/>
          <w:szCs w:val="24"/>
          <w:lang w:val="en-GB"/>
        </w:rPr>
        <w:tab/>
        <w:t>Counts four and five relate to</w:t>
      </w:r>
      <w:r w:rsidR="00DC2FC1">
        <w:rPr>
          <w:rFonts w:ascii="Arial" w:hAnsi="Arial" w:cs="Arial"/>
          <w:sz w:val="24"/>
          <w:szCs w:val="24"/>
          <w:lang w:val="en-GB"/>
        </w:rPr>
        <w:t xml:space="preserve"> </w:t>
      </w:r>
      <w:proofErr w:type="spellStart"/>
      <w:r w:rsidR="00DC2FC1">
        <w:rPr>
          <w:rFonts w:ascii="Arial" w:hAnsi="Arial" w:cs="Arial"/>
          <w:sz w:val="24"/>
          <w:szCs w:val="24"/>
          <w:lang w:val="en-GB"/>
        </w:rPr>
        <w:t>Hilma</w:t>
      </w:r>
      <w:proofErr w:type="spellEnd"/>
      <w:r w:rsidR="00DC2FC1">
        <w:rPr>
          <w:rFonts w:ascii="Arial" w:hAnsi="Arial" w:cs="Arial"/>
          <w:sz w:val="24"/>
          <w:szCs w:val="24"/>
          <w:lang w:val="en-GB"/>
        </w:rPr>
        <w:t xml:space="preserve"> </w:t>
      </w:r>
      <w:proofErr w:type="spellStart"/>
      <w:r w:rsidR="00DC2FC1">
        <w:rPr>
          <w:rFonts w:ascii="Arial" w:hAnsi="Arial" w:cs="Arial"/>
          <w:sz w:val="24"/>
          <w:szCs w:val="24"/>
          <w:lang w:val="en-GB"/>
        </w:rPr>
        <w:t>Alugodhi</w:t>
      </w:r>
      <w:proofErr w:type="spellEnd"/>
      <w:r w:rsidR="00DC2FC1">
        <w:rPr>
          <w:rFonts w:ascii="Arial" w:hAnsi="Arial" w:cs="Arial"/>
          <w:sz w:val="24"/>
          <w:szCs w:val="24"/>
          <w:lang w:val="en-GB"/>
        </w:rPr>
        <w:t xml:space="preserve">.  Accused does deny to have confronted </w:t>
      </w:r>
      <w:proofErr w:type="spellStart"/>
      <w:r w:rsidR="00DC2FC1">
        <w:rPr>
          <w:rFonts w:ascii="Arial" w:hAnsi="Arial" w:cs="Arial"/>
          <w:sz w:val="24"/>
          <w:szCs w:val="24"/>
          <w:lang w:val="en-GB"/>
        </w:rPr>
        <w:t>Hilma</w:t>
      </w:r>
      <w:proofErr w:type="spellEnd"/>
      <w:r w:rsidR="00DC2FC1">
        <w:rPr>
          <w:rFonts w:ascii="Arial" w:hAnsi="Arial" w:cs="Arial"/>
          <w:sz w:val="24"/>
          <w:szCs w:val="24"/>
          <w:lang w:val="en-GB"/>
        </w:rPr>
        <w:t xml:space="preserve"> </w:t>
      </w:r>
      <w:proofErr w:type="spellStart"/>
      <w:r w:rsidR="00DC2FC1">
        <w:rPr>
          <w:rFonts w:ascii="Arial" w:hAnsi="Arial" w:cs="Arial"/>
          <w:sz w:val="24"/>
          <w:szCs w:val="24"/>
          <w:lang w:val="en-GB"/>
        </w:rPr>
        <w:t>Alugodhi</w:t>
      </w:r>
      <w:proofErr w:type="spellEnd"/>
      <w:r w:rsidR="00DC2FC1">
        <w:rPr>
          <w:rFonts w:ascii="Arial" w:hAnsi="Arial" w:cs="Arial"/>
          <w:sz w:val="24"/>
          <w:szCs w:val="24"/>
          <w:lang w:val="en-GB"/>
        </w:rPr>
        <w:t xml:space="preserve"> on the night of the incident allegedly for having bumped </w:t>
      </w:r>
      <w:r w:rsidR="00104246">
        <w:rPr>
          <w:rFonts w:ascii="Arial" w:hAnsi="Arial" w:cs="Arial"/>
          <w:sz w:val="24"/>
          <w:szCs w:val="24"/>
          <w:lang w:val="en-GB"/>
        </w:rPr>
        <w:t xml:space="preserve">at </w:t>
      </w:r>
      <w:r w:rsidR="00104246">
        <w:rPr>
          <w:rFonts w:ascii="Arial" w:hAnsi="Arial" w:cs="Arial"/>
          <w:sz w:val="24"/>
          <w:szCs w:val="24"/>
          <w:lang w:val="en-GB"/>
        </w:rPr>
        <w:lastRenderedPageBreak/>
        <w:t xml:space="preserve">his ghetto and insulting him. </w:t>
      </w:r>
      <w:r w:rsidR="00DC2FC1">
        <w:rPr>
          <w:rFonts w:ascii="Arial" w:hAnsi="Arial" w:cs="Arial"/>
          <w:sz w:val="24"/>
          <w:szCs w:val="24"/>
          <w:lang w:val="en-GB"/>
        </w:rPr>
        <w:t xml:space="preserve"> </w:t>
      </w:r>
      <w:proofErr w:type="spellStart"/>
      <w:r w:rsidR="00DC2FC1">
        <w:rPr>
          <w:rFonts w:ascii="Arial" w:hAnsi="Arial" w:cs="Arial"/>
          <w:sz w:val="24"/>
          <w:szCs w:val="24"/>
          <w:lang w:val="en-GB"/>
        </w:rPr>
        <w:t>Hilma</w:t>
      </w:r>
      <w:proofErr w:type="spellEnd"/>
      <w:r w:rsidR="00DC2FC1">
        <w:rPr>
          <w:rFonts w:ascii="Arial" w:hAnsi="Arial" w:cs="Arial"/>
          <w:sz w:val="24"/>
          <w:szCs w:val="24"/>
          <w:lang w:val="en-GB"/>
        </w:rPr>
        <w:t xml:space="preserve"> testified that she came from a</w:t>
      </w:r>
      <w:r w:rsidR="00051A61">
        <w:rPr>
          <w:rFonts w:ascii="Arial" w:hAnsi="Arial" w:cs="Arial"/>
          <w:sz w:val="24"/>
          <w:szCs w:val="24"/>
          <w:lang w:val="en-GB"/>
        </w:rPr>
        <w:t xml:space="preserve"> bar in the early morning of</w:t>
      </w:r>
      <w:r w:rsidR="00DC2FC1">
        <w:rPr>
          <w:rFonts w:ascii="Arial" w:hAnsi="Arial" w:cs="Arial"/>
          <w:sz w:val="24"/>
          <w:szCs w:val="24"/>
          <w:lang w:val="en-GB"/>
        </w:rPr>
        <w:t xml:space="preserve"> 15</w:t>
      </w:r>
      <w:r w:rsidR="009B1757">
        <w:rPr>
          <w:rFonts w:ascii="Arial" w:hAnsi="Arial" w:cs="Arial"/>
          <w:sz w:val="24"/>
          <w:szCs w:val="24"/>
          <w:lang w:val="en-GB"/>
        </w:rPr>
        <w:t xml:space="preserve"> October 2013.  She had known the accused by sight only because they resided in the same neighbourhood</w:t>
      </w:r>
      <w:r w:rsidR="00051A61">
        <w:rPr>
          <w:rFonts w:ascii="Arial" w:hAnsi="Arial" w:cs="Arial"/>
          <w:sz w:val="24"/>
          <w:szCs w:val="24"/>
          <w:lang w:val="en-GB"/>
        </w:rPr>
        <w:t xml:space="preserve">.  </w:t>
      </w:r>
      <w:proofErr w:type="spellStart"/>
      <w:r w:rsidR="00051A61">
        <w:rPr>
          <w:rFonts w:ascii="Arial" w:hAnsi="Arial" w:cs="Arial"/>
          <w:sz w:val="24"/>
          <w:szCs w:val="24"/>
          <w:lang w:val="en-GB"/>
        </w:rPr>
        <w:t>Hilma</w:t>
      </w:r>
      <w:proofErr w:type="spellEnd"/>
      <w:r w:rsidR="00051A61">
        <w:rPr>
          <w:rFonts w:ascii="Arial" w:hAnsi="Arial" w:cs="Arial"/>
          <w:sz w:val="24"/>
          <w:szCs w:val="24"/>
          <w:lang w:val="en-GB"/>
        </w:rPr>
        <w:t xml:space="preserve"> </w:t>
      </w:r>
      <w:r w:rsidR="002C5353">
        <w:rPr>
          <w:rFonts w:ascii="Arial" w:hAnsi="Arial" w:cs="Arial"/>
          <w:sz w:val="24"/>
          <w:szCs w:val="24"/>
          <w:lang w:val="en-GB"/>
        </w:rPr>
        <w:t xml:space="preserve">testified further that accused finally caught up with her </w:t>
      </w:r>
      <w:r w:rsidR="00051A61">
        <w:rPr>
          <w:rFonts w:ascii="Arial" w:hAnsi="Arial" w:cs="Arial"/>
          <w:sz w:val="24"/>
          <w:szCs w:val="24"/>
          <w:lang w:val="en-GB"/>
        </w:rPr>
        <w:t xml:space="preserve">and </w:t>
      </w:r>
      <w:r w:rsidR="002C5353">
        <w:rPr>
          <w:rFonts w:ascii="Arial" w:hAnsi="Arial" w:cs="Arial"/>
          <w:sz w:val="24"/>
          <w:szCs w:val="24"/>
          <w:lang w:val="en-GB"/>
        </w:rPr>
        <w:t>pushed her down to the ground and strangled her whereafter she lost consciousness for a while.  Accused then opened his zip with one of his hand</w:t>
      </w:r>
      <w:r w:rsidR="00051A61">
        <w:rPr>
          <w:rFonts w:ascii="Arial" w:hAnsi="Arial" w:cs="Arial"/>
          <w:sz w:val="24"/>
          <w:szCs w:val="24"/>
          <w:lang w:val="en-GB"/>
        </w:rPr>
        <w:t>s</w:t>
      </w:r>
      <w:r w:rsidR="002C5353">
        <w:rPr>
          <w:rFonts w:ascii="Arial" w:hAnsi="Arial" w:cs="Arial"/>
          <w:sz w:val="24"/>
          <w:szCs w:val="24"/>
          <w:lang w:val="en-GB"/>
        </w:rPr>
        <w:t xml:space="preserve"> whilst holding her on the throat with his other hand.  She managed to kick </w:t>
      </w:r>
      <w:r w:rsidR="0073516B">
        <w:rPr>
          <w:rFonts w:ascii="Arial" w:hAnsi="Arial" w:cs="Arial"/>
          <w:sz w:val="24"/>
          <w:szCs w:val="24"/>
          <w:lang w:val="en-GB"/>
        </w:rPr>
        <w:t xml:space="preserve">off </w:t>
      </w:r>
      <w:r w:rsidR="002C5353">
        <w:rPr>
          <w:rFonts w:ascii="Arial" w:hAnsi="Arial" w:cs="Arial"/>
          <w:sz w:val="24"/>
          <w:szCs w:val="24"/>
          <w:lang w:val="en-GB"/>
        </w:rPr>
        <w:t>the accused whilst screaming.</w:t>
      </w:r>
      <w:r w:rsidR="009475DC">
        <w:rPr>
          <w:rFonts w:ascii="Arial" w:hAnsi="Arial" w:cs="Arial"/>
          <w:sz w:val="24"/>
          <w:szCs w:val="24"/>
          <w:lang w:val="en-GB"/>
        </w:rPr>
        <w:t xml:space="preserve">  Her screaming attracted some people who </w:t>
      </w:r>
      <w:r w:rsidR="00125983">
        <w:rPr>
          <w:rFonts w:ascii="Arial" w:hAnsi="Arial" w:cs="Arial"/>
          <w:sz w:val="24"/>
          <w:szCs w:val="24"/>
          <w:lang w:val="en-GB"/>
        </w:rPr>
        <w:t>converged on the scene.</w:t>
      </w:r>
      <w:r w:rsidR="00DC2FC1">
        <w:rPr>
          <w:rFonts w:ascii="Arial" w:hAnsi="Arial" w:cs="Arial"/>
          <w:sz w:val="24"/>
          <w:szCs w:val="24"/>
          <w:lang w:val="en-GB"/>
        </w:rPr>
        <w:t xml:space="preserve">  </w:t>
      </w:r>
    </w:p>
    <w:p w:rsidR="0061302B" w:rsidRDefault="0061302B" w:rsidP="0061302B">
      <w:pPr>
        <w:tabs>
          <w:tab w:val="left" w:pos="720"/>
          <w:tab w:val="left" w:pos="810"/>
        </w:tabs>
        <w:spacing w:after="0" w:line="360" w:lineRule="auto"/>
        <w:jc w:val="both"/>
        <w:rPr>
          <w:rFonts w:ascii="Arial" w:hAnsi="Arial" w:cs="Arial"/>
          <w:sz w:val="24"/>
          <w:szCs w:val="24"/>
          <w:lang w:val="en-GB"/>
        </w:rPr>
      </w:pPr>
    </w:p>
    <w:p w:rsidR="0061302B" w:rsidRDefault="00EA2DAA" w:rsidP="0061302B">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[31</w:t>
      </w:r>
      <w:r w:rsidR="0061302B">
        <w:rPr>
          <w:rFonts w:ascii="Arial" w:hAnsi="Arial" w:cs="Arial"/>
          <w:sz w:val="24"/>
          <w:szCs w:val="24"/>
          <w:lang w:val="en-GB"/>
        </w:rPr>
        <w:t>]</w:t>
      </w:r>
      <w:r w:rsidR="00125983">
        <w:rPr>
          <w:rFonts w:ascii="Arial" w:hAnsi="Arial" w:cs="Arial"/>
          <w:sz w:val="24"/>
          <w:szCs w:val="24"/>
          <w:lang w:val="en-GB"/>
        </w:rPr>
        <w:tab/>
        <w:t xml:space="preserve">She was taken to the hospital </w:t>
      </w:r>
      <w:r w:rsidR="005F731B">
        <w:rPr>
          <w:rFonts w:ascii="Arial" w:hAnsi="Arial" w:cs="Arial"/>
          <w:sz w:val="24"/>
          <w:szCs w:val="24"/>
          <w:lang w:val="en-GB"/>
        </w:rPr>
        <w:t>where</w:t>
      </w:r>
      <w:r w:rsidR="00125983">
        <w:rPr>
          <w:rFonts w:ascii="Arial" w:hAnsi="Arial" w:cs="Arial"/>
          <w:sz w:val="24"/>
          <w:szCs w:val="24"/>
          <w:lang w:val="en-GB"/>
        </w:rPr>
        <w:t xml:space="preserve"> she received some medication.  The matter was reported to the police and the accused was arrested at his home.  Mr </w:t>
      </w:r>
      <w:proofErr w:type="spellStart"/>
      <w:r w:rsidR="00125983">
        <w:rPr>
          <w:rFonts w:ascii="Arial" w:hAnsi="Arial" w:cs="Arial"/>
          <w:sz w:val="24"/>
          <w:szCs w:val="24"/>
          <w:lang w:val="en-GB"/>
        </w:rPr>
        <w:t>Licuis</w:t>
      </w:r>
      <w:proofErr w:type="spellEnd"/>
      <w:r w:rsidR="00125983">
        <w:rPr>
          <w:rFonts w:ascii="Arial" w:hAnsi="Arial" w:cs="Arial"/>
          <w:sz w:val="24"/>
          <w:szCs w:val="24"/>
          <w:lang w:val="en-GB"/>
        </w:rPr>
        <w:t xml:space="preserve"> </w:t>
      </w:r>
      <w:proofErr w:type="spellStart"/>
      <w:r w:rsidR="00125983">
        <w:rPr>
          <w:rFonts w:ascii="Arial" w:hAnsi="Arial" w:cs="Arial"/>
          <w:sz w:val="24"/>
          <w:szCs w:val="24"/>
          <w:lang w:val="en-GB"/>
        </w:rPr>
        <w:t>Haufiku</w:t>
      </w:r>
      <w:proofErr w:type="spellEnd"/>
      <w:r w:rsidR="00125983">
        <w:rPr>
          <w:rFonts w:ascii="Arial" w:hAnsi="Arial" w:cs="Arial"/>
          <w:sz w:val="24"/>
          <w:szCs w:val="24"/>
          <w:lang w:val="en-GB"/>
        </w:rPr>
        <w:t xml:space="preserve"> testified that d</w:t>
      </w:r>
      <w:r w:rsidR="00051A61">
        <w:rPr>
          <w:rFonts w:ascii="Arial" w:hAnsi="Arial" w:cs="Arial"/>
          <w:sz w:val="24"/>
          <w:szCs w:val="24"/>
          <w:lang w:val="en-GB"/>
        </w:rPr>
        <w:t xml:space="preserve">uring the early morning hours </w:t>
      </w:r>
      <w:r w:rsidR="00EA2E25">
        <w:rPr>
          <w:rFonts w:ascii="Arial" w:hAnsi="Arial" w:cs="Arial"/>
          <w:sz w:val="24"/>
          <w:szCs w:val="24"/>
          <w:lang w:val="en-GB"/>
        </w:rPr>
        <w:t>sometime</w:t>
      </w:r>
      <w:r w:rsidR="00051A61">
        <w:rPr>
          <w:rFonts w:ascii="Arial" w:hAnsi="Arial" w:cs="Arial"/>
          <w:sz w:val="24"/>
          <w:szCs w:val="24"/>
          <w:lang w:val="en-GB"/>
        </w:rPr>
        <w:t xml:space="preserve"> in</w:t>
      </w:r>
      <w:r w:rsidR="00125983">
        <w:rPr>
          <w:rFonts w:ascii="Arial" w:hAnsi="Arial" w:cs="Arial"/>
          <w:sz w:val="24"/>
          <w:szCs w:val="24"/>
          <w:lang w:val="en-GB"/>
        </w:rPr>
        <w:t xml:space="preserve"> October 201</w:t>
      </w:r>
      <w:r w:rsidR="00104246">
        <w:rPr>
          <w:rFonts w:ascii="Arial" w:hAnsi="Arial" w:cs="Arial"/>
          <w:sz w:val="24"/>
          <w:szCs w:val="24"/>
          <w:lang w:val="en-GB"/>
        </w:rPr>
        <w:t>3</w:t>
      </w:r>
      <w:r w:rsidR="00125983">
        <w:rPr>
          <w:rFonts w:ascii="Arial" w:hAnsi="Arial" w:cs="Arial"/>
          <w:sz w:val="24"/>
          <w:szCs w:val="24"/>
          <w:lang w:val="en-GB"/>
        </w:rPr>
        <w:t xml:space="preserve"> he was awakened by screams.  When he went outside to investigate, he saw </w:t>
      </w:r>
      <w:proofErr w:type="spellStart"/>
      <w:r w:rsidR="00125983">
        <w:rPr>
          <w:rFonts w:ascii="Arial" w:hAnsi="Arial" w:cs="Arial"/>
          <w:sz w:val="24"/>
          <w:szCs w:val="24"/>
          <w:lang w:val="en-GB"/>
        </w:rPr>
        <w:t>Hilma</w:t>
      </w:r>
      <w:proofErr w:type="spellEnd"/>
      <w:r w:rsidR="00125983">
        <w:rPr>
          <w:rFonts w:ascii="Arial" w:hAnsi="Arial" w:cs="Arial"/>
          <w:sz w:val="24"/>
          <w:szCs w:val="24"/>
          <w:lang w:val="en-GB"/>
        </w:rPr>
        <w:t xml:space="preserve"> </w:t>
      </w:r>
      <w:proofErr w:type="spellStart"/>
      <w:r w:rsidR="00125983">
        <w:rPr>
          <w:rFonts w:ascii="Arial" w:hAnsi="Arial" w:cs="Arial"/>
          <w:sz w:val="24"/>
          <w:szCs w:val="24"/>
          <w:lang w:val="en-GB"/>
        </w:rPr>
        <w:t>Alugodhi</w:t>
      </w:r>
      <w:proofErr w:type="spellEnd"/>
      <w:r w:rsidR="00125983">
        <w:rPr>
          <w:rFonts w:ascii="Arial" w:hAnsi="Arial" w:cs="Arial"/>
          <w:sz w:val="24"/>
          <w:szCs w:val="24"/>
          <w:lang w:val="en-GB"/>
        </w:rPr>
        <w:t xml:space="preserve"> laying on the ground.  She was </w:t>
      </w:r>
      <w:r w:rsidR="006C0AA8">
        <w:rPr>
          <w:rFonts w:ascii="Arial" w:hAnsi="Arial" w:cs="Arial"/>
          <w:sz w:val="24"/>
          <w:szCs w:val="24"/>
          <w:lang w:val="en-GB"/>
        </w:rPr>
        <w:t xml:space="preserve">full of </w:t>
      </w:r>
      <w:r w:rsidR="008662EB">
        <w:rPr>
          <w:rFonts w:ascii="Arial" w:hAnsi="Arial" w:cs="Arial"/>
          <w:sz w:val="24"/>
          <w:szCs w:val="24"/>
          <w:lang w:val="en-GB"/>
        </w:rPr>
        <w:t xml:space="preserve">sand </w:t>
      </w:r>
      <w:r w:rsidR="006C0AA8">
        <w:rPr>
          <w:rFonts w:ascii="Arial" w:hAnsi="Arial" w:cs="Arial"/>
          <w:sz w:val="24"/>
          <w:szCs w:val="24"/>
          <w:lang w:val="en-GB"/>
        </w:rPr>
        <w:t>and was bleeding from her mouth.</w:t>
      </w:r>
    </w:p>
    <w:p w:rsidR="0061302B" w:rsidRDefault="0061302B" w:rsidP="0061302B">
      <w:pPr>
        <w:tabs>
          <w:tab w:val="left" w:pos="720"/>
          <w:tab w:val="left" w:pos="810"/>
        </w:tabs>
        <w:spacing w:after="0" w:line="360" w:lineRule="auto"/>
        <w:jc w:val="both"/>
        <w:rPr>
          <w:rFonts w:ascii="Arial" w:hAnsi="Arial" w:cs="Arial"/>
          <w:sz w:val="24"/>
          <w:szCs w:val="24"/>
          <w:lang w:val="en-GB"/>
        </w:rPr>
      </w:pPr>
    </w:p>
    <w:p w:rsidR="0061302B" w:rsidRDefault="00EA2DAA" w:rsidP="0061302B">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[32</w:t>
      </w:r>
      <w:r w:rsidR="0061302B">
        <w:rPr>
          <w:rFonts w:ascii="Arial" w:hAnsi="Arial" w:cs="Arial"/>
          <w:sz w:val="24"/>
          <w:szCs w:val="24"/>
          <w:lang w:val="en-GB"/>
        </w:rPr>
        <w:t>]</w:t>
      </w:r>
      <w:r w:rsidR="006C0AA8">
        <w:rPr>
          <w:rFonts w:ascii="Arial" w:hAnsi="Arial" w:cs="Arial"/>
          <w:sz w:val="24"/>
          <w:szCs w:val="24"/>
          <w:lang w:val="en-GB"/>
        </w:rPr>
        <w:tab/>
        <w:t xml:space="preserve">Mr </w:t>
      </w:r>
      <w:proofErr w:type="spellStart"/>
      <w:r w:rsidR="006C0AA8">
        <w:rPr>
          <w:rFonts w:ascii="Arial" w:hAnsi="Arial" w:cs="Arial"/>
          <w:sz w:val="24"/>
          <w:szCs w:val="24"/>
          <w:lang w:val="en-GB"/>
        </w:rPr>
        <w:t>Onesmus</w:t>
      </w:r>
      <w:proofErr w:type="spellEnd"/>
      <w:r w:rsidR="006C0AA8">
        <w:rPr>
          <w:rFonts w:ascii="Arial" w:hAnsi="Arial" w:cs="Arial"/>
          <w:sz w:val="24"/>
          <w:szCs w:val="24"/>
          <w:lang w:val="en-GB"/>
        </w:rPr>
        <w:t xml:space="preserve"> </w:t>
      </w:r>
      <w:proofErr w:type="spellStart"/>
      <w:r w:rsidR="006C0AA8">
        <w:rPr>
          <w:rFonts w:ascii="Arial" w:hAnsi="Arial" w:cs="Arial"/>
          <w:sz w:val="24"/>
          <w:szCs w:val="24"/>
          <w:lang w:val="en-GB"/>
        </w:rPr>
        <w:t>Shiweda</w:t>
      </w:r>
      <w:proofErr w:type="spellEnd"/>
      <w:r w:rsidR="006C0AA8">
        <w:rPr>
          <w:rFonts w:ascii="Arial" w:hAnsi="Arial" w:cs="Arial"/>
          <w:sz w:val="24"/>
          <w:szCs w:val="24"/>
          <w:lang w:val="en-GB"/>
        </w:rPr>
        <w:t xml:space="preserve">, a police officer confirmed that he was tasked to reconstruct the scene of an alleged </w:t>
      </w:r>
      <w:r w:rsidR="008662EB">
        <w:rPr>
          <w:rFonts w:ascii="Arial" w:hAnsi="Arial" w:cs="Arial"/>
          <w:sz w:val="24"/>
          <w:szCs w:val="24"/>
          <w:lang w:val="en-GB"/>
        </w:rPr>
        <w:t xml:space="preserve">attempted </w:t>
      </w:r>
      <w:r w:rsidR="00051A61">
        <w:rPr>
          <w:rFonts w:ascii="Arial" w:hAnsi="Arial" w:cs="Arial"/>
          <w:sz w:val="24"/>
          <w:szCs w:val="24"/>
          <w:lang w:val="en-GB"/>
        </w:rPr>
        <w:t xml:space="preserve">rape </w:t>
      </w:r>
      <w:r w:rsidR="00EA2E25">
        <w:rPr>
          <w:rFonts w:ascii="Arial" w:hAnsi="Arial" w:cs="Arial"/>
          <w:sz w:val="24"/>
          <w:szCs w:val="24"/>
          <w:lang w:val="en-GB"/>
        </w:rPr>
        <w:t xml:space="preserve">case </w:t>
      </w:r>
      <w:r w:rsidR="00051A61">
        <w:rPr>
          <w:rFonts w:ascii="Arial" w:hAnsi="Arial" w:cs="Arial"/>
          <w:sz w:val="24"/>
          <w:szCs w:val="24"/>
          <w:lang w:val="en-GB"/>
        </w:rPr>
        <w:t>on</w:t>
      </w:r>
      <w:r w:rsidR="006C0AA8">
        <w:rPr>
          <w:rFonts w:ascii="Arial" w:hAnsi="Arial" w:cs="Arial"/>
          <w:sz w:val="24"/>
          <w:szCs w:val="24"/>
          <w:lang w:val="en-GB"/>
        </w:rPr>
        <w:t xml:space="preserve"> 24 November 2015 accompanied by </w:t>
      </w:r>
      <w:proofErr w:type="spellStart"/>
      <w:r w:rsidR="006C0AA8">
        <w:rPr>
          <w:rFonts w:ascii="Arial" w:hAnsi="Arial" w:cs="Arial"/>
          <w:sz w:val="24"/>
          <w:szCs w:val="24"/>
          <w:lang w:val="en-GB"/>
        </w:rPr>
        <w:t>HIlma</w:t>
      </w:r>
      <w:proofErr w:type="spellEnd"/>
      <w:r w:rsidR="006C0AA8">
        <w:rPr>
          <w:rFonts w:ascii="Arial" w:hAnsi="Arial" w:cs="Arial"/>
          <w:sz w:val="24"/>
          <w:szCs w:val="24"/>
          <w:lang w:val="en-GB"/>
        </w:rPr>
        <w:t xml:space="preserve"> </w:t>
      </w:r>
      <w:proofErr w:type="spellStart"/>
      <w:r w:rsidR="006C0AA8">
        <w:rPr>
          <w:rFonts w:ascii="Arial" w:hAnsi="Arial" w:cs="Arial"/>
          <w:sz w:val="24"/>
          <w:szCs w:val="24"/>
          <w:lang w:val="en-GB"/>
        </w:rPr>
        <w:t>Alugodhi</w:t>
      </w:r>
      <w:proofErr w:type="spellEnd"/>
      <w:r w:rsidR="006C0AA8">
        <w:rPr>
          <w:rFonts w:ascii="Arial" w:hAnsi="Arial" w:cs="Arial"/>
          <w:sz w:val="24"/>
          <w:szCs w:val="24"/>
          <w:lang w:val="en-GB"/>
        </w:rPr>
        <w:t xml:space="preserve">, the complainant. </w:t>
      </w:r>
    </w:p>
    <w:p w:rsidR="0061302B" w:rsidRDefault="0061302B" w:rsidP="0061302B">
      <w:pPr>
        <w:tabs>
          <w:tab w:val="left" w:pos="720"/>
          <w:tab w:val="left" w:pos="810"/>
        </w:tabs>
        <w:spacing w:after="0" w:line="360" w:lineRule="auto"/>
        <w:jc w:val="both"/>
        <w:rPr>
          <w:rFonts w:ascii="Arial" w:hAnsi="Arial" w:cs="Arial"/>
          <w:sz w:val="24"/>
          <w:szCs w:val="24"/>
          <w:lang w:val="en-GB"/>
        </w:rPr>
      </w:pPr>
    </w:p>
    <w:p w:rsidR="0061302B" w:rsidRDefault="00EA2DAA" w:rsidP="0061302B">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[33</w:t>
      </w:r>
      <w:r w:rsidR="0061302B">
        <w:rPr>
          <w:rFonts w:ascii="Arial" w:hAnsi="Arial" w:cs="Arial"/>
          <w:sz w:val="24"/>
          <w:szCs w:val="24"/>
          <w:lang w:val="en-GB"/>
        </w:rPr>
        <w:t>]</w:t>
      </w:r>
      <w:r w:rsidR="006C0AA8">
        <w:rPr>
          <w:rFonts w:ascii="Arial" w:hAnsi="Arial" w:cs="Arial"/>
          <w:sz w:val="24"/>
          <w:szCs w:val="24"/>
          <w:lang w:val="en-GB"/>
        </w:rPr>
        <w:tab/>
        <w:t xml:space="preserve">Mr </w:t>
      </w:r>
      <w:proofErr w:type="spellStart"/>
      <w:r w:rsidR="006C0AA8">
        <w:rPr>
          <w:rFonts w:ascii="Arial" w:hAnsi="Arial" w:cs="Arial"/>
          <w:sz w:val="24"/>
          <w:szCs w:val="24"/>
          <w:lang w:val="en-GB"/>
        </w:rPr>
        <w:t>Teretius</w:t>
      </w:r>
      <w:proofErr w:type="spellEnd"/>
      <w:r w:rsidR="006C0AA8">
        <w:rPr>
          <w:rFonts w:ascii="Arial" w:hAnsi="Arial" w:cs="Arial"/>
          <w:sz w:val="24"/>
          <w:szCs w:val="24"/>
          <w:lang w:val="en-GB"/>
        </w:rPr>
        <w:t xml:space="preserve"> </w:t>
      </w:r>
      <w:proofErr w:type="spellStart"/>
      <w:r w:rsidR="006C0AA8">
        <w:rPr>
          <w:rFonts w:ascii="Arial" w:hAnsi="Arial" w:cs="Arial"/>
          <w:sz w:val="24"/>
          <w:szCs w:val="24"/>
          <w:lang w:val="en-GB"/>
        </w:rPr>
        <w:t>Nakapumba</w:t>
      </w:r>
      <w:proofErr w:type="spellEnd"/>
      <w:r w:rsidR="006C0AA8">
        <w:rPr>
          <w:rFonts w:ascii="Arial" w:hAnsi="Arial" w:cs="Arial"/>
          <w:sz w:val="24"/>
          <w:szCs w:val="24"/>
          <w:lang w:val="en-GB"/>
        </w:rPr>
        <w:t xml:space="preserve"> also testified that duri</w:t>
      </w:r>
      <w:r w:rsidR="00051A61">
        <w:rPr>
          <w:rFonts w:ascii="Arial" w:hAnsi="Arial" w:cs="Arial"/>
          <w:sz w:val="24"/>
          <w:szCs w:val="24"/>
          <w:lang w:val="en-GB"/>
        </w:rPr>
        <w:t xml:space="preserve">ng early morning hours of </w:t>
      </w:r>
      <w:r w:rsidR="00104246">
        <w:rPr>
          <w:rFonts w:ascii="Arial" w:hAnsi="Arial" w:cs="Arial"/>
          <w:sz w:val="24"/>
          <w:szCs w:val="24"/>
          <w:lang w:val="en-GB"/>
        </w:rPr>
        <w:t>15</w:t>
      </w:r>
      <w:r w:rsidR="006C0AA8">
        <w:rPr>
          <w:rFonts w:ascii="Arial" w:hAnsi="Arial" w:cs="Arial"/>
          <w:sz w:val="24"/>
          <w:szCs w:val="24"/>
          <w:lang w:val="en-GB"/>
        </w:rPr>
        <w:t xml:space="preserve"> October 2013 he was awakened by scream</w:t>
      </w:r>
      <w:r w:rsidR="008662EB">
        <w:rPr>
          <w:rFonts w:ascii="Arial" w:hAnsi="Arial" w:cs="Arial"/>
          <w:sz w:val="24"/>
          <w:szCs w:val="24"/>
          <w:lang w:val="en-GB"/>
        </w:rPr>
        <w:t>s</w:t>
      </w:r>
      <w:r w:rsidR="006C0AA8">
        <w:rPr>
          <w:rFonts w:ascii="Arial" w:hAnsi="Arial" w:cs="Arial"/>
          <w:sz w:val="24"/>
          <w:szCs w:val="24"/>
          <w:lang w:val="en-GB"/>
        </w:rPr>
        <w:t>.  He went outside and saw a male person on top of a lady.  When he asked the male person about what he was doing</w:t>
      </w:r>
      <w:r w:rsidR="00104246">
        <w:rPr>
          <w:rFonts w:ascii="Arial" w:hAnsi="Arial" w:cs="Arial"/>
          <w:sz w:val="24"/>
          <w:szCs w:val="24"/>
          <w:lang w:val="en-GB"/>
        </w:rPr>
        <w:t>,</w:t>
      </w:r>
      <w:r w:rsidR="00051A61">
        <w:rPr>
          <w:rFonts w:ascii="Arial" w:hAnsi="Arial" w:cs="Arial"/>
          <w:sz w:val="24"/>
          <w:szCs w:val="24"/>
          <w:lang w:val="en-GB"/>
        </w:rPr>
        <w:t xml:space="preserve"> the man ra</w:t>
      </w:r>
      <w:r w:rsidR="006C0AA8">
        <w:rPr>
          <w:rFonts w:ascii="Arial" w:hAnsi="Arial" w:cs="Arial"/>
          <w:sz w:val="24"/>
          <w:szCs w:val="24"/>
          <w:lang w:val="en-GB"/>
        </w:rPr>
        <w:t>n off.  He could not identify the male person because it was still dark and he stood a distance away.  He recog</w:t>
      </w:r>
      <w:r w:rsidR="00051A61">
        <w:rPr>
          <w:rFonts w:ascii="Arial" w:hAnsi="Arial" w:cs="Arial"/>
          <w:sz w:val="24"/>
          <w:szCs w:val="24"/>
          <w:lang w:val="en-GB"/>
        </w:rPr>
        <w:t xml:space="preserve">nise the lady as </w:t>
      </w:r>
      <w:proofErr w:type="spellStart"/>
      <w:r w:rsidR="00051A61">
        <w:rPr>
          <w:rFonts w:ascii="Arial" w:hAnsi="Arial" w:cs="Arial"/>
          <w:sz w:val="24"/>
          <w:szCs w:val="24"/>
          <w:lang w:val="en-GB"/>
        </w:rPr>
        <w:t>Hilma</w:t>
      </w:r>
      <w:proofErr w:type="spellEnd"/>
      <w:r w:rsidR="00051A61">
        <w:rPr>
          <w:rFonts w:ascii="Arial" w:hAnsi="Arial" w:cs="Arial"/>
          <w:sz w:val="24"/>
          <w:szCs w:val="24"/>
          <w:lang w:val="en-GB"/>
        </w:rPr>
        <w:t xml:space="preserve"> </w:t>
      </w:r>
      <w:r w:rsidR="006C0AA8">
        <w:rPr>
          <w:rFonts w:ascii="Arial" w:hAnsi="Arial" w:cs="Arial"/>
          <w:sz w:val="24"/>
          <w:szCs w:val="24"/>
          <w:lang w:val="en-GB"/>
        </w:rPr>
        <w:t xml:space="preserve">and when he asked her if she knew the male person, she responded in the positive.  Mr </w:t>
      </w:r>
      <w:proofErr w:type="spellStart"/>
      <w:r w:rsidR="006C0AA8">
        <w:rPr>
          <w:rFonts w:ascii="Arial" w:hAnsi="Arial" w:cs="Arial"/>
          <w:sz w:val="24"/>
          <w:szCs w:val="24"/>
          <w:lang w:val="en-GB"/>
        </w:rPr>
        <w:t>Nakapunda</w:t>
      </w:r>
      <w:proofErr w:type="spellEnd"/>
      <w:r w:rsidR="006C0AA8">
        <w:rPr>
          <w:rFonts w:ascii="Arial" w:hAnsi="Arial" w:cs="Arial"/>
          <w:sz w:val="24"/>
          <w:szCs w:val="24"/>
          <w:lang w:val="en-GB"/>
        </w:rPr>
        <w:t xml:space="preserve"> observed some </w:t>
      </w:r>
      <w:r w:rsidR="008662EB">
        <w:rPr>
          <w:rFonts w:ascii="Arial" w:hAnsi="Arial" w:cs="Arial"/>
          <w:sz w:val="24"/>
          <w:szCs w:val="24"/>
          <w:lang w:val="en-GB"/>
        </w:rPr>
        <w:t xml:space="preserve">injuries on </w:t>
      </w:r>
      <w:proofErr w:type="spellStart"/>
      <w:r w:rsidR="008662EB">
        <w:rPr>
          <w:rFonts w:ascii="Arial" w:hAnsi="Arial" w:cs="Arial"/>
          <w:sz w:val="24"/>
          <w:szCs w:val="24"/>
          <w:lang w:val="en-GB"/>
        </w:rPr>
        <w:t>Hilma’s</w:t>
      </w:r>
      <w:proofErr w:type="spellEnd"/>
      <w:r w:rsidR="008662EB">
        <w:rPr>
          <w:rFonts w:ascii="Arial" w:hAnsi="Arial" w:cs="Arial"/>
          <w:sz w:val="24"/>
          <w:szCs w:val="24"/>
          <w:lang w:val="en-GB"/>
        </w:rPr>
        <w:t xml:space="preserve"> neck.  S</w:t>
      </w:r>
      <w:r w:rsidR="00913147">
        <w:rPr>
          <w:rFonts w:ascii="Arial" w:hAnsi="Arial" w:cs="Arial"/>
          <w:sz w:val="24"/>
          <w:szCs w:val="24"/>
          <w:lang w:val="en-GB"/>
        </w:rPr>
        <w:t xml:space="preserve">he appeared exhausted. </w:t>
      </w:r>
    </w:p>
    <w:p w:rsidR="0061302B" w:rsidRDefault="0061302B" w:rsidP="0061302B">
      <w:pPr>
        <w:tabs>
          <w:tab w:val="left" w:pos="720"/>
          <w:tab w:val="left" w:pos="810"/>
        </w:tabs>
        <w:spacing w:after="0" w:line="360" w:lineRule="auto"/>
        <w:jc w:val="both"/>
        <w:rPr>
          <w:rFonts w:ascii="Arial" w:hAnsi="Arial" w:cs="Arial"/>
          <w:sz w:val="24"/>
          <w:szCs w:val="24"/>
          <w:lang w:val="en-GB"/>
        </w:rPr>
      </w:pPr>
    </w:p>
    <w:p w:rsidR="0061302B" w:rsidRDefault="00EA2DAA" w:rsidP="0061302B">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[34</w:t>
      </w:r>
      <w:r w:rsidR="0061302B">
        <w:rPr>
          <w:rFonts w:ascii="Arial" w:hAnsi="Arial" w:cs="Arial"/>
          <w:sz w:val="24"/>
          <w:szCs w:val="24"/>
          <w:lang w:val="en-GB"/>
        </w:rPr>
        <w:t>]</w:t>
      </w:r>
      <w:r w:rsidR="00913147">
        <w:rPr>
          <w:rFonts w:ascii="Arial" w:hAnsi="Arial" w:cs="Arial"/>
          <w:sz w:val="24"/>
          <w:szCs w:val="24"/>
          <w:lang w:val="en-GB"/>
        </w:rPr>
        <w:tab/>
        <w:t>From the evidence adduced there is no dispute that the accused and</w:t>
      </w:r>
      <w:r w:rsidR="00051A61">
        <w:rPr>
          <w:rFonts w:ascii="Arial" w:hAnsi="Arial" w:cs="Arial"/>
          <w:sz w:val="24"/>
          <w:szCs w:val="24"/>
          <w:lang w:val="en-GB"/>
        </w:rPr>
        <w:t xml:space="preserve"> the complainant </w:t>
      </w:r>
      <w:proofErr w:type="spellStart"/>
      <w:r w:rsidR="00051A61">
        <w:rPr>
          <w:rFonts w:ascii="Arial" w:hAnsi="Arial" w:cs="Arial"/>
          <w:sz w:val="24"/>
          <w:szCs w:val="24"/>
          <w:lang w:val="en-GB"/>
        </w:rPr>
        <w:t>Hilma</w:t>
      </w:r>
      <w:proofErr w:type="spellEnd"/>
      <w:r w:rsidR="00051A61">
        <w:rPr>
          <w:rFonts w:ascii="Arial" w:hAnsi="Arial" w:cs="Arial"/>
          <w:sz w:val="24"/>
          <w:szCs w:val="24"/>
          <w:lang w:val="en-GB"/>
        </w:rPr>
        <w:t xml:space="preserve"> </w:t>
      </w:r>
      <w:r w:rsidR="00913147">
        <w:rPr>
          <w:rFonts w:ascii="Arial" w:hAnsi="Arial" w:cs="Arial"/>
          <w:sz w:val="24"/>
          <w:szCs w:val="24"/>
          <w:lang w:val="en-GB"/>
        </w:rPr>
        <w:t>met during the early morning hou</w:t>
      </w:r>
      <w:r w:rsidR="00051A61">
        <w:rPr>
          <w:rFonts w:ascii="Arial" w:hAnsi="Arial" w:cs="Arial"/>
          <w:sz w:val="24"/>
          <w:szCs w:val="24"/>
          <w:lang w:val="en-GB"/>
        </w:rPr>
        <w:t>rs of</w:t>
      </w:r>
      <w:r w:rsidR="00913147">
        <w:rPr>
          <w:rFonts w:ascii="Arial" w:hAnsi="Arial" w:cs="Arial"/>
          <w:sz w:val="24"/>
          <w:szCs w:val="24"/>
          <w:lang w:val="en-GB"/>
        </w:rPr>
        <w:t xml:space="preserve"> 15 October 2013.  Accused however denied to have at</w:t>
      </w:r>
      <w:r w:rsidR="00051A61">
        <w:rPr>
          <w:rFonts w:ascii="Arial" w:hAnsi="Arial" w:cs="Arial"/>
          <w:sz w:val="24"/>
          <w:szCs w:val="24"/>
          <w:lang w:val="en-GB"/>
        </w:rPr>
        <w:t xml:space="preserve">tempted to kill, </w:t>
      </w:r>
      <w:proofErr w:type="spellStart"/>
      <w:r w:rsidR="00051A61">
        <w:rPr>
          <w:rFonts w:ascii="Arial" w:hAnsi="Arial" w:cs="Arial"/>
          <w:sz w:val="24"/>
          <w:szCs w:val="24"/>
          <w:lang w:val="en-GB"/>
        </w:rPr>
        <w:t>Hilma</w:t>
      </w:r>
      <w:proofErr w:type="spellEnd"/>
      <w:r w:rsidR="00051A61">
        <w:rPr>
          <w:rFonts w:ascii="Arial" w:hAnsi="Arial" w:cs="Arial"/>
          <w:sz w:val="24"/>
          <w:szCs w:val="24"/>
          <w:lang w:val="en-GB"/>
        </w:rPr>
        <w:t xml:space="preserve"> </w:t>
      </w:r>
      <w:r w:rsidR="00913147">
        <w:rPr>
          <w:rFonts w:ascii="Arial" w:hAnsi="Arial" w:cs="Arial"/>
          <w:sz w:val="24"/>
          <w:szCs w:val="24"/>
          <w:lang w:val="en-GB"/>
        </w:rPr>
        <w:t xml:space="preserve">claiming to have only chased after her after she had bumped on his shack.  </w:t>
      </w:r>
      <w:r w:rsidR="00453F1D">
        <w:rPr>
          <w:rFonts w:ascii="Arial" w:hAnsi="Arial" w:cs="Arial"/>
          <w:sz w:val="24"/>
          <w:szCs w:val="24"/>
          <w:lang w:val="en-GB"/>
        </w:rPr>
        <w:t>He</w:t>
      </w:r>
      <w:r w:rsidR="00EA2E25">
        <w:rPr>
          <w:rFonts w:ascii="Arial" w:hAnsi="Arial" w:cs="Arial"/>
          <w:sz w:val="24"/>
          <w:szCs w:val="24"/>
          <w:lang w:val="en-GB"/>
        </w:rPr>
        <w:t xml:space="preserve"> further d</w:t>
      </w:r>
      <w:r w:rsidR="00913147">
        <w:rPr>
          <w:rFonts w:ascii="Arial" w:hAnsi="Arial" w:cs="Arial"/>
          <w:sz w:val="24"/>
          <w:szCs w:val="24"/>
          <w:lang w:val="en-GB"/>
        </w:rPr>
        <w:t>enied to have attempted to rape the complainant.  Two state witnesses testified that the complainant</w:t>
      </w:r>
      <w:r w:rsidR="000966EE">
        <w:rPr>
          <w:rFonts w:ascii="Arial" w:hAnsi="Arial" w:cs="Arial"/>
          <w:sz w:val="24"/>
          <w:szCs w:val="24"/>
          <w:lang w:val="en-GB"/>
        </w:rPr>
        <w:t xml:space="preserve"> lay on the ground whilst the male person was on top of her</w:t>
      </w:r>
      <w:r w:rsidR="00051A61">
        <w:rPr>
          <w:rFonts w:ascii="Arial" w:hAnsi="Arial" w:cs="Arial"/>
          <w:sz w:val="24"/>
          <w:szCs w:val="24"/>
          <w:lang w:val="en-GB"/>
        </w:rPr>
        <w:t>.  Accused does not deny to having</w:t>
      </w:r>
      <w:r w:rsidR="000966EE">
        <w:rPr>
          <w:rFonts w:ascii="Arial" w:hAnsi="Arial" w:cs="Arial"/>
          <w:sz w:val="24"/>
          <w:szCs w:val="24"/>
          <w:lang w:val="en-GB"/>
        </w:rPr>
        <w:t xml:space="preserve"> grabbed the complainant.  In fact accused places himself on the scene.</w:t>
      </w:r>
      <w:r w:rsidR="00913147">
        <w:rPr>
          <w:rFonts w:ascii="Arial" w:hAnsi="Arial" w:cs="Arial"/>
          <w:sz w:val="24"/>
          <w:szCs w:val="24"/>
          <w:lang w:val="en-GB"/>
        </w:rPr>
        <w:t xml:space="preserve">  </w:t>
      </w:r>
    </w:p>
    <w:p w:rsidR="0061302B" w:rsidRDefault="0061302B" w:rsidP="0061302B">
      <w:pPr>
        <w:tabs>
          <w:tab w:val="left" w:pos="720"/>
          <w:tab w:val="left" w:pos="810"/>
        </w:tabs>
        <w:spacing w:after="0" w:line="360" w:lineRule="auto"/>
        <w:jc w:val="both"/>
        <w:rPr>
          <w:rFonts w:ascii="Arial" w:hAnsi="Arial" w:cs="Arial"/>
          <w:sz w:val="24"/>
          <w:szCs w:val="24"/>
          <w:lang w:val="en-GB"/>
        </w:rPr>
      </w:pPr>
    </w:p>
    <w:p w:rsidR="0061302B" w:rsidRDefault="00EA2DAA" w:rsidP="0061302B">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lastRenderedPageBreak/>
        <w:t>[35</w:t>
      </w:r>
      <w:r w:rsidR="0061302B">
        <w:rPr>
          <w:rFonts w:ascii="Arial" w:hAnsi="Arial" w:cs="Arial"/>
          <w:sz w:val="24"/>
          <w:szCs w:val="24"/>
          <w:lang w:val="en-GB"/>
        </w:rPr>
        <w:t>]</w:t>
      </w:r>
      <w:r w:rsidR="000966EE">
        <w:rPr>
          <w:rFonts w:ascii="Arial" w:hAnsi="Arial" w:cs="Arial"/>
          <w:sz w:val="24"/>
          <w:szCs w:val="24"/>
          <w:lang w:val="en-GB"/>
        </w:rPr>
        <w:tab/>
        <w:t>In order to constitute an attempt</w:t>
      </w:r>
      <w:r w:rsidR="009E19BC">
        <w:rPr>
          <w:rFonts w:ascii="Arial" w:hAnsi="Arial" w:cs="Arial"/>
          <w:sz w:val="24"/>
          <w:szCs w:val="24"/>
          <w:lang w:val="en-GB"/>
        </w:rPr>
        <w:t xml:space="preserve">, there must be an act of preparation which must be at a stage where it has become dangerously close to success.  Evidence by the complainant is that accused had opened his </w:t>
      </w:r>
      <w:proofErr w:type="spellStart"/>
      <w:r w:rsidR="009E19BC">
        <w:rPr>
          <w:rFonts w:ascii="Arial" w:hAnsi="Arial" w:cs="Arial"/>
          <w:sz w:val="24"/>
          <w:szCs w:val="24"/>
          <w:lang w:val="en-GB"/>
        </w:rPr>
        <w:t>trouser’s</w:t>
      </w:r>
      <w:proofErr w:type="spellEnd"/>
      <w:r w:rsidR="009E19BC">
        <w:rPr>
          <w:rFonts w:ascii="Arial" w:hAnsi="Arial" w:cs="Arial"/>
          <w:sz w:val="24"/>
          <w:szCs w:val="24"/>
          <w:lang w:val="en-GB"/>
        </w:rPr>
        <w:t xml:space="preserve"> zip and was holding her</w:t>
      </w:r>
      <w:r w:rsidR="00051A61">
        <w:rPr>
          <w:rFonts w:ascii="Arial" w:hAnsi="Arial" w:cs="Arial"/>
          <w:sz w:val="24"/>
          <w:szCs w:val="24"/>
          <w:lang w:val="en-GB"/>
        </w:rPr>
        <w:t xml:space="preserve"> to the ground.  Accused only ra</w:t>
      </w:r>
      <w:r w:rsidR="009E19BC">
        <w:rPr>
          <w:rFonts w:ascii="Arial" w:hAnsi="Arial" w:cs="Arial"/>
          <w:sz w:val="24"/>
          <w:szCs w:val="24"/>
          <w:lang w:val="en-GB"/>
        </w:rPr>
        <w:t xml:space="preserve">n off after the arrival of Mr </w:t>
      </w:r>
      <w:proofErr w:type="spellStart"/>
      <w:r w:rsidR="00453F1D">
        <w:rPr>
          <w:rFonts w:ascii="Arial" w:hAnsi="Arial" w:cs="Arial"/>
          <w:sz w:val="24"/>
          <w:szCs w:val="24"/>
          <w:lang w:val="en-GB"/>
        </w:rPr>
        <w:t>Nakapu</w:t>
      </w:r>
      <w:r w:rsidR="00775476">
        <w:rPr>
          <w:rFonts w:ascii="Arial" w:hAnsi="Arial" w:cs="Arial"/>
          <w:sz w:val="24"/>
          <w:szCs w:val="24"/>
          <w:lang w:val="en-GB"/>
        </w:rPr>
        <w:t>nda</w:t>
      </w:r>
      <w:proofErr w:type="spellEnd"/>
      <w:r w:rsidR="00775476">
        <w:rPr>
          <w:rFonts w:ascii="Arial" w:hAnsi="Arial" w:cs="Arial"/>
          <w:sz w:val="24"/>
          <w:szCs w:val="24"/>
          <w:lang w:val="en-GB"/>
        </w:rPr>
        <w:t xml:space="preserve"> who confronted him by questioning him what he was doing on top of the complainant.  Had it not been </w:t>
      </w:r>
      <w:r w:rsidR="00051A61">
        <w:rPr>
          <w:rFonts w:ascii="Arial" w:hAnsi="Arial" w:cs="Arial"/>
          <w:sz w:val="24"/>
          <w:szCs w:val="24"/>
          <w:lang w:val="en-GB"/>
        </w:rPr>
        <w:t xml:space="preserve">for </w:t>
      </w:r>
      <w:r w:rsidR="00775476">
        <w:rPr>
          <w:rFonts w:ascii="Arial" w:hAnsi="Arial" w:cs="Arial"/>
          <w:sz w:val="24"/>
          <w:szCs w:val="24"/>
          <w:lang w:val="en-GB"/>
        </w:rPr>
        <w:t>his intervention, accused was unlikely to have changed his intention, which was to have sexual intercourse with the complainant</w:t>
      </w:r>
      <w:r w:rsidR="00975703">
        <w:rPr>
          <w:rFonts w:ascii="Arial" w:hAnsi="Arial" w:cs="Arial"/>
          <w:sz w:val="24"/>
          <w:szCs w:val="24"/>
          <w:lang w:val="en-GB"/>
        </w:rPr>
        <w:t xml:space="preserve"> after unzipping his trousers</w:t>
      </w:r>
      <w:r w:rsidR="00775476">
        <w:rPr>
          <w:rFonts w:ascii="Arial" w:hAnsi="Arial" w:cs="Arial"/>
          <w:sz w:val="24"/>
          <w:szCs w:val="24"/>
          <w:lang w:val="en-GB"/>
        </w:rPr>
        <w:t>.</w:t>
      </w:r>
    </w:p>
    <w:p w:rsidR="0061302B" w:rsidRDefault="0061302B" w:rsidP="0061302B">
      <w:pPr>
        <w:tabs>
          <w:tab w:val="left" w:pos="720"/>
          <w:tab w:val="left" w:pos="810"/>
        </w:tabs>
        <w:spacing w:after="0" w:line="360" w:lineRule="auto"/>
        <w:jc w:val="both"/>
        <w:rPr>
          <w:rFonts w:ascii="Arial" w:hAnsi="Arial" w:cs="Arial"/>
          <w:sz w:val="24"/>
          <w:szCs w:val="24"/>
          <w:lang w:val="en-GB"/>
        </w:rPr>
      </w:pPr>
    </w:p>
    <w:p w:rsidR="0061302B" w:rsidRDefault="00EA2DAA" w:rsidP="0061302B">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[36</w:t>
      </w:r>
      <w:r w:rsidR="0061302B">
        <w:rPr>
          <w:rFonts w:ascii="Arial" w:hAnsi="Arial" w:cs="Arial"/>
          <w:sz w:val="24"/>
          <w:szCs w:val="24"/>
          <w:lang w:val="en-GB"/>
        </w:rPr>
        <w:t>]</w:t>
      </w:r>
      <w:r w:rsidR="00775476">
        <w:rPr>
          <w:rFonts w:ascii="Arial" w:hAnsi="Arial" w:cs="Arial"/>
          <w:sz w:val="24"/>
          <w:szCs w:val="24"/>
          <w:lang w:val="en-GB"/>
        </w:rPr>
        <w:tab/>
        <w:t>With regard to attempted murder, evidence of the complainant is that after the accused had strangled her she had difficulty to breathe and blood started to come out of her throat.  In my view, the act of strangling the complainant, until she could no longer br</w:t>
      </w:r>
      <w:r>
        <w:rPr>
          <w:rFonts w:ascii="Arial" w:hAnsi="Arial" w:cs="Arial"/>
          <w:sz w:val="24"/>
          <w:szCs w:val="24"/>
          <w:lang w:val="en-GB"/>
        </w:rPr>
        <w:t>eathe indeed is sufficient proof</w:t>
      </w:r>
      <w:r w:rsidR="00775476">
        <w:rPr>
          <w:rFonts w:ascii="Arial" w:hAnsi="Arial" w:cs="Arial"/>
          <w:sz w:val="24"/>
          <w:szCs w:val="24"/>
          <w:lang w:val="en-GB"/>
        </w:rPr>
        <w:t xml:space="preserve"> that an attempt was made to kill the complainant.  An attempt is reached as soon as the assault takes place and before any direct effort is made to effect the killing.  The accused only stopped the assault on the complainant </w:t>
      </w:r>
      <w:r w:rsidR="001722F4">
        <w:rPr>
          <w:rFonts w:ascii="Arial" w:hAnsi="Arial" w:cs="Arial"/>
          <w:sz w:val="24"/>
          <w:szCs w:val="24"/>
          <w:lang w:val="en-GB"/>
        </w:rPr>
        <w:t>afte</w:t>
      </w:r>
      <w:r w:rsidR="00453F1D">
        <w:rPr>
          <w:rFonts w:ascii="Arial" w:hAnsi="Arial" w:cs="Arial"/>
          <w:sz w:val="24"/>
          <w:szCs w:val="24"/>
          <w:lang w:val="en-GB"/>
        </w:rPr>
        <w:t xml:space="preserve">r he was questioned by Mr </w:t>
      </w:r>
      <w:proofErr w:type="spellStart"/>
      <w:r w:rsidR="00453F1D">
        <w:rPr>
          <w:rFonts w:ascii="Arial" w:hAnsi="Arial" w:cs="Arial"/>
          <w:sz w:val="24"/>
          <w:szCs w:val="24"/>
          <w:lang w:val="en-GB"/>
        </w:rPr>
        <w:t>Nakapu</w:t>
      </w:r>
      <w:r w:rsidR="001722F4">
        <w:rPr>
          <w:rFonts w:ascii="Arial" w:hAnsi="Arial" w:cs="Arial"/>
          <w:sz w:val="24"/>
          <w:szCs w:val="24"/>
          <w:lang w:val="en-GB"/>
        </w:rPr>
        <w:t>nda</w:t>
      </w:r>
      <w:proofErr w:type="spellEnd"/>
      <w:r w:rsidR="001722F4">
        <w:rPr>
          <w:rFonts w:ascii="Arial" w:hAnsi="Arial" w:cs="Arial"/>
          <w:sz w:val="24"/>
          <w:szCs w:val="24"/>
          <w:lang w:val="en-GB"/>
        </w:rPr>
        <w:t xml:space="preserve"> who came to the complainant’s rescue.</w:t>
      </w:r>
    </w:p>
    <w:p w:rsidR="00EA2DAA" w:rsidRDefault="00EA2DAA" w:rsidP="0061302B">
      <w:pPr>
        <w:tabs>
          <w:tab w:val="left" w:pos="720"/>
          <w:tab w:val="left" w:pos="810"/>
        </w:tabs>
        <w:spacing w:after="0" w:line="360" w:lineRule="auto"/>
        <w:jc w:val="both"/>
        <w:rPr>
          <w:rFonts w:ascii="Arial" w:hAnsi="Arial" w:cs="Arial"/>
          <w:sz w:val="24"/>
          <w:szCs w:val="24"/>
          <w:lang w:val="en-GB"/>
        </w:rPr>
      </w:pPr>
    </w:p>
    <w:p w:rsidR="00EA2DAA" w:rsidRPr="00EA2DAA" w:rsidRDefault="00EA2DAA" w:rsidP="0061302B">
      <w:pPr>
        <w:tabs>
          <w:tab w:val="left" w:pos="720"/>
          <w:tab w:val="left" w:pos="810"/>
        </w:tabs>
        <w:spacing w:after="0" w:line="360" w:lineRule="auto"/>
        <w:jc w:val="both"/>
        <w:rPr>
          <w:rFonts w:ascii="Arial" w:hAnsi="Arial" w:cs="Arial"/>
          <w:sz w:val="24"/>
          <w:szCs w:val="24"/>
          <w:u w:val="single"/>
          <w:lang w:val="en-GB"/>
        </w:rPr>
      </w:pPr>
      <w:r w:rsidRPr="00EA2DAA">
        <w:rPr>
          <w:rFonts w:ascii="Arial" w:hAnsi="Arial" w:cs="Arial"/>
          <w:sz w:val="24"/>
          <w:szCs w:val="24"/>
          <w:u w:val="single"/>
          <w:lang w:val="en-GB"/>
        </w:rPr>
        <w:t>The principle of similar facts evidenc</w:t>
      </w:r>
      <w:r>
        <w:rPr>
          <w:rFonts w:ascii="Arial" w:hAnsi="Arial" w:cs="Arial"/>
          <w:sz w:val="24"/>
          <w:szCs w:val="24"/>
          <w:u w:val="single"/>
          <w:lang w:val="en-GB"/>
        </w:rPr>
        <w:t xml:space="preserve">e </w:t>
      </w:r>
    </w:p>
    <w:p w:rsidR="0061302B" w:rsidRDefault="0061302B" w:rsidP="0061302B">
      <w:pPr>
        <w:tabs>
          <w:tab w:val="left" w:pos="720"/>
          <w:tab w:val="left" w:pos="810"/>
        </w:tabs>
        <w:spacing w:after="0" w:line="360" w:lineRule="auto"/>
        <w:jc w:val="both"/>
        <w:rPr>
          <w:rFonts w:ascii="Arial" w:hAnsi="Arial" w:cs="Arial"/>
          <w:sz w:val="24"/>
          <w:szCs w:val="24"/>
          <w:lang w:val="en-GB"/>
        </w:rPr>
      </w:pPr>
    </w:p>
    <w:p w:rsidR="00EA2DAA" w:rsidRDefault="00EA2DAA" w:rsidP="0061302B">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[37</w:t>
      </w:r>
      <w:r w:rsidR="0061302B">
        <w:rPr>
          <w:rFonts w:ascii="Arial" w:hAnsi="Arial" w:cs="Arial"/>
          <w:sz w:val="24"/>
          <w:szCs w:val="24"/>
          <w:lang w:val="en-GB"/>
        </w:rPr>
        <w:t>]</w:t>
      </w:r>
      <w:r w:rsidR="00176114">
        <w:rPr>
          <w:rFonts w:ascii="Arial" w:hAnsi="Arial" w:cs="Arial"/>
          <w:sz w:val="24"/>
          <w:szCs w:val="24"/>
          <w:lang w:val="en-GB"/>
        </w:rPr>
        <w:tab/>
      </w:r>
      <w:r w:rsidR="009405F6">
        <w:rPr>
          <w:rFonts w:ascii="Arial" w:hAnsi="Arial" w:cs="Arial"/>
          <w:sz w:val="24"/>
          <w:szCs w:val="24"/>
          <w:lang w:val="en-GB"/>
        </w:rPr>
        <w:t xml:space="preserve">I now move to consider the principle of similar facts evidence.  Similar fact evidence is </w:t>
      </w:r>
      <w:r w:rsidR="00563691">
        <w:rPr>
          <w:rFonts w:ascii="Arial" w:hAnsi="Arial" w:cs="Arial"/>
          <w:sz w:val="24"/>
          <w:szCs w:val="24"/>
          <w:lang w:val="en-GB"/>
        </w:rPr>
        <w:t xml:space="preserve">as </w:t>
      </w:r>
      <w:r w:rsidR="009405F6">
        <w:rPr>
          <w:rFonts w:ascii="Arial" w:hAnsi="Arial" w:cs="Arial"/>
          <w:sz w:val="24"/>
          <w:szCs w:val="24"/>
          <w:lang w:val="en-GB"/>
        </w:rPr>
        <w:t>a rule inadmissible and is admissible only in exceptional circumstances.  It may be admissible to prove the identity of an accused person as a perpetrator where such evidence is relevant to an issue</w:t>
      </w:r>
      <w:r w:rsidR="00563691">
        <w:rPr>
          <w:rFonts w:ascii="Arial" w:hAnsi="Arial" w:cs="Arial"/>
          <w:sz w:val="24"/>
          <w:szCs w:val="24"/>
          <w:lang w:val="en-GB"/>
        </w:rPr>
        <w:t>.  I</w:t>
      </w:r>
      <w:r w:rsidR="009405F6">
        <w:rPr>
          <w:rFonts w:ascii="Arial" w:hAnsi="Arial" w:cs="Arial"/>
          <w:sz w:val="24"/>
          <w:szCs w:val="24"/>
          <w:lang w:val="en-GB"/>
        </w:rPr>
        <w:t xml:space="preserve">n the case of </w:t>
      </w:r>
      <w:r w:rsidR="009405F6">
        <w:rPr>
          <w:rFonts w:ascii="Arial" w:hAnsi="Arial" w:cs="Arial"/>
          <w:i/>
          <w:sz w:val="24"/>
          <w:szCs w:val="24"/>
          <w:lang w:val="en-GB"/>
        </w:rPr>
        <w:t xml:space="preserve">S v </w:t>
      </w:r>
      <w:proofErr w:type="spellStart"/>
      <w:r w:rsidR="009405F6">
        <w:rPr>
          <w:rFonts w:ascii="Arial" w:hAnsi="Arial" w:cs="Arial"/>
          <w:i/>
          <w:sz w:val="24"/>
          <w:szCs w:val="24"/>
          <w:lang w:val="en-GB"/>
        </w:rPr>
        <w:t>Nduna</w:t>
      </w:r>
      <w:proofErr w:type="spellEnd"/>
      <w:r w:rsidR="004A1FCB">
        <w:rPr>
          <w:rFonts w:ascii="Arial" w:hAnsi="Arial" w:cs="Arial"/>
          <w:i/>
          <w:sz w:val="24"/>
          <w:szCs w:val="24"/>
          <w:lang w:val="en-GB"/>
        </w:rPr>
        <w:t>.</w:t>
      </w:r>
      <w:r w:rsidR="009405F6" w:rsidRPr="004A1FCB">
        <w:rPr>
          <w:rStyle w:val="FootnoteReference"/>
          <w:rFonts w:ascii="Arial" w:hAnsi="Arial" w:cs="Arial"/>
          <w:sz w:val="24"/>
          <w:szCs w:val="24"/>
          <w:lang w:val="en-GB"/>
        </w:rPr>
        <w:footnoteReference w:id="1"/>
      </w:r>
      <w:r w:rsidR="009405F6" w:rsidRPr="004A1FCB">
        <w:rPr>
          <w:rFonts w:ascii="Arial" w:hAnsi="Arial" w:cs="Arial"/>
          <w:sz w:val="24"/>
          <w:szCs w:val="24"/>
          <w:lang w:val="en-GB"/>
        </w:rPr>
        <w:t xml:space="preserve">  </w:t>
      </w:r>
      <w:r w:rsidR="009405F6">
        <w:rPr>
          <w:rFonts w:ascii="Arial" w:hAnsi="Arial" w:cs="Arial"/>
          <w:sz w:val="24"/>
          <w:szCs w:val="24"/>
          <w:lang w:val="en-GB"/>
        </w:rPr>
        <w:t>The reason for the exclusion of similar fact</w:t>
      </w:r>
      <w:r>
        <w:rPr>
          <w:rFonts w:ascii="Arial" w:hAnsi="Arial" w:cs="Arial"/>
          <w:sz w:val="24"/>
          <w:szCs w:val="24"/>
          <w:lang w:val="en-GB"/>
        </w:rPr>
        <w:t>s</w:t>
      </w:r>
      <w:r w:rsidR="009405F6">
        <w:rPr>
          <w:rFonts w:ascii="Arial" w:hAnsi="Arial" w:cs="Arial"/>
          <w:sz w:val="24"/>
          <w:szCs w:val="24"/>
          <w:lang w:val="en-GB"/>
        </w:rPr>
        <w:t xml:space="preserve"> evidence is due to the fact that it is inherently unreliable, prejudicial or unfair.  The Court is therefore required to consider the admissibility of similar fact evidence, before allowing a party to adduce such evidence.  It ought to allow the admission of such evidence if the probative value outweighs its prejudicial effect.</w:t>
      </w:r>
    </w:p>
    <w:p w:rsidR="00E241C6" w:rsidRDefault="00E241C6" w:rsidP="0061302B">
      <w:pPr>
        <w:tabs>
          <w:tab w:val="left" w:pos="720"/>
          <w:tab w:val="left" w:pos="810"/>
        </w:tabs>
        <w:spacing w:after="0" w:line="360" w:lineRule="auto"/>
        <w:jc w:val="both"/>
        <w:rPr>
          <w:rFonts w:ascii="Arial" w:hAnsi="Arial" w:cs="Arial"/>
          <w:sz w:val="24"/>
          <w:szCs w:val="24"/>
          <w:lang w:val="en-GB"/>
        </w:rPr>
      </w:pPr>
    </w:p>
    <w:p w:rsidR="009405F6" w:rsidRDefault="00EA2DAA" w:rsidP="0061302B">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[38</w:t>
      </w:r>
      <w:r w:rsidR="009405F6">
        <w:rPr>
          <w:rFonts w:ascii="Arial" w:hAnsi="Arial" w:cs="Arial"/>
          <w:sz w:val="24"/>
          <w:szCs w:val="24"/>
          <w:lang w:val="en-GB"/>
        </w:rPr>
        <w:t>]</w:t>
      </w:r>
      <w:r w:rsidR="009405F6">
        <w:rPr>
          <w:rFonts w:ascii="Arial" w:hAnsi="Arial" w:cs="Arial"/>
          <w:sz w:val="24"/>
          <w:szCs w:val="24"/>
          <w:lang w:val="en-GB"/>
        </w:rPr>
        <w:tab/>
        <w:t>All the three complainants in their respective cases testified that they were strangled by the accused, whom they each had known prior to their respective incidences.  The issue of identity does not therefore arise in this present case.</w:t>
      </w:r>
    </w:p>
    <w:p w:rsidR="009405F6" w:rsidRDefault="009405F6" w:rsidP="0061302B">
      <w:pPr>
        <w:tabs>
          <w:tab w:val="left" w:pos="720"/>
          <w:tab w:val="left" w:pos="810"/>
        </w:tabs>
        <w:spacing w:after="0" w:line="360" w:lineRule="auto"/>
        <w:jc w:val="both"/>
        <w:rPr>
          <w:rFonts w:ascii="Arial" w:hAnsi="Arial" w:cs="Arial"/>
          <w:sz w:val="24"/>
          <w:szCs w:val="24"/>
          <w:lang w:val="en-GB"/>
        </w:rPr>
      </w:pPr>
    </w:p>
    <w:p w:rsidR="009405F6" w:rsidRDefault="00EA2DAA" w:rsidP="0061302B">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lastRenderedPageBreak/>
        <w:t>[39</w:t>
      </w:r>
      <w:r w:rsidR="009405F6">
        <w:rPr>
          <w:rFonts w:ascii="Arial" w:hAnsi="Arial" w:cs="Arial"/>
          <w:sz w:val="24"/>
          <w:szCs w:val="24"/>
          <w:lang w:val="en-GB"/>
        </w:rPr>
        <w:t>]</w:t>
      </w:r>
      <w:r w:rsidR="009405F6">
        <w:rPr>
          <w:rFonts w:ascii="Arial" w:hAnsi="Arial" w:cs="Arial"/>
          <w:sz w:val="24"/>
          <w:szCs w:val="24"/>
          <w:lang w:val="en-GB"/>
        </w:rPr>
        <w:tab/>
        <w:t>The three comp</w:t>
      </w:r>
      <w:r>
        <w:rPr>
          <w:rFonts w:ascii="Arial" w:hAnsi="Arial" w:cs="Arial"/>
          <w:sz w:val="24"/>
          <w:szCs w:val="24"/>
          <w:lang w:val="en-GB"/>
        </w:rPr>
        <w:t xml:space="preserve">lainants each testified that they were </w:t>
      </w:r>
      <w:r w:rsidR="009405F6">
        <w:rPr>
          <w:rFonts w:ascii="Arial" w:hAnsi="Arial" w:cs="Arial"/>
          <w:sz w:val="24"/>
          <w:szCs w:val="24"/>
          <w:lang w:val="en-GB"/>
        </w:rPr>
        <w:t>strangled before the accused attempted or raped each one of them.  It was also confirmed by State witnesses who found the complainant</w:t>
      </w:r>
      <w:r>
        <w:rPr>
          <w:rFonts w:ascii="Arial" w:hAnsi="Arial" w:cs="Arial"/>
          <w:sz w:val="24"/>
          <w:szCs w:val="24"/>
          <w:lang w:val="en-GB"/>
        </w:rPr>
        <w:t>s</w:t>
      </w:r>
      <w:r w:rsidR="009405F6">
        <w:rPr>
          <w:rFonts w:ascii="Arial" w:hAnsi="Arial" w:cs="Arial"/>
          <w:sz w:val="24"/>
          <w:szCs w:val="24"/>
          <w:lang w:val="en-GB"/>
        </w:rPr>
        <w:t xml:space="preserve"> who each</w:t>
      </w:r>
      <w:r w:rsidR="002267A2">
        <w:rPr>
          <w:rFonts w:ascii="Arial" w:hAnsi="Arial" w:cs="Arial"/>
          <w:sz w:val="24"/>
          <w:szCs w:val="24"/>
          <w:lang w:val="en-GB"/>
        </w:rPr>
        <w:t xml:space="preserve"> made a report of attempted rape immediately after the incident.  Though there appear</w:t>
      </w:r>
      <w:r>
        <w:rPr>
          <w:rFonts w:ascii="Arial" w:hAnsi="Arial" w:cs="Arial"/>
          <w:sz w:val="24"/>
          <w:szCs w:val="24"/>
          <w:lang w:val="en-GB"/>
        </w:rPr>
        <w:t>s</w:t>
      </w:r>
      <w:r w:rsidR="002267A2">
        <w:rPr>
          <w:rFonts w:ascii="Arial" w:hAnsi="Arial" w:cs="Arial"/>
          <w:sz w:val="24"/>
          <w:szCs w:val="24"/>
          <w:lang w:val="en-GB"/>
        </w:rPr>
        <w:t xml:space="preserve"> to be no evidence of actual penetra</w:t>
      </w:r>
      <w:r>
        <w:rPr>
          <w:rFonts w:ascii="Arial" w:hAnsi="Arial" w:cs="Arial"/>
          <w:sz w:val="24"/>
          <w:szCs w:val="24"/>
          <w:lang w:val="en-GB"/>
        </w:rPr>
        <w:t xml:space="preserve">tion in respect of one </w:t>
      </w:r>
      <w:proofErr w:type="spellStart"/>
      <w:r>
        <w:rPr>
          <w:rFonts w:ascii="Arial" w:hAnsi="Arial" w:cs="Arial"/>
          <w:sz w:val="24"/>
          <w:szCs w:val="24"/>
          <w:lang w:val="en-GB"/>
        </w:rPr>
        <w:t>Marikie</w:t>
      </w:r>
      <w:proofErr w:type="spellEnd"/>
      <w:r w:rsidR="002267A2">
        <w:rPr>
          <w:rFonts w:ascii="Arial" w:hAnsi="Arial" w:cs="Arial"/>
          <w:sz w:val="24"/>
          <w:szCs w:val="24"/>
          <w:lang w:val="en-GB"/>
        </w:rPr>
        <w:t>, an attempt was made by the accused to rape her on the date of the incident.</w:t>
      </w:r>
      <w:r w:rsidR="00B74B55">
        <w:rPr>
          <w:rFonts w:ascii="Arial" w:hAnsi="Arial" w:cs="Arial"/>
          <w:sz w:val="24"/>
          <w:szCs w:val="24"/>
          <w:lang w:val="en-GB"/>
        </w:rPr>
        <w:t xml:space="preserve">  Accused lay on top of the complainant after he had removed her light, which constitute an act of preparation.</w:t>
      </w:r>
      <w:r w:rsidR="002267A2">
        <w:rPr>
          <w:rFonts w:ascii="Arial" w:hAnsi="Arial" w:cs="Arial"/>
          <w:sz w:val="24"/>
          <w:szCs w:val="24"/>
          <w:lang w:val="en-GB"/>
        </w:rPr>
        <w:t xml:space="preserve"> </w:t>
      </w:r>
    </w:p>
    <w:p w:rsidR="002267A2" w:rsidRDefault="002267A2" w:rsidP="0061302B">
      <w:pPr>
        <w:tabs>
          <w:tab w:val="left" w:pos="720"/>
          <w:tab w:val="left" w:pos="810"/>
        </w:tabs>
        <w:spacing w:after="0" w:line="360" w:lineRule="auto"/>
        <w:jc w:val="both"/>
        <w:rPr>
          <w:rFonts w:ascii="Arial" w:hAnsi="Arial" w:cs="Arial"/>
          <w:sz w:val="24"/>
          <w:szCs w:val="24"/>
          <w:lang w:val="en-GB"/>
        </w:rPr>
      </w:pPr>
    </w:p>
    <w:p w:rsidR="002267A2" w:rsidRDefault="00EA2DAA" w:rsidP="0061302B">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[40</w:t>
      </w:r>
      <w:r w:rsidR="002267A2">
        <w:rPr>
          <w:rFonts w:ascii="Arial" w:hAnsi="Arial" w:cs="Arial"/>
          <w:sz w:val="24"/>
          <w:szCs w:val="24"/>
          <w:lang w:val="en-GB"/>
        </w:rPr>
        <w:t>]</w:t>
      </w:r>
      <w:r w:rsidR="002267A2">
        <w:rPr>
          <w:rFonts w:ascii="Arial" w:hAnsi="Arial" w:cs="Arial"/>
          <w:sz w:val="24"/>
          <w:szCs w:val="24"/>
          <w:lang w:val="en-GB"/>
        </w:rPr>
        <w:tab/>
      </w:r>
      <w:r w:rsidR="0073742E">
        <w:rPr>
          <w:rFonts w:ascii="Arial" w:hAnsi="Arial" w:cs="Arial"/>
          <w:sz w:val="24"/>
          <w:szCs w:val="24"/>
          <w:lang w:val="en-GB"/>
        </w:rPr>
        <w:t xml:space="preserve">Furthermore, the </w:t>
      </w:r>
      <w:r w:rsidR="002267A2">
        <w:rPr>
          <w:rFonts w:ascii="Arial" w:hAnsi="Arial" w:cs="Arial"/>
          <w:sz w:val="24"/>
          <w:szCs w:val="24"/>
          <w:lang w:val="en-GB"/>
        </w:rPr>
        <w:t>deceased</w:t>
      </w:r>
      <w:r w:rsidR="00B74B55">
        <w:rPr>
          <w:rFonts w:ascii="Arial" w:hAnsi="Arial" w:cs="Arial"/>
          <w:sz w:val="24"/>
          <w:szCs w:val="24"/>
          <w:lang w:val="en-GB"/>
        </w:rPr>
        <w:t xml:space="preserve"> in count six, seven and eight</w:t>
      </w:r>
      <w:r>
        <w:rPr>
          <w:rFonts w:ascii="Arial" w:hAnsi="Arial" w:cs="Arial"/>
          <w:sz w:val="24"/>
          <w:szCs w:val="24"/>
          <w:lang w:val="en-GB"/>
        </w:rPr>
        <w:t xml:space="preserve">, although I am yet to deal with </w:t>
      </w:r>
      <w:r w:rsidR="0073742E">
        <w:rPr>
          <w:rFonts w:ascii="Arial" w:hAnsi="Arial" w:cs="Arial"/>
          <w:sz w:val="24"/>
          <w:szCs w:val="24"/>
          <w:lang w:val="en-GB"/>
        </w:rPr>
        <w:t xml:space="preserve">the </w:t>
      </w:r>
      <w:r>
        <w:rPr>
          <w:rFonts w:ascii="Arial" w:hAnsi="Arial" w:cs="Arial"/>
          <w:sz w:val="24"/>
          <w:szCs w:val="24"/>
          <w:lang w:val="en-GB"/>
        </w:rPr>
        <w:t>said counts,</w:t>
      </w:r>
      <w:r w:rsidR="002267A2">
        <w:rPr>
          <w:rFonts w:ascii="Arial" w:hAnsi="Arial" w:cs="Arial"/>
          <w:sz w:val="24"/>
          <w:szCs w:val="24"/>
          <w:lang w:val="en-GB"/>
        </w:rPr>
        <w:t xml:space="preserve"> died as a result of strangulation as confirmed by the post-mortem examination</w:t>
      </w:r>
      <w:r w:rsidR="0073742E">
        <w:rPr>
          <w:rFonts w:ascii="Arial" w:hAnsi="Arial" w:cs="Arial"/>
          <w:sz w:val="24"/>
          <w:szCs w:val="24"/>
          <w:lang w:val="en-GB"/>
        </w:rPr>
        <w:t xml:space="preserve"> report</w:t>
      </w:r>
      <w:r w:rsidR="002267A2">
        <w:rPr>
          <w:rFonts w:ascii="Arial" w:hAnsi="Arial" w:cs="Arial"/>
          <w:sz w:val="24"/>
          <w:szCs w:val="24"/>
          <w:lang w:val="en-GB"/>
        </w:rPr>
        <w:t xml:space="preserve"> compiled by the doctor who performed an autopsy on the body.</w:t>
      </w:r>
    </w:p>
    <w:p w:rsidR="002267A2" w:rsidRDefault="002267A2" w:rsidP="0061302B">
      <w:pPr>
        <w:tabs>
          <w:tab w:val="left" w:pos="720"/>
          <w:tab w:val="left" w:pos="810"/>
        </w:tabs>
        <w:spacing w:after="0" w:line="360" w:lineRule="auto"/>
        <w:jc w:val="both"/>
        <w:rPr>
          <w:rFonts w:ascii="Arial" w:hAnsi="Arial" w:cs="Arial"/>
          <w:sz w:val="24"/>
          <w:szCs w:val="24"/>
          <w:lang w:val="en-GB"/>
        </w:rPr>
      </w:pPr>
    </w:p>
    <w:p w:rsidR="00ED6041" w:rsidRDefault="00923DC9" w:rsidP="0061302B">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[41</w:t>
      </w:r>
      <w:r w:rsidR="002267A2">
        <w:rPr>
          <w:rFonts w:ascii="Arial" w:hAnsi="Arial" w:cs="Arial"/>
          <w:sz w:val="24"/>
          <w:szCs w:val="24"/>
          <w:lang w:val="en-GB"/>
        </w:rPr>
        <w:t>]</w:t>
      </w:r>
      <w:r w:rsidR="002267A2">
        <w:rPr>
          <w:rFonts w:ascii="Arial" w:hAnsi="Arial" w:cs="Arial"/>
          <w:sz w:val="24"/>
          <w:szCs w:val="24"/>
          <w:lang w:val="en-GB"/>
        </w:rPr>
        <w:tab/>
      </w:r>
      <w:r w:rsidR="00F82F7A">
        <w:rPr>
          <w:rFonts w:ascii="Arial" w:hAnsi="Arial" w:cs="Arial"/>
          <w:sz w:val="24"/>
          <w:szCs w:val="24"/>
          <w:lang w:val="en-GB"/>
        </w:rPr>
        <w:t xml:space="preserve">I am of the view that the similar facts evidence in this matter is not aimed at showing that the accused was of bad character and therefore must be ruled irrelevant and inadmissible. </w:t>
      </w:r>
      <w:r w:rsidR="00B74B55">
        <w:rPr>
          <w:rFonts w:ascii="Arial" w:hAnsi="Arial" w:cs="Arial"/>
          <w:sz w:val="24"/>
          <w:szCs w:val="24"/>
          <w:lang w:val="en-GB"/>
        </w:rPr>
        <w:t>The probative valu</w:t>
      </w:r>
      <w:r w:rsidR="002267A2">
        <w:rPr>
          <w:rFonts w:ascii="Arial" w:hAnsi="Arial" w:cs="Arial"/>
          <w:sz w:val="24"/>
          <w:szCs w:val="24"/>
          <w:lang w:val="en-GB"/>
        </w:rPr>
        <w:t>e of similar fact evidence regarding the procedure adopted by the accused during his treatment of all the complainants in this case warrants its reception and does not in the light of the accused’s own corroborative evidence in that regard operate unfairly against him.</w:t>
      </w:r>
    </w:p>
    <w:p w:rsidR="00ED6041" w:rsidRDefault="00ED6041" w:rsidP="0061302B">
      <w:pPr>
        <w:tabs>
          <w:tab w:val="left" w:pos="720"/>
          <w:tab w:val="left" w:pos="810"/>
        </w:tabs>
        <w:spacing w:after="0" w:line="360" w:lineRule="auto"/>
        <w:jc w:val="both"/>
        <w:rPr>
          <w:rFonts w:ascii="Arial" w:hAnsi="Arial" w:cs="Arial"/>
          <w:sz w:val="24"/>
          <w:szCs w:val="24"/>
          <w:lang w:val="en-GB"/>
        </w:rPr>
      </w:pPr>
    </w:p>
    <w:p w:rsidR="002267A2" w:rsidRDefault="00923DC9" w:rsidP="0061302B">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[42</w:t>
      </w:r>
      <w:r w:rsidR="00D514EB">
        <w:rPr>
          <w:rFonts w:ascii="Arial" w:hAnsi="Arial" w:cs="Arial"/>
          <w:sz w:val="24"/>
          <w:szCs w:val="24"/>
          <w:lang w:val="en-GB"/>
        </w:rPr>
        <w:t>]</w:t>
      </w:r>
      <w:r w:rsidR="00D514EB">
        <w:rPr>
          <w:rFonts w:ascii="Arial" w:hAnsi="Arial" w:cs="Arial"/>
          <w:sz w:val="24"/>
          <w:szCs w:val="24"/>
          <w:lang w:val="en-GB"/>
        </w:rPr>
        <w:tab/>
        <w:t>In all the</w:t>
      </w:r>
      <w:r w:rsidR="00ED6041">
        <w:rPr>
          <w:rFonts w:ascii="Arial" w:hAnsi="Arial" w:cs="Arial"/>
          <w:sz w:val="24"/>
          <w:szCs w:val="24"/>
          <w:lang w:val="en-GB"/>
        </w:rPr>
        <w:t xml:space="preserve"> cases accused does not deny to have been associated himself with any particular complainant in one way or the other.  He places himself on all the three scenes.  The treatment of each complainant bears such striking similarity to each other in that they were each strangled before the accused attempted to commit a sexual act with each one of them during </w:t>
      </w:r>
      <w:r w:rsidR="0073742E">
        <w:rPr>
          <w:rFonts w:ascii="Arial" w:hAnsi="Arial" w:cs="Arial"/>
          <w:sz w:val="24"/>
          <w:szCs w:val="24"/>
          <w:lang w:val="en-GB"/>
        </w:rPr>
        <w:t xml:space="preserve">the </w:t>
      </w:r>
      <w:r w:rsidR="00ED6041">
        <w:rPr>
          <w:rFonts w:ascii="Arial" w:hAnsi="Arial" w:cs="Arial"/>
          <w:sz w:val="24"/>
          <w:szCs w:val="24"/>
          <w:lang w:val="en-GB"/>
        </w:rPr>
        <w:t xml:space="preserve">separate incidences.  The </w:t>
      </w:r>
      <w:r w:rsidR="00D514EB">
        <w:rPr>
          <w:rFonts w:ascii="Arial" w:hAnsi="Arial" w:cs="Arial"/>
          <w:sz w:val="24"/>
          <w:szCs w:val="24"/>
          <w:lang w:val="en-GB"/>
        </w:rPr>
        <w:t xml:space="preserve">three </w:t>
      </w:r>
      <w:r w:rsidR="00ED6041">
        <w:rPr>
          <w:rFonts w:ascii="Arial" w:hAnsi="Arial" w:cs="Arial"/>
          <w:sz w:val="24"/>
          <w:szCs w:val="24"/>
          <w:lang w:val="en-GB"/>
        </w:rPr>
        <w:t>victims at the tim</w:t>
      </w:r>
      <w:r w:rsidR="00C01A25">
        <w:rPr>
          <w:rFonts w:ascii="Arial" w:hAnsi="Arial" w:cs="Arial"/>
          <w:sz w:val="24"/>
          <w:szCs w:val="24"/>
          <w:lang w:val="en-GB"/>
        </w:rPr>
        <w:t>e whe</w:t>
      </w:r>
      <w:r w:rsidR="00B74B55">
        <w:rPr>
          <w:rFonts w:ascii="Arial" w:hAnsi="Arial" w:cs="Arial"/>
          <w:sz w:val="24"/>
          <w:szCs w:val="24"/>
          <w:lang w:val="en-GB"/>
        </w:rPr>
        <w:t>n</w:t>
      </w:r>
      <w:r w:rsidR="00C01A25">
        <w:rPr>
          <w:rFonts w:ascii="Arial" w:hAnsi="Arial" w:cs="Arial"/>
          <w:sz w:val="24"/>
          <w:szCs w:val="24"/>
          <w:lang w:val="en-GB"/>
        </w:rPr>
        <w:t xml:space="preserve"> accused confronted them</w:t>
      </w:r>
      <w:r w:rsidR="00B74B55">
        <w:rPr>
          <w:rFonts w:ascii="Arial" w:hAnsi="Arial" w:cs="Arial"/>
          <w:sz w:val="24"/>
          <w:szCs w:val="24"/>
          <w:lang w:val="en-GB"/>
        </w:rPr>
        <w:t xml:space="preserve"> were under the influence of alcohol which made each one of them vulnerable</w:t>
      </w:r>
      <w:r w:rsidR="00C01A25">
        <w:rPr>
          <w:rFonts w:ascii="Arial" w:hAnsi="Arial" w:cs="Arial"/>
          <w:sz w:val="24"/>
          <w:szCs w:val="24"/>
          <w:lang w:val="en-GB"/>
        </w:rPr>
        <w:t>.</w:t>
      </w:r>
      <w:r w:rsidR="002267A2">
        <w:rPr>
          <w:rFonts w:ascii="Arial" w:hAnsi="Arial" w:cs="Arial"/>
          <w:sz w:val="24"/>
          <w:szCs w:val="24"/>
          <w:lang w:val="en-GB"/>
        </w:rPr>
        <w:t xml:space="preserve"> </w:t>
      </w:r>
    </w:p>
    <w:p w:rsidR="004B23D2" w:rsidRDefault="004B23D2" w:rsidP="0061302B">
      <w:pPr>
        <w:tabs>
          <w:tab w:val="left" w:pos="720"/>
          <w:tab w:val="left" w:pos="810"/>
        </w:tabs>
        <w:spacing w:after="0" w:line="360" w:lineRule="auto"/>
        <w:jc w:val="both"/>
        <w:rPr>
          <w:rFonts w:ascii="Arial" w:hAnsi="Arial" w:cs="Arial"/>
          <w:sz w:val="24"/>
          <w:szCs w:val="24"/>
          <w:lang w:val="en-GB"/>
        </w:rPr>
      </w:pPr>
    </w:p>
    <w:p w:rsidR="004B23D2" w:rsidRDefault="00923DC9" w:rsidP="0061302B">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[43</w:t>
      </w:r>
      <w:r w:rsidR="004B23D2">
        <w:rPr>
          <w:rFonts w:ascii="Arial" w:hAnsi="Arial" w:cs="Arial"/>
          <w:sz w:val="24"/>
          <w:szCs w:val="24"/>
          <w:lang w:val="en-GB"/>
        </w:rPr>
        <w:t>]</w:t>
      </w:r>
      <w:r w:rsidR="004B23D2">
        <w:rPr>
          <w:rFonts w:ascii="Arial" w:hAnsi="Arial" w:cs="Arial"/>
          <w:sz w:val="24"/>
          <w:szCs w:val="24"/>
          <w:lang w:val="en-GB"/>
        </w:rPr>
        <w:tab/>
        <w:t xml:space="preserve">I am of the view that even though a Court should be cautious when drawing inferences from similar fact evidence, there is no reason why this Court should not rely on similar facts evidence duly established and relevant to an issue in dispute and where the accused has maintained that the complainant </w:t>
      </w:r>
      <w:r w:rsidR="0073742E">
        <w:rPr>
          <w:rFonts w:ascii="Arial" w:hAnsi="Arial" w:cs="Arial"/>
          <w:sz w:val="24"/>
          <w:szCs w:val="24"/>
          <w:lang w:val="en-GB"/>
        </w:rPr>
        <w:t xml:space="preserve">each </w:t>
      </w:r>
      <w:r w:rsidR="004B23D2">
        <w:rPr>
          <w:rFonts w:ascii="Arial" w:hAnsi="Arial" w:cs="Arial"/>
          <w:sz w:val="24"/>
          <w:szCs w:val="24"/>
          <w:lang w:val="en-GB"/>
        </w:rPr>
        <w:t>were merely fabricating evidence against him.  The complainants in the three different incidences were each clear in their respective testimony as to how they were each treated</w:t>
      </w:r>
      <w:r w:rsidR="00433372">
        <w:rPr>
          <w:rFonts w:ascii="Arial" w:hAnsi="Arial" w:cs="Arial"/>
          <w:sz w:val="24"/>
          <w:szCs w:val="24"/>
          <w:lang w:val="en-GB"/>
        </w:rPr>
        <w:t xml:space="preserve"> by the accused</w:t>
      </w:r>
      <w:r w:rsidR="004B23D2">
        <w:rPr>
          <w:rFonts w:ascii="Arial" w:hAnsi="Arial" w:cs="Arial"/>
          <w:sz w:val="24"/>
          <w:szCs w:val="24"/>
          <w:lang w:val="en-GB"/>
        </w:rPr>
        <w:t xml:space="preserve"> in their cases.</w:t>
      </w:r>
    </w:p>
    <w:p w:rsidR="000D1560" w:rsidRDefault="000D1560" w:rsidP="0061302B">
      <w:pPr>
        <w:tabs>
          <w:tab w:val="left" w:pos="720"/>
          <w:tab w:val="left" w:pos="810"/>
        </w:tabs>
        <w:spacing w:after="0" w:line="360" w:lineRule="auto"/>
        <w:jc w:val="both"/>
        <w:rPr>
          <w:rFonts w:ascii="Arial" w:hAnsi="Arial" w:cs="Arial"/>
          <w:sz w:val="24"/>
          <w:szCs w:val="24"/>
          <w:lang w:val="en-GB"/>
        </w:rPr>
      </w:pPr>
    </w:p>
    <w:p w:rsidR="000D1560" w:rsidRDefault="00923DC9" w:rsidP="0061302B">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[44</w:t>
      </w:r>
      <w:r w:rsidR="000D1560">
        <w:rPr>
          <w:rFonts w:ascii="Arial" w:hAnsi="Arial" w:cs="Arial"/>
          <w:sz w:val="24"/>
          <w:szCs w:val="24"/>
          <w:lang w:val="en-GB"/>
        </w:rPr>
        <w:t>]</w:t>
      </w:r>
      <w:r w:rsidR="000D1560">
        <w:rPr>
          <w:rFonts w:ascii="Arial" w:hAnsi="Arial" w:cs="Arial"/>
          <w:sz w:val="24"/>
          <w:szCs w:val="24"/>
          <w:lang w:val="en-GB"/>
        </w:rPr>
        <w:tab/>
        <w:t xml:space="preserve">With regard to the complainant in the first count, she was confronted whilst in her bed after the accused had forcefully, and without permission entered her shack which had </w:t>
      </w:r>
      <w:r w:rsidR="003944FF">
        <w:rPr>
          <w:rFonts w:ascii="Arial" w:hAnsi="Arial" w:cs="Arial"/>
          <w:sz w:val="24"/>
          <w:szCs w:val="24"/>
          <w:lang w:val="en-GB"/>
        </w:rPr>
        <w:t xml:space="preserve">been </w:t>
      </w:r>
      <w:r w:rsidR="000D1560">
        <w:rPr>
          <w:rFonts w:ascii="Arial" w:hAnsi="Arial" w:cs="Arial"/>
          <w:sz w:val="24"/>
          <w:szCs w:val="24"/>
          <w:lang w:val="en-GB"/>
        </w:rPr>
        <w:t>locked.</w:t>
      </w:r>
    </w:p>
    <w:p w:rsidR="000D1560" w:rsidRDefault="000D1560" w:rsidP="0061302B">
      <w:pPr>
        <w:tabs>
          <w:tab w:val="left" w:pos="720"/>
          <w:tab w:val="left" w:pos="810"/>
        </w:tabs>
        <w:spacing w:after="0" w:line="360" w:lineRule="auto"/>
        <w:jc w:val="both"/>
        <w:rPr>
          <w:rFonts w:ascii="Arial" w:hAnsi="Arial" w:cs="Arial"/>
          <w:sz w:val="24"/>
          <w:szCs w:val="24"/>
          <w:lang w:val="en-GB"/>
        </w:rPr>
      </w:pPr>
    </w:p>
    <w:p w:rsidR="00C31610" w:rsidRDefault="00923DC9" w:rsidP="0061302B">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[45</w:t>
      </w:r>
      <w:r w:rsidR="00D514EB">
        <w:rPr>
          <w:rFonts w:ascii="Arial" w:hAnsi="Arial" w:cs="Arial"/>
          <w:sz w:val="24"/>
          <w:szCs w:val="24"/>
          <w:lang w:val="en-GB"/>
        </w:rPr>
        <w:t>]</w:t>
      </w:r>
      <w:r w:rsidR="00D514EB">
        <w:rPr>
          <w:rFonts w:ascii="Arial" w:hAnsi="Arial" w:cs="Arial"/>
          <w:sz w:val="24"/>
          <w:szCs w:val="24"/>
          <w:lang w:val="en-GB"/>
        </w:rPr>
        <w:tab/>
        <w:t>Accordingly the accused is found</w:t>
      </w:r>
      <w:r w:rsidR="000D1560">
        <w:rPr>
          <w:rFonts w:ascii="Arial" w:hAnsi="Arial" w:cs="Arial"/>
          <w:sz w:val="24"/>
          <w:szCs w:val="24"/>
          <w:lang w:val="en-GB"/>
        </w:rPr>
        <w:t xml:space="preserve"> guilty in respect of the first count of housebreaking with intent to contravene section 18 of the Combating of the Riotous Assemblies Act 17 of 1956 in respect of </w:t>
      </w:r>
      <w:proofErr w:type="spellStart"/>
      <w:r w:rsidR="000D1560">
        <w:rPr>
          <w:rFonts w:ascii="Arial" w:hAnsi="Arial" w:cs="Arial"/>
          <w:sz w:val="24"/>
          <w:szCs w:val="24"/>
          <w:lang w:val="en-GB"/>
        </w:rPr>
        <w:t>Emgardt</w:t>
      </w:r>
      <w:proofErr w:type="spellEnd"/>
      <w:r w:rsidR="000D1560">
        <w:rPr>
          <w:rFonts w:ascii="Arial" w:hAnsi="Arial" w:cs="Arial"/>
          <w:sz w:val="24"/>
          <w:szCs w:val="24"/>
          <w:lang w:val="en-GB"/>
        </w:rPr>
        <w:t xml:space="preserve"> </w:t>
      </w:r>
      <w:proofErr w:type="spellStart"/>
      <w:r w:rsidR="000D1560">
        <w:rPr>
          <w:rFonts w:ascii="Arial" w:hAnsi="Arial" w:cs="Arial"/>
          <w:sz w:val="24"/>
          <w:szCs w:val="24"/>
          <w:lang w:val="en-GB"/>
        </w:rPr>
        <w:t>Nakanene</w:t>
      </w:r>
      <w:proofErr w:type="spellEnd"/>
      <w:r w:rsidR="000D1560">
        <w:rPr>
          <w:rFonts w:ascii="Arial" w:hAnsi="Arial" w:cs="Arial"/>
          <w:sz w:val="24"/>
          <w:szCs w:val="24"/>
          <w:lang w:val="en-GB"/>
        </w:rPr>
        <w:t xml:space="preserve">, is attempted rape has been proven beyond reasonable doubt. </w:t>
      </w:r>
      <w:r w:rsidR="00433372">
        <w:rPr>
          <w:rFonts w:ascii="Arial" w:hAnsi="Arial" w:cs="Arial"/>
          <w:sz w:val="24"/>
          <w:szCs w:val="24"/>
          <w:lang w:val="en-GB"/>
        </w:rPr>
        <w:t xml:space="preserve"> </w:t>
      </w:r>
    </w:p>
    <w:p w:rsidR="00C31610" w:rsidRDefault="00C31610" w:rsidP="0061302B">
      <w:pPr>
        <w:tabs>
          <w:tab w:val="left" w:pos="720"/>
          <w:tab w:val="left" w:pos="810"/>
        </w:tabs>
        <w:spacing w:after="0" w:line="360" w:lineRule="auto"/>
        <w:jc w:val="both"/>
        <w:rPr>
          <w:rFonts w:ascii="Arial" w:hAnsi="Arial" w:cs="Arial"/>
          <w:sz w:val="24"/>
          <w:szCs w:val="24"/>
          <w:lang w:val="en-GB"/>
        </w:rPr>
      </w:pPr>
    </w:p>
    <w:p w:rsidR="00C31610" w:rsidRDefault="00923DC9" w:rsidP="0061302B">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[46</w:t>
      </w:r>
      <w:r w:rsidR="00C31610">
        <w:rPr>
          <w:rFonts w:ascii="Arial" w:hAnsi="Arial" w:cs="Arial"/>
          <w:sz w:val="24"/>
          <w:szCs w:val="24"/>
          <w:lang w:val="en-GB"/>
        </w:rPr>
        <w:t>]</w:t>
      </w:r>
      <w:r w:rsidR="00C31610">
        <w:rPr>
          <w:rFonts w:ascii="Arial" w:hAnsi="Arial" w:cs="Arial"/>
          <w:sz w:val="24"/>
          <w:szCs w:val="24"/>
          <w:lang w:val="en-GB"/>
        </w:rPr>
        <w:tab/>
        <w:t xml:space="preserve">Coming to the second count, in respect of the complainant, </w:t>
      </w:r>
      <w:proofErr w:type="spellStart"/>
      <w:r w:rsidR="00C31610">
        <w:rPr>
          <w:rFonts w:ascii="Arial" w:hAnsi="Arial" w:cs="Arial"/>
          <w:sz w:val="24"/>
          <w:szCs w:val="24"/>
          <w:lang w:val="en-GB"/>
        </w:rPr>
        <w:t>Marikie</w:t>
      </w:r>
      <w:proofErr w:type="spellEnd"/>
      <w:r w:rsidR="00C31610">
        <w:rPr>
          <w:rFonts w:ascii="Arial" w:hAnsi="Arial" w:cs="Arial"/>
          <w:sz w:val="24"/>
          <w:szCs w:val="24"/>
          <w:lang w:val="en-GB"/>
        </w:rPr>
        <w:t xml:space="preserve"> </w:t>
      </w:r>
      <w:proofErr w:type="spellStart"/>
      <w:r w:rsidR="00C31610">
        <w:rPr>
          <w:rFonts w:ascii="Arial" w:hAnsi="Arial" w:cs="Arial"/>
          <w:sz w:val="24"/>
          <w:szCs w:val="24"/>
          <w:lang w:val="en-GB"/>
        </w:rPr>
        <w:t>Haimbod</w:t>
      </w:r>
      <w:r w:rsidR="00433372">
        <w:rPr>
          <w:rFonts w:ascii="Arial" w:hAnsi="Arial" w:cs="Arial"/>
          <w:sz w:val="24"/>
          <w:szCs w:val="24"/>
          <w:lang w:val="en-GB"/>
        </w:rPr>
        <w:t>i</w:t>
      </w:r>
      <w:proofErr w:type="spellEnd"/>
      <w:r w:rsidR="00C31610">
        <w:rPr>
          <w:rFonts w:ascii="Arial" w:hAnsi="Arial" w:cs="Arial"/>
          <w:sz w:val="24"/>
          <w:szCs w:val="24"/>
          <w:lang w:val="en-GB"/>
        </w:rPr>
        <w:t>.  She too testified that the accused who</w:t>
      </w:r>
      <w:r w:rsidR="000972EF">
        <w:rPr>
          <w:rFonts w:ascii="Arial" w:hAnsi="Arial" w:cs="Arial"/>
          <w:sz w:val="24"/>
          <w:szCs w:val="24"/>
          <w:lang w:val="en-GB"/>
        </w:rPr>
        <w:t>m</w:t>
      </w:r>
      <w:r w:rsidR="00C31610">
        <w:rPr>
          <w:rFonts w:ascii="Arial" w:hAnsi="Arial" w:cs="Arial"/>
          <w:sz w:val="24"/>
          <w:szCs w:val="24"/>
          <w:lang w:val="en-GB"/>
        </w:rPr>
        <w:t xml:space="preserve"> she knew well broke into her shack after he had escorted her from the bar.  Her testimony is further, that accused raped her, though it could not be established through forensic evidence that what she claimed to have been sperm coming from her private parts</w:t>
      </w:r>
      <w:r w:rsidR="00D514EB">
        <w:rPr>
          <w:rFonts w:ascii="Arial" w:hAnsi="Arial" w:cs="Arial"/>
          <w:sz w:val="24"/>
          <w:szCs w:val="24"/>
          <w:lang w:val="en-GB"/>
        </w:rPr>
        <w:t xml:space="preserve"> was indeed sperm</w:t>
      </w:r>
      <w:r w:rsidR="00C31610">
        <w:rPr>
          <w:rFonts w:ascii="Arial" w:hAnsi="Arial" w:cs="Arial"/>
          <w:sz w:val="24"/>
          <w:szCs w:val="24"/>
          <w:lang w:val="en-GB"/>
        </w:rPr>
        <w:t>, there appear</w:t>
      </w:r>
      <w:r w:rsidR="00D514EB">
        <w:rPr>
          <w:rFonts w:ascii="Arial" w:hAnsi="Arial" w:cs="Arial"/>
          <w:sz w:val="24"/>
          <w:szCs w:val="24"/>
          <w:lang w:val="en-GB"/>
        </w:rPr>
        <w:t>s</w:t>
      </w:r>
      <w:r w:rsidR="00C31610">
        <w:rPr>
          <w:rFonts w:ascii="Arial" w:hAnsi="Arial" w:cs="Arial"/>
          <w:sz w:val="24"/>
          <w:szCs w:val="24"/>
          <w:lang w:val="en-GB"/>
        </w:rPr>
        <w:t xml:space="preserve"> to be credible evidence which would support a charge of attempted rape, a competent verdict on a charge of rape.  Section 256 of the Criminal Procedure Act 51 of 1977 provides:</w:t>
      </w:r>
    </w:p>
    <w:p w:rsidR="00C31610" w:rsidRDefault="00C31610" w:rsidP="0061302B">
      <w:pPr>
        <w:tabs>
          <w:tab w:val="left" w:pos="720"/>
          <w:tab w:val="left" w:pos="810"/>
        </w:tabs>
        <w:spacing w:after="0" w:line="360" w:lineRule="auto"/>
        <w:jc w:val="both"/>
        <w:rPr>
          <w:rFonts w:ascii="Arial" w:hAnsi="Arial" w:cs="Arial"/>
          <w:sz w:val="24"/>
          <w:szCs w:val="24"/>
          <w:lang w:val="en-GB"/>
        </w:rPr>
      </w:pPr>
    </w:p>
    <w:p w:rsidR="00C31610" w:rsidRPr="00C31610" w:rsidRDefault="00C31610" w:rsidP="0061302B">
      <w:pPr>
        <w:tabs>
          <w:tab w:val="left" w:pos="720"/>
          <w:tab w:val="left" w:pos="810"/>
        </w:tabs>
        <w:spacing w:after="0" w:line="360" w:lineRule="auto"/>
        <w:jc w:val="both"/>
        <w:rPr>
          <w:rFonts w:ascii="Arial" w:hAnsi="Arial" w:cs="Arial"/>
          <w:lang w:val="en-GB"/>
        </w:rPr>
      </w:pPr>
      <w:r w:rsidRPr="00C31610">
        <w:rPr>
          <w:rFonts w:ascii="Arial" w:hAnsi="Arial" w:cs="Arial"/>
          <w:lang w:val="en-GB"/>
        </w:rPr>
        <w:t>‘If the evidence in criminal proceedings does not prove the commission of the offence charged but proves an attempt to commit that offence or an attempt to commit any other offence of which an accused may be convicted on the offence charged, the accused may be found guilty of an attempt to commit that offence or, as the case may be, such other offence’.</w:t>
      </w:r>
    </w:p>
    <w:p w:rsidR="00C31610" w:rsidRDefault="00C31610" w:rsidP="0061302B">
      <w:pPr>
        <w:tabs>
          <w:tab w:val="left" w:pos="720"/>
          <w:tab w:val="left" w:pos="810"/>
        </w:tabs>
        <w:spacing w:after="0" w:line="360" w:lineRule="auto"/>
        <w:jc w:val="both"/>
        <w:rPr>
          <w:rFonts w:ascii="Arial" w:hAnsi="Arial" w:cs="Arial"/>
          <w:sz w:val="24"/>
          <w:szCs w:val="24"/>
          <w:lang w:val="en-GB"/>
        </w:rPr>
      </w:pPr>
    </w:p>
    <w:p w:rsidR="00C31610" w:rsidRDefault="00923DC9" w:rsidP="0061302B">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[47</w:t>
      </w:r>
      <w:r w:rsidR="00C31610">
        <w:rPr>
          <w:rFonts w:ascii="Arial" w:hAnsi="Arial" w:cs="Arial"/>
          <w:sz w:val="24"/>
          <w:szCs w:val="24"/>
          <w:lang w:val="en-GB"/>
        </w:rPr>
        <w:t>]</w:t>
      </w:r>
      <w:r w:rsidR="00C31610">
        <w:rPr>
          <w:rFonts w:ascii="Arial" w:hAnsi="Arial" w:cs="Arial"/>
          <w:sz w:val="24"/>
          <w:szCs w:val="24"/>
          <w:lang w:val="en-GB"/>
        </w:rPr>
        <w:tab/>
      </w:r>
      <w:r w:rsidR="00F6096A">
        <w:rPr>
          <w:rFonts w:ascii="Arial" w:hAnsi="Arial" w:cs="Arial"/>
          <w:sz w:val="24"/>
          <w:szCs w:val="24"/>
          <w:lang w:val="en-GB"/>
        </w:rPr>
        <w:t xml:space="preserve">After </w:t>
      </w:r>
      <w:proofErr w:type="spellStart"/>
      <w:r w:rsidR="00F6096A">
        <w:rPr>
          <w:rFonts w:ascii="Arial" w:hAnsi="Arial" w:cs="Arial"/>
          <w:sz w:val="24"/>
          <w:szCs w:val="24"/>
          <w:lang w:val="en-GB"/>
        </w:rPr>
        <w:t>Marikie</w:t>
      </w:r>
      <w:proofErr w:type="spellEnd"/>
      <w:r w:rsidR="00F6096A">
        <w:rPr>
          <w:rFonts w:ascii="Arial" w:hAnsi="Arial" w:cs="Arial"/>
          <w:sz w:val="24"/>
          <w:szCs w:val="24"/>
          <w:lang w:val="en-GB"/>
        </w:rPr>
        <w:t xml:space="preserve"> had entered her shack, she closed her door, and slept, </w:t>
      </w:r>
      <w:proofErr w:type="spellStart"/>
      <w:r w:rsidR="00F6096A">
        <w:rPr>
          <w:rFonts w:ascii="Arial" w:hAnsi="Arial" w:cs="Arial"/>
          <w:sz w:val="24"/>
          <w:szCs w:val="24"/>
          <w:lang w:val="en-GB"/>
        </w:rPr>
        <w:t>evidnce</w:t>
      </w:r>
      <w:proofErr w:type="spellEnd"/>
      <w:r w:rsidR="00F6096A">
        <w:rPr>
          <w:rFonts w:ascii="Arial" w:hAnsi="Arial" w:cs="Arial"/>
          <w:sz w:val="24"/>
          <w:szCs w:val="24"/>
          <w:lang w:val="en-GB"/>
        </w:rPr>
        <w:t xml:space="preserve"> is that the entry door was forced open by the accused.   </w:t>
      </w:r>
      <w:r w:rsidR="00C31610">
        <w:rPr>
          <w:rFonts w:ascii="Arial" w:hAnsi="Arial" w:cs="Arial"/>
          <w:sz w:val="24"/>
          <w:szCs w:val="24"/>
          <w:lang w:val="en-GB"/>
        </w:rPr>
        <w:t xml:space="preserve">Similarly </w:t>
      </w:r>
      <w:r w:rsidR="00860B3B">
        <w:rPr>
          <w:rFonts w:ascii="Arial" w:hAnsi="Arial" w:cs="Arial"/>
          <w:sz w:val="24"/>
          <w:szCs w:val="24"/>
          <w:lang w:val="en-GB"/>
        </w:rPr>
        <w:t xml:space="preserve">on </w:t>
      </w:r>
      <w:r w:rsidR="00C31610">
        <w:rPr>
          <w:rFonts w:ascii="Arial" w:hAnsi="Arial" w:cs="Arial"/>
          <w:sz w:val="24"/>
          <w:szCs w:val="24"/>
          <w:lang w:val="en-GB"/>
        </w:rPr>
        <w:t>charge</w:t>
      </w:r>
      <w:r w:rsidR="00860B3B">
        <w:rPr>
          <w:rFonts w:ascii="Arial" w:hAnsi="Arial" w:cs="Arial"/>
          <w:sz w:val="24"/>
          <w:szCs w:val="24"/>
          <w:lang w:val="en-GB"/>
        </w:rPr>
        <w:t>s</w:t>
      </w:r>
      <w:r w:rsidR="00C31610">
        <w:rPr>
          <w:rFonts w:ascii="Arial" w:hAnsi="Arial" w:cs="Arial"/>
          <w:sz w:val="24"/>
          <w:szCs w:val="24"/>
          <w:lang w:val="en-GB"/>
        </w:rPr>
        <w:t xml:space="preserve"> of attempted murder, </w:t>
      </w:r>
      <w:r w:rsidR="00860B3B" w:rsidRPr="00F6096A">
        <w:rPr>
          <w:rFonts w:ascii="Arial" w:hAnsi="Arial" w:cs="Arial"/>
          <w:sz w:val="24"/>
          <w:szCs w:val="24"/>
          <w:lang w:val="en-GB"/>
        </w:rPr>
        <w:t xml:space="preserve">all </w:t>
      </w:r>
      <w:r w:rsidR="000C6157" w:rsidRPr="00F6096A">
        <w:rPr>
          <w:rFonts w:ascii="Arial" w:hAnsi="Arial" w:cs="Arial"/>
          <w:sz w:val="24"/>
          <w:szCs w:val="24"/>
          <w:lang w:val="en-GB"/>
        </w:rPr>
        <w:t>the three complainants,</w:t>
      </w:r>
      <w:r w:rsidR="000C6157">
        <w:rPr>
          <w:rFonts w:ascii="Arial" w:hAnsi="Arial" w:cs="Arial"/>
          <w:sz w:val="24"/>
          <w:szCs w:val="24"/>
          <w:lang w:val="en-GB"/>
        </w:rPr>
        <w:t xml:space="preserve"> where each throttled by the accused person, as he attempted to commit a sexual act with each one of them.  Their respective testimony is </w:t>
      </w:r>
      <w:r w:rsidR="000C6157" w:rsidRPr="00D514EB">
        <w:rPr>
          <w:rFonts w:ascii="Arial" w:hAnsi="Arial" w:cs="Arial"/>
          <w:sz w:val="24"/>
          <w:szCs w:val="24"/>
          <w:lang w:val="en-GB"/>
        </w:rPr>
        <w:t xml:space="preserve">that they could not </w:t>
      </w:r>
      <w:r w:rsidR="00794AF1" w:rsidRPr="00D514EB">
        <w:rPr>
          <w:rFonts w:ascii="Arial" w:hAnsi="Arial" w:cs="Arial"/>
          <w:sz w:val="24"/>
          <w:szCs w:val="24"/>
          <w:lang w:val="en-GB"/>
        </w:rPr>
        <w:t>breathe</w:t>
      </w:r>
      <w:r w:rsidR="000C6157" w:rsidRPr="00D514EB">
        <w:rPr>
          <w:rFonts w:ascii="Arial" w:hAnsi="Arial" w:cs="Arial"/>
          <w:sz w:val="24"/>
          <w:szCs w:val="24"/>
          <w:lang w:val="en-GB"/>
        </w:rPr>
        <w:t xml:space="preserve"> properly thereby, </w:t>
      </w:r>
      <w:r w:rsidR="00F6096A">
        <w:rPr>
          <w:rFonts w:ascii="Arial" w:hAnsi="Arial" w:cs="Arial"/>
          <w:sz w:val="24"/>
          <w:szCs w:val="24"/>
          <w:lang w:val="en-GB"/>
        </w:rPr>
        <w:t>their life being compromised</w:t>
      </w:r>
      <w:r w:rsidR="000C6157" w:rsidRPr="00D514EB">
        <w:rPr>
          <w:rFonts w:ascii="Arial" w:hAnsi="Arial" w:cs="Arial"/>
          <w:sz w:val="24"/>
          <w:szCs w:val="24"/>
          <w:lang w:val="en-GB"/>
        </w:rPr>
        <w:t xml:space="preserve">.  Accordingly the accused is found guilty of attempted murder in respect of </w:t>
      </w:r>
      <w:r w:rsidR="000C6157" w:rsidRPr="00D514EB">
        <w:rPr>
          <w:rFonts w:ascii="Arial" w:hAnsi="Arial" w:cs="Arial"/>
          <w:sz w:val="24"/>
          <w:szCs w:val="24"/>
          <w:u w:val="single"/>
          <w:lang w:val="en-GB"/>
        </w:rPr>
        <w:t>each of the t</w:t>
      </w:r>
      <w:r w:rsidR="00860B3B" w:rsidRPr="00D514EB">
        <w:rPr>
          <w:rFonts w:ascii="Arial" w:hAnsi="Arial" w:cs="Arial"/>
          <w:sz w:val="24"/>
          <w:szCs w:val="24"/>
          <w:u w:val="single"/>
          <w:lang w:val="en-GB"/>
        </w:rPr>
        <w:t>wo</w:t>
      </w:r>
      <w:r w:rsidR="000C6157" w:rsidRPr="00D514EB">
        <w:rPr>
          <w:rFonts w:ascii="Arial" w:hAnsi="Arial" w:cs="Arial"/>
          <w:sz w:val="24"/>
          <w:szCs w:val="24"/>
          <w:u w:val="single"/>
          <w:lang w:val="en-GB"/>
        </w:rPr>
        <w:t xml:space="preserve"> complainants</w:t>
      </w:r>
      <w:r w:rsidR="000C6157">
        <w:rPr>
          <w:rFonts w:ascii="Arial" w:hAnsi="Arial" w:cs="Arial"/>
          <w:sz w:val="24"/>
          <w:szCs w:val="24"/>
          <w:lang w:val="en-GB"/>
        </w:rPr>
        <w:t>.</w:t>
      </w:r>
    </w:p>
    <w:p w:rsidR="00BF75CC" w:rsidRPr="00D514EB" w:rsidRDefault="00BF75CC" w:rsidP="0061302B">
      <w:pPr>
        <w:tabs>
          <w:tab w:val="left" w:pos="720"/>
          <w:tab w:val="left" w:pos="810"/>
        </w:tabs>
        <w:spacing w:after="0" w:line="360" w:lineRule="auto"/>
        <w:jc w:val="both"/>
        <w:rPr>
          <w:rFonts w:ascii="Arial" w:hAnsi="Arial" w:cs="Arial"/>
          <w:sz w:val="24"/>
          <w:szCs w:val="24"/>
          <w:lang w:val="en-GB"/>
        </w:rPr>
      </w:pPr>
    </w:p>
    <w:p w:rsidR="00DB284B" w:rsidRDefault="00DB284B" w:rsidP="0061302B">
      <w:pPr>
        <w:tabs>
          <w:tab w:val="left" w:pos="720"/>
          <w:tab w:val="left" w:pos="810"/>
        </w:tabs>
        <w:spacing w:after="0" w:line="360" w:lineRule="auto"/>
        <w:jc w:val="both"/>
        <w:rPr>
          <w:rFonts w:ascii="Arial" w:hAnsi="Arial" w:cs="Arial"/>
          <w:sz w:val="24"/>
          <w:szCs w:val="24"/>
          <w:u w:val="single"/>
          <w:lang w:val="en-GB"/>
        </w:rPr>
      </w:pPr>
    </w:p>
    <w:p w:rsidR="00DB284B" w:rsidRDefault="00DB284B" w:rsidP="0061302B">
      <w:pPr>
        <w:tabs>
          <w:tab w:val="left" w:pos="720"/>
          <w:tab w:val="left" w:pos="810"/>
        </w:tabs>
        <w:spacing w:after="0" w:line="360" w:lineRule="auto"/>
        <w:jc w:val="both"/>
        <w:rPr>
          <w:rFonts w:ascii="Arial" w:hAnsi="Arial" w:cs="Arial"/>
          <w:sz w:val="24"/>
          <w:szCs w:val="24"/>
          <w:u w:val="single"/>
          <w:lang w:val="en-GB"/>
        </w:rPr>
      </w:pPr>
    </w:p>
    <w:p w:rsidR="00DB284B" w:rsidRDefault="00DB284B" w:rsidP="0061302B">
      <w:pPr>
        <w:tabs>
          <w:tab w:val="left" w:pos="720"/>
          <w:tab w:val="left" w:pos="810"/>
        </w:tabs>
        <w:spacing w:after="0" w:line="360" w:lineRule="auto"/>
        <w:jc w:val="both"/>
        <w:rPr>
          <w:rFonts w:ascii="Arial" w:hAnsi="Arial" w:cs="Arial"/>
          <w:sz w:val="24"/>
          <w:szCs w:val="24"/>
          <w:u w:val="single"/>
          <w:lang w:val="en-GB"/>
        </w:rPr>
      </w:pPr>
    </w:p>
    <w:p w:rsidR="00BF75CC" w:rsidRPr="00D514EB" w:rsidRDefault="00BF75CC" w:rsidP="0061302B">
      <w:pPr>
        <w:tabs>
          <w:tab w:val="left" w:pos="720"/>
          <w:tab w:val="left" w:pos="810"/>
        </w:tabs>
        <w:spacing w:after="0" w:line="360" w:lineRule="auto"/>
        <w:jc w:val="both"/>
        <w:rPr>
          <w:rFonts w:ascii="Arial" w:hAnsi="Arial" w:cs="Arial"/>
          <w:sz w:val="24"/>
          <w:szCs w:val="24"/>
          <w:u w:val="single"/>
          <w:lang w:val="en-GB"/>
        </w:rPr>
      </w:pPr>
      <w:r w:rsidRPr="00D514EB">
        <w:rPr>
          <w:rFonts w:ascii="Arial" w:hAnsi="Arial" w:cs="Arial"/>
          <w:sz w:val="24"/>
          <w:szCs w:val="24"/>
          <w:u w:val="single"/>
          <w:lang w:val="en-GB"/>
        </w:rPr>
        <w:lastRenderedPageBreak/>
        <w:t>Counts six, seven and eight</w:t>
      </w:r>
    </w:p>
    <w:p w:rsidR="001722F4" w:rsidRDefault="001722F4" w:rsidP="0061302B">
      <w:pPr>
        <w:tabs>
          <w:tab w:val="left" w:pos="720"/>
          <w:tab w:val="left" w:pos="810"/>
        </w:tabs>
        <w:spacing w:after="0" w:line="360" w:lineRule="auto"/>
        <w:jc w:val="both"/>
        <w:rPr>
          <w:rFonts w:ascii="Arial" w:hAnsi="Arial" w:cs="Arial"/>
          <w:sz w:val="24"/>
          <w:szCs w:val="24"/>
          <w:lang w:val="en-GB"/>
        </w:rPr>
      </w:pPr>
    </w:p>
    <w:p w:rsidR="001722F4" w:rsidRPr="00560F0C" w:rsidRDefault="001722F4" w:rsidP="0061302B">
      <w:pPr>
        <w:tabs>
          <w:tab w:val="left" w:pos="720"/>
          <w:tab w:val="left" w:pos="810"/>
        </w:tabs>
        <w:spacing w:after="0" w:line="360" w:lineRule="auto"/>
        <w:jc w:val="both"/>
        <w:rPr>
          <w:rFonts w:ascii="Arial" w:hAnsi="Arial" w:cs="Arial"/>
          <w:i/>
          <w:sz w:val="24"/>
          <w:szCs w:val="24"/>
          <w:lang w:val="en-GB"/>
        </w:rPr>
      </w:pPr>
      <w:r w:rsidRPr="00560F0C">
        <w:rPr>
          <w:rFonts w:ascii="Arial" w:hAnsi="Arial" w:cs="Arial"/>
          <w:i/>
          <w:sz w:val="24"/>
          <w:szCs w:val="24"/>
          <w:lang w:val="en-GB"/>
        </w:rPr>
        <w:t>Background</w:t>
      </w:r>
    </w:p>
    <w:p w:rsidR="0061302B" w:rsidRDefault="0061302B" w:rsidP="0061302B">
      <w:pPr>
        <w:tabs>
          <w:tab w:val="left" w:pos="720"/>
          <w:tab w:val="left" w:pos="810"/>
        </w:tabs>
        <w:spacing w:after="0" w:line="360" w:lineRule="auto"/>
        <w:jc w:val="both"/>
        <w:rPr>
          <w:rFonts w:ascii="Arial" w:hAnsi="Arial" w:cs="Arial"/>
          <w:sz w:val="24"/>
          <w:szCs w:val="24"/>
          <w:lang w:val="en-GB"/>
        </w:rPr>
      </w:pPr>
    </w:p>
    <w:p w:rsidR="0061302B" w:rsidRDefault="00923DC9" w:rsidP="0061302B">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[48</w:t>
      </w:r>
      <w:r w:rsidR="0061302B">
        <w:rPr>
          <w:rFonts w:ascii="Arial" w:hAnsi="Arial" w:cs="Arial"/>
          <w:sz w:val="24"/>
          <w:szCs w:val="24"/>
          <w:lang w:val="en-GB"/>
        </w:rPr>
        <w:t>]</w:t>
      </w:r>
      <w:r w:rsidR="00560F0C">
        <w:rPr>
          <w:rFonts w:ascii="Arial" w:hAnsi="Arial" w:cs="Arial"/>
          <w:sz w:val="24"/>
          <w:szCs w:val="24"/>
          <w:lang w:val="en-GB"/>
        </w:rPr>
        <w:tab/>
        <w:t>On</w:t>
      </w:r>
      <w:r w:rsidR="00F7042D">
        <w:rPr>
          <w:rFonts w:ascii="Arial" w:hAnsi="Arial" w:cs="Arial"/>
          <w:sz w:val="24"/>
          <w:szCs w:val="24"/>
          <w:lang w:val="en-GB"/>
        </w:rPr>
        <w:t xml:space="preserve"> 13 March 2013 a female body was found </w:t>
      </w:r>
      <w:proofErr w:type="spellStart"/>
      <w:r w:rsidR="00F7042D">
        <w:rPr>
          <w:rFonts w:ascii="Arial" w:hAnsi="Arial" w:cs="Arial"/>
          <w:sz w:val="24"/>
          <w:szCs w:val="24"/>
          <w:lang w:val="en-GB"/>
        </w:rPr>
        <w:t>laying</w:t>
      </w:r>
      <w:proofErr w:type="spellEnd"/>
      <w:r w:rsidR="00F7042D">
        <w:rPr>
          <w:rFonts w:ascii="Arial" w:hAnsi="Arial" w:cs="Arial"/>
          <w:sz w:val="24"/>
          <w:szCs w:val="24"/>
          <w:lang w:val="en-GB"/>
        </w:rPr>
        <w:t xml:space="preserve"> in the dunes.   That discovery was made by Mr </w:t>
      </w:r>
      <w:proofErr w:type="spellStart"/>
      <w:r w:rsidR="00F7042D">
        <w:rPr>
          <w:rFonts w:ascii="Arial" w:hAnsi="Arial" w:cs="Arial"/>
          <w:sz w:val="24"/>
          <w:szCs w:val="24"/>
          <w:lang w:val="en-GB"/>
        </w:rPr>
        <w:t>Rupembo</w:t>
      </w:r>
      <w:proofErr w:type="spellEnd"/>
      <w:r w:rsidR="00F7042D">
        <w:rPr>
          <w:rFonts w:ascii="Arial" w:hAnsi="Arial" w:cs="Arial"/>
          <w:sz w:val="24"/>
          <w:szCs w:val="24"/>
          <w:lang w:val="en-GB"/>
        </w:rPr>
        <w:t xml:space="preserve"> and his wife </w:t>
      </w:r>
      <w:proofErr w:type="spellStart"/>
      <w:r w:rsidR="00F7042D">
        <w:rPr>
          <w:rFonts w:ascii="Arial" w:hAnsi="Arial" w:cs="Arial"/>
          <w:sz w:val="24"/>
          <w:szCs w:val="24"/>
          <w:lang w:val="en-GB"/>
        </w:rPr>
        <w:t>Kazake</w:t>
      </w:r>
      <w:proofErr w:type="spellEnd"/>
      <w:r w:rsidR="00F7042D">
        <w:rPr>
          <w:rFonts w:ascii="Arial" w:hAnsi="Arial" w:cs="Arial"/>
          <w:sz w:val="24"/>
          <w:szCs w:val="24"/>
          <w:lang w:val="en-GB"/>
        </w:rPr>
        <w:t xml:space="preserve">.  A report was thereafter made to the police. </w:t>
      </w:r>
    </w:p>
    <w:p w:rsidR="0061302B" w:rsidRDefault="0061302B" w:rsidP="0061302B">
      <w:pPr>
        <w:tabs>
          <w:tab w:val="left" w:pos="720"/>
          <w:tab w:val="left" w:pos="810"/>
        </w:tabs>
        <w:spacing w:after="0" w:line="360" w:lineRule="auto"/>
        <w:jc w:val="both"/>
        <w:rPr>
          <w:rFonts w:ascii="Arial" w:hAnsi="Arial" w:cs="Arial"/>
          <w:sz w:val="24"/>
          <w:szCs w:val="24"/>
          <w:lang w:val="en-GB"/>
        </w:rPr>
      </w:pPr>
    </w:p>
    <w:p w:rsidR="0061302B" w:rsidRDefault="00923DC9" w:rsidP="0061302B">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[49</w:t>
      </w:r>
      <w:r w:rsidR="0061302B">
        <w:rPr>
          <w:rFonts w:ascii="Arial" w:hAnsi="Arial" w:cs="Arial"/>
          <w:sz w:val="24"/>
          <w:szCs w:val="24"/>
          <w:lang w:val="en-GB"/>
        </w:rPr>
        <w:t>]</w:t>
      </w:r>
      <w:r w:rsidR="00F7042D">
        <w:rPr>
          <w:rFonts w:ascii="Arial" w:hAnsi="Arial" w:cs="Arial"/>
          <w:sz w:val="24"/>
          <w:szCs w:val="24"/>
          <w:lang w:val="en-GB"/>
        </w:rPr>
        <w:tab/>
        <w:t xml:space="preserve">Ms Susana </w:t>
      </w:r>
      <w:proofErr w:type="spellStart"/>
      <w:r w:rsidR="00F7042D">
        <w:rPr>
          <w:rFonts w:ascii="Arial" w:hAnsi="Arial" w:cs="Arial"/>
          <w:sz w:val="24"/>
          <w:szCs w:val="24"/>
          <w:lang w:val="en-GB"/>
        </w:rPr>
        <w:t>Nandjila</w:t>
      </w:r>
      <w:proofErr w:type="spellEnd"/>
      <w:r w:rsidR="00F7042D">
        <w:rPr>
          <w:rFonts w:ascii="Arial" w:hAnsi="Arial" w:cs="Arial"/>
          <w:sz w:val="24"/>
          <w:szCs w:val="24"/>
          <w:lang w:val="en-GB"/>
        </w:rPr>
        <w:t xml:space="preserve"> </w:t>
      </w:r>
      <w:proofErr w:type="spellStart"/>
      <w:r w:rsidR="00F7042D">
        <w:rPr>
          <w:rFonts w:ascii="Arial" w:hAnsi="Arial" w:cs="Arial"/>
          <w:sz w:val="24"/>
          <w:szCs w:val="24"/>
          <w:lang w:val="en-GB"/>
        </w:rPr>
        <w:t>Shipingana</w:t>
      </w:r>
      <w:proofErr w:type="spellEnd"/>
      <w:r w:rsidR="00F7042D">
        <w:rPr>
          <w:rFonts w:ascii="Arial" w:hAnsi="Arial" w:cs="Arial"/>
          <w:sz w:val="24"/>
          <w:szCs w:val="24"/>
          <w:lang w:val="en-GB"/>
        </w:rPr>
        <w:t xml:space="preserve"> testified that she and other </w:t>
      </w:r>
      <w:r w:rsidR="00FA2FD7">
        <w:rPr>
          <w:rFonts w:ascii="Arial" w:hAnsi="Arial" w:cs="Arial"/>
          <w:sz w:val="24"/>
          <w:szCs w:val="24"/>
          <w:lang w:val="en-GB"/>
        </w:rPr>
        <w:t xml:space="preserve">officers </w:t>
      </w:r>
      <w:r w:rsidR="00076201">
        <w:rPr>
          <w:rFonts w:ascii="Arial" w:hAnsi="Arial" w:cs="Arial"/>
          <w:sz w:val="24"/>
          <w:szCs w:val="24"/>
          <w:lang w:val="en-GB"/>
        </w:rPr>
        <w:t xml:space="preserve">departed to the scene where they found a body of a female aged between 25 – 30 years.  The body was covered in an orange bed sheet, which was marked Exhibit “2” before Court.  Tracks of a dustbin brought them to house number 5509.  A dustbin, orange in </w:t>
      </w:r>
      <w:proofErr w:type="spellStart"/>
      <w:r w:rsidR="00076201">
        <w:rPr>
          <w:rFonts w:ascii="Arial" w:hAnsi="Arial" w:cs="Arial"/>
          <w:sz w:val="24"/>
          <w:szCs w:val="24"/>
          <w:lang w:val="en-GB"/>
        </w:rPr>
        <w:t>col</w:t>
      </w:r>
      <w:r w:rsidR="001F43C1">
        <w:rPr>
          <w:rFonts w:ascii="Arial" w:hAnsi="Arial" w:cs="Arial"/>
          <w:sz w:val="24"/>
          <w:szCs w:val="24"/>
          <w:lang w:val="en-GB"/>
        </w:rPr>
        <w:t>or</w:t>
      </w:r>
      <w:proofErr w:type="spellEnd"/>
      <w:r w:rsidR="001F43C1">
        <w:rPr>
          <w:rFonts w:ascii="Arial" w:hAnsi="Arial" w:cs="Arial"/>
          <w:sz w:val="24"/>
          <w:szCs w:val="24"/>
          <w:lang w:val="en-GB"/>
        </w:rPr>
        <w:t xml:space="preserve"> was found at that</w:t>
      </w:r>
      <w:r w:rsidR="00076201">
        <w:rPr>
          <w:rFonts w:ascii="Arial" w:hAnsi="Arial" w:cs="Arial"/>
          <w:sz w:val="24"/>
          <w:szCs w:val="24"/>
          <w:lang w:val="en-GB"/>
        </w:rPr>
        <w:t xml:space="preserve"> house.  The dustbin was identified by Ms </w:t>
      </w:r>
      <w:proofErr w:type="spellStart"/>
      <w:r w:rsidR="00076201">
        <w:rPr>
          <w:rFonts w:ascii="Arial" w:hAnsi="Arial" w:cs="Arial"/>
          <w:sz w:val="24"/>
          <w:szCs w:val="24"/>
          <w:lang w:val="en-GB"/>
        </w:rPr>
        <w:t>Shipingana</w:t>
      </w:r>
      <w:proofErr w:type="spellEnd"/>
      <w:r w:rsidR="00076201">
        <w:rPr>
          <w:rFonts w:ascii="Arial" w:hAnsi="Arial" w:cs="Arial"/>
          <w:sz w:val="24"/>
          <w:szCs w:val="24"/>
          <w:lang w:val="en-GB"/>
        </w:rPr>
        <w:t xml:space="preserve"> as </w:t>
      </w:r>
      <w:r w:rsidR="00804E3A">
        <w:rPr>
          <w:rFonts w:ascii="Arial" w:hAnsi="Arial" w:cs="Arial"/>
          <w:sz w:val="24"/>
          <w:szCs w:val="24"/>
          <w:lang w:val="en-GB"/>
        </w:rPr>
        <w:t>Exhibit “3” before Court.</w:t>
      </w:r>
    </w:p>
    <w:p w:rsidR="0061302B" w:rsidRDefault="0061302B" w:rsidP="0061302B">
      <w:pPr>
        <w:tabs>
          <w:tab w:val="left" w:pos="720"/>
          <w:tab w:val="left" w:pos="810"/>
        </w:tabs>
        <w:spacing w:after="0" w:line="360" w:lineRule="auto"/>
        <w:jc w:val="both"/>
        <w:rPr>
          <w:rFonts w:ascii="Arial" w:hAnsi="Arial" w:cs="Arial"/>
          <w:sz w:val="24"/>
          <w:szCs w:val="24"/>
          <w:lang w:val="en-GB"/>
        </w:rPr>
      </w:pPr>
    </w:p>
    <w:p w:rsidR="0061302B" w:rsidRDefault="005207DF" w:rsidP="0061302B">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[5</w:t>
      </w:r>
      <w:r w:rsidR="00923DC9">
        <w:rPr>
          <w:rFonts w:ascii="Arial" w:hAnsi="Arial" w:cs="Arial"/>
          <w:sz w:val="24"/>
          <w:szCs w:val="24"/>
          <w:lang w:val="en-GB"/>
        </w:rPr>
        <w:t>0</w:t>
      </w:r>
      <w:r w:rsidR="0061302B">
        <w:rPr>
          <w:rFonts w:ascii="Arial" w:hAnsi="Arial" w:cs="Arial"/>
          <w:sz w:val="24"/>
          <w:szCs w:val="24"/>
          <w:lang w:val="en-GB"/>
        </w:rPr>
        <w:t>]</w:t>
      </w:r>
      <w:r w:rsidR="00804E3A">
        <w:rPr>
          <w:rFonts w:ascii="Arial" w:hAnsi="Arial" w:cs="Arial"/>
          <w:sz w:val="24"/>
          <w:szCs w:val="24"/>
          <w:lang w:val="en-GB"/>
        </w:rPr>
        <w:tab/>
        <w:t>She further testified that aft</w:t>
      </w:r>
      <w:r w:rsidR="00FA2FD7">
        <w:rPr>
          <w:rFonts w:ascii="Arial" w:hAnsi="Arial" w:cs="Arial"/>
          <w:sz w:val="24"/>
          <w:szCs w:val="24"/>
          <w:lang w:val="en-GB"/>
        </w:rPr>
        <w:t xml:space="preserve">er the dustbin was found at house </w:t>
      </w:r>
      <w:r w:rsidR="00804E3A">
        <w:rPr>
          <w:rFonts w:ascii="Arial" w:hAnsi="Arial" w:cs="Arial"/>
          <w:sz w:val="24"/>
          <w:szCs w:val="24"/>
          <w:lang w:val="en-GB"/>
        </w:rPr>
        <w:t>number 5509 they visited the ho</w:t>
      </w:r>
      <w:r w:rsidR="001F43C1">
        <w:rPr>
          <w:rFonts w:ascii="Arial" w:hAnsi="Arial" w:cs="Arial"/>
          <w:sz w:val="24"/>
          <w:szCs w:val="24"/>
          <w:lang w:val="en-GB"/>
        </w:rPr>
        <w:t>use</w:t>
      </w:r>
      <w:r w:rsidR="00804E3A">
        <w:rPr>
          <w:rFonts w:ascii="Arial" w:hAnsi="Arial" w:cs="Arial"/>
          <w:sz w:val="24"/>
          <w:szCs w:val="24"/>
          <w:lang w:val="en-GB"/>
        </w:rPr>
        <w:t xml:space="preserve"> of one David </w:t>
      </w:r>
      <w:proofErr w:type="spellStart"/>
      <w:r w:rsidR="00804E3A">
        <w:rPr>
          <w:rFonts w:ascii="Arial" w:hAnsi="Arial" w:cs="Arial"/>
          <w:sz w:val="24"/>
          <w:szCs w:val="24"/>
          <w:lang w:val="en-GB"/>
        </w:rPr>
        <w:t>Shikulo</w:t>
      </w:r>
      <w:proofErr w:type="spellEnd"/>
      <w:r w:rsidR="00804E3A">
        <w:rPr>
          <w:rFonts w:ascii="Arial" w:hAnsi="Arial" w:cs="Arial"/>
          <w:sz w:val="24"/>
          <w:szCs w:val="24"/>
          <w:lang w:val="en-GB"/>
        </w:rPr>
        <w:t xml:space="preserve"> in order to fami</w:t>
      </w:r>
      <w:r w:rsidR="00FA2FD7">
        <w:rPr>
          <w:rFonts w:ascii="Arial" w:hAnsi="Arial" w:cs="Arial"/>
          <w:sz w:val="24"/>
          <w:szCs w:val="24"/>
          <w:lang w:val="en-GB"/>
        </w:rPr>
        <w:t>liarise themselves with the house</w:t>
      </w:r>
      <w:r w:rsidR="00804E3A">
        <w:rPr>
          <w:rFonts w:ascii="Arial" w:hAnsi="Arial" w:cs="Arial"/>
          <w:sz w:val="24"/>
          <w:szCs w:val="24"/>
          <w:lang w:val="en-GB"/>
        </w:rPr>
        <w:t xml:space="preserve"> and to see where the dustbin had been placed.   From </w:t>
      </w:r>
      <w:proofErr w:type="spellStart"/>
      <w:r w:rsidR="00804E3A">
        <w:rPr>
          <w:rFonts w:ascii="Arial" w:hAnsi="Arial" w:cs="Arial"/>
          <w:sz w:val="24"/>
          <w:szCs w:val="24"/>
          <w:lang w:val="en-GB"/>
        </w:rPr>
        <w:t>Shikulo’s</w:t>
      </w:r>
      <w:proofErr w:type="spellEnd"/>
      <w:r w:rsidR="00804E3A">
        <w:rPr>
          <w:rFonts w:ascii="Arial" w:hAnsi="Arial" w:cs="Arial"/>
          <w:sz w:val="24"/>
          <w:szCs w:val="24"/>
          <w:lang w:val="en-GB"/>
        </w:rPr>
        <w:t xml:space="preserve"> h</w:t>
      </w:r>
      <w:r w:rsidR="001F43C1">
        <w:rPr>
          <w:rFonts w:ascii="Arial" w:hAnsi="Arial" w:cs="Arial"/>
          <w:sz w:val="24"/>
          <w:szCs w:val="24"/>
          <w:lang w:val="en-GB"/>
        </w:rPr>
        <w:t>ouse</w:t>
      </w:r>
      <w:r w:rsidR="00804E3A">
        <w:rPr>
          <w:rFonts w:ascii="Arial" w:hAnsi="Arial" w:cs="Arial"/>
          <w:sz w:val="24"/>
          <w:szCs w:val="24"/>
          <w:lang w:val="en-GB"/>
        </w:rPr>
        <w:t xml:space="preserve"> they followed the bin tracks up to a place </w:t>
      </w:r>
      <w:r w:rsidR="00084C9C">
        <w:rPr>
          <w:rFonts w:ascii="Arial" w:hAnsi="Arial" w:cs="Arial"/>
          <w:sz w:val="24"/>
          <w:szCs w:val="24"/>
          <w:lang w:val="en-GB"/>
        </w:rPr>
        <w:t>where</w:t>
      </w:r>
      <w:r w:rsidR="00804E3A">
        <w:rPr>
          <w:rFonts w:ascii="Arial" w:hAnsi="Arial" w:cs="Arial"/>
          <w:sz w:val="24"/>
          <w:szCs w:val="24"/>
          <w:lang w:val="en-GB"/>
        </w:rPr>
        <w:t xml:space="preserve"> rubbish was dumped.  It was from the dumpsite that they followed the bin tracks up until house number 79 </w:t>
      </w:r>
      <w:proofErr w:type="spellStart"/>
      <w:r w:rsidR="00804E3A">
        <w:rPr>
          <w:rFonts w:ascii="Arial" w:hAnsi="Arial" w:cs="Arial"/>
          <w:sz w:val="24"/>
          <w:szCs w:val="24"/>
          <w:lang w:val="en-GB"/>
        </w:rPr>
        <w:t>Sitrien</w:t>
      </w:r>
      <w:proofErr w:type="spellEnd"/>
      <w:r w:rsidR="00804E3A">
        <w:rPr>
          <w:rFonts w:ascii="Arial" w:hAnsi="Arial" w:cs="Arial"/>
          <w:sz w:val="24"/>
          <w:szCs w:val="24"/>
          <w:lang w:val="en-GB"/>
        </w:rPr>
        <w:t xml:space="preserve"> </w:t>
      </w:r>
      <w:r w:rsidR="00084C9C">
        <w:rPr>
          <w:rFonts w:ascii="Arial" w:hAnsi="Arial" w:cs="Arial"/>
          <w:sz w:val="24"/>
          <w:szCs w:val="24"/>
          <w:lang w:val="en-GB"/>
        </w:rPr>
        <w:t>Street</w:t>
      </w:r>
      <w:r w:rsidR="00FA2FD7">
        <w:rPr>
          <w:rFonts w:ascii="Arial" w:hAnsi="Arial" w:cs="Arial"/>
          <w:sz w:val="24"/>
          <w:szCs w:val="24"/>
          <w:lang w:val="en-GB"/>
        </w:rPr>
        <w:t xml:space="preserve">, </w:t>
      </w:r>
      <w:proofErr w:type="spellStart"/>
      <w:r w:rsidR="00FA2FD7">
        <w:rPr>
          <w:rFonts w:ascii="Arial" w:hAnsi="Arial" w:cs="Arial"/>
          <w:sz w:val="24"/>
          <w:szCs w:val="24"/>
          <w:lang w:val="en-GB"/>
        </w:rPr>
        <w:t>Kuisebmund</w:t>
      </w:r>
      <w:proofErr w:type="spellEnd"/>
      <w:r w:rsidR="00FA2FD7">
        <w:rPr>
          <w:rFonts w:ascii="Arial" w:hAnsi="Arial" w:cs="Arial"/>
          <w:sz w:val="24"/>
          <w:szCs w:val="24"/>
          <w:lang w:val="en-GB"/>
        </w:rPr>
        <w:t>.</w:t>
      </w:r>
    </w:p>
    <w:p w:rsidR="00822F7E" w:rsidRDefault="00822F7E" w:rsidP="0061302B">
      <w:pPr>
        <w:tabs>
          <w:tab w:val="left" w:pos="720"/>
          <w:tab w:val="left" w:pos="810"/>
        </w:tabs>
        <w:spacing w:after="0" w:line="360" w:lineRule="auto"/>
        <w:jc w:val="both"/>
        <w:rPr>
          <w:rFonts w:ascii="Arial" w:hAnsi="Arial" w:cs="Arial"/>
          <w:sz w:val="24"/>
          <w:szCs w:val="24"/>
          <w:lang w:val="en-GB"/>
        </w:rPr>
      </w:pPr>
    </w:p>
    <w:p w:rsidR="00822F7E" w:rsidRDefault="00822F7E" w:rsidP="00822F7E">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w:t>
      </w:r>
      <w:r w:rsidR="005207DF">
        <w:rPr>
          <w:rFonts w:ascii="Arial" w:hAnsi="Arial" w:cs="Arial"/>
          <w:sz w:val="24"/>
          <w:szCs w:val="24"/>
          <w:lang w:val="en-GB"/>
        </w:rPr>
        <w:t>5</w:t>
      </w:r>
      <w:r w:rsidR="00923DC9">
        <w:rPr>
          <w:rFonts w:ascii="Arial" w:hAnsi="Arial" w:cs="Arial"/>
          <w:sz w:val="24"/>
          <w:szCs w:val="24"/>
          <w:lang w:val="en-GB"/>
        </w:rPr>
        <w:t>1</w:t>
      </w:r>
      <w:r>
        <w:rPr>
          <w:rFonts w:ascii="Arial" w:hAnsi="Arial" w:cs="Arial"/>
          <w:sz w:val="24"/>
          <w:szCs w:val="24"/>
          <w:lang w:val="en-GB"/>
        </w:rPr>
        <w:t>]</w:t>
      </w:r>
      <w:r w:rsidR="00804E3A">
        <w:rPr>
          <w:rFonts w:ascii="Arial" w:hAnsi="Arial" w:cs="Arial"/>
          <w:sz w:val="24"/>
          <w:szCs w:val="24"/>
          <w:lang w:val="en-GB"/>
        </w:rPr>
        <w:tab/>
        <w:t xml:space="preserve">It has become common cause that house number 79 </w:t>
      </w:r>
      <w:proofErr w:type="spellStart"/>
      <w:r w:rsidR="00804E3A">
        <w:rPr>
          <w:rFonts w:ascii="Arial" w:hAnsi="Arial" w:cs="Arial"/>
          <w:sz w:val="24"/>
          <w:szCs w:val="24"/>
          <w:lang w:val="en-GB"/>
        </w:rPr>
        <w:t>Sitrien</w:t>
      </w:r>
      <w:proofErr w:type="spellEnd"/>
      <w:r w:rsidR="00804E3A">
        <w:rPr>
          <w:rFonts w:ascii="Arial" w:hAnsi="Arial" w:cs="Arial"/>
          <w:sz w:val="24"/>
          <w:szCs w:val="24"/>
          <w:lang w:val="en-GB"/>
        </w:rPr>
        <w:t xml:space="preserve"> </w:t>
      </w:r>
      <w:r w:rsidR="00084C9C">
        <w:rPr>
          <w:rFonts w:ascii="Arial" w:hAnsi="Arial" w:cs="Arial"/>
          <w:sz w:val="24"/>
          <w:szCs w:val="24"/>
          <w:lang w:val="en-GB"/>
        </w:rPr>
        <w:t>Street</w:t>
      </w:r>
      <w:r w:rsidR="00804E3A">
        <w:rPr>
          <w:rFonts w:ascii="Arial" w:hAnsi="Arial" w:cs="Arial"/>
          <w:sz w:val="24"/>
          <w:szCs w:val="24"/>
          <w:lang w:val="en-GB"/>
        </w:rPr>
        <w:t xml:space="preserve"> belong to the accused’s parents</w:t>
      </w:r>
      <w:r w:rsidR="00923DC9">
        <w:rPr>
          <w:rFonts w:ascii="Arial" w:hAnsi="Arial" w:cs="Arial"/>
          <w:sz w:val="24"/>
          <w:szCs w:val="24"/>
          <w:lang w:val="en-GB"/>
        </w:rPr>
        <w:t xml:space="preserve"> and it is where the accused had</w:t>
      </w:r>
      <w:r w:rsidR="00804E3A">
        <w:rPr>
          <w:rFonts w:ascii="Arial" w:hAnsi="Arial" w:cs="Arial"/>
          <w:sz w:val="24"/>
          <w:szCs w:val="24"/>
          <w:lang w:val="en-GB"/>
        </w:rPr>
        <w:t xml:space="preserve"> been residing.  Alfred </w:t>
      </w:r>
      <w:proofErr w:type="spellStart"/>
      <w:r w:rsidR="00804E3A">
        <w:rPr>
          <w:rFonts w:ascii="Arial" w:hAnsi="Arial" w:cs="Arial"/>
          <w:sz w:val="24"/>
          <w:szCs w:val="24"/>
          <w:lang w:val="en-GB"/>
        </w:rPr>
        <w:t>Auchab</w:t>
      </w:r>
      <w:proofErr w:type="spellEnd"/>
      <w:r w:rsidR="00804E3A">
        <w:rPr>
          <w:rFonts w:ascii="Arial" w:hAnsi="Arial" w:cs="Arial"/>
          <w:sz w:val="24"/>
          <w:szCs w:val="24"/>
          <w:lang w:val="en-GB"/>
        </w:rPr>
        <w:t xml:space="preserve"> corroborate</w:t>
      </w:r>
      <w:r w:rsidR="00923DC9">
        <w:rPr>
          <w:rFonts w:ascii="Arial" w:hAnsi="Arial" w:cs="Arial"/>
          <w:sz w:val="24"/>
          <w:szCs w:val="24"/>
          <w:lang w:val="en-GB"/>
        </w:rPr>
        <w:t>d</w:t>
      </w:r>
      <w:r w:rsidR="00804E3A">
        <w:rPr>
          <w:rFonts w:ascii="Arial" w:hAnsi="Arial" w:cs="Arial"/>
          <w:sz w:val="24"/>
          <w:szCs w:val="24"/>
          <w:lang w:val="en-GB"/>
        </w:rPr>
        <w:t xml:space="preserve"> Susana </w:t>
      </w:r>
      <w:proofErr w:type="spellStart"/>
      <w:r w:rsidR="00084C9C">
        <w:rPr>
          <w:rFonts w:ascii="Arial" w:hAnsi="Arial" w:cs="Arial"/>
          <w:sz w:val="24"/>
          <w:szCs w:val="24"/>
          <w:lang w:val="en-GB"/>
        </w:rPr>
        <w:t>Shipingana’s</w:t>
      </w:r>
      <w:proofErr w:type="spellEnd"/>
      <w:r w:rsidR="00084C9C">
        <w:rPr>
          <w:rFonts w:ascii="Arial" w:hAnsi="Arial" w:cs="Arial"/>
          <w:sz w:val="24"/>
          <w:szCs w:val="24"/>
          <w:lang w:val="en-GB"/>
        </w:rPr>
        <w:t xml:space="preserve"> evidence</w:t>
      </w:r>
      <w:r w:rsidR="00804E3A">
        <w:rPr>
          <w:rFonts w:ascii="Arial" w:hAnsi="Arial" w:cs="Arial"/>
          <w:sz w:val="24"/>
          <w:szCs w:val="24"/>
          <w:lang w:val="en-GB"/>
        </w:rPr>
        <w:t xml:space="preserve"> about the female body having been found in the dunes.  Also that the body</w:t>
      </w:r>
      <w:r w:rsidR="000679FE">
        <w:rPr>
          <w:rFonts w:ascii="Arial" w:hAnsi="Arial" w:cs="Arial"/>
          <w:sz w:val="24"/>
          <w:szCs w:val="24"/>
          <w:lang w:val="en-GB"/>
        </w:rPr>
        <w:t xml:space="preserve"> was covered in an orange bed sh</w:t>
      </w:r>
      <w:r w:rsidR="00804E3A">
        <w:rPr>
          <w:rFonts w:ascii="Arial" w:hAnsi="Arial" w:cs="Arial"/>
          <w:sz w:val="24"/>
          <w:szCs w:val="24"/>
          <w:lang w:val="en-GB"/>
        </w:rPr>
        <w:t>ee</w:t>
      </w:r>
      <w:r w:rsidR="000679FE">
        <w:rPr>
          <w:rFonts w:ascii="Arial" w:hAnsi="Arial" w:cs="Arial"/>
          <w:sz w:val="24"/>
          <w:szCs w:val="24"/>
          <w:lang w:val="en-GB"/>
        </w:rPr>
        <w:t>t</w:t>
      </w:r>
      <w:r w:rsidR="00804E3A">
        <w:rPr>
          <w:rFonts w:ascii="Arial" w:hAnsi="Arial" w:cs="Arial"/>
          <w:sz w:val="24"/>
          <w:szCs w:val="24"/>
          <w:lang w:val="en-GB"/>
        </w:rPr>
        <w:t>.  His further evidence was that the body was dressed in a blue tracksuit jacket and black tight pants.  There where tracks of a rubbish bin as well as shoe tracks.</w:t>
      </w:r>
    </w:p>
    <w:p w:rsidR="00822F7E" w:rsidRDefault="00822F7E" w:rsidP="00822F7E">
      <w:pPr>
        <w:tabs>
          <w:tab w:val="left" w:pos="720"/>
          <w:tab w:val="left" w:pos="810"/>
        </w:tabs>
        <w:spacing w:after="0" w:line="360" w:lineRule="auto"/>
        <w:jc w:val="both"/>
        <w:rPr>
          <w:rFonts w:ascii="Arial" w:hAnsi="Arial" w:cs="Arial"/>
          <w:sz w:val="24"/>
          <w:szCs w:val="24"/>
          <w:lang w:val="en-GB"/>
        </w:rPr>
      </w:pPr>
    </w:p>
    <w:p w:rsidR="00822F7E" w:rsidRDefault="005207DF" w:rsidP="00822F7E">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[5</w:t>
      </w:r>
      <w:r w:rsidR="00923DC9">
        <w:rPr>
          <w:rFonts w:ascii="Arial" w:hAnsi="Arial" w:cs="Arial"/>
          <w:sz w:val="24"/>
          <w:szCs w:val="24"/>
          <w:lang w:val="en-GB"/>
        </w:rPr>
        <w:t>2</w:t>
      </w:r>
      <w:r w:rsidR="00822F7E">
        <w:rPr>
          <w:rFonts w:ascii="Arial" w:hAnsi="Arial" w:cs="Arial"/>
          <w:sz w:val="24"/>
          <w:szCs w:val="24"/>
          <w:lang w:val="en-GB"/>
        </w:rPr>
        <w:t>]</w:t>
      </w:r>
      <w:r w:rsidR="00804E3A">
        <w:rPr>
          <w:rFonts w:ascii="Arial" w:hAnsi="Arial" w:cs="Arial"/>
          <w:sz w:val="24"/>
          <w:szCs w:val="24"/>
          <w:lang w:val="en-GB"/>
        </w:rPr>
        <w:tab/>
        <w:t>Whilst on the scene where the body was found</w:t>
      </w:r>
      <w:r w:rsidR="00923DC9">
        <w:rPr>
          <w:rFonts w:ascii="Arial" w:hAnsi="Arial" w:cs="Arial"/>
          <w:sz w:val="24"/>
          <w:szCs w:val="24"/>
          <w:lang w:val="en-GB"/>
        </w:rPr>
        <w:t>,</w:t>
      </w:r>
      <w:r w:rsidR="00804E3A">
        <w:rPr>
          <w:rFonts w:ascii="Arial" w:hAnsi="Arial" w:cs="Arial"/>
          <w:sz w:val="24"/>
          <w:szCs w:val="24"/>
          <w:lang w:val="en-GB"/>
        </w:rPr>
        <w:t xml:space="preserve"> information was received from fellow police officers that the bin was found at house number 5506</w:t>
      </w:r>
      <w:r w:rsidR="007B5317">
        <w:rPr>
          <w:rFonts w:ascii="Arial" w:hAnsi="Arial" w:cs="Arial"/>
          <w:sz w:val="24"/>
          <w:szCs w:val="24"/>
          <w:lang w:val="en-GB"/>
        </w:rPr>
        <w:t xml:space="preserve">.  Upon </w:t>
      </w:r>
      <w:r w:rsidR="001F43C1">
        <w:rPr>
          <w:rFonts w:ascii="Arial" w:hAnsi="Arial" w:cs="Arial"/>
          <w:sz w:val="24"/>
          <w:szCs w:val="24"/>
          <w:lang w:val="en-GB"/>
        </w:rPr>
        <w:t xml:space="preserve">his </w:t>
      </w:r>
      <w:r w:rsidR="007B5317">
        <w:rPr>
          <w:rFonts w:ascii="Arial" w:hAnsi="Arial" w:cs="Arial"/>
          <w:sz w:val="24"/>
          <w:szCs w:val="24"/>
          <w:lang w:val="en-GB"/>
        </w:rPr>
        <w:t xml:space="preserve">arrival at the house, Mr Alfred </w:t>
      </w:r>
      <w:proofErr w:type="spellStart"/>
      <w:r w:rsidR="007B5317">
        <w:rPr>
          <w:rFonts w:ascii="Arial" w:hAnsi="Arial" w:cs="Arial"/>
          <w:sz w:val="24"/>
          <w:szCs w:val="24"/>
          <w:lang w:val="en-GB"/>
        </w:rPr>
        <w:t>Auchab</w:t>
      </w:r>
      <w:proofErr w:type="spellEnd"/>
      <w:r w:rsidR="00804E3A">
        <w:rPr>
          <w:rFonts w:ascii="Arial" w:hAnsi="Arial" w:cs="Arial"/>
          <w:sz w:val="24"/>
          <w:szCs w:val="24"/>
          <w:lang w:val="en-GB"/>
        </w:rPr>
        <w:t xml:space="preserve"> saw the bin inside the yard.  In the meantime Mr </w:t>
      </w:r>
      <w:proofErr w:type="spellStart"/>
      <w:r w:rsidR="00804E3A">
        <w:rPr>
          <w:rFonts w:ascii="Arial" w:hAnsi="Arial" w:cs="Arial"/>
          <w:sz w:val="24"/>
          <w:szCs w:val="24"/>
          <w:lang w:val="en-GB"/>
        </w:rPr>
        <w:t>Shikulo</w:t>
      </w:r>
      <w:proofErr w:type="spellEnd"/>
      <w:r w:rsidR="00804E3A">
        <w:rPr>
          <w:rFonts w:ascii="Arial" w:hAnsi="Arial" w:cs="Arial"/>
          <w:sz w:val="24"/>
          <w:szCs w:val="24"/>
          <w:lang w:val="en-GB"/>
        </w:rPr>
        <w:t xml:space="preserve"> David identified the bin as his.  Tracks were again followed from house number 5506 to David </w:t>
      </w:r>
      <w:proofErr w:type="spellStart"/>
      <w:r w:rsidR="00804E3A">
        <w:rPr>
          <w:rFonts w:ascii="Arial" w:hAnsi="Arial" w:cs="Arial"/>
          <w:sz w:val="24"/>
          <w:szCs w:val="24"/>
          <w:lang w:val="en-GB"/>
        </w:rPr>
        <w:t>Shikulo’s</w:t>
      </w:r>
      <w:proofErr w:type="spellEnd"/>
      <w:r w:rsidR="00804E3A">
        <w:rPr>
          <w:rFonts w:ascii="Arial" w:hAnsi="Arial" w:cs="Arial"/>
          <w:sz w:val="24"/>
          <w:szCs w:val="24"/>
          <w:lang w:val="en-GB"/>
        </w:rPr>
        <w:t xml:space="preserve"> house where they went up until an open space</w:t>
      </w:r>
      <w:r w:rsidR="001F43C1">
        <w:rPr>
          <w:rFonts w:ascii="Arial" w:hAnsi="Arial" w:cs="Arial"/>
          <w:sz w:val="24"/>
          <w:szCs w:val="24"/>
          <w:lang w:val="en-GB"/>
        </w:rPr>
        <w:t>,</w:t>
      </w:r>
      <w:r w:rsidR="00804E3A">
        <w:rPr>
          <w:rFonts w:ascii="Arial" w:hAnsi="Arial" w:cs="Arial"/>
          <w:sz w:val="24"/>
          <w:szCs w:val="24"/>
          <w:lang w:val="en-GB"/>
        </w:rPr>
        <w:t xml:space="preserve"> which was used as a dumpsite and where some rubbish </w:t>
      </w:r>
      <w:r w:rsidR="005642F8">
        <w:rPr>
          <w:rFonts w:ascii="Arial" w:hAnsi="Arial" w:cs="Arial"/>
          <w:sz w:val="24"/>
          <w:szCs w:val="24"/>
          <w:lang w:val="en-GB"/>
        </w:rPr>
        <w:t>had been</w:t>
      </w:r>
      <w:r w:rsidR="00804E3A">
        <w:rPr>
          <w:rFonts w:ascii="Arial" w:hAnsi="Arial" w:cs="Arial"/>
          <w:sz w:val="24"/>
          <w:szCs w:val="24"/>
          <w:lang w:val="en-GB"/>
        </w:rPr>
        <w:t xml:space="preserve"> dumped.</w:t>
      </w:r>
      <w:r w:rsidR="00084C9C">
        <w:rPr>
          <w:rFonts w:ascii="Arial" w:hAnsi="Arial" w:cs="Arial"/>
          <w:sz w:val="24"/>
          <w:szCs w:val="24"/>
          <w:lang w:val="en-GB"/>
        </w:rPr>
        <w:t xml:space="preserve">   The tracks from the dumpsite moved up to the road next to house number 79 </w:t>
      </w:r>
      <w:proofErr w:type="spellStart"/>
      <w:r w:rsidR="00084C9C">
        <w:rPr>
          <w:rFonts w:ascii="Arial" w:hAnsi="Arial" w:cs="Arial"/>
          <w:sz w:val="24"/>
          <w:szCs w:val="24"/>
          <w:lang w:val="en-GB"/>
        </w:rPr>
        <w:t>Sitrien</w:t>
      </w:r>
      <w:proofErr w:type="spellEnd"/>
      <w:r w:rsidR="00084C9C">
        <w:rPr>
          <w:rFonts w:ascii="Arial" w:hAnsi="Arial" w:cs="Arial"/>
          <w:sz w:val="24"/>
          <w:szCs w:val="24"/>
          <w:lang w:val="en-GB"/>
        </w:rPr>
        <w:t xml:space="preserve"> Street.</w:t>
      </w:r>
      <w:r w:rsidR="00804E3A">
        <w:rPr>
          <w:rFonts w:ascii="Arial" w:hAnsi="Arial" w:cs="Arial"/>
          <w:sz w:val="24"/>
          <w:szCs w:val="24"/>
          <w:lang w:val="en-GB"/>
        </w:rPr>
        <w:t xml:space="preserve"> </w:t>
      </w:r>
    </w:p>
    <w:p w:rsidR="00822F7E" w:rsidRDefault="00822F7E" w:rsidP="00822F7E">
      <w:pPr>
        <w:tabs>
          <w:tab w:val="left" w:pos="720"/>
          <w:tab w:val="left" w:pos="810"/>
        </w:tabs>
        <w:spacing w:after="0" w:line="360" w:lineRule="auto"/>
        <w:jc w:val="both"/>
        <w:rPr>
          <w:rFonts w:ascii="Arial" w:hAnsi="Arial" w:cs="Arial"/>
          <w:sz w:val="24"/>
          <w:szCs w:val="24"/>
          <w:lang w:val="en-GB"/>
        </w:rPr>
      </w:pPr>
    </w:p>
    <w:p w:rsidR="00822F7E" w:rsidRDefault="005207DF" w:rsidP="00822F7E">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[5</w:t>
      </w:r>
      <w:r w:rsidR="00923DC9">
        <w:rPr>
          <w:rFonts w:ascii="Arial" w:hAnsi="Arial" w:cs="Arial"/>
          <w:sz w:val="24"/>
          <w:szCs w:val="24"/>
          <w:lang w:val="en-GB"/>
        </w:rPr>
        <w:t>3</w:t>
      </w:r>
      <w:r w:rsidR="00822F7E">
        <w:rPr>
          <w:rFonts w:ascii="Arial" w:hAnsi="Arial" w:cs="Arial"/>
          <w:sz w:val="24"/>
          <w:szCs w:val="24"/>
          <w:lang w:val="en-GB"/>
        </w:rPr>
        <w:t>]</w:t>
      </w:r>
      <w:r w:rsidR="00084C9C">
        <w:rPr>
          <w:rFonts w:ascii="Arial" w:hAnsi="Arial" w:cs="Arial"/>
          <w:sz w:val="24"/>
          <w:szCs w:val="24"/>
          <w:lang w:val="en-GB"/>
        </w:rPr>
        <w:tab/>
        <w:t xml:space="preserve">House number 79 </w:t>
      </w:r>
      <w:proofErr w:type="spellStart"/>
      <w:r w:rsidR="00084C9C">
        <w:rPr>
          <w:rFonts w:ascii="Arial" w:hAnsi="Arial" w:cs="Arial"/>
          <w:sz w:val="24"/>
          <w:szCs w:val="24"/>
          <w:lang w:val="en-GB"/>
        </w:rPr>
        <w:t>Sitrien</w:t>
      </w:r>
      <w:proofErr w:type="spellEnd"/>
      <w:r w:rsidR="00084C9C">
        <w:rPr>
          <w:rFonts w:ascii="Arial" w:hAnsi="Arial" w:cs="Arial"/>
          <w:sz w:val="24"/>
          <w:szCs w:val="24"/>
          <w:lang w:val="en-GB"/>
        </w:rPr>
        <w:t xml:space="preserve"> Street was found to have been</w:t>
      </w:r>
      <w:r w:rsidR="0039734A">
        <w:rPr>
          <w:rFonts w:ascii="Arial" w:hAnsi="Arial" w:cs="Arial"/>
          <w:sz w:val="24"/>
          <w:szCs w:val="24"/>
          <w:lang w:val="en-GB"/>
        </w:rPr>
        <w:t xml:space="preserve"> recently </w:t>
      </w:r>
      <w:r w:rsidR="00084C9C">
        <w:rPr>
          <w:rFonts w:ascii="Arial" w:hAnsi="Arial" w:cs="Arial"/>
          <w:sz w:val="24"/>
          <w:szCs w:val="24"/>
          <w:lang w:val="en-GB"/>
        </w:rPr>
        <w:t xml:space="preserve">raked.  </w:t>
      </w:r>
      <w:r w:rsidR="005642F8">
        <w:rPr>
          <w:rFonts w:ascii="Arial" w:hAnsi="Arial" w:cs="Arial"/>
          <w:sz w:val="24"/>
          <w:szCs w:val="24"/>
          <w:lang w:val="en-GB"/>
        </w:rPr>
        <w:t xml:space="preserve">It was the only house </w:t>
      </w:r>
      <w:r w:rsidR="00084C9C">
        <w:rPr>
          <w:rFonts w:ascii="Arial" w:hAnsi="Arial" w:cs="Arial"/>
          <w:sz w:val="24"/>
          <w:szCs w:val="24"/>
          <w:lang w:val="en-GB"/>
        </w:rPr>
        <w:t xml:space="preserve">where </w:t>
      </w:r>
      <w:r w:rsidR="005642F8">
        <w:rPr>
          <w:rFonts w:ascii="Arial" w:hAnsi="Arial" w:cs="Arial"/>
          <w:sz w:val="24"/>
          <w:szCs w:val="24"/>
          <w:lang w:val="en-GB"/>
        </w:rPr>
        <w:t xml:space="preserve">the </w:t>
      </w:r>
      <w:r w:rsidR="00084C9C">
        <w:rPr>
          <w:rFonts w:ascii="Arial" w:hAnsi="Arial" w:cs="Arial"/>
          <w:sz w:val="24"/>
          <w:szCs w:val="24"/>
          <w:lang w:val="en-GB"/>
        </w:rPr>
        <w:t xml:space="preserve">yard had been raked.  The accused’s ghetto situated in the yard of house number 79 </w:t>
      </w:r>
      <w:proofErr w:type="spellStart"/>
      <w:r w:rsidR="00084C9C">
        <w:rPr>
          <w:rFonts w:ascii="Arial" w:hAnsi="Arial" w:cs="Arial"/>
          <w:sz w:val="24"/>
          <w:szCs w:val="24"/>
          <w:lang w:val="en-GB"/>
        </w:rPr>
        <w:t>Sitrien</w:t>
      </w:r>
      <w:proofErr w:type="spellEnd"/>
      <w:r w:rsidR="00084C9C">
        <w:rPr>
          <w:rFonts w:ascii="Arial" w:hAnsi="Arial" w:cs="Arial"/>
          <w:sz w:val="24"/>
          <w:szCs w:val="24"/>
          <w:lang w:val="en-GB"/>
        </w:rPr>
        <w:t xml:space="preserve"> Street</w:t>
      </w:r>
      <w:r w:rsidR="005642F8">
        <w:rPr>
          <w:rFonts w:ascii="Arial" w:hAnsi="Arial" w:cs="Arial"/>
          <w:sz w:val="24"/>
          <w:szCs w:val="24"/>
          <w:lang w:val="en-GB"/>
        </w:rPr>
        <w:t>,</w:t>
      </w:r>
      <w:r w:rsidR="00084C9C">
        <w:rPr>
          <w:rFonts w:ascii="Arial" w:hAnsi="Arial" w:cs="Arial"/>
          <w:sz w:val="24"/>
          <w:szCs w:val="24"/>
          <w:lang w:val="en-GB"/>
        </w:rPr>
        <w:t xml:space="preserve"> was pointed out by a resident of that house number to Warrant Officer </w:t>
      </w:r>
      <w:proofErr w:type="spellStart"/>
      <w:r w:rsidR="00084C9C">
        <w:rPr>
          <w:rFonts w:ascii="Arial" w:hAnsi="Arial" w:cs="Arial"/>
          <w:sz w:val="24"/>
          <w:szCs w:val="24"/>
          <w:lang w:val="en-GB"/>
        </w:rPr>
        <w:t>Kauvi</w:t>
      </w:r>
      <w:proofErr w:type="spellEnd"/>
      <w:r w:rsidR="00084C9C">
        <w:rPr>
          <w:rFonts w:ascii="Arial" w:hAnsi="Arial" w:cs="Arial"/>
          <w:sz w:val="24"/>
          <w:szCs w:val="24"/>
          <w:lang w:val="en-GB"/>
        </w:rPr>
        <w:t xml:space="preserve">.  </w:t>
      </w:r>
      <w:r w:rsidR="0039734A">
        <w:rPr>
          <w:rFonts w:ascii="Arial" w:hAnsi="Arial" w:cs="Arial"/>
          <w:sz w:val="24"/>
          <w:szCs w:val="24"/>
          <w:lang w:val="en-GB"/>
        </w:rPr>
        <w:t>More o</w:t>
      </w:r>
      <w:r w:rsidR="00084C9C">
        <w:rPr>
          <w:rFonts w:ascii="Arial" w:hAnsi="Arial" w:cs="Arial"/>
          <w:sz w:val="24"/>
          <w:szCs w:val="24"/>
          <w:lang w:val="en-GB"/>
        </w:rPr>
        <w:t xml:space="preserve">bservations were made </w:t>
      </w:r>
      <w:r w:rsidR="005642F8">
        <w:rPr>
          <w:rFonts w:ascii="Arial" w:hAnsi="Arial" w:cs="Arial"/>
          <w:sz w:val="24"/>
          <w:szCs w:val="24"/>
          <w:lang w:val="en-GB"/>
        </w:rPr>
        <w:t>about</w:t>
      </w:r>
      <w:r w:rsidR="00084C9C">
        <w:rPr>
          <w:rFonts w:ascii="Arial" w:hAnsi="Arial" w:cs="Arial"/>
          <w:sz w:val="24"/>
          <w:szCs w:val="24"/>
          <w:lang w:val="en-GB"/>
        </w:rPr>
        <w:t xml:space="preserve"> the accused’s ghetto</w:t>
      </w:r>
      <w:r w:rsidR="0039734A">
        <w:rPr>
          <w:rFonts w:ascii="Arial" w:hAnsi="Arial" w:cs="Arial"/>
          <w:sz w:val="24"/>
          <w:szCs w:val="24"/>
          <w:lang w:val="en-GB"/>
        </w:rPr>
        <w:t>,</w:t>
      </w:r>
      <w:r w:rsidR="00084C9C">
        <w:rPr>
          <w:rFonts w:ascii="Arial" w:hAnsi="Arial" w:cs="Arial"/>
          <w:sz w:val="24"/>
          <w:szCs w:val="24"/>
          <w:lang w:val="en-GB"/>
        </w:rPr>
        <w:t xml:space="preserve"> whereby it was found that at the entrance of the ghetto there was a plank with marks that were going up</w:t>
      </w:r>
      <w:r w:rsidR="0039734A">
        <w:rPr>
          <w:rFonts w:ascii="Arial" w:hAnsi="Arial" w:cs="Arial"/>
          <w:sz w:val="24"/>
          <w:szCs w:val="24"/>
          <w:lang w:val="en-GB"/>
        </w:rPr>
        <w:t xml:space="preserve">wards </w:t>
      </w:r>
      <w:r w:rsidR="005642F8">
        <w:rPr>
          <w:rFonts w:ascii="Arial" w:hAnsi="Arial" w:cs="Arial"/>
          <w:sz w:val="24"/>
          <w:szCs w:val="24"/>
          <w:lang w:val="en-GB"/>
        </w:rPr>
        <w:t xml:space="preserve">which was </w:t>
      </w:r>
      <w:r w:rsidR="00084C9C">
        <w:rPr>
          <w:rFonts w:ascii="Arial" w:hAnsi="Arial" w:cs="Arial"/>
          <w:sz w:val="24"/>
          <w:szCs w:val="24"/>
          <w:lang w:val="en-GB"/>
        </w:rPr>
        <w:t>suspected to have been made by a dustbin.  The reasons for the suspicion was that the marks made by a dustbin</w:t>
      </w:r>
      <w:r w:rsidR="0039734A">
        <w:rPr>
          <w:rFonts w:ascii="Arial" w:hAnsi="Arial" w:cs="Arial"/>
          <w:sz w:val="24"/>
          <w:szCs w:val="24"/>
          <w:lang w:val="en-GB"/>
        </w:rPr>
        <w:t xml:space="preserve"> as seen on the Photo Plan Exhibit “D” photos 17 and 18 clearly indicate the movement of the dustbin from the accused’s ghetto. </w:t>
      </w:r>
      <w:r w:rsidR="00084C9C">
        <w:rPr>
          <w:rFonts w:ascii="Arial" w:hAnsi="Arial" w:cs="Arial"/>
          <w:sz w:val="24"/>
          <w:szCs w:val="24"/>
          <w:lang w:val="en-GB"/>
        </w:rPr>
        <w:t xml:space="preserve"> </w:t>
      </w:r>
    </w:p>
    <w:p w:rsidR="00822F7E" w:rsidRDefault="00822F7E" w:rsidP="00822F7E">
      <w:pPr>
        <w:tabs>
          <w:tab w:val="left" w:pos="720"/>
          <w:tab w:val="left" w:pos="810"/>
        </w:tabs>
        <w:spacing w:after="0" w:line="360" w:lineRule="auto"/>
        <w:jc w:val="both"/>
        <w:rPr>
          <w:rFonts w:ascii="Arial" w:hAnsi="Arial" w:cs="Arial"/>
          <w:sz w:val="24"/>
          <w:szCs w:val="24"/>
          <w:lang w:val="en-GB"/>
        </w:rPr>
      </w:pPr>
    </w:p>
    <w:p w:rsidR="00822F7E" w:rsidRDefault="005207DF" w:rsidP="00822F7E">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[5</w:t>
      </w:r>
      <w:r w:rsidR="00923DC9">
        <w:rPr>
          <w:rFonts w:ascii="Arial" w:hAnsi="Arial" w:cs="Arial"/>
          <w:sz w:val="24"/>
          <w:szCs w:val="24"/>
          <w:lang w:val="en-GB"/>
        </w:rPr>
        <w:t>4</w:t>
      </w:r>
      <w:r w:rsidR="00822F7E">
        <w:rPr>
          <w:rFonts w:ascii="Arial" w:hAnsi="Arial" w:cs="Arial"/>
          <w:sz w:val="24"/>
          <w:szCs w:val="24"/>
          <w:lang w:val="en-GB"/>
        </w:rPr>
        <w:t>]</w:t>
      </w:r>
      <w:r w:rsidR="00084C9C">
        <w:rPr>
          <w:rFonts w:ascii="Arial" w:hAnsi="Arial" w:cs="Arial"/>
          <w:sz w:val="24"/>
          <w:szCs w:val="24"/>
          <w:lang w:val="en-GB"/>
        </w:rPr>
        <w:tab/>
        <w:t xml:space="preserve">Mr Alfred </w:t>
      </w:r>
      <w:proofErr w:type="spellStart"/>
      <w:r w:rsidR="00084C9C">
        <w:rPr>
          <w:rFonts w:ascii="Arial" w:hAnsi="Arial" w:cs="Arial"/>
          <w:sz w:val="24"/>
          <w:szCs w:val="24"/>
          <w:lang w:val="en-GB"/>
        </w:rPr>
        <w:t>Auchab</w:t>
      </w:r>
      <w:proofErr w:type="spellEnd"/>
      <w:r w:rsidR="00084C9C">
        <w:rPr>
          <w:rFonts w:ascii="Arial" w:hAnsi="Arial" w:cs="Arial"/>
          <w:sz w:val="24"/>
          <w:szCs w:val="24"/>
          <w:lang w:val="en-GB"/>
        </w:rPr>
        <w:t xml:space="preserve"> identified the orange bed spread that covered the deceased’s body as Exhibit “2”, the dustbin itself as Exhibit “3” as well as the plank</w:t>
      </w:r>
      <w:r w:rsidR="00A65290">
        <w:rPr>
          <w:rFonts w:ascii="Arial" w:hAnsi="Arial" w:cs="Arial"/>
          <w:sz w:val="24"/>
          <w:szCs w:val="24"/>
          <w:lang w:val="en-GB"/>
        </w:rPr>
        <w:t xml:space="preserve">, </w:t>
      </w:r>
      <w:r w:rsidR="00084C9C">
        <w:rPr>
          <w:rFonts w:ascii="Arial" w:hAnsi="Arial" w:cs="Arial"/>
          <w:sz w:val="24"/>
          <w:szCs w:val="24"/>
          <w:lang w:val="en-GB"/>
        </w:rPr>
        <w:t xml:space="preserve">Exhibit “4”.  Some blankets were collected from the ghetto of the accused.  The scene was photographed by Warrant Officer </w:t>
      </w:r>
      <w:proofErr w:type="spellStart"/>
      <w:r w:rsidR="00084C9C">
        <w:rPr>
          <w:rFonts w:ascii="Arial" w:hAnsi="Arial" w:cs="Arial"/>
          <w:sz w:val="24"/>
          <w:szCs w:val="24"/>
          <w:lang w:val="en-GB"/>
        </w:rPr>
        <w:t>Kauvi</w:t>
      </w:r>
      <w:proofErr w:type="spellEnd"/>
      <w:r w:rsidR="00084C9C">
        <w:rPr>
          <w:rFonts w:ascii="Arial" w:hAnsi="Arial" w:cs="Arial"/>
          <w:sz w:val="24"/>
          <w:szCs w:val="24"/>
          <w:lang w:val="en-GB"/>
        </w:rPr>
        <w:t xml:space="preserve"> who compiled a photo plan.  A sketch plan was also drawn.  The contents </w:t>
      </w:r>
      <w:r w:rsidR="00CB4AEA">
        <w:rPr>
          <w:rFonts w:ascii="Arial" w:hAnsi="Arial" w:cs="Arial"/>
          <w:sz w:val="24"/>
          <w:szCs w:val="24"/>
          <w:lang w:val="en-GB"/>
        </w:rPr>
        <w:t xml:space="preserve">of the photo plan compiled </w:t>
      </w:r>
      <w:r w:rsidR="00D07E84">
        <w:rPr>
          <w:rFonts w:ascii="Arial" w:hAnsi="Arial" w:cs="Arial"/>
          <w:sz w:val="24"/>
          <w:szCs w:val="24"/>
          <w:lang w:val="en-GB"/>
        </w:rPr>
        <w:t xml:space="preserve">by </w:t>
      </w:r>
      <w:r w:rsidR="005E4278">
        <w:rPr>
          <w:rFonts w:ascii="Arial" w:hAnsi="Arial" w:cs="Arial"/>
          <w:sz w:val="24"/>
          <w:szCs w:val="24"/>
          <w:lang w:val="en-GB"/>
        </w:rPr>
        <w:t xml:space="preserve">warrant officer </w:t>
      </w:r>
      <w:proofErr w:type="spellStart"/>
      <w:r w:rsidR="005E4278">
        <w:rPr>
          <w:rFonts w:ascii="Arial" w:hAnsi="Arial" w:cs="Arial"/>
          <w:sz w:val="24"/>
          <w:szCs w:val="24"/>
          <w:lang w:val="en-GB"/>
        </w:rPr>
        <w:t>Kauvi</w:t>
      </w:r>
      <w:proofErr w:type="spellEnd"/>
      <w:r w:rsidR="005E4278">
        <w:rPr>
          <w:rFonts w:ascii="Arial" w:hAnsi="Arial" w:cs="Arial"/>
          <w:sz w:val="24"/>
          <w:szCs w:val="24"/>
          <w:lang w:val="en-GB"/>
        </w:rPr>
        <w:t xml:space="preserve"> </w:t>
      </w:r>
      <w:r w:rsidR="00CB4AEA">
        <w:rPr>
          <w:rFonts w:ascii="Arial" w:hAnsi="Arial" w:cs="Arial"/>
          <w:sz w:val="24"/>
          <w:szCs w:val="24"/>
          <w:lang w:val="en-GB"/>
        </w:rPr>
        <w:t xml:space="preserve">was admitted and received as Exhibit “D” before the Court.  </w:t>
      </w:r>
    </w:p>
    <w:p w:rsidR="00822F7E" w:rsidRDefault="00822F7E" w:rsidP="00822F7E">
      <w:pPr>
        <w:tabs>
          <w:tab w:val="left" w:pos="720"/>
          <w:tab w:val="left" w:pos="810"/>
        </w:tabs>
        <w:spacing w:after="0" w:line="360" w:lineRule="auto"/>
        <w:jc w:val="both"/>
        <w:rPr>
          <w:rFonts w:ascii="Arial" w:hAnsi="Arial" w:cs="Arial"/>
          <w:sz w:val="24"/>
          <w:szCs w:val="24"/>
          <w:lang w:val="en-GB"/>
        </w:rPr>
      </w:pPr>
    </w:p>
    <w:p w:rsidR="00822F7E" w:rsidRDefault="00923DC9" w:rsidP="00822F7E">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[55</w:t>
      </w:r>
      <w:r w:rsidR="00822F7E">
        <w:rPr>
          <w:rFonts w:ascii="Arial" w:hAnsi="Arial" w:cs="Arial"/>
          <w:sz w:val="24"/>
          <w:szCs w:val="24"/>
          <w:lang w:val="en-GB"/>
        </w:rPr>
        <w:t>]</w:t>
      </w:r>
      <w:r w:rsidR="00CB4AEA">
        <w:rPr>
          <w:rFonts w:ascii="Arial" w:hAnsi="Arial" w:cs="Arial"/>
          <w:sz w:val="24"/>
          <w:szCs w:val="24"/>
          <w:lang w:val="en-GB"/>
        </w:rPr>
        <w:tab/>
        <w:t xml:space="preserve">The Photo Plan compiled </w:t>
      </w:r>
      <w:r>
        <w:rPr>
          <w:rFonts w:ascii="Arial" w:hAnsi="Arial" w:cs="Arial"/>
          <w:sz w:val="24"/>
          <w:szCs w:val="24"/>
          <w:lang w:val="en-GB"/>
        </w:rPr>
        <w:t xml:space="preserve">by Warrant Officer </w:t>
      </w:r>
      <w:proofErr w:type="spellStart"/>
      <w:r>
        <w:rPr>
          <w:rFonts w:ascii="Arial" w:hAnsi="Arial" w:cs="Arial"/>
          <w:sz w:val="24"/>
          <w:szCs w:val="24"/>
          <w:lang w:val="en-GB"/>
        </w:rPr>
        <w:t>Kauvi</w:t>
      </w:r>
      <w:proofErr w:type="spellEnd"/>
      <w:r>
        <w:rPr>
          <w:rFonts w:ascii="Arial" w:hAnsi="Arial" w:cs="Arial"/>
          <w:sz w:val="24"/>
          <w:szCs w:val="24"/>
          <w:lang w:val="en-GB"/>
        </w:rPr>
        <w:t xml:space="preserve"> depicted</w:t>
      </w:r>
      <w:r w:rsidR="00CB4AEA">
        <w:rPr>
          <w:rFonts w:ascii="Arial" w:hAnsi="Arial" w:cs="Arial"/>
          <w:sz w:val="24"/>
          <w:szCs w:val="24"/>
          <w:lang w:val="en-GB"/>
        </w:rPr>
        <w:t xml:space="preserve"> the following:</w:t>
      </w:r>
    </w:p>
    <w:p w:rsidR="00F145A4" w:rsidRDefault="00F145A4" w:rsidP="00776502">
      <w:pPr>
        <w:tabs>
          <w:tab w:val="left" w:pos="720"/>
          <w:tab w:val="left" w:pos="810"/>
        </w:tabs>
        <w:spacing w:after="0" w:line="360" w:lineRule="auto"/>
        <w:jc w:val="both"/>
        <w:rPr>
          <w:rFonts w:ascii="Arial" w:hAnsi="Arial" w:cs="Arial"/>
          <w:sz w:val="24"/>
          <w:szCs w:val="24"/>
          <w:lang w:val="en-GB"/>
        </w:rPr>
      </w:pPr>
    </w:p>
    <w:p w:rsidR="00CB4AEA" w:rsidRPr="00776502" w:rsidRDefault="00776502" w:rsidP="00776502">
      <w:pPr>
        <w:tabs>
          <w:tab w:val="left" w:pos="720"/>
          <w:tab w:val="left" w:pos="810"/>
        </w:tabs>
        <w:spacing w:after="0" w:line="360" w:lineRule="auto"/>
        <w:jc w:val="both"/>
        <w:rPr>
          <w:rFonts w:ascii="Arial" w:hAnsi="Arial" w:cs="Arial"/>
          <w:sz w:val="24"/>
          <w:szCs w:val="24"/>
          <w:lang w:val="en-GB"/>
        </w:rPr>
      </w:pPr>
      <w:r w:rsidRPr="00776502">
        <w:rPr>
          <w:rFonts w:ascii="Arial" w:hAnsi="Arial" w:cs="Arial"/>
          <w:sz w:val="24"/>
          <w:szCs w:val="24"/>
          <w:lang w:val="en-GB"/>
        </w:rPr>
        <w:t>1.</w:t>
      </w:r>
      <w:r>
        <w:rPr>
          <w:rFonts w:ascii="Arial" w:hAnsi="Arial" w:cs="Arial"/>
          <w:sz w:val="24"/>
          <w:szCs w:val="24"/>
          <w:lang w:val="en-GB"/>
        </w:rPr>
        <w:tab/>
      </w:r>
      <w:r w:rsidR="00CB4AEA" w:rsidRPr="00776502">
        <w:rPr>
          <w:rFonts w:ascii="Arial" w:hAnsi="Arial" w:cs="Arial"/>
          <w:sz w:val="24"/>
          <w:szCs w:val="24"/>
          <w:lang w:val="en-GB"/>
        </w:rPr>
        <w:t xml:space="preserve">The deceased’s body </w:t>
      </w:r>
      <w:proofErr w:type="spellStart"/>
      <w:r w:rsidR="00CB4AEA" w:rsidRPr="00776502">
        <w:rPr>
          <w:rFonts w:ascii="Arial" w:hAnsi="Arial" w:cs="Arial"/>
          <w:sz w:val="24"/>
          <w:szCs w:val="24"/>
          <w:lang w:val="en-GB"/>
        </w:rPr>
        <w:t>as</w:t>
      </w:r>
      <w:proofErr w:type="spellEnd"/>
      <w:r w:rsidR="00CB4AEA" w:rsidRPr="00776502">
        <w:rPr>
          <w:rFonts w:ascii="Arial" w:hAnsi="Arial" w:cs="Arial"/>
          <w:sz w:val="24"/>
          <w:szCs w:val="24"/>
          <w:lang w:val="en-GB"/>
        </w:rPr>
        <w:t xml:space="preserve"> found.</w:t>
      </w:r>
    </w:p>
    <w:p w:rsidR="005207DF" w:rsidRPr="005207DF" w:rsidRDefault="005207DF" w:rsidP="005207DF">
      <w:pPr>
        <w:pStyle w:val="ListParagraph"/>
        <w:tabs>
          <w:tab w:val="left" w:pos="720"/>
          <w:tab w:val="left" w:pos="810"/>
        </w:tabs>
        <w:spacing w:after="0" w:line="360" w:lineRule="auto"/>
        <w:ind w:left="1080"/>
        <w:jc w:val="both"/>
        <w:rPr>
          <w:rFonts w:ascii="Arial" w:hAnsi="Arial" w:cs="Arial"/>
          <w:sz w:val="24"/>
          <w:szCs w:val="24"/>
          <w:lang w:val="en-GB"/>
        </w:rPr>
      </w:pPr>
    </w:p>
    <w:p w:rsidR="00CB4AEA" w:rsidRPr="00776502" w:rsidRDefault="00776502" w:rsidP="00776502">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2.</w:t>
      </w:r>
      <w:r>
        <w:rPr>
          <w:rFonts w:ascii="Arial" w:hAnsi="Arial" w:cs="Arial"/>
          <w:sz w:val="24"/>
          <w:szCs w:val="24"/>
          <w:lang w:val="en-GB"/>
        </w:rPr>
        <w:tab/>
      </w:r>
      <w:r w:rsidR="00CB4AEA" w:rsidRPr="00776502">
        <w:rPr>
          <w:rFonts w:ascii="Arial" w:hAnsi="Arial" w:cs="Arial"/>
          <w:sz w:val="24"/>
          <w:szCs w:val="24"/>
          <w:lang w:val="en-GB"/>
        </w:rPr>
        <w:t>Photograph of the body before its removal from the scene.</w:t>
      </w:r>
    </w:p>
    <w:p w:rsidR="005207DF" w:rsidRPr="005207DF" w:rsidRDefault="005207DF" w:rsidP="005207DF">
      <w:pPr>
        <w:tabs>
          <w:tab w:val="left" w:pos="720"/>
          <w:tab w:val="left" w:pos="810"/>
        </w:tabs>
        <w:spacing w:after="0" w:line="360" w:lineRule="auto"/>
        <w:jc w:val="both"/>
        <w:rPr>
          <w:rFonts w:ascii="Arial" w:hAnsi="Arial" w:cs="Arial"/>
          <w:sz w:val="24"/>
          <w:szCs w:val="24"/>
          <w:lang w:val="en-GB"/>
        </w:rPr>
      </w:pPr>
    </w:p>
    <w:p w:rsidR="00776502" w:rsidRDefault="00776502" w:rsidP="00776502">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3.</w:t>
      </w:r>
      <w:r>
        <w:rPr>
          <w:rFonts w:ascii="Arial" w:hAnsi="Arial" w:cs="Arial"/>
          <w:sz w:val="24"/>
          <w:szCs w:val="24"/>
          <w:lang w:val="en-GB"/>
        </w:rPr>
        <w:tab/>
      </w:r>
      <w:r w:rsidR="00CB4AEA" w:rsidRPr="00776502">
        <w:rPr>
          <w:rFonts w:ascii="Arial" w:hAnsi="Arial" w:cs="Arial"/>
          <w:sz w:val="24"/>
          <w:szCs w:val="24"/>
          <w:lang w:val="en-GB"/>
        </w:rPr>
        <w:t xml:space="preserve">Photograph of tracks of </w:t>
      </w:r>
      <w:r w:rsidR="00983FFA">
        <w:rPr>
          <w:rFonts w:ascii="Arial" w:hAnsi="Arial" w:cs="Arial"/>
          <w:sz w:val="24"/>
          <w:szCs w:val="24"/>
          <w:lang w:val="en-GB"/>
        </w:rPr>
        <w:t>a bin and a shoe print appear</w:t>
      </w:r>
      <w:r w:rsidR="00CB4AEA" w:rsidRPr="00776502">
        <w:rPr>
          <w:rFonts w:ascii="Arial" w:hAnsi="Arial" w:cs="Arial"/>
          <w:sz w:val="24"/>
          <w:szCs w:val="24"/>
          <w:lang w:val="en-GB"/>
        </w:rPr>
        <w:t xml:space="preserve"> t</w:t>
      </w:r>
      <w:r>
        <w:rPr>
          <w:rFonts w:ascii="Arial" w:hAnsi="Arial" w:cs="Arial"/>
          <w:sz w:val="24"/>
          <w:szCs w:val="24"/>
          <w:lang w:val="en-GB"/>
        </w:rPr>
        <w:t>o have been pulling</w:t>
      </w:r>
    </w:p>
    <w:p w:rsidR="00CB4AEA" w:rsidRPr="00776502" w:rsidRDefault="00776502" w:rsidP="00776502">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 xml:space="preserve">           </w:t>
      </w:r>
      <w:proofErr w:type="gramStart"/>
      <w:r w:rsidR="00CB4AEA" w:rsidRPr="00776502">
        <w:rPr>
          <w:rFonts w:ascii="Arial" w:hAnsi="Arial" w:cs="Arial"/>
          <w:sz w:val="24"/>
          <w:szCs w:val="24"/>
          <w:lang w:val="en-GB"/>
        </w:rPr>
        <w:t>the</w:t>
      </w:r>
      <w:proofErr w:type="gramEnd"/>
      <w:r w:rsidR="00CB4AEA" w:rsidRPr="00776502">
        <w:rPr>
          <w:rFonts w:ascii="Arial" w:hAnsi="Arial" w:cs="Arial"/>
          <w:sz w:val="24"/>
          <w:szCs w:val="24"/>
          <w:lang w:val="en-GB"/>
        </w:rPr>
        <w:t xml:space="preserve"> bin.</w:t>
      </w:r>
    </w:p>
    <w:p w:rsidR="005207DF" w:rsidRPr="005207DF" w:rsidRDefault="005207DF" w:rsidP="005207DF">
      <w:pPr>
        <w:tabs>
          <w:tab w:val="left" w:pos="720"/>
          <w:tab w:val="left" w:pos="810"/>
        </w:tabs>
        <w:spacing w:after="0" w:line="360" w:lineRule="auto"/>
        <w:jc w:val="both"/>
        <w:rPr>
          <w:rFonts w:ascii="Arial" w:hAnsi="Arial" w:cs="Arial"/>
          <w:sz w:val="24"/>
          <w:szCs w:val="24"/>
          <w:lang w:val="en-GB"/>
        </w:rPr>
      </w:pPr>
    </w:p>
    <w:p w:rsidR="00CB4AEA" w:rsidRPr="00776502" w:rsidRDefault="00776502" w:rsidP="00776502">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4.</w:t>
      </w:r>
      <w:r>
        <w:rPr>
          <w:rFonts w:ascii="Arial" w:hAnsi="Arial" w:cs="Arial"/>
          <w:sz w:val="24"/>
          <w:szCs w:val="24"/>
          <w:lang w:val="en-GB"/>
        </w:rPr>
        <w:tab/>
      </w:r>
      <w:r w:rsidR="00CB4AEA" w:rsidRPr="00776502">
        <w:rPr>
          <w:rFonts w:ascii="Arial" w:hAnsi="Arial" w:cs="Arial"/>
          <w:sz w:val="24"/>
          <w:szCs w:val="24"/>
          <w:lang w:val="en-GB"/>
        </w:rPr>
        <w:t>Photograph of the accused’s residence.</w:t>
      </w:r>
    </w:p>
    <w:p w:rsidR="005207DF" w:rsidRPr="005207DF" w:rsidRDefault="005207DF" w:rsidP="005207DF">
      <w:pPr>
        <w:tabs>
          <w:tab w:val="left" w:pos="720"/>
          <w:tab w:val="left" w:pos="810"/>
        </w:tabs>
        <w:spacing w:after="0" w:line="360" w:lineRule="auto"/>
        <w:jc w:val="both"/>
        <w:rPr>
          <w:rFonts w:ascii="Arial" w:hAnsi="Arial" w:cs="Arial"/>
          <w:sz w:val="24"/>
          <w:szCs w:val="24"/>
          <w:lang w:val="en-GB"/>
        </w:rPr>
      </w:pPr>
    </w:p>
    <w:p w:rsidR="00776502" w:rsidRDefault="00776502" w:rsidP="00776502">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5.</w:t>
      </w:r>
      <w:r>
        <w:rPr>
          <w:rFonts w:ascii="Arial" w:hAnsi="Arial" w:cs="Arial"/>
          <w:sz w:val="24"/>
          <w:szCs w:val="24"/>
          <w:lang w:val="en-GB"/>
        </w:rPr>
        <w:tab/>
      </w:r>
      <w:r w:rsidR="00CB4AEA" w:rsidRPr="00776502">
        <w:rPr>
          <w:rFonts w:ascii="Arial" w:hAnsi="Arial" w:cs="Arial"/>
          <w:sz w:val="24"/>
          <w:szCs w:val="24"/>
          <w:lang w:val="en-GB"/>
        </w:rPr>
        <w:t>Photographs of the dustbin tracks and the shoe print in the vicinity of the</w:t>
      </w:r>
    </w:p>
    <w:p w:rsidR="00CB4AEA" w:rsidRPr="00776502" w:rsidRDefault="00776502" w:rsidP="00776502">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 xml:space="preserve">          </w:t>
      </w:r>
      <w:proofErr w:type="gramStart"/>
      <w:r w:rsidR="00CB4AEA" w:rsidRPr="00776502">
        <w:rPr>
          <w:rFonts w:ascii="Arial" w:hAnsi="Arial" w:cs="Arial"/>
          <w:sz w:val="24"/>
          <w:szCs w:val="24"/>
          <w:lang w:val="en-GB"/>
        </w:rPr>
        <w:t>accused’s</w:t>
      </w:r>
      <w:proofErr w:type="gramEnd"/>
      <w:r w:rsidR="00CB4AEA" w:rsidRPr="00776502">
        <w:rPr>
          <w:rFonts w:ascii="Arial" w:hAnsi="Arial" w:cs="Arial"/>
          <w:sz w:val="24"/>
          <w:szCs w:val="24"/>
          <w:lang w:val="en-GB"/>
        </w:rPr>
        <w:t xml:space="preserve"> residence.</w:t>
      </w:r>
    </w:p>
    <w:p w:rsidR="005207DF" w:rsidRPr="005207DF" w:rsidRDefault="005207DF" w:rsidP="005207DF">
      <w:pPr>
        <w:pStyle w:val="ListParagraph"/>
        <w:tabs>
          <w:tab w:val="left" w:pos="720"/>
          <w:tab w:val="left" w:pos="810"/>
        </w:tabs>
        <w:spacing w:after="0" w:line="360" w:lineRule="auto"/>
        <w:ind w:left="1080"/>
        <w:jc w:val="both"/>
        <w:rPr>
          <w:rFonts w:ascii="Arial" w:hAnsi="Arial" w:cs="Arial"/>
          <w:sz w:val="24"/>
          <w:szCs w:val="24"/>
          <w:lang w:val="en-GB"/>
        </w:rPr>
      </w:pPr>
    </w:p>
    <w:p w:rsidR="00CB4AEA" w:rsidRDefault="00776502" w:rsidP="00CB4AEA">
      <w:pPr>
        <w:tabs>
          <w:tab w:val="left" w:pos="720"/>
          <w:tab w:val="left" w:pos="810"/>
        </w:tabs>
        <w:spacing w:after="0" w:line="360" w:lineRule="auto"/>
        <w:ind w:left="709" w:hanging="709"/>
        <w:jc w:val="both"/>
        <w:rPr>
          <w:rFonts w:ascii="Arial" w:hAnsi="Arial" w:cs="Arial"/>
          <w:sz w:val="24"/>
          <w:szCs w:val="24"/>
          <w:lang w:val="en-GB"/>
        </w:rPr>
      </w:pPr>
      <w:r>
        <w:rPr>
          <w:rFonts w:ascii="Arial" w:hAnsi="Arial" w:cs="Arial"/>
          <w:sz w:val="24"/>
          <w:szCs w:val="24"/>
          <w:lang w:val="en-GB"/>
        </w:rPr>
        <w:t>6.</w:t>
      </w:r>
      <w:r>
        <w:rPr>
          <w:rFonts w:ascii="Arial" w:hAnsi="Arial" w:cs="Arial"/>
          <w:sz w:val="24"/>
          <w:szCs w:val="24"/>
          <w:lang w:val="en-GB"/>
        </w:rPr>
        <w:tab/>
      </w:r>
      <w:r w:rsidR="00CB4AEA">
        <w:rPr>
          <w:rFonts w:ascii="Arial" w:hAnsi="Arial" w:cs="Arial"/>
          <w:sz w:val="24"/>
          <w:szCs w:val="24"/>
          <w:lang w:val="en-GB"/>
        </w:rPr>
        <w:t>Photographs of the blankets of the accused.</w:t>
      </w:r>
    </w:p>
    <w:p w:rsidR="00776502" w:rsidRDefault="00776502" w:rsidP="00CB4AEA">
      <w:pPr>
        <w:tabs>
          <w:tab w:val="left" w:pos="720"/>
          <w:tab w:val="left" w:pos="810"/>
        </w:tabs>
        <w:spacing w:after="0" w:line="360" w:lineRule="auto"/>
        <w:ind w:left="709" w:hanging="709"/>
        <w:jc w:val="both"/>
        <w:rPr>
          <w:rFonts w:ascii="Arial" w:hAnsi="Arial" w:cs="Arial"/>
          <w:sz w:val="24"/>
          <w:szCs w:val="24"/>
          <w:lang w:val="en-GB"/>
        </w:rPr>
      </w:pPr>
    </w:p>
    <w:p w:rsidR="00CB4AEA" w:rsidRDefault="00776502" w:rsidP="00776502">
      <w:pPr>
        <w:tabs>
          <w:tab w:val="left" w:pos="720"/>
          <w:tab w:val="left" w:pos="810"/>
        </w:tabs>
        <w:spacing w:after="0" w:line="360" w:lineRule="auto"/>
        <w:ind w:left="709" w:hanging="709"/>
        <w:jc w:val="both"/>
        <w:rPr>
          <w:rFonts w:ascii="Arial" w:hAnsi="Arial" w:cs="Arial"/>
          <w:sz w:val="24"/>
          <w:szCs w:val="24"/>
          <w:lang w:val="en-GB"/>
        </w:rPr>
      </w:pPr>
      <w:r>
        <w:rPr>
          <w:rFonts w:ascii="Arial" w:hAnsi="Arial" w:cs="Arial"/>
          <w:sz w:val="24"/>
          <w:szCs w:val="24"/>
          <w:lang w:val="en-GB"/>
        </w:rPr>
        <w:lastRenderedPageBreak/>
        <w:t>7.</w:t>
      </w:r>
      <w:r>
        <w:rPr>
          <w:rFonts w:ascii="Arial" w:hAnsi="Arial" w:cs="Arial"/>
          <w:sz w:val="24"/>
          <w:szCs w:val="24"/>
          <w:lang w:val="en-GB"/>
        </w:rPr>
        <w:tab/>
      </w:r>
      <w:r w:rsidR="00CB4AEA">
        <w:rPr>
          <w:rFonts w:ascii="Arial" w:hAnsi="Arial" w:cs="Arial"/>
          <w:sz w:val="24"/>
          <w:szCs w:val="24"/>
          <w:lang w:val="en-GB"/>
        </w:rPr>
        <w:t xml:space="preserve">Photographs of the used condom found in the ghetto of </w:t>
      </w:r>
      <w:r w:rsidR="00983FFA">
        <w:rPr>
          <w:rFonts w:ascii="Arial" w:hAnsi="Arial" w:cs="Arial"/>
          <w:sz w:val="24"/>
          <w:szCs w:val="24"/>
          <w:lang w:val="en-GB"/>
        </w:rPr>
        <w:t>the accused as well as p</w:t>
      </w:r>
      <w:r w:rsidR="00CB4AEA">
        <w:rPr>
          <w:rFonts w:ascii="Arial" w:hAnsi="Arial" w:cs="Arial"/>
          <w:sz w:val="24"/>
          <w:szCs w:val="24"/>
          <w:lang w:val="en-GB"/>
        </w:rPr>
        <w:t>hotographs of a plank found at the entrance of the g</w:t>
      </w:r>
      <w:r>
        <w:rPr>
          <w:rFonts w:ascii="Arial" w:hAnsi="Arial" w:cs="Arial"/>
          <w:sz w:val="24"/>
          <w:szCs w:val="24"/>
          <w:lang w:val="en-GB"/>
        </w:rPr>
        <w:t xml:space="preserve">hetto of the accused with marks </w:t>
      </w:r>
      <w:r w:rsidR="00CB4AEA">
        <w:rPr>
          <w:rFonts w:ascii="Arial" w:hAnsi="Arial" w:cs="Arial"/>
          <w:sz w:val="24"/>
          <w:szCs w:val="24"/>
          <w:lang w:val="en-GB"/>
        </w:rPr>
        <w:t>on it.</w:t>
      </w:r>
    </w:p>
    <w:p w:rsidR="00CB4AEA" w:rsidRDefault="00CB4AEA" w:rsidP="00CB4AEA">
      <w:pPr>
        <w:tabs>
          <w:tab w:val="left" w:pos="720"/>
          <w:tab w:val="left" w:pos="810"/>
        </w:tabs>
        <w:spacing w:after="0" w:line="360" w:lineRule="auto"/>
        <w:ind w:left="709" w:hanging="709"/>
        <w:jc w:val="both"/>
        <w:rPr>
          <w:rFonts w:ascii="Arial" w:hAnsi="Arial" w:cs="Arial"/>
          <w:sz w:val="24"/>
          <w:szCs w:val="24"/>
          <w:lang w:val="en-GB"/>
        </w:rPr>
      </w:pPr>
    </w:p>
    <w:p w:rsidR="00CB4AEA" w:rsidRDefault="00CB4AEA" w:rsidP="00CB4AEA">
      <w:pPr>
        <w:tabs>
          <w:tab w:val="left" w:pos="0"/>
        </w:tabs>
        <w:spacing w:after="0" w:line="360" w:lineRule="auto"/>
        <w:jc w:val="both"/>
        <w:rPr>
          <w:rFonts w:ascii="Arial" w:hAnsi="Arial" w:cs="Arial"/>
          <w:sz w:val="24"/>
          <w:szCs w:val="24"/>
          <w:lang w:val="en-GB"/>
        </w:rPr>
      </w:pPr>
      <w:r>
        <w:rPr>
          <w:rFonts w:ascii="Arial" w:hAnsi="Arial" w:cs="Arial"/>
          <w:sz w:val="24"/>
          <w:szCs w:val="24"/>
          <w:lang w:val="en-GB"/>
        </w:rPr>
        <w:t xml:space="preserve">Warrant officer </w:t>
      </w:r>
      <w:proofErr w:type="spellStart"/>
      <w:r>
        <w:rPr>
          <w:rFonts w:ascii="Arial" w:hAnsi="Arial" w:cs="Arial"/>
          <w:sz w:val="24"/>
          <w:szCs w:val="24"/>
          <w:lang w:val="en-GB"/>
        </w:rPr>
        <w:t>Kauvi’s</w:t>
      </w:r>
      <w:proofErr w:type="spellEnd"/>
      <w:r>
        <w:rPr>
          <w:rFonts w:ascii="Arial" w:hAnsi="Arial" w:cs="Arial"/>
          <w:sz w:val="24"/>
          <w:szCs w:val="24"/>
          <w:lang w:val="en-GB"/>
        </w:rPr>
        <w:t xml:space="preserve"> testimony corroborate</w:t>
      </w:r>
      <w:r w:rsidR="00923DC9">
        <w:rPr>
          <w:rFonts w:ascii="Arial" w:hAnsi="Arial" w:cs="Arial"/>
          <w:sz w:val="24"/>
          <w:szCs w:val="24"/>
          <w:lang w:val="en-GB"/>
        </w:rPr>
        <w:t>d</w:t>
      </w:r>
      <w:r>
        <w:rPr>
          <w:rFonts w:ascii="Arial" w:hAnsi="Arial" w:cs="Arial"/>
          <w:sz w:val="24"/>
          <w:szCs w:val="24"/>
          <w:lang w:val="en-GB"/>
        </w:rPr>
        <w:t xml:space="preserve"> Alfred </w:t>
      </w:r>
      <w:proofErr w:type="spellStart"/>
      <w:r>
        <w:rPr>
          <w:rFonts w:ascii="Arial" w:hAnsi="Arial" w:cs="Arial"/>
          <w:sz w:val="24"/>
          <w:szCs w:val="24"/>
          <w:lang w:val="en-GB"/>
        </w:rPr>
        <w:t>A</w:t>
      </w:r>
      <w:r w:rsidR="00ED648C">
        <w:rPr>
          <w:rFonts w:ascii="Arial" w:hAnsi="Arial" w:cs="Arial"/>
          <w:sz w:val="24"/>
          <w:szCs w:val="24"/>
          <w:lang w:val="en-GB"/>
        </w:rPr>
        <w:t>u</w:t>
      </w:r>
      <w:r w:rsidR="00983FFA">
        <w:rPr>
          <w:rFonts w:ascii="Arial" w:hAnsi="Arial" w:cs="Arial"/>
          <w:sz w:val="24"/>
          <w:szCs w:val="24"/>
          <w:lang w:val="en-GB"/>
        </w:rPr>
        <w:t>chab’s</w:t>
      </w:r>
      <w:proofErr w:type="spellEnd"/>
      <w:r w:rsidR="00983FFA">
        <w:rPr>
          <w:rFonts w:ascii="Arial" w:hAnsi="Arial" w:cs="Arial"/>
          <w:sz w:val="24"/>
          <w:szCs w:val="24"/>
          <w:lang w:val="en-GB"/>
        </w:rPr>
        <w:t xml:space="preserve"> evidence in respect of the observations made at the accused’s ghetto.  </w:t>
      </w:r>
      <w:r>
        <w:rPr>
          <w:rFonts w:ascii="Arial" w:hAnsi="Arial" w:cs="Arial"/>
          <w:sz w:val="24"/>
          <w:szCs w:val="24"/>
          <w:lang w:val="en-GB"/>
        </w:rPr>
        <w:t xml:space="preserve">The blanket recovered from the accused’s ghetto </w:t>
      </w:r>
      <w:r w:rsidR="00F145A4">
        <w:rPr>
          <w:rFonts w:ascii="Arial" w:hAnsi="Arial" w:cs="Arial"/>
          <w:sz w:val="24"/>
          <w:szCs w:val="24"/>
          <w:lang w:val="en-GB"/>
        </w:rPr>
        <w:t xml:space="preserve">Exhibit “5” was forwarded to the National Forensic Science Institute which is marked as Exhibit “F” in the application for forensic examination, Exhibit “G” before Court.  The greenish blanket recovered from the accused’s ghetto </w:t>
      </w:r>
      <w:r w:rsidR="00983FFA">
        <w:rPr>
          <w:rFonts w:ascii="Arial" w:hAnsi="Arial" w:cs="Arial"/>
          <w:sz w:val="24"/>
          <w:szCs w:val="24"/>
          <w:lang w:val="en-GB"/>
        </w:rPr>
        <w:t>was</w:t>
      </w:r>
      <w:r w:rsidR="00F145A4">
        <w:rPr>
          <w:rFonts w:ascii="Arial" w:hAnsi="Arial" w:cs="Arial"/>
          <w:sz w:val="24"/>
          <w:szCs w:val="24"/>
          <w:lang w:val="en-GB"/>
        </w:rPr>
        <w:t xml:space="preserve"> marked as Exhibit “1”.   </w:t>
      </w:r>
      <w:r>
        <w:rPr>
          <w:rFonts w:ascii="Arial" w:hAnsi="Arial" w:cs="Arial"/>
          <w:sz w:val="24"/>
          <w:szCs w:val="24"/>
          <w:lang w:val="en-GB"/>
        </w:rPr>
        <w:t xml:space="preserve"> </w:t>
      </w:r>
    </w:p>
    <w:p w:rsidR="00822F7E" w:rsidRDefault="00822F7E" w:rsidP="00822F7E">
      <w:pPr>
        <w:tabs>
          <w:tab w:val="left" w:pos="720"/>
          <w:tab w:val="left" w:pos="810"/>
        </w:tabs>
        <w:spacing w:after="0" w:line="360" w:lineRule="auto"/>
        <w:jc w:val="both"/>
        <w:rPr>
          <w:rFonts w:ascii="Arial" w:hAnsi="Arial" w:cs="Arial"/>
          <w:sz w:val="24"/>
          <w:szCs w:val="24"/>
          <w:lang w:val="en-GB"/>
        </w:rPr>
      </w:pPr>
    </w:p>
    <w:p w:rsidR="00822F7E" w:rsidRDefault="00923DC9" w:rsidP="00822F7E">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[56</w:t>
      </w:r>
      <w:r w:rsidR="00822F7E">
        <w:rPr>
          <w:rFonts w:ascii="Arial" w:hAnsi="Arial" w:cs="Arial"/>
          <w:sz w:val="24"/>
          <w:szCs w:val="24"/>
          <w:lang w:val="en-GB"/>
        </w:rPr>
        <w:t>]</w:t>
      </w:r>
      <w:r w:rsidR="00F145A4">
        <w:rPr>
          <w:rFonts w:ascii="Arial" w:hAnsi="Arial" w:cs="Arial"/>
          <w:sz w:val="24"/>
          <w:szCs w:val="24"/>
          <w:lang w:val="en-GB"/>
        </w:rPr>
        <w:tab/>
        <w:t xml:space="preserve">All exhibits were placed in evidence bags before they were forwarded to the National Forensic Science Institute (NFSI).  The condoms and its cover were also placed in forensic bags which were renumbered and were packaged separately.  The shoe print of a person that was pulling the dustbin led the police officers to the accused’s residence at house number 79 </w:t>
      </w:r>
      <w:proofErr w:type="spellStart"/>
      <w:r w:rsidR="00F145A4">
        <w:rPr>
          <w:rFonts w:ascii="Arial" w:hAnsi="Arial" w:cs="Arial"/>
          <w:sz w:val="24"/>
          <w:szCs w:val="24"/>
          <w:lang w:val="en-GB"/>
        </w:rPr>
        <w:t>Sitrien</w:t>
      </w:r>
      <w:proofErr w:type="spellEnd"/>
      <w:r w:rsidR="00F145A4">
        <w:rPr>
          <w:rFonts w:ascii="Arial" w:hAnsi="Arial" w:cs="Arial"/>
          <w:sz w:val="24"/>
          <w:szCs w:val="24"/>
          <w:lang w:val="en-GB"/>
        </w:rPr>
        <w:t xml:space="preserve"> Street</w:t>
      </w:r>
      <w:r w:rsidR="00ED648C">
        <w:rPr>
          <w:rFonts w:ascii="Arial" w:hAnsi="Arial" w:cs="Arial"/>
          <w:sz w:val="24"/>
          <w:szCs w:val="24"/>
          <w:lang w:val="en-GB"/>
        </w:rPr>
        <w:t xml:space="preserve"> </w:t>
      </w:r>
      <w:proofErr w:type="spellStart"/>
      <w:r w:rsidR="00ED648C">
        <w:rPr>
          <w:rFonts w:ascii="Arial" w:hAnsi="Arial" w:cs="Arial"/>
          <w:sz w:val="24"/>
          <w:szCs w:val="24"/>
          <w:lang w:val="en-GB"/>
        </w:rPr>
        <w:t>Kuisebmund</w:t>
      </w:r>
      <w:proofErr w:type="spellEnd"/>
      <w:r w:rsidR="00F145A4">
        <w:rPr>
          <w:rFonts w:ascii="Arial" w:hAnsi="Arial" w:cs="Arial"/>
          <w:sz w:val="24"/>
          <w:szCs w:val="24"/>
          <w:lang w:val="en-GB"/>
        </w:rPr>
        <w:t>.</w:t>
      </w:r>
    </w:p>
    <w:p w:rsidR="00822F7E" w:rsidRDefault="00822F7E" w:rsidP="00822F7E">
      <w:pPr>
        <w:tabs>
          <w:tab w:val="left" w:pos="720"/>
          <w:tab w:val="left" w:pos="810"/>
        </w:tabs>
        <w:spacing w:after="0" w:line="360" w:lineRule="auto"/>
        <w:jc w:val="both"/>
        <w:rPr>
          <w:rFonts w:ascii="Arial" w:hAnsi="Arial" w:cs="Arial"/>
          <w:sz w:val="24"/>
          <w:szCs w:val="24"/>
          <w:lang w:val="en-GB"/>
        </w:rPr>
      </w:pPr>
    </w:p>
    <w:p w:rsidR="00822F7E" w:rsidRDefault="00923DC9" w:rsidP="00822F7E">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[57</w:t>
      </w:r>
      <w:r w:rsidR="00822F7E">
        <w:rPr>
          <w:rFonts w:ascii="Arial" w:hAnsi="Arial" w:cs="Arial"/>
          <w:sz w:val="24"/>
          <w:szCs w:val="24"/>
          <w:lang w:val="en-GB"/>
        </w:rPr>
        <w:t>]</w:t>
      </w:r>
      <w:r w:rsidR="00F145A4">
        <w:rPr>
          <w:rFonts w:ascii="Arial" w:hAnsi="Arial" w:cs="Arial"/>
          <w:sz w:val="24"/>
          <w:szCs w:val="24"/>
          <w:lang w:val="en-GB"/>
        </w:rPr>
        <w:tab/>
        <w:t xml:space="preserve">After the dustbin was recovered, which is now Exhibit “3”, it was forwarded to </w:t>
      </w:r>
      <w:r>
        <w:rPr>
          <w:rFonts w:ascii="Arial" w:hAnsi="Arial" w:cs="Arial"/>
          <w:sz w:val="24"/>
          <w:szCs w:val="24"/>
          <w:lang w:val="en-GB"/>
        </w:rPr>
        <w:t xml:space="preserve">the </w:t>
      </w:r>
      <w:r w:rsidR="00F145A4">
        <w:rPr>
          <w:rFonts w:ascii="Arial" w:hAnsi="Arial" w:cs="Arial"/>
          <w:sz w:val="24"/>
          <w:szCs w:val="24"/>
          <w:lang w:val="en-GB"/>
        </w:rPr>
        <w:t>Nation</w:t>
      </w:r>
      <w:r>
        <w:rPr>
          <w:rFonts w:ascii="Arial" w:hAnsi="Arial" w:cs="Arial"/>
          <w:sz w:val="24"/>
          <w:szCs w:val="24"/>
          <w:lang w:val="en-GB"/>
        </w:rPr>
        <w:t>al</w:t>
      </w:r>
      <w:r w:rsidR="00F145A4">
        <w:rPr>
          <w:rFonts w:ascii="Arial" w:hAnsi="Arial" w:cs="Arial"/>
          <w:sz w:val="24"/>
          <w:szCs w:val="24"/>
          <w:lang w:val="en-GB"/>
        </w:rPr>
        <w:t xml:space="preserve"> Forensic Science Institute by Warrant Off</w:t>
      </w:r>
      <w:r w:rsidR="002D5D1E">
        <w:rPr>
          <w:rFonts w:ascii="Arial" w:hAnsi="Arial" w:cs="Arial"/>
          <w:sz w:val="24"/>
          <w:szCs w:val="24"/>
          <w:lang w:val="en-GB"/>
        </w:rPr>
        <w:t xml:space="preserve">icer </w:t>
      </w:r>
      <w:proofErr w:type="spellStart"/>
      <w:r w:rsidR="002D5D1E">
        <w:rPr>
          <w:rFonts w:ascii="Arial" w:hAnsi="Arial" w:cs="Arial"/>
          <w:sz w:val="24"/>
          <w:szCs w:val="24"/>
          <w:lang w:val="en-GB"/>
        </w:rPr>
        <w:t>Kauvi</w:t>
      </w:r>
      <w:proofErr w:type="spellEnd"/>
      <w:r>
        <w:rPr>
          <w:rFonts w:ascii="Arial" w:hAnsi="Arial" w:cs="Arial"/>
          <w:sz w:val="24"/>
          <w:szCs w:val="24"/>
          <w:lang w:val="en-GB"/>
        </w:rPr>
        <w:t xml:space="preserve"> who</w:t>
      </w:r>
      <w:r w:rsidR="002D5D1E">
        <w:rPr>
          <w:rFonts w:ascii="Arial" w:hAnsi="Arial" w:cs="Arial"/>
          <w:sz w:val="24"/>
          <w:szCs w:val="24"/>
          <w:lang w:val="en-GB"/>
        </w:rPr>
        <w:t xml:space="preserve"> personally </w:t>
      </w:r>
      <w:r w:rsidR="00854001">
        <w:rPr>
          <w:rFonts w:ascii="Arial" w:hAnsi="Arial" w:cs="Arial"/>
          <w:sz w:val="24"/>
          <w:szCs w:val="24"/>
          <w:lang w:val="en-GB"/>
        </w:rPr>
        <w:t>recorded</w:t>
      </w:r>
      <w:r w:rsidR="001B52BC">
        <w:rPr>
          <w:rFonts w:ascii="Arial" w:hAnsi="Arial" w:cs="Arial"/>
          <w:sz w:val="24"/>
          <w:szCs w:val="24"/>
          <w:lang w:val="en-GB"/>
        </w:rPr>
        <w:t xml:space="preserve"> it</w:t>
      </w:r>
      <w:r w:rsidR="00854001">
        <w:rPr>
          <w:rFonts w:ascii="Arial" w:hAnsi="Arial" w:cs="Arial"/>
          <w:sz w:val="24"/>
          <w:szCs w:val="24"/>
          <w:lang w:val="en-GB"/>
        </w:rPr>
        <w:t xml:space="preserve"> </w:t>
      </w:r>
      <w:r w:rsidR="002D5D1E">
        <w:rPr>
          <w:rFonts w:ascii="Arial" w:hAnsi="Arial" w:cs="Arial"/>
          <w:sz w:val="24"/>
          <w:szCs w:val="24"/>
          <w:lang w:val="en-GB"/>
        </w:rPr>
        <w:t>in the application for scientifi</w:t>
      </w:r>
      <w:r>
        <w:rPr>
          <w:rFonts w:ascii="Arial" w:hAnsi="Arial" w:cs="Arial"/>
          <w:sz w:val="24"/>
          <w:szCs w:val="24"/>
          <w:lang w:val="en-GB"/>
        </w:rPr>
        <w:t>c examination as Exhibit “A”.  T</w:t>
      </w:r>
      <w:r w:rsidR="002D5D1E">
        <w:rPr>
          <w:rFonts w:ascii="Arial" w:hAnsi="Arial" w:cs="Arial"/>
          <w:sz w:val="24"/>
          <w:szCs w:val="24"/>
          <w:lang w:val="en-GB"/>
        </w:rPr>
        <w:t>he bin though described in the form as being yellow in colour</w:t>
      </w:r>
      <w:r w:rsidR="001B52BC">
        <w:rPr>
          <w:rFonts w:ascii="Arial" w:hAnsi="Arial" w:cs="Arial"/>
          <w:sz w:val="24"/>
          <w:szCs w:val="24"/>
          <w:lang w:val="en-GB"/>
        </w:rPr>
        <w:t>,</w:t>
      </w:r>
      <w:r w:rsidR="002D5D1E">
        <w:rPr>
          <w:rFonts w:ascii="Arial" w:hAnsi="Arial" w:cs="Arial"/>
          <w:sz w:val="24"/>
          <w:szCs w:val="24"/>
          <w:lang w:val="en-GB"/>
        </w:rPr>
        <w:t xml:space="preserve"> whereafter yellow was cancelled and replaced with colour orange, Warrant officer </w:t>
      </w:r>
      <w:proofErr w:type="spellStart"/>
      <w:r w:rsidR="002D5D1E">
        <w:rPr>
          <w:rFonts w:ascii="Arial" w:hAnsi="Arial" w:cs="Arial"/>
          <w:sz w:val="24"/>
          <w:szCs w:val="24"/>
          <w:lang w:val="en-GB"/>
        </w:rPr>
        <w:t>Kauvi</w:t>
      </w:r>
      <w:proofErr w:type="spellEnd"/>
      <w:r w:rsidR="002D5D1E">
        <w:rPr>
          <w:rFonts w:ascii="Arial" w:hAnsi="Arial" w:cs="Arial"/>
          <w:sz w:val="24"/>
          <w:szCs w:val="24"/>
          <w:lang w:val="en-GB"/>
        </w:rPr>
        <w:t xml:space="preserve"> signed for the correction and that correction </w:t>
      </w:r>
      <w:r w:rsidR="001B52BC">
        <w:rPr>
          <w:rFonts w:ascii="Arial" w:hAnsi="Arial" w:cs="Arial"/>
          <w:sz w:val="24"/>
          <w:szCs w:val="24"/>
          <w:lang w:val="en-GB"/>
        </w:rPr>
        <w:t>could</w:t>
      </w:r>
      <w:r w:rsidR="002D5D1E">
        <w:rPr>
          <w:rFonts w:ascii="Arial" w:hAnsi="Arial" w:cs="Arial"/>
          <w:sz w:val="24"/>
          <w:szCs w:val="24"/>
          <w:lang w:val="en-GB"/>
        </w:rPr>
        <w:t xml:space="preserve"> not </w:t>
      </w:r>
      <w:r w:rsidR="001B52BC">
        <w:rPr>
          <w:rFonts w:ascii="Arial" w:hAnsi="Arial" w:cs="Arial"/>
          <w:sz w:val="24"/>
          <w:szCs w:val="24"/>
          <w:lang w:val="en-GB"/>
        </w:rPr>
        <w:t xml:space="preserve">have been </w:t>
      </w:r>
      <w:r w:rsidR="002D5D1E">
        <w:rPr>
          <w:rFonts w:ascii="Arial" w:hAnsi="Arial" w:cs="Arial"/>
          <w:sz w:val="24"/>
          <w:szCs w:val="24"/>
          <w:lang w:val="en-GB"/>
        </w:rPr>
        <w:t xml:space="preserve">made after it had been submitted to the laboratory which is apparent from the fact that the form is a copy and the original form that was sent to the laboratory also bears the correction made by Warrant officer </w:t>
      </w:r>
      <w:proofErr w:type="spellStart"/>
      <w:r w:rsidR="002D5D1E">
        <w:rPr>
          <w:rFonts w:ascii="Arial" w:hAnsi="Arial" w:cs="Arial"/>
          <w:sz w:val="24"/>
          <w:szCs w:val="24"/>
          <w:lang w:val="en-GB"/>
        </w:rPr>
        <w:t>Kauvi</w:t>
      </w:r>
      <w:proofErr w:type="spellEnd"/>
      <w:r w:rsidR="002D5D1E">
        <w:rPr>
          <w:rFonts w:ascii="Arial" w:hAnsi="Arial" w:cs="Arial"/>
          <w:sz w:val="24"/>
          <w:szCs w:val="24"/>
          <w:lang w:val="en-GB"/>
        </w:rPr>
        <w:t>.</w:t>
      </w:r>
    </w:p>
    <w:p w:rsidR="00822F7E" w:rsidRDefault="00822F7E" w:rsidP="00822F7E">
      <w:pPr>
        <w:tabs>
          <w:tab w:val="left" w:pos="720"/>
          <w:tab w:val="left" w:pos="810"/>
        </w:tabs>
        <w:spacing w:after="0" w:line="360" w:lineRule="auto"/>
        <w:jc w:val="both"/>
        <w:rPr>
          <w:rFonts w:ascii="Arial" w:hAnsi="Arial" w:cs="Arial"/>
          <w:sz w:val="24"/>
          <w:szCs w:val="24"/>
          <w:lang w:val="en-GB"/>
        </w:rPr>
      </w:pPr>
    </w:p>
    <w:p w:rsidR="00854001" w:rsidRDefault="00923DC9" w:rsidP="00822F7E">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[58</w:t>
      </w:r>
      <w:r w:rsidR="00822F7E">
        <w:rPr>
          <w:rFonts w:ascii="Arial" w:hAnsi="Arial" w:cs="Arial"/>
          <w:sz w:val="24"/>
          <w:szCs w:val="24"/>
          <w:lang w:val="en-GB"/>
        </w:rPr>
        <w:t>]</w:t>
      </w:r>
      <w:r w:rsidR="005E0B27">
        <w:rPr>
          <w:rFonts w:ascii="Arial" w:hAnsi="Arial" w:cs="Arial"/>
          <w:sz w:val="24"/>
          <w:szCs w:val="24"/>
          <w:lang w:val="en-GB"/>
        </w:rPr>
        <w:tab/>
        <w:t xml:space="preserve">It is important to note that all exhibits were properly sealed at the scene in order to dispel any suspicion that any DNA could have been transferred from the exhibits to the dustbin.  It is further now common cause that accused lived in a ghetto marked “C” in the phot plan.  </w:t>
      </w:r>
      <w:r w:rsidR="00E928F0">
        <w:rPr>
          <w:rFonts w:ascii="Arial" w:hAnsi="Arial" w:cs="Arial"/>
          <w:sz w:val="24"/>
          <w:szCs w:val="24"/>
          <w:lang w:val="en-GB"/>
        </w:rPr>
        <w:t>Exhibit “D” p</w:t>
      </w:r>
      <w:r w:rsidR="005E0B27">
        <w:rPr>
          <w:rFonts w:ascii="Arial" w:hAnsi="Arial" w:cs="Arial"/>
          <w:sz w:val="24"/>
          <w:szCs w:val="24"/>
          <w:lang w:val="en-GB"/>
        </w:rPr>
        <w:t xml:space="preserve">hotos 78 and 79 in the photo plan Exhibit “D” depicts Sergeant </w:t>
      </w:r>
      <w:proofErr w:type="spellStart"/>
      <w:r w:rsidR="005E0B27">
        <w:rPr>
          <w:rFonts w:ascii="Arial" w:hAnsi="Arial" w:cs="Arial"/>
          <w:sz w:val="24"/>
          <w:szCs w:val="24"/>
          <w:lang w:val="en-GB"/>
        </w:rPr>
        <w:t>Shipingana</w:t>
      </w:r>
      <w:proofErr w:type="spellEnd"/>
      <w:r w:rsidR="005E0B27">
        <w:rPr>
          <w:rFonts w:ascii="Arial" w:hAnsi="Arial" w:cs="Arial"/>
          <w:sz w:val="24"/>
          <w:szCs w:val="24"/>
          <w:lang w:val="en-GB"/>
        </w:rPr>
        <w:t xml:space="preserve"> pointing out a spot where a shoe print of a person pulling the bin close to point “C”</w:t>
      </w:r>
      <w:r w:rsidR="00E928F0">
        <w:rPr>
          <w:rFonts w:ascii="Arial" w:hAnsi="Arial" w:cs="Arial"/>
          <w:sz w:val="24"/>
          <w:szCs w:val="24"/>
          <w:lang w:val="en-GB"/>
        </w:rPr>
        <w:t xml:space="preserve"> which is the accused’s ghetto</w:t>
      </w:r>
      <w:r w:rsidR="00F24A4C">
        <w:rPr>
          <w:rFonts w:ascii="Arial" w:hAnsi="Arial" w:cs="Arial"/>
          <w:sz w:val="24"/>
          <w:szCs w:val="24"/>
          <w:lang w:val="en-GB"/>
        </w:rPr>
        <w:t xml:space="preserve">.  </w:t>
      </w:r>
    </w:p>
    <w:p w:rsidR="00854001" w:rsidRDefault="00854001" w:rsidP="00822F7E">
      <w:pPr>
        <w:tabs>
          <w:tab w:val="left" w:pos="720"/>
          <w:tab w:val="left" w:pos="810"/>
        </w:tabs>
        <w:spacing w:after="0" w:line="360" w:lineRule="auto"/>
        <w:jc w:val="both"/>
        <w:rPr>
          <w:rFonts w:ascii="Arial" w:hAnsi="Arial" w:cs="Arial"/>
          <w:sz w:val="24"/>
          <w:szCs w:val="24"/>
          <w:lang w:val="en-GB"/>
        </w:rPr>
      </w:pPr>
    </w:p>
    <w:p w:rsidR="00822F7E" w:rsidRDefault="00923DC9" w:rsidP="00822F7E">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[59</w:t>
      </w:r>
      <w:r w:rsidR="00854001">
        <w:rPr>
          <w:rFonts w:ascii="Arial" w:hAnsi="Arial" w:cs="Arial"/>
          <w:sz w:val="24"/>
          <w:szCs w:val="24"/>
          <w:lang w:val="en-GB"/>
        </w:rPr>
        <w:t>]</w:t>
      </w:r>
      <w:r w:rsidR="00854001">
        <w:rPr>
          <w:rFonts w:ascii="Arial" w:hAnsi="Arial" w:cs="Arial"/>
          <w:sz w:val="24"/>
          <w:szCs w:val="24"/>
          <w:lang w:val="en-GB"/>
        </w:rPr>
        <w:tab/>
      </w:r>
      <w:proofErr w:type="spellStart"/>
      <w:r w:rsidR="00F24A4C">
        <w:rPr>
          <w:rFonts w:ascii="Arial" w:hAnsi="Arial" w:cs="Arial"/>
          <w:sz w:val="24"/>
          <w:szCs w:val="24"/>
          <w:lang w:val="en-GB"/>
        </w:rPr>
        <w:t>Tusnelda</w:t>
      </w:r>
      <w:proofErr w:type="spellEnd"/>
      <w:r w:rsidR="00F24A4C">
        <w:rPr>
          <w:rFonts w:ascii="Arial" w:hAnsi="Arial" w:cs="Arial"/>
          <w:sz w:val="24"/>
          <w:szCs w:val="24"/>
          <w:lang w:val="en-GB"/>
        </w:rPr>
        <w:t xml:space="preserve"> Matias testimony is that she had followed the dustbin tracks up to a point near point “C” which is the accused</w:t>
      </w:r>
      <w:r w:rsidR="00854001">
        <w:rPr>
          <w:rFonts w:ascii="Arial" w:hAnsi="Arial" w:cs="Arial"/>
          <w:sz w:val="24"/>
          <w:szCs w:val="24"/>
          <w:lang w:val="en-GB"/>
        </w:rPr>
        <w:t>’s</w:t>
      </w:r>
      <w:r w:rsidR="00F24A4C">
        <w:rPr>
          <w:rFonts w:ascii="Arial" w:hAnsi="Arial" w:cs="Arial"/>
          <w:sz w:val="24"/>
          <w:szCs w:val="24"/>
          <w:lang w:val="en-GB"/>
        </w:rPr>
        <w:t xml:space="preserve"> ghetto.</w:t>
      </w:r>
    </w:p>
    <w:p w:rsidR="00822F7E" w:rsidRDefault="00822F7E" w:rsidP="00822F7E">
      <w:pPr>
        <w:tabs>
          <w:tab w:val="left" w:pos="720"/>
          <w:tab w:val="left" w:pos="810"/>
        </w:tabs>
        <w:spacing w:after="0" w:line="360" w:lineRule="auto"/>
        <w:jc w:val="both"/>
        <w:rPr>
          <w:rFonts w:ascii="Arial" w:hAnsi="Arial" w:cs="Arial"/>
          <w:sz w:val="24"/>
          <w:szCs w:val="24"/>
          <w:lang w:val="en-GB"/>
        </w:rPr>
      </w:pPr>
    </w:p>
    <w:p w:rsidR="00652E50" w:rsidRDefault="00776502" w:rsidP="00822F7E">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[6</w:t>
      </w:r>
      <w:r w:rsidR="00923DC9">
        <w:rPr>
          <w:rFonts w:ascii="Arial" w:hAnsi="Arial" w:cs="Arial"/>
          <w:sz w:val="24"/>
          <w:szCs w:val="24"/>
          <w:lang w:val="en-GB"/>
        </w:rPr>
        <w:t>0</w:t>
      </w:r>
      <w:r w:rsidR="00822F7E">
        <w:rPr>
          <w:rFonts w:ascii="Arial" w:hAnsi="Arial" w:cs="Arial"/>
          <w:sz w:val="24"/>
          <w:szCs w:val="24"/>
          <w:lang w:val="en-GB"/>
        </w:rPr>
        <w:t>]</w:t>
      </w:r>
      <w:r w:rsidR="008022CC">
        <w:rPr>
          <w:rFonts w:ascii="Arial" w:hAnsi="Arial" w:cs="Arial"/>
          <w:sz w:val="24"/>
          <w:szCs w:val="24"/>
          <w:lang w:val="en-GB"/>
        </w:rPr>
        <w:tab/>
        <w:t xml:space="preserve">Investigating officer Marine’s testimony is that he received a report of </w:t>
      </w:r>
      <w:r w:rsidR="000F21C3">
        <w:rPr>
          <w:rFonts w:ascii="Arial" w:hAnsi="Arial" w:cs="Arial"/>
          <w:sz w:val="24"/>
          <w:szCs w:val="24"/>
          <w:lang w:val="en-GB"/>
        </w:rPr>
        <w:t>a</w:t>
      </w:r>
      <w:r w:rsidR="008022CC">
        <w:rPr>
          <w:rFonts w:ascii="Arial" w:hAnsi="Arial" w:cs="Arial"/>
          <w:sz w:val="24"/>
          <w:szCs w:val="24"/>
          <w:lang w:val="en-GB"/>
        </w:rPr>
        <w:t xml:space="preserve"> murder and proceeded on to </w:t>
      </w:r>
      <w:proofErr w:type="spellStart"/>
      <w:r w:rsidR="008022CC">
        <w:rPr>
          <w:rFonts w:ascii="Arial" w:hAnsi="Arial" w:cs="Arial"/>
          <w:sz w:val="24"/>
          <w:szCs w:val="24"/>
          <w:lang w:val="en-GB"/>
        </w:rPr>
        <w:t>Sitrien</w:t>
      </w:r>
      <w:proofErr w:type="spellEnd"/>
      <w:r w:rsidR="008022CC">
        <w:rPr>
          <w:rFonts w:ascii="Arial" w:hAnsi="Arial" w:cs="Arial"/>
          <w:sz w:val="24"/>
          <w:szCs w:val="24"/>
          <w:lang w:val="en-GB"/>
        </w:rPr>
        <w:t xml:space="preserve"> Street where he met other police officers.  His involvement was to follow the tracks of a dustbin which ended in the premises of house number 6719 Kilimanjaro Street.  He decided to follow the tracks again up</w:t>
      </w:r>
      <w:r w:rsidR="000F21C3">
        <w:rPr>
          <w:rFonts w:ascii="Arial" w:hAnsi="Arial" w:cs="Arial"/>
          <w:sz w:val="24"/>
          <w:szCs w:val="24"/>
          <w:lang w:val="en-GB"/>
        </w:rPr>
        <w:t>wards</w:t>
      </w:r>
      <w:r w:rsidR="008022CC">
        <w:rPr>
          <w:rFonts w:ascii="Arial" w:hAnsi="Arial" w:cs="Arial"/>
          <w:sz w:val="24"/>
          <w:szCs w:val="24"/>
          <w:lang w:val="en-GB"/>
        </w:rPr>
        <w:t xml:space="preserve"> </w:t>
      </w:r>
      <w:r w:rsidR="000F21C3">
        <w:rPr>
          <w:rFonts w:ascii="Arial" w:hAnsi="Arial" w:cs="Arial"/>
          <w:sz w:val="24"/>
          <w:szCs w:val="24"/>
          <w:lang w:val="en-GB"/>
        </w:rPr>
        <w:t>until</w:t>
      </w:r>
      <w:r w:rsidR="008022CC">
        <w:rPr>
          <w:rFonts w:ascii="Arial" w:hAnsi="Arial" w:cs="Arial"/>
          <w:sz w:val="24"/>
          <w:szCs w:val="24"/>
          <w:lang w:val="en-GB"/>
        </w:rPr>
        <w:t xml:space="preserve"> the dunes where the body of the deceased was found.  At that point in time the body had already been removed </w:t>
      </w:r>
      <w:r w:rsidR="000F21C3">
        <w:rPr>
          <w:rFonts w:ascii="Arial" w:hAnsi="Arial" w:cs="Arial"/>
          <w:sz w:val="24"/>
          <w:szCs w:val="24"/>
          <w:lang w:val="en-GB"/>
        </w:rPr>
        <w:t xml:space="preserve">whereafter </w:t>
      </w:r>
      <w:r w:rsidR="008022CC">
        <w:rPr>
          <w:rFonts w:ascii="Arial" w:hAnsi="Arial" w:cs="Arial"/>
          <w:sz w:val="24"/>
          <w:szCs w:val="24"/>
          <w:lang w:val="en-GB"/>
        </w:rPr>
        <w:t>he</w:t>
      </w:r>
      <w:r w:rsidR="000F21C3">
        <w:rPr>
          <w:rFonts w:ascii="Arial" w:hAnsi="Arial" w:cs="Arial"/>
          <w:sz w:val="24"/>
          <w:szCs w:val="24"/>
          <w:lang w:val="en-GB"/>
        </w:rPr>
        <w:t xml:space="preserve"> again</w:t>
      </w:r>
      <w:r w:rsidR="008022CC">
        <w:rPr>
          <w:rFonts w:ascii="Arial" w:hAnsi="Arial" w:cs="Arial"/>
          <w:sz w:val="24"/>
          <w:szCs w:val="24"/>
          <w:lang w:val="en-GB"/>
        </w:rPr>
        <w:t xml:space="preserve"> followed the tracks back</w:t>
      </w:r>
      <w:r w:rsidR="00854001">
        <w:rPr>
          <w:rFonts w:ascii="Arial" w:hAnsi="Arial" w:cs="Arial"/>
          <w:sz w:val="24"/>
          <w:szCs w:val="24"/>
          <w:lang w:val="en-GB"/>
        </w:rPr>
        <w:t xml:space="preserve">wards </w:t>
      </w:r>
      <w:r w:rsidR="008022CC">
        <w:rPr>
          <w:rFonts w:ascii="Arial" w:hAnsi="Arial" w:cs="Arial"/>
          <w:sz w:val="24"/>
          <w:szCs w:val="24"/>
          <w:lang w:val="en-GB"/>
        </w:rPr>
        <w:t xml:space="preserve">up to the new National Housing Enterprise houses </w:t>
      </w:r>
      <w:r w:rsidR="00854001">
        <w:rPr>
          <w:rFonts w:ascii="Arial" w:hAnsi="Arial" w:cs="Arial"/>
          <w:sz w:val="24"/>
          <w:szCs w:val="24"/>
          <w:lang w:val="en-GB"/>
        </w:rPr>
        <w:t>till</w:t>
      </w:r>
      <w:r w:rsidR="008022CC">
        <w:rPr>
          <w:rFonts w:ascii="Arial" w:hAnsi="Arial" w:cs="Arial"/>
          <w:sz w:val="24"/>
          <w:szCs w:val="24"/>
          <w:lang w:val="en-GB"/>
        </w:rPr>
        <w:t xml:space="preserve"> house number 5506.  The dustbin was no longer at that </w:t>
      </w:r>
      <w:r w:rsidR="000F21C3">
        <w:rPr>
          <w:rFonts w:ascii="Arial" w:hAnsi="Arial" w:cs="Arial"/>
          <w:sz w:val="24"/>
          <w:szCs w:val="24"/>
          <w:lang w:val="en-GB"/>
        </w:rPr>
        <w:t>house</w:t>
      </w:r>
      <w:r w:rsidR="00652E50">
        <w:rPr>
          <w:rFonts w:ascii="Arial" w:hAnsi="Arial" w:cs="Arial"/>
          <w:sz w:val="24"/>
          <w:szCs w:val="24"/>
          <w:lang w:val="en-GB"/>
        </w:rPr>
        <w:t xml:space="preserve">.  Tenants of house number 79 </w:t>
      </w:r>
      <w:proofErr w:type="spellStart"/>
      <w:r w:rsidR="00652E50">
        <w:rPr>
          <w:rFonts w:ascii="Arial" w:hAnsi="Arial" w:cs="Arial"/>
          <w:sz w:val="24"/>
          <w:szCs w:val="24"/>
          <w:lang w:val="en-GB"/>
        </w:rPr>
        <w:t>Sitrien</w:t>
      </w:r>
      <w:proofErr w:type="spellEnd"/>
      <w:r w:rsidR="00652E50">
        <w:rPr>
          <w:rFonts w:ascii="Arial" w:hAnsi="Arial" w:cs="Arial"/>
          <w:sz w:val="24"/>
          <w:szCs w:val="24"/>
          <w:lang w:val="en-GB"/>
        </w:rPr>
        <w:t xml:space="preserve"> Street were </w:t>
      </w:r>
      <w:r w:rsidR="00860395">
        <w:rPr>
          <w:rFonts w:ascii="Arial" w:hAnsi="Arial" w:cs="Arial"/>
          <w:sz w:val="24"/>
          <w:szCs w:val="24"/>
          <w:lang w:val="en-GB"/>
        </w:rPr>
        <w:t xml:space="preserve">then </w:t>
      </w:r>
      <w:r w:rsidR="00652E50">
        <w:rPr>
          <w:rFonts w:ascii="Arial" w:hAnsi="Arial" w:cs="Arial"/>
          <w:sz w:val="24"/>
          <w:szCs w:val="24"/>
          <w:lang w:val="en-GB"/>
        </w:rPr>
        <w:t xml:space="preserve">interviewed.  </w:t>
      </w:r>
    </w:p>
    <w:p w:rsidR="00776502" w:rsidRDefault="00776502" w:rsidP="00822F7E">
      <w:pPr>
        <w:tabs>
          <w:tab w:val="left" w:pos="720"/>
          <w:tab w:val="left" w:pos="810"/>
        </w:tabs>
        <w:spacing w:after="0" w:line="360" w:lineRule="auto"/>
        <w:jc w:val="both"/>
        <w:rPr>
          <w:rFonts w:ascii="Arial" w:hAnsi="Arial" w:cs="Arial"/>
          <w:sz w:val="24"/>
          <w:szCs w:val="24"/>
          <w:lang w:val="en-GB"/>
        </w:rPr>
      </w:pPr>
    </w:p>
    <w:p w:rsidR="00652E50" w:rsidRDefault="00776502" w:rsidP="00652E50">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[6</w:t>
      </w:r>
      <w:r w:rsidR="00923DC9">
        <w:rPr>
          <w:rFonts w:ascii="Arial" w:hAnsi="Arial" w:cs="Arial"/>
          <w:sz w:val="24"/>
          <w:szCs w:val="24"/>
          <w:lang w:val="en-GB"/>
        </w:rPr>
        <w:t>1</w:t>
      </w:r>
      <w:r w:rsidR="00822F7E">
        <w:rPr>
          <w:rFonts w:ascii="Arial" w:hAnsi="Arial" w:cs="Arial"/>
          <w:sz w:val="24"/>
          <w:szCs w:val="24"/>
          <w:lang w:val="en-GB"/>
        </w:rPr>
        <w:t>]</w:t>
      </w:r>
      <w:r w:rsidR="00652E50">
        <w:rPr>
          <w:rFonts w:ascii="Arial" w:hAnsi="Arial" w:cs="Arial"/>
          <w:sz w:val="24"/>
          <w:szCs w:val="24"/>
          <w:lang w:val="en-GB"/>
        </w:rPr>
        <w:tab/>
        <w:t xml:space="preserve">One </w:t>
      </w:r>
      <w:proofErr w:type="spellStart"/>
      <w:r w:rsidR="00652E50">
        <w:rPr>
          <w:rFonts w:ascii="Arial" w:hAnsi="Arial" w:cs="Arial"/>
          <w:sz w:val="24"/>
          <w:szCs w:val="24"/>
          <w:lang w:val="en-GB"/>
        </w:rPr>
        <w:t>Kaapeli</w:t>
      </w:r>
      <w:proofErr w:type="spellEnd"/>
      <w:r w:rsidR="00652E50">
        <w:rPr>
          <w:rFonts w:ascii="Arial" w:hAnsi="Arial" w:cs="Arial"/>
          <w:sz w:val="24"/>
          <w:szCs w:val="24"/>
          <w:lang w:val="en-GB"/>
        </w:rPr>
        <w:t xml:space="preserve"> was spoken to and a search was conducted in the accused’s ghetto by Warrant officer </w:t>
      </w:r>
      <w:proofErr w:type="spellStart"/>
      <w:r w:rsidR="00652E50">
        <w:rPr>
          <w:rFonts w:ascii="Arial" w:hAnsi="Arial" w:cs="Arial"/>
          <w:sz w:val="24"/>
          <w:szCs w:val="24"/>
          <w:lang w:val="en-GB"/>
        </w:rPr>
        <w:t>Kauvi</w:t>
      </w:r>
      <w:proofErr w:type="spellEnd"/>
      <w:r w:rsidR="00652E50">
        <w:rPr>
          <w:rFonts w:ascii="Arial" w:hAnsi="Arial" w:cs="Arial"/>
          <w:sz w:val="24"/>
          <w:szCs w:val="24"/>
          <w:lang w:val="en-GB"/>
        </w:rPr>
        <w:t xml:space="preserve"> without the necessary search Warrant having been obtained.  It is trite that the Criminal Procedure Act 51 of 1977 does allow search</w:t>
      </w:r>
      <w:r w:rsidR="00540C38">
        <w:rPr>
          <w:rFonts w:ascii="Arial" w:hAnsi="Arial" w:cs="Arial"/>
          <w:sz w:val="24"/>
          <w:szCs w:val="24"/>
          <w:lang w:val="en-GB"/>
        </w:rPr>
        <w:t xml:space="preserve"> without a warrant</w:t>
      </w:r>
      <w:r w:rsidR="00652E50">
        <w:rPr>
          <w:rFonts w:ascii="Arial" w:hAnsi="Arial" w:cs="Arial"/>
          <w:sz w:val="24"/>
          <w:szCs w:val="24"/>
          <w:lang w:val="en-GB"/>
        </w:rPr>
        <w:t xml:space="preserve"> to be conducted in certain circumstances.  Accused on his part did not take issue with the items recovered from his ghetto by the police.  Neither does he dispute forensic evidence found on any of the items recovered from his ghetto.  He admits that the items found in the ghetto were his</w:t>
      </w:r>
      <w:r w:rsidR="00860395">
        <w:rPr>
          <w:rFonts w:ascii="Arial" w:hAnsi="Arial" w:cs="Arial"/>
          <w:sz w:val="24"/>
          <w:szCs w:val="24"/>
          <w:lang w:val="en-GB"/>
        </w:rPr>
        <w:t xml:space="preserve"> properties</w:t>
      </w:r>
      <w:r w:rsidR="00652E50">
        <w:rPr>
          <w:rFonts w:ascii="Arial" w:hAnsi="Arial" w:cs="Arial"/>
          <w:sz w:val="24"/>
          <w:szCs w:val="24"/>
          <w:lang w:val="en-GB"/>
        </w:rPr>
        <w:t xml:space="preserve">.     </w:t>
      </w:r>
    </w:p>
    <w:p w:rsidR="00822F7E" w:rsidRDefault="00822F7E" w:rsidP="00822F7E">
      <w:pPr>
        <w:tabs>
          <w:tab w:val="left" w:pos="720"/>
          <w:tab w:val="left" w:pos="810"/>
        </w:tabs>
        <w:spacing w:after="0" w:line="360" w:lineRule="auto"/>
        <w:jc w:val="both"/>
        <w:rPr>
          <w:rFonts w:ascii="Arial" w:hAnsi="Arial" w:cs="Arial"/>
          <w:sz w:val="24"/>
          <w:szCs w:val="24"/>
          <w:lang w:val="en-GB"/>
        </w:rPr>
      </w:pPr>
    </w:p>
    <w:p w:rsidR="00822F7E" w:rsidRDefault="00776502" w:rsidP="00822F7E">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[6</w:t>
      </w:r>
      <w:r w:rsidR="00923DC9">
        <w:rPr>
          <w:rFonts w:ascii="Arial" w:hAnsi="Arial" w:cs="Arial"/>
          <w:sz w:val="24"/>
          <w:szCs w:val="24"/>
          <w:lang w:val="en-GB"/>
        </w:rPr>
        <w:t>2</w:t>
      </w:r>
      <w:r w:rsidR="00822F7E">
        <w:rPr>
          <w:rFonts w:ascii="Arial" w:hAnsi="Arial" w:cs="Arial"/>
          <w:sz w:val="24"/>
          <w:szCs w:val="24"/>
          <w:lang w:val="en-GB"/>
        </w:rPr>
        <w:t>]</w:t>
      </w:r>
      <w:r w:rsidR="00652E50">
        <w:rPr>
          <w:rFonts w:ascii="Arial" w:hAnsi="Arial" w:cs="Arial"/>
          <w:sz w:val="24"/>
          <w:szCs w:val="24"/>
          <w:lang w:val="en-GB"/>
        </w:rPr>
        <w:tab/>
        <w:t xml:space="preserve">Accused’s former girlfriend </w:t>
      </w:r>
      <w:proofErr w:type="spellStart"/>
      <w:r w:rsidR="00652E50">
        <w:rPr>
          <w:rFonts w:ascii="Arial" w:hAnsi="Arial" w:cs="Arial"/>
          <w:sz w:val="24"/>
          <w:szCs w:val="24"/>
          <w:lang w:val="en-GB"/>
        </w:rPr>
        <w:t>Teresia</w:t>
      </w:r>
      <w:proofErr w:type="spellEnd"/>
      <w:r w:rsidR="00652E50">
        <w:rPr>
          <w:rFonts w:ascii="Arial" w:hAnsi="Arial" w:cs="Arial"/>
          <w:sz w:val="24"/>
          <w:szCs w:val="24"/>
          <w:lang w:val="en-GB"/>
        </w:rPr>
        <w:t xml:space="preserve"> </w:t>
      </w:r>
      <w:proofErr w:type="spellStart"/>
      <w:r w:rsidR="00652E50">
        <w:rPr>
          <w:rFonts w:ascii="Arial" w:hAnsi="Arial" w:cs="Arial"/>
          <w:sz w:val="24"/>
          <w:szCs w:val="24"/>
          <w:lang w:val="en-GB"/>
        </w:rPr>
        <w:t>Tebele</w:t>
      </w:r>
      <w:proofErr w:type="spellEnd"/>
      <w:r w:rsidR="00652E50">
        <w:rPr>
          <w:rFonts w:ascii="Arial" w:hAnsi="Arial" w:cs="Arial"/>
          <w:sz w:val="24"/>
          <w:szCs w:val="24"/>
          <w:lang w:val="en-GB"/>
        </w:rPr>
        <w:t xml:space="preserve"> testified that the blanket market Exhibit </w:t>
      </w:r>
      <w:r w:rsidR="007A0D7F">
        <w:rPr>
          <w:rFonts w:ascii="Arial" w:hAnsi="Arial" w:cs="Arial"/>
          <w:sz w:val="24"/>
          <w:szCs w:val="24"/>
          <w:lang w:val="en-GB"/>
        </w:rPr>
        <w:t xml:space="preserve">“1” and a peach bed spread/night thrill marked Exhibit “2” are the accused’s properties.  That pieces </w:t>
      </w:r>
      <w:r w:rsidR="00860395">
        <w:rPr>
          <w:rFonts w:ascii="Arial" w:hAnsi="Arial" w:cs="Arial"/>
          <w:sz w:val="24"/>
          <w:szCs w:val="24"/>
          <w:lang w:val="en-GB"/>
        </w:rPr>
        <w:t>o</w:t>
      </w:r>
      <w:r w:rsidR="007A0D7F">
        <w:rPr>
          <w:rFonts w:ascii="Arial" w:hAnsi="Arial" w:cs="Arial"/>
          <w:sz w:val="24"/>
          <w:szCs w:val="24"/>
          <w:lang w:val="en-GB"/>
        </w:rPr>
        <w:t>f evidence was left unchallenged.  During the trial, there was no p</w:t>
      </w:r>
      <w:r w:rsidR="00540C38">
        <w:rPr>
          <w:rFonts w:ascii="Arial" w:hAnsi="Arial" w:cs="Arial"/>
          <w:sz w:val="24"/>
          <w:szCs w:val="24"/>
          <w:lang w:val="en-GB"/>
        </w:rPr>
        <w:t>oint when the accused had objec</w:t>
      </w:r>
      <w:r w:rsidR="007A0D7F">
        <w:rPr>
          <w:rFonts w:ascii="Arial" w:hAnsi="Arial" w:cs="Arial"/>
          <w:sz w:val="24"/>
          <w:szCs w:val="24"/>
          <w:lang w:val="en-GB"/>
        </w:rPr>
        <w:t>ted that the items recovered by the police from his ghetto did not belong to him.</w:t>
      </w:r>
    </w:p>
    <w:p w:rsidR="00822F7E" w:rsidRDefault="00822F7E" w:rsidP="00822F7E">
      <w:pPr>
        <w:tabs>
          <w:tab w:val="left" w:pos="720"/>
          <w:tab w:val="left" w:pos="810"/>
        </w:tabs>
        <w:spacing w:after="0" w:line="360" w:lineRule="auto"/>
        <w:jc w:val="both"/>
        <w:rPr>
          <w:rFonts w:ascii="Arial" w:hAnsi="Arial" w:cs="Arial"/>
          <w:sz w:val="24"/>
          <w:szCs w:val="24"/>
          <w:lang w:val="en-GB"/>
        </w:rPr>
      </w:pPr>
    </w:p>
    <w:p w:rsidR="00822F7E" w:rsidRDefault="00776502" w:rsidP="00822F7E">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[6</w:t>
      </w:r>
      <w:r w:rsidR="00923DC9">
        <w:rPr>
          <w:rFonts w:ascii="Arial" w:hAnsi="Arial" w:cs="Arial"/>
          <w:sz w:val="24"/>
          <w:szCs w:val="24"/>
          <w:lang w:val="en-GB"/>
        </w:rPr>
        <w:t>3</w:t>
      </w:r>
      <w:r w:rsidR="00822F7E">
        <w:rPr>
          <w:rFonts w:ascii="Arial" w:hAnsi="Arial" w:cs="Arial"/>
          <w:sz w:val="24"/>
          <w:szCs w:val="24"/>
          <w:lang w:val="en-GB"/>
        </w:rPr>
        <w:t>]</w:t>
      </w:r>
      <w:r w:rsidR="007A0D7F">
        <w:rPr>
          <w:rFonts w:ascii="Arial" w:hAnsi="Arial" w:cs="Arial"/>
          <w:sz w:val="24"/>
          <w:szCs w:val="24"/>
          <w:lang w:val="en-GB"/>
        </w:rPr>
        <w:tab/>
      </w:r>
      <w:r w:rsidR="00747981">
        <w:rPr>
          <w:rFonts w:ascii="Arial" w:hAnsi="Arial" w:cs="Arial"/>
          <w:sz w:val="24"/>
          <w:szCs w:val="24"/>
          <w:lang w:val="en-GB"/>
        </w:rPr>
        <w:t xml:space="preserve">Accused’s own defence witness </w:t>
      </w:r>
      <w:proofErr w:type="spellStart"/>
      <w:r w:rsidR="00747981">
        <w:rPr>
          <w:rFonts w:ascii="Arial" w:hAnsi="Arial" w:cs="Arial"/>
          <w:sz w:val="24"/>
          <w:szCs w:val="24"/>
          <w:lang w:val="en-GB"/>
        </w:rPr>
        <w:t>Kaipewa</w:t>
      </w:r>
      <w:proofErr w:type="spellEnd"/>
      <w:r w:rsidR="00747981">
        <w:rPr>
          <w:rFonts w:ascii="Arial" w:hAnsi="Arial" w:cs="Arial"/>
          <w:sz w:val="24"/>
          <w:szCs w:val="24"/>
          <w:lang w:val="en-GB"/>
        </w:rPr>
        <w:t xml:space="preserve"> Petrus testified that accused’s mother is the one who often clean</w:t>
      </w:r>
      <w:r w:rsidR="00540C38">
        <w:rPr>
          <w:rFonts w:ascii="Arial" w:hAnsi="Arial" w:cs="Arial"/>
          <w:sz w:val="24"/>
          <w:szCs w:val="24"/>
          <w:lang w:val="en-GB"/>
        </w:rPr>
        <w:t>ed</w:t>
      </w:r>
      <w:r w:rsidR="00747981">
        <w:rPr>
          <w:rFonts w:ascii="Arial" w:hAnsi="Arial" w:cs="Arial"/>
          <w:sz w:val="24"/>
          <w:szCs w:val="24"/>
          <w:lang w:val="en-GB"/>
        </w:rPr>
        <w:t xml:space="preserve"> the yard.  Another witness </w:t>
      </w:r>
      <w:proofErr w:type="spellStart"/>
      <w:r w:rsidR="00747981">
        <w:rPr>
          <w:rFonts w:ascii="Arial" w:hAnsi="Arial" w:cs="Arial"/>
          <w:sz w:val="24"/>
          <w:szCs w:val="24"/>
          <w:lang w:val="en-GB"/>
        </w:rPr>
        <w:t>Tileinge</w:t>
      </w:r>
      <w:proofErr w:type="spellEnd"/>
      <w:r w:rsidR="00747981">
        <w:rPr>
          <w:rFonts w:ascii="Arial" w:hAnsi="Arial" w:cs="Arial"/>
          <w:sz w:val="24"/>
          <w:szCs w:val="24"/>
          <w:lang w:val="en-GB"/>
        </w:rPr>
        <w:t xml:space="preserve"> Titus testified that whilst </w:t>
      </w:r>
      <w:r w:rsidR="000F21C3">
        <w:rPr>
          <w:rFonts w:ascii="Arial" w:hAnsi="Arial" w:cs="Arial"/>
          <w:sz w:val="24"/>
          <w:szCs w:val="24"/>
          <w:lang w:val="en-GB"/>
        </w:rPr>
        <w:t>s</w:t>
      </w:r>
      <w:r w:rsidR="00747981">
        <w:rPr>
          <w:rFonts w:ascii="Arial" w:hAnsi="Arial" w:cs="Arial"/>
          <w:sz w:val="24"/>
          <w:szCs w:val="24"/>
          <w:lang w:val="en-GB"/>
        </w:rPr>
        <w:t xml:space="preserve">he was washing clothes in the morning </w:t>
      </w:r>
      <w:r w:rsidR="00860395">
        <w:rPr>
          <w:rFonts w:ascii="Arial" w:hAnsi="Arial" w:cs="Arial"/>
          <w:sz w:val="24"/>
          <w:szCs w:val="24"/>
          <w:lang w:val="en-GB"/>
        </w:rPr>
        <w:t xml:space="preserve">of the 13 March 2014 </w:t>
      </w:r>
      <w:r w:rsidR="00747981">
        <w:rPr>
          <w:rFonts w:ascii="Arial" w:hAnsi="Arial" w:cs="Arial"/>
          <w:sz w:val="24"/>
          <w:szCs w:val="24"/>
          <w:lang w:val="en-GB"/>
        </w:rPr>
        <w:t xml:space="preserve">she saw the accused cleaning the yard.  She related that to a lady called Nambahu who had approached her looking for her dustbin </w:t>
      </w:r>
      <w:r w:rsidR="000F21C3">
        <w:rPr>
          <w:rFonts w:ascii="Arial" w:hAnsi="Arial" w:cs="Arial"/>
          <w:sz w:val="24"/>
          <w:szCs w:val="24"/>
          <w:lang w:val="en-GB"/>
        </w:rPr>
        <w:t xml:space="preserve">informing her </w:t>
      </w:r>
      <w:r w:rsidR="00747981">
        <w:rPr>
          <w:rFonts w:ascii="Arial" w:hAnsi="Arial" w:cs="Arial"/>
          <w:sz w:val="24"/>
          <w:szCs w:val="24"/>
          <w:lang w:val="en-GB"/>
        </w:rPr>
        <w:t xml:space="preserve">that accused had cleaned the yard.  It is also now common cause that the </w:t>
      </w:r>
      <w:r w:rsidR="00860395">
        <w:rPr>
          <w:rFonts w:ascii="Arial" w:hAnsi="Arial" w:cs="Arial"/>
          <w:sz w:val="24"/>
          <w:szCs w:val="24"/>
          <w:lang w:val="en-GB"/>
        </w:rPr>
        <w:t>dust</w:t>
      </w:r>
      <w:r w:rsidR="00747981">
        <w:rPr>
          <w:rFonts w:ascii="Arial" w:hAnsi="Arial" w:cs="Arial"/>
          <w:sz w:val="24"/>
          <w:szCs w:val="24"/>
          <w:lang w:val="en-GB"/>
        </w:rPr>
        <w:t xml:space="preserve">bin was being sought on the same date the body of the deceased was discovered in the dunes.  Her evidence </w:t>
      </w:r>
      <w:r w:rsidR="0040723B">
        <w:rPr>
          <w:rFonts w:ascii="Arial" w:hAnsi="Arial" w:cs="Arial"/>
          <w:sz w:val="24"/>
          <w:szCs w:val="24"/>
          <w:lang w:val="en-GB"/>
        </w:rPr>
        <w:t>was never challenged.</w:t>
      </w:r>
    </w:p>
    <w:p w:rsidR="00822F7E" w:rsidRDefault="00822F7E" w:rsidP="00822F7E">
      <w:pPr>
        <w:tabs>
          <w:tab w:val="left" w:pos="720"/>
          <w:tab w:val="left" w:pos="810"/>
        </w:tabs>
        <w:spacing w:after="0" w:line="360" w:lineRule="auto"/>
        <w:jc w:val="both"/>
        <w:rPr>
          <w:rFonts w:ascii="Arial" w:hAnsi="Arial" w:cs="Arial"/>
          <w:sz w:val="24"/>
          <w:szCs w:val="24"/>
          <w:lang w:val="en-GB"/>
        </w:rPr>
      </w:pPr>
    </w:p>
    <w:p w:rsidR="00822F7E" w:rsidRDefault="00776502" w:rsidP="00822F7E">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lastRenderedPageBreak/>
        <w:t>[6</w:t>
      </w:r>
      <w:r w:rsidR="00923DC9">
        <w:rPr>
          <w:rFonts w:ascii="Arial" w:hAnsi="Arial" w:cs="Arial"/>
          <w:sz w:val="24"/>
          <w:szCs w:val="24"/>
          <w:lang w:val="en-GB"/>
        </w:rPr>
        <w:t>4</w:t>
      </w:r>
      <w:r w:rsidR="00822F7E">
        <w:rPr>
          <w:rFonts w:ascii="Arial" w:hAnsi="Arial" w:cs="Arial"/>
          <w:sz w:val="24"/>
          <w:szCs w:val="24"/>
          <w:lang w:val="en-GB"/>
        </w:rPr>
        <w:t>]</w:t>
      </w:r>
      <w:r w:rsidR="0040723B">
        <w:rPr>
          <w:rFonts w:ascii="Arial" w:hAnsi="Arial" w:cs="Arial"/>
          <w:sz w:val="24"/>
          <w:szCs w:val="24"/>
          <w:lang w:val="en-GB"/>
        </w:rPr>
        <w:tab/>
        <w:t xml:space="preserve">Further evidence was that of Ms </w:t>
      </w:r>
      <w:proofErr w:type="spellStart"/>
      <w:r w:rsidR="0040723B">
        <w:rPr>
          <w:rFonts w:ascii="Arial" w:hAnsi="Arial" w:cs="Arial"/>
          <w:sz w:val="24"/>
          <w:szCs w:val="24"/>
          <w:lang w:val="en-GB"/>
        </w:rPr>
        <w:t>Swarts</w:t>
      </w:r>
      <w:proofErr w:type="spellEnd"/>
      <w:r w:rsidR="0040723B">
        <w:rPr>
          <w:rFonts w:ascii="Arial" w:hAnsi="Arial" w:cs="Arial"/>
          <w:sz w:val="24"/>
          <w:szCs w:val="24"/>
          <w:lang w:val="en-GB"/>
        </w:rPr>
        <w:t xml:space="preserve"> from the National Forensic Science Institute.  She testified that all the exhibits received were reflected in her report marked </w:t>
      </w:r>
      <w:r w:rsidR="00301F62">
        <w:rPr>
          <w:rFonts w:ascii="Arial" w:hAnsi="Arial" w:cs="Arial"/>
          <w:sz w:val="24"/>
          <w:szCs w:val="24"/>
          <w:lang w:val="en-GB"/>
        </w:rPr>
        <w:t>982/2014/R1.  The exhibits were properly sealed in the evidence bags.  That R1 report was received and marked Exhibit “Y1”.</w:t>
      </w:r>
    </w:p>
    <w:p w:rsidR="00822F7E" w:rsidRDefault="00822F7E" w:rsidP="00822F7E">
      <w:pPr>
        <w:tabs>
          <w:tab w:val="left" w:pos="720"/>
          <w:tab w:val="left" w:pos="810"/>
        </w:tabs>
        <w:spacing w:after="0" w:line="360" w:lineRule="auto"/>
        <w:jc w:val="both"/>
        <w:rPr>
          <w:rFonts w:ascii="Arial" w:hAnsi="Arial" w:cs="Arial"/>
          <w:sz w:val="24"/>
          <w:szCs w:val="24"/>
          <w:lang w:val="en-GB"/>
        </w:rPr>
      </w:pPr>
    </w:p>
    <w:p w:rsidR="00822F7E" w:rsidRDefault="00822F7E" w:rsidP="00822F7E">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w:t>
      </w:r>
      <w:r w:rsidR="00923DC9">
        <w:rPr>
          <w:rFonts w:ascii="Arial" w:hAnsi="Arial" w:cs="Arial"/>
          <w:sz w:val="24"/>
          <w:szCs w:val="24"/>
          <w:lang w:val="en-GB"/>
        </w:rPr>
        <w:t>65</w:t>
      </w:r>
      <w:r>
        <w:rPr>
          <w:rFonts w:ascii="Arial" w:hAnsi="Arial" w:cs="Arial"/>
          <w:sz w:val="24"/>
          <w:szCs w:val="24"/>
          <w:lang w:val="en-GB"/>
        </w:rPr>
        <w:t>]</w:t>
      </w:r>
      <w:r w:rsidR="00301F62">
        <w:rPr>
          <w:rFonts w:ascii="Arial" w:hAnsi="Arial" w:cs="Arial"/>
          <w:sz w:val="24"/>
          <w:szCs w:val="24"/>
          <w:lang w:val="en-GB"/>
        </w:rPr>
        <w:tab/>
      </w:r>
      <w:r w:rsidR="006311D8">
        <w:rPr>
          <w:rFonts w:ascii="Arial" w:hAnsi="Arial" w:cs="Arial"/>
          <w:sz w:val="24"/>
          <w:szCs w:val="24"/>
          <w:lang w:val="en-GB"/>
        </w:rPr>
        <w:t>All t</w:t>
      </w:r>
      <w:r w:rsidR="00301F62">
        <w:rPr>
          <w:rFonts w:ascii="Arial" w:hAnsi="Arial" w:cs="Arial"/>
          <w:sz w:val="24"/>
          <w:szCs w:val="24"/>
          <w:lang w:val="en-GB"/>
        </w:rPr>
        <w:t>he exhibit were analysed and their findings revealed the following:</w:t>
      </w:r>
    </w:p>
    <w:p w:rsidR="00301F62" w:rsidRDefault="00301F62" w:rsidP="00822F7E">
      <w:pPr>
        <w:tabs>
          <w:tab w:val="left" w:pos="720"/>
          <w:tab w:val="left" w:pos="810"/>
        </w:tabs>
        <w:spacing w:after="0" w:line="360" w:lineRule="auto"/>
        <w:jc w:val="both"/>
        <w:rPr>
          <w:rFonts w:ascii="Arial" w:hAnsi="Arial" w:cs="Arial"/>
          <w:sz w:val="24"/>
          <w:szCs w:val="24"/>
          <w:lang w:val="en-GB"/>
        </w:rPr>
      </w:pPr>
    </w:p>
    <w:p w:rsidR="00301F62" w:rsidRDefault="00301F62" w:rsidP="00822F7E">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 xml:space="preserve">The report marked 982/2014/R2 which was received before Court as Exhibit “Y2” Ms </w:t>
      </w:r>
      <w:proofErr w:type="spellStart"/>
      <w:r>
        <w:rPr>
          <w:rFonts w:ascii="Arial" w:hAnsi="Arial" w:cs="Arial"/>
          <w:sz w:val="24"/>
          <w:szCs w:val="24"/>
          <w:lang w:val="en-GB"/>
        </w:rPr>
        <w:t>Swarts</w:t>
      </w:r>
      <w:proofErr w:type="spellEnd"/>
      <w:r>
        <w:rPr>
          <w:rFonts w:ascii="Arial" w:hAnsi="Arial" w:cs="Arial"/>
          <w:sz w:val="24"/>
          <w:szCs w:val="24"/>
          <w:lang w:val="en-GB"/>
        </w:rPr>
        <w:t xml:space="preserve"> found that the accused was the major contributor of the DNA found on the handle of the dustbin.  It is important to note that the body of the deceased was conveyed in a dustbin to the dunes.  </w:t>
      </w:r>
      <w:r w:rsidR="00654058">
        <w:rPr>
          <w:rFonts w:ascii="Arial" w:hAnsi="Arial" w:cs="Arial"/>
          <w:sz w:val="24"/>
          <w:szCs w:val="24"/>
          <w:lang w:val="en-GB"/>
        </w:rPr>
        <w:t xml:space="preserve">Further, </w:t>
      </w:r>
      <w:r w:rsidR="006311D8">
        <w:rPr>
          <w:rFonts w:ascii="Arial" w:hAnsi="Arial" w:cs="Arial"/>
          <w:sz w:val="24"/>
          <w:szCs w:val="24"/>
          <w:lang w:val="en-GB"/>
        </w:rPr>
        <w:t xml:space="preserve">the </w:t>
      </w:r>
      <w:r>
        <w:rPr>
          <w:rFonts w:ascii="Arial" w:hAnsi="Arial" w:cs="Arial"/>
          <w:sz w:val="24"/>
          <w:szCs w:val="24"/>
          <w:lang w:val="en-GB"/>
        </w:rPr>
        <w:t xml:space="preserve">DNA of the accused was found in the fingernails of the deceased as per the Laboratory References number 982/2014/R2 marked Exhibit “Y2”. </w:t>
      </w:r>
    </w:p>
    <w:p w:rsidR="00822F7E" w:rsidRDefault="00822F7E" w:rsidP="00822F7E">
      <w:pPr>
        <w:tabs>
          <w:tab w:val="left" w:pos="720"/>
          <w:tab w:val="left" w:pos="810"/>
        </w:tabs>
        <w:spacing w:after="0" w:line="360" w:lineRule="auto"/>
        <w:jc w:val="both"/>
        <w:rPr>
          <w:rFonts w:ascii="Arial" w:hAnsi="Arial" w:cs="Arial"/>
          <w:sz w:val="24"/>
          <w:szCs w:val="24"/>
          <w:lang w:val="en-GB"/>
        </w:rPr>
      </w:pPr>
    </w:p>
    <w:p w:rsidR="00822F7E" w:rsidRDefault="00923DC9" w:rsidP="00822F7E">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[66</w:t>
      </w:r>
      <w:r w:rsidR="00822F7E">
        <w:rPr>
          <w:rFonts w:ascii="Arial" w:hAnsi="Arial" w:cs="Arial"/>
          <w:sz w:val="24"/>
          <w:szCs w:val="24"/>
          <w:lang w:val="en-GB"/>
        </w:rPr>
        <w:t>]</w:t>
      </w:r>
      <w:r w:rsidR="00301F62">
        <w:rPr>
          <w:rFonts w:ascii="Arial" w:hAnsi="Arial" w:cs="Arial"/>
          <w:sz w:val="24"/>
          <w:szCs w:val="24"/>
          <w:lang w:val="en-GB"/>
        </w:rPr>
        <w:tab/>
      </w:r>
      <w:r w:rsidR="006311D8">
        <w:rPr>
          <w:rFonts w:ascii="Arial" w:hAnsi="Arial" w:cs="Arial"/>
          <w:sz w:val="24"/>
          <w:szCs w:val="24"/>
          <w:lang w:val="en-GB"/>
        </w:rPr>
        <w:t>Furthermore, t</w:t>
      </w:r>
      <w:r w:rsidR="00301F62">
        <w:rPr>
          <w:rFonts w:ascii="Arial" w:hAnsi="Arial" w:cs="Arial"/>
          <w:sz w:val="24"/>
          <w:szCs w:val="24"/>
          <w:lang w:val="en-GB"/>
        </w:rPr>
        <w:t xml:space="preserve">he DNA of the deceased was found on the bed spread Exhibit 2, </w:t>
      </w:r>
      <w:r w:rsidR="00DB2B6C">
        <w:rPr>
          <w:rFonts w:ascii="Arial" w:hAnsi="Arial" w:cs="Arial"/>
          <w:sz w:val="24"/>
          <w:szCs w:val="24"/>
          <w:lang w:val="en-GB"/>
        </w:rPr>
        <w:t>and the blanket Exhibit “5” all belong</w:t>
      </w:r>
      <w:r w:rsidR="00540C38">
        <w:rPr>
          <w:rFonts w:ascii="Arial" w:hAnsi="Arial" w:cs="Arial"/>
          <w:sz w:val="24"/>
          <w:szCs w:val="24"/>
          <w:lang w:val="en-GB"/>
        </w:rPr>
        <w:t>ing</w:t>
      </w:r>
      <w:r w:rsidR="00DB2B6C">
        <w:rPr>
          <w:rFonts w:ascii="Arial" w:hAnsi="Arial" w:cs="Arial"/>
          <w:sz w:val="24"/>
          <w:szCs w:val="24"/>
          <w:lang w:val="en-GB"/>
        </w:rPr>
        <w:t xml:space="preserve"> to the accused.  Accused on his part had explained before </w:t>
      </w:r>
      <w:r w:rsidR="007817A4">
        <w:rPr>
          <w:rFonts w:ascii="Arial" w:hAnsi="Arial" w:cs="Arial"/>
          <w:sz w:val="24"/>
          <w:szCs w:val="24"/>
          <w:lang w:val="en-GB"/>
        </w:rPr>
        <w:t>C</w:t>
      </w:r>
      <w:r w:rsidR="00DB2B6C">
        <w:rPr>
          <w:rFonts w:ascii="Arial" w:hAnsi="Arial" w:cs="Arial"/>
          <w:sz w:val="24"/>
          <w:szCs w:val="24"/>
          <w:lang w:val="en-GB"/>
        </w:rPr>
        <w:t xml:space="preserve">ourt that his DNA landed </w:t>
      </w:r>
      <w:r w:rsidR="00654058">
        <w:rPr>
          <w:rFonts w:ascii="Arial" w:hAnsi="Arial" w:cs="Arial"/>
          <w:sz w:val="24"/>
          <w:szCs w:val="24"/>
          <w:lang w:val="en-GB"/>
        </w:rPr>
        <w:t xml:space="preserve">in the deceased’s fingernails whilst </w:t>
      </w:r>
      <w:r w:rsidR="00DB2B6C">
        <w:rPr>
          <w:rFonts w:ascii="Arial" w:hAnsi="Arial" w:cs="Arial"/>
          <w:sz w:val="24"/>
          <w:szCs w:val="24"/>
          <w:lang w:val="en-GB"/>
        </w:rPr>
        <w:t>she was squeezing his pimple</w:t>
      </w:r>
      <w:r w:rsidR="00540C38">
        <w:rPr>
          <w:rFonts w:ascii="Arial" w:hAnsi="Arial" w:cs="Arial"/>
          <w:sz w:val="24"/>
          <w:szCs w:val="24"/>
          <w:lang w:val="en-GB"/>
        </w:rPr>
        <w:t>s</w:t>
      </w:r>
      <w:r w:rsidR="00DB2B6C">
        <w:rPr>
          <w:rFonts w:ascii="Arial" w:hAnsi="Arial" w:cs="Arial"/>
          <w:sz w:val="24"/>
          <w:szCs w:val="24"/>
          <w:lang w:val="en-GB"/>
        </w:rPr>
        <w:t xml:space="preserve">.  At the </w:t>
      </w:r>
      <w:r w:rsidR="007817A4">
        <w:rPr>
          <w:rFonts w:ascii="Arial" w:hAnsi="Arial" w:cs="Arial"/>
          <w:sz w:val="24"/>
          <w:szCs w:val="24"/>
          <w:lang w:val="en-GB"/>
        </w:rPr>
        <w:t xml:space="preserve">same time evidence before Court is that at the time of his arrest by the police, </w:t>
      </w:r>
      <w:r w:rsidR="00654058">
        <w:rPr>
          <w:rFonts w:ascii="Arial" w:hAnsi="Arial" w:cs="Arial"/>
          <w:sz w:val="24"/>
          <w:szCs w:val="24"/>
          <w:lang w:val="en-GB"/>
        </w:rPr>
        <w:t xml:space="preserve">the </w:t>
      </w:r>
      <w:r w:rsidR="007817A4">
        <w:rPr>
          <w:rFonts w:ascii="Arial" w:hAnsi="Arial" w:cs="Arial"/>
          <w:sz w:val="24"/>
          <w:szCs w:val="24"/>
          <w:lang w:val="en-GB"/>
        </w:rPr>
        <w:t>accused was found to have s</w:t>
      </w:r>
      <w:r w:rsidR="00654058">
        <w:rPr>
          <w:rFonts w:ascii="Arial" w:hAnsi="Arial" w:cs="Arial"/>
          <w:sz w:val="24"/>
          <w:szCs w:val="24"/>
          <w:lang w:val="en-GB"/>
        </w:rPr>
        <w:t>cratch marks on his body.  Those</w:t>
      </w:r>
      <w:r w:rsidR="007817A4">
        <w:rPr>
          <w:rFonts w:ascii="Arial" w:hAnsi="Arial" w:cs="Arial"/>
          <w:sz w:val="24"/>
          <w:szCs w:val="24"/>
          <w:lang w:val="en-GB"/>
        </w:rPr>
        <w:t xml:space="preserve"> scratch marks were photographed by Warrant officer </w:t>
      </w:r>
      <w:proofErr w:type="spellStart"/>
      <w:r w:rsidR="007817A4">
        <w:rPr>
          <w:rFonts w:ascii="Arial" w:hAnsi="Arial" w:cs="Arial"/>
          <w:sz w:val="24"/>
          <w:szCs w:val="24"/>
          <w:lang w:val="en-GB"/>
        </w:rPr>
        <w:t>Kauvi</w:t>
      </w:r>
      <w:proofErr w:type="spellEnd"/>
      <w:r w:rsidR="007817A4">
        <w:rPr>
          <w:rFonts w:ascii="Arial" w:hAnsi="Arial" w:cs="Arial"/>
          <w:sz w:val="24"/>
          <w:szCs w:val="24"/>
          <w:lang w:val="en-GB"/>
        </w:rPr>
        <w:t xml:space="preserve">. </w:t>
      </w:r>
      <w:r w:rsidR="00301F62">
        <w:rPr>
          <w:rFonts w:ascii="Arial" w:hAnsi="Arial" w:cs="Arial"/>
          <w:sz w:val="24"/>
          <w:szCs w:val="24"/>
          <w:lang w:val="en-GB"/>
        </w:rPr>
        <w:t xml:space="preserve"> </w:t>
      </w:r>
    </w:p>
    <w:p w:rsidR="00822F7E" w:rsidRDefault="00822F7E" w:rsidP="00822F7E">
      <w:pPr>
        <w:tabs>
          <w:tab w:val="left" w:pos="720"/>
          <w:tab w:val="left" w:pos="810"/>
        </w:tabs>
        <w:spacing w:after="0" w:line="360" w:lineRule="auto"/>
        <w:jc w:val="both"/>
        <w:rPr>
          <w:rFonts w:ascii="Arial" w:hAnsi="Arial" w:cs="Arial"/>
          <w:sz w:val="24"/>
          <w:szCs w:val="24"/>
          <w:lang w:val="en-GB"/>
        </w:rPr>
      </w:pPr>
    </w:p>
    <w:p w:rsidR="00822F7E" w:rsidRDefault="00923DC9" w:rsidP="00822F7E">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[67</w:t>
      </w:r>
      <w:r w:rsidR="00822F7E">
        <w:rPr>
          <w:rFonts w:ascii="Arial" w:hAnsi="Arial" w:cs="Arial"/>
          <w:sz w:val="24"/>
          <w:szCs w:val="24"/>
          <w:lang w:val="en-GB"/>
        </w:rPr>
        <w:t>]</w:t>
      </w:r>
      <w:r w:rsidR="007817A4">
        <w:rPr>
          <w:rFonts w:ascii="Arial" w:hAnsi="Arial" w:cs="Arial"/>
          <w:sz w:val="24"/>
          <w:szCs w:val="24"/>
          <w:lang w:val="en-GB"/>
        </w:rPr>
        <w:tab/>
        <w:t xml:space="preserve">When questioned about the presence of scratch marks on his body, accused explained to the police that he had been involved in a fight with someone he did not know.  It has now emerged from the accused’s own witness that he had a fight with a well-known </w:t>
      </w:r>
      <w:r w:rsidR="00654058">
        <w:rPr>
          <w:rFonts w:ascii="Arial" w:hAnsi="Arial" w:cs="Arial"/>
          <w:sz w:val="24"/>
          <w:szCs w:val="24"/>
          <w:lang w:val="en-GB"/>
        </w:rPr>
        <w:t>male</w:t>
      </w:r>
      <w:r w:rsidR="007817A4">
        <w:rPr>
          <w:rFonts w:ascii="Arial" w:hAnsi="Arial" w:cs="Arial"/>
          <w:sz w:val="24"/>
          <w:szCs w:val="24"/>
          <w:lang w:val="en-GB"/>
        </w:rPr>
        <w:t xml:space="preserve"> called the Lion of </w:t>
      </w:r>
      <w:proofErr w:type="spellStart"/>
      <w:r w:rsidR="007817A4">
        <w:rPr>
          <w:rFonts w:ascii="Arial" w:hAnsi="Arial" w:cs="Arial"/>
          <w:sz w:val="24"/>
          <w:szCs w:val="24"/>
          <w:lang w:val="en-GB"/>
        </w:rPr>
        <w:t>Otjituwo</w:t>
      </w:r>
      <w:proofErr w:type="spellEnd"/>
      <w:r w:rsidR="007817A4">
        <w:rPr>
          <w:rFonts w:ascii="Arial" w:hAnsi="Arial" w:cs="Arial"/>
          <w:sz w:val="24"/>
          <w:szCs w:val="24"/>
          <w:lang w:val="en-GB"/>
        </w:rPr>
        <w:t xml:space="preserve">.  It </w:t>
      </w:r>
      <w:r w:rsidR="007B2951">
        <w:rPr>
          <w:rFonts w:ascii="Arial" w:hAnsi="Arial" w:cs="Arial"/>
          <w:sz w:val="24"/>
          <w:szCs w:val="24"/>
          <w:lang w:val="en-GB"/>
        </w:rPr>
        <w:t>therefore</w:t>
      </w:r>
      <w:r w:rsidR="007817A4">
        <w:rPr>
          <w:rFonts w:ascii="Arial" w:hAnsi="Arial" w:cs="Arial"/>
          <w:sz w:val="24"/>
          <w:szCs w:val="24"/>
          <w:lang w:val="en-GB"/>
        </w:rPr>
        <w:t xml:space="preserve"> means that the accused lied about having been involv</w:t>
      </w:r>
      <w:r w:rsidR="00540C38">
        <w:rPr>
          <w:rFonts w:ascii="Arial" w:hAnsi="Arial" w:cs="Arial"/>
          <w:sz w:val="24"/>
          <w:szCs w:val="24"/>
          <w:lang w:val="en-GB"/>
        </w:rPr>
        <w:t>ed in a fight with an unknown ma</w:t>
      </w:r>
      <w:r w:rsidR="007817A4">
        <w:rPr>
          <w:rFonts w:ascii="Arial" w:hAnsi="Arial" w:cs="Arial"/>
          <w:sz w:val="24"/>
          <w:szCs w:val="24"/>
          <w:lang w:val="en-GB"/>
        </w:rPr>
        <w:t>n</w:t>
      </w:r>
      <w:r w:rsidR="007B2951">
        <w:rPr>
          <w:rFonts w:ascii="Arial" w:hAnsi="Arial" w:cs="Arial"/>
          <w:sz w:val="24"/>
          <w:szCs w:val="24"/>
          <w:lang w:val="en-GB"/>
        </w:rPr>
        <w:t xml:space="preserve"> when he testified before court</w:t>
      </w:r>
      <w:r w:rsidR="007817A4">
        <w:rPr>
          <w:rFonts w:ascii="Arial" w:hAnsi="Arial" w:cs="Arial"/>
          <w:sz w:val="24"/>
          <w:szCs w:val="24"/>
          <w:lang w:val="en-GB"/>
        </w:rPr>
        <w:t>.</w:t>
      </w:r>
    </w:p>
    <w:p w:rsidR="00822F7E" w:rsidRDefault="00822F7E" w:rsidP="00822F7E">
      <w:pPr>
        <w:tabs>
          <w:tab w:val="left" w:pos="720"/>
          <w:tab w:val="left" w:pos="810"/>
        </w:tabs>
        <w:spacing w:after="0" w:line="360" w:lineRule="auto"/>
        <w:jc w:val="both"/>
        <w:rPr>
          <w:rFonts w:ascii="Arial" w:hAnsi="Arial" w:cs="Arial"/>
          <w:sz w:val="24"/>
          <w:szCs w:val="24"/>
          <w:lang w:val="en-GB"/>
        </w:rPr>
      </w:pPr>
    </w:p>
    <w:p w:rsidR="00822F7E" w:rsidRDefault="00923DC9" w:rsidP="00822F7E">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[68</w:t>
      </w:r>
      <w:r w:rsidR="00822F7E">
        <w:rPr>
          <w:rFonts w:ascii="Arial" w:hAnsi="Arial" w:cs="Arial"/>
          <w:sz w:val="24"/>
          <w:szCs w:val="24"/>
          <w:lang w:val="en-GB"/>
        </w:rPr>
        <w:t>]</w:t>
      </w:r>
      <w:r w:rsidR="007817A4">
        <w:rPr>
          <w:rFonts w:ascii="Arial" w:hAnsi="Arial" w:cs="Arial"/>
          <w:sz w:val="24"/>
          <w:szCs w:val="24"/>
          <w:lang w:val="en-GB"/>
        </w:rPr>
        <w:tab/>
        <w:t>Furthermore, when the accused was questioned by some of his relatives after his arrest he told them that he did not know the deceased</w:t>
      </w:r>
      <w:r w:rsidR="007B2951">
        <w:rPr>
          <w:rFonts w:ascii="Arial" w:hAnsi="Arial" w:cs="Arial"/>
          <w:sz w:val="24"/>
          <w:szCs w:val="24"/>
          <w:lang w:val="en-GB"/>
        </w:rPr>
        <w:t>,</w:t>
      </w:r>
      <w:r w:rsidR="007817A4">
        <w:rPr>
          <w:rFonts w:ascii="Arial" w:hAnsi="Arial" w:cs="Arial"/>
          <w:sz w:val="24"/>
          <w:szCs w:val="24"/>
          <w:lang w:val="en-GB"/>
        </w:rPr>
        <w:t xml:space="preserve"> whilst the deceased at the time of her death was indeed his girlfriend.  Accused’s father also testified that after the accused was arrested</w:t>
      </w:r>
      <w:r w:rsidR="00654058">
        <w:rPr>
          <w:rFonts w:ascii="Arial" w:hAnsi="Arial" w:cs="Arial"/>
          <w:sz w:val="24"/>
          <w:szCs w:val="24"/>
          <w:lang w:val="en-GB"/>
        </w:rPr>
        <w:t>,</w:t>
      </w:r>
      <w:r w:rsidR="007817A4">
        <w:rPr>
          <w:rFonts w:ascii="Arial" w:hAnsi="Arial" w:cs="Arial"/>
          <w:sz w:val="24"/>
          <w:szCs w:val="24"/>
          <w:lang w:val="en-GB"/>
        </w:rPr>
        <w:t xml:space="preserve"> he personally asked him if the deceased was his girlfriend </w:t>
      </w:r>
      <w:r w:rsidR="007B2951">
        <w:rPr>
          <w:rFonts w:ascii="Arial" w:hAnsi="Arial" w:cs="Arial"/>
          <w:sz w:val="24"/>
          <w:szCs w:val="24"/>
          <w:lang w:val="en-GB"/>
        </w:rPr>
        <w:t xml:space="preserve">to which </w:t>
      </w:r>
      <w:r w:rsidR="007817A4">
        <w:rPr>
          <w:rFonts w:ascii="Arial" w:hAnsi="Arial" w:cs="Arial"/>
          <w:sz w:val="24"/>
          <w:szCs w:val="24"/>
          <w:lang w:val="en-GB"/>
        </w:rPr>
        <w:t>he responded in the negative.</w:t>
      </w:r>
    </w:p>
    <w:p w:rsidR="00822F7E" w:rsidRDefault="00822F7E" w:rsidP="00822F7E">
      <w:pPr>
        <w:tabs>
          <w:tab w:val="left" w:pos="720"/>
          <w:tab w:val="left" w:pos="810"/>
        </w:tabs>
        <w:spacing w:after="0" w:line="360" w:lineRule="auto"/>
        <w:jc w:val="both"/>
        <w:rPr>
          <w:rFonts w:ascii="Arial" w:hAnsi="Arial" w:cs="Arial"/>
          <w:sz w:val="24"/>
          <w:szCs w:val="24"/>
          <w:lang w:val="en-GB"/>
        </w:rPr>
      </w:pPr>
    </w:p>
    <w:p w:rsidR="00822F7E" w:rsidRDefault="00923DC9" w:rsidP="00822F7E">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lastRenderedPageBreak/>
        <w:t>[69</w:t>
      </w:r>
      <w:r w:rsidR="00822F7E">
        <w:rPr>
          <w:rFonts w:ascii="Arial" w:hAnsi="Arial" w:cs="Arial"/>
          <w:sz w:val="24"/>
          <w:szCs w:val="24"/>
          <w:lang w:val="en-GB"/>
        </w:rPr>
        <w:t>]</w:t>
      </w:r>
      <w:r w:rsidR="00BA0B98">
        <w:rPr>
          <w:rFonts w:ascii="Arial" w:hAnsi="Arial" w:cs="Arial"/>
          <w:sz w:val="24"/>
          <w:szCs w:val="24"/>
          <w:lang w:val="en-GB"/>
        </w:rPr>
        <w:tab/>
      </w:r>
      <w:r w:rsidR="00B15055">
        <w:rPr>
          <w:rFonts w:ascii="Arial" w:hAnsi="Arial" w:cs="Arial"/>
          <w:sz w:val="24"/>
          <w:szCs w:val="24"/>
          <w:lang w:val="en-GB"/>
        </w:rPr>
        <w:t xml:space="preserve">Again when accused was confronted by his uncle Adam </w:t>
      </w:r>
      <w:proofErr w:type="spellStart"/>
      <w:r w:rsidR="00B15055">
        <w:rPr>
          <w:rFonts w:ascii="Arial" w:hAnsi="Arial" w:cs="Arial"/>
          <w:sz w:val="24"/>
          <w:szCs w:val="24"/>
          <w:lang w:val="en-GB"/>
        </w:rPr>
        <w:t>Mbundueva</w:t>
      </w:r>
      <w:proofErr w:type="spellEnd"/>
      <w:r w:rsidR="00B15055">
        <w:rPr>
          <w:rFonts w:ascii="Arial" w:hAnsi="Arial" w:cs="Arial"/>
          <w:sz w:val="24"/>
          <w:szCs w:val="24"/>
          <w:lang w:val="en-GB"/>
        </w:rPr>
        <w:t xml:space="preserve">, whether he killed the deceased, his response was that he never met the girl even when they had met earlier </w:t>
      </w:r>
      <w:r w:rsidR="007B2951">
        <w:rPr>
          <w:rFonts w:ascii="Arial" w:hAnsi="Arial" w:cs="Arial"/>
          <w:sz w:val="24"/>
          <w:szCs w:val="24"/>
          <w:lang w:val="en-GB"/>
        </w:rPr>
        <w:t>i</w:t>
      </w:r>
      <w:r w:rsidR="00B15055">
        <w:rPr>
          <w:rFonts w:ascii="Arial" w:hAnsi="Arial" w:cs="Arial"/>
          <w:sz w:val="24"/>
          <w:szCs w:val="24"/>
          <w:lang w:val="en-GB"/>
        </w:rPr>
        <w:t>n the evening at the deceased’s house</w:t>
      </w:r>
      <w:r w:rsidR="007B2951">
        <w:rPr>
          <w:rFonts w:ascii="Arial" w:hAnsi="Arial" w:cs="Arial"/>
          <w:sz w:val="24"/>
          <w:szCs w:val="24"/>
          <w:lang w:val="en-GB"/>
        </w:rPr>
        <w:t>,</w:t>
      </w:r>
      <w:r w:rsidR="00B15055">
        <w:rPr>
          <w:rFonts w:ascii="Arial" w:hAnsi="Arial" w:cs="Arial"/>
          <w:sz w:val="24"/>
          <w:szCs w:val="24"/>
          <w:lang w:val="en-GB"/>
        </w:rPr>
        <w:t xml:space="preserve"> as confirmed by Jasmine Tobias.  Jasmine Tobias went on to testify that accused had told</w:t>
      </w:r>
      <w:r w:rsidR="00D639EE">
        <w:rPr>
          <w:rFonts w:ascii="Arial" w:hAnsi="Arial" w:cs="Arial"/>
          <w:sz w:val="24"/>
          <w:szCs w:val="24"/>
          <w:lang w:val="en-GB"/>
        </w:rPr>
        <w:t xml:space="preserve"> the deceased to go to his h</w:t>
      </w:r>
      <w:r w:rsidR="007B2951">
        <w:rPr>
          <w:rFonts w:ascii="Arial" w:hAnsi="Arial" w:cs="Arial"/>
          <w:sz w:val="24"/>
          <w:szCs w:val="24"/>
          <w:lang w:val="en-GB"/>
        </w:rPr>
        <w:t xml:space="preserve">ouse </w:t>
      </w:r>
      <w:r w:rsidR="00D639EE">
        <w:rPr>
          <w:rFonts w:ascii="Arial" w:hAnsi="Arial" w:cs="Arial"/>
          <w:sz w:val="24"/>
          <w:szCs w:val="24"/>
          <w:lang w:val="en-GB"/>
        </w:rPr>
        <w:t>and prepare for him, whereafter the latter refused to go because she had a baby to take care of</w:t>
      </w:r>
      <w:r w:rsidR="007B2951">
        <w:rPr>
          <w:rFonts w:ascii="Arial" w:hAnsi="Arial" w:cs="Arial"/>
          <w:sz w:val="24"/>
          <w:szCs w:val="24"/>
          <w:lang w:val="en-GB"/>
        </w:rPr>
        <w:t>.  T</w:t>
      </w:r>
      <w:r w:rsidR="00D639EE">
        <w:rPr>
          <w:rFonts w:ascii="Arial" w:hAnsi="Arial" w:cs="Arial"/>
          <w:sz w:val="24"/>
          <w:szCs w:val="24"/>
          <w:lang w:val="en-GB"/>
        </w:rPr>
        <w:t>he accused did not want to understand.  The deceased later on went out after telling her that she was invited by a friend.  She never saw the deceased again.</w:t>
      </w:r>
    </w:p>
    <w:p w:rsidR="00822F7E" w:rsidRDefault="00822F7E" w:rsidP="00822F7E">
      <w:pPr>
        <w:tabs>
          <w:tab w:val="left" w:pos="720"/>
          <w:tab w:val="left" w:pos="810"/>
        </w:tabs>
        <w:spacing w:after="0" w:line="360" w:lineRule="auto"/>
        <w:jc w:val="both"/>
        <w:rPr>
          <w:rFonts w:ascii="Arial" w:hAnsi="Arial" w:cs="Arial"/>
          <w:sz w:val="24"/>
          <w:szCs w:val="24"/>
          <w:lang w:val="en-GB"/>
        </w:rPr>
      </w:pPr>
    </w:p>
    <w:p w:rsidR="00822F7E" w:rsidRDefault="00776502" w:rsidP="00822F7E">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[7</w:t>
      </w:r>
      <w:r w:rsidR="00923DC9">
        <w:rPr>
          <w:rFonts w:ascii="Arial" w:hAnsi="Arial" w:cs="Arial"/>
          <w:sz w:val="24"/>
          <w:szCs w:val="24"/>
          <w:lang w:val="en-GB"/>
        </w:rPr>
        <w:t>0</w:t>
      </w:r>
      <w:r w:rsidR="00822F7E">
        <w:rPr>
          <w:rFonts w:ascii="Arial" w:hAnsi="Arial" w:cs="Arial"/>
          <w:sz w:val="24"/>
          <w:szCs w:val="24"/>
          <w:lang w:val="en-GB"/>
        </w:rPr>
        <w:t>]</w:t>
      </w:r>
      <w:r w:rsidR="00D639EE">
        <w:rPr>
          <w:rFonts w:ascii="Arial" w:hAnsi="Arial" w:cs="Arial"/>
          <w:sz w:val="24"/>
          <w:szCs w:val="24"/>
          <w:lang w:val="en-GB"/>
        </w:rPr>
        <w:tab/>
        <w:t xml:space="preserve">Though accused himself testified that </w:t>
      </w:r>
      <w:r w:rsidR="00D6295D">
        <w:rPr>
          <w:rFonts w:ascii="Arial" w:hAnsi="Arial" w:cs="Arial"/>
          <w:sz w:val="24"/>
          <w:szCs w:val="24"/>
          <w:lang w:val="en-GB"/>
        </w:rPr>
        <w:t xml:space="preserve">whilst </w:t>
      </w:r>
      <w:proofErr w:type="spellStart"/>
      <w:r w:rsidR="00654058">
        <w:rPr>
          <w:rFonts w:ascii="Arial" w:hAnsi="Arial" w:cs="Arial"/>
          <w:sz w:val="24"/>
          <w:szCs w:val="24"/>
          <w:lang w:val="en-GB"/>
        </w:rPr>
        <w:t>en</w:t>
      </w:r>
      <w:r w:rsidR="00D639EE">
        <w:rPr>
          <w:rFonts w:ascii="Arial" w:hAnsi="Arial" w:cs="Arial"/>
          <w:sz w:val="24"/>
          <w:szCs w:val="24"/>
          <w:lang w:val="en-GB"/>
        </w:rPr>
        <w:t>route</w:t>
      </w:r>
      <w:proofErr w:type="spellEnd"/>
      <w:r w:rsidR="00D639EE">
        <w:rPr>
          <w:rFonts w:ascii="Arial" w:hAnsi="Arial" w:cs="Arial"/>
          <w:sz w:val="24"/>
          <w:szCs w:val="24"/>
          <w:lang w:val="en-GB"/>
        </w:rPr>
        <w:t xml:space="preserve"> to the deceased’s house, </w:t>
      </w:r>
      <w:r w:rsidR="00654058">
        <w:rPr>
          <w:rFonts w:ascii="Arial" w:hAnsi="Arial" w:cs="Arial"/>
          <w:sz w:val="24"/>
          <w:szCs w:val="24"/>
          <w:lang w:val="en-GB"/>
        </w:rPr>
        <w:t>one</w:t>
      </w:r>
      <w:r w:rsidR="00D639EE">
        <w:rPr>
          <w:rFonts w:ascii="Arial" w:hAnsi="Arial" w:cs="Arial"/>
          <w:sz w:val="24"/>
          <w:szCs w:val="24"/>
          <w:lang w:val="en-GB"/>
        </w:rPr>
        <w:t xml:space="preserve"> would have to pass by a house frequented by boys who smoke dagga and that</w:t>
      </w:r>
      <w:r w:rsidR="00654058">
        <w:rPr>
          <w:rFonts w:ascii="Arial" w:hAnsi="Arial" w:cs="Arial"/>
          <w:sz w:val="24"/>
          <w:szCs w:val="24"/>
          <w:lang w:val="en-GB"/>
        </w:rPr>
        <w:t xml:space="preserve"> it</w:t>
      </w:r>
      <w:r w:rsidR="00D639EE">
        <w:rPr>
          <w:rFonts w:ascii="Arial" w:hAnsi="Arial" w:cs="Arial"/>
          <w:sz w:val="24"/>
          <w:szCs w:val="24"/>
          <w:lang w:val="en-GB"/>
        </w:rPr>
        <w:t xml:space="preserve"> was dangerous</w:t>
      </w:r>
      <w:r w:rsidR="00654058">
        <w:rPr>
          <w:rFonts w:ascii="Arial" w:hAnsi="Arial" w:cs="Arial"/>
          <w:sz w:val="24"/>
          <w:szCs w:val="24"/>
          <w:lang w:val="en-GB"/>
        </w:rPr>
        <w:t xml:space="preserve"> and unsafe</w:t>
      </w:r>
      <w:r w:rsidR="00D639EE">
        <w:rPr>
          <w:rFonts w:ascii="Arial" w:hAnsi="Arial" w:cs="Arial"/>
          <w:sz w:val="24"/>
          <w:szCs w:val="24"/>
          <w:lang w:val="en-GB"/>
        </w:rPr>
        <w:t xml:space="preserve">, having parted with the deceased under those circumstances he never bothered to ascertain that she arrived home safely.  Accused communicated telephonically with the deceased from the 9 – 12 March 2014 as confirmed by Chief Inspector </w:t>
      </w:r>
      <w:proofErr w:type="spellStart"/>
      <w:r w:rsidR="00D639EE">
        <w:rPr>
          <w:rFonts w:ascii="Arial" w:hAnsi="Arial" w:cs="Arial"/>
          <w:sz w:val="24"/>
          <w:szCs w:val="24"/>
          <w:lang w:val="en-GB"/>
        </w:rPr>
        <w:t>Shangula</w:t>
      </w:r>
      <w:proofErr w:type="spellEnd"/>
      <w:r w:rsidR="00D639EE">
        <w:rPr>
          <w:rFonts w:ascii="Arial" w:hAnsi="Arial" w:cs="Arial"/>
          <w:sz w:val="24"/>
          <w:szCs w:val="24"/>
          <w:lang w:val="en-GB"/>
        </w:rPr>
        <w:t>.  Their last communication was on the 12 March 2014.  He was arrested on the night of the 13 March 2014 and had learnt about the deceased’s death from the evening news</w:t>
      </w:r>
      <w:r w:rsidR="00407063">
        <w:rPr>
          <w:rFonts w:ascii="Arial" w:hAnsi="Arial" w:cs="Arial"/>
          <w:sz w:val="24"/>
          <w:szCs w:val="24"/>
          <w:lang w:val="en-GB"/>
        </w:rPr>
        <w:t xml:space="preserve"> only</w:t>
      </w:r>
      <w:r w:rsidR="00D639EE">
        <w:rPr>
          <w:rFonts w:ascii="Arial" w:hAnsi="Arial" w:cs="Arial"/>
          <w:sz w:val="24"/>
          <w:szCs w:val="24"/>
          <w:lang w:val="en-GB"/>
        </w:rPr>
        <w:t xml:space="preserve">.  </w:t>
      </w:r>
    </w:p>
    <w:p w:rsidR="00822F7E" w:rsidRDefault="00822F7E" w:rsidP="00822F7E">
      <w:pPr>
        <w:tabs>
          <w:tab w:val="left" w:pos="720"/>
          <w:tab w:val="left" w:pos="810"/>
        </w:tabs>
        <w:spacing w:after="0" w:line="360" w:lineRule="auto"/>
        <w:jc w:val="both"/>
        <w:rPr>
          <w:rFonts w:ascii="Arial" w:hAnsi="Arial" w:cs="Arial"/>
          <w:sz w:val="24"/>
          <w:szCs w:val="24"/>
          <w:lang w:val="en-GB"/>
        </w:rPr>
      </w:pPr>
    </w:p>
    <w:p w:rsidR="00822F7E" w:rsidRDefault="00776502" w:rsidP="00822F7E">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[7</w:t>
      </w:r>
      <w:r w:rsidR="00923DC9">
        <w:rPr>
          <w:rFonts w:ascii="Arial" w:hAnsi="Arial" w:cs="Arial"/>
          <w:sz w:val="24"/>
          <w:szCs w:val="24"/>
          <w:lang w:val="en-GB"/>
        </w:rPr>
        <w:t>1</w:t>
      </w:r>
      <w:r w:rsidR="00822F7E">
        <w:rPr>
          <w:rFonts w:ascii="Arial" w:hAnsi="Arial" w:cs="Arial"/>
          <w:sz w:val="24"/>
          <w:szCs w:val="24"/>
          <w:lang w:val="en-GB"/>
        </w:rPr>
        <w:t>]</w:t>
      </w:r>
      <w:r w:rsidR="00D639EE">
        <w:rPr>
          <w:rFonts w:ascii="Arial" w:hAnsi="Arial" w:cs="Arial"/>
          <w:sz w:val="24"/>
          <w:szCs w:val="24"/>
          <w:lang w:val="en-GB"/>
        </w:rPr>
        <w:tab/>
      </w:r>
      <w:r w:rsidR="00407063">
        <w:rPr>
          <w:rFonts w:ascii="Arial" w:hAnsi="Arial" w:cs="Arial"/>
          <w:sz w:val="24"/>
          <w:szCs w:val="24"/>
          <w:lang w:val="en-GB"/>
        </w:rPr>
        <w:t xml:space="preserve">It is common cause that the deceased was strangled to death by the accused on the night of the 12 March 2014.  </w:t>
      </w:r>
      <w:r w:rsidR="00D639EE">
        <w:rPr>
          <w:rFonts w:ascii="Arial" w:hAnsi="Arial" w:cs="Arial"/>
          <w:sz w:val="24"/>
          <w:szCs w:val="24"/>
          <w:lang w:val="en-GB"/>
        </w:rPr>
        <w:t>Accused appreciated the wrongfulness of his conduct by strangling the deceased to death whereafter he went on to place the deceased</w:t>
      </w:r>
      <w:r w:rsidR="00654058">
        <w:rPr>
          <w:rFonts w:ascii="Arial" w:hAnsi="Arial" w:cs="Arial"/>
          <w:sz w:val="24"/>
          <w:szCs w:val="24"/>
          <w:lang w:val="en-GB"/>
        </w:rPr>
        <w:t>’s</w:t>
      </w:r>
      <w:r w:rsidR="00D639EE">
        <w:rPr>
          <w:rFonts w:ascii="Arial" w:hAnsi="Arial" w:cs="Arial"/>
          <w:sz w:val="24"/>
          <w:szCs w:val="24"/>
          <w:lang w:val="en-GB"/>
        </w:rPr>
        <w:t xml:space="preserve"> body in </w:t>
      </w:r>
      <w:r w:rsidR="00407063">
        <w:rPr>
          <w:rFonts w:ascii="Arial" w:hAnsi="Arial" w:cs="Arial"/>
          <w:sz w:val="24"/>
          <w:szCs w:val="24"/>
          <w:lang w:val="en-GB"/>
        </w:rPr>
        <w:t>the</w:t>
      </w:r>
      <w:r w:rsidR="00D639EE">
        <w:rPr>
          <w:rFonts w:ascii="Arial" w:hAnsi="Arial" w:cs="Arial"/>
          <w:sz w:val="24"/>
          <w:szCs w:val="24"/>
          <w:lang w:val="en-GB"/>
        </w:rPr>
        <w:t xml:space="preserve"> dustbin</w:t>
      </w:r>
      <w:r w:rsidR="00407063">
        <w:rPr>
          <w:rFonts w:ascii="Arial" w:hAnsi="Arial" w:cs="Arial"/>
          <w:sz w:val="24"/>
          <w:szCs w:val="24"/>
          <w:lang w:val="en-GB"/>
        </w:rPr>
        <w:t xml:space="preserve">.  The dustbin was </w:t>
      </w:r>
      <w:r w:rsidR="00D639EE">
        <w:rPr>
          <w:rFonts w:ascii="Arial" w:hAnsi="Arial" w:cs="Arial"/>
          <w:sz w:val="24"/>
          <w:szCs w:val="24"/>
          <w:lang w:val="en-GB"/>
        </w:rPr>
        <w:t xml:space="preserve">pulled towards the dunes which was </w:t>
      </w:r>
      <w:r w:rsidR="00654058">
        <w:rPr>
          <w:rFonts w:ascii="Arial" w:hAnsi="Arial" w:cs="Arial"/>
          <w:sz w:val="24"/>
          <w:szCs w:val="24"/>
          <w:lang w:val="en-GB"/>
        </w:rPr>
        <w:t xml:space="preserve">meant to </w:t>
      </w:r>
      <w:r w:rsidR="008F2FFD">
        <w:rPr>
          <w:rFonts w:ascii="Arial" w:hAnsi="Arial" w:cs="Arial"/>
          <w:sz w:val="24"/>
          <w:szCs w:val="24"/>
          <w:lang w:val="en-GB"/>
        </w:rPr>
        <w:t>frustrat</w:t>
      </w:r>
      <w:r w:rsidR="00654058">
        <w:rPr>
          <w:rFonts w:ascii="Arial" w:hAnsi="Arial" w:cs="Arial"/>
          <w:sz w:val="24"/>
          <w:szCs w:val="24"/>
          <w:lang w:val="en-GB"/>
        </w:rPr>
        <w:t>e</w:t>
      </w:r>
      <w:r w:rsidR="008F2FFD">
        <w:rPr>
          <w:rFonts w:ascii="Arial" w:hAnsi="Arial" w:cs="Arial"/>
          <w:sz w:val="24"/>
          <w:szCs w:val="24"/>
          <w:lang w:val="en-GB"/>
        </w:rPr>
        <w:t xml:space="preserve"> the police investigation into </w:t>
      </w:r>
      <w:r w:rsidR="00407063">
        <w:rPr>
          <w:rFonts w:ascii="Arial" w:hAnsi="Arial" w:cs="Arial"/>
          <w:sz w:val="24"/>
          <w:szCs w:val="24"/>
          <w:lang w:val="en-GB"/>
        </w:rPr>
        <w:t>the</w:t>
      </w:r>
      <w:r w:rsidR="008F2FFD">
        <w:rPr>
          <w:rFonts w:ascii="Arial" w:hAnsi="Arial" w:cs="Arial"/>
          <w:sz w:val="24"/>
          <w:szCs w:val="24"/>
          <w:lang w:val="en-GB"/>
        </w:rPr>
        <w:t xml:space="preserve"> disappearance </w:t>
      </w:r>
      <w:r w:rsidR="00654058">
        <w:rPr>
          <w:rFonts w:ascii="Arial" w:hAnsi="Arial" w:cs="Arial"/>
          <w:sz w:val="24"/>
          <w:szCs w:val="24"/>
          <w:lang w:val="en-GB"/>
        </w:rPr>
        <w:t xml:space="preserve">and death </w:t>
      </w:r>
      <w:r w:rsidR="008F2FFD">
        <w:rPr>
          <w:rFonts w:ascii="Arial" w:hAnsi="Arial" w:cs="Arial"/>
          <w:sz w:val="24"/>
          <w:szCs w:val="24"/>
          <w:lang w:val="en-GB"/>
        </w:rPr>
        <w:t>of the deceased.  It is a notorious fact that</w:t>
      </w:r>
      <w:r w:rsidR="00654058">
        <w:rPr>
          <w:rFonts w:ascii="Arial" w:hAnsi="Arial" w:cs="Arial"/>
          <w:sz w:val="24"/>
          <w:szCs w:val="24"/>
          <w:lang w:val="en-GB"/>
        </w:rPr>
        <w:t xml:space="preserve"> in normal circumstances the sand dunes woul</w:t>
      </w:r>
      <w:r w:rsidR="00540C38">
        <w:rPr>
          <w:rFonts w:ascii="Arial" w:hAnsi="Arial" w:cs="Arial"/>
          <w:sz w:val="24"/>
          <w:szCs w:val="24"/>
          <w:lang w:val="en-GB"/>
        </w:rPr>
        <w:t>d later on cover the body</w:t>
      </w:r>
      <w:r w:rsidR="008F2FFD">
        <w:rPr>
          <w:rFonts w:ascii="Arial" w:hAnsi="Arial" w:cs="Arial"/>
          <w:sz w:val="24"/>
          <w:szCs w:val="24"/>
          <w:lang w:val="en-GB"/>
        </w:rPr>
        <w:t xml:space="preserve"> which would res</w:t>
      </w:r>
      <w:r w:rsidR="00654058">
        <w:rPr>
          <w:rFonts w:ascii="Arial" w:hAnsi="Arial" w:cs="Arial"/>
          <w:sz w:val="24"/>
          <w:szCs w:val="24"/>
          <w:lang w:val="en-GB"/>
        </w:rPr>
        <w:t>ult in the police investigation</w:t>
      </w:r>
      <w:r w:rsidR="008F2FFD">
        <w:rPr>
          <w:rFonts w:ascii="Arial" w:hAnsi="Arial" w:cs="Arial"/>
          <w:sz w:val="24"/>
          <w:szCs w:val="24"/>
          <w:lang w:val="en-GB"/>
        </w:rPr>
        <w:t xml:space="preserve"> </w:t>
      </w:r>
      <w:r w:rsidR="008C68B6">
        <w:rPr>
          <w:rFonts w:ascii="Arial" w:hAnsi="Arial" w:cs="Arial"/>
          <w:sz w:val="24"/>
          <w:szCs w:val="24"/>
          <w:lang w:val="en-GB"/>
        </w:rPr>
        <w:t xml:space="preserve">being delayed or </w:t>
      </w:r>
      <w:r w:rsidR="008F2FFD">
        <w:rPr>
          <w:rFonts w:ascii="Arial" w:hAnsi="Arial" w:cs="Arial"/>
          <w:sz w:val="24"/>
          <w:szCs w:val="24"/>
          <w:lang w:val="en-GB"/>
        </w:rPr>
        <w:t>defeated</w:t>
      </w:r>
      <w:r w:rsidR="008C68B6">
        <w:rPr>
          <w:rFonts w:ascii="Arial" w:hAnsi="Arial" w:cs="Arial"/>
          <w:sz w:val="24"/>
          <w:szCs w:val="24"/>
          <w:lang w:val="en-GB"/>
        </w:rPr>
        <w:t xml:space="preserve"> completely</w:t>
      </w:r>
      <w:r w:rsidR="008F2FFD">
        <w:rPr>
          <w:rFonts w:ascii="Arial" w:hAnsi="Arial" w:cs="Arial"/>
          <w:sz w:val="24"/>
          <w:szCs w:val="24"/>
          <w:lang w:val="en-GB"/>
        </w:rPr>
        <w:t>.</w:t>
      </w:r>
    </w:p>
    <w:p w:rsidR="00215976" w:rsidRDefault="00215976" w:rsidP="00822F7E">
      <w:pPr>
        <w:tabs>
          <w:tab w:val="left" w:pos="720"/>
          <w:tab w:val="left" w:pos="810"/>
        </w:tabs>
        <w:spacing w:after="0" w:line="360" w:lineRule="auto"/>
        <w:jc w:val="both"/>
        <w:rPr>
          <w:rFonts w:ascii="Arial" w:hAnsi="Arial" w:cs="Arial"/>
          <w:sz w:val="24"/>
          <w:szCs w:val="24"/>
          <w:lang w:val="en-GB"/>
        </w:rPr>
      </w:pPr>
    </w:p>
    <w:p w:rsidR="00215976" w:rsidRDefault="00776502" w:rsidP="00822F7E">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[7</w:t>
      </w:r>
      <w:r w:rsidR="00923DC9">
        <w:rPr>
          <w:rFonts w:ascii="Arial" w:hAnsi="Arial" w:cs="Arial"/>
          <w:sz w:val="24"/>
          <w:szCs w:val="24"/>
          <w:lang w:val="en-GB"/>
        </w:rPr>
        <w:t>2</w:t>
      </w:r>
      <w:r w:rsidR="00215976">
        <w:rPr>
          <w:rFonts w:ascii="Arial" w:hAnsi="Arial" w:cs="Arial"/>
          <w:sz w:val="24"/>
          <w:szCs w:val="24"/>
          <w:lang w:val="en-GB"/>
        </w:rPr>
        <w:t>]</w:t>
      </w:r>
      <w:r w:rsidR="003F3313">
        <w:rPr>
          <w:rFonts w:ascii="Arial" w:hAnsi="Arial" w:cs="Arial"/>
          <w:sz w:val="24"/>
          <w:szCs w:val="24"/>
          <w:lang w:val="en-GB"/>
        </w:rPr>
        <w:tab/>
        <w:t xml:space="preserve">Accused </w:t>
      </w:r>
      <w:r w:rsidR="00D456BF">
        <w:rPr>
          <w:rFonts w:ascii="Arial" w:hAnsi="Arial" w:cs="Arial"/>
          <w:sz w:val="24"/>
          <w:szCs w:val="24"/>
          <w:lang w:val="en-GB"/>
        </w:rPr>
        <w:t xml:space="preserve">having </w:t>
      </w:r>
      <w:r w:rsidR="003F3313">
        <w:rPr>
          <w:rFonts w:ascii="Arial" w:hAnsi="Arial" w:cs="Arial"/>
          <w:sz w:val="24"/>
          <w:szCs w:val="24"/>
          <w:lang w:val="en-GB"/>
        </w:rPr>
        <w:t>left the scene after he</w:t>
      </w:r>
      <w:r w:rsidR="00D456BF">
        <w:rPr>
          <w:rFonts w:ascii="Arial" w:hAnsi="Arial" w:cs="Arial"/>
          <w:sz w:val="24"/>
          <w:szCs w:val="24"/>
          <w:lang w:val="en-GB"/>
        </w:rPr>
        <w:t xml:space="preserve"> had dumped the deceased’s body, </w:t>
      </w:r>
      <w:r w:rsidR="003F3313">
        <w:rPr>
          <w:rFonts w:ascii="Arial" w:hAnsi="Arial" w:cs="Arial"/>
          <w:sz w:val="24"/>
          <w:szCs w:val="24"/>
          <w:lang w:val="en-GB"/>
        </w:rPr>
        <w:t>did not report himself to the police but was only arrested after the tracks of the dustbin had been followed which led the police to the accused’s parents’ h</w:t>
      </w:r>
      <w:r w:rsidR="006C594A">
        <w:rPr>
          <w:rFonts w:ascii="Arial" w:hAnsi="Arial" w:cs="Arial"/>
          <w:sz w:val="24"/>
          <w:szCs w:val="24"/>
          <w:lang w:val="en-GB"/>
        </w:rPr>
        <w:t>ouse</w:t>
      </w:r>
      <w:r w:rsidR="003F3313">
        <w:rPr>
          <w:rFonts w:ascii="Arial" w:hAnsi="Arial" w:cs="Arial"/>
          <w:sz w:val="24"/>
          <w:szCs w:val="24"/>
          <w:lang w:val="en-GB"/>
        </w:rPr>
        <w:t xml:space="preserve">, which was found to have been </w:t>
      </w:r>
      <w:r w:rsidR="00D456BF">
        <w:rPr>
          <w:rFonts w:ascii="Arial" w:hAnsi="Arial" w:cs="Arial"/>
          <w:sz w:val="24"/>
          <w:szCs w:val="24"/>
          <w:lang w:val="en-GB"/>
        </w:rPr>
        <w:t xml:space="preserve">recently </w:t>
      </w:r>
      <w:r w:rsidR="003F3313">
        <w:rPr>
          <w:rFonts w:ascii="Arial" w:hAnsi="Arial" w:cs="Arial"/>
          <w:sz w:val="24"/>
          <w:szCs w:val="24"/>
          <w:lang w:val="en-GB"/>
        </w:rPr>
        <w:t>raked</w:t>
      </w:r>
      <w:r w:rsidR="006C594A">
        <w:rPr>
          <w:rFonts w:ascii="Arial" w:hAnsi="Arial" w:cs="Arial"/>
          <w:sz w:val="24"/>
          <w:szCs w:val="24"/>
          <w:lang w:val="en-GB"/>
        </w:rPr>
        <w:t xml:space="preserve"> in an effort to conceal the origin of the dustbin tracks</w:t>
      </w:r>
      <w:r w:rsidR="003F3313">
        <w:rPr>
          <w:rFonts w:ascii="Arial" w:hAnsi="Arial" w:cs="Arial"/>
          <w:sz w:val="24"/>
          <w:szCs w:val="24"/>
          <w:lang w:val="en-GB"/>
        </w:rPr>
        <w:t xml:space="preserve">.  </w:t>
      </w:r>
    </w:p>
    <w:p w:rsidR="00215976" w:rsidRDefault="00215976" w:rsidP="00215976">
      <w:pPr>
        <w:tabs>
          <w:tab w:val="left" w:pos="720"/>
          <w:tab w:val="left" w:pos="810"/>
        </w:tabs>
        <w:spacing w:after="0" w:line="360" w:lineRule="auto"/>
        <w:jc w:val="both"/>
        <w:rPr>
          <w:rFonts w:ascii="Arial" w:hAnsi="Arial" w:cs="Arial"/>
          <w:sz w:val="24"/>
          <w:szCs w:val="24"/>
          <w:lang w:val="en-GB"/>
        </w:rPr>
      </w:pPr>
    </w:p>
    <w:p w:rsidR="00215976" w:rsidRDefault="00776502" w:rsidP="00215976">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[7</w:t>
      </w:r>
      <w:r w:rsidR="00923DC9">
        <w:rPr>
          <w:rFonts w:ascii="Arial" w:hAnsi="Arial" w:cs="Arial"/>
          <w:sz w:val="24"/>
          <w:szCs w:val="24"/>
          <w:lang w:val="en-GB"/>
        </w:rPr>
        <w:t>3</w:t>
      </w:r>
      <w:r w:rsidR="00215976">
        <w:rPr>
          <w:rFonts w:ascii="Arial" w:hAnsi="Arial" w:cs="Arial"/>
          <w:sz w:val="24"/>
          <w:szCs w:val="24"/>
          <w:lang w:val="en-GB"/>
        </w:rPr>
        <w:t>]</w:t>
      </w:r>
      <w:r w:rsidR="003F3313">
        <w:rPr>
          <w:rFonts w:ascii="Arial" w:hAnsi="Arial" w:cs="Arial"/>
          <w:sz w:val="24"/>
          <w:szCs w:val="24"/>
          <w:lang w:val="en-GB"/>
        </w:rPr>
        <w:tab/>
      </w:r>
      <w:r w:rsidR="00540C38">
        <w:rPr>
          <w:rFonts w:ascii="Arial" w:hAnsi="Arial" w:cs="Arial"/>
          <w:sz w:val="24"/>
          <w:szCs w:val="24"/>
          <w:lang w:val="en-GB"/>
        </w:rPr>
        <w:t>Coming to the charge of rape, a</w:t>
      </w:r>
      <w:r w:rsidR="003F3313">
        <w:rPr>
          <w:rFonts w:ascii="Arial" w:hAnsi="Arial" w:cs="Arial"/>
          <w:sz w:val="24"/>
          <w:szCs w:val="24"/>
          <w:lang w:val="en-GB"/>
        </w:rPr>
        <w:t xml:space="preserve">ccused does not deny to have committed a sexual act with the deceased.  A sexual act in terms of section 1 of the Combating of </w:t>
      </w:r>
      <w:r w:rsidR="003F3313">
        <w:rPr>
          <w:rFonts w:ascii="Arial" w:hAnsi="Arial" w:cs="Arial"/>
          <w:sz w:val="24"/>
          <w:szCs w:val="24"/>
          <w:lang w:val="en-GB"/>
        </w:rPr>
        <w:lastRenderedPageBreak/>
        <w:t xml:space="preserve">Rape Act </w:t>
      </w:r>
      <w:r w:rsidR="006C594A" w:rsidRPr="004A1FCB">
        <w:rPr>
          <w:rFonts w:ascii="Arial" w:hAnsi="Arial" w:cs="Arial"/>
          <w:lang w:val="en-GB"/>
        </w:rPr>
        <w:t>“</w:t>
      </w:r>
      <w:r w:rsidR="003F3313" w:rsidRPr="004A1FCB">
        <w:rPr>
          <w:rFonts w:ascii="Arial" w:hAnsi="Arial" w:cs="Arial"/>
          <w:lang w:val="en-GB"/>
        </w:rPr>
        <w:t>means the insertion even</w:t>
      </w:r>
      <w:r w:rsidR="003F3313" w:rsidRPr="006C594A">
        <w:rPr>
          <w:rFonts w:ascii="Arial" w:hAnsi="Arial" w:cs="Arial"/>
          <w:i/>
          <w:lang w:val="en-GB"/>
        </w:rPr>
        <w:t xml:space="preserve"> </w:t>
      </w:r>
      <w:r w:rsidR="00D456BF" w:rsidRPr="006C594A">
        <w:rPr>
          <w:rFonts w:ascii="Arial" w:hAnsi="Arial" w:cs="Arial"/>
          <w:i/>
          <w:lang w:val="en-GB"/>
        </w:rPr>
        <w:t xml:space="preserve">to a </w:t>
      </w:r>
      <w:r w:rsidR="003F3313" w:rsidRPr="004A1FCB">
        <w:rPr>
          <w:rFonts w:ascii="Arial" w:hAnsi="Arial" w:cs="Arial"/>
          <w:lang w:val="en-GB"/>
        </w:rPr>
        <w:t>slightest degree of the penis of a person into the vagina, anus or mouth of another person.</w:t>
      </w:r>
      <w:r w:rsidR="006C594A" w:rsidRPr="004A1FCB">
        <w:rPr>
          <w:rFonts w:ascii="Arial" w:hAnsi="Arial" w:cs="Arial"/>
          <w:lang w:val="en-GB"/>
        </w:rPr>
        <w:t>”</w:t>
      </w:r>
      <w:r w:rsidR="003F3313" w:rsidRPr="004A1FCB">
        <w:rPr>
          <w:rFonts w:ascii="Arial" w:hAnsi="Arial" w:cs="Arial"/>
          <w:sz w:val="24"/>
          <w:szCs w:val="24"/>
          <w:lang w:val="en-GB"/>
        </w:rPr>
        <w:t xml:space="preserve"> </w:t>
      </w:r>
      <w:r w:rsidR="003F3313">
        <w:rPr>
          <w:rFonts w:ascii="Arial" w:hAnsi="Arial" w:cs="Arial"/>
          <w:sz w:val="24"/>
          <w:szCs w:val="24"/>
          <w:lang w:val="en-GB"/>
        </w:rPr>
        <w:t xml:space="preserve"> It is therefore important to consider the accused’s conduct before and after the incident.  </w:t>
      </w:r>
      <w:r w:rsidR="005E11F5">
        <w:rPr>
          <w:rFonts w:ascii="Arial" w:hAnsi="Arial" w:cs="Arial"/>
          <w:sz w:val="24"/>
          <w:szCs w:val="24"/>
          <w:lang w:val="en-GB"/>
        </w:rPr>
        <w:t>T</w:t>
      </w:r>
      <w:r w:rsidR="003F3313">
        <w:rPr>
          <w:rFonts w:ascii="Arial" w:hAnsi="Arial" w:cs="Arial"/>
          <w:sz w:val="24"/>
          <w:szCs w:val="24"/>
          <w:lang w:val="en-GB"/>
        </w:rPr>
        <w:t xml:space="preserve">he sexual intercourse with the deceased, could not have been consensual because the deceased was </w:t>
      </w:r>
      <w:r w:rsidR="003B6D5F">
        <w:rPr>
          <w:rFonts w:ascii="Arial" w:hAnsi="Arial" w:cs="Arial"/>
          <w:sz w:val="24"/>
          <w:szCs w:val="24"/>
          <w:lang w:val="en-GB"/>
        </w:rPr>
        <w:t xml:space="preserve">strangled to death, and the accused had scratch marks all over his body </w:t>
      </w:r>
      <w:r w:rsidR="00D456BF">
        <w:rPr>
          <w:rFonts w:ascii="Arial" w:hAnsi="Arial" w:cs="Arial"/>
          <w:sz w:val="24"/>
          <w:szCs w:val="24"/>
          <w:lang w:val="en-GB"/>
        </w:rPr>
        <w:t xml:space="preserve">which is </w:t>
      </w:r>
      <w:r w:rsidR="003B6D5F">
        <w:rPr>
          <w:rFonts w:ascii="Arial" w:hAnsi="Arial" w:cs="Arial"/>
          <w:sz w:val="24"/>
          <w:szCs w:val="24"/>
          <w:lang w:val="en-GB"/>
        </w:rPr>
        <w:t xml:space="preserve">indicative of a disagreement between them prior to the deceased’s death.  Jasmine Tobias </w:t>
      </w:r>
      <w:r w:rsidR="008351C5">
        <w:rPr>
          <w:rFonts w:ascii="Arial" w:hAnsi="Arial" w:cs="Arial"/>
          <w:sz w:val="24"/>
          <w:szCs w:val="24"/>
          <w:lang w:val="en-GB"/>
        </w:rPr>
        <w:t xml:space="preserve">testified about the accused having been upset when the deceased informed him that she could not </w:t>
      </w:r>
      <w:r w:rsidR="00F704FE">
        <w:rPr>
          <w:rFonts w:ascii="Arial" w:hAnsi="Arial" w:cs="Arial"/>
          <w:sz w:val="24"/>
          <w:szCs w:val="24"/>
          <w:lang w:val="en-GB"/>
        </w:rPr>
        <w:t>go with him to prepare</w:t>
      </w:r>
      <w:r w:rsidR="00540C38">
        <w:rPr>
          <w:rFonts w:ascii="Arial" w:hAnsi="Arial" w:cs="Arial"/>
          <w:sz w:val="24"/>
          <w:szCs w:val="24"/>
          <w:lang w:val="en-GB"/>
        </w:rPr>
        <w:t xml:space="preserve"> food</w:t>
      </w:r>
      <w:r w:rsidR="00F704FE">
        <w:rPr>
          <w:rFonts w:ascii="Arial" w:hAnsi="Arial" w:cs="Arial"/>
          <w:sz w:val="24"/>
          <w:szCs w:val="24"/>
          <w:lang w:val="en-GB"/>
        </w:rPr>
        <w:t xml:space="preserve"> for him.</w:t>
      </w:r>
    </w:p>
    <w:p w:rsidR="00215976" w:rsidRDefault="00215976" w:rsidP="00215976">
      <w:pPr>
        <w:tabs>
          <w:tab w:val="left" w:pos="720"/>
          <w:tab w:val="left" w:pos="810"/>
        </w:tabs>
        <w:spacing w:after="0" w:line="360" w:lineRule="auto"/>
        <w:jc w:val="both"/>
        <w:rPr>
          <w:rFonts w:ascii="Arial" w:hAnsi="Arial" w:cs="Arial"/>
          <w:sz w:val="24"/>
          <w:szCs w:val="24"/>
          <w:lang w:val="en-GB"/>
        </w:rPr>
      </w:pPr>
    </w:p>
    <w:p w:rsidR="00215976" w:rsidRDefault="000F751F" w:rsidP="00215976">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w:t>
      </w:r>
      <w:r w:rsidR="00776502">
        <w:rPr>
          <w:rFonts w:ascii="Arial" w:hAnsi="Arial" w:cs="Arial"/>
          <w:sz w:val="24"/>
          <w:szCs w:val="24"/>
          <w:lang w:val="en-GB"/>
        </w:rPr>
        <w:t>7</w:t>
      </w:r>
      <w:r w:rsidR="00923DC9">
        <w:rPr>
          <w:rFonts w:ascii="Arial" w:hAnsi="Arial" w:cs="Arial"/>
          <w:sz w:val="24"/>
          <w:szCs w:val="24"/>
          <w:lang w:val="en-GB"/>
        </w:rPr>
        <w:t>4</w:t>
      </w:r>
      <w:r w:rsidR="00215976">
        <w:rPr>
          <w:rFonts w:ascii="Arial" w:hAnsi="Arial" w:cs="Arial"/>
          <w:sz w:val="24"/>
          <w:szCs w:val="24"/>
          <w:lang w:val="en-GB"/>
        </w:rPr>
        <w:t>]</w:t>
      </w:r>
      <w:r w:rsidR="005E11F5">
        <w:rPr>
          <w:rFonts w:ascii="Arial" w:hAnsi="Arial" w:cs="Arial"/>
          <w:sz w:val="24"/>
          <w:szCs w:val="24"/>
          <w:lang w:val="en-GB"/>
        </w:rPr>
        <w:tab/>
        <w:t xml:space="preserve">It is now common cause that the deceased died as a result of strangulation as confirmed by Dr </w:t>
      </w:r>
      <w:proofErr w:type="spellStart"/>
      <w:r w:rsidR="005E11F5">
        <w:rPr>
          <w:rFonts w:ascii="Arial" w:hAnsi="Arial" w:cs="Arial"/>
          <w:sz w:val="24"/>
          <w:szCs w:val="24"/>
          <w:lang w:val="en-GB"/>
        </w:rPr>
        <w:t>Vasin</w:t>
      </w:r>
      <w:proofErr w:type="spellEnd"/>
      <w:r w:rsidR="005E11F5">
        <w:rPr>
          <w:rFonts w:ascii="Arial" w:hAnsi="Arial" w:cs="Arial"/>
          <w:sz w:val="24"/>
          <w:szCs w:val="24"/>
          <w:lang w:val="en-GB"/>
        </w:rPr>
        <w:t xml:space="preserve"> who conducted the post-mortem examination on the body of the deceased.</w:t>
      </w:r>
      <w:r w:rsidR="00952D19">
        <w:rPr>
          <w:rFonts w:ascii="Arial" w:hAnsi="Arial" w:cs="Arial"/>
          <w:sz w:val="24"/>
          <w:szCs w:val="24"/>
          <w:lang w:val="en-GB"/>
        </w:rPr>
        <w:t xml:space="preserve">  It is </w:t>
      </w:r>
      <w:r w:rsidR="00D6295D">
        <w:rPr>
          <w:rFonts w:ascii="Arial" w:hAnsi="Arial" w:cs="Arial"/>
          <w:sz w:val="24"/>
          <w:szCs w:val="24"/>
          <w:lang w:val="en-GB"/>
        </w:rPr>
        <w:t xml:space="preserve">further </w:t>
      </w:r>
      <w:r w:rsidR="00952D19">
        <w:rPr>
          <w:rFonts w:ascii="Arial" w:hAnsi="Arial" w:cs="Arial"/>
          <w:sz w:val="24"/>
          <w:szCs w:val="24"/>
          <w:lang w:val="en-GB"/>
        </w:rPr>
        <w:t xml:space="preserve">common cause that the deceased and the accused were involved in a domestic relationship prior to </w:t>
      </w:r>
      <w:r w:rsidR="00540C38">
        <w:rPr>
          <w:rFonts w:ascii="Arial" w:hAnsi="Arial" w:cs="Arial"/>
          <w:sz w:val="24"/>
          <w:szCs w:val="24"/>
          <w:lang w:val="en-GB"/>
        </w:rPr>
        <w:t>the deceased’s death between</w:t>
      </w:r>
      <w:r w:rsidR="004A1FCB">
        <w:rPr>
          <w:rFonts w:ascii="Arial" w:hAnsi="Arial" w:cs="Arial"/>
          <w:sz w:val="24"/>
          <w:szCs w:val="24"/>
          <w:lang w:val="en-GB"/>
        </w:rPr>
        <w:t xml:space="preserve"> 12 and</w:t>
      </w:r>
      <w:r w:rsidR="00952D19">
        <w:rPr>
          <w:rFonts w:ascii="Arial" w:hAnsi="Arial" w:cs="Arial"/>
          <w:sz w:val="24"/>
          <w:szCs w:val="24"/>
          <w:lang w:val="en-GB"/>
        </w:rPr>
        <w:t xml:space="preserve"> 13 March 2014.</w:t>
      </w:r>
      <w:r w:rsidR="005E11F5">
        <w:rPr>
          <w:rFonts w:ascii="Arial" w:hAnsi="Arial" w:cs="Arial"/>
          <w:sz w:val="24"/>
          <w:szCs w:val="24"/>
          <w:lang w:val="en-GB"/>
        </w:rPr>
        <w:t xml:space="preserve"> </w:t>
      </w:r>
    </w:p>
    <w:p w:rsidR="00215976" w:rsidRDefault="00215976" w:rsidP="00215976">
      <w:pPr>
        <w:tabs>
          <w:tab w:val="left" w:pos="720"/>
          <w:tab w:val="left" w:pos="810"/>
        </w:tabs>
        <w:spacing w:after="0" w:line="360" w:lineRule="auto"/>
        <w:jc w:val="both"/>
        <w:rPr>
          <w:rFonts w:ascii="Arial" w:hAnsi="Arial" w:cs="Arial"/>
          <w:sz w:val="24"/>
          <w:szCs w:val="24"/>
          <w:lang w:val="en-GB"/>
        </w:rPr>
      </w:pPr>
    </w:p>
    <w:p w:rsidR="00215976" w:rsidRDefault="000F751F" w:rsidP="00215976">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w:t>
      </w:r>
      <w:r w:rsidR="00923DC9">
        <w:rPr>
          <w:rFonts w:ascii="Arial" w:hAnsi="Arial" w:cs="Arial"/>
          <w:sz w:val="24"/>
          <w:szCs w:val="24"/>
          <w:lang w:val="en-GB"/>
        </w:rPr>
        <w:t>75</w:t>
      </w:r>
      <w:r w:rsidR="00215976">
        <w:rPr>
          <w:rFonts w:ascii="Arial" w:hAnsi="Arial" w:cs="Arial"/>
          <w:sz w:val="24"/>
          <w:szCs w:val="24"/>
          <w:lang w:val="en-GB"/>
        </w:rPr>
        <w:t>]</w:t>
      </w:r>
      <w:r w:rsidR="00952D19">
        <w:rPr>
          <w:rFonts w:ascii="Arial" w:hAnsi="Arial" w:cs="Arial"/>
          <w:sz w:val="24"/>
          <w:szCs w:val="24"/>
          <w:lang w:val="en-GB"/>
        </w:rPr>
        <w:tab/>
        <w:t>Accused and the deceased were in each other’s</w:t>
      </w:r>
      <w:r w:rsidR="00540C38">
        <w:rPr>
          <w:rFonts w:ascii="Arial" w:hAnsi="Arial" w:cs="Arial"/>
          <w:sz w:val="24"/>
          <w:szCs w:val="24"/>
          <w:lang w:val="en-GB"/>
        </w:rPr>
        <w:t xml:space="preserve"> company during the night of</w:t>
      </w:r>
      <w:r w:rsidR="00952D19">
        <w:rPr>
          <w:rFonts w:ascii="Arial" w:hAnsi="Arial" w:cs="Arial"/>
          <w:sz w:val="24"/>
          <w:szCs w:val="24"/>
          <w:lang w:val="en-GB"/>
        </w:rPr>
        <w:t xml:space="preserve"> 12 to 13 March 2014, as confirmed by the text messages exchanged between them.  Accused </w:t>
      </w:r>
      <w:r w:rsidR="00F1716C">
        <w:rPr>
          <w:rFonts w:ascii="Arial" w:hAnsi="Arial" w:cs="Arial"/>
          <w:sz w:val="24"/>
          <w:szCs w:val="24"/>
          <w:lang w:val="en-GB"/>
        </w:rPr>
        <w:t xml:space="preserve">confirm to have been </w:t>
      </w:r>
      <w:r w:rsidR="00952D19">
        <w:rPr>
          <w:rFonts w:ascii="Arial" w:hAnsi="Arial" w:cs="Arial"/>
          <w:sz w:val="24"/>
          <w:szCs w:val="24"/>
          <w:lang w:val="en-GB"/>
        </w:rPr>
        <w:t xml:space="preserve">with the </w:t>
      </w:r>
      <w:r w:rsidR="00540C38">
        <w:rPr>
          <w:rFonts w:ascii="Arial" w:hAnsi="Arial" w:cs="Arial"/>
          <w:sz w:val="24"/>
          <w:szCs w:val="24"/>
          <w:lang w:val="en-GB"/>
        </w:rPr>
        <w:t>deceased during the night of</w:t>
      </w:r>
      <w:r w:rsidR="00952D19">
        <w:rPr>
          <w:rFonts w:ascii="Arial" w:hAnsi="Arial" w:cs="Arial"/>
          <w:sz w:val="24"/>
          <w:szCs w:val="24"/>
          <w:lang w:val="en-GB"/>
        </w:rPr>
        <w:t xml:space="preserve"> 12 to 13 March 2014 whereafter the deceased left for her house.  Her body was found in the dunes on 13 March 2014.</w:t>
      </w:r>
    </w:p>
    <w:p w:rsidR="00215976" w:rsidRDefault="00215976" w:rsidP="00215976">
      <w:pPr>
        <w:tabs>
          <w:tab w:val="left" w:pos="720"/>
          <w:tab w:val="left" w:pos="810"/>
        </w:tabs>
        <w:spacing w:after="0" w:line="360" w:lineRule="auto"/>
        <w:jc w:val="both"/>
        <w:rPr>
          <w:rFonts w:ascii="Arial" w:hAnsi="Arial" w:cs="Arial"/>
          <w:sz w:val="24"/>
          <w:szCs w:val="24"/>
          <w:lang w:val="en-GB"/>
        </w:rPr>
      </w:pPr>
    </w:p>
    <w:p w:rsidR="00215976" w:rsidRDefault="000F751F" w:rsidP="00215976">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w:t>
      </w:r>
      <w:r w:rsidR="00923DC9">
        <w:rPr>
          <w:rFonts w:ascii="Arial" w:hAnsi="Arial" w:cs="Arial"/>
          <w:sz w:val="24"/>
          <w:szCs w:val="24"/>
          <w:lang w:val="en-GB"/>
        </w:rPr>
        <w:t>76</w:t>
      </w:r>
      <w:r w:rsidR="00215976">
        <w:rPr>
          <w:rFonts w:ascii="Arial" w:hAnsi="Arial" w:cs="Arial"/>
          <w:sz w:val="24"/>
          <w:szCs w:val="24"/>
          <w:lang w:val="en-GB"/>
        </w:rPr>
        <w:t>]</w:t>
      </w:r>
      <w:r w:rsidR="00952D19">
        <w:rPr>
          <w:rFonts w:ascii="Arial" w:hAnsi="Arial" w:cs="Arial"/>
          <w:sz w:val="24"/>
          <w:szCs w:val="24"/>
          <w:lang w:val="en-GB"/>
        </w:rPr>
        <w:tab/>
        <w:t xml:space="preserve">Indeed there were no eye witnesses to the actual killing of the deceased and as such the state’s case is solely based on circumstantial evidence.  In dealing with the reliance of the conviction of an accused on the basis of circumstantial evidence, our courts have invariably adopted and religiously follow the two cardinal principles laid down in </w:t>
      </w:r>
      <w:r w:rsidR="00952D19">
        <w:rPr>
          <w:rFonts w:ascii="Arial" w:hAnsi="Arial" w:cs="Arial"/>
          <w:i/>
          <w:sz w:val="24"/>
          <w:szCs w:val="24"/>
          <w:lang w:val="en-GB"/>
        </w:rPr>
        <w:t xml:space="preserve">R v </w:t>
      </w:r>
      <w:proofErr w:type="spellStart"/>
      <w:r w:rsidR="00952D19">
        <w:rPr>
          <w:rFonts w:ascii="Arial" w:hAnsi="Arial" w:cs="Arial"/>
          <w:i/>
          <w:sz w:val="24"/>
          <w:szCs w:val="24"/>
          <w:lang w:val="en-GB"/>
        </w:rPr>
        <w:t>Blom</w:t>
      </w:r>
      <w:proofErr w:type="spellEnd"/>
      <w:r w:rsidR="004A1FCB">
        <w:rPr>
          <w:rFonts w:ascii="Arial" w:hAnsi="Arial" w:cs="Arial"/>
          <w:i/>
          <w:sz w:val="24"/>
          <w:szCs w:val="24"/>
          <w:lang w:val="en-GB"/>
        </w:rPr>
        <w:t>,</w:t>
      </w:r>
      <w:r w:rsidR="00952D19">
        <w:rPr>
          <w:rFonts w:ascii="Arial" w:hAnsi="Arial" w:cs="Arial"/>
          <w:i/>
          <w:sz w:val="24"/>
          <w:szCs w:val="24"/>
          <w:lang w:val="en-GB"/>
        </w:rPr>
        <w:t xml:space="preserve"> </w:t>
      </w:r>
      <w:r w:rsidR="00952D19" w:rsidRPr="004A1FCB">
        <w:rPr>
          <w:rStyle w:val="FootnoteReference"/>
          <w:rFonts w:ascii="Arial" w:hAnsi="Arial" w:cs="Arial"/>
          <w:sz w:val="24"/>
          <w:szCs w:val="24"/>
          <w:lang w:val="en-GB"/>
        </w:rPr>
        <w:footnoteReference w:id="2"/>
      </w:r>
      <w:r w:rsidR="004A1FCB">
        <w:rPr>
          <w:rFonts w:ascii="Arial" w:hAnsi="Arial" w:cs="Arial"/>
          <w:sz w:val="24"/>
          <w:szCs w:val="24"/>
          <w:lang w:val="en-GB"/>
        </w:rPr>
        <w:t xml:space="preserve"> </w:t>
      </w:r>
      <w:r w:rsidR="00952D19">
        <w:rPr>
          <w:rFonts w:ascii="Arial" w:hAnsi="Arial" w:cs="Arial"/>
          <w:sz w:val="24"/>
          <w:szCs w:val="24"/>
          <w:lang w:val="en-GB"/>
        </w:rPr>
        <w:t xml:space="preserve"> where at 202 the learned J </w:t>
      </w:r>
      <w:proofErr w:type="spellStart"/>
      <w:r w:rsidR="00952D19">
        <w:rPr>
          <w:rFonts w:ascii="Arial" w:hAnsi="Arial" w:cs="Arial"/>
          <w:sz w:val="24"/>
          <w:szCs w:val="24"/>
          <w:lang w:val="en-GB"/>
        </w:rPr>
        <w:t>Waterm</w:t>
      </w:r>
      <w:r w:rsidR="004A1FCB">
        <w:rPr>
          <w:rFonts w:ascii="Arial" w:hAnsi="Arial" w:cs="Arial"/>
          <w:sz w:val="24"/>
          <w:szCs w:val="24"/>
          <w:lang w:val="en-GB"/>
        </w:rPr>
        <w:t>eyer</w:t>
      </w:r>
      <w:proofErr w:type="spellEnd"/>
      <w:r w:rsidR="004A1FCB">
        <w:rPr>
          <w:rFonts w:ascii="Arial" w:hAnsi="Arial" w:cs="Arial"/>
          <w:sz w:val="24"/>
          <w:szCs w:val="24"/>
          <w:lang w:val="en-GB"/>
        </w:rPr>
        <w:t xml:space="preserve"> JA, as he then was, stated</w:t>
      </w:r>
      <w:r w:rsidR="00BE6A58">
        <w:rPr>
          <w:rFonts w:ascii="Arial" w:hAnsi="Arial" w:cs="Arial"/>
          <w:sz w:val="24"/>
          <w:szCs w:val="24"/>
          <w:lang w:val="en-GB"/>
        </w:rPr>
        <w:t>:</w:t>
      </w:r>
    </w:p>
    <w:p w:rsidR="00BE6A58" w:rsidRDefault="00BE6A58" w:rsidP="00215976">
      <w:pPr>
        <w:tabs>
          <w:tab w:val="left" w:pos="720"/>
          <w:tab w:val="left" w:pos="810"/>
        </w:tabs>
        <w:spacing w:after="0" w:line="360" w:lineRule="auto"/>
        <w:jc w:val="both"/>
        <w:rPr>
          <w:rFonts w:ascii="Arial" w:hAnsi="Arial" w:cs="Arial"/>
          <w:sz w:val="24"/>
          <w:szCs w:val="24"/>
          <w:lang w:val="en-GB"/>
        </w:rPr>
      </w:pPr>
    </w:p>
    <w:p w:rsidR="00952D19" w:rsidRPr="00BE6A58" w:rsidRDefault="00952D19" w:rsidP="00215976">
      <w:pPr>
        <w:tabs>
          <w:tab w:val="left" w:pos="720"/>
          <w:tab w:val="left" w:pos="810"/>
        </w:tabs>
        <w:spacing w:after="0" w:line="360" w:lineRule="auto"/>
        <w:jc w:val="both"/>
        <w:rPr>
          <w:rFonts w:ascii="Arial" w:hAnsi="Arial" w:cs="Arial"/>
          <w:lang w:val="en-GB"/>
        </w:rPr>
      </w:pPr>
      <w:r w:rsidRPr="00BE6A58">
        <w:rPr>
          <w:rFonts w:ascii="Arial" w:hAnsi="Arial" w:cs="Arial"/>
          <w:lang w:val="en-GB"/>
        </w:rPr>
        <w:t>‘That in reasoning by inference there are 2 cardinal rules of logic which cannot be ignored</w:t>
      </w:r>
      <w:r w:rsidR="005B1D93" w:rsidRPr="00BE6A58">
        <w:rPr>
          <w:rFonts w:ascii="Arial" w:hAnsi="Arial" w:cs="Arial"/>
          <w:lang w:val="en-GB"/>
        </w:rPr>
        <w:t>:</w:t>
      </w:r>
    </w:p>
    <w:p w:rsidR="005B1D93" w:rsidRPr="00BE6A58" w:rsidRDefault="005B1D93" w:rsidP="00215976">
      <w:pPr>
        <w:tabs>
          <w:tab w:val="left" w:pos="720"/>
          <w:tab w:val="left" w:pos="810"/>
        </w:tabs>
        <w:spacing w:after="0" w:line="360" w:lineRule="auto"/>
        <w:jc w:val="both"/>
        <w:rPr>
          <w:rFonts w:ascii="Arial" w:hAnsi="Arial" w:cs="Arial"/>
          <w:lang w:val="en-GB"/>
        </w:rPr>
      </w:pPr>
    </w:p>
    <w:p w:rsidR="005B1D93" w:rsidRPr="00BE6A58" w:rsidRDefault="005B1D93" w:rsidP="005B1D93">
      <w:pPr>
        <w:pStyle w:val="ListParagraph"/>
        <w:numPr>
          <w:ilvl w:val="0"/>
          <w:numId w:val="16"/>
        </w:numPr>
        <w:tabs>
          <w:tab w:val="left" w:pos="709"/>
        </w:tabs>
        <w:spacing w:after="0" w:line="360" w:lineRule="auto"/>
        <w:ind w:hanging="720"/>
        <w:jc w:val="both"/>
        <w:rPr>
          <w:rFonts w:ascii="Arial" w:hAnsi="Arial" w:cs="Arial"/>
          <w:lang w:val="en-GB"/>
        </w:rPr>
      </w:pPr>
      <w:r w:rsidRPr="00BE6A58">
        <w:rPr>
          <w:rFonts w:ascii="Arial" w:hAnsi="Arial" w:cs="Arial"/>
          <w:lang w:val="en-GB"/>
        </w:rPr>
        <w:t>The inference sought to be drawn must be consistent with all the proven facts.  If not, the inference cannot be drawn.</w:t>
      </w:r>
    </w:p>
    <w:p w:rsidR="005B1D93" w:rsidRPr="00BE6A58" w:rsidRDefault="005B1D93" w:rsidP="005B1D93">
      <w:pPr>
        <w:pStyle w:val="ListParagraph"/>
        <w:tabs>
          <w:tab w:val="left" w:pos="709"/>
        </w:tabs>
        <w:spacing w:after="0" w:line="360" w:lineRule="auto"/>
        <w:jc w:val="both"/>
        <w:rPr>
          <w:rFonts w:ascii="Arial" w:hAnsi="Arial" w:cs="Arial"/>
          <w:lang w:val="en-GB"/>
        </w:rPr>
      </w:pPr>
    </w:p>
    <w:p w:rsidR="005B1D93" w:rsidRPr="00BE6A58" w:rsidRDefault="005B1D93" w:rsidP="005B1D93">
      <w:pPr>
        <w:pStyle w:val="ListParagraph"/>
        <w:numPr>
          <w:ilvl w:val="0"/>
          <w:numId w:val="16"/>
        </w:numPr>
        <w:tabs>
          <w:tab w:val="left" w:pos="709"/>
        </w:tabs>
        <w:spacing w:after="0" w:line="360" w:lineRule="auto"/>
        <w:ind w:hanging="720"/>
        <w:jc w:val="both"/>
        <w:rPr>
          <w:rFonts w:ascii="Arial" w:hAnsi="Arial" w:cs="Arial"/>
          <w:lang w:val="en-GB"/>
        </w:rPr>
      </w:pPr>
      <w:r w:rsidRPr="00BE6A58">
        <w:rPr>
          <w:rFonts w:ascii="Arial" w:hAnsi="Arial" w:cs="Arial"/>
          <w:lang w:val="en-GB"/>
        </w:rPr>
        <w:lastRenderedPageBreak/>
        <w:t>The proven facts should be such that they exclude every reasonable inference from them save the ones to be drawn.</w:t>
      </w:r>
      <w:r w:rsidR="004A1FCB">
        <w:rPr>
          <w:rFonts w:ascii="Arial" w:hAnsi="Arial" w:cs="Arial"/>
          <w:lang w:val="en-GB"/>
        </w:rPr>
        <w:t>’</w:t>
      </w:r>
    </w:p>
    <w:p w:rsidR="00215976" w:rsidRDefault="00215976" w:rsidP="00215976">
      <w:pPr>
        <w:tabs>
          <w:tab w:val="left" w:pos="720"/>
          <w:tab w:val="left" w:pos="810"/>
        </w:tabs>
        <w:spacing w:after="0" w:line="360" w:lineRule="auto"/>
        <w:jc w:val="both"/>
        <w:rPr>
          <w:rFonts w:ascii="Arial" w:hAnsi="Arial" w:cs="Arial"/>
          <w:sz w:val="24"/>
          <w:szCs w:val="24"/>
          <w:lang w:val="en-GB"/>
        </w:rPr>
      </w:pPr>
    </w:p>
    <w:p w:rsidR="00215976" w:rsidRDefault="005B1D93" w:rsidP="00215976">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If they do not exclude other reasonable inferences then, there must be doubt whether the inference sought to be drawn is correct.  As alluded to, the proven facts are that the deceased died by strang</w:t>
      </w:r>
      <w:r w:rsidR="00540C38">
        <w:rPr>
          <w:rFonts w:ascii="Arial" w:hAnsi="Arial" w:cs="Arial"/>
          <w:sz w:val="24"/>
          <w:szCs w:val="24"/>
          <w:lang w:val="en-GB"/>
        </w:rPr>
        <w:t xml:space="preserve">ulation during the night of </w:t>
      </w:r>
      <w:r>
        <w:rPr>
          <w:rFonts w:ascii="Arial" w:hAnsi="Arial" w:cs="Arial"/>
          <w:sz w:val="24"/>
          <w:szCs w:val="24"/>
          <w:lang w:val="en-GB"/>
        </w:rPr>
        <w:t>12 to 13 March 2014.  The deceased and the accused were in each other’s company.  Accused lied about the knowledge of the deceased when confronted by his relatives when the news of the deceased’s death came out.  He also denied that the deceased was his girlfriend when that was indeed the case.  Accused</w:t>
      </w:r>
      <w:r w:rsidR="00D6295D">
        <w:rPr>
          <w:rFonts w:ascii="Arial" w:hAnsi="Arial" w:cs="Arial"/>
          <w:sz w:val="24"/>
          <w:szCs w:val="24"/>
          <w:lang w:val="en-GB"/>
        </w:rPr>
        <w:t xml:space="preserve">’s </w:t>
      </w:r>
      <w:r>
        <w:rPr>
          <w:rFonts w:ascii="Arial" w:hAnsi="Arial" w:cs="Arial"/>
          <w:sz w:val="24"/>
          <w:szCs w:val="24"/>
          <w:lang w:val="en-GB"/>
        </w:rPr>
        <w:t xml:space="preserve">DNA was found on the handle of the </w:t>
      </w:r>
      <w:r w:rsidR="00D6295D">
        <w:rPr>
          <w:rFonts w:ascii="Arial" w:hAnsi="Arial" w:cs="Arial"/>
          <w:sz w:val="24"/>
          <w:szCs w:val="24"/>
          <w:lang w:val="en-GB"/>
        </w:rPr>
        <w:t xml:space="preserve">red </w:t>
      </w:r>
      <w:r>
        <w:rPr>
          <w:rFonts w:ascii="Arial" w:hAnsi="Arial" w:cs="Arial"/>
          <w:sz w:val="24"/>
          <w:szCs w:val="24"/>
          <w:lang w:val="en-GB"/>
        </w:rPr>
        <w:t>dustbin in which the body of the deceased was transported to the dunes.</w:t>
      </w:r>
      <w:r w:rsidR="00D6295D">
        <w:rPr>
          <w:rFonts w:ascii="Arial" w:hAnsi="Arial" w:cs="Arial"/>
          <w:sz w:val="24"/>
          <w:szCs w:val="24"/>
          <w:lang w:val="en-GB"/>
        </w:rPr>
        <w:t xml:space="preserve">  The red dustbin came from accused’s shack at 79 </w:t>
      </w:r>
      <w:proofErr w:type="spellStart"/>
      <w:r w:rsidR="00D6295D">
        <w:rPr>
          <w:rFonts w:ascii="Arial" w:hAnsi="Arial" w:cs="Arial"/>
          <w:sz w:val="24"/>
          <w:szCs w:val="24"/>
          <w:lang w:val="en-GB"/>
        </w:rPr>
        <w:t>Sitrien</w:t>
      </w:r>
      <w:proofErr w:type="spellEnd"/>
      <w:r w:rsidR="00D6295D">
        <w:rPr>
          <w:rFonts w:ascii="Arial" w:hAnsi="Arial" w:cs="Arial"/>
          <w:sz w:val="24"/>
          <w:szCs w:val="24"/>
          <w:lang w:val="en-GB"/>
        </w:rPr>
        <w:t xml:space="preserve"> Street </w:t>
      </w:r>
      <w:proofErr w:type="spellStart"/>
      <w:r w:rsidR="00D6295D">
        <w:rPr>
          <w:rFonts w:ascii="Arial" w:hAnsi="Arial" w:cs="Arial"/>
          <w:sz w:val="24"/>
          <w:szCs w:val="24"/>
          <w:lang w:val="en-GB"/>
        </w:rPr>
        <w:t>Kuisebmund</w:t>
      </w:r>
      <w:proofErr w:type="spellEnd"/>
      <w:r w:rsidR="00D6295D">
        <w:rPr>
          <w:rFonts w:ascii="Arial" w:hAnsi="Arial" w:cs="Arial"/>
          <w:sz w:val="24"/>
          <w:szCs w:val="24"/>
          <w:lang w:val="en-GB"/>
        </w:rPr>
        <w:t>.</w:t>
      </w:r>
    </w:p>
    <w:p w:rsidR="00215976" w:rsidRDefault="00215976" w:rsidP="00215976">
      <w:pPr>
        <w:tabs>
          <w:tab w:val="left" w:pos="720"/>
          <w:tab w:val="left" w:pos="810"/>
        </w:tabs>
        <w:spacing w:after="0" w:line="360" w:lineRule="auto"/>
        <w:jc w:val="both"/>
        <w:rPr>
          <w:rFonts w:ascii="Arial" w:hAnsi="Arial" w:cs="Arial"/>
          <w:sz w:val="24"/>
          <w:szCs w:val="24"/>
          <w:lang w:val="en-GB"/>
        </w:rPr>
      </w:pPr>
    </w:p>
    <w:p w:rsidR="00215976" w:rsidRPr="00D6295D" w:rsidRDefault="000F751F" w:rsidP="00215976">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w:t>
      </w:r>
      <w:r w:rsidR="00F1716C">
        <w:rPr>
          <w:rFonts w:ascii="Arial" w:hAnsi="Arial" w:cs="Arial"/>
          <w:sz w:val="24"/>
          <w:szCs w:val="24"/>
          <w:lang w:val="en-GB"/>
        </w:rPr>
        <w:t>77</w:t>
      </w:r>
      <w:r w:rsidR="00215976">
        <w:rPr>
          <w:rFonts w:ascii="Arial" w:hAnsi="Arial" w:cs="Arial"/>
          <w:sz w:val="24"/>
          <w:szCs w:val="24"/>
          <w:lang w:val="en-GB"/>
        </w:rPr>
        <w:t>]</w:t>
      </w:r>
      <w:r w:rsidR="00D6295D">
        <w:rPr>
          <w:rFonts w:ascii="Arial" w:hAnsi="Arial" w:cs="Arial"/>
          <w:sz w:val="24"/>
          <w:szCs w:val="24"/>
          <w:lang w:val="en-GB"/>
        </w:rPr>
        <w:tab/>
        <w:t>Accused through</w:t>
      </w:r>
      <w:r w:rsidR="00540C38">
        <w:rPr>
          <w:rFonts w:ascii="Arial" w:hAnsi="Arial" w:cs="Arial"/>
          <w:sz w:val="24"/>
          <w:szCs w:val="24"/>
          <w:lang w:val="en-GB"/>
        </w:rPr>
        <w:t>out the trial has denied having</w:t>
      </w:r>
      <w:r w:rsidR="00D6295D">
        <w:rPr>
          <w:rFonts w:ascii="Arial" w:hAnsi="Arial" w:cs="Arial"/>
          <w:sz w:val="24"/>
          <w:szCs w:val="24"/>
          <w:lang w:val="en-GB"/>
        </w:rPr>
        <w:t xml:space="preserve"> killed the deceased who was his girlfriend.  It is trite that an accused need not to explain anything to prove his innocence.  In </w:t>
      </w:r>
      <w:r w:rsidR="00D6295D" w:rsidRPr="00D6295D">
        <w:rPr>
          <w:rFonts w:ascii="Arial" w:hAnsi="Arial" w:cs="Arial"/>
          <w:i/>
          <w:sz w:val="24"/>
          <w:szCs w:val="24"/>
          <w:lang w:val="en-GB"/>
        </w:rPr>
        <w:t>casu</w:t>
      </w:r>
      <w:r w:rsidR="00D6295D">
        <w:rPr>
          <w:rFonts w:ascii="Arial" w:hAnsi="Arial" w:cs="Arial"/>
          <w:sz w:val="24"/>
          <w:szCs w:val="24"/>
          <w:lang w:val="en-GB"/>
        </w:rPr>
        <w:t xml:space="preserve"> there is sufficient circumstantial evidence which heavily incriminate the accused which calls for an answer from the accused.  Failure to answer in the face of the weight of such </w:t>
      </w:r>
      <w:proofErr w:type="spellStart"/>
      <w:r w:rsidR="00BE6A58">
        <w:rPr>
          <w:rFonts w:ascii="Arial" w:hAnsi="Arial" w:cs="Arial"/>
          <w:sz w:val="24"/>
          <w:szCs w:val="24"/>
          <w:lang w:val="en-GB"/>
        </w:rPr>
        <w:t>un</w:t>
      </w:r>
      <w:r w:rsidR="00D6295D">
        <w:rPr>
          <w:rFonts w:ascii="Arial" w:hAnsi="Arial" w:cs="Arial"/>
          <w:sz w:val="24"/>
          <w:szCs w:val="24"/>
          <w:lang w:val="en-GB"/>
        </w:rPr>
        <w:t>contradicted</w:t>
      </w:r>
      <w:proofErr w:type="spellEnd"/>
      <w:r w:rsidR="00D6295D">
        <w:rPr>
          <w:rFonts w:ascii="Arial" w:hAnsi="Arial" w:cs="Arial"/>
          <w:sz w:val="24"/>
          <w:szCs w:val="24"/>
          <w:lang w:val="en-GB"/>
        </w:rPr>
        <w:t xml:space="preserve"> evidence, the court may safely conclude that such evidence is con</w:t>
      </w:r>
      <w:r w:rsidR="00412EE6">
        <w:rPr>
          <w:rFonts w:ascii="Arial" w:hAnsi="Arial" w:cs="Arial"/>
          <w:sz w:val="24"/>
          <w:szCs w:val="24"/>
          <w:lang w:val="en-GB"/>
        </w:rPr>
        <w:t>clusive to warrant the accused’s conviction.</w:t>
      </w:r>
      <w:r w:rsidR="00D6295D">
        <w:rPr>
          <w:rFonts w:ascii="Arial" w:hAnsi="Arial" w:cs="Arial"/>
          <w:sz w:val="24"/>
          <w:szCs w:val="24"/>
          <w:lang w:val="en-GB"/>
        </w:rPr>
        <w:t xml:space="preserve"> </w:t>
      </w:r>
    </w:p>
    <w:p w:rsidR="00215976" w:rsidRDefault="00215976" w:rsidP="00215976">
      <w:pPr>
        <w:tabs>
          <w:tab w:val="left" w:pos="720"/>
          <w:tab w:val="left" w:pos="810"/>
        </w:tabs>
        <w:spacing w:after="0" w:line="360" w:lineRule="auto"/>
        <w:jc w:val="both"/>
        <w:rPr>
          <w:rFonts w:ascii="Arial" w:hAnsi="Arial" w:cs="Arial"/>
          <w:sz w:val="24"/>
          <w:szCs w:val="24"/>
          <w:lang w:val="en-GB"/>
        </w:rPr>
      </w:pPr>
    </w:p>
    <w:p w:rsidR="00BE6A58" w:rsidRDefault="00F1716C" w:rsidP="00215976">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[78</w:t>
      </w:r>
      <w:r w:rsidR="00215976">
        <w:rPr>
          <w:rFonts w:ascii="Arial" w:hAnsi="Arial" w:cs="Arial"/>
          <w:sz w:val="24"/>
          <w:szCs w:val="24"/>
          <w:lang w:val="en-GB"/>
        </w:rPr>
        <w:t>]</w:t>
      </w:r>
      <w:r w:rsidR="00412EE6">
        <w:rPr>
          <w:rFonts w:ascii="Arial" w:hAnsi="Arial" w:cs="Arial"/>
          <w:sz w:val="24"/>
          <w:szCs w:val="24"/>
          <w:lang w:val="en-GB"/>
        </w:rPr>
        <w:tab/>
        <w:t xml:space="preserve">The body had been removed from the accused’s shack in a red dustbin, from which his DNA </w:t>
      </w:r>
      <w:r w:rsidR="00E10D5B">
        <w:rPr>
          <w:rFonts w:ascii="Arial" w:hAnsi="Arial" w:cs="Arial"/>
          <w:sz w:val="24"/>
          <w:szCs w:val="24"/>
          <w:lang w:val="en-GB"/>
        </w:rPr>
        <w:t xml:space="preserve">was found as confirmed by Ms </w:t>
      </w:r>
      <w:proofErr w:type="spellStart"/>
      <w:r w:rsidR="00E10D5B">
        <w:rPr>
          <w:rFonts w:ascii="Arial" w:hAnsi="Arial" w:cs="Arial"/>
          <w:sz w:val="24"/>
          <w:szCs w:val="24"/>
          <w:lang w:val="en-GB"/>
        </w:rPr>
        <w:t>Swarts</w:t>
      </w:r>
      <w:proofErr w:type="spellEnd"/>
      <w:r w:rsidR="00E10D5B">
        <w:rPr>
          <w:rFonts w:ascii="Arial" w:hAnsi="Arial" w:cs="Arial"/>
          <w:sz w:val="24"/>
          <w:szCs w:val="24"/>
          <w:lang w:val="en-GB"/>
        </w:rPr>
        <w:t xml:space="preserve">, Chief Forensic Scientists from National Forensic Science Institute in her report marked 982/2014 which was received as Exhibit “Y2” before Court.  </w:t>
      </w:r>
    </w:p>
    <w:p w:rsidR="00BE6A58" w:rsidRDefault="00BE6A58" w:rsidP="00215976">
      <w:pPr>
        <w:tabs>
          <w:tab w:val="left" w:pos="720"/>
          <w:tab w:val="left" w:pos="810"/>
        </w:tabs>
        <w:spacing w:after="0" w:line="360" w:lineRule="auto"/>
        <w:jc w:val="both"/>
        <w:rPr>
          <w:rFonts w:ascii="Arial" w:hAnsi="Arial" w:cs="Arial"/>
          <w:sz w:val="24"/>
          <w:szCs w:val="24"/>
          <w:lang w:val="en-GB"/>
        </w:rPr>
      </w:pPr>
    </w:p>
    <w:p w:rsidR="00E10D5B" w:rsidRDefault="00F1716C" w:rsidP="00215976">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[79</w:t>
      </w:r>
      <w:r w:rsidR="00BE6A58">
        <w:rPr>
          <w:rFonts w:ascii="Arial" w:hAnsi="Arial" w:cs="Arial"/>
          <w:sz w:val="24"/>
          <w:szCs w:val="24"/>
          <w:lang w:val="en-GB"/>
        </w:rPr>
        <w:t>]</w:t>
      </w:r>
      <w:r w:rsidR="00BE6A58">
        <w:rPr>
          <w:rFonts w:ascii="Arial" w:hAnsi="Arial" w:cs="Arial"/>
          <w:sz w:val="24"/>
          <w:szCs w:val="24"/>
          <w:lang w:val="en-GB"/>
        </w:rPr>
        <w:tab/>
      </w:r>
      <w:r w:rsidR="00E10D5B">
        <w:rPr>
          <w:rFonts w:ascii="Arial" w:hAnsi="Arial" w:cs="Arial"/>
          <w:sz w:val="24"/>
          <w:szCs w:val="24"/>
          <w:lang w:val="en-GB"/>
        </w:rPr>
        <w:t>According to the Report on a Medico-Legal Post-Mortem examination, Exhibit “R” before Court, the Chief post-mortem findings made by the doctor who conducted the examination of the body of the deceased were:</w:t>
      </w:r>
    </w:p>
    <w:p w:rsidR="00E10D5B" w:rsidRDefault="00E10D5B" w:rsidP="00215976">
      <w:pPr>
        <w:tabs>
          <w:tab w:val="left" w:pos="720"/>
          <w:tab w:val="left" w:pos="810"/>
        </w:tabs>
        <w:spacing w:after="0" w:line="360" w:lineRule="auto"/>
        <w:jc w:val="both"/>
        <w:rPr>
          <w:rFonts w:ascii="Arial" w:hAnsi="Arial" w:cs="Arial"/>
          <w:sz w:val="24"/>
          <w:szCs w:val="24"/>
          <w:lang w:val="en-GB"/>
        </w:rPr>
      </w:pPr>
    </w:p>
    <w:p w:rsidR="00D86513" w:rsidRDefault="00D86513" w:rsidP="00D86513">
      <w:pPr>
        <w:pStyle w:val="ListParagraph"/>
        <w:numPr>
          <w:ilvl w:val="0"/>
          <w:numId w:val="19"/>
        </w:numPr>
        <w:tabs>
          <w:tab w:val="left" w:pos="720"/>
          <w:tab w:val="left" w:pos="810"/>
        </w:tabs>
        <w:spacing w:after="0" w:line="360" w:lineRule="auto"/>
        <w:ind w:hanging="720"/>
        <w:jc w:val="both"/>
        <w:rPr>
          <w:rFonts w:ascii="Arial" w:hAnsi="Arial" w:cs="Arial"/>
          <w:sz w:val="24"/>
          <w:szCs w:val="24"/>
          <w:lang w:val="en-GB"/>
        </w:rPr>
      </w:pPr>
      <w:r>
        <w:rPr>
          <w:rFonts w:ascii="Arial" w:hAnsi="Arial" w:cs="Arial"/>
          <w:sz w:val="24"/>
          <w:szCs w:val="24"/>
          <w:lang w:val="en-GB"/>
        </w:rPr>
        <w:t>Extensive fresh skin abrasions placed on the right aspect of the face.</w:t>
      </w:r>
    </w:p>
    <w:p w:rsidR="00686CD5" w:rsidRDefault="00686CD5" w:rsidP="00686CD5">
      <w:pPr>
        <w:pStyle w:val="ListParagraph"/>
        <w:tabs>
          <w:tab w:val="left" w:pos="720"/>
          <w:tab w:val="left" w:pos="810"/>
        </w:tabs>
        <w:spacing w:after="0" w:line="360" w:lineRule="auto"/>
        <w:jc w:val="both"/>
        <w:rPr>
          <w:rFonts w:ascii="Arial" w:hAnsi="Arial" w:cs="Arial"/>
          <w:sz w:val="24"/>
          <w:szCs w:val="24"/>
          <w:lang w:val="en-GB"/>
        </w:rPr>
      </w:pPr>
    </w:p>
    <w:p w:rsidR="00D86513" w:rsidRDefault="00D86513" w:rsidP="00D86513">
      <w:pPr>
        <w:pStyle w:val="ListParagraph"/>
        <w:numPr>
          <w:ilvl w:val="0"/>
          <w:numId w:val="19"/>
        </w:numPr>
        <w:tabs>
          <w:tab w:val="left" w:pos="720"/>
          <w:tab w:val="left" w:pos="810"/>
        </w:tabs>
        <w:spacing w:after="0" w:line="360" w:lineRule="auto"/>
        <w:ind w:hanging="720"/>
        <w:jc w:val="both"/>
        <w:rPr>
          <w:rFonts w:ascii="Arial" w:hAnsi="Arial" w:cs="Arial"/>
          <w:sz w:val="24"/>
          <w:szCs w:val="24"/>
          <w:lang w:val="en-GB"/>
        </w:rPr>
      </w:pPr>
      <w:r>
        <w:rPr>
          <w:rFonts w:ascii="Arial" w:hAnsi="Arial" w:cs="Arial"/>
          <w:sz w:val="24"/>
          <w:szCs w:val="24"/>
          <w:lang w:val="en-GB"/>
        </w:rPr>
        <w:t xml:space="preserve">Numerous nail-like looking linear and semilunar abrasions placed on the right upper </w:t>
      </w:r>
      <w:proofErr w:type="spellStart"/>
      <w:r>
        <w:rPr>
          <w:rFonts w:ascii="Arial" w:hAnsi="Arial" w:cs="Arial"/>
          <w:sz w:val="24"/>
          <w:szCs w:val="24"/>
          <w:lang w:val="en-GB"/>
        </w:rPr>
        <w:t>antero</w:t>
      </w:r>
      <w:proofErr w:type="spellEnd"/>
      <w:r>
        <w:rPr>
          <w:rFonts w:ascii="Arial" w:hAnsi="Arial" w:cs="Arial"/>
          <w:sz w:val="24"/>
          <w:szCs w:val="24"/>
          <w:lang w:val="en-GB"/>
        </w:rPr>
        <w:t>-lateral aspect and right mandibular area.</w:t>
      </w:r>
    </w:p>
    <w:p w:rsidR="00686CD5" w:rsidRPr="00686CD5" w:rsidRDefault="00686CD5" w:rsidP="00686CD5">
      <w:pPr>
        <w:tabs>
          <w:tab w:val="left" w:pos="720"/>
          <w:tab w:val="left" w:pos="810"/>
        </w:tabs>
        <w:spacing w:after="0" w:line="360" w:lineRule="auto"/>
        <w:jc w:val="both"/>
        <w:rPr>
          <w:rFonts w:ascii="Arial" w:hAnsi="Arial" w:cs="Arial"/>
          <w:sz w:val="24"/>
          <w:szCs w:val="24"/>
          <w:lang w:val="en-GB"/>
        </w:rPr>
      </w:pPr>
    </w:p>
    <w:p w:rsidR="00D86513" w:rsidRDefault="00D86513" w:rsidP="00D86513">
      <w:pPr>
        <w:pStyle w:val="ListParagraph"/>
        <w:numPr>
          <w:ilvl w:val="0"/>
          <w:numId w:val="19"/>
        </w:numPr>
        <w:tabs>
          <w:tab w:val="left" w:pos="720"/>
          <w:tab w:val="left" w:pos="810"/>
        </w:tabs>
        <w:spacing w:after="0" w:line="360" w:lineRule="auto"/>
        <w:ind w:hanging="720"/>
        <w:jc w:val="both"/>
        <w:rPr>
          <w:rFonts w:ascii="Arial" w:hAnsi="Arial" w:cs="Arial"/>
          <w:sz w:val="24"/>
          <w:szCs w:val="24"/>
          <w:lang w:val="en-GB"/>
        </w:rPr>
      </w:pPr>
      <w:r>
        <w:rPr>
          <w:rFonts w:ascii="Arial" w:hAnsi="Arial" w:cs="Arial"/>
          <w:sz w:val="24"/>
          <w:szCs w:val="24"/>
          <w:lang w:val="en-GB"/>
        </w:rPr>
        <w:t>Tardier spots placed on the visceral pleurae of lungs and on epicardium.</w:t>
      </w:r>
    </w:p>
    <w:p w:rsidR="00686CD5" w:rsidRPr="00686CD5" w:rsidRDefault="00686CD5" w:rsidP="00686CD5">
      <w:pPr>
        <w:tabs>
          <w:tab w:val="left" w:pos="720"/>
          <w:tab w:val="left" w:pos="810"/>
        </w:tabs>
        <w:spacing w:after="0" w:line="360" w:lineRule="auto"/>
        <w:jc w:val="both"/>
        <w:rPr>
          <w:rFonts w:ascii="Arial" w:hAnsi="Arial" w:cs="Arial"/>
          <w:sz w:val="24"/>
          <w:szCs w:val="24"/>
          <w:lang w:val="en-GB"/>
        </w:rPr>
      </w:pPr>
    </w:p>
    <w:p w:rsidR="00D86513" w:rsidRDefault="00D86513" w:rsidP="00D86513">
      <w:pPr>
        <w:pStyle w:val="ListParagraph"/>
        <w:numPr>
          <w:ilvl w:val="0"/>
          <w:numId w:val="19"/>
        </w:numPr>
        <w:tabs>
          <w:tab w:val="left" w:pos="720"/>
          <w:tab w:val="left" w:pos="810"/>
        </w:tabs>
        <w:spacing w:after="0" w:line="360" w:lineRule="auto"/>
        <w:ind w:hanging="720"/>
        <w:jc w:val="both"/>
        <w:rPr>
          <w:rFonts w:ascii="Arial" w:hAnsi="Arial" w:cs="Arial"/>
          <w:sz w:val="24"/>
          <w:szCs w:val="24"/>
          <w:lang w:val="en-GB"/>
        </w:rPr>
      </w:pPr>
      <w:r>
        <w:rPr>
          <w:rFonts w:ascii="Arial" w:hAnsi="Arial" w:cs="Arial"/>
          <w:sz w:val="24"/>
          <w:szCs w:val="24"/>
          <w:lang w:val="en-GB"/>
        </w:rPr>
        <w:t>Blood fluidity.</w:t>
      </w:r>
    </w:p>
    <w:p w:rsidR="00686CD5" w:rsidRPr="00686CD5" w:rsidRDefault="00686CD5" w:rsidP="00686CD5">
      <w:pPr>
        <w:tabs>
          <w:tab w:val="left" w:pos="720"/>
          <w:tab w:val="left" w:pos="810"/>
        </w:tabs>
        <w:spacing w:after="0" w:line="360" w:lineRule="auto"/>
        <w:jc w:val="both"/>
        <w:rPr>
          <w:rFonts w:ascii="Arial" w:hAnsi="Arial" w:cs="Arial"/>
          <w:sz w:val="24"/>
          <w:szCs w:val="24"/>
          <w:lang w:val="en-GB"/>
        </w:rPr>
      </w:pPr>
    </w:p>
    <w:p w:rsidR="00D86513" w:rsidRDefault="00D86513" w:rsidP="00D86513">
      <w:pPr>
        <w:pStyle w:val="ListParagraph"/>
        <w:numPr>
          <w:ilvl w:val="0"/>
          <w:numId w:val="19"/>
        </w:numPr>
        <w:tabs>
          <w:tab w:val="left" w:pos="720"/>
          <w:tab w:val="left" w:pos="810"/>
        </w:tabs>
        <w:spacing w:after="0" w:line="360" w:lineRule="auto"/>
        <w:ind w:hanging="720"/>
        <w:jc w:val="both"/>
        <w:rPr>
          <w:rFonts w:ascii="Arial" w:hAnsi="Arial" w:cs="Arial"/>
          <w:sz w:val="24"/>
          <w:szCs w:val="24"/>
          <w:lang w:val="en-GB"/>
        </w:rPr>
      </w:pPr>
      <w:r>
        <w:rPr>
          <w:rFonts w:ascii="Arial" w:hAnsi="Arial" w:cs="Arial"/>
          <w:sz w:val="24"/>
          <w:szCs w:val="24"/>
          <w:lang w:val="en-GB"/>
        </w:rPr>
        <w:t>Systemic visceral venous congestion and moderate pulmonary oedema</w:t>
      </w:r>
      <w:r w:rsidR="00AC36E5">
        <w:rPr>
          <w:rFonts w:ascii="Arial" w:hAnsi="Arial" w:cs="Arial"/>
          <w:sz w:val="24"/>
          <w:szCs w:val="24"/>
          <w:lang w:val="en-GB"/>
        </w:rPr>
        <w:t>.</w:t>
      </w:r>
    </w:p>
    <w:p w:rsidR="00215976" w:rsidRDefault="00215976" w:rsidP="00215976">
      <w:pPr>
        <w:tabs>
          <w:tab w:val="left" w:pos="720"/>
          <w:tab w:val="left" w:pos="810"/>
        </w:tabs>
        <w:spacing w:after="0" w:line="360" w:lineRule="auto"/>
        <w:jc w:val="both"/>
        <w:rPr>
          <w:rFonts w:ascii="Arial" w:hAnsi="Arial" w:cs="Arial"/>
          <w:sz w:val="24"/>
          <w:szCs w:val="24"/>
          <w:lang w:val="en-GB"/>
        </w:rPr>
      </w:pPr>
    </w:p>
    <w:p w:rsidR="00215976" w:rsidRDefault="00414B8E" w:rsidP="00215976">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[8</w:t>
      </w:r>
      <w:r w:rsidR="00F1716C">
        <w:rPr>
          <w:rFonts w:ascii="Arial" w:hAnsi="Arial" w:cs="Arial"/>
          <w:sz w:val="24"/>
          <w:szCs w:val="24"/>
          <w:lang w:val="en-GB"/>
        </w:rPr>
        <w:t>0</w:t>
      </w:r>
      <w:r w:rsidR="00215976">
        <w:rPr>
          <w:rFonts w:ascii="Arial" w:hAnsi="Arial" w:cs="Arial"/>
          <w:sz w:val="24"/>
          <w:szCs w:val="24"/>
          <w:lang w:val="en-GB"/>
        </w:rPr>
        <w:t>]</w:t>
      </w:r>
      <w:r w:rsidR="00D86513">
        <w:rPr>
          <w:rFonts w:ascii="Arial" w:hAnsi="Arial" w:cs="Arial"/>
          <w:sz w:val="24"/>
          <w:szCs w:val="24"/>
          <w:lang w:val="en-GB"/>
        </w:rPr>
        <w:tab/>
        <w:t>From the doctor’s observation</w:t>
      </w:r>
      <w:r w:rsidR="00BE6A58">
        <w:rPr>
          <w:rFonts w:ascii="Arial" w:hAnsi="Arial" w:cs="Arial"/>
          <w:sz w:val="24"/>
          <w:szCs w:val="24"/>
          <w:lang w:val="en-GB"/>
        </w:rPr>
        <w:t>s</w:t>
      </w:r>
      <w:r w:rsidR="00D86513">
        <w:rPr>
          <w:rFonts w:ascii="Arial" w:hAnsi="Arial" w:cs="Arial"/>
          <w:sz w:val="24"/>
          <w:szCs w:val="24"/>
          <w:lang w:val="en-GB"/>
        </w:rPr>
        <w:t xml:space="preserve"> he concluded that the cause of death was as a result of asphyxia due to manual strangulation.  The injuries described by the doctor in his post-mortem examination report suggest that the deceased and the accused had been involved in a physical confrontation because accused was also examined by a doctor after his arrest and was found with similar injuries on the back of his body, which was also confirmed by the police.  Those injuries were documented in the report by an authorised medical practitioner </w:t>
      </w:r>
      <w:r w:rsidR="007B76EC">
        <w:rPr>
          <w:rFonts w:ascii="Arial" w:hAnsi="Arial" w:cs="Arial"/>
          <w:sz w:val="24"/>
          <w:szCs w:val="24"/>
          <w:lang w:val="en-GB"/>
        </w:rPr>
        <w:t xml:space="preserve">as per </w:t>
      </w:r>
      <w:r w:rsidR="00D86513">
        <w:rPr>
          <w:rFonts w:ascii="Arial" w:hAnsi="Arial" w:cs="Arial"/>
          <w:sz w:val="24"/>
          <w:szCs w:val="24"/>
          <w:lang w:val="en-GB"/>
        </w:rPr>
        <w:t>Exhibit “L” h</w:t>
      </w:r>
      <w:r w:rsidR="00540C38">
        <w:rPr>
          <w:rFonts w:ascii="Arial" w:hAnsi="Arial" w:cs="Arial"/>
          <w:sz w:val="24"/>
          <w:szCs w:val="24"/>
          <w:lang w:val="en-GB"/>
        </w:rPr>
        <w:t>anded in before Court, dated</w:t>
      </w:r>
      <w:r w:rsidR="00D86513">
        <w:rPr>
          <w:rFonts w:ascii="Arial" w:hAnsi="Arial" w:cs="Arial"/>
          <w:sz w:val="24"/>
          <w:szCs w:val="24"/>
          <w:lang w:val="en-GB"/>
        </w:rPr>
        <w:t xml:space="preserve"> 14 March 201</w:t>
      </w:r>
      <w:r w:rsidR="007B76EC">
        <w:rPr>
          <w:rFonts w:ascii="Arial" w:hAnsi="Arial" w:cs="Arial"/>
          <w:sz w:val="24"/>
          <w:szCs w:val="24"/>
          <w:lang w:val="en-GB"/>
        </w:rPr>
        <w:t>4</w:t>
      </w:r>
      <w:r w:rsidR="00D86513">
        <w:rPr>
          <w:rFonts w:ascii="Arial" w:hAnsi="Arial" w:cs="Arial"/>
          <w:sz w:val="24"/>
          <w:szCs w:val="24"/>
          <w:lang w:val="en-GB"/>
        </w:rPr>
        <w:t xml:space="preserve">. </w:t>
      </w:r>
    </w:p>
    <w:p w:rsidR="00215976" w:rsidRDefault="00215976" w:rsidP="00215976">
      <w:pPr>
        <w:tabs>
          <w:tab w:val="left" w:pos="720"/>
          <w:tab w:val="left" w:pos="810"/>
        </w:tabs>
        <w:spacing w:after="0" w:line="360" w:lineRule="auto"/>
        <w:jc w:val="both"/>
        <w:rPr>
          <w:rFonts w:ascii="Arial" w:hAnsi="Arial" w:cs="Arial"/>
          <w:sz w:val="24"/>
          <w:szCs w:val="24"/>
          <w:lang w:val="en-GB"/>
        </w:rPr>
      </w:pPr>
    </w:p>
    <w:p w:rsidR="00215976" w:rsidRDefault="000F751F" w:rsidP="00215976">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w:t>
      </w:r>
      <w:r w:rsidR="00414B8E">
        <w:rPr>
          <w:rFonts w:ascii="Arial" w:hAnsi="Arial" w:cs="Arial"/>
          <w:sz w:val="24"/>
          <w:szCs w:val="24"/>
          <w:lang w:val="en-GB"/>
        </w:rPr>
        <w:t>8</w:t>
      </w:r>
      <w:r w:rsidR="00F1716C">
        <w:rPr>
          <w:rFonts w:ascii="Arial" w:hAnsi="Arial" w:cs="Arial"/>
          <w:sz w:val="24"/>
          <w:szCs w:val="24"/>
          <w:lang w:val="en-GB"/>
        </w:rPr>
        <w:t>1</w:t>
      </w:r>
      <w:r w:rsidR="00215976">
        <w:rPr>
          <w:rFonts w:ascii="Arial" w:hAnsi="Arial" w:cs="Arial"/>
          <w:sz w:val="24"/>
          <w:szCs w:val="24"/>
          <w:lang w:val="en-GB"/>
        </w:rPr>
        <w:t>]</w:t>
      </w:r>
      <w:r w:rsidR="00D86513">
        <w:rPr>
          <w:rFonts w:ascii="Arial" w:hAnsi="Arial" w:cs="Arial"/>
          <w:sz w:val="24"/>
          <w:szCs w:val="24"/>
          <w:lang w:val="en-GB"/>
        </w:rPr>
        <w:tab/>
      </w:r>
      <w:r w:rsidR="00AC36E5">
        <w:rPr>
          <w:rFonts w:ascii="Arial" w:hAnsi="Arial" w:cs="Arial"/>
          <w:sz w:val="24"/>
          <w:szCs w:val="24"/>
          <w:lang w:val="en-GB"/>
        </w:rPr>
        <w:t>Further, evidence present</w:t>
      </w:r>
      <w:r w:rsidR="007B76EC">
        <w:rPr>
          <w:rFonts w:ascii="Arial" w:hAnsi="Arial" w:cs="Arial"/>
          <w:sz w:val="24"/>
          <w:szCs w:val="24"/>
          <w:lang w:val="en-GB"/>
        </w:rPr>
        <w:t>ed</w:t>
      </w:r>
      <w:r w:rsidR="00AC36E5">
        <w:rPr>
          <w:rFonts w:ascii="Arial" w:hAnsi="Arial" w:cs="Arial"/>
          <w:sz w:val="24"/>
          <w:szCs w:val="24"/>
          <w:lang w:val="en-GB"/>
        </w:rPr>
        <w:t xml:space="preserve"> before court i</w:t>
      </w:r>
      <w:r w:rsidR="00540C38">
        <w:rPr>
          <w:rFonts w:ascii="Arial" w:hAnsi="Arial" w:cs="Arial"/>
          <w:sz w:val="24"/>
          <w:szCs w:val="24"/>
          <w:lang w:val="en-GB"/>
        </w:rPr>
        <w:t>s that during the evening of</w:t>
      </w:r>
      <w:r w:rsidR="00AC36E5">
        <w:rPr>
          <w:rFonts w:ascii="Arial" w:hAnsi="Arial" w:cs="Arial"/>
          <w:sz w:val="24"/>
          <w:szCs w:val="24"/>
          <w:lang w:val="en-GB"/>
        </w:rPr>
        <w:t xml:space="preserve"> 12 March 2014, the accused visited the deceased’s house where he greeted Jasmine Tobias.  According to her testimony, she did not respond after which he called out loudly the deceased by her nickname “</w:t>
      </w:r>
      <w:proofErr w:type="spellStart"/>
      <w:r w:rsidR="00AC36E5">
        <w:rPr>
          <w:rFonts w:ascii="Arial" w:hAnsi="Arial" w:cs="Arial"/>
          <w:sz w:val="24"/>
          <w:szCs w:val="24"/>
          <w:lang w:val="en-GB"/>
        </w:rPr>
        <w:t>Didi</w:t>
      </w:r>
      <w:proofErr w:type="spellEnd"/>
      <w:r w:rsidR="00AC36E5">
        <w:rPr>
          <w:rFonts w:ascii="Arial" w:hAnsi="Arial" w:cs="Arial"/>
          <w:sz w:val="24"/>
          <w:szCs w:val="24"/>
          <w:lang w:val="en-GB"/>
        </w:rPr>
        <w:t>” in order for her to come out.  Accused was heard making threats to hurt the deceased. The deceased then came out</w:t>
      </w:r>
      <w:r w:rsidR="007B76EC">
        <w:rPr>
          <w:rFonts w:ascii="Arial" w:hAnsi="Arial" w:cs="Arial"/>
          <w:sz w:val="24"/>
          <w:szCs w:val="24"/>
          <w:lang w:val="en-GB"/>
        </w:rPr>
        <w:t xml:space="preserve"> and spoke to the accused.  A</w:t>
      </w:r>
      <w:r w:rsidR="00AC36E5">
        <w:rPr>
          <w:rFonts w:ascii="Arial" w:hAnsi="Arial" w:cs="Arial"/>
          <w:sz w:val="24"/>
          <w:szCs w:val="24"/>
          <w:lang w:val="en-GB"/>
        </w:rPr>
        <w:t xml:space="preserve">ccused requested the deceased to go and make him food but she declined because she was babysitting.  Jasmine </w:t>
      </w:r>
      <w:r w:rsidR="007B76EC">
        <w:rPr>
          <w:rFonts w:ascii="Arial" w:hAnsi="Arial" w:cs="Arial"/>
          <w:sz w:val="24"/>
          <w:szCs w:val="24"/>
          <w:lang w:val="en-GB"/>
        </w:rPr>
        <w:t xml:space="preserve">further </w:t>
      </w:r>
      <w:r w:rsidR="00AC36E5">
        <w:rPr>
          <w:rFonts w:ascii="Arial" w:hAnsi="Arial" w:cs="Arial"/>
          <w:sz w:val="24"/>
          <w:szCs w:val="24"/>
          <w:lang w:val="en-GB"/>
        </w:rPr>
        <w:t xml:space="preserve">testified that at a later stage the deceased wore her jacket and left their house claiming to have been invited out by a friend.  That was the last time she saw </w:t>
      </w:r>
      <w:r w:rsidR="007B76EC">
        <w:rPr>
          <w:rFonts w:ascii="Arial" w:hAnsi="Arial" w:cs="Arial"/>
          <w:sz w:val="24"/>
          <w:szCs w:val="24"/>
          <w:lang w:val="en-GB"/>
        </w:rPr>
        <w:t>her</w:t>
      </w:r>
      <w:r w:rsidR="00AC36E5">
        <w:rPr>
          <w:rFonts w:ascii="Arial" w:hAnsi="Arial" w:cs="Arial"/>
          <w:sz w:val="24"/>
          <w:szCs w:val="24"/>
          <w:lang w:val="en-GB"/>
        </w:rPr>
        <w:t xml:space="preserve"> alive.  When she attempted to stop her from going out, the deceased got angry and told her to stop.   </w:t>
      </w:r>
    </w:p>
    <w:p w:rsidR="00215976" w:rsidRDefault="00215976" w:rsidP="00215976">
      <w:pPr>
        <w:tabs>
          <w:tab w:val="left" w:pos="720"/>
          <w:tab w:val="left" w:pos="810"/>
        </w:tabs>
        <w:spacing w:after="0" w:line="360" w:lineRule="auto"/>
        <w:jc w:val="both"/>
        <w:rPr>
          <w:rFonts w:ascii="Arial" w:hAnsi="Arial" w:cs="Arial"/>
          <w:sz w:val="24"/>
          <w:szCs w:val="24"/>
          <w:lang w:val="en-GB"/>
        </w:rPr>
      </w:pPr>
    </w:p>
    <w:p w:rsidR="00215976" w:rsidRPr="002738E5" w:rsidRDefault="00414B8E" w:rsidP="00215976">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[8</w:t>
      </w:r>
      <w:r w:rsidR="00F1716C">
        <w:rPr>
          <w:rFonts w:ascii="Arial" w:hAnsi="Arial" w:cs="Arial"/>
          <w:sz w:val="24"/>
          <w:szCs w:val="24"/>
          <w:lang w:val="en-GB"/>
        </w:rPr>
        <w:t>2</w:t>
      </w:r>
      <w:r w:rsidR="00215976">
        <w:rPr>
          <w:rFonts w:ascii="Arial" w:hAnsi="Arial" w:cs="Arial"/>
          <w:sz w:val="24"/>
          <w:szCs w:val="24"/>
          <w:lang w:val="en-GB"/>
        </w:rPr>
        <w:t>]</w:t>
      </w:r>
      <w:r w:rsidR="00AC36E5">
        <w:rPr>
          <w:rFonts w:ascii="Arial" w:hAnsi="Arial" w:cs="Arial"/>
          <w:sz w:val="24"/>
          <w:szCs w:val="24"/>
          <w:lang w:val="en-GB"/>
        </w:rPr>
        <w:tab/>
        <w:t xml:space="preserve">In a criminal case there is only one test and that is whether the evidence establishes the guilt of the accused beyond reasonable doubt.  In order to convict, there must be </w:t>
      </w:r>
      <w:r w:rsidR="00526126">
        <w:rPr>
          <w:rFonts w:ascii="Arial" w:hAnsi="Arial" w:cs="Arial"/>
          <w:sz w:val="24"/>
          <w:szCs w:val="24"/>
          <w:lang w:val="en-GB"/>
        </w:rPr>
        <w:t xml:space="preserve">no reasonable doubt that the evidence implicating the accused is true, which can only be so if there is at the same time no reasonable possibility that the evidence exculpating him is not true.  In </w:t>
      </w:r>
      <w:r w:rsidR="00526126" w:rsidRPr="007B76EC">
        <w:rPr>
          <w:rFonts w:ascii="Arial" w:hAnsi="Arial" w:cs="Arial"/>
          <w:i/>
          <w:sz w:val="24"/>
          <w:szCs w:val="24"/>
          <w:lang w:val="en-GB"/>
        </w:rPr>
        <w:t>ca</w:t>
      </w:r>
      <w:r w:rsidR="007B76EC" w:rsidRPr="007B76EC">
        <w:rPr>
          <w:rFonts w:ascii="Arial" w:hAnsi="Arial" w:cs="Arial"/>
          <w:i/>
          <w:sz w:val="24"/>
          <w:szCs w:val="24"/>
          <w:lang w:val="en-GB"/>
        </w:rPr>
        <w:t>s</w:t>
      </w:r>
      <w:r w:rsidR="00526126" w:rsidRPr="007B76EC">
        <w:rPr>
          <w:rFonts w:ascii="Arial" w:hAnsi="Arial" w:cs="Arial"/>
          <w:i/>
          <w:sz w:val="24"/>
          <w:szCs w:val="24"/>
          <w:lang w:val="en-GB"/>
        </w:rPr>
        <w:t>u</w:t>
      </w:r>
      <w:r w:rsidR="00526126">
        <w:rPr>
          <w:rFonts w:ascii="Arial" w:hAnsi="Arial" w:cs="Arial"/>
          <w:sz w:val="24"/>
          <w:szCs w:val="24"/>
          <w:lang w:val="en-GB"/>
        </w:rPr>
        <w:t xml:space="preserve">, there is evidence that accused had made prior threats to hurt the decease.  There is further evidence of the deceased having been assaulted prior to her being strangled to death.  Indeed the killing of the deceased was unlawful and there is proof that </w:t>
      </w:r>
      <w:r w:rsidR="002738E5">
        <w:rPr>
          <w:rFonts w:ascii="Arial" w:hAnsi="Arial" w:cs="Arial"/>
          <w:sz w:val="24"/>
          <w:szCs w:val="24"/>
          <w:lang w:val="en-GB"/>
        </w:rPr>
        <w:t xml:space="preserve">the accused individually killed the deceased with a required </w:t>
      </w:r>
      <w:proofErr w:type="spellStart"/>
      <w:r w:rsidR="007B76EC" w:rsidRPr="002738E5">
        <w:rPr>
          <w:rFonts w:ascii="Arial" w:hAnsi="Arial" w:cs="Arial"/>
          <w:i/>
          <w:sz w:val="24"/>
          <w:szCs w:val="24"/>
          <w:lang w:val="en-GB"/>
        </w:rPr>
        <w:t>dolus</w:t>
      </w:r>
      <w:proofErr w:type="spellEnd"/>
      <w:r w:rsidR="007B76EC">
        <w:rPr>
          <w:rFonts w:ascii="Arial" w:hAnsi="Arial" w:cs="Arial"/>
          <w:i/>
          <w:sz w:val="24"/>
          <w:szCs w:val="24"/>
          <w:lang w:val="en-GB"/>
        </w:rPr>
        <w:t xml:space="preserve"> </w:t>
      </w:r>
      <w:r w:rsidR="007B76EC" w:rsidRPr="002738E5">
        <w:rPr>
          <w:rFonts w:ascii="Arial" w:hAnsi="Arial" w:cs="Arial"/>
          <w:i/>
          <w:sz w:val="24"/>
          <w:szCs w:val="24"/>
          <w:lang w:val="en-GB"/>
        </w:rPr>
        <w:t>by</w:t>
      </w:r>
      <w:r w:rsidR="002738E5">
        <w:rPr>
          <w:rFonts w:ascii="Arial" w:hAnsi="Arial" w:cs="Arial"/>
          <w:sz w:val="24"/>
          <w:szCs w:val="24"/>
          <w:lang w:val="en-GB"/>
        </w:rPr>
        <w:t xml:space="preserve"> strangling her manually.  The only issue that </w:t>
      </w:r>
      <w:r w:rsidR="002738E5">
        <w:rPr>
          <w:rFonts w:ascii="Arial" w:hAnsi="Arial" w:cs="Arial"/>
          <w:sz w:val="24"/>
          <w:szCs w:val="24"/>
          <w:lang w:val="en-GB"/>
        </w:rPr>
        <w:lastRenderedPageBreak/>
        <w:t>remain</w:t>
      </w:r>
      <w:r w:rsidR="00540C38">
        <w:rPr>
          <w:rFonts w:ascii="Arial" w:hAnsi="Arial" w:cs="Arial"/>
          <w:sz w:val="24"/>
          <w:szCs w:val="24"/>
          <w:lang w:val="en-GB"/>
        </w:rPr>
        <w:t>s</w:t>
      </w:r>
      <w:r w:rsidR="002738E5">
        <w:rPr>
          <w:rFonts w:ascii="Arial" w:hAnsi="Arial" w:cs="Arial"/>
          <w:sz w:val="24"/>
          <w:szCs w:val="24"/>
          <w:lang w:val="en-GB"/>
        </w:rPr>
        <w:t xml:space="preserve"> to be determined is whether the accused had the necessary intention to kill the deceased.    </w:t>
      </w:r>
    </w:p>
    <w:p w:rsidR="00215976" w:rsidRDefault="00215976" w:rsidP="00215976">
      <w:pPr>
        <w:tabs>
          <w:tab w:val="left" w:pos="720"/>
          <w:tab w:val="left" w:pos="810"/>
        </w:tabs>
        <w:spacing w:after="0" w:line="360" w:lineRule="auto"/>
        <w:jc w:val="both"/>
        <w:rPr>
          <w:rFonts w:ascii="Arial" w:hAnsi="Arial" w:cs="Arial"/>
          <w:sz w:val="24"/>
          <w:szCs w:val="24"/>
          <w:lang w:val="en-GB"/>
        </w:rPr>
      </w:pPr>
    </w:p>
    <w:p w:rsidR="00215976" w:rsidRDefault="00414B8E" w:rsidP="00215976">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[8</w:t>
      </w:r>
      <w:r w:rsidR="00F1716C">
        <w:rPr>
          <w:rFonts w:ascii="Arial" w:hAnsi="Arial" w:cs="Arial"/>
          <w:sz w:val="24"/>
          <w:szCs w:val="24"/>
          <w:lang w:val="en-GB"/>
        </w:rPr>
        <w:t>3</w:t>
      </w:r>
      <w:r w:rsidR="00215976">
        <w:rPr>
          <w:rFonts w:ascii="Arial" w:hAnsi="Arial" w:cs="Arial"/>
          <w:sz w:val="24"/>
          <w:szCs w:val="24"/>
          <w:lang w:val="en-GB"/>
        </w:rPr>
        <w:t>]</w:t>
      </w:r>
      <w:r w:rsidR="002738E5">
        <w:rPr>
          <w:rFonts w:ascii="Arial" w:hAnsi="Arial" w:cs="Arial"/>
          <w:sz w:val="24"/>
          <w:szCs w:val="24"/>
          <w:lang w:val="en-GB"/>
        </w:rPr>
        <w:tab/>
        <w:t xml:space="preserve">Intention can be deduced from the manner in which </w:t>
      </w:r>
      <w:r w:rsidR="0018685C">
        <w:rPr>
          <w:rFonts w:ascii="Arial" w:hAnsi="Arial" w:cs="Arial"/>
          <w:sz w:val="24"/>
          <w:szCs w:val="24"/>
          <w:lang w:val="en-GB"/>
        </w:rPr>
        <w:t xml:space="preserve">the </w:t>
      </w:r>
      <w:r w:rsidR="002738E5">
        <w:rPr>
          <w:rFonts w:ascii="Arial" w:hAnsi="Arial" w:cs="Arial"/>
          <w:sz w:val="24"/>
          <w:szCs w:val="24"/>
          <w:lang w:val="en-GB"/>
        </w:rPr>
        <w:t>accused conducted himself during and after the commission of the crime.  It is evident that the deceased was strangled</w:t>
      </w:r>
      <w:r w:rsidR="00E857A4">
        <w:rPr>
          <w:rFonts w:ascii="Arial" w:hAnsi="Arial" w:cs="Arial"/>
          <w:sz w:val="24"/>
          <w:szCs w:val="24"/>
          <w:lang w:val="en-GB"/>
        </w:rPr>
        <w:t>,</w:t>
      </w:r>
      <w:r w:rsidR="002738E5">
        <w:rPr>
          <w:rFonts w:ascii="Arial" w:hAnsi="Arial" w:cs="Arial"/>
          <w:sz w:val="24"/>
          <w:szCs w:val="24"/>
          <w:lang w:val="en-GB"/>
        </w:rPr>
        <w:t xml:space="preserve"> which act is sufficient to infer that accused did so with a guilt</w:t>
      </w:r>
      <w:r w:rsidR="00540C38">
        <w:rPr>
          <w:rFonts w:ascii="Arial" w:hAnsi="Arial" w:cs="Arial"/>
          <w:sz w:val="24"/>
          <w:szCs w:val="24"/>
          <w:lang w:val="en-GB"/>
        </w:rPr>
        <w:t>y</w:t>
      </w:r>
      <w:r w:rsidR="002738E5">
        <w:rPr>
          <w:rFonts w:ascii="Arial" w:hAnsi="Arial" w:cs="Arial"/>
          <w:sz w:val="24"/>
          <w:szCs w:val="24"/>
          <w:lang w:val="en-GB"/>
        </w:rPr>
        <w:t xml:space="preserve"> mind.  A lot of force must have been applied in order for the deceased not to have sufficient air as a result of which she died due to asphyxia.  </w:t>
      </w:r>
      <w:r w:rsidR="0018685C">
        <w:rPr>
          <w:rFonts w:ascii="Arial" w:hAnsi="Arial" w:cs="Arial"/>
          <w:sz w:val="24"/>
          <w:szCs w:val="24"/>
          <w:lang w:val="en-GB"/>
        </w:rPr>
        <w:t>The a</w:t>
      </w:r>
      <w:r w:rsidR="002738E5">
        <w:rPr>
          <w:rFonts w:ascii="Arial" w:hAnsi="Arial" w:cs="Arial"/>
          <w:sz w:val="24"/>
          <w:szCs w:val="24"/>
          <w:lang w:val="en-GB"/>
        </w:rPr>
        <w:t>ccused went</w:t>
      </w:r>
      <w:r w:rsidR="00E857A4">
        <w:rPr>
          <w:rFonts w:ascii="Arial" w:hAnsi="Arial" w:cs="Arial"/>
          <w:sz w:val="24"/>
          <w:szCs w:val="24"/>
          <w:lang w:val="en-GB"/>
        </w:rPr>
        <w:t xml:space="preserve"> on</w:t>
      </w:r>
      <w:r w:rsidR="002738E5">
        <w:rPr>
          <w:rFonts w:ascii="Arial" w:hAnsi="Arial" w:cs="Arial"/>
          <w:sz w:val="24"/>
          <w:szCs w:val="24"/>
          <w:lang w:val="en-GB"/>
        </w:rPr>
        <w:t xml:space="preserve"> to remove the decease</w:t>
      </w:r>
      <w:r w:rsidR="00540C38">
        <w:rPr>
          <w:rFonts w:ascii="Arial" w:hAnsi="Arial" w:cs="Arial"/>
          <w:sz w:val="24"/>
          <w:szCs w:val="24"/>
          <w:lang w:val="en-GB"/>
        </w:rPr>
        <w:t>d</w:t>
      </w:r>
      <w:r w:rsidR="002738E5">
        <w:rPr>
          <w:rFonts w:ascii="Arial" w:hAnsi="Arial" w:cs="Arial"/>
          <w:sz w:val="24"/>
          <w:szCs w:val="24"/>
          <w:lang w:val="en-GB"/>
        </w:rPr>
        <w:t xml:space="preserve">’s body in a red dustbin in order to conceal the deceased’s death.  His conduct clearly show that he planned the deceased’s demise, as such the Court is satisfied that he had a direct intent to kill the deceased.  Accordingly he is convicted on </w:t>
      </w:r>
      <w:r w:rsidR="00E857A4">
        <w:rPr>
          <w:rFonts w:ascii="Arial" w:hAnsi="Arial" w:cs="Arial"/>
          <w:sz w:val="24"/>
          <w:szCs w:val="24"/>
          <w:lang w:val="en-GB"/>
        </w:rPr>
        <w:t xml:space="preserve">a charge of </w:t>
      </w:r>
      <w:r w:rsidR="002738E5">
        <w:rPr>
          <w:rFonts w:ascii="Arial" w:hAnsi="Arial" w:cs="Arial"/>
          <w:sz w:val="24"/>
          <w:szCs w:val="24"/>
          <w:lang w:val="en-GB"/>
        </w:rPr>
        <w:t>murder with direct intent.</w:t>
      </w:r>
    </w:p>
    <w:p w:rsidR="00215976" w:rsidRDefault="00215976" w:rsidP="00215976">
      <w:pPr>
        <w:tabs>
          <w:tab w:val="left" w:pos="720"/>
          <w:tab w:val="left" w:pos="810"/>
        </w:tabs>
        <w:spacing w:after="0" w:line="360" w:lineRule="auto"/>
        <w:jc w:val="both"/>
        <w:rPr>
          <w:rFonts w:ascii="Arial" w:hAnsi="Arial" w:cs="Arial"/>
          <w:sz w:val="24"/>
          <w:szCs w:val="24"/>
          <w:lang w:val="en-GB"/>
        </w:rPr>
      </w:pPr>
    </w:p>
    <w:p w:rsidR="00215976" w:rsidRDefault="000F751F" w:rsidP="00215976">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w:t>
      </w:r>
      <w:r w:rsidR="00923DC9">
        <w:rPr>
          <w:rFonts w:ascii="Arial" w:hAnsi="Arial" w:cs="Arial"/>
          <w:sz w:val="24"/>
          <w:szCs w:val="24"/>
          <w:lang w:val="en-GB"/>
        </w:rPr>
        <w:t>8</w:t>
      </w:r>
      <w:r w:rsidR="00F1716C">
        <w:rPr>
          <w:rFonts w:ascii="Arial" w:hAnsi="Arial" w:cs="Arial"/>
          <w:sz w:val="24"/>
          <w:szCs w:val="24"/>
          <w:lang w:val="en-GB"/>
        </w:rPr>
        <w:t>4</w:t>
      </w:r>
      <w:r w:rsidR="00215976">
        <w:rPr>
          <w:rFonts w:ascii="Arial" w:hAnsi="Arial" w:cs="Arial"/>
          <w:sz w:val="24"/>
          <w:szCs w:val="24"/>
          <w:lang w:val="en-GB"/>
        </w:rPr>
        <w:t>]</w:t>
      </w:r>
      <w:r w:rsidR="007422CC">
        <w:rPr>
          <w:rFonts w:ascii="Arial" w:hAnsi="Arial" w:cs="Arial"/>
          <w:sz w:val="24"/>
          <w:szCs w:val="24"/>
          <w:lang w:val="en-GB"/>
        </w:rPr>
        <w:tab/>
        <w:t>With regard to the charge of Rape in Contravention of section 2 (1) of the Combating of Rape Act, there is undisputed evidence by the accused himself that he had sexual intercourse with t</w:t>
      </w:r>
      <w:r w:rsidR="00540C38">
        <w:rPr>
          <w:rFonts w:ascii="Arial" w:hAnsi="Arial" w:cs="Arial"/>
          <w:sz w:val="24"/>
          <w:szCs w:val="24"/>
          <w:lang w:val="en-GB"/>
        </w:rPr>
        <w:t xml:space="preserve">he deceased on the night of </w:t>
      </w:r>
      <w:r w:rsidR="007422CC">
        <w:rPr>
          <w:rFonts w:ascii="Arial" w:hAnsi="Arial" w:cs="Arial"/>
          <w:sz w:val="24"/>
          <w:szCs w:val="24"/>
          <w:lang w:val="en-GB"/>
        </w:rPr>
        <w:t xml:space="preserve">12 March 2014 before she left his shack.  What the Court has to determine is only whether the sexual intercourse was a consensual one.  The deceased’s body was found to have had injuries which the doctor had described </w:t>
      </w:r>
      <w:r w:rsidR="007A7C70">
        <w:rPr>
          <w:rFonts w:ascii="Arial" w:hAnsi="Arial" w:cs="Arial"/>
          <w:sz w:val="24"/>
          <w:szCs w:val="24"/>
          <w:lang w:val="en-GB"/>
        </w:rPr>
        <w:t xml:space="preserve">as numerous nail-like looking on her face, and that the cause of death was as a result of manual strangulation.  The accused’s testimony that he indeed had consensual sexual intercourse with the deceased who was his girlfriend at the time does not accord with an atmosphere of bliss after a consensual sexual </w:t>
      </w:r>
      <w:r w:rsidR="00E13CF2">
        <w:rPr>
          <w:rFonts w:ascii="Arial" w:hAnsi="Arial" w:cs="Arial"/>
          <w:sz w:val="24"/>
          <w:szCs w:val="24"/>
          <w:lang w:val="en-GB"/>
        </w:rPr>
        <w:t>in</w:t>
      </w:r>
      <w:r w:rsidR="00E857A4">
        <w:rPr>
          <w:rFonts w:ascii="Arial" w:hAnsi="Arial" w:cs="Arial"/>
          <w:sz w:val="24"/>
          <w:szCs w:val="24"/>
          <w:lang w:val="en-GB"/>
        </w:rPr>
        <w:t>tercourse, let alone his</w:t>
      </w:r>
      <w:r w:rsidR="00E13CF2">
        <w:rPr>
          <w:rFonts w:ascii="Arial" w:hAnsi="Arial" w:cs="Arial"/>
          <w:sz w:val="24"/>
          <w:szCs w:val="24"/>
          <w:lang w:val="en-GB"/>
        </w:rPr>
        <w:t xml:space="preserve"> actions of removing the decease’s body whereafter he dumped it a distance away in the dunes.</w:t>
      </w:r>
      <w:r w:rsidR="007422CC">
        <w:rPr>
          <w:rFonts w:ascii="Arial" w:hAnsi="Arial" w:cs="Arial"/>
          <w:sz w:val="24"/>
          <w:szCs w:val="24"/>
          <w:lang w:val="en-GB"/>
        </w:rPr>
        <w:t xml:space="preserve">  </w:t>
      </w:r>
    </w:p>
    <w:p w:rsidR="00215976" w:rsidRDefault="00215976" w:rsidP="00215976">
      <w:pPr>
        <w:tabs>
          <w:tab w:val="left" w:pos="720"/>
          <w:tab w:val="left" w:pos="810"/>
        </w:tabs>
        <w:spacing w:after="0" w:line="360" w:lineRule="auto"/>
        <w:jc w:val="both"/>
        <w:rPr>
          <w:rFonts w:ascii="Arial" w:hAnsi="Arial" w:cs="Arial"/>
          <w:sz w:val="24"/>
          <w:szCs w:val="24"/>
          <w:lang w:val="en-GB"/>
        </w:rPr>
      </w:pPr>
    </w:p>
    <w:p w:rsidR="00215976" w:rsidRDefault="00923DC9" w:rsidP="00215976">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[8</w:t>
      </w:r>
      <w:r w:rsidR="00F1716C">
        <w:rPr>
          <w:rFonts w:ascii="Arial" w:hAnsi="Arial" w:cs="Arial"/>
          <w:sz w:val="24"/>
          <w:szCs w:val="24"/>
          <w:lang w:val="en-GB"/>
        </w:rPr>
        <w:t>5</w:t>
      </w:r>
      <w:r w:rsidR="00215976">
        <w:rPr>
          <w:rFonts w:ascii="Arial" w:hAnsi="Arial" w:cs="Arial"/>
          <w:sz w:val="24"/>
          <w:szCs w:val="24"/>
          <w:lang w:val="en-GB"/>
        </w:rPr>
        <w:t>]</w:t>
      </w:r>
      <w:r w:rsidR="00E13CF2">
        <w:rPr>
          <w:rFonts w:ascii="Arial" w:hAnsi="Arial" w:cs="Arial"/>
          <w:sz w:val="24"/>
          <w:szCs w:val="24"/>
          <w:lang w:val="en-GB"/>
        </w:rPr>
        <w:tab/>
        <w:t>On all the evidence before me, I am convinced that the State has proved the charge of Rape in terms of the Combating of Rape Act, on the seventh count read with the Provisions of the Combating of Domestic Violence Act 4 of 2003.  Consequently, the accused is convicted on a charge of Rape.</w:t>
      </w:r>
    </w:p>
    <w:p w:rsidR="00215976" w:rsidRDefault="00215976" w:rsidP="00215976">
      <w:pPr>
        <w:tabs>
          <w:tab w:val="left" w:pos="720"/>
          <w:tab w:val="left" w:pos="810"/>
        </w:tabs>
        <w:spacing w:after="0" w:line="360" w:lineRule="auto"/>
        <w:jc w:val="both"/>
        <w:rPr>
          <w:rFonts w:ascii="Arial" w:hAnsi="Arial" w:cs="Arial"/>
          <w:sz w:val="24"/>
          <w:szCs w:val="24"/>
          <w:lang w:val="en-GB"/>
        </w:rPr>
      </w:pPr>
    </w:p>
    <w:p w:rsidR="00215976" w:rsidRDefault="00923DC9" w:rsidP="00215976">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[8</w:t>
      </w:r>
      <w:r w:rsidR="00F1716C">
        <w:rPr>
          <w:rFonts w:ascii="Arial" w:hAnsi="Arial" w:cs="Arial"/>
          <w:sz w:val="24"/>
          <w:szCs w:val="24"/>
          <w:lang w:val="en-GB"/>
        </w:rPr>
        <w:t>6</w:t>
      </w:r>
      <w:r w:rsidR="00215976">
        <w:rPr>
          <w:rFonts w:ascii="Arial" w:hAnsi="Arial" w:cs="Arial"/>
          <w:sz w:val="24"/>
          <w:szCs w:val="24"/>
          <w:lang w:val="en-GB"/>
        </w:rPr>
        <w:t>]</w:t>
      </w:r>
      <w:r w:rsidR="00540C38">
        <w:rPr>
          <w:rFonts w:ascii="Arial" w:hAnsi="Arial" w:cs="Arial"/>
          <w:sz w:val="24"/>
          <w:szCs w:val="24"/>
          <w:lang w:val="en-GB"/>
        </w:rPr>
        <w:tab/>
        <w:t>Moving on</w:t>
      </w:r>
      <w:r w:rsidR="0018685C">
        <w:rPr>
          <w:rFonts w:ascii="Arial" w:hAnsi="Arial" w:cs="Arial"/>
          <w:sz w:val="24"/>
          <w:szCs w:val="24"/>
          <w:lang w:val="en-GB"/>
        </w:rPr>
        <w:t xml:space="preserve"> </w:t>
      </w:r>
      <w:r w:rsidR="00E13CF2">
        <w:rPr>
          <w:rFonts w:ascii="Arial" w:hAnsi="Arial" w:cs="Arial"/>
          <w:sz w:val="24"/>
          <w:szCs w:val="24"/>
          <w:lang w:val="en-GB"/>
        </w:rPr>
        <w:t>to the charg</w:t>
      </w:r>
      <w:r w:rsidR="00540C38">
        <w:rPr>
          <w:rFonts w:ascii="Arial" w:hAnsi="Arial" w:cs="Arial"/>
          <w:sz w:val="24"/>
          <w:szCs w:val="24"/>
          <w:lang w:val="en-GB"/>
        </w:rPr>
        <w:t xml:space="preserve">e on the eighth count, </w:t>
      </w:r>
      <w:r w:rsidR="00E13CF2">
        <w:rPr>
          <w:rFonts w:ascii="Arial" w:hAnsi="Arial" w:cs="Arial"/>
          <w:sz w:val="24"/>
          <w:szCs w:val="24"/>
          <w:lang w:val="en-GB"/>
        </w:rPr>
        <w:t>the accused is charged with the offence of Defeating or obstructing or attempting to defeat or obstruct the c</w:t>
      </w:r>
      <w:r w:rsidR="00E857A4">
        <w:rPr>
          <w:rFonts w:ascii="Arial" w:hAnsi="Arial" w:cs="Arial"/>
          <w:sz w:val="24"/>
          <w:szCs w:val="24"/>
          <w:lang w:val="en-GB"/>
        </w:rPr>
        <w:t>ourse of justice.  The state led</w:t>
      </w:r>
      <w:r w:rsidR="00E13CF2">
        <w:rPr>
          <w:rFonts w:ascii="Arial" w:hAnsi="Arial" w:cs="Arial"/>
          <w:sz w:val="24"/>
          <w:szCs w:val="24"/>
          <w:lang w:val="en-GB"/>
        </w:rPr>
        <w:t xml:space="preserve"> the evidence of one Juliana </w:t>
      </w:r>
      <w:proofErr w:type="spellStart"/>
      <w:r w:rsidR="00E13CF2">
        <w:rPr>
          <w:rFonts w:ascii="Arial" w:hAnsi="Arial" w:cs="Arial"/>
          <w:sz w:val="24"/>
          <w:szCs w:val="24"/>
          <w:lang w:val="en-GB"/>
        </w:rPr>
        <w:t>Kondjeni</w:t>
      </w:r>
      <w:proofErr w:type="spellEnd"/>
      <w:r w:rsidR="00E13CF2">
        <w:rPr>
          <w:rFonts w:ascii="Arial" w:hAnsi="Arial" w:cs="Arial"/>
          <w:sz w:val="24"/>
          <w:szCs w:val="24"/>
          <w:lang w:val="en-GB"/>
        </w:rPr>
        <w:t xml:space="preserve">.  Her testimony was not disputed that at the time of the murder, she resided near the accused’s parent’s house number 79 </w:t>
      </w:r>
      <w:proofErr w:type="spellStart"/>
      <w:r w:rsidR="00E13CF2">
        <w:rPr>
          <w:rFonts w:ascii="Arial" w:hAnsi="Arial" w:cs="Arial"/>
          <w:sz w:val="24"/>
          <w:szCs w:val="24"/>
          <w:lang w:val="en-GB"/>
        </w:rPr>
        <w:t>Sitrien</w:t>
      </w:r>
      <w:proofErr w:type="spellEnd"/>
      <w:r w:rsidR="00E13CF2">
        <w:rPr>
          <w:rFonts w:ascii="Arial" w:hAnsi="Arial" w:cs="Arial"/>
          <w:sz w:val="24"/>
          <w:szCs w:val="24"/>
          <w:lang w:val="en-GB"/>
        </w:rPr>
        <w:t xml:space="preserve"> Street.  According to her, she saw the accused raking their yard on </w:t>
      </w:r>
      <w:r w:rsidR="00E13CF2">
        <w:rPr>
          <w:rFonts w:ascii="Arial" w:hAnsi="Arial" w:cs="Arial"/>
          <w:sz w:val="24"/>
          <w:szCs w:val="24"/>
          <w:lang w:val="en-GB"/>
        </w:rPr>
        <w:lastRenderedPageBreak/>
        <w:t xml:space="preserve">the 13 March 2014.  She was also confronted by the lady by the name Nambahu who was looking for her red dustbin whom she referred to the </w:t>
      </w:r>
      <w:r w:rsidR="00F91A7E">
        <w:rPr>
          <w:rFonts w:ascii="Arial" w:hAnsi="Arial" w:cs="Arial"/>
          <w:sz w:val="24"/>
          <w:szCs w:val="24"/>
          <w:lang w:val="en-GB"/>
        </w:rPr>
        <w:t xml:space="preserve">accused’s shack.  State witnesses </w:t>
      </w:r>
      <w:proofErr w:type="spellStart"/>
      <w:r w:rsidR="00F91A7E">
        <w:rPr>
          <w:rFonts w:ascii="Arial" w:hAnsi="Arial" w:cs="Arial"/>
          <w:sz w:val="24"/>
          <w:szCs w:val="24"/>
          <w:lang w:val="en-GB"/>
        </w:rPr>
        <w:t>Tusnelde</w:t>
      </w:r>
      <w:proofErr w:type="spellEnd"/>
      <w:r w:rsidR="00F91A7E">
        <w:rPr>
          <w:rFonts w:ascii="Arial" w:hAnsi="Arial" w:cs="Arial"/>
          <w:sz w:val="24"/>
          <w:szCs w:val="24"/>
          <w:lang w:val="en-GB"/>
        </w:rPr>
        <w:t xml:space="preserve"> Matias and David </w:t>
      </w:r>
      <w:proofErr w:type="spellStart"/>
      <w:r w:rsidR="00F91A7E">
        <w:rPr>
          <w:rFonts w:ascii="Arial" w:hAnsi="Arial" w:cs="Arial"/>
          <w:sz w:val="24"/>
          <w:szCs w:val="24"/>
          <w:lang w:val="en-GB"/>
        </w:rPr>
        <w:t>Shikulo’s</w:t>
      </w:r>
      <w:proofErr w:type="spellEnd"/>
      <w:r w:rsidR="00F91A7E">
        <w:rPr>
          <w:rFonts w:ascii="Arial" w:hAnsi="Arial" w:cs="Arial"/>
          <w:sz w:val="24"/>
          <w:szCs w:val="24"/>
          <w:lang w:val="en-GB"/>
        </w:rPr>
        <w:t xml:space="preserve"> evidence corroborate each other with regard to the red dustbin which is Exhibit “3” before Court to have been removed at the latter’s house.</w:t>
      </w:r>
    </w:p>
    <w:p w:rsidR="00502052" w:rsidRDefault="00502052" w:rsidP="00215976">
      <w:pPr>
        <w:tabs>
          <w:tab w:val="left" w:pos="720"/>
          <w:tab w:val="left" w:pos="810"/>
        </w:tabs>
        <w:spacing w:after="0" w:line="360" w:lineRule="auto"/>
        <w:jc w:val="both"/>
        <w:rPr>
          <w:rFonts w:ascii="Arial" w:hAnsi="Arial" w:cs="Arial"/>
          <w:sz w:val="24"/>
          <w:szCs w:val="24"/>
          <w:lang w:val="en-GB"/>
        </w:rPr>
      </w:pPr>
    </w:p>
    <w:p w:rsidR="00502052" w:rsidRDefault="00923DC9" w:rsidP="00215976">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[8</w:t>
      </w:r>
      <w:r w:rsidR="00F1716C">
        <w:rPr>
          <w:rFonts w:ascii="Arial" w:hAnsi="Arial" w:cs="Arial"/>
          <w:sz w:val="24"/>
          <w:szCs w:val="24"/>
          <w:lang w:val="en-GB"/>
        </w:rPr>
        <w:t>7</w:t>
      </w:r>
      <w:r w:rsidR="00502052">
        <w:rPr>
          <w:rFonts w:ascii="Arial" w:hAnsi="Arial" w:cs="Arial"/>
          <w:sz w:val="24"/>
          <w:szCs w:val="24"/>
          <w:lang w:val="en-GB"/>
        </w:rPr>
        <w:t>]</w:t>
      </w:r>
      <w:r w:rsidR="00502052">
        <w:rPr>
          <w:rFonts w:ascii="Arial" w:hAnsi="Arial" w:cs="Arial"/>
          <w:sz w:val="24"/>
          <w:szCs w:val="24"/>
          <w:lang w:val="en-GB"/>
        </w:rPr>
        <w:tab/>
      </w:r>
      <w:r w:rsidR="00C34F77">
        <w:rPr>
          <w:rFonts w:ascii="Arial" w:hAnsi="Arial" w:cs="Arial"/>
          <w:sz w:val="24"/>
          <w:szCs w:val="24"/>
          <w:lang w:val="en-GB"/>
        </w:rPr>
        <w:t xml:space="preserve">It is </w:t>
      </w:r>
      <w:r w:rsidR="0018685C">
        <w:rPr>
          <w:rFonts w:ascii="Arial" w:hAnsi="Arial" w:cs="Arial"/>
          <w:sz w:val="24"/>
          <w:szCs w:val="24"/>
          <w:lang w:val="en-GB"/>
        </w:rPr>
        <w:t>now</w:t>
      </w:r>
      <w:r w:rsidR="00C34F77">
        <w:rPr>
          <w:rFonts w:ascii="Arial" w:hAnsi="Arial" w:cs="Arial"/>
          <w:sz w:val="24"/>
          <w:szCs w:val="24"/>
          <w:lang w:val="en-GB"/>
        </w:rPr>
        <w:t xml:space="preserve"> common cause tha</w:t>
      </w:r>
      <w:r w:rsidR="00E857A4">
        <w:rPr>
          <w:rFonts w:ascii="Arial" w:hAnsi="Arial" w:cs="Arial"/>
          <w:sz w:val="24"/>
          <w:szCs w:val="24"/>
          <w:lang w:val="en-GB"/>
        </w:rPr>
        <w:t>t the deceased’s body was convey</w:t>
      </w:r>
      <w:r w:rsidR="00C34F77">
        <w:rPr>
          <w:rFonts w:ascii="Arial" w:hAnsi="Arial" w:cs="Arial"/>
          <w:sz w:val="24"/>
          <w:szCs w:val="24"/>
          <w:lang w:val="en-GB"/>
        </w:rPr>
        <w:t xml:space="preserve">ed in the red dustbin and dumped in the dunes.  Accused’s own defence witness </w:t>
      </w:r>
      <w:proofErr w:type="spellStart"/>
      <w:r w:rsidR="00C34F77">
        <w:rPr>
          <w:rFonts w:ascii="Arial" w:hAnsi="Arial" w:cs="Arial"/>
          <w:sz w:val="24"/>
          <w:szCs w:val="24"/>
          <w:lang w:val="en-GB"/>
        </w:rPr>
        <w:t>Kaipewa</w:t>
      </w:r>
      <w:proofErr w:type="spellEnd"/>
      <w:r w:rsidR="00C34F77">
        <w:rPr>
          <w:rFonts w:ascii="Arial" w:hAnsi="Arial" w:cs="Arial"/>
          <w:sz w:val="24"/>
          <w:szCs w:val="24"/>
          <w:lang w:val="en-GB"/>
        </w:rPr>
        <w:t xml:space="preserve"> </w:t>
      </w:r>
      <w:r w:rsidR="00540C38">
        <w:rPr>
          <w:rFonts w:ascii="Arial" w:hAnsi="Arial" w:cs="Arial"/>
          <w:sz w:val="24"/>
          <w:szCs w:val="24"/>
          <w:lang w:val="en-GB"/>
        </w:rPr>
        <w:t xml:space="preserve">confirmed that it was </w:t>
      </w:r>
      <w:r w:rsidR="00C34F77">
        <w:rPr>
          <w:rFonts w:ascii="Arial" w:hAnsi="Arial" w:cs="Arial"/>
          <w:sz w:val="24"/>
          <w:szCs w:val="24"/>
          <w:lang w:val="en-GB"/>
        </w:rPr>
        <w:t>usually the accused’s mother who raked the yard.  It is clear from the evidence presented before court that the raking of the yard by the accused was done in order to frustrate the police in the conduct of their investigations into the death of the deceased, thereby frustrating the course of justice.  It is also common cause that had the body of the deceased not been discovered on the morning of the 13 March 2014 it could have been covered by the sand dunes thereby making it difficult to be found as investigations surrounding the reported missing person continued.</w:t>
      </w:r>
    </w:p>
    <w:p w:rsidR="00502052" w:rsidRDefault="00502052" w:rsidP="00215976">
      <w:pPr>
        <w:tabs>
          <w:tab w:val="left" w:pos="720"/>
          <w:tab w:val="left" w:pos="810"/>
        </w:tabs>
        <w:spacing w:after="0" w:line="360" w:lineRule="auto"/>
        <w:jc w:val="both"/>
        <w:rPr>
          <w:rFonts w:ascii="Arial" w:hAnsi="Arial" w:cs="Arial"/>
          <w:sz w:val="24"/>
          <w:szCs w:val="24"/>
          <w:lang w:val="en-GB"/>
        </w:rPr>
      </w:pPr>
    </w:p>
    <w:p w:rsidR="00C34F77" w:rsidRPr="00DB284B" w:rsidRDefault="00C34F77" w:rsidP="00215976">
      <w:pPr>
        <w:tabs>
          <w:tab w:val="left" w:pos="720"/>
          <w:tab w:val="left" w:pos="810"/>
        </w:tabs>
        <w:spacing w:after="0" w:line="360" w:lineRule="auto"/>
        <w:jc w:val="both"/>
        <w:rPr>
          <w:rFonts w:ascii="Arial" w:hAnsi="Arial" w:cs="Arial"/>
          <w:b/>
          <w:sz w:val="24"/>
          <w:szCs w:val="24"/>
          <w:u w:val="single"/>
          <w:lang w:val="en-GB"/>
        </w:rPr>
      </w:pPr>
      <w:r w:rsidRPr="00DB284B">
        <w:rPr>
          <w:rFonts w:ascii="Arial" w:hAnsi="Arial" w:cs="Arial"/>
          <w:b/>
          <w:sz w:val="24"/>
          <w:szCs w:val="24"/>
          <w:u w:val="single"/>
          <w:lang w:val="en-GB"/>
        </w:rPr>
        <w:t>Conclusions</w:t>
      </w:r>
    </w:p>
    <w:p w:rsidR="00C34F77" w:rsidRPr="00C34F77" w:rsidRDefault="00C34F77" w:rsidP="00215976">
      <w:pPr>
        <w:tabs>
          <w:tab w:val="left" w:pos="720"/>
          <w:tab w:val="left" w:pos="810"/>
        </w:tabs>
        <w:spacing w:after="0" w:line="360" w:lineRule="auto"/>
        <w:jc w:val="both"/>
        <w:rPr>
          <w:rFonts w:ascii="Arial" w:hAnsi="Arial" w:cs="Arial"/>
          <w:b/>
          <w:sz w:val="24"/>
          <w:szCs w:val="24"/>
          <w:lang w:val="en-GB"/>
        </w:rPr>
      </w:pPr>
    </w:p>
    <w:p w:rsidR="00502052" w:rsidRDefault="00923DC9" w:rsidP="00502052">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[8</w:t>
      </w:r>
      <w:r w:rsidR="00F1716C">
        <w:rPr>
          <w:rFonts w:ascii="Arial" w:hAnsi="Arial" w:cs="Arial"/>
          <w:sz w:val="24"/>
          <w:szCs w:val="24"/>
          <w:lang w:val="en-GB"/>
        </w:rPr>
        <w:t>8</w:t>
      </w:r>
      <w:r w:rsidR="00502052">
        <w:rPr>
          <w:rFonts w:ascii="Arial" w:hAnsi="Arial" w:cs="Arial"/>
          <w:sz w:val="24"/>
          <w:szCs w:val="24"/>
          <w:lang w:val="en-GB"/>
        </w:rPr>
        <w:t>]</w:t>
      </w:r>
      <w:r w:rsidR="00C34F77">
        <w:rPr>
          <w:rFonts w:ascii="Arial" w:hAnsi="Arial" w:cs="Arial"/>
          <w:sz w:val="24"/>
          <w:szCs w:val="24"/>
          <w:lang w:val="en-GB"/>
        </w:rPr>
        <w:tab/>
      </w:r>
      <w:r w:rsidR="00EB5BA6">
        <w:rPr>
          <w:rFonts w:ascii="Arial" w:hAnsi="Arial" w:cs="Arial"/>
          <w:sz w:val="24"/>
          <w:szCs w:val="24"/>
          <w:lang w:val="en-GB"/>
        </w:rPr>
        <w:t>Having carefully considered all the pieces of evidence in this case, the court is satisfied beyond</w:t>
      </w:r>
      <w:r>
        <w:rPr>
          <w:rFonts w:ascii="Arial" w:hAnsi="Arial" w:cs="Arial"/>
          <w:sz w:val="24"/>
          <w:szCs w:val="24"/>
          <w:lang w:val="en-GB"/>
        </w:rPr>
        <w:t xml:space="preserve"> reasonable doubt that accused </w:t>
      </w:r>
      <w:r w:rsidR="00EB5BA6">
        <w:rPr>
          <w:rFonts w:ascii="Arial" w:hAnsi="Arial" w:cs="Arial"/>
          <w:sz w:val="24"/>
          <w:szCs w:val="24"/>
          <w:lang w:val="en-GB"/>
        </w:rPr>
        <w:t>committed the crim</w:t>
      </w:r>
      <w:r>
        <w:rPr>
          <w:rFonts w:ascii="Arial" w:hAnsi="Arial" w:cs="Arial"/>
          <w:sz w:val="24"/>
          <w:szCs w:val="24"/>
          <w:lang w:val="en-GB"/>
        </w:rPr>
        <w:t>es as charged in respect of all the counts, namely count one, two, three, four, five, six, seven and eight.</w:t>
      </w:r>
    </w:p>
    <w:p w:rsidR="00502052" w:rsidRDefault="00502052" w:rsidP="00502052">
      <w:pPr>
        <w:tabs>
          <w:tab w:val="left" w:pos="720"/>
          <w:tab w:val="left" w:pos="810"/>
        </w:tabs>
        <w:spacing w:after="0" w:line="360" w:lineRule="auto"/>
        <w:jc w:val="both"/>
        <w:rPr>
          <w:rFonts w:ascii="Arial" w:hAnsi="Arial" w:cs="Arial"/>
          <w:sz w:val="24"/>
          <w:szCs w:val="24"/>
          <w:lang w:val="en-GB"/>
        </w:rPr>
      </w:pPr>
    </w:p>
    <w:p w:rsidR="0091608F" w:rsidRPr="00686CD5" w:rsidRDefault="0091608F" w:rsidP="00686CD5">
      <w:pPr>
        <w:pStyle w:val="Heading4"/>
      </w:pPr>
    </w:p>
    <w:p w:rsidR="0012169A" w:rsidRDefault="0012169A" w:rsidP="00285879">
      <w:pPr>
        <w:spacing w:after="0" w:line="360" w:lineRule="auto"/>
        <w:rPr>
          <w:rFonts w:ascii="Arial" w:hAnsi="Arial" w:cs="Arial"/>
          <w:sz w:val="24"/>
          <w:szCs w:val="24"/>
          <w:lang w:val="en-GB"/>
        </w:rPr>
      </w:pPr>
    </w:p>
    <w:p w:rsidR="0012169A" w:rsidRDefault="0012169A" w:rsidP="00285879">
      <w:pPr>
        <w:spacing w:after="0" w:line="360" w:lineRule="auto"/>
        <w:rPr>
          <w:rFonts w:ascii="Arial" w:hAnsi="Arial" w:cs="Arial"/>
          <w:sz w:val="24"/>
          <w:szCs w:val="24"/>
          <w:lang w:val="en-GB"/>
        </w:rPr>
      </w:pPr>
    </w:p>
    <w:p w:rsidR="00F60F7D" w:rsidRDefault="00F60F7D" w:rsidP="00285879">
      <w:pPr>
        <w:spacing w:after="0" w:line="360" w:lineRule="auto"/>
        <w:rPr>
          <w:rFonts w:ascii="Arial" w:hAnsi="Arial" w:cs="Arial"/>
          <w:sz w:val="24"/>
          <w:szCs w:val="24"/>
          <w:lang w:val="en-GB"/>
        </w:rPr>
      </w:pPr>
    </w:p>
    <w:p w:rsidR="00F60F7D" w:rsidRPr="00D15D4C" w:rsidRDefault="00F60F7D" w:rsidP="00285879">
      <w:pPr>
        <w:spacing w:after="0" w:line="360" w:lineRule="auto"/>
        <w:rPr>
          <w:rFonts w:ascii="Arial" w:hAnsi="Arial" w:cs="Arial"/>
          <w:sz w:val="24"/>
          <w:szCs w:val="24"/>
          <w:lang w:val="en-GB"/>
        </w:rPr>
      </w:pPr>
    </w:p>
    <w:p w:rsidR="001B7E1F" w:rsidRPr="00D15D4C" w:rsidRDefault="001B7E1F" w:rsidP="009A7E1B">
      <w:pPr>
        <w:spacing w:after="0" w:line="360" w:lineRule="auto"/>
        <w:jc w:val="right"/>
        <w:rPr>
          <w:rFonts w:ascii="Arial" w:hAnsi="Arial" w:cs="Arial"/>
          <w:sz w:val="24"/>
          <w:szCs w:val="24"/>
          <w:lang w:val="en-GB"/>
        </w:rPr>
      </w:pPr>
      <w:r w:rsidRPr="00D15D4C">
        <w:rPr>
          <w:rFonts w:ascii="Arial" w:hAnsi="Arial" w:cs="Arial"/>
          <w:sz w:val="24"/>
          <w:szCs w:val="24"/>
          <w:lang w:val="en-GB"/>
        </w:rPr>
        <w:t>----------------------------------</w:t>
      </w:r>
    </w:p>
    <w:p w:rsidR="001B7E1F" w:rsidRPr="00D15D4C" w:rsidRDefault="00D169ED" w:rsidP="009A7E1B">
      <w:pPr>
        <w:spacing w:after="0" w:line="360" w:lineRule="auto"/>
        <w:jc w:val="right"/>
        <w:rPr>
          <w:rFonts w:ascii="Arial" w:hAnsi="Arial" w:cs="Arial"/>
          <w:sz w:val="24"/>
          <w:szCs w:val="24"/>
          <w:lang w:val="en-GB"/>
        </w:rPr>
      </w:pPr>
      <w:r>
        <w:rPr>
          <w:rFonts w:ascii="Arial" w:hAnsi="Arial" w:cs="Arial"/>
          <w:sz w:val="24"/>
          <w:szCs w:val="24"/>
          <w:lang w:val="en-GB"/>
        </w:rPr>
        <w:t>D N USIKU</w:t>
      </w:r>
    </w:p>
    <w:p w:rsidR="00987932" w:rsidRDefault="00BE4670" w:rsidP="00BE4670">
      <w:pPr>
        <w:spacing w:after="0" w:line="360" w:lineRule="auto"/>
        <w:jc w:val="right"/>
        <w:rPr>
          <w:rFonts w:ascii="Arial" w:hAnsi="Arial" w:cs="Arial"/>
          <w:sz w:val="24"/>
          <w:szCs w:val="24"/>
          <w:lang w:val="en-GB"/>
        </w:rPr>
      </w:pPr>
      <w:r>
        <w:rPr>
          <w:rFonts w:ascii="Arial" w:hAnsi="Arial" w:cs="Arial"/>
          <w:sz w:val="24"/>
          <w:szCs w:val="24"/>
          <w:lang w:val="en-GB"/>
        </w:rPr>
        <w:t>Judge</w:t>
      </w:r>
    </w:p>
    <w:p w:rsidR="009817CD" w:rsidRDefault="009817CD" w:rsidP="00BE4670">
      <w:pPr>
        <w:spacing w:after="0" w:line="360" w:lineRule="auto"/>
        <w:jc w:val="right"/>
        <w:rPr>
          <w:rFonts w:ascii="Arial" w:hAnsi="Arial" w:cs="Arial"/>
          <w:sz w:val="24"/>
          <w:szCs w:val="24"/>
          <w:lang w:val="en-GB"/>
        </w:rPr>
      </w:pPr>
    </w:p>
    <w:p w:rsidR="009817CD" w:rsidRDefault="009817CD" w:rsidP="00BE4670">
      <w:pPr>
        <w:spacing w:after="0" w:line="360" w:lineRule="auto"/>
        <w:jc w:val="right"/>
        <w:rPr>
          <w:rFonts w:ascii="Arial" w:hAnsi="Arial" w:cs="Arial"/>
          <w:sz w:val="24"/>
          <w:szCs w:val="24"/>
          <w:lang w:val="en-GB"/>
        </w:rPr>
      </w:pPr>
    </w:p>
    <w:p w:rsidR="00085BE1" w:rsidRDefault="00085BE1" w:rsidP="00BE4670">
      <w:pPr>
        <w:spacing w:after="0" w:line="360" w:lineRule="auto"/>
        <w:jc w:val="right"/>
        <w:rPr>
          <w:rFonts w:ascii="Arial" w:hAnsi="Arial" w:cs="Arial"/>
          <w:sz w:val="24"/>
          <w:szCs w:val="24"/>
          <w:lang w:val="en-GB"/>
        </w:rPr>
      </w:pPr>
    </w:p>
    <w:p w:rsidR="00085BE1" w:rsidRDefault="00085BE1" w:rsidP="00BE4670">
      <w:pPr>
        <w:spacing w:after="0" w:line="360" w:lineRule="auto"/>
        <w:jc w:val="right"/>
        <w:rPr>
          <w:rFonts w:ascii="Arial" w:hAnsi="Arial" w:cs="Arial"/>
          <w:sz w:val="24"/>
          <w:szCs w:val="24"/>
          <w:lang w:val="en-GB"/>
        </w:rPr>
      </w:pPr>
    </w:p>
    <w:p w:rsidR="0049631B" w:rsidRPr="00584E0C" w:rsidRDefault="0049631B" w:rsidP="00821410">
      <w:pPr>
        <w:spacing w:after="0" w:line="360" w:lineRule="auto"/>
        <w:rPr>
          <w:rFonts w:ascii="Arial" w:hAnsi="Arial" w:cs="Arial"/>
          <w:sz w:val="24"/>
          <w:szCs w:val="24"/>
          <w:lang w:val="en-GB"/>
        </w:rPr>
      </w:pPr>
    </w:p>
    <w:p w:rsidR="001B7E1F" w:rsidRPr="00D15D4C" w:rsidRDefault="001B7E1F" w:rsidP="009A7E1B">
      <w:pPr>
        <w:pStyle w:val="BodyText"/>
        <w:autoSpaceDE w:val="0"/>
        <w:autoSpaceDN w:val="0"/>
        <w:adjustRightInd w:val="0"/>
        <w:spacing w:line="360" w:lineRule="auto"/>
        <w:jc w:val="both"/>
        <w:rPr>
          <w:rFonts w:ascii="Arial" w:hAnsi="Arial" w:cs="Arial"/>
        </w:rPr>
      </w:pPr>
      <w:r w:rsidRPr="00D15D4C">
        <w:rPr>
          <w:rFonts w:ascii="Arial" w:hAnsi="Arial" w:cs="Arial"/>
        </w:rPr>
        <w:lastRenderedPageBreak/>
        <w:t>APPEARANCES</w:t>
      </w:r>
      <w:r w:rsidR="004A1FCB">
        <w:rPr>
          <w:rFonts w:ascii="Arial" w:hAnsi="Arial" w:cs="Arial"/>
        </w:rPr>
        <w:t>:</w:t>
      </w:r>
    </w:p>
    <w:p w:rsidR="001B7E1F" w:rsidRPr="00D15D4C" w:rsidRDefault="001B7E1F" w:rsidP="001B7E1F">
      <w:pPr>
        <w:pStyle w:val="BodyText"/>
        <w:autoSpaceDE w:val="0"/>
        <w:autoSpaceDN w:val="0"/>
        <w:adjustRightInd w:val="0"/>
        <w:spacing w:line="360" w:lineRule="auto"/>
        <w:jc w:val="both"/>
        <w:rPr>
          <w:rFonts w:ascii="Arial" w:hAnsi="Arial" w:cs="Arial"/>
        </w:rPr>
      </w:pPr>
    </w:p>
    <w:p w:rsidR="008C59F2" w:rsidRPr="00D15D4C" w:rsidRDefault="008C59F2" w:rsidP="008C59F2">
      <w:pPr>
        <w:tabs>
          <w:tab w:val="left" w:pos="1394"/>
          <w:tab w:val="left" w:pos="2528"/>
          <w:tab w:val="left" w:pos="3780"/>
        </w:tabs>
        <w:spacing w:after="0" w:line="360" w:lineRule="auto"/>
        <w:jc w:val="both"/>
        <w:rPr>
          <w:rFonts w:ascii="Arial" w:hAnsi="Arial" w:cs="Arial"/>
          <w:sz w:val="24"/>
          <w:szCs w:val="24"/>
          <w:lang w:val="en-GB"/>
        </w:rPr>
      </w:pPr>
      <w:r w:rsidRPr="00D15D4C">
        <w:rPr>
          <w:rFonts w:ascii="Arial" w:hAnsi="Arial" w:cs="Arial"/>
          <w:sz w:val="24"/>
          <w:szCs w:val="24"/>
          <w:lang w:val="en-GB"/>
        </w:rPr>
        <w:t>STATE</w:t>
      </w:r>
      <w:r w:rsidR="001B7E1F" w:rsidRPr="00D15D4C">
        <w:rPr>
          <w:rFonts w:ascii="Arial" w:hAnsi="Arial" w:cs="Arial"/>
          <w:sz w:val="24"/>
          <w:szCs w:val="24"/>
          <w:lang w:val="en-GB"/>
        </w:rPr>
        <w:t>:</w:t>
      </w:r>
      <w:r w:rsidR="001B7E1F" w:rsidRPr="00D15D4C">
        <w:rPr>
          <w:rFonts w:ascii="Arial" w:hAnsi="Arial" w:cs="Arial"/>
          <w:sz w:val="24"/>
          <w:szCs w:val="24"/>
          <w:lang w:val="en-GB"/>
        </w:rPr>
        <w:tab/>
        <w:t xml:space="preserve">                </w:t>
      </w:r>
      <w:r w:rsidR="001B7E1F" w:rsidRPr="00D15D4C">
        <w:rPr>
          <w:rFonts w:ascii="Arial" w:hAnsi="Arial" w:cs="Arial"/>
          <w:sz w:val="24"/>
          <w:szCs w:val="24"/>
          <w:lang w:val="en-GB"/>
        </w:rPr>
        <w:tab/>
      </w:r>
      <w:r w:rsidR="004A1FCB">
        <w:rPr>
          <w:rFonts w:ascii="Arial" w:hAnsi="Arial" w:cs="Arial"/>
          <w:sz w:val="24"/>
          <w:szCs w:val="24"/>
          <w:lang w:val="en-GB"/>
        </w:rPr>
        <w:tab/>
      </w:r>
      <w:r w:rsidRPr="00D15D4C">
        <w:rPr>
          <w:rFonts w:ascii="Arial" w:hAnsi="Arial" w:cs="Arial"/>
          <w:sz w:val="24"/>
          <w:szCs w:val="24"/>
          <w:lang w:val="en-GB"/>
        </w:rPr>
        <w:t>M</w:t>
      </w:r>
      <w:r w:rsidR="00686CD5">
        <w:rPr>
          <w:rFonts w:ascii="Arial" w:hAnsi="Arial" w:cs="Arial"/>
          <w:sz w:val="24"/>
          <w:szCs w:val="24"/>
          <w:lang w:val="en-GB"/>
        </w:rPr>
        <w:t xml:space="preserve">rs </w:t>
      </w:r>
      <w:proofErr w:type="spellStart"/>
      <w:r w:rsidR="00686CD5">
        <w:rPr>
          <w:rFonts w:ascii="Arial" w:hAnsi="Arial" w:cs="Arial"/>
          <w:sz w:val="24"/>
          <w:szCs w:val="24"/>
          <w:lang w:val="en-GB"/>
        </w:rPr>
        <w:t>Nyoni</w:t>
      </w:r>
      <w:proofErr w:type="spellEnd"/>
    </w:p>
    <w:p w:rsidR="00694653" w:rsidRPr="00D15D4C" w:rsidRDefault="008C59F2" w:rsidP="001B7E1F">
      <w:pPr>
        <w:autoSpaceDE w:val="0"/>
        <w:autoSpaceDN w:val="0"/>
        <w:adjustRightInd w:val="0"/>
        <w:spacing w:after="0" w:line="360" w:lineRule="auto"/>
        <w:ind w:left="3780"/>
        <w:jc w:val="both"/>
        <w:rPr>
          <w:rFonts w:ascii="Arial" w:hAnsi="Arial" w:cs="Arial"/>
          <w:sz w:val="24"/>
          <w:szCs w:val="24"/>
          <w:lang w:val="en-GB"/>
        </w:rPr>
      </w:pPr>
      <w:r w:rsidRPr="00D15D4C">
        <w:rPr>
          <w:rFonts w:ascii="Arial" w:hAnsi="Arial" w:cs="Arial"/>
          <w:sz w:val="24"/>
          <w:szCs w:val="24"/>
          <w:lang w:val="en-GB"/>
        </w:rPr>
        <w:t>Office of the Prosecutor-General</w:t>
      </w:r>
      <w:r w:rsidR="004A1FCB">
        <w:rPr>
          <w:rFonts w:ascii="Arial" w:hAnsi="Arial" w:cs="Arial"/>
          <w:sz w:val="24"/>
          <w:szCs w:val="24"/>
          <w:lang w:val="en-GB"/>
        </w:rPr>
        <w:t>, Windhoek</w:t>
      </w:r>
    </w:p>
    <w:p w:rsidR="001B7E1F" w:rsidRPr="00D15D4C" w:rsidRDefault="001B7E1F" w:rsidP="001B7E1F">
      <w:pPr>
        <w:autoSpaceDE w:val="0"/>
        <w:autoSpaceDN w:val="0"/>
        <w:adjustRightInd w:val="0"/>
        <w:spacing w:after="0" w:line="360" w:lineRule="auto"/>
        <w:ind w:left="3780" w:hanging="3780"/>
        <w:jc w:val="both"/>
        <w:rPr>
          <w:rFonts w:ascii="Arial" w:hAnsi="Arial" w:cs="Arial"/>
          <w:sz w:val="24"/>
          <w:szCs w:val="24"/>
          <w:lang w:val="en-GB"/>
        </w:rPr>
      </w:pPr>
    </w:p>
    <w:p w:rsidR="001B7E1F" w:rsidRPr="00D15D4C" w:rsidRDefault="008C59F2" w:rsidP="008C59F2">
      <w:pPr>
        <w:autoSpaceDE w:val="0"/>
        <w:autoSpaceDN w:val="0"/>
        <w:adjustRightInd w:val="0"/>
        <w:spacing w:after="0" w:line="360" w:lineRule="auto"/>
        <w:ind w:left="3780" w:hanging="3780"/>
        <w:jc w:val="both"/>
        <w:rPr>
          <w:rFonts w:ascii="Arial" w:hAnsi="Arial" w:cs="Arial"/>
          <w:lang w:val="en-GB"/>
        </w:rPr>
      </w:pPr>
      <w:r w:rsidRPr="00D15D4C">
        <w:rPr>
          <w:rFonts w:ascii="Arial" w:hAnsi="Arial" w:cs="Arial"/>
          <w:sz w:val="24"/>
          <w:szCs w:val="24"/>
          <w:lang w:val="en-GB"/>
        </w:rPr>
        <w:t>ACCUSED</w:t>
      </w:r>
      <w:r w:rsidR="001B7E1F" w:rsidRPr="00D15D4C">
        <w:rPr>
          <w:rFonts w:ascii="Arial" w:hAnsi="Arial" w:cs="Arial"/>
          <w:sz w:val="24"/>
          <w:szCs w:val="24"/>
          <w:lang w:val="en-GB"/>
        </w:rPr>
        <w:t>:</w:t>
      </w:r>
      <w:r w:rsidR="001B7E1F" w:rsidRPr="00D15D4C">
        <w:rPr>
          <w:rFonts w:ascii="Arial" w:hAnsi="Arial" w:cs="Arial"/>
          <w:sz w:val="24"/>
          <w:szCs w:val="24"/>
          <w:lang w:val="en-GB"/>
        </w:rPr>
        <w:tab/>
      </w:r>
      <w:r w:rsidRPr="00D15D4C">
        <w:rPr>
          <w:rFonts w:ascii="Arial" w:hAnsi="Arial" w:cs="Arial"/>
          <w:sz w:val="24"/>
          <w:szCs w:val="24"/>
          <w:lang w:val="en-GB"/>
        </w:rPr>
        <w:t>M</w:t>
      </w:r>
      <w:r w:rsidR="005379FE">
        <w:rPr>
          <w:rFonts w:ascii="Arial" w:hAnsi="Arial" w:cs="Arial"/>
          <w:sz w:val="24"/>
          <w:szCs w:val="24"/>
          <w:lang w:val="en-GB"/>
        </w:rPr>
        <w:t xml:space="preserve">r </w:t>
      </w:r>
      <w:proofErr w:type="spellStart"/>
      <w:r w:rsidR="00686CD5">
        <w:rPr>
          <w:rFonts w:ascii="Arial" w:hAnsi="Arial" w:cs="Arial"/>
          <w:sz w:val="24"/>
          <w:szCs w:val="24"/>
          <w:lang w:val="en-GB"/>
        </w:rPr>
        <w:t>Dube</w:t>
      </w:r>
      <w:proofErr w:type="spellEnd"/>
    </w:p>
    <w:p w:rsidR="00694653" w:rsidRPr="00D15D4C" w:rsidRDefault="00694653" w:rsidP="001B7E1F">
      <w:pPr>
        <w:tabs>
          <w:tab w:val="left" w:pos="1394"/>
          <w:tab w:val="left" w:pos="2528"/>
          <w:tab w:val="left" w:pos="3780"/>
        </w:tabs>
        <w:spacing w:after="0" w:line="360" w:lineRule="auto"/>
        <w:ind w:left="3780" w:hanging="3780"/>
        <w:jc w:val="both"/>
        <w:rPr>
          <w:rFonts w:ascii="Arial" w:hAnsi="Arial" w:cs="Arial"/>
          <w:sz w:val="24"/>
          <w:szCs w:val="24"/>
          <w:lang w:val="en-GB"/>
        </w:rPr>
      </w:pPr>
      <w:r w:rsidRPr="00D15D4C">
        <w:rPr>
          <w:rFonts w:ascii="Arial" w:hAnsi="Arial" w:cs="Arial"/>
          <w:sz w:val="24"/>
          <w:szCs w:val="24"/>
          <w:lang w:val="en-GB"/>
        </w:rPr>
        <w:tab/>
      </w:r>
      <w:r w:rsidRPr="00D15D4C">
        <w:rPr>
          <w:rFonts w:ascii="Arial" w:hAnsi="Arial" w:cs="Arial"/>
          <w:sz w:val="24"/>
          <w:szCs w:val="24"/>
          <w:lang w:val="en-GB"/>
        </w:rPr>
        <w:tab/>
      </w:r>
      <w:r w:rsidRPr="00D15D4C">
        <w:rPr>
          <w:rFonts w:ascii="Arial" w:hAnsi="Arial" w:cs="Arial"/>
          <w:sz w:val="24"/>
          <w:szCs w:val="24"/>
          <w:lang w:val="en-GB"/>
        </w:rPr>
        <w:tab/>
      </w:r>
      <w:r w:rsidR="00C04F29">
        <w:rPr>
          <w:rFonts w:ascii="Arial" w:hAnsi="Arial" w:cs="Arial"/>
          <w:sz w:val="24"/>
          <w:szCs w:val="24"/>
          <w:lang w:val="en-GB"/>
        </w:rPr>
        <w:t>Instructed by Directorate of Legal Aid</w:t>
      </w:r>
      <w:r w:rsidR="004A1FCB">
        <w:rPr>
          <w:rFonts w:ascii="Arial" w:hAnsi="Arial" w:cs="Arial"/>
          <w:sz w:val="24"/>
          <w:szCs w:val="24"/>
          <w:lang w:val="en-GB"/>
        </w:rPr>
        <w:t>, Windhoek</w:t>
      </w:r>
    </w:p>
    <w:p w:rsidR="001B7E1F" w:rsidRPr="00D15D4C" w:rsidRDefault="00694653" w:rsidP="001B7E1F">
      <w:pPr>
        <w:tabs>
          <w:tab w:val="left" w:pos="1394"/>
          <w:tab w:val="left" w:pos="2528"/>
          <w:tab w:val="left" w:pos="3780"/>
        </w:tabs>
        <w:spacing w:after="0" w:line="360" w:lineRule="auto"/>
        <w:ind w:left="3780" w:hanging="3780"/>
        <w:jc w:val="both"/>
        <w:rPr>
          <w:rFonts w:ascii="Arial" w:hAnsi="Arial" w:cs="Arial"/>
          <w:sz w:val="24"/>
          <w:szCs w:val="24"/>
          <w:lang w:val="en-GB"/>
        </w:rPr>
      </w:pPr>
      <w:r w:rsidRPr="00D15D4C">
        <w:rPr>
          <w:rFonts w:ascii="Arial" w:hAnsi="Arial" w:cs="Arial"/>
          <w:sz w:val="24"/>
          <w:szCs w:val="24"/>
          <w:lang w:val="en-GB"/>
        </w:rPr>
        <w:tab/>
      </w:r>
      <w:r w:rsidRPr="00D15D4C">
        <w:rPr>
          <w:rFonts w:ascii="Arial" w:hAnsi="Arial" w:cs="Arial"/>
          <w:sz w:val="24"/>
          <w:szCs w:val="24"/>
          <w:lang w:val="en-GB"/>
        </w:rPr>
        <w:tab/>
      </w:r>
      <w:r w:rsidRPr="00D15D4C">
        <w:rPr>
          <w:rFonts w:ascii="Arial" w:hAnsi="Arial" w:cs="Arial"/>
          <w:sz w:val="24"/>
          <w:szCs w:val="24"/>
          <w:lang w:val="en-GB"/>
        </w:rPr>
        <w:tab/>
      </w:r>
    </w:p>
    <w:p w:rsidR="001B7E1F" w:rsidRPr="00D15D4C" w:rsidRDefault="001B7E1F" w:rsidP="001B7E1F">
      <w:pPr>
        <w:spacing w:after="0" w:line="360" w:lineRule="auto"/>
        <w:jc w:val="both"/>
        <w:rPr>
          <w:rFonts w:ascii="Arial" w:hAnsi="Arial" w:cs="Arial"/>
          <w:lang w:val="en-GB"/>
        </w:rPr>
      </w:pPr>
    </w:p>
    <w:p w:rsidR="001B7E1F" w:rsidRPr="00D15D4C" w:rsidRDefault="001B7E1F" w:rsidP="001B7E1F">
      <w:pPr>
        <w:spacing w:after="0" w:line="360" w:lineRule="auto"/>
        <w:jc w:val="both"/>
        <w:rPr>
          <w:rFonts w:ascii="Arial" w:hAnsi="Arial" w:cs="Arial"/>
          <w:lang w:val="en-GB"/>
        </w:rPr>
      </w:pPr>
    </w:p>
    <w:p w:rsidR="001B7E1F" w:rsidRPr="00D15D4C" w:rsidRDefault="001B7E1F" w:rsidP="001B7E1F">
      <w:pPr>
        <w:spacing w:after="0" w:line="360" w:lineRule="auto"/>
        <w:rPr>
          <w:lang w:val="en-GB"/>
        </w:rPr>
      </w:pPr>
    </w:p>
    <w:p w:rsidR="00945DCE" w:rsidRPr="00D15D4C" w:rsidRDefault="00945DCE">
      <w:pPr>
        <w:rPr>
          <w:lang w:val="en-GB"/>
        </w:rPr>
      </w:pPr>
    </w:p>
    <w:sectPr w:rsidR="00945DCE" w:rsidRPr="00D15D4C" w:rsidSect="005F731B">
      <w:headerReference w:type="default" r:id="rId9"/>
      <w:pgSz w:w="11907" w:h="16839" w:code="9"/>
      <w:pgMar w:top="426" w:right="1440" w:bottom="1135" w:left="1440" w:header="720" w:footer="4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6A8A" w:rsidRDefault="006E6A8A" w:rsidP="00741B0B">
      <w:pPr>
        <w:spacing w:after="0" w:line="240" w:lineRule="auto"/>
      </w:pPr>
      <w:r>
        <w:separator/>
      </w:r>
    </w:p>
  </w:endnote>
  <w:endnote w:type="continuationSeparator" w:id="0">
    <w:p w:rsidR="006E6A8A" w:rsidRDefault="006E6A8A" w:rsidP="00741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6A8A" w:rsidRDefault="006E6A8A" w:rsidP="00741B0B">
      <w:pPr>
        <w:spacing w:after="0" w:line="240" w:lineRule="auto"/>
      </w:pPr>
      <w:r>
        <w:separator/>
      </w:r>
    </w:p>
  </w:footnote>
  <w:footnote w:type="continuationSeparator" w:id="0">
    <w:p w:rsidR="006E6A8A" w:rsidRDefault="006E6A8A" w:rsidP="00741B0B">
      <w:pPr>
        <w:spacing w:after="0" w:line="240" w:lineRule="auto"/>
      </w:pPr>
      <w:r>
        <w:continuationSeparator/>
      </w:r>
    </w:p>
  </w:footnote>
  <w:footnote w:id="1">
    <w:p w:rsidR="00A061B5" w:rsidRPr="00DB284B" w:rsidRDefault="00A061B5">
      <w:pPr>
        <w:pStyle w:val="FootnoteText"/>
        <w:rPr>
          <w:rFonts w:ascii="Arial" w:hAnsi="Arial" w:cs="Arial"/>
          <w:lang w:val="en-ZA"/>
        </w:rPr>
      </w:pPr>
      <w:r>
        <w:rPr>
          <w:rStyle w:val="FootnoteReference"/>
        </w:rPr>
        <w:footnoteRef/>
      </w:r>
      <w:r>
        <w:t xml:space="preserve"> </w:t>
      </w:r>
      <w:r w:rsidRPr="00DB284B">
        <w:rPr>
          <w:rFonts w:ascii="Arial" w:hAnsi="Arial" w:cs="Arial"/>
          <w:lang w:val="en-ZA"/>
        </w:rPr>
        <w:t xml:space="preserve">S v </w:t>
      </w:r>
      <w:proofErr w:type="spellStart"/>
      <w:r w:rsidRPr="00DB284B">
        <w:rPr>
          <w:rFonts w:ascii="Arial" w:hAnsi="Arial" w:cs="Arial"/>
          <w:lang w:val="en-ZA"/>
        </w:rPr>
        <w:t>Nduna</w:t>
      </w:r>
      <w:proofErr w:type="spellEnd"/>
      <w:r w:rsidRPr="00DB284B">
        <w:rPr>
          <w:rFonts w:ascii="Arial" w:hAnsi="Arial" w:cs="Arial"/>
          <w:lang w:val="en-ZA"/>
        </w:rPr>
        <w:t xml:space="preserve"> 2011 ISACR 115 (SCA).</w:t>
      </w:r>
    </w:p>
  </w:footnote>
  <w:footnote w:id="2">
    <w:p w:rsidR="00A061B5" w:rsidRPr="00952D19" w:rsidRDefault="00A061B5">
      <w:pPr>
        <w:pStyle w:val="FootnoteText"/>
        <w:rPr>
          <w:rFonts w:ascii="Arial" w:hAnsi="Arial" w:cs="Arial"/>
          <w:sz w:val="24"/>
          <w:szCs w:val="24"/>
          <w:lang w:val="en-ZA"/>
        </w:rPr>
      </w:pPr>
      <w:r w:rsidRPr="00952D19">
        <w:rPr>
          <w:rStyle w:val="FootnoteReference"/>
          <w:rFonts w:ascii="Arial" w:hAnsi="Arial" w:cs="Arial"/>
          <w:sz w:val="24"/>
          <w:szCs w:val="24"/>
        </w:rPr>
        <w:footnoteRef/>
      </w:r>
      <w:r w:rsidRPr="00952D19">
        <w:rPr>
          <w:rFonts w:ascii="Arial" w:hAnsi="Arial" w:cs="Arial"/>
          <w:sz w:val="24"/>
          <w:szCs w:val="24"/>
        </w:rPr>
        <w:t xml:space="preserve"> </w:t>
      </w:r>
      <w:r w:rsidRPr="00540C38">
        <w:rPr>
          <w:rFonts w:ascii="Arial" w:hAnsi="Arial" w:cs="Arial"/>
          <w:lang w:val="en-ZA"/>
        </w:rPr>
        <w:t>1939 AD 188</w:t>
      </w:r>
      <w:r w:rsidR="004A1FCB">
        <w:rPr>
          <w:rFonts w:ascii="Arial" w:hAnsi="Arial" w:cs="Arial"/>
          <w:lang w:val="en-Z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4142200"/>
      <w:docPartObj>
        <w:docPartGallery w:val="Page Numbers (Top of Page)"/>
        <w:docPartUnique/>
      </w:docPartObj>
    </w:sdtPr>
    <w:sdtEndPr/>
    <w:sdtContent>
      <w:p w:rsidR="00A061B5" w:rsidRDefault="00A061B5">
        <w:pPr>
          <w:pStyle w:val="Header"/>
          <w:jc w:val="right"/>
        </w:pPr>
        <w:r>
          <w:fldChar w:fldCharType="begin"/>
        </w:r>
        <w:r>
          <w:instrText xml:space="preserve"> PAGE   \* MERGEFORMAT </w:instrText>
        </w:r>
        <w:r>
          <w:fldChar w:fldCharType="separate"/>
        </w:r>
        <w:r w:rsidR="00DB284B">
          <w:rPr>
            <w:noProof/>
          </w:rPr>
          <w:t>21</w:t>
        </w:r>
        <w:r>
          <w:rPr>
            <w:noProof/>
          </w:rPr>
          <w:fldChar w:fldCharType="end"/>
        </w:r>
      </w:p>
    </w:sdtContent>
  </w:sdt>
  <w:p w:rsidR="00A061B5" w:rsidRDefault="00A061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5798E"/>
    <w:multiLevelType w:val="hybridMultilevel"/>
    <w:tmpl w:val="5C76A1C4"/>
    <w:lvl w:ilvl="0" w:tplc="001CB45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3223E57"/>
    <w:multiLevelType w:val="hybridMultilevel"/>
    <w:tmpl w:val="8C065A48"/>
    <w:lvl w:ilvl="0" w:tplc="BB82F9D2">
      <w:start w:val="1"/>
      <w:numFmt w:val="decimal"/>
      <w:lvlText w:val="(%1)"/>
      <w:lvlJc w:val="left"/>
      <w:pPr>
        <w:ind w:left="502" w:hanging="360"/>
      </w:pPr>
      <w:rPr>
        <w:rFonts w:hint="default"/>
      </w:r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2" w15:restartNumberingAfterBreak="0">
    <w:nsid w:val="169C1E20"/>
    <w:multiLevelType w:val="hybridMultilevel"/>
    <w:tmpl w:val="048E13B0"/>
    <w:lvl w:ilvl="0" w:tplc="1564004E">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26D034F9"/>
    <w:multiLevelType w:val="hybridMultilevel"/>
    <w:tmpl w:val="B354130E"/>
    <w:lvl w:ilvl="0" w:tplc="8506B0F8">
      <w:start w:val="1"/>
      <w:numFmt w:val="lowerLetter"/>
      <w:lvlText w:val="(%1)"/>
      <w:lvlJc w:val="left"/>
      <w:pPr>
        <w:ind w:left="720" w:hanging="360"/>
      </w:pPr>
      <w:rPr>
        <w:rFonts w:ascii="Arial" w:eastAsiaTheme="minorHAnsi"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EF31EF"/>
    <w:multiLevelType w:val="hybridMultilevel"/>
    <w:tmpl w:val="D29C59CC"/>
    <w:lvl w:ilvl="0" w:tplc="404C2110">
      <w:start w:val="1"/>
      <w:numFmt w:val="lowerLetter"/>
      <w:lvlText w:val="(%1)"/>
      <w:lvlJc w:val="left"/>
      <w:pPr>
        <w:ind w:left="720" w:hanging="360"/>
      </w:pPr>
      <w:rPr>
        <w:rFonts w:ascii="Arial" w:eastAsiaTheme="minorHAnsi"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8B11A8"/>
    <w:multiLevelType w:val="hybridMultilevel"/>
    <w:tmpl w:val="0FDCB19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37EB7599"/>
    <w:multiLevelType w:val="hybridMultilevel"/>
    <w:tmpl w:val="A316EB12"/>
    <w:lvl w:ilvl="0" w:tplc="1CC05754">
      <w:start w:val="1"/>
      <w:numFmt w:val="decimal"/>
      <w:lvlText w:val="(%1)"/>
      <w:lvlJc w:val="left"/>
      <w:pPr>
        <w:ind w:left="2070" w:hanging="360"/>
      </w:pPr>
      <w:rPr>
        <w:rFonts w:hint="default"/>
      </w:rPr>
    </w:lvl>
    <w:lvl w:ilvl="1" w:tplc="1C090019" w:tentative="1">
      <w:start w:val="1"/>
      <w:numFmt w:val="lowerLetter"/>
      <w:lvlText w:val="%2."/>
      <w:lvlJc w:val="left"/>
      <w:pPr>
        <w:ind w:left="2790" w:hanging="360"/>
      </w:pPr>
    </w:lvl>
    <w:lvl w:ilvl="2" w:tplc="1C09001B" w:tentative="1">
      <w:start w:val="1"/>
      <w:numFmt w:val="lowerRoman"/>
      <w:lvlText w:val="%3."/>
      <w:lvlJc w:val="right"/>
      <w:pPr>
        <w:ind w:left="3510" w:hanging="180"/>
      </w:pPr>
    </w:lvl>
    <w:lvl w:ilvl="3" w:tplc="1C09000F" w:tentative="1">
      <w:start w:val="1"/>
      <w:numFmt w:val="decimal"/>
      <w:lvlText w:val="%4."/>
      <w:lvlJc w:val="left"/>
      <w:pPr>
        <w:ind w:left="4230" w:hanging="360"/>
      </w:pPr>
    </w:lvl>
    <w:lvl w:ilvl="4" w:tplc="1C090019" w:tentative="1">
      <w:start w:val="1"/>
      <w:numFmt w:val="lowerLetter"/>
      <w:lvlText w:val="%5."/>
      <w:lvlJc w:val="left"/>
      <w:pPr>
        <w:ind w:left="4950" w:hanging="360"/>
      </w:pPr>
    </w:lvl>
    <w:lvl w:ilvl="5" w:tplc="1C09001B" w:tentative="1">
      <w:start w:val="1"/>
      <w:numFmt w:val="lowerRoman"/>
      <w:lvlText w:val="%6."/>
      <w:lvlJc w:val="right"/>
      <w:pPr>
        <w:ind w:left="5670" w:hanging="180"/>
      </w:pPr>
    </w:lvl>
    <w:lvl w:ilvl="6" w:tplc="1C09000F" w:tentative="1">
      <w:start w:val="1"/>
      <w:numFmt w:val="decimal"/>
      <w:lvlText w:val="%7."/>
      <w:lvlJc w:val="left"/>
      <w:pPr>
        <w:ind w:left="6390" w:hanging="360"/>
      </w:pPr>
    </w:lvl>
    <w:lvl w:ilvl="7" w:tplc="1C090019" w:tentative="1">
      <w:start w:val="1"/>
      <w:numFmt w:val="lowerLetter"/>
      <w:lvlText w:val="%8."/>
      <w:lvlJc w:val="left"/>
      <w:pPr>
        <w:ind w:left="7110" w:hanging="360"/>
      </w:pPr>
    </w:lvl>
    <w:lvl w:ilvl="8" w:tplc="1C09001B" w:tentative="1">
      <w:start w:val="1"/>
      <w:numFmt w:val="lowerRoman"/>
      <w:lvlText w:val="%9."/>
      <w:lvlJc w:val="right"/>
      <w:pPr>
        <w:ind w:left="7830" w:hanging="180"/>
      </w:pPr>
    </w:lvl>
  </w:abstractNum>
  <w:abstractNum w:abstractNumId="7" w15:restartNumberingAfterBreak="0">
    <w:nsid w:val="38FE196A"/>
    <w:multiLevelType w:val="hybridMultilevel"/>
    <w:tmpl w:val="496882D0"/>
    <w:lvl w:ilvl="0" w:tplc="0CDA863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33019C"/>
    <w:multiLevelType w:val="hybridMultilevel"/>
    <w:tmpl w:val="C2CCC264"/>
    <w:lvl w:ilvl="0" w:tplc="EE607F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FE5634E"/>
    <w:multiLevelType w:val="hybridMultilevel"/>
    <w:tmpl w:val="97FC16D2"/>
    <w:lvl w:ilvl="0" w:tplc="00D2F9E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44110504"/>
    <w:multiLevelType w:val="hybridMultilevel"/>
    <w:tmpl w:val="D180984A"/>
    <w:lvl w:ilvl="0" w:tplc="FACC223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49160587"/>
    <w:multiLevelType w:val="hybridMultilevel"/>
    <w:tmpl w:val="1C565D40"/>
    <w:lvl w:ilvl="0" w:tplc="E564E1F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475DDE"/>
    <w:multiLevelType w:val="hybridMultilevel"/>
    <w:tmpl w:val="FC2CD956"/>
    <w:lvl w:ilvl="0" w:tplc="0D9A4D9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D47EF0"/>
    <w:multiLevelType w:val="hybridMultilevel"/>
    <w:tmpl w:val="F4B8D25E"/>
    <w:lvl w:ilvl="0" w:tplc="114A8B2C">
      <w:start w:val="1"/>
      <w:numFmt w:val="low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C341FB"/>
    <w:multiLevelType w:val="hybridMultilevel"/>
    <w:tmpl w:val="B096F738"/>
    <w:lvl w:ilvl="0" w:tplc="EE806A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4E4C79"/>
    <w:multiLevelType w:val="hybridMultilevel"/>
    <w:tmpl w:val="42A88318"/>
    <w:lvl w:ilvl="0" w:tplc="FE44FE66">
      <w:start w:val="1"/>
      <w:numFmt w:val="lowerRoman"/>
      <w:lvlText w:val="(%1)"/>
      <w:lvlJc w:val="left"/>
      <w:pPr>
        <w:ind w:left="1080" w:hanging="72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65E14573"/>
    <w:multiLevelType w:val="hybridMultilevel"/>
    <w:tmpl w:val="028CECD2"/>
    <w:lvl w:ilvl="0" w:tplc="D7AA15DC">
      <w:numFmt w:val="bullet"/>
      <w:lvlText w:val="-"/>
      <w:lvlJc w:val="left"/>
      <w:pPr>
        <w:ind w:left="3240" w:hanging="360"/>
      </w:pPr>
      <w:rPr>
        <w:rFonts w:ascii="Arial" w:eastAsiaTheme="minorHAnsi" w:hAnsi="Arial" w:cs="Aria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7" w15:restartNumberingAfterBreak="0">
    <w:nsid w:val="77930E34"/>
    <w:multiLevelType w:val="hybridMultilevel"/>
    <w:tmpl w:val="2A52EC3C"/>
    <w:lvl w:ilvl="0" w:tplc="6340F42A">
      <w:start w:val="1"/>
      <w:numFmt w:val="lowerLetter"/>
      <w:lvlText w:val="(%1)"/>
      <w:lvlJc w:val="left"/>
      <w:pPr>
        <w:ind w:left="1800" w:hanging="360"/>
      </w:pPr>
      <w:rPr>
        <w:rFonts w:ascii="Arial" w:eastAsiaTheme="minorHAnsi"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77F12E8E"/>
    <w:multiLevelType w:val="hybridMultilevel"/>
    <w:tmpl w:val="BEBCC0B4"/>
    <w:lvl w:ilvl="0" w:tplc="5A7EFC82">
      <w:start w:val="1"/>
      <w:numFmt w:val="lowerLetter"/>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C1F1426"/>
    <w:multiLevelType w:val="hybridMultilevel"/>
    <w:tmpl w:val="821E1C76"/>
    <w:lvl w:ilvl="0" w:tplc="0B28833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6"/>
  </w:num>
  <w:num w:numId="3">
    <w:abstractNumId w:val="17"/>
  </w:num>
  <w:num w:numId="4">
    <w:abstractNumId w:val="3"/>
  </w:num>
  <w:num w:numId="5">
    <w:abstractNumId w:val="4"/>
  </w:num>
  <w:num w:numId="6">
    <w:abstractNumId w:val="13"/>
  </w:num>
  <w:num w:numId="7">
    <w:abstractNumId w:val="11"/>
  </w:num>
  <w:num w:numId="8">
    <w:abstractNumId w:val="12"/>
  </w:num>
  <w:num w:numId="9">
    <w:abstractNumId w:val="19"/>
  </w:num>
  <w:num w:numId="10">
    <w:abstractNumId w:val="18"/>
  </w:num>
  <w:num w:numId="11">
    <w:abstractNumId w:val="14"/>
  </w:num>
  <w:num w:numId="12">
    <w:abstractNumId w:val="7"/>
  </w:num>
  <w:num w:numId="13">
    <w:abstractNumId w:val="1"/>
  </w:num>
  <w:num w:numId="14">
    <w:abstractNumId w:val="9"/>
  </w:num>
  <w:num w:numId="15">
    <w:abstractNumId w:val="15"/>
  </w:num>
  <w:num w:numId="16">
    <w:abstractNumId w:val="10"/>
  </w:num>
  <w:num w:numId="17">
    <w:abstractNumId w:val="2"/>
  </w:num>
  <w:num w:numId="18">
    <w:abstractNumId w:val="5"/>
  </w:num>
  <w:num w:numId="19">
    <w:abstractNumId w:val="0"/>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393"/>
    <w:rsid w:val="0000323A"/>
    <w:rsid w:val="00003E64"/>
    <w:rsid w:val="00004C55"/>
    <w:rsid w:val="00005FD7"/>
    <w:rsid w:val="0000769D"/>
    <w:rsid w:val="0001159E"/>
    <w:rsid w:val="00011839"/>
    <w:rsid w:val="000119F0"/>
    <w:rsid w:val="00013DBD"/>
    <w:rsid w:val="00014BA4"/>
    <w:rsid w:val="000153F1"/>
    <w:rsid w:val="00015DC7"/>
    <w:rsid w:val="000202B6"/>
    <w:rsid w:val="00023DCC"/>
    <w:rsid w:val="00025B48"/>
    <w:rsid w:val="00032CDE"/>
    <w:rsid w:val="0003396E"/>
    <w:rsid w:val="0003496A"/>
    <w:rsid w:val="00034B24"/>
    <w:rsid w:val="00037B39"/>
    <w:rsid w:val="00041ACC"/>
    <w:rsid w:val="00041C34"/>
    <w:rsid w:val="00043789"/>
    <w:rsid w:val="00045926"/>
    <w:rsid w:val="000478D6"/>
    <w:rsid w:val="0005157D"/>
    <w:rsid w:val="00051A61"/>
    <w:rsid w:val="00051BC9"/>
    <w:rsid w:val="000522C2"/>
    <w:rsid w:val="00052709"/>
    <w:rsid w:val="00052F4C"/>
    <w:rsid w:val="000532E6"/>
    <w:rsid w:val="00055272"/>
    <w:rsid w:val="00056477"/>
    <w:rsid w:val="000573DB"/>
    <w:rsid w:val="0005748E"/>
    <w:rsid w:val="000611F8"/>
    <w:rsid w:val="000614C7"/>
    <w:rsid w:val="000639B6"/>
    <w:rsid w:val="000654CD"/>
    <w:rsid w:val="00065867"/>
    <w:rsid w:val="000679FE"/>
    <w:rsid w:val="00070CFD"/>
    <w:rsid w:val="00071470"/>
    <w:rsid w:val="00071FB1"/>
    <w:rsid w:val="000733A3"/>
    <w:rsid w:val="000738C3"/>
    <w:rsid w:val="00076201"/>
    <w:rsid w:val="000775F8"/>
    <w:rsid w:val="00077BBF"/>
    <w:rsid w:val="000814D4"/>
    <w:rsid w:val="00081C5E"/>
    <w:rsid w:val="000839CA"/>
    <w:rsid w:val="00084B90"/>
    <w:rsid w:val="00084C9C"/>
    <w:rsid w:val="000856BF"/>
    <w:rsid w:val="00085BE1"/>
    <w:rsid w:val="00086F7D"/>
    <w:rsid w:val="00087121"/>
    <w:rsid w:val="000879B8"/>
    <w:rsid w:val="00090EFC"/>
    <w:rsid w:val="00093725"/>
    <w:rsid w:val="00094CC8"/>
    <w:rsid w:val="000966EE"/>
    <w:rsid w:val="000972EF"/>
    <w:rsid w:val="00097FDE"/>
    <w:rsid w:val="000A4270"/>
    <w:rsid w:val="000A461E"/>
    <w:rsid w:val="000A49A5"/>
    <w:rsid w:val="000A50A6"/>
    <w:rsid w:val="000C07E7"/>
    <w:rsid w:val="000C0D7B"/>
    <w:rsid w:val="000C124D"/>
    <w:rsid w:val="000C1441"/>
    <w:rsid w:val="000C32AE"/>
    <w:rsid w:val="000C6066"/>
    <w:rsid w:val="000C6157"/>
    <w:rsid w:val="000C6C88"/>
    <w:rsid w:val="000C7CCE"/>
    <w:rsid w:val="000C7DE3"/>
    <w:rsid w:val="000D020D"/>
    <w:rsid w:val="000D0936"/>
    <w:rsid w:val="000D1560"/>
    <w:rsid w:val="000D1774"/>
    <w:rsid w:val="000D1E07"/>
    <w:rsid w:val="000D548E"/>
    <w:rsid w:val="000E2955"/>
    <w:rsid w:val="000E3C76"/>
    <w:rsid w:val="000E4DE4"/>
    <w:rsid w:val="000E557B"/>
    <w:rsid w:val="000E56AB"/>
    <w:rsid w:val="000E646D"/>
    <w:rsid w:val="000E68AB"/>
    <w:rsid w:val="000E75E1"/>
    <w:rsid w:val="000F0A80"/>
    <w:rsid w:val="000F21C3"/>
    <w:rsid w:val="000F46C9"/>
    <w:rsid w:val="000F751F"/>
    <w:rsid w:val="001006F3"/>
    <w:rsid w:val="0010231C"/>
    <w:rsid w:val="00104246"/>
    <w:rsid w:val="001042E9"/>
    <w:rsid w:val="001049BD"/>
    <w:rsid w:val="00105069"/>
    <w:rsid w:val="001062A7"/>
    <w:rsid w:val="00113AD4"/>
    <w:rsid w:val="00114D54"/>
    <w:rsid w:val="001153FE"/>
    <w:rsid w:val="00117235"/>
    <w:rsid w:val="001175C1"/>
    <w:rsid w:val="00121236"/>
    <w:rsid w:val="00121360"/>
    <w:rsid w:val="0012169A"/>
    <w:rsid w:val="00121A64"/>
    <w:rsid w:val="00122315"/>
    <w:rsid w:val="00124591"/>
    <w:rsid w:val="00125183"/>
    <w:rsid w:val="00125983"/>
    <w:rsid w:val="00127965"/>
    <w:rsid w:val="00132F7D"/>
    <w:rsid w:val="00133AAA"/>
    <w:rsid w:val="00134556"/>
    <w:rsid w:val="00134FC4"/>
    <w:rsid w:val="00134FC9"/>
    <w:rsid w:val="00135D7E"/>
    <w:rsid w:val="001371FF"/>
    <w:rsid w:val="0014533B"/>
    <w:rsid w:val="001510D4"/>
    <w:rsid w:val="001511AD"/>
    <w:rsid w:val="00152724"/>
    <w:rsid w:val="00152FE0"/>
    <w:rsid w:val="0015350A"/>
    <w:rsid w:val="00154BD7"/>
    <w:rsid w:val="00154F31"/>
    <w:rsid w:val="0015602C"/>
    <w:rsid w:val="001564F3"/>
    <w:rsid w:val="00160D7A"/>
    <w:rsid w:val="0016127F"/>
    <w:rsid w:val="001624B2"/>
    <w:rsid w:val="00163C7C"/>
    <w:rsid w:val="001650EB"/>
    <w:rsid w:val="00170C34"/>
    <w:rsid w:val="00171D72"/>
    <w:rsid w:val="001722F4"/>
    <w:rsid w:val="001739B9"/>
    <w:rsid w:val="00175AEE"/>
    <w:rsid w:val="00175DCD"/>
    <w:rsid w:val="00176114"/>
    <w:rsid w:val="00177536"/>
    <w:rsid w:val="00180959"/>
    <w:rsid w:val="00180BC6"/>
    <w:rsid w:val="00180DED"/>
    <w:rsid w:val="00181D04"/>
    <w:rsid w:val="001825AD"/>
    <w:rsid w:val="00182E34"/>
    <w:rsid w:val="00182FA1"/>
    <w:rsid w:val="0018685C"/>
    <w:rsid w:val="00186B6D"/>
    <w:rsid w:val="0019202F"/>
    <w:rsid w:val="001922B2"/>
    <w:rsid w:val="001942F6"/>
    <w:rsid w:val="001A025B"/>
    <w:rsid w:val="001A1DA5"/>
    <w:rsid w:val="001A2510"/>
    <w:rsid w:val="001A33D2"/>
    <w:rsid w:val="001A589A"/>
    <w:rsid w:val="001B065F"/>
    <w:rsid w:val="001B3381"/>
    <w:rsid w:val="001B3482"/>
    <w:rsid w:val="001B52BC"/>
    <w:rsid w:val="001B5A23"/>
    <w:rsid w:val="001B640F"/>
    <w:rsid w:val="001B6C59"/>
    <w:rsid w:val="001B6E84"/>
    <w:rsid w:val="001B7E1F"/>
    <w:rsid w:val="001C1785"/>
    <w:rsid w:val="001C18B0"/>
    <w:rsid w:val="001C2F18"/>
    <w:rsid w:val="001C5099"/>
    <w:rsid w:val="001C5CF2"/>
    <w:rsid w:val="001C790F"/>
    <w:rsid w:val="001D0974"/>
    <w:rsid w:val="001D3606"/>
    <w:rsid w:val="001D55C1"/>
    <w:rsid w:val="001E090E"/>
    <w:rsid w:val="001E2461"/>
    <w:rsid w:val="001E2DEB"/>
    <w:rsid w:val="001E3C03"/>
    <w:rsid w:val="001E4459"/>
    <w:rsid w:val="001E53B4"/>
    <w:rsid w:val="001E61C6"/>
    <w:rsid w:val="001E64E0"/>
    <w:rsid w:val="001E6EA4"/>
    <w:rsid w:val="001E6FCC"/>
    <w:rsid w:val="001E75BE"/>
    <w:rsid w:val="001F134D"/>
    <w:rsid w:val="001F43C1"/>
    <w:rsid w:val="001F59C6"/>
    <w:rsid w:val="001F6EEF"/>
    <w:rsid w:val="001F7ABC"/>
    <w:rsid w:val="00200197"/>
    <w:rsid w:val="00200C70"/>
    <w:rsid w:val="002018B8"/>
    <w:rsid w:val="00203636"/>
    <w:rsid w:val="00206130"/>
    <w:rsid w:val="00206782"/>
    <w:rsid w:val="00211225"/>
    <w:rsid w:val="002136EF"/>
    <w:rsid w:val="00214320"/>
    <w:rsid w:val="00215976"/>
    <w:rsid w:val="002177CA"/>
    <w:rsid w:val="00223E31"/>
    <w:rsid w:val="002267A2"/>
    <w:rsid w:val="002330CC"/>
    <w:rsid w:val="00234502"/>
    <w:rsid w:val="00234E77"/>
    <w:rsid w:val="00242C6E"/>
    <w:rsid w:val="00243CC2"/>
    <w:rsid w:val="00246077"/>
    <w:rsid w:val="00246CD3"/>
    <w:rsid w:val="002502F2"/>
    <w:rsid w:val="0025195B"/>
    <w:rsid w:val="0025368D"/>
    <w:rsid w:val="0025780D"/>
    <w:rsid w:val="00257A24"/>
    <w:rsid w:val="00260C36"/>
    <w:rsid w:val="002620CD"/>
    <w:rsid w:val="00262D0E"/>
    <w:rsid w:val="00262E2E"/>
    <w:rsid w:val="002633B1"/>
    <w:rsid w:val="002655AE"/>
    <w:rsid w:val="00265C1A"/>
    <w:rsid w:val="00267141"/>
    <w:rsid w:val="00267403"/>
    <w:rsid w:val="00271BA5"/>
    <w:rsid w:val="002738E5"/>
    <w:rsid w:val="002744FA"/>
    <w:rsid w:val="00275831"/>
    <w:rsid w:val="00281458"/>
    <w:rsid w:val="002836FD"/>
    <w:rsid w:val="00285030"/>
    <w:rsid w:val="00285879"/>
    <w:rsid w:val="00290DE9"/>
    <w:rsid w:val="002912C2"/>
    <w:rsid w:val="00296988"/>
    <w:rsid w:val="00296A44"/>
    <w:rsid w:val="002A0118"/>
    <w:rsid w:val="002A10D7"/>
    <w:rsid w:val="002A38CA"/>
    <w:rsid w:val="002A5D8F"/>
    <w:rsid w:val="002A6CDE"/>
    <w:rsid w:val="002B1403"/>
    <w:rsid w:val="002B4CD8"/>
    <w:rsid w:val="002B6AFE"/>
    <w:rsid w:val="002C0956"/>
    <w:rsid w:val="002C10E6"/>
    <w:rsid w:val="002C1270"/>
    <w:rsid w:val="002C20F6"/>
    <w:rsid w:val="002C5353"/>
    <w:rsid w:val="002C7EA4"/>
    <w:rsid w:val="002D1456"/>
    <w:rsid w:val="002D24CB"/>
    <w:rsid w:val="002D338B"/>
    <w:rsid w:val="002D365F"/>
    <w:rsid w:val="002D5D1E"/>
    <w:rsid w:val="002D6268"/>
    <w:rsid w:val="002D64FA"/>
    <w:rsid w:val="002D726A"/>
    <w:rsid w:val="002E121D"/>
    <w:rsid w:val="002E319E"/>
    <w:rsid w:val="002E459F"/>
    <w:rsid w:val="002F3F19"/>
    <w:rsid w:val="002F74F0"/>
    <w:rsid w:val="00300315"/>
    <w:rsid w:val="00301F62"/>
    <w:rsid w:val="003026AB"/>
    <w:rsid w:val="00303972"/>
    <w:rsid w:val="003079F0"/>
    <w:rsid w:val="00310D7C"/>
    <w:rsid w:val="00310EE9"/>
    <w:rsid w:val="00312071"/>
    <w:rsid w:val="003123FC"/>
    <w:rsid w:val="00312DBC"/>
    <w:rsid w:val="00313368"/>
    <w:rsid w:val="00313794"/>
    <w:rsid w:val="0031395F"/>
    <w:rsid w:val="00316594"/>
    <w:rsid w:val="00317123"/>
    <w:rsid w:val="003224A9"/>
    <w:rsid w:val="00323CF3"/>
    <w:rsid w:val="00324B6D"/>
    <w:rsid w:val="00325AE7"/>
    <w:rsid w:val="00331642"/>
    <w:rsid w:val="00333656"/>
    <w:rsid w:val="0033540D"/>
    <w:rsid w:val="00346A77"/>
    <w:rsid w:val="00346B50"/>
    <w:rsid w:val="003512F9"/>
    <w:rsid w:val="0035216C"/>
    <w:rsid w:val="0035613B"/>
    <w:rsid w:val="00357018"/>
    <w:rsid w:val="00362A5D"/>
    <w:rsid w:val="0037060B"/>
    <w:rsid w:val="003716EE"/>
    <w:rsid w:val="00371BD7"/>
    <w:rsid w:val="00374221"/>
    <w:rsid w:val="00375167"/>
    <w:rsid w:val="00377420"/>
    <w:rsid w:val="00382AA5"/>
    <w:rsid w:val="00383123"/>
    <w:rsid w:val="003831EC"/>
    <w:rsid w:val="0038477B"/>
    <w:rsid w:val="00385A41"/>
    <w:rsid w:val="00385A50"/>
    <w:rsid w:val="00385B73"/>
    <w:rsid w:val="00390B5C"/>
    <w:rsid w:val="003918EF"/>
    <w:rsid w:val="00393279"/>
    <w:rsid w:val="003944FF"/>
    <w:rsid w:val="00395709"/>
    <w:rsid w:val="00396C21"/>
    <w:rsid w:val="0039734A"/>
    <w:rsid w:val="003A0AB8"/>
    <w:rsid w:val="003A0D95"/>
    <w:rsid w:val="003A6A2B"/>
    <w:rsid w:val="003B49B1"/>
    <w:rsid w:val="003B4FD2"/>
    <w:rsid w:val="003B6D5F"/>
    <w:rsid w:val="003B701C"/>
    <w:rsid w:val="003B735C"/>
    <w:rsid w:val="003B7393"/>
    <w:rsid w:val="003C2754"/>
    <w:rsid w:val="003C2FDD"/>
    <w:rsid w:val="003C339E"/>
    <w:rsid w:val="003C6968"/>
    <w:rsid w:val="003D009F"/>
    <w:rsid w:val="003D08D0"/>
    <w:rsid w:val="003D1157"/>
    <w:rsid w:val="003D3249"/>
    <w:rsid w:val="003D693E"/>
    <w:rsid w:val="003E25A6"/>
    <w:rsid w:val="003E295F"/>
    <w:rsid w:val="003E3A38"/>
    <w:rsid w:val="003E3A59"/>
    <w:rsid w:val="003E498B"/>
    <w:rsid w:val="003E75FC"/>
    <w:rsid w:val="003F1FFE"/>
    <w:rsid w:val="003F2A54"/>
    <w:rsid w:val="003F3313"/>
    <w:rsid w:val="003F4754"/>
    <w:rsid w:val="003F7234"/>
    <w:rsid w:val="00400D29"/>
    <w:rsid w:val="004016BD"/>
    <w:rsid w:val="00401F35"/>
    <w:rsid w:val="00402771"/>
    <w:rsid w:val="00402AA7"/>
    <w:rsid w:val="00404E9B"/>
    <w:rsid w:val="00405FF9"/>
    <w:rsid w:val="00406CAE"/>
    <w:rsid w:val="00407063"/>
    <w:rsid w:val="0040723B"/>
    <w:rsid w:val="00407C93"/>
    <w:rsid w:val="0041150A"/>
    <w:rsid w:val="00412EE6"/>
    <w:rsid w:val="00414B8E"/>
    <w:rsid w:val="004172B5"/>
    <w:rsid w:val="00421002"/>
    <w:rsid w:val="004230F3"/>
    <w:rsid w:val="0042421D"/>
    <w:rsid w:val="004249FA"/>
    <w:rsid w:val="00424DDB"/>
    <w:rsid w:val="0042531E"/>
    <w:rsid w:val="004311FA"/>
    <w:rsid w:val="00433372"/>
    <w:rsid w:val="00433F86"/>
    <w:rsid w:val="00434177"/>
    <w:rsid w:val="00435A23"/>
    <w:rsid w:val="00436F59"/>
    <w:rsid w:val="00440960"/>
    <w:rsid w:val="0044267C"/>
    <w:rsid w:val="00443C53"/>
    <w:rsid w:val="0044546F"/>
    <w:rsid w:val="004459AF"/>
    <w:rsid w:val="00446DA0"/>
    <w:rsid w:val="00447665"/>
    <w:rsid w:val="004515F5"/>
    <w:rsid w:val="00453B0C"/>
    <w:rsid w:val="00453E95"/>
    <w:rsid w:val="00453F1D"/>
    <w:rsid w:val="00454985"/>
    <w:rsid w:val="00457A36"/>
    <w:rsid w:val="004612C5"/>
    <w:rsid w:val="00461F99"/>
    <w:rsid w:val="00463F27"/>
    <w:rsid w:val="0046470F"/>
    <w:rsid w:val="00465E1D"/>
    <w:rsid w:val="00467C4D"/>
    <w:rsid w:val="0047026C"/>
    <w:rsid w:val="00474EC6"/>
    <w:rsid w:val="00477DC4"/>
    <w:rsid w:val="0048001F"/>
    <w:rsid w:val="004809B6"/>
    <w:rsid w:val="00481E00"/>
    <w:rsid w:val="00484389"/>
    <w:rsid w:val="004910A2"/>
    <w:rsid w:val="0049129C"/>
    <w:rsid w:val="00493AEC"/>
    <w:rsid w:val="004951AB"/>
    <w:rsid w:val="00496246"/>
    <w:rsid w:val="0049631B"/>
    <w:rsid w:val="00496E26"/>
    <w:rsid w:val="004A1FCB"/>
    <w:rsid w:val="004A5FF0"/>
    <w:rsid w:val="004B0069"/>
    <w:rsid w:val="004B1120"/>
    <w:rsid w:val="004B23D2"/>
    <w:rsid w:val="004B2F41"/>
    <w:rsid w:val="004B4261"/>
    <w:rsid w:val="004B5287"/>
    <w:rsid w:val="004B7772"/>
    <w:rsid w:val="004C0D6A"/>
    <w:rsid w:val="004C1769"/>
    <w:rsid w:val="004C21BE"/>
    <w:rsid w:val="004C2DD0"/>
    <w:rsid w:val="004C3BB7"/>
    <w:rsid w:val="004C5468"/>
    <w:rsid w:val="004D21F7"/>
    <w:rsid w:val="004D2E77"/>
    <w:rsid w:val="004D3A69"/>
    <w:rsid w:val="004D457D"/>
    <w:rsid w:val="004D539D"/>
    <w:rsid w:val="004D727F"/>
    <w:rsid w:val="004D7C83"/>
    <w:rsid w:val="004D7CA9"/>
    <w:rsid w:val="004E0AC8"/>
    <w:rsid w:val="004E17B6"/>
    <w:rsid w:val="004E4095"/>
    <w:rsid w:val="004E538B"/>
    <w:rsid w:val="004E5445"/>
    <w:rsid w:val="004F4250"/>
    <w:rsid w:val="004F45A2"/>
    <w:rsid w:val="00500480"/>
    <w:rsid w:val="005007CB"/>
    <w:rsid w:val="00502052"/>
    <w:rsid w:val="00503BCE"/>
    <w:rsid w:val="00504000"/>
    <w:rsid w:val="00504A81"/>
    <w:rsid w:val="00506008"/>
    <w:rsid w:val="00513B03"/>
    <w:rsid w:val="00513B15"/>
    <w:rsid w:val="0051402A"/>
    <w:rsid w:val="00514FB1"/>
    <w:rsid w:val="005175AD"/>
    <w:rsid w:val="005207DF"/>
    <w:rsid w:val="00521AE5"/>
    <w:rsid w:val="00522782"/>
    <w:rsid w:val="005228AE"/>
    <w:rsid w:val="005238E3"/>
    <w:rsid w:val="00523CE7"/>
    <w:rsid w:val="005241DA"/>
    <w:rsid w:val="00525486"/>
    <w:rsid w:val="0052581F"/>
    <w:rsid w:val="00526126"/>
    <w:rsid w:val="005264C1"/>
    <w:rsid w:val="00526A9B"/>
    <w:rsid w:val="00526F51"/>
    <w:rsid w:val="00530E70"/>
    <w:rsid w:val="00531D51"/>
    <w:rsid w:val="005335CB"/>
    <w:rsid w:val="005340A5"/>
    <w:rsid w:val="00534C07"/>
    <w:rsid w:val="00535342"/>
    <w:rsid w:val="005357AC"/>
    <w:rsid w:val="00536DE0"/>
    <w:rsid w:val="005379FE"/>
    <w:rsid w:val="00540C38"/>
    <w:rsid w:val="00543536"/>
    <w:rsid w:val="005469DD"/>
    <w:rsid w:val="00547A70"/>
    <w:rsid w:val="00550814"/>
    <w:rsid w:val="0055312B"/>
    <w:rsid w:val="00555690"/>
    <w:rsid w:val="00560F0C"/>
    <w:rsid w:val="00561C12"/>
    <w:rsid w:val="00563691"/>
    <w:rsid w:val="005642F8"/>
    <w:rsid w:val="0056491E"/>
    <w:rsid w:val="00565DFE"/>
    <w:rsid w:val="005712F8"/>
    <w:rsid w:val="00572CC3"/>
    <w:rsid w:val="005732AF"/>
    <w:rsid w:val="00573E46"/>
    <w:rsid w:val="00574995"/>
    <w:rsid w:val="0057786E"/>
    <w:rsid w:val="00577900"/>
    <w:rsid w:val="0058153B"/>
    <w:rsid w:val="00582C02"/>
    <w:rsid w:val="005831CB"/>
    <w:rsid w:val="00583B78"/>
    <w:rsid w:val="00584E0C"/>
    <w:rsid w:val="00591BCC"/>
    <w:rsid w:val="00592FB3"/>
    <w:rsid w:val="0059332C"/>
    <w:rsid w:val="005950BC"/>
    <w:rsid w:val="00597715"/>
    <w:rsid w:val="005A12F2"/>
    <w:rsid w:val="005A140F"/>
    <w:rsid w:val="005A166C"/>
    <w:rsid w:val="005A289D"/>
    <w:rsid w:val="005A321E"/>
    <w:rsid w:val="005A454F"/>
    <w:rsid w:val="005A72B7"/>
    <w:rsid w:val="005A7BF8"/>
    <w:rsid w:val="005B1782"/>
    <w:rsid w:val="005B1D93"/>
    <w:rsid w:val="005B263B"/>
    <w:rsid w:val="005B3796"/>
    <w:rsid w:val="005B399C"/>
    <w:rsid w:val="005C07F8"/>
    <w:rsid w:val="005C1FAB"/>
    <w:rsid w:val="005C2EE1"/>
    <w:rsid w:val="005C309A"/>
    <w:rsid w:val="005C3A66"/>
    <w:rsid w:val="005C4C50"/>
    <w:rsid w:val="005C523B"/>
    <w:rsid w:val="005C6179"/>
    <w:rsid w:val="005C707F"/>
    <w:rsid w:val="005C7678"/>
    <w:rsid w:val="005C7A06"/>
    <w:rsid w:val="005D0BED"/>
    <w:rsid w:val="005D1433"/>
    <w:rsid w:val="005D2B40"/>
    <w:rsid w:val="005D3B02"/>
    <w:rsid w:val="005D42B8"/>
    <w:rsid w:val="005D454E"/>
    <w:rsid w:val="005E0B27"/>
    <w:rsid w:val="005E11F5"/>
    <w:rsid w:val="005E2883"/>
    <w:rsid w:val="005E3FD1"/>
    <w:rsid w:val="005E4278"/>
    <w:rsid w:val="005E43FE"/>
    <w:rsid w:val="005E4442"/>
    <w:rsid w:val="005E4FAE"/>
    <w:rsid w:val="005E54EB"/>
    <w:rsid w:val="005E7562"/>
    <w:rsid w:val="005F057D"/>
    <w:rsid w:val="005F0E78"/>
    <w:rsid w:val="005F317D"/>
    <w:rsid w:val="005F3B89"/>
    <w:rsid w:val="005F43F1"/>
    <w:rsid w:val="005F7020"/>
    <w:rsid w:val="005F731B"/>
    <w:rsid w:val="0060044D"/>
    <w:rsid w:val="00600E1F"/>
    <w:rsid w:val="0060373E"/>
    <w:rsid w:val="00606E77"/>
    <w:rsid w:val="00611466"/>
    <w:rsid w:val="00611D78"/>
    <w:rsid w:val="0061302B"/>
    <w:rsid w:val="00613552"/>
    <w:rsid w:val="0061355C"/>
    <w:rsid w:val="00613E2D"/>
    <w:rsid w:val="00621F03"/>
    <w:rsid w:val="00622347"/>
    <w:rsid w:val="006240FB"/>
    <w:rsid w:val="006251E2"/>
    <w:rsid w:val="00625CF4"/>
    <w:rsid w:val="006261A4"/>
    <w:rsid w:val="0062744D"/>
    <w:rsid w:val="00630068"/>
    <w:rsid w:val="0063024E"/>
    <w:rsid w:val="006311D8"/>
    <w:rsid w:val="0063364D"/>
    <w:rsid w:val="00633DF8"/>
    <w:rsid w:val="006406D6"/>
    <w:rsid w:val="006438B3"/>
    <w:rsid w:val="00644AE6"/>
    <w:rsid w:val="00645ECD"/>
    <w:rsid w:val="00647EBA"/>
    <w:rsid w:val="00650058"/>
    <w:rsid w:val="00652E50"/>
    <w:rsid w:val="00654058"/>
    <w:rsid w:val="00655556"/>
    <w:rsid w:val="00657DCD"/>
    <w:rsid w:val="006619FB"/>
    <w:rsid w:val="00661C0C"/>
    <w:rsid w:val="00667B1F"/>
    <w:rsid w:val="00670C0B"/>
    <w:rsid w:val="00671731"/>
    <w:rsid w:val="00672C0B"/>
    <w:rsid w:val="00673A1E"/>
    <w:rsid w:val="00676B57"/>
    <w:rsid w:val="006804E5"/>
    <w:rsid w:val="006815DB"/>
    <w:rsid w:val="006823BA"/>
    <w:rsid w:val="00686CD5"/>
    <w:rsid w:val="006922A0"/>
    <w:rsid w:val="00694653"/>
    <w:rsid w:val="00694E0C"/>
    <w:rsid w:val="006A33BC"/>
    <w:rsid w:val="006A5E8F"/>
    <w:rsid w:val="006B1EF0"/>
    <w:rsid w:val="006B2AB7"/>
    <w:rsid w:val="006B3FC0"/>
    <w:rsid w:val="006B5828"/>
    <w:rsid w:val="006B66F4"/>
    <w:rsid w:val="006B6772"/>
    <w:rsid w:val="006C0AA8"/>
    <w:rsid w:val="006C1F66"/>
    <w:rsid w:val="006C594A"/>
    <w:rsid w:val="006C5A63"/>
    <w:rsid w:val="006D0EE8"/>
    <w:rsid w:val="006D49E5"/>
    <w:rsid w:val="006D4BCD"/>
    <w:rsid w:val="006D5363"/>
    <w:rsid w:val="006D5B08"/>
    <w:rsid w:val="006D5C0C"/>
    <w:rsid w:val="006E026C"/>
    <w:rsid w:val="006E2342"/>
    <w:rsid w:val="006E2370"/>
    <w:rsid w:val="006E471E"/>
    <w:rsid w:val="006E6A8A"/>
    <w:rsid w:val="006F0803"/>
    <w:rsid w:val="006F09F6"/>
    <w:rsid w:val="006F12C7"/>
    <w:rsid w:val="006F2600"/>
    <w:rsid w:val="006F293D"/>
    <w:rsid w:val="006F29F9"/>
    <w:rsid w:val="006F3B1E"/>
    <w:rsid w:val="006F7BC3"/>
    <w:rsid w:val="006F7C21"/>
    <w:rsid w:val="007040A9"/>
    <w:rsid w:val="00706C29"/>
    <w:rsid w:val="007070B5"/>
    <w:rsid w:val="00712541"/>
    <w:rsid w:val="0071371D"/>
    <w:rsid w:val="00715079"/>
    <w:rsid w:val="0071603F"/>
    <w:rsid w:val="00716DFB"/>
    <w:rsid w:val="00717E89"/>
    <w:rsid w:val="00721AB8"/>
    <w:rsid w:val="00722A0C"/>
    <w:rsid w:val="00724621"/>
    <w:rsid w:val="00724B89"/>
    <w:rsid w:val="00727345"/>
    <w:rsid w:val="007275C9"/>
    <w:rsid w:val="00727A34"/>
    <w:rsid w:val="007304D0"/>
    <w:rsid w:val="00731198"/>
    <w:rsid w:val="00732C02"/>
    <w:rsid w:val="007335FC"/>
    <w:rsid w:val="007336C5"/>
    <w:rsid w:val="0073516B"/>
    <w:rsid w:val="007366E5"/>
    <w:rsid w:val="0073742E"/>
    <w:rsid w:val="00737D6D"/>
    <w:rsid w:val="00741B0B"/>
    <w:rsid w:val="007422CC"/>
    <w:rsid w:val="00743DEC"/>
    <w:rsid w:val="00745F93"/>
    <w:rsid w:val="00747981"/>
    <w:rsid w:val="00747ABB"/>
    <w:rsid w:val="007501B3"/>
    <w:rsid w:val="00751FBA"/>
    <w:rsid w:val="00753405"/>
    <w:rsid w:val="00753D9C"/>
    <w:rsid w:val="00756715"/>
    <w:rsid w:val="00757D77"/>
    <w:rsid w:val="00762F88"/>
    <w:rsid w:val="007641E4"/>
    <w:rsid w:val="00764C62"/>
    <w:rsid w:val="00770BD0"/>
    <w:rsid w:val="007710C9"/>
    <w:rsid w:val="007721B9"/>
    <w:rsid w:val="00774A2F"/>
    <w:rsid w:val="0077523D"/>
    <w:rsid w:val="00775476"/>
    <w:rsid w:val="00776502"/>
    <w:rsid w:val="007817A4"/>
    <w:rsid w:val="00783031"/>
    <w:rsid w:val="00783503"/>
    <w:rsid w:val="00786F0E"/>
    <w:rsid w:val="007875AE"/>
    <w:rsid w:val="00791FA7"/>
    <w:rsid w:val="00793A38"/>
    <w:rsid w:val="00794AF1"/>
    <w:rsid w:val="00795E95"/>
    <w:rsid w:val="00797119"/>
    <w:rsid w:val="00797C2E"/>
    <w:rsid w:val="007A0D7F"/>
    <w:rsid w:val="007A0FF2"/>
    <w:rsid w:val="007A4253"/>
    <w:rsid w:val="007A4421"/>
    <w:rsid w:val="007A44B1"/>
    <w:rsid w:val="007A4C64"/>
    <w:rsid w:val="007A5CD9"/>
    <w:rsid w:val="007A62A9"/>
    <w:rsid w:val="007A7C70"/>
    <w:rsid w:val="007B1926"/>
    <w:rsid w:val="007B2951"/>
    <w:rsid w:val="007B45D4"/>
    <w:rsid w:val="007B5317"/>
    <w:rsid w:val="007B74E1"/>
    <w:rsid w:val="007B76EC"/>
    <w:rsid w:val="007C6F4A"/>
    <w:rsid w:val="007D16D8"/>
    <w:rsid w:val="007D2730"/>
    <w:rsid w:val="007D2E70"/>
    <w:rsid w:val="007D3BCB"/>
    <w:rsid w:val="007D5523"/>
    <w:rsid w:val="007D5E96"/>
    <w:rsid w:val="007D6B1B"/>
    <w:rsid w:val="007D771E"/>
    <w:rsid w:val="007D7BED"/>
    <w:rsid w:val="007D7D5D"/>
    <w:rsid w:val="007E0498"/>
    <w:rsid w:val="007E07FC"/>
    <w:rsid w:val="007E0D5E"/>
    <w:rsid w:val="007E2CA2"/>
    <w:rsid w:val="007E2E42"/>
    <w:rsid w:val="007E2E4F"/>
    <w:rsid w:val="007E4E2D"/>
    <w:rsid w:val="007E6506"/>
    <w:rsid w:val="007E791A"/>
    <w:rsid w:val="007F07EF"/>
    <w:rsid w:val="007F0C91"/>
    <w:rsid w:val="007F1269"/>
    <w:rsid w:val="007F42C0"/>
    <w:rsid w:val="007F5E7E"/>
    <w:rsid w:val="007F76DD"/>
    <w:rsid w:val="00800870"/>
    <w:rsid w:val="00801BAD"/>
    <w:rsid w:val="008022CC"/>
    <w:rsid w:val="00804E3A"/>
    <w:rsid w:val="0080675A"/>
    <w:rsid w:val="0080793D"/>
    <w:rsid w:val="00807E91"/>
    <w:rsid w:val="0081013D"/>
    <w:rsid w:val="0081128A"/>
    <w:rsid w:val="0081320F"/>
    <w:rsid w:val="00813AFA"/>
    <w:rsid w:val="008141B1"/>
    <w:rsid w:val="008144B6"/>
    <w:rsid w:val="008152B0"/>
    <w:rsid w:val="008160A9"/>
    <w:rsid w:val="008167E8"/>
    <w:rsid w:val="00821224"/>
    <w:rsid w:val="008213A0"/>
    <w:rsid w:val="00821410"/>
    <w:rsid w:val="00821EB8"/>
    <w:rsid w:val="00822065"/>
    <w:rsid w:val="00822528"/>
    <w:rsid w:val="00822F7E"/>
    <w:rsid w:val="0082415A"/>
    <w:rsid w:val="00824A0B"/>
    <w:rsid w:val="00825362"/>
    <w:rsid w:val="00826E43"/>
    <w:rsid w:val="00826F3D"/>
    <w:rsid w:val="00830BD5"/>
    <w:rsid w:val="00831CF6"/>
    <w:rsid w:val="00832A89"/>
    <w:rsid w:val="00833062"/>
    <w:rsid w:val="00833CA5"/>
    <w:rsid w:val="00834141"/>
    <w:rsid w:val="008350F2"/>
    <w:rsid w:val="008351C5"/>
    <w:rsid w:val="00842936"/>
    <w:rsid w:val="0084711B"/>
    <w:rsid w:val="00851D10"/>
    <w:rsid w:val="008525B1"/>
    <w:rsid w:val="008527B4"/>
    <w:rsid w:val="00854001"/>
    <w:rsid w:val="00854F0A"/>
    <w:rsid w:val="0085521A"/>
    <w:rsid w:val="00856A46"/>
    <w:rsid w:val="00860395"/>
    <w:rsid w:val="00860A5C"/>
    <w:rsid w:val="00860B3B"/>
    <w:rsid w:val="00863BCD"/>
    <w:rsid w:val="0086419E"/>
    <w:rsid w:val="008662EB"/>
    <w:rsid w:val="00867BC3"/>
    <w:rsid w:val="0087692D"/>
    <w:rsid w:val="0087780F"/>
    <w:rsid w:val="008778F5"/>
    <w:rsid w:val="00880668"/>
    <w:rsid w:val="00885090"/>
    <w:rsid w:val="00885586"/>
    <w:rsid w:val="00886E23"/>
    <w:rsid w:val="00887131"/>
    <w:rsid w:val="00887D3D"/>
    <w:rsid w:val="00891B90"/>
    <w:rsid w:val="00891D53"/>
    <w:rsid w:val="00895458"/>
    <w:rsid w:val="008958DB"/>
    <w:rsid w:val="00896239"/>
    <w:rsid w:val="0089693D"/>
    <w:rsid w:val="008A16BB"/>
    <w:rsid w:val="008A1AD7"/>
    <w:rsid w:val="008A33EE"/>
    <w:rsid w:val="008A3C08"/>
    <w:rsid w:val="008A5334"/>
    <w:rsid w:val="008A6B79"/>
    <w:rsid w:val="008A707D"/>
    <w:rsid w:val="008A72BF"/>
    <w:rsid w:val="008A7B09"/>
    <w:rsid w:val="008B00AB"/>
    <w:rsid w:val="008B047F"/>
    <w:rsid w:val="008B05CC"/>
    <w:rsid w:val="008B0D11"/>
    <w:rsid w:val="008B154D"/>
    <w:rsid w:val="008B16F8"/>
    <w:rsid w:val="008B1A04"/>
    <w:rsid w:val="008B2916"/>
    <w:rsid w:val="008B63E8"/>
    <w:rsid w:val="008B6F94"/>
    <w:rsid w:val="008B79BC"/>
    <w:rsid w:val="008C002E"/>
    <w:rsid w:val="008C00A8"/>
    <w:rsid w:val="008C2444"/>
    <w:rsid w:val="008C59F2"/>
    <w:rsid w:val="008C6282"/>
    <w:rsid w:val="008C68B6"/>
    <w:rsid w:val="008C7E08"/>
    <w:rsid w:val="008D2592"/>
    <w:rsid w:val="008D28D6"/>
    <w:rsid w:val="008D2F51"/>
    <w:rsid w:val="008E0DA2"/>
    <w:rsid w:val="008E1A25"/>
    <w:rsid w:val="008E2630"/>
    <w:rsid w:val="008E2A56"/>
    <w:rsid w:val="008E3459"/>
    <w:rsid w:val="008E3D6E"/>
    <w:rsid w:val="008E43AB"/>
    <w:rsid w:val="008E47DA"/>
    <w:rsid w:val="008E5ABB"/>
    <w:rsid w:val="008E6EE9"/>
    <w:rsid w:val="008E7F56"/>
    <w:rsid w:val="008F1BDE"/>
    <w:rsid w:val="008F1CD4"/>
    <w:rsid w:val="008F25E6"/>
    <w:rsid w:val="008F2FFD"/>
    <w:rsid w:val="008F4187"/>
    <w:rsid w:val="008F7B04"/>
    <w:rsid w:val="009013CD"/>
    <w:rsid w:val="009016D2"/>
    <w:rsid w:val="0090184F"/>
    <w:rsid w:val="009036D5"/>
    <w:rsid w:val="0090710E"/>
    <w:rsid w:val="00910127"/>
    <w:rsid w:val="0091082B"/>
    <w:rsid w:val="00912628"/>
    <w:rsid w:val="00913147"/>
    <w:rsid w:val="00913A96"/>
    <w:rsid w:val="00915760"/>
    <w:rsid w:val="0091608F"/>
    <w:rsid w:val="00923DC9"/>
    <w:rsid w:val="00930DB9"/>
    <w:rsid w:val="009318F1"/>
    <w:rsid w:val="00932F1E"/>
    <w:rsid w:val="00933D56"/>
    <w:rsid w:val="00933EDE"/>
    <w:rsid w:val="009357A5"/>
    <w:rsid w:val="00936401"/>
    <w:rsid w:val="00936B92"/>
    <w:rsid w:val="00937AC8"/>
    <w:rsid w:val="009405F6"/>
    <w:rsid w:val="00942B28"/>
    <w:rsid w:val="00942C95"/>
    <w:rsid w:val="00943EE3"/>
    <w:rsid w:val="009443A9"/>
    <w:rsid w:val="00944C38"/>
    <w:rsid w:val="00945DCE"/>
    <w:rsid w:val="00945E37"/>
    <w:rsid w:val="0094659E"/>
    <w:rsid w:val="009475DC"/>
    <w:rsid w:val="00950146"/>
    <w:rsid w:val="00952D19"/>
    <w:rsid w:val="00963087"/>
    <w:rsid w:val="00963563"/>
    <w:rsid w:val="00964A25"/>
    <w:rsid w:val="00965412"/>
    <w:rsid w:val="009654BD"/>
    <w:rsid w:val="00965D3C"/>
    <w:rsid w:val="00966FA4"/>
    <w:rsid w:val="009671D5"/>
    <w:rsid w:val="0097258B"/>
    <w:rsid w:val="0097278B"/>
    <w:rsid w:val="00973585"/>
    <w:rsid w:val="00973616"/>
    <w:rsid w:val="009756F2"/>
    <w:rsid w:val="00975703"/>
    <w:rsid w:val="00975C18"/>
    <w:rsid w:val="00975D49"/>
    <w:rsid w:val="00975E18"/>
    <w:rsid w:val="0097779D"/>
    <w:rsid w:val="0097796B"/>
    <w:rsid w:val="00977B66"/>
    <w:rsid w:val="00981575"/>
    <w:rsid w:val="009817CD"/>
    <w:rsid w:val="00983DE2"/>
    <w:rsid w:val="00983FFA"/>
    <w:rsid w:val="00986091"/>
    <w:rsid w:val="00987484"/>
    <w:rsid w:val="00987932"/>
    <w:rsid w:val="009946AE"/>
    <w:rsid w:val="009951BD"/>
    <w:rsid w:val="00995A7D"/>
    <w:rsid w:val="00995B37"/>
    <w:rsid w:val="009A06CC"/>
    <w:rsid w:val="009A0FF5"/>
    <w:rsid w:val="009A1C3B"/>
    <w:rsid w:val="009A3FAD"/>
    <w:rsid w:val="009A5AF7"/>
    <w:rsid w:val="009A7E1B"/>
    <w:rsid w:val="009B0CB0"/>
    <w:rsid w:val="009B0DB4"/>
    <w:rsid w:val="009B1757"/>
    <w:rsid w:val="009B28F8"/>
    <w:rsid w:val="009B5360"/>
    <w:rsid w:val="009B60E8"/>
    <w:rsid w:val="009B7617"/>
    <w:rsid w:val="009B7F63"/>
    <w:rsid w:val="009C0187"/>
    <w:rsid w:val="009C07BE"/>
    <w:rsid w:val="009C205F"/>
    <w:rsid w:val="009C531A"/>
    <w:rsid w:val="009C5AB0"/>
    <w:rsid w:val="009C6EBB"/>
    <w:rsid w:val="009D1F8E"/>
    <w:rsid w:val="009D20D1"/>
    <w:rsid w:val="009D30B8"/>
    <w:rsid w:val="009D3E30"/>
    <w:rsid w:val="009D7A92"/>
    <w:rsid w:val="009E0D5B"/>
    <w:rsid w:val="009E19BC"/>
    <w:rsid w:val="009E3978"/>
    <w:rsid w:val="009E404D"/>
    <w:rsid w:val="009E4EED"/>
    <w:rsid w:val="009F0FE9"/>
    <w:rsid w:val="009F12AE"/>
    <w:rsid w:val="009F24F7"/>
    <w:rsid w:val="009F2A54"/>
    <w:rsid w:val="009F6AE3"/>
    <w:rsid w:val="009F6F5A"/>
    <w:rsid w:val="009F7689"/>
    <w:rsid w:val="00A04070"/>
    <w:rsid w:val="00A061B5"/>
    <w:rsid w:val="00A06E3B"/>
    <w:rsid w:val="00A11084"/>
    <w:rsid w:val="00A124B3"/>
    <w:rsid w:val="00A12BEB"/>
    <w:rsid w:val="00A17150"/>
    <w:rsid w:val="00A17AEA"/>
    <w:rsid w:val="00A22627"/>
    <w:rsid w:val="00A22CA0"/>
    <w:rsid w:val="00A23577"/>
    <w:rsid w:val="00A237F9"/>
    <w:rsid w:val="00A24BAD"/>
    <w:rsid w:val="00A302E5"/>
    <w:rsid w:val="00A30E1B"/>
    <w:rsid w:val="00A316C4"/>
    <w:rsid w:val="00A31968"/>
    <w:rsid w:val="00A34ABF"/>
    <w:rsid w:val="00A40E13"/>
    <w:rsid w:val="00A412FF"/>
    <w:rsid w:val="00A4411E"/>
    <w:rsid w:val="00A4490A"/>
    <w:rsid w:val="00A45E42"/>
    <w:rsid w:val="00A46CCC"/>
    <w:rsid w:val="00A5136A"/>
    <w:rsid w:val="00A55B4A"/>
    <w:rsid w:val="00A55F55"/>
    <w:rsid w:val="00A5647E"/>
    <w:rsid w:val="00A566AF"/>
    <w:rsid w:val="00A60603"/>
    <w:rsid w:val="00A60C0B"/>
    <w:rsid w:val="00A62575"/>
    <w:rsid w:val="00A63D97"/>
    <w:rsid w:val="00A645D2"/>
    <w:rsid w:val="00A65290"/>
    <w:rsid w:val="00A66FCA"/>
    <w:rsid w:val="00A70359"/>
    <w:rsid w:val="00A714C5"/>
    <w:rsid w:val="00A810EC"/>
    <w:rsid w:val="00A85918"/>
    <w:rsid w:val="00A90FF7"/>
    <w:rsid w:val="00A91BC5"/>
    <w:rsid w:val="00A96D93"/>
    <w:rsid w:val="00A9705C"/>
    <w:rsid w:val="00A9741A"/>
    <w:rsid w:val="00AA118D"/>
    <w:rsid w:val="00AA2A4B"/>
    <w:rsid w:val="00AA65FF"/>
    <w:rsid w:val="00AB0043"/>
    <w:rsid w:val="00AB05DD"/>
    <w:rsid w:val="00AB0E35"/>
    <w:rsid w:val="00AB1118"/>
    <w:rsid w:val="00AB1A05"/>
    <w:rsid w:val="00AB24F2"/>
    <w:rsid w:val="00AB27BE"/>
    <w:rsid w:val="00AB5420"/>
    <w:rsid w:val="00AB5681"/>
    <w:rsid w:val="00AB56B0"/>
    <w:rsid w:val="00AB743B"/>
    <w:rsid w:val="00AB74DB"/>
    <w:rsid w:val="00AC0A2B"/>
    <w:rsid w:val="00AC0D87"/>
    <w:rsid w:val="00AC170A"/>
    <w:rsid w:val="00AC2B1F"/>
    <w:rsid w:val="00AC2F91"/>
    <w:rsid w:val="00AC36E5"/>
    <w:rsid w:val="00AC577C"/>
    <w:rsid w:val="00AC798A"/>
    <w:rsid w:val="00AD17F7"/>
    <w:rsid w:val="00AD1D7B"/>
    <w:rsid w:val="00AD29BF"/>
    <w:rsid w:val="00AD5CAC"/>
    <w:rsid w:val="00AD69B3"/>
    <w:rsid w:val="00AD6E8D"/>
    <w:rsid w:val="00AD7663"/>
    <w:rsid w:val="00AE50BB"/>
    <w:rsid w:val="00AE5416"/>
    <w:rsid w:val="00AE6C2C"/>
    <w:rsid w:val="00AE6F41"/>
    <w:rsid w:val="00AE744F"/>
    <w:rsid w:val="00AF0A0F"/>
    <w:rsid w:val="00AF390D"/>
    <w:rsid w:val="00AF39A9"/>
    <w:rsid w:val="00AF42E7"/>
    <w:rsid w:val="00AF53B2"/>
    <w:rsid w:val="00AF5789"/>
    <w:rsid w:val="00AF74FD"/>
    <w:rsid w:val="00AF7D40"/>
    <w:rsid w:val="00B024DA"/>
    <w:rsid w:val="00B0354B"/>
    <w:rsid w:val="00B05F1B"/>
    <w:rsid w:val="00B06593"/>
    <w:rsid w:val="00B11371"/>
    <w:rsid w:val="00B144AA"/>
    <w:rsid w:val="00B15055"/>
    <w:rsid w:val="00B1529C"/>
    <w:rsid w:val="00B16B8F"/>
    <w:rsid w:val="00B2010D"/>
    <w:rsid w:val="00B21D0F"/>
    <w:rsid w:val="00B22378"/>
    <w:rsid w:val="00B23820"/>
    <w:rsid w:val="00B24542"/>
    <w:rsid w:val="00B24A7B"/>
    <w:rsid w:val="00B26699"/>
    <w:rsid w:val="00B267E3"/>
    <w:rsid w:val="00B275A1"/>
    <w:rsid w:val="00B275C5"/>
    <w:rsid w:val="00B27813"/>
    <w:rsid w:val="00B302C1"/>
    <w:rsid w:val="00B31611"/>
    <w:rsid w:val="00B32178"/>
    <w:rsid w:val="00B370E9"/>
    <w:rsid w:val="00B41870"/>
    <w:rsid w:val="00B41B01"/>
    <w:rsid w:val="00B453CC"/>
    <w:rsid w:val="00B45853"/>
    <w:rsid w:val="00B45A08"/>
    <w:rsid w:val="00B46925"/>
    <w:rsid w:val="00B47B3A"/>
    <w:rsid w:val="00B503B2"/>
    <w:rsid w:val="00B50933"/>
    <w:rsid w:val="00B52F35"/>
    <w:rsid w:val="00B5356B"/>
    <w:rsid w:val="00B53613"/>
    <w:rsid w:val="00B5391C"/>
    <w:rsid w:val="00B53EA1"/>
    <w:rsid w:val="00B577EB"/>
    <w:rsid w:val="00B60E1A"/>
    <w:rsid w:val="00B6302F"/>
    <w:rsid w:val="00B63097"/>
    <w:rsid w:val="00B6377E"/>
    <w:rsid w:val="00B67DBB"/>
    <w:rsid w:val="00B74B55"/>
    <w:rsid w:val="00B81703"/>
    <w:rsid w:val="00B817BB"/>
    <w:rsid w:val="00B927FE"/>
    <w:rsid w:val="00B933BD"/>
    <w:rsid w:val="00B936A9"/>
    <w:rsid w:val="00B94D6F"/>
    <w:rsid w:val="00B95CDA"/>
    <w:rsid w:val="00B976DF"/>
    <w:rsid w:val="00BA0B98"/>
    <w:rsid w:val="00BA1092"/>
    <w:rsid w:val="00BA1690"/>
    <w:rsid w:val="00BA16DE"/>
    <w:rsid w:val="00BA5FAB"/>
    <w:rsid w:val="00BA696D"/>
    <w:rsid w:val="00BB2B18"/>
    <w:rsid w:val="00BB35FF"/>
    <w:rsid w:val="00BB3CE8"/>
    <w:rsid w:val="00BB4289"/>
    <w:rsid w:val="00BB6B38"/>
    <w:rsid w:val="00BC082F"/>
    <w:rsid w:val="00BC0913"/>
    <w:rsid w:val="00BC1992"/>
    <w:rsid w:val="00BC4DFC"/>
    <w:rsid w:val="00BD0255"/>
    <w:rsid w:val="00BD14D3"/>
    <w:rsid w:val="00BD5E66"/>
    <w:rsid w:val="00BD61AB"/>
    <w:rsid w:val="00BD7DBB"/>
    <w:rsid w:val="00BE189B"/>
    <w:rsid w:val="00BE35D0"/>
    <w:rsid w:val="00BE4670"/>
    <w:rsid w:val="00BE61B2"/>
    <w:rsid w:val="00BE6A58"/>
    <w:rsid w:val="00BE6CF7"/>
    <w:rsid w:val="00BF319F"/>
    <w:rsid w:val="00BF4CA8"/>
    <w:rsid w:val="00BF75CC"/>
    <w:rsid w:val="00C01A25"/>
    <w:rsid w:val="00C03485"/>
    <w:rsid w:val="00C04833"/>
    <w:rsid w:val="00C04C3A"/>
    <w:rsid w:val="00C04F29"/>
    <w:rsid w:val="00C10892"/>
    <w:rsid w:val="00C10897"/>
    <w:rsid w:val="00C1254F"/>
    <w:rsid w:val="00C1350C"/>
    <w:rsid w:val="00C140A7"/>
    <w:rsid w:val="00C14E76"/>
    <w:rsid w:val="00C16B77"/>
    <w:rsid w:val="00C2252B"/>
    <w:rsid w:val="00C232A1"/>
    <w:rsid w:val="00C24B4C"/>
    <w:rsid w:val="00C24D34"/>
    <w:rsid w:val="00C251F3"/>
    <w:rsid w:val="00C25D79"/>
    <w:rsid w:val="00C27071"/>
    <w:rsid w:val="00C312B8"/>
    <w:rsid w:val="00C31610"/>
    <w:rsid w:val="00C322C5"/>
    <w:rsid w:val="00C32562"/>
    <w:rsid w:val="00C32754"/>
    <w:rsid w:val="00C34F77"/>
    <w:rsid w:val="00C355D1"/>
    <w:rsid w:val="00C40B60"/>
    <w:rsid w:val="00C413ED"/>
    <w:rsid w:val="00C41E3F"/>
    <w:rsid w:val="00C44174"/>
    <w:rsid w:val="00C4467C"/>
    <w:rsid w:val="00C52032"/>
    <w:rsid w:val="00C53635"/>
    <w:rsid w:val="00C55548"/>
    <w:rsid w:val="00C568B5"/>
    <w:rsid w:val="00C610F2"/>
    <w:rsid w:val="00C6506F"/>
    <w:rsid w:val="00C66798"/>
    <w:rsid w:val="00C70AE4"/>
    <w:rsid w:val="00C748DD"/>
    <w:rsid w:val="00C76DF2"/>
    <w:rsid w:val="00C77D00"/>
    <w:rsid w:val="00C84C53"/>
    <w:rsid w:val="00C853DA"/>
    <w:rsid w:val="00C857D5"/>
    <w:rsid w:val="00C86AFF"/>
    <w:rsid w:val="00C912AF"/>
    <w:rsid w:val="00C91536"/>
    <w:rsid w:val="00C94A84"/>
    <w:rsid w:val="00CA3732"/>
    <w:rsid w:val="00CA3CDA"/>
    <w:rsid w:val="00CA6C77"/>
    <w:rsid w:val="00CA6D74"/>
    <w:rsid w:val="00CB256E"/>
    <w:rsid w:val="00CB3A73"/>
    <w:rsid w:val="00CB4AEA"/>
    <w:rsid w:val="00CB55D5"/>
    <w:rsid w:val="00CB575D"/>
    <w:rsid w:val="00CB61DB"/>
    <w:rsid w:val="00CB78C2"/>
    <w:rsid w:val="00CC1C71"/>
    <w:rsid w:val="00CC1E8B"/>
    <w:rsid w:val="00CC4FB4"/>
    <w:rsid w:val="00CC7DC5"/>
    <w:rsid w:val="00CD06D4"/>
    <w:rsid w:val="00CD19BF"/>
    <w:rsid w:val="00CD5389"/>
    <w:rsid w:val="00CD7979"/>
    <w:rsid w:val="00CE0179"/>
    <w:rsid w:val="00CE17DD"/>
    <w:rsid w:val="00CE2104"/>
    <w:rsid w:val="00CE2E3D"/>
    <w:rsid w:val="00CE31C2"/>
    <w:rsid w:val="00CE3356"/>
    <w:rsid w:val="00CE49DE"/>
    <w:rsid w:val="00CE590A"/>
    <w:rsid w:val="00CF0815"/>
    <w:rsid w:val="00CF3F15"/>
    <w:rsid w:val="00D00C99"/>
    <w:rsid w:val="00D01205"/>
    <w:rsid w:val="00D04DEA"/>
    <w:rsid w:val="00D05642"/>
    <w:rsid w:val="00D06231"/>
    <w:rsid w:val="00D06A6D"/>
    <w:rsid w:val="00D07E02"/>
    <w:rsid w:val="00D07E84"/>
    <w:rsid w:val="00D109E5"/>
    <w:rsid w:val="00D1214E"/>
    <w:rsid w:val="00D13113"/>
    <w:rsid w:val="00D15D4C"/>
    <w:rsid w:val="00D165C1"/>
    <w:rsid w:val="00D169ED"/>
    <w:rsid w:val="00D20CEC"/>
    <w:rsid w:val="00D20FFC"/>
    <w:rsid w:val="00D21080"/>
    <w:rsid w:val="00D21B84"/>
    <w:rsid w:val="00D2206D"/>
    <w:rsid w:val="00D2313B"/>
    <w:rsid w:val="00D2348B"/>
    <w:rsid w:val="00D23848"/>
    <w:rsid w:val="00D23CF4"/>
    <w:rsid w:val="00D256A6"/>
    <w:rsid w:val="00D25FF1"/>
    <w:rsid w:val="00D26A00"/>
    <w:rsid w:val="00D27D0C"/>
    <w:rsid w:val="00D27E69"/>
    <w:rsid w:val="00D31C1E"/>
    <w:rsid w:val="00D31F22"/>
    <w:rsid w:val="00D32A3E"/>
    <w:rsid w:val="00D3474D"/>
    <w:rsid w:val="00D35D45"/>
    <w:rsid w:val="00D36289"/>
    <w:rsid w:val="00D40193"/>
    <w:rsid w:val="00D42D7D"/>
    <w:rsid w:val="00D456BF"/>
    <w:rsid w:val="00D45DED"/>
    <w:rsid w:val="00D4656C"/>
    <w:rsid w:val="00D475E0"/>
    <w:rsid w:val="00D47CF0"/>
    <w:rsid w:val="00D514EB"/>
    <w:rsid w:val="00D5313F"/>
    <w:rsid w:val="00D555ED"/>
    <w:rsid w:val="00D5590B"/>
    <w:rsid w:val="00D56B96"/>
    <w:rsid w:val="00D60B4F"/>
    <w:rsid w:val="00D6295D"/>
    <w:rsid w:val="00D639EE"/>
    <w:rsid w:val="00D640FC"/>
    <w:rsid w:val="00D642B4"/>
    <w:rsid w:val="00D648AB"/>
    <w:rsid w:val="00D70DEF"/>
    <w:rsid w:val="00D722AB"/>
    <w:rsid w:val="00D746E1"/>
    <w:rsid w:val="00D75FD2"/>
    <w:rsid w:val="00D834C7"/>
    <w:rsid w:val="00D86513"/>
    <w:rsid w:val="00D91089"/>
    <w:rsid w:val="00D9313E"/>
    <w:rsid w:val="00D9475A"/>
    <w:rsid w:val="00D94BE4"/>
    <w:rsid w:val="00D94F84"/>
    <w:rsid w:val="00D956C0"/>
    <w:rsid w:val="00D96B0C"/>
    <w:rsid w:val="00D97248"/>
    <w:rsid w:val="00DA1663"/>
    <w:rsid w:val="00DA25C8"/>
    <w:rsid w:val="00DA4203"/>
    <w:rsid w:val="00DB1371"/>
    <w:rsid w:val="00DB284B"/>
    <w:rsid w:val="00DB2B6C"/>
    <w:rsid w:val="00DB2C28"/>
    <w:rsid w:val="00DB2C87"/>
    <w:rsid w:val="00DB42BB"/>
    <w:rsid w:val="00DC003C"/>
    <w:rsid w:val="00DC11F6"/>
    <w:rsid w:val="00DC1362"/>
    <w:rsid w:val="00DC2808"/>
    <w:rsid w:val="00DC2A69"/>
    <w:rsid w:val="00DC2FC1"/>
    <w:rsid w:val="00DD208F"/>
    <w:rsid w:val="00DD5CD8"/>
    <w:rsid w:val="00DD768D"/>
    <w:rsid w:val="00DE08F5"/>
    <w:rsid w:val="00DE0E9D"/>
    <w:rsid w:val="00DE1B2B"/>
    <w:rsid w:val="00DE22DF"/>
    <w:rsid w:val="00DE47D5"/>
    <w:rsid w:val="00DE4A40"/>
    <w:rsid w:val="00DE5670"/>
    <w:rsid w:val="00DE6C3E"/>
    <w:rsid w:val="00DF1029"/>
    <w:rsid w:val="00DF10CB"/>
    <w:rsid w:val="00DF4229"/>
    <w:rsid w:val="00DF47BA"/>
    <w:rsid w:val="00DF7EC5"/>
    <w:rsid w:val="00E01B71"/>
    <w:rsid w:val="00E01BDF"/>
    <w:rsid w:val="00E039AF"/>
    <w:rsid w:val="00E03C42"/>
    <w:rsid w:val="00E060C6"/>
    <w:rsid w:val="00E10D5B"/>
    <w:rsid w:val="00E10F0A"/>
    <w:rsid w:val="00E117AC"/>
    <w:rsid w:val="00E11EBB"/>
    <w:rsid w:val="00E131C7"/>
    <w:rsid w:val="00E13AA0"/>
    <w:rsid w:val="00E13CF2"/>
    <w:rsid w:val="00E14229"/>
    <w:rsid w:val="00E153EA"/>
    <w:rsid w:val="00E204DE"/>
    <w:rsid w:val="00E20D72"/>
    <w:rsid w:val="00E23E22"/>
    <w:rsid w:val="00E241C6"/>
    <w:rsid w:val="00E2472E"/>
    <w:rsid w:val="00E259D3"/>
    <w:rsid w:val="00E26320"/>
    <w:rsid w:val="00E30FAE"/>
    <w:rsid w:val="00E31A08"/>
    <w:rsid w:val="00E31D86"/>
    <w:rsid w:val="00E40E04"/>
    <w:rsid w:val="00E44269"/>
    <w:rsid w:val="00E470E4"/>
    <w:rsid w:val="00E51C99"/>
    <w:rsid w:val="00E53EBE"/>
    <w:rsid w:val="00E55843"/>
    <w:rsid w:val="00E55D94"/>
    <w:rsid w:val="00E573D0"/>
    <w:rsid w:val="00E5796C"/>
    <w:rsid w:val="00E62643"/>
    <w:rsid w:val="00E636E0"/>
    <w:rsid w:val="00E6521D"/>
    <w:rsid w:val="00E65F99"/>
    <w:rsid w:val="00E73851"/>
    <w:rsid w:val="00E75455"/>
    <w:rsid w:val="00E76A0E"/>
    <w:rsid w:val="00E811AE"/>
    <w:rsid w:val="00E83B61"/>
    <w:rsid w:val="00E8470E"/>
    <w:rsid w:val="00E84EF6"/>
    <w:rsid w:val="00E855D6"/>
    <w:rsid w:val="00E857A4"/>
    <w:rsid w:val="00E90ECF"/>
    <w:rsid w:val="00E9153B"/>
    <w:rsid w:val="00E91E01"/>
    <w:rsid w:val="00E928F0"/>
    <w:rsid w:val="00E9426D"/>
    <w:rsid w:val="00E95F87"/>
    <w:rsid w:val="00E96864"/>
    <w:rsid w:val="00EA2DAA"/>
    <w:rsid w:val="00EA2E25"/>
    <w:rsid w:val="00EA36C0"/>
    <w:rsid w:val="00EA3A2A"/>
    <w:rsid w:val="00EA7762"/>
    <w:rsid w:val="00EB5BA6"/>
    <w:rsid w:val="00EB61D0"/>
    <w:rsid w:val="00EB6AAB"/>
    <w:rsid w:val="00EC1114"/>
    <w:rsid w:val="00EC179D"/>
    <w:rsid w:val="00EC49BA"/>
    <w:rsid w:val="00EC5068"/>
    <w:rsid w:val="00EC5B21"/>
    <w:rsid w:val="00ED0108"/>
    <w:rsid w:val="00ED24BB"/>
    <w:rsid w:val="00ED2AFD"/>
    <w:rsid w:val="00ED5019"/>
    <w:rsid w:val="00ED5265"/>
    <w:rsid w:val="00ED6041"/>
    <w:rsid w:val="00ED62C0"/>
    <w:rsid w:val="00ED648C"/>
    <w:rsid w:val="00ED681F"/>
    <w:rsid w:val="00ED6A35"/>
    <w:rsid w:val="00EE25D9"/>
    <w:rsid w:val="00EE351C"/>
    <w:rsid w:val="00EE3DDD"/>
    <w:rsid w:val="00EE3F08"/>
    <w:rsid w:val="00EE4C82"/>
    <w:rsid w:val="00EE5955"/>
    <w:rsid w:val="00EE69C4"/>
    <w:rsid w:val="00EF079A"/>
    <w:rsid w:val="00EF0F13"/>
    <w:rsid w:val="00EF2647"/>
    <w:rsid w:val="00EF3280"/>
    <w:rsid w:val="00EF38FB"/>
    <w:rsid w:val="00EF511C"/>
    <w:rsid w:val="00EF6580"/>
    <w:rsid w:val="00EF7E88"/>
    <w:rsid w:val="00F00EC5"/>
    <w:rsid w:val="00F0149D"/>
    <w:rsid w:val="00F02D05"/>
    <w:rsid w:val="00F03875"/>
    <w:rsid w:val="00F040E2"/>
    <w:rsid w:val="00F04FEF"/>
    <w:rsid w:val="00F06E89"/>
    <w:rsid w:val="00F116DE"/>
    <w:rsid w:val="00F145A4"/>
    <w:rsid w:val="00F15168"/>
    <w:rsid w:val="00F1546F"/>
    <w:rsid w:val="00F156ED"/>
    <w:rsid w:val="00F15D31"/>
    <w:rsid w:val="00F161C9"/>
    <w:rsid w:val="00F16CF3"/>
    <w:rsid w:val="00F17007"/>
    <w:rsid w:val="00F1716C"/>
    <w:rsid w:val="00F17190"/>
    <w:rsid w:val="00F17F53"/>
    <w:rsid w:val="00F204EB"/>
    <w:rsid w:val="00F24280"/>
    <w:rsid w:val="00F24692"/>
    <w:rsid w:val="00F248B4"/>
    <w:rsid w:val="00F24A4C"/>
    <w:rsid w:val="00F26485"/>
    <w:rsid w:val="00F27EDC"/>
    <w:rsid w:val="00F320B6"/>
    <w:rsid w:val="00F40007"/>
    <w:rsid w:val="00F40D66"/>
    <w:rsid w:val="00F44FB1"/>
    <w:rsid w:val="00F503BA"/>
    <w:rsid w:val="00F512F6"/>
    <w:rsid w:val="00F51BDB"/>
    <w:rsid w:val="00F5336A"/>
    <w:rsid w:val="00F6045D"/>
    <w:rsid w:val="00F6096A"/>
    <w:rsid w:val="00F60F7D"/>
    <w:rsid w:val="00F61954"/>
    <w:rsid w:val="00F624C1"/>
    <w:rsid w:val="00F63945"/>
    <w:rsid w:val="00F66310"/>
    <w:rsid w:val="00F66FEC"/>
    <w:rsid w:val="00F7000E"/>
    <w:rsid w:val="00F7042D"/>
    <w:rsid w:val="00F704FE"/>
    <w:rsid w:val="00F72336"/>
    <w:rsid w:val="00F73022"/>
    <w:rsid w:val="00F73249"/>
    <w:rsid w:val="00F74379"/>
    <w:rsid w:val="00F76A89"/>
    <w:rsid w:val="00F77729"/>
    <w:rsid w:val="00F80711"/>
    <w:rsid w:val="00F80A89"/>
    <w:rsid w:val="00F82F7A"/>
    <w:rsid w:val="00F858C7"/>
    <w:rsid w:val="00F861E2"/>
    <w:rsid w:val="00F87229"/>
    <w:rsid w:val="00F8768D"/>
    <w:rsid w:val="00F90044"/>
    <w:rsid w:val="00F90593"/>
    <w:rsid w:val="00F90CF4"/>
    <w:rsid w:val="00F90F18"/>
    <w:rsid w:val="00F91A7E"/>
    <w:rsid w:val="00F93F41"/>
    <w:rsid w:val="00F94CE3"/>
    <w:rsid w:val="00F95C50"/>
    <w:rsid w:val="00FA10BC"/>
    <w:rsid w:val="00FA18CE"/>
    <w:rsid w:val="00FA1C58"/>
    <w:rsid w:val="00FA2FD7"/>
    <w:rsid w:val="00FA3287"/>
    <w:rsid w:val="00FA3FEA"/>
    <w:rsid w:val="00FA40AE"/>
    <w:rsid w:val="00FA4CB2"/>
    <w:rsid w:val="00FB04DC"/>
    <w:rsid w:val="00FB10D9"/>
    <w:rsid w:val="00FB23F2"/>
    <w:rsid w:val="00FB5958"/>
    <w:rsid w:val="00FB5B74"/>
    <w:rsid w:val="00FB6BD9"/>
    <w:rsid w:val="00FB714D"/>
    <w:rsid w:val="00FB7B43"/>
    <w:rsid w:val="00FC1A05"/>
    <w:rsid w:val="00FC1F45"/>
    <w:rsid w:val="00FC28C9"/>
    <w:rsid w:val="00FC2C07"/>
    <w:rsid w:val="00FC2FCD"/>
    <w:rsid w:val="00FC3918"/>
    <w:rsid w:val="00FC4F0E"/>
    <w:rsid w:val="00FC6103"/>
    <w:rsid w:val="00FC6732"/>
    <w:rsid w:val="00FD04E6"/>
    <w:rsid w:val="00FD14F3"/>
    <w:rsid w:val="00FD2B30"/>
    <w:rsid w:val="00FD2D4F"/>
    <w:rsid w:val="00FD3A24"/>
    <w:rsid w:val="00FD3B13"/>
    <w:rsid w:val="00FD3B79"/>
    <w:rsid w:val="00FD4AF8"/>
    <w:rsid w:val="00FE058A"/>
    <w:rsid w:val="00FE1935"/>
    <w:rsid w:val="00FE2196"/>
    <w:rsid w:val="00FE349F"/>
    <w:rsid w:val="00FF2044"/>
    <w:rsid w:val="00FF3EBE"/>
    <w:rsid w:val="00FF4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236BC2-7773-401D-800A-624534CD3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E1F"/>
  </w:style>
  <w:style w:type="paragraph" w:styleId="Heading4">
    <w:name w:val="heading 4"/>
    <w:basedOn w:val="Normal"/>
    <w:next w:val="Normal"/>
    <w:link w:val="Heading4Char"/>
    <w:qFormat/>
    <w:rsid w:val="001B7E1F"/>
    <w:pPr>
      <w:keepNext/>
      <w:spacing w:after="0" w:line="240" w:lineRule="auto"/>
      <w:outlineLvl w:val="3"/>
    </w:pPr>
    <w:rPr>
      <w:rFonts w:ascii="Arial" w:eastAsia="Times New Roman" w:hAnsi="Arial" w:cs="Times New Roman"/>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1B7E1F"/>
    <w:rPr>
      <w:rFonts w:ascii="Arial" w:eastAsia="Times New Roman" w:hAnsi="Arial" w:cs="Times New Roman"/>
      <w:sz w:val="28"/>
      <w:szCs w:val="24"/>
      <w:lang w:val="en-GB"/>
    </w:rPr>
  </w:style>
  <w:style w:type="paragraph" w:styleId="BodyText">
    <w:name w:val="Body Text"/>
    <w:basedOn w:val="Normal"/>
    <w:link w:val="BodyTextChar"/>
    <w:rsid w:val="001B7E1F"/>
    <w:pPr>
      <w:spacing w:after="0" w:line="240" w:lineRule="auto"/>
      <w:jc w:val="center"/>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1B7E1F"/>
    <w:rPr>
      <w:rFonts w:ascii="Times New Roman" w:eastAsia="Times New Roman" w:hAnsi="Times New Roman" w:cs="Times New Roman"/>
      <w:sz w:val="24"/>
      <w:szCs w:val="24"/>
      <w:lang w:val="en-GB"/>
    </w:rPr>
  </w:style>
  <w:style w:type="paragraph" w:styleId="BodyTextIndent">
    <w:name w:val="Body Text Indent"/>
    <w:basedOn w:val="Normal"/>
    <w:link w:val="BodyTextIndentChar"/>
    <w:rsid w:val="001B7E1F"/>
    <w:pPr>
      <w:spacing w:after="0" w:line="240" w:lineRule="auto"/>
      <w:ind w:left="1440"/>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rsid w:val="001B7E1F"/>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1B7E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7E1F"/>
  </w:style>
  <w:style w:type="paragraph" w:styleId="BalloonText">
    <w:name w:val="Balloon Text"/>
    <w:basedOn w:val="Normal"/>
    <w:link w:val="BalloonTextChar"/>
    <w:uiPriority w:val="99"/>
    <w:semiHidden/>
    <w:unhideWhenUsed/>
    <w:rsid w:val="001B7E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E1F"/>
    <w:rPr>
      <w:rFonts w:ascii="Tahoma" w:hAnsi="Tahoma" w:cs="Tahoma"/>
      <w:sz w:val="16"/>
      <w:szCs w:val="16"/>
    </w:rPr>
  </w:style>
  <w:style w:type="paragraph" w:styleId="Header">
    <w:name w:val="header"/>
    <w:basedOn w:val="Normal"/>
    <w:link w:val="HeaderChar"/>
    <w:uiPriority w:val="99"/>
    <w:unhideWhenUsed/>
    <w:rsid w:val="00741B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1B0B"/>
  </w:style>
  <w:style w:type="paragraph" w:styleId="ListParagraph">
    <w:name w:val="List Paragraph"/>
    <w:basedOn w:val="Normal"/>
    <w:uiPriority w:val="34"/>
    <w:qFormat/>
    <w:rsid w:val="00B45A08"/>
    <w:pPr>
      <w:ind w:left="720"/>
      <w:contextualSpacing/>
    </w:pPr>
  </w:style>
  <w:style w:type="paragraph" w:styleId="Revision">
    <w:name w:val="Revision"/>
    <w:hidden/>
    <w:uiPriority w:val="99"/>
    <w:semiHidden/>
    <w:rsid w:val="00B24542"/>
    <w:pPr>
      <w:spacing w:after="0" w:line="240" w:lineRule="auto"/>
    </w:pPr>
  </w:style>
  <w:style w:type="paragraph" w:styleId="FootnoteText">
    <w:name w:val="footnote text"/>
    <w:basedOn w:val="Normal"/>
    <w:link w:val="FootnoteTextChar"/>
    <w:uiPriority w:val="99"/>
    <w:semiHidden/>
    <w:unhideWhenUsed/>
    <w:rsid w:val="00D60B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0B4F"/>
    <w:rPr>
      <w:sz w:val="20"/>
      <w:szCs w:val="20"/>
    </w:rPr>
  </w:style>
  <w:style w:type="character" w:styleId="FootnoteReference">
    <w:name w:val="footnote reference"/>
    <w:basedOn w:val="DefaultParagraphFont"/>
    <w:uiPriority w:val="99"/>
    <w:semiHidden/>
    <w:unhideWhenUsed/>
    <w:rsid w:val="00D60B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340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ukhomes\Desktop\JUDGMENT%20STYLE%20GUIDE\Templates\JUDG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2018</Year>
    <Judgment_x0020_Date xmlns="17a0f4bd-1162-49ac-b85f-dfe96a90bc01">2018-09-05T18:30:00+00:00</Judgment_x0020_Date>
  </documentManagement>
</p:properties>
</file>

<file path=customXml/itemProps1.xml><?xml version="1.0" encoding="utf-8"?>
<ds:datastoreItem xmlns:ds="http://schemas.openxmlformats.org/officeDocument/2006/customXml" ds:itemID="{634D1174-B40D-4CFC-8DA3-D340EB0487FA}"/>
</file>

<file path=customXml/itemProps2.xml><?xml version="1.0" encoding="utf-8"?>
<ds:datastoreItem xmlns:ds="http://schemas.openxmlformats.org/officeDocument/2006/customXml" ds:itemID="{20495144-B1E5-46AE-BAC8-501D18A4C76B}"/>
</file>

<file path=customXml/itemProps3.xml><?xml version="1.0" encoding="utf-8"?>
<ds:datastoreItem xmlns:ds="http://schemas.openxmlformats.org/officeDocument/2006/customXml" ds:itemID="{EFA72753-A9BF-41BD-B8C3-5420DFCCD333}"/>
</file>

<file path=customXml/itemProps4.xml><?xml version="1.0" encoding="utf-8"?>
<ds:datastoreItem xmlns:ds="http://schemas.openxmlformats.org/officeDocument/2006/customXml" ds:itemID="{B0B068D6-6F9E-4A6B-9DF3-91CA6F8DFC55}"/>
</file>

<file path=docProps/app.xml><?xml version="1.0" encoding="utf-8"?>
<Properties xmlns="http://schemas.openxmlformats.org/officeDocument/2006/extended-properties" xmlns:vt="http://schemas.openxmlformats.org/officeDocument/2006/docPropsVTypes">
  <Template>JUDGMENT TEMPLATE.dotx</Template>
  <TotalTime>1</TotalTime>
  <Pages>25</Pages>
  <Words>7444</Words>
  <Characters>42431</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v Nakanene (CC 5-2016) [2018] NAHCMD 276 (6 September 2018)</dc:title>
  <dc:creator>Deline Auchomes</dc:creator>
  <cp:lastModifiedBy>Charlet Mokomele</cp:lastModifiedBy>
  <cp:revision>2</cp:revision>
  <cp:lastPrinted>2018-08-15T10:57:00Z</cp:lastPrinted>
  <dcterms:created xsi:type="dcterms:W3CDTF">2018-09-10T13:12:00Z</dcterms:created>
  <dcterms:modified xsi:type="dcterms:W3CDTF">2018-09-10T13:12:00Z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