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AF" w:rsidRDefault="00974CAF" w:rsidP="00974CAF"/>
    <w:p w:rsidR="00974CAF" w:rsidRDefault="00974CAF" w:rsidP="00974CAF">
      <w:pPr>
        <w:spacing w:after="0" w:line="360" w:lineRule="auto"/>
        <w:jc w:val="center"/>
        <w:rPr>
          <w:rFonts w:ascii="Arial" w:eastAsia="Calibri" w:hAnsi="Arial" w:cs="Arial"/>
          <w:b/>
          <w:sz w:val="24"/>
          <w:szCs w:val="24"/>
          <w:lang w:val="en-US"/>
        </w:rPr>
      </w:pPr>
      <w:r>
        <w:tab/>
      </w: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54C26" w:rsidRDefault="00854C26" w:rsidP="00974CA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854C26" w:rsidRDefault="00854C26" w:rsidP="00974CAF">
                      <w:pPr>
                        <w:jc w:val="right"/>
                      </w:pPr>
                    </w:p>
                  </w:txbxContent>
                </v:textbox>
              </v:shape>
            </w:pict>
          </mc:Fallback>
        </mc:AlternateContent>
      </w:r>
      <w:r>
        <w:rPr>
          <w:rFonts w:ascii="Arial" w:eastAsia="Calibri" w:hAnsi="Arial" w:cs="Arial"/>
          <w:b/>
          <w:sz w:val="24"/>
          <w:szCs w:val="24"/>
          <w:lang w:val="en-US"/>
        </w:rPr>
        <w:t>REPUBLIC OF NAMIBIA</w:t>
      </w:r>
    </w:p>
    <w:p w:rsidR="00974CAF" w:rsidRDefault="00974CAF" w:rsidP="00974CAF">
      <w:pPr>
        <w:spacing w:after="0" w:line="360" w:lineRule="auto"/>
        <w:jc w:val="center"/>
        <w:rPr>
          <w:rFonts w:ascii="Calibri" w:eastAsia="Calibri" w:hAnsi="Calibri" w:cs="Times New Roman"/>
          <w:b/>
          <w:sz w:val="32"/>
          <w:szCs w:val="32"/>
          <w:lang w:val="en-US"/>
        </w:rPr>
      </w:pPr>
      <w:r>
        <w:rPr>
          <w:rFonts w:ascii="Calibri" w:eastAsia="Calibri" w:hAnsi="Calibri" w:cs="Times New Roman"/>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74CAF" w:rsidRDefault="00974CAF" w:rsidP="00974CAF">
      <w:pPr>
        <w:spacing w:after="0" w:line="360" w:lineRule="auto"/>
        <w:jc w:val="center"/>
        <w:rPr>
          <w:rFonts w:ascii="Arial" w:eastAsia="Calibri" w:hAnsi="Arial" w:cs="Arial"/>
          <w:bCs/>
          <w:sz w:val="24"/>
          <w:szCs w:val="24"/>
          <w:lang w:val="en-US"/>
        </w:rPr>
      </w:pPr>
      <w:r>
        <w:rPr>
          <w:rFonts w:ascii="Arial" w:eastAsia="Calibri" w:hAnsi="Arial" w:cs="Arial"/>
          <w:b/>
          <w:sz w:val="24"/>
          <w:szCs w:val="24"/>
          <w:lang w:val="en-US"/>
        </w:rPr>
        <w:t>HIGH COURT OF NAMIBIA MAIN DIVISION, WINDHOEK</w:t>
      </w:r>
    </w:p>
    <w:p w:rsidR="00974CAF" w:rsidRDefault="00974CAF" w:rsidP="00974CAF">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974CAF" w:rsidRDefault="00974CAF" w:rsidP="00974CAF">
      <w:pPr>
        <w:tabs>
          <w:tab w:val="right" w:pos="9000"/>
        </w:tabs>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ab/>
      </w:r>
    </w:p>
    <w:p w:rsidR="00974CAF" w:rsidRPr="009B56DB" w:rsidRDefault="00974CAF" w:rsidP="00974CAF">
      <w:pPr>
        <w:spacing w:after="0" w:line="240" w:lineRule="auto"/>
        <w:jc w:val="right"/>
        <w:rPr>
          <w:rFonts w:ascii="Arial" w:eastAsia="Times New Roman" w:hAnsi="Arial" w:cs="Arial"/>
          <w:color w:val="000000"/>
          <w:sz w:val="24"/>
          <w:szCs w:val="24"/>
          <w:lang w:val="en-US"/>
        </w:rPr>
      </w:pPr>
      <w:r w:rsidRPr="009B56DB">
        <w:rPr>
          <w:rFonts w:ascii="Arial" w:eastAsia="Calibri" w:hAnsi="Arial" w:cs="Arial"/>
          <w:sz w:val="24"/>
          <w:szCs w:val="24"/>
          <w:lang w:val="en-US"/>
        </w:rPr>
        <w:t>Case no</w:t>
      </w:r>
      <w:r w:rsidRPr="009B56DB">
        <w:rPr>
          <w:rFonts w:ascii="Arial" w:eastAsia="Calibri" w:hAnsi="Arial" w:cs="Arial"/>
          <w:b/>
          <w:sz w:val="24"/>
          <w:szCs w:val="24"/>
          <w:lang w:val="en-US"/>
        </w:rPr>
        <w:t>:</w:t>
      </w:r>
      <w:r w:rsidRPr="009B56DB">
        <w:rPr>
          <w:rFonts w:ascii="Arial Narrow" w:eastAsia="Times New Roman" w:hAnsi="Arial Narrow" w:cs="Times New Roman"/>
          <w:b/>
          <w:color w:val="000000"/>
          <w:sz w:val="24"/>
          <w:szCs w:val="24"/>
          <w:lang w:val="en-US"/>
        </w:rPr>
        <w:t xml:space="preserve"> </w:t>
      </w:r>
      <w:r w:rsidR="009B56DB" w:rsidRPr="009B56DB">
        <w:rPr>
          <w:rFonts w:ascii="Arial" w:hAnsi="Arial" w:cs="Arial"/>
          <w:color w:val="333333"/>
          <w:sz w:val="24"/>
          <w:szCs w:val="24"/>
          <w:shd w:val="clear" w:color="auto" w:fill="FFFFFF"/>
        </w:rPr>
        <w:t>HC-MD-CIV-ACT-CON-2017/04585</w:t>
      </w:r>
    </w:p>
    <w:p w:rsidR="00974CAF" w:rsidRDefault="00974CAF" w:rsidP="00974CAF">
      <w:pPr>
        <w:rPr>
          <w:b/>
        </w:rPr>
      </w:pPr>
    </w:p>
    <w:p w:rsidR="00974CAF" w:rsidRDefault="00974CAF" w:rsidP="00974CAF">
      <w:pPr>
        <w:tabs>
          <w:tab w:val="right" w:pos="9000"/>
        </w:tabs>
        <w:spacing w:after="0" w:line="360" w:lineRule="auto"/>
        <w:jc w:val="right"/>
        <w:rPr>
          <w:rFonts w:ascii="Arial" w:eastAsia="Calibri" w:hAnsi="Arial" w:cs="Arial"/>
          <w:b/>
          <w:sz w:val="24"/>
          <w:szCs w:val="24"/>
          <w:lang w:val="en-US"/>
        </w:rPr>
      </w:pPr>
      <w:r>
        <w:rPr>
          <w:rFonts w:ascii="Arial" w:eastAsia="Calibri" w:hAnsi="Arial" w:cs="Arial"/>
          <w:sz w:val="24"/>
          <w:szCs w:val="24"/>
          <w:lang w:val="en-US"/>
        </w:rPr>
        <w:t xml:space="preserve"> </w:t>
      </w:r>
    </w:p>
    <w:p w:rsidR="00974CAF" w:rsidRDefault="00974CAF" w:rsidP="00974CAF">
      <w:pPr>
        <w:spacing w:after="0" w:line="360" w:lineRule="auto"/>
        <w:rPr>
          <w:rFonts w:ascii="Arial" w:eastAsia="Calibri" w:hAnsi="Arial" w:cs="Arial"/>
          <w:sz w:val="24"/>
          <w:szCs w:val="24"/>
          <w:lang w:val="en-US"/>
        </w:rPr>
      </w:pPr>
    </w:p>
    <w:p w:rsidR="00974CAF" w:rsidRDefault="00974CAF" w:rsidP="00974CAF">
      <w:pPr>
        <w:spacing w:after="0" w:line="360" w:lineRule="auto"/>
        <w:rPr>
          <w:rFonts w:ascii="Arial" w:eastAsia="Calibri" w:hAnsi="Arial" w:cs="Arial"/>
          <w:sz w:val="24"/>
          <w:szCs w:val="24"/>
          <w:lang w:val="en-US"/>
        </w:rPr>
      </w:pPr>
      <w:r>
        <w:rPr>
          <w:rFonts w:ascii="Arial" w:eastAsia="Calibri" w:hAnsi="Arial" w:cs="Arial"/>
          <w:sz w:val="24"/>
          <w:szCs w:val="24"/>
          <w:lang w:val="en-US"/>
        </w:rPr>
        <w:t>In the matter between:</w:t>
      </w:r>
    </w:p>
    <w:p w:rsidR="00974CAF" w:rsidRDefault="00974CAF" w:rsidP="00974CAF">
      <w:pPr>
        <w:keepNext/>
        <w:tabs>
          <w:tab w:val="right" w:pos="9000"/>
        </w:tabs>
        <w:spacing w:after="0" w:line="360" w:lineRule="auto"/>
        <w:outlineLvl w:val="3"/>
        <w:rPr>
          <w:rFonts w:ascii="Arial" w:eastAsia="Times New Roman" w:hAnsi="Arial" w:cs="Arial"/>
          <w:b/>
          <w:sz w:val="24"/>
          <w:szCs w:val="24"/>
        </w:rPr>
      </w:pPr>
    </w:p>
    <w:p w:rsidR="00974CAF" w:rsidRDefault="00A42144" w:rsidP="009B56DB">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JAN JOHAN VISSER</w:t>
      </w:r>
      <w:r w:rsidR="004D5214">
        <w:rPr>
          <w:rFonts w:ascii="Arial" w:eastAsia="Calibri" w:hAnsi="Arial" w:cs="Arial"/>
          <w:b/>
          <w:sz w:val="24"/>
          <w:szCs w:val="24"/>
          <w:lang w:val="en-US"/>
        </w:rPr>
        <w:tab/>
        <w:t>APPLICANT</w:t>
      </w:r>
    </w:p>
    <w:p w:rsidR="00974CAF" w:rsidRDefault="00974CAF" w:rsidP="00974CAF">
      <w:pPr>
        <w:tabs>
          <w:tab w:val="right" w:pos="9000"/>
        </w:tabs>
        <w:spacing w:after="0" w:line="360" w:lineRule="auto"/>
        <w:jc w:val="both"/>
        <w:rPr>
          <w:rFonts w:ascii="Arial" w:eastAsia="Calibri" w:hAnsi="Arial" w:cs="Arial"/>
          <w:b/>
          <w:sz w:val="24"/>
          <w:szCs w:val="24"/>
          <w:lang w:val="en-US"/>
        </w:rPr>
      </w:pPr>
    </w:p>
    <w:p w:rsidR="00974CAF" w:rsidRDefault="00FE40CE" w:rsidP="00974CAF">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sidR="00974CAF">
        <w:rPr>
          <w:rFonts w:ascii="Arial" w:eastAsia="Calibri" w:hAnsi="Arial" w:cs="Arial"/>
          <w:sz w:val="24"/>
          <w:szCs w:val="24"/>
          <w:lang w:val="en-US"/>
        </w:rPr>
        <w:t xml:space="preserve">nd </w:t>
      </w:r>
    </w:p>
    <w:p w:rsidR="00974CAF" w:rsidRDefault="00974CAF" w:rsidP="00974CAF">
      <w:pPr>
        <w:tabs>
          <w:tab w:val="right" w:pos="9000"/>
        </w:tabs>
        <w:spacing w:after="0" w:line="360" w:lineRule="auto"/>
        <w:jc w:val="both"/>
        <w:rPr>
          <w:rFonts w:ascii="Arial" w:eastAsia="Calibri" w:hAnsi="Arial" w:cs="Arial"/>
          <w:sz w:val="24"/>
          <w:szCs w:val="24"/>
          <w:lang w:val="en-US"/>
        </w:rPr>
      </w:pPr>
    </w:p>
    <w:p w:rsidR="00974CAF" w:rsidRDefault="00A42144" w:rsidP="00974CAF">
      <w:pPr>
        <w:ind w:right="-90"/>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AUTO TECH TRUCK AND COACH CC</w:t>
      </w:r>
      <w:r w:rsidR="00974CAF">
        <w:rPr>
          <w:rFonts w:ascii="Arial" w:eastAsia="Times New Roman" w:hAnsi="Arial" w:cs="Arial"/>
          <w:b/>
          <w:color w:val="000000"/>
          <w:sz w:val="24"/>
          <w:szCs w:val="24"/>
          <w:lang w:val="en-US"/>
        </w:rPr>
        <w:tab/>
      </w:r>
      <w:r w:rsidR="00974CAF">
        <w:rPr>
          <w:rFonts w:ascii="Arial" w:eastAsia="Times New Roman" w:hAnsi="Arial" w:cs="Arial"/>
          <w:b/>
          <w:color w:val="000000"/>
          <w:sz w:val="24"/>
          <w:szCs w:val="24"/>
          <w:lang w:val="en-US"/>
        </w:rPr>
        <w:tab/>
      </w:r>
      <w:r w:rsidR="00974CAF">
        <w:rPr>
          <w:rFonts w:ascii="Arial" w:eastAsia="Times New Roman" w:hAnsi="Arial" w:cs="Arial"/>
          <w:b/>
          <w:color w:val="000000"/>
          <w:sz w:val="24"/>
          <w:szCs w:val="24"/>
          <w:lang w:val="en-US"/>
        </w:rPr>
        <w:tab/>
        <w:t xml:space="preserve">      </w:t>
      </w:r>
      <w:r w:rsidR="004D5214">
        <w:rPr>
          <w:rFonts w:ascii="Arial" w:eastAsia="Times New Roman" w:hAnsi="Arial" w:cs="Arial"/>
          <w:b/>
          <w:color w:val="000000"/>
          <w:sz w:val="24"/>
          <w:szCs w:val="24"/>
          <w:lang w:val="en-US"/>
        </w:rPr>
        <w:t xml:space="preserve">                       RESPONDENT</w:t>
      </w:r>
    </w:p>
    <w:p w:rsidR="00974CAF" w:rsidRDefault="00974CAF" w:rsidP="00974CAF">
      <w:pPr>
        <w:spacing w:after="0" w:line="360" w:lineRule="auto"/>
        <w:ind w:left="2160" w:hanging="2160"/>
        <w:jc w:val="both"/>
        <w:rPr>
          <w:rFonts w:ascii="Arial" w:eastAsia="Calibri" w:hAnsi="Arial" w:cs="Arial"/>
          <w:sz w:val="24"/>
          <w:szCs w:val="24"/>
          <w:lang w:val="en-US"/>
        </w:rPr>
      </w:pPr>
    </w:p>
    <w:p w:rsidR="00974CAF" w:rsidRDefault="00974CAF" w:rsidP="00974CAF">
      <w:pPr>
        <w:tabs>
          <w:tab w:val="right" w:pos="9000"/>
        </w:tabs>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 xml:space="preserve">Neutral citation: </w:t>
      </w:r>
      <w:r w:rsidR="00A42144">
        <w:rPr>
          <w:rFonts w:ascii="Arial" w:eastAsia="Calibri" w:hAnsi="Arial" w:cs="Arial"/>
          <w:i/>
          <w:sz w:val="24"/>
          <w:szCs w:val="24"/>
          <w:lang w:val="en-US"/>
        </w:rPr>
        <w:t xml:space="preserve"> </w:t>
      </w:r>
      <w:bookmarkStart w:id="0" w:name="_GoBack"/>
      <w:r w:rsidR="00A42144">
        <w:rPr>
          <w:rFonts w:ascii="Arial" w:eastAsia="Calibri" w:hAnsi="Arial" w:cs="Arial"/>
          <w:i/>
          <w:sz w:val="24"/>
          <w:szCs w:val="24"/>
          <w:lang w:val="en-US"/>
        </w:rPr>
        <w:t>Visser v Auto Tech Truck and Coach CC</w:t>
      </w:r>
      <w:r>
        <w:rPr>
          <w:rFonts w:ascii="Arial" w:eastAsia="Calibri" w:hAnsi="Arial" w:cs="Arial"/>
          <w:i/>
          <w:sz w:val="24"/>
          <w:szCs w:val="24"/>
          <w:lang w:val="en-US"/>
        </w:rPr>
        <w:t xml:space="preserve"> (</w:t>
      </w:r>
      <w:r w:rsidR="009B56DB" w:rsidRPr="009B56DB">
        <w:rPr>
          <w:rFonts w:ascii="Arial" w:hAnsi="Arial" w:cs="Arial"/>
          <w:color w:val="333333"/>
          <w:sz w:val="24"/>
          <w:szCs w:val="24"/>
          <w:shd w:val="clear" w:color="auto" w:fill="FFFFFF"/>
        </w:rPr>
        <w:t>HC-MD-CIV-ACT-CON-2017/04585</w:t>
      </w:r>
      <w:r w:rsidR="00A42144">
        <w:rPr>
          <w:rFonts w:ascii="Arial" w:eastAsia="Calibri" w:hAnsi="Arial" w:cs="Arial"/>
          <w:sz w:val="24"/>
          <w:szCs w:val="24"/>
          <w:lang w:val="en-US"/>
        </w:rPr>
        <w:t xml:space="preserve">) [2018] </w:t>
      </w:r>
      <w:r w:rsidR="00DC1E1E">
        <w:rPr>
          <w:rFonts w:ascii="Arial" w:eastAsia="Calibri" w:hAnsi="Arial" w:cs="Arial"/>
          <w:sz w:val="24"/>
          <w:szCs w:val="24"/>
          <w:lang w:val="en-US"/>
        </w:rPr>
        <w:t xml:space="preserve">NAHCMD </w:t>
      </w:r>
      <w:r w:rsidR="00FE40CE">
        <w:rPr>
          <w:rFonts w:ascii="Arial" w:eastAsia="Calibri" w:hAnsi="Arial" w:cs="Arial"/>
          <w:sz w:val="24"/>
          <w:szCs w:val="24"/>
          <w:lang w:val="en-US"/>
        </w:rPr>
        <w:t xml:space="preserve">359 </w:t>
      </w:r>
      <w:r w:rsidR="00DC1E1E">
        <w:rPr>
          <w:rFonts w:ascii="Arial" w:eastAsia="Calibri" w:hAnsi="Arial" w:cs="Arial"/>
          <w:sz w:val="24"/>
          <w:szCs w:val="24"/>
          <w:lang w:val="en-US"/>
        </w:rPr>
        <w:t>(</w:t>
      </w:r>
      <w:r w:rsidR="00A42144">
        <w:rPr>
          <w:rFonts w:ascii="Arial" w:eastAsia="Calibri" w:hAnsi="Arial" w:cs="Arial"/>
          <w:sz w:val="24"/>
          <w:szCs w:val="24"/>
          <w:lang w:val="en-US"/>
        </w:rPr>
        <w:t>8 October</w:t>
      </w:r>
      <w:r>
        <w:rPr>
          <w:rFonts w:ascii="Arial" w:eastAsia="Calibri" w:hAnsi="Arial" w:cs="Arial"/>
          <w:sz w:val="24"/>
          <w:szCs w:val="24"/>
          <w:lang w:val="en-US"/>
        </w:rPr>
        <w:t xml:space="preserve"> 2018)</w:t>
      </w:r>
      <w:bookmarkEnd w:id="0"/>
    </w:p>
    <w:p w:rsidR="00974CAF" w:rsidRDefault="00974CAF" w:rsidP="00974CAF">
      <w:pPr>
        <w:spacing w:after="0" w:line="360" w:lineRule="auto"/>
        <w:jc w:val="both"/>
        <w:rPr>
          <w:rFonts w:ascii="Arial" w:eastAsia="Calibri" w:hAnsi="Arial" w:cs="Arial"/>
          <w:sz w:val="24"/>
          <w:szCs w:val="24"/>
          <w:lang w:val="en-US"/>
        </w:rPr>
      </w:pPr>
    </w:p>
    <w:p w:rsidR="00974CAF" w:rsidRDefault="00974CAF" w:rsidP="00974CAF">
      <w:pPr>
        <w:spacing w:after="0" w:line="360" w:lineRule="auto"/>
        <w:ind w:left="1440" w:hanging="1440"/>
        <w:jc w:val="both"/>
        <w:rPr>
          <w:rFonts w:ascii="Arial" w:eastAsia="Calibri" w:hAnsi="Arial" w:cs="Arial"/>
          <w:i/>
          <w:sz w:val="24"/>
          <w:szCs w:val="24"/>
          <w:lang w:val="en-US"/>
        </w:rPr>
      </w:pPr>
      <w:r>
        <w:rPr>
          <w:rFonts w:ascii="Arial" w:eastAsia="Calibri" w:hAnsi="Arial" w:cs="Arial"/>
          <w:b/>
          <w:sz w:val="24"/>
          <w:szCs w:val="24"/>
          <w:lang w:val="en-US"/>
        </w:rPr>
        <w:t>Coram:</w:t>
      </w:r>
      <w:r>
        <w:rPr>
          <w:rFonts w:ascii="Arial" w:eastAsia="Calibri" w:hAnsi="Arial" w:cs="Arial"/>
          <w:sz w:val="24"/>
          <w:szCs w:val="24"/>
          <w:lang w:val="en-US"/>
        </w:rPr>
        <w:tab/>
        <w:t>USIKU, J</w:t>
      </w:r>
      <w:r>
        <w:rPr>
          <w:rFonts w:ascii="Arial" w:eastAsia="Calibri" w:hAnsi="Arial" w:cs="Arial"/>
          <w:i/>
          <w:sz w:val="24"/>
          <w:szCs w:val="24"/>
          <w:lang w:val="en-US"/>
        </w:rPr>
        <w:t xml:space="preserve"> </w:t>
      </w:r>
    </w:p>
    <w:p w:rsidR="00974CAF" w:rsidRDefault="00363C13" w:rsidP="00974CAF">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Heard on:</w:t>
      </w:r>
      <w:r>
        <w:rPr>
          <w:rFonts w:ascii="Arial" w:eastAsia="Calibri" w:hAnsi="Arial" w:cs="Arial"/>
          <w:b/>
          <w:sz w:val="24"/>
          <w:szCs w:val="24"/>
          <w:lang w:val="en-US"/>
        </w:rPr>
        <w:tab/>
        <w:t>08 October</w:t>
      </w:r>
      <w:r w:rsidR="00974CAF">
        <w:rPr>
          <w:rFonts w:ascii="Arial" w:eastAsia="Calibri" w:hAnsi="Arial" w:cs="Arial"/>
          <w:b/>
          <w:sz w:val="24"/>
          <w:szCs w:val="24"/>
          <w:lang w:val="en-US"/>
        </w:rPr>
        <w:t xml:space="preserve"> 2018</w:t>
      </w:r>
    </w:p>
    <w:p w:rsidR="00974CAF" w:rsidRDefault="00974CAF" w:rsidP="00974CAF">
      <w:pPr>
        <w:spacing w:after="0" w:line="360" w:lineRule="auto"/>
        <w:jc w:val="both"/>
        <w:rPr>
          <w:rFonts w:ascii="Arial" w:eastAsia="Calibri" w:hAnsi="Arial" w:cs="Arial"/>
          <w:b/>
          <w:sz w:val="24"/>
          <w:szCs w:val="24"/>
          <w:lang w:val="en-US"/>
        </w:rPr>
      </w:pPr>
      <w:r>
        <w:rPr>
          <w:rFonts w:ascii="Arial" w:eastAsia="Calibri" w:hAnsi="Arial" w:cs="Arial"/>
          <w:b/>
          <w:bCs/>
          <w:sz w:val="24"/>
          <w:szCs w:val="24"/>
          <w:lang w:val="en-US"/>
        </w:rPr>
        <w:t>Delivered</w:t>
      </w:r>
      <w:r>
        <w:rPr>
          <w:rFonts w:ascii="Arial" w:eastAsia="Calibri" w:hAnsi="Arial" w:cs="Arial"/>
          <w:sz w:val="24"/>
          <w:szCs w:val="24"/>
          <w:lang w:val="en-US"/>
        </w:rPr>
        <w:t>:</w:t>
      </w:r>
      <w:r>
        <w:rPr>
          <w:rFonts w:ascii="Arial" w:eastAsia="Calibri" w:hAnsi="Arial" w:cs="Arial"/>
          <w:sz w:val="24"/>
          <w:szCs w:val="24"/>
          <w:lang w:val="en-US"/>
        </w:rPr>
        <w:tab/>
      </w:r>
      <w:r w:rsidR="00363C13">
        <w:rPr>
          <w:rFonts w:ascii="Arial" w:eastAsia="Calibri" w:hAnsi="Arial" w:cs="Arial"/>
          <w:b/>
          <w:sz w:val="24"/>
          <w:szCs w:val="24"/>
          <w:lang w:val="en-US"/>
        </w:rPr>
        <w:t>08 October</w:t>
      </w:r>
      <w:r>
        <w:rPr>
          <w:rFonts w:ascii="Arial" w:eastAsia="Calibri" w:hAnsi="Arial" w:cs="Arial"/>
          <w:b/>
          <w:sz w:val="24"/>
          <w:szCs w:val="24"/>
          <w:lang w:val="en-US"/>
        </w:rPr>
        <w:t xml:space="preserve"> 2018</w:t>
      </w:r>
    </w:p>
    <w:p w:rsidR="00974CAF" w:rsidRDefault="00974CAF" w:rsidP="00974CAF">
      <w:pPr>
        <w:spacing w:after="0" w:line="360" w:lineRule="auto"/>
        <w:jc w:val="both"/>
        <w:rPr>
          <w:rFonts w:ascii="Arial" w:eastAsia="Calibri" w:hAnsi="Arial" w:cs="Arial"/>
          <w:b/>
          <w:sz w:val="24"/>
          <w:szCs w:val="24"/>
          <w:lang w:val="en-US"/>
        </w:rPr>
      </w:pPr>
    </w:p>
    <w:p w:rsidR="00974CAF" w:rsidRDefault="00974CAF" w:rsidP="00974CAF">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lastRenderedPageBreak/>
        <w:t>Flynote:</w:t>
      </w:r>
      <w:r>
        <w:rPr>
          <w:rFonts w:ascii="Arial" w:eastAsia="Calibri" w:hAnsi="Arial" w:cs="Arial"/>
          <w:b/>
          <w:sz w:val="24"/>
          <w:szCs w:val="24"/>
          <w:lang w:val="en-US"/>
        </w:rPr>
        <w:tab/>
      </w:r>
      <w:r w:rsidR="00363C13">
        <w:rPr>
          <w:rFonts w:ascii="Arial" w:eastAsia="Calibri" w:hAnsi="Arial" w:cs="Arial"/>
          <w:sz w:val="24"/>
          <w:szCs w:val="24"/>
          <w:lang w:val="en-US"/>
        </w:rPr>
        <w:t>Applicati</w:t>
      </w:r>
      <w:r w:rsidR="00DC1E1E">
        <w:rPr>
          <w:rFonts w:ascii="Arial" w:eastAsia="Calibri" w:hAnsi="Arial" w:cs="Arial"/>
          <w:sz w:val="24"/>
          <w:szCs w:val="24"/>
          <w:lang w:val="en-US"/>
        </w:rPr>
        <w:t xml:space="preserve">on for rescission of default judgment ‒ </w:t>
      </w:r>
      <w:r w:rsidR="007977DB">
        <w:rPr>
          <w:rFonts w:ascii="Arial" w:eastAsia="Calibri" w:hAnsi="Arial" w:cs="Arial"/>
          <w:sz w:val="24"/>
          <w:szCs w:val="24"/>
          <w:lang w:val="en-US"/>
        </w:rPr>
        <w:t>F</w:t>
      </w:r>
      <w:r w:rsidR="00DC1E1E">
        <w:rPr>
          <w:rFonts w:ascii="Arial" w:eastAsia="Calibri" w:hAnsi="Arial" w:cs="Arial"/>
          <w:sz w:val="24"/>
          <w:szCs w:val="24"/>
          <w:lang w:val="en-US"/>
        </w:rPr>
        <w:t>ailure to file a plea ‒ No acceptable or reasonable explanation furnished for failure to file a plea ‒ Prospects of success in the applicant’s defence not considered ‒ Application dismissed.</w:t>
      </w:r>
    </w:p>
    <w:p w:rsidR="00974CAF" w:rsidRDefault="00974CAF" w:rsidP="00974CAF">
      <w:pPr>
        <w:spacing w:after="0" w:line="360" w:lineRule="auto"/>
        <w:jc w:val="both"/>
        <w:rPr>
          <w:rFonts w:ascii="Arial" w:eastAsia="Calibri" w:hAnsi="Arial" w:cs="Arial"/>
          <w:bCs/>
          <w:sz w:val="24"/>
          <w:szCs w:val="24"/>
          <w:lang w:val="en-US"/>
        </w:rPr>
      </w:pPr>
    </w:p>
    <w:p w:rsidR="00974CAF" w:rsidRDefault="00974CAF" w:rsidP="00363C13">
      <w:pPr>
        <w:spacing w:after="0" w:line="360" w:lineRule="auto"/>
        <w:jc w:val="both"/>
        <w:rPr>
          <w:rFonts w:ascii="Arial" w:eastAsia="Calibri" w:hAnsi="Arial" w:cs="Arial"/>
          <w:bCs/>
          <w:sz w:val="24"/>
          <w:szCs w:val="24"/>
          <w:lang w:val="en-US"/>
        </w:rPr>
      </w:pPr>
      <w:r>
        <w:rPr>
          <w:rFonts w:ascii="Arial" w:eastAsia="Calibri" w:hAnsi="Arial" w:cs="Arial"/>
          <w:b/>
          <w:bCs/>
          <w:sz w:val="24"/>
          <w:szCs w:val="24"/>
          <w:lang w:val="en-US"/>
        </w:rPr>
        <w:t>Summary</w:t>
      </w:r>
      <w:r w:rsidR="00363C13">
        <w:rPr>
          <w:rFonts w:ascii="Arial" w:eastAsia="Calibri" w:hAnsi="Arial" w:cs="Arial"/>
          <w:bCs/>
          <w:sz w:val="24"/>
          <w:szCs w:val="24"/>
          <w:lang w:val="en-US"/>
        </w:rPr>
        <w:t>:</w:t>
      </w:r>
      <w:r w:rsidR="00363C13">
        <w:rPr>
          <w:rFonts w:ascii="Arial" w:eastAsia="Calibri" w:hAnsi="Arial" w:cs="Arial"/>
          <w:bCs/>
          <w:sz w:val="24"/>
          <w:szCs w:val="24"/>
          <w:lang w:val="en-US"/>
        </w:rPr>
        <w:tab/>
      </w:r>
      <w:r w:rsidR="00DC1E1E">
        <w:rPr>
          <w:rFonts w:ascii="Arial" w:eastAsia="Calibri" w:hAnsi="Arial" w:cs="Arial"/>
          <w:bCs/>
          <w:sz w:val="24"/>
          <w:szCs w:val="24"/>
          <w:lang w:val="en-US"/>
        </w:rPr>
        <w:t>The Applicant applied for rescission of default judgment granted by this court upon his failure to file a plea.  The Applic</w:t>
      </w:r>
      <w:r w:rsidR="007977DB">
        <w:rPr>
          <w:rFonts w:ascii="Arial" w:eastAsia="Calibri" w:hAnsi="Arial" w:cs="Arial"/>
          <w:bCs/>
          <w:sz w:val="24"/>
          <w:szCs w:val="24"/>
          <w:lang w:val="en-US"/>
        </w:rPr>
        <w:t>ant attributes this failure to</w:t>
      </w:r>
      <w:r w:rsidR="00DC1E1E">
        <w:rPr>
          <w:rFonts w:ascii="Arial" w:eastAsia="Calibri" w:hAnsi="Arial" w:cs="Arial"/>
          <w:bCs/>
          <w:sz w:val="24"/>
          <w:szCs w:val="24"/>
          <w:lang w:val="en-US"/>
        </w:rPr>
        <w:t xml:space="preserve"> fault on the part of his erstwhile legal representative.  </w:t>
      </w:r>
      <w:r w:rsidR="007977DB">
        <w:rPr>
          <w:rFonts w:ascii="Arial" w:eastAsia="Calibri" w:hAnsi="Arial" w:cs="Arial"/>
          <w:bCs/>
          <w:sz w:val="24"/>
          <w:szCs w:val="24"/>
          <w:lang w:val="en-US"/>
        </w:rPr>
        <w:t>No confirmatory</w:t>
      </w:r>
      <w:r w:rsidR="00DC1E1E">
        <w:rPr>
          <w:rFonts w:ascii="Arial" w:eastAsia="Calibri" w:hAnsi="Arial" w:cs="Arial"/>
          <w:bCs/>
          <w:sz w:val="24"/>
          <w:szCs w:val="24"/>
          <w:lang w:val="en-US"/>
        </w:rPr>
        <w:t xml:space="preserve"> affidavit </w:t>
      </w:r>
      <w:r w:rsidR="007977DB">
        <w:rPr>
          <w:rFonts w:ascii="Arial" w:eastAsia="Calibri" w:hAnsi="Arial" w:cs="Arial"/>
          <w:bCs/>
          <w:sz w:val="24"/>
          <w:szCs w:val="24"/>
          <w:lang w:val="en-US"/>
        </w:rPr>
        <w:t>by</w:t>
      </w:r>
      <w:r w:rsidR="00DC1E1E">
        <w:rPr>
          <w:rFonts w:ascii="Arial" w:eastAsia="Calibri" w:hAnsi="Arial" w:cs="Arial"/>
          <w:bCs/>
          <w:sz w:val="24"/>
          <w:szCs w:val="24"/>
          <w:lang w:val="en-US"/>
        </w:rPr>
        <w:t xml:space="preserve"> the said legal representative </w:t>
      </w:r>
      <w:r w:rsidR="007977DB">
        <w:rPr>
          <w:rFonts w:ascii="Arial" w:eastAsia="Calibri" w:hAnsi="Arial" w:cs="Arial"/>
          <w:bCs/>
          <w:sz w:val="24"/>
          <w:szCs w:val="24"/>
          <w:lang w:val="en-US"/>
        </w:rPr>
        <w:t xml:space="preserve">filed </w:t>
      </w:r>
      <w:r w:rsidR="00DC1E1E">
        <w:rPr>
          <w:rFonts w:ascii="Arial" w:eastAsia="Calibri" w:hAnsi="Arial" w:cs="Arial"/>
          <w:bCs/>
          <w:sz w:val="24"/>
          <w:szCs w:val="24"/>
          <w:lang w:val="en-US"/>
        </w:rPr>
        <w:t>confirming her contribution in the failure to file a plea</w:t>
      </w:r>
      <w:r w:rsidR="007977DB">
        <w:rPr>
          <w:rFonts w:ascii="Arial" w:eastAsia="Calibri" w:hAnsi="Arial" w:cs="Arial"/>
          <w:bCs/>
          <w:sz w:val="24"/>
          <w:szCs w:val="24"/>
          <w:lang w:val="en-US"/>
        </w:rPr>
        <w:t>.  I</w:t>
      </w:r>
      <w:r w:rsidR="00DC1E1E">
        <w:rPr>
          <w:rFonts w:ascii="Arial" w:eastAsia="Calibri" w:hAnsi="Arial" w:cs="Arial"/>
          <w:bCs/>
          <w:sz w:val="24"/>
          <w:szCs w:val="24"/>
          <w:lang w:val="en-US"/>
        </w:rPr>
        <w:t>n the circumstances, no reasonable explanation was given for the failure.  Appeal dismissed.</w:t>
      </w:r>
    </w:p>
    <w:p w:rsidR="00974CAF" w:rsidRDefault="00974CAF" w:rsidP="00974CAF">
      <w:pPr>
        <w:spacing w:after="0" w:line="360" w:lineRule="auto"/>
        <w:jc w:val="both"/>
        <w:rPr>
          <w:rFonts w:ascii="Arial" w:eastAsia="Calibri" w:hAnsi="Arial" w:cs="Arial"/>
          <w:bCs/>
          <w:sz w:val="24"/>
          <w:szCs w:val="24"/>
          <w:lang w:val="en-US"/>
        </w:rPr>
      </w:pPr>
    </w:p>
    <w:p w:rsidR="00974CAF" w:rsidRDefault="000E675F" w:rsidP="00974CA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68pt;height:1.5pt" o:hralign="center" o:hrstd="t" o:hr="t" fillcolor="#a0a0a0" stroked="f"/>
        </w:pict>
      </w:r>
    </w:p>
    <w:p w:rsidR="00974CAF" w:rsidRDefault="00974CAF" w:rsidP="00974CAF">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ORDER</w:t>
      </w:r>
    </w:p>
    <w:p w:rsidR="00974CAF" w:rsidRDefault="000E675F" w:rsidP="00974CA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68pt;height:1.5pt" o:hralign="center" o:hrstd="t" o:hr="t" fillcolor="#a0a0a0" stroked="f"/>
        </w:pict>
      </w:r>
    </w:p>
    <w:p w:rsidR="00974CAF" w:rsidRDefault="00363C13" w:rsidP="00FE40CE">
      <w:pPr>
        <w:pStyle w:val="ListParagraph"/>
        <w:numPr>
          <w:ilvl w:val="0"/>
          <w:numId w:val="2"/>
        </w:numPr>
        <w:spacing w:after="0" w:line="360" w:lineRule="auto"/>
        <w:ind w:hanging="720"/>
        <w:jc w:val="both"/>
        <w:rPr>
          <w:rFonts w:ascii="Arial" w:eastAsia="Calibri" w:hAnsi="Arial" w:cs="Arial"/>
          <w:sz w:val="24"/>
          <w:szCs w:val="24"/>
          <w:lang w:val="en-US"/>
        </w:rPr>
      </w:pPr>
      <w:r>
        <w:rPr>
          <w:rFonts w:ascii="Arial" w:eastAsia="Calibri" w:hAnsi="Arial" w:cs="Arial"/>
          <w:sz w:val="24"/>
          <w:szCs w:val="24"/>
          <w:lang w:val="en-US"/>
        </w:rPr>
        <w:t>The Applicant’s application for rescission of judgment granted against him on 13 June 2018, is dismissed;</w:t>
      </w:r>
    </w:p>
    <w:p w:rsidR="00FE40CE" w:rsidRDefault="00FE40CE" w:rsidP="00FE40CE">
      <w:pPr>
        <w:pStyle w:val="ListParagraph"/>
        <w:spacing w:after="0" w:line="360" w:lineRule="auto"/>
        <w:jc w:val="both"/>
        <w:rPr>
          <w:rFonts w:ascii="Arial" w:eastAsia="Calibri" w:hAnsi="Arial" w:cs="Arial"/>
          <w:sz w:val="24"/>
          <w:szCs w:val="24"/>
          <w:lang w:val="en-US"/>
        </w:rPr>
      </w:pPr>
    </w:p>
    <w:p w:rsidR="00363C13" w:rsidRDefault="00363C13" w:rsidP="00FE40CE">
      <w:pPr>
        <w:pStyle w:val="ListParagraph"/>
        <w:numPr>
          <w:ilvl w:val="0"/>
          <w:numId w:val="2"/>
        </w:numPr>
        <w:spacing w:after="0" w:line="360" w:lineRule="auto"/>
        <w:ind w:hanging="720"/>
        <w:jc w:val="both"/>
        <w:rPr>
          <w:rFonts w:ascii="Arial" w:eastAsia="Calibri" w:hAnsi="Arial" w:cs="Arial"/>
          <w:sz w:val="24"/>
          <w:szCs w:val="24"/>
          <w:lang w:val="en-US"/>
        </w:rPr>
      </w:pPr>
      <w:r>
        <w:rPr>
          <w:rFonts w:ascii="Arial" w:eastAsia="Calibri" w:hAnsi="Arial" w:cs="Arial"/>
          <w:sz w:val="24"/>
          <w:szCs w:val="24"/>
          <w:lang w:val="en-US"/>
        </w:rPr>
        <w:t xml:space="preserve">The Applicant is directed to pay the costs of the Respondent; and </w:t>
      </w:r>
    </w:p>
    <w:p w:rsidR="00FE40CE" w:rsidRPr="00FE40CE" w:rsidRDefault="00FE40CE" w:rsidP="00FE40CE">
      <w:pPr>
        <w:spacing w:after="0" w:line="360" w:lineRule="auto"/>
        <w:jc w:val="both"/>
        <w:rPr>
          <w:rFonts w:ascii="Arial" w:eastAsia="Calibri" w:hAnsi="Arial" w:cs="Arial"/>
          <w:sz w:val="24"/>
          <w:szCs w:val="24"/>
          <w:lang w:val="en-US"/>
        </w:rPr>
      </w:pPr>
    </w:p>
    <w:p w:rsidR="00974CAF" w:rsidRPr="00FE40CE" w:rsidRDefault="00363C13" w:rsidP="00FE40CE">
      <w:pPr>
        <w:pStyle w:val="ListParagraph"/>
        <w:numPr>
          <w:ilvl w:val="0"/>
          <w:numId w:val="2"/>
        </w:numPr>
        <w:spacing w:after="0" w:line="360" w:lineRule="auto"/>
        <w:ind w:hanging="720"/>
        <w:jc w:val="both"/>
        <w:rPr>
          <w:rFonts w:ascii="Arial" w:eastAsia="Calibri" w:hAnsi="Arial" w:cs="Arial"/>
          <w:sz w:val="24"/>
          <w:szCs w:val="24"/>
          <w:lang w:val="en-US"/>
        </w:rPr>
      </w:pPr>
      <w:r>
        <w:rPr>
          <w:rFonts w:ascii="Arial" w:eastAsia="Calibri" w:hAnsi="Arial" w:cs="Arial"/>
          <w:sz w:val="24"/>
          <w:szCs w:val="24"/>
          <w:lang w:val="en-US"/>
        </w:rPr>
        <w:t>The matter is removed from the roll and regarded finalized.</w:t>
      </w:r>
    </w:p>
    <w:p w:rsidR="00974CAF" w:rsidRDefault="000E675F" w:rsidP="00974CA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68pt;height:1.5pt" o:hralign="center" o:hrstd="t" o:hr="t" fillcolor="#a0a0a0" stroked="f"/>
        </w:pict>
      </w:r>
    </w:p>
    <w:p w:rsidR="00974CAF" w:rsidRDefault="00C37E80" w:rsidP="00974CAF">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974CAF" w:rsidRDefault="000E675F" w:rsidP="00974CAF">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8" style="width:468pt;height:1.5pt" o:hralign="center" o:hrstd="t" o:hr="t" fillcolor="#a0a0a0" stroked="f"/>
        </w:pict>
      </w:r>
    </w:p>
    <w:p w:rsidR="00363C13" w:rsidRPr="00363C13" w:rsidRDefault="00363C13" w:rsidP="00974CAF">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w:t>
      </w:r>
      <w:r w:rsidR="00C37E80">
        <w:rPr>
          <w:rFonts w:ascii="Arial" w:eastAsia="Calibri" w:hAnsi="Arial" w:cs="Arial"/>
          <w:sz w:val="24"/>
          <w:szCs w:val="24"/>
          <w:lang w:val="en-US"/>
        </w:rPr>
        <w:t>siku, J:</w:t>
      </w:r>
    </w:p>
    <w:p w:rsidR="00363C13" w:rsidRDefault="00363C13" w:rsidP="00974CAF">
      <w:pPr>
        <w:spacing w:after="0" w:line="360" w:lineRule="auto"/>
        <w:jc w:val="both"/>
        <w:rPr>
          <w:rFonts w:ascii="Arial" w:eastAsia="Calibri" w:hAnsi="Arial" w:cs="Arial"/>
          <w:sz w:val="24"/>
          <w:szCs w:val="24"/>
          <w:u w:val="single"/>
          <w:lang w:val="en-US"/>
        </w:rPr>
      </w:pPr>
    </w:p>
    <w:p w:rsidR="00974CAF" w:rsidRDefault="00974CAF" w:rsidP="00974CAF">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Introduction</w:t>
      </w:r>
    </w:p>
    <w:p w:rsidR="00974CAF" w:rsidRDefault="00974CAF" w:rsidP="00974CAF">
      <w:pPr>
        <w:spacing w:after="0" w:line="360" w:lineRule="auto"/>
        <w:jc w:val="both"/>
        <w:rPr>
          <w:rFonts w:ascii="Arial" w:eastAsia="Calibri" w:hAnsi="Arial" w:cs="Arial"/>
          <w:sz w:val="24"/>
          <w:szCs w:val="24"/>
          <w:lang w:val="en-US"/>
        </w:rPr>
      </w:pPr>
    </w:p>
    <w:p w:rsidR="00C37E80" w:rsidRDefault="00974CAF" w:rsidP="00C37E8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C37E80">
        <w:rPr>
          <w:rFonts w:ascii="Arial" w:eastAsia="Calibri" w:hAnsi="Arial" w:cs="Arial"/>
          <w:sz w:val="24"/>
          <w:szCs w:val="24"/>
          <w:lang w:val="en-US"/>
        </w:rPr>
        <w:t>This is an application to rescind a judgment granted by this court on 13 June 2018 in favour of the Respondent against the Applicant upon default to file a plea. The court order of 13 June 2018, granted judgment in the amount of N$ 36 992.59 and N$ 520 901.70, in favour of the Respondent, together with interest at the prescribed rate as from 01 November 2017 to date of final payment and costs.</w:t>
      </w:r>
    </w:p>
    <w:p w:rsidR="00C37E80" w:rsidRDefault="00C37E80" w:rsidP="00C37E8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w:t>
      </w:r>
      <w:r>
        <w:rPr>
          <w:rFonts w:ascii="Arial" w:eastAsia="Calibri" w:hAnsi="Arial" w:cs="Arial"/>
          <w:sz w:val="24"/>
          <w:szCs w:val="24"/>
          <w:lang w:val="en-US"/>
        </w:rPr>
        <w:tab/>
        <w:t>The brief background to the above judgment is as follows: On 18 April 20</w:t>
      </w:r>
      <w:r w:rsidR="00D84F39">
        <w:rPr>
          <w:rFonts w:ascii="Arial" w:eastAsia="Calibri" w:hAnsi="Arial" w:cs="Arial"/>
          <w:sz w:val="24"/>
          <w:szCs w:val="24"/>
          <w:lang w:val="en-US"/>
        </w:rPr>
        <w:t>1</w:t>
      </w:r>
      <w:r>
        <w:rPr>
          <w:rFonts w:ascii="Arial" w:eastAsia="Calibri" w:hAnsi="Arial" w:cs="Arial"/>
          <w:sz w:val="24"/>
          <w:szCs w:val="24"/>
          <w:lang w:val="en-US"/>
        </w:rPr>
        <w:t xml:space="preserve">8, the court issued a case plan order, in terms whereof the Applicant (as the Defendant) was among other things, directed  to file his plea to the Respondent’s (as the Plaintiff) claim, by no later than 09 May 2018. </w:t>
      </w:r>
    </w:p>
    <w:p w:rsidR="00C37E80" w:rsidRDefault="00C37E80" w:rsidP="00C37E80">
      <w:pPr>
        <w:spacing w:after="0" w:line="360" w:lineRule="auto"/>
        <w:jc w:val="both"/>
        <w:rPr>
          <w:rFonts w:ascii="Arial" w:eastAsia="Calibri" w:hAnsi="Arial" w:cs="Arial"/>
          <w:sz w:val="24"/>
          <w:szCs w:val="24"/>
          <w:lang w:val="en-US"/>
        </w:rPr>
      </w:pPr>
    </w:p>
    <w:p w:rsidR="008F59FD" w:rsidRDefault="00C37E80" w:rsidP="00C37E8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Applicant did not</w:t>
      </w:r>
      <w:r w:rsidR="006111B3">
        <w:rPr>
          <w:rFonts w:ascii="Arial" w:eastAsia="Calibri" w:hAnsi="Arial" w:cs="Arial"/>
          <w:sz w:val="24"/>
          <w:szCs w:val="24"/>
          <w:lang w:val="en-US"/>
        </w:rPr>
        <w:t xml:space="preserve"> file</w:t>
      </w:r>
      <w:r>
        <w:rPr>
          <w:rFonts w:ascii="Arial" w:eastAsia="Calibri" w:hAnsi="Arial" w:cs="Arial"/>
          <w:sz w:val="24"/>
          <w:szCs w:val="24"/>
          <w:lang w:val="en-US"/>
        </w:rPr>
        <w:t xml:space="preserve"> plea by 09 May 2018 and has not file</w:t>
      </w:r>
      <w:r w:rsidR="006111B3">
        <w:rPr>
          <w:rFonts w:ascii="Arial" w:eastAsia="Calibri" w:hAnsi="Arial" w:cs="Arial"/>
          <w:sz w:val="24"/>
          <w:szCs w:val="24"/>
          <w:lang w:val="en-US"/>
        </w:rPr>
        <w:t>d</w:t>
      </w:r>
      <w:r>
        <w:rPr>
          <w:rFonts w:ascii="Arial" w:eastAsia="Calibri" w:hAnsi="Arial" w:cs="Arial"/>
          <w:sz w:val="24"/>
          <w:szCs w:val="24"/>
          <w:lang w:val="en-US"/>
        </w:rPr>
        <w:t xml:space="preserve"> a plea thereafter. </w:t>
      </w:r>
    </w:p>
    <w:p w:rsidR="008F59FD" w:rsidRDefault="008F59FD" w:rsidP="00C37E80">
      <w:pPr>
        <w:spacing w:after="0" w:line="360" w:lineRule="auto"/>
        <w:jc w:val="both"/>
        <w:rPr>
          <w:rFonts w:ascii="Arial" w:eastAsia="Calibri" w:hAnsi="Arial" w:cs="Arial"/>
          <w:sz w:val="24"/>
          <w:szCs w:val="24"/>
          <w:lang w:val="en-US"/>
        </w:rPr>
      </w:pPr>
    </w:p>
    <w:p w:rsidR="008F59FD" w:rsidRDefault="008F59FD" w:rsidP="00C37E8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On 31 May 2018, the legal practitioner for the Respondent filed a unilateral status report indicating that the Respondent would move for default judgment on 13 June 2018. There was no response thereto by the legal practitioners of the Applicant.</w:t>
      </w:r>
    </w:p>
    <w:p w:rsidR="008F59FD" w:rsidRDefault="008F59FD" w:rsidP="00C37E80">
      <w:pPr>
        <w:spacing w:after="0" w:line="360" w:lineRule="auto"/>
        <w:jc w:val="both"/>
        <w:rPr>
          <w:rFonts w:ascii="Arial" w:eastAsia="Calibri" w:hAnsi="Arial" w:cs="Arial"/>
          <w:sz w:val="24"/>
          <w:szCs w:val="24"/>
          <w:lang w:val="en-US"/>
        </w:rPr>
      </w:pPr>
    </w:p>
    <w:p w:rsidR="008F59FD" w:rsidRDefault="008F59FD" w:rsidP="00C37E8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On 13 June 2018, the Respondent moved for default judgment. On the same date, the legal practitioner for the Applicant indicated that he had filed a notice of withdrawal as legal practitioner of record for the Applicant. On the same date, the court granted judgment for the Respondent as aforesaid. </w:t>
      </w:r>
    </w:p>
    <w:p w:rsidR="008F59FD" w:rsidRDefault="008F59FD" w:rsidP="00C37E80">
      <w:pPr>
        <w:spacing w:after="0" w:line="360" w:lineRule="auto"/>
        <w:jc w:val="both"/>
        <w:rPr>
          <w:rFonts w:ascii="Arial" w:eastAsia="Calibri" w:hAnsi="Arial" w:cs="Arial"/>
          <w:sz w:val="24"/>
          <w:szCs w:val="24"/>
          <w:lang w:val="en-US"/>
        </w:rPr>
      </w:pPr>
    </w:p>
    <w:p w:rsidR="008F59FD" w:rsidRDefault="008F59FD" w:rsidP="00C37E8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 xml:space="preserve">On 27 June 2018, the Applicant signed an acknowledgment of debt, acknowledging his indebtedness to the Respondent in the amounts as set out in the court order dated 13 June 2018. </w:t>
      </w:r>
    </w:p>
    <w:p w:rsidR="008F59FD" w:rsidRDefault="008F59FD" w:rsidP="00C37E80">
      <w:pPr>
        <w:spacing w:after="0" w:line="360" w:lineRule="auto"/>
        <w:jc w:val="both"/>
        <w:rPr>
          <w:rFonts w:ascii="Arial" w:eastAsia="Calibri" w:hAnsi="Arial" w:cs="Arial"/>
          <w:sz w:val="24"/>
          <w:szCs w:val="24"/>
          <w:lang w:val="en-US"/>
        </w:rPr>
      </w:pPr>
    </w:p>
    <w:p w:rsidR="008F59FD" w:rsidRDefault="008F59FD" w:rsidP="00C37E8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 xml:space="preserve">On 4 July 2018, the Applicant through his attorneys, addressed correspondence to the attorneys of the Respondent, indicating that he withdraws the acknowledgment of debt aforesaid. </w:t>
      </w:r>
    </w:p>
    <w:p w:rsidR="00707BEB" w:rsidRDefault="00707BEB" w:rsidP="00C37E80">
      <w:pPr>
        <w:spacing w:after="0" w:line="360" w:lineRule="auto"/>
        <w:jc w:val="both"/>
        <w:rPr>
          <w:rFonts w:ascii="Arial" w:eastAsia="Calibri" w:hAnsi="Arial" w:cs="Arial"/>
          <w:sz w:val="24"/>
          <w:szCs w:val="24"/>
          <w:lang w:val="en-US"/>
        </w:rPr>
      </w:pPr>
    </w:p>
    <w:p w:rsidR="00707BEB" w:rsidRDefault="008F59FD" w:rsidP="00707BE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 xml:space="preserve">  </w:t>
      </w:r>
      <w:r w:rsidR="00707BEB">
        <w:rPr>
          <w:rFonts w:ascii="Arial" w:eastAsia="Calibri" w:hAnsi="Arial" w:cs="Arial"/>
          <w:sz w:val="24"/>
          <w:szCs w:val="24"/>
          <w:lang w:val="en-US"/>
        </w:rPr>
        <w:t>On 11 July 2018, the Applicant launched the present application seeking an order rescinding the judgment granted on 13 June 2018, upliftment of the automatic bar on the Applicant to file a plea and an order granting the Applicant leave to file a plea and an order that the Applicant pays the costs of this application, in the event that the Respondent does not oppose the relief sought.</w:t>
      </w:r>
    </w:p>
    <w:p w:rsidR="008F59FD" w:rsidRDefault="008F59FD" w:rsidP="00C37E80">
      <w:pPr>
        <w:spacing w:after="0" w:line="360" w:lineRule="auto"/>
        <w:jc w:val="both"/>
        <w:rPr>
          <w:rFonts w:ascii="Arial" w:hAnsi="Arial" w:cs="Arial"/>
          <w:sz w:val="24"/>
          <w:szCs w:val="24"/>
        </w:rPr>
      </w:pPr>
    </w:p>
    <w:p w:rsidR="00707BEB" w:rsidRDefault="00707BEB" w:rsidP="00C37E80">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The Respondent opposes the application for rescission of the judgment in question.</w:t>
      </w:r>
    </w:p>
    <w:p w:rsidR="00707BEB" w:rsidRDefault="00707BEB" w:rsidP="00C37E80">
      <w:pPr>
        <w:spacing w:after="0" w:line="360" w:lineRule="auto"/>
        <w:jc w:val="both"/>
        <w:rPr>
          <w:rFonts w:ascii="Arial" w:hAnsi="Arial" w:cs="Arial"/>
          <w:sz w:val="24"/>
          <w:szCs w:val="24"/>
        </w:rPr>
      </w:pPr>
    </w:p>
    <w:p w:rsidR="00707BEB" w:rsidRPr="00707BEB" w:rsidRDefault="00707BEB" w:rsidP="00C37E80">
      <w:pPr>
        <w:spacing w:after="0" w:line="360" w:lineRule="auto"/>
        <w:jc w:val="both"/>
        <w:rPr>
          <w:rFonts w:ascii="Arial" w:hAnsi="Arial" w:cs="Arial"/>
          <w:sz w:val="24"/>
          <w:szCs w:val="24"/>
          <w:u w:val="single"/>
        </w:rPr>
      </w:pPr>
      <w:r w:rsidRPr="00707BEB">
        <w:rPr>
          <w:rFonts w:ascii="Arial" w:hAnsi="Arial" w:cs="Arial"/>
          <w:sz w:val="24"/>
          <w:szCs w:val="24"/>
          <w:u w:val="single"/>
        </w:rPr>
        <w:t>Applicant’s case</w:t>
      </w:r>
    </w:p>
    <w:p w:rsidR="00707BEB" w:rsidRDefault="00707BEB" w:rsidP="00C37E80">
      <w:pPr>
        <w:spacing w:after="0" w:line="360" w:lineRule="auto"/>
        <w:jc w:val="both"/>
        <w:rPr>
          <w:rFonts w:ascii="Arial" w:hAnsi="Arial" w:cs="Arial"/>
          <w:sz w:val="24"/>
          <w:szCs w:val="24"/>
        </w:rPr>
      </w:pPr>
    </w:p>
    <w:p w:rsidR="00707BEB" w:rsidRDefault="00707BEB" w:rsidP="00C37E8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his application, the Applicant contends that he had instructed his erstwhile legal practitioners properly, including</w:t>
      </w:r>
      <w:r w:rsidR="003C71D7">
        <w:rPr>
          <w:rFonts w:ascii="Arial" w:hAnsi="Arial" w:cs="Arial"/>
          <w:sz w:val="24"/>
          <w:szCs w:val="24"/>
        </w:rPr>
        <w:t xml:space="preserve"> instructions</w:t>
      </w:r>
      <w:r>
        <w:rPr>
          <w:rFonts w:ascii="Arial" w:hAnsi="Arial" w:cs="Arial"/>
          <w:sz w:val="24"/>
          <w:szCs w:val="24"/>
        </w:rPr>
        <w:t xml:space="preserve"> t</w:t>
      </w:r>
      <w:r w:rsidR="00876B45">
        <w:rPr>
          <w:rFonts w:ascii="Arial" w:hAnsi="Arial" w:cs="Arial"/>
          <w:sz w:val="24"/>
          <w:szCs w:val="24"/>
        </w:rPr>
        <w:t>o file a plea, and the default to file a plea was due to a ‘mistake or non-compliance’ on the part of the Applicant’s erstwhile legal practitioners. The Applicant submits that he should not be sanctioned for the default committed by his erstwhile legal practitioner</w:t>
      </w:r>
      <w:r w:rsidR="00B47F40">
        <w:rPr>
          <w:rFonts w:ascii="Arial" w:hAnsi="Arial" w:cs="Arial"/>
          <w:sz w:val="24"/>
          <w:szCs w:val="24"/>
        </w:rPr>
        <w:t>s</w:t>
      </w:r>
      <w:r w:rsidR="00876B45">
        <w:rPr>
          <w:rFonts w:ascii="Arial" w:hAnsi="Arial" w:cs="Arial"/>
          <w:sz w:val="24"/>
          <w:szCs w:val="24"/>
        </w:rPr>
        <w:t>.</w:t>
      </w:r>
    </w:p>
    <w:p w:rsidR="00876B45" w:rsidRDefault="00876B45" w:rsidP="00C37E80">
      <w:pPr>
        <w:spacing w:after="0" w:line="360" w:lineRule="auto"/>
        <w:jc w:val="both"/>
        <w:rPr>
          <w:rFonts w:ascii="Arial" w:hAnsi="Arial" w:cs="Arial"/>
          <w:sz w:val="24"/>
          <w:szCs w:val="24"/>
        </w:rPr>
      </w:pPr>
    </w:p>
    <w:p w:rsidR="00876B45" w:rsidRDefault="00876B45" w:rsidP="00C37E8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Applicant further submits that the judgment granted on 13 June 2018 was sought and granted erroneously in his absence. </w:t>
      </w:r>
      <w:r w:rsidR="00854C26">
        <w:rPr>
          <w:rFonts w:ascii="Arial" w:hAnsi="Arial" w:cs="Arial"/>
          <w:sz w:val="24"/>
          <w:szCs w:val="24"/>
        </w:rPr>
        <w:t>He further contends that he is entitled to the relief he seeks by virtue of the provisions of Rule 16, alternatively by virtue of having shown sufficient cause under common law.</w:t>
      </w:r>
    </w:p>
    <w:p w:rsidR="00854C26" w:rsidRDefault="00854C26" w:rsidP="00C37E80">
      <w:pPr>
        <w:spacing w:after="0" w:line="360" w:lineRule="auto"/>
        <w:jc w:val="both"/>
        <w:rPr>
          <w:rFonts w:ascii="Arial" w:hAnsi="Arial" w:cs="Arial"/>
          <w:sz w:val="24"/>
          <w:szCs w:val="24"/>
        </w:rPr>
      </w:pPr>
    </w:p>
    <w:p w:rsidR="00854C26" w:rsidRDefault="00854C26" w:rsidP="00C37E8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926CB">
        <w:rPr>
          <w:rFonts w:ascii="Arial" w:hAnsi="Arial" w:cs="Arial"/>
          <w:sz w:val="24"/>
          <w:szCs w:val="24"/>
        </w:rPr>
        <w:t xml:space="preserve">In his founding affidavit in support of the application for rescission of judgment, the Applicant confirmed having received an email on 11 June 2018 (about two days before judgment was granted) from his erstwhile legal practitioner (Ms. Du Plessis) to the effect that Ms. Du Plessis ‘had bought as much time for ( the Applicant) as (she) could’ and the only further </w:t>
      </w:r>
      <w:r w:rsidR="000E6D07">
        <w:rPr>
          <w:rFonts w:ascii="Arial" w:hAnsi="Arial" w:cs="Arial"/>
          <w:sz w:val="24"/>
          <w:szCs w:val="24"/>
        </w:rPr>
        <w:t>option for the Applicant to ‘buy some additional time’ was for Ms. Du Plessis to withdraw as legal practitioner of the Applicant. From the above</w:t>
      </w:r>
      <w:r w:rsidR="00FA042C">
        <w:rPr>
          <w:rFonts w:ascii="Arial" w:hAnsi="Arial" w:cs="Arial"/>
          <w:sz w:val="24"/>
          <w:szCs w:val="24"/>
        </w:rPr>
        <w:t xml:space="preserve"> provision, it appears that when the erstwhile legal practitioners of the Applicant withdrew as legal practitioners of record, they did that as “the only further option to buy additional time</w:t>
      </w:r>
      <w:r w:rsidR="00AE5353">
        <w:rPr>
          <w:rFonts w:ascii="Arial" w:hAnsi="Arial" w:cs="Arial"/>
          <w:sz w:val="24"/>
          <w:szCs w:val="24"/>
        </w:rPr>
        <w:t>”</w:t>
      </w:r>
      <w:r w:rsidR="00FA042C">
        <w:rPr>
          <w:rFonts w:ascii="Arial" w:hAnsi="Arial" w:cs="Arial"/>
          <w:sz w:val="24"/>
          <w:szCs w:val="24"/>
        </w:rPr>
        <w:t xml:space="preserve"> for the Applicant.</w:t>
      </w:r>
    </w:p>
    <w:p w:rsidR="000E6D07" w:rsidRDefault="000E6D07" w:rsidP="00C37E80">
      <w:pPr>
        <w:spacing w:after="0" w:line="360" w:lineRule="auto"/>
        <w:jc w:val="both"/>
        <w:rPr>
          <w:rFonts w:ascii="Arial" w:hAnsi="Arial" w:cs="Arial"/>
          <w:sz w:val="24"/>
          <w:szCs w:val="24"/>
        </w:rPr>
      </w:pPr>
    </w:p>
    <w:p w:rsidR="000E6D07" w:rsidRDefault="000E6D07" w:rsidP="00C37E80">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Applicant went on further to state the basis for his defence to the Respondent’s claim.</w:t>
      </w:r>
    </w:p>
    <w:p w:rsidR="000E6D07" w:rsidRDefault="000E6D07" w:rsidP="00C37E80">
      <w:pPr>
        <w:spacing w:after="0" w:line="360" w:lineRule="auto"/>
        <w:jc w:val="both"/>
        <w:rPr>
          <w:rFonts w:ascii="Arial" w:hAnsi="Arial" w:cs="Arial"/>
          <w:sz w:val="24"/>
          <w:szCs w:val="24"/>
        </w:rPr>
      </w:pPr>
    </w:p>
    <w:p w:rsidR="00FE40CE" w:rsidRDefault="00FE40CE" w:rsidP="00C37E80">
      <w:pPr>
        <w:spacing w:after="0" w:line="360" w:lineRule="auto"/>
        <w:jc w:val="both"/>
        <w:rPr>
          <w:rFonts w:ascii="Arial" w:hAnsi="Arial" w:cs="Arial"/>
          <w:sz w:val="24"/>
          <w:szCs w:val="24"/>
          <w:u w:val="single"/>
        </w:rPr>
      </w:pPr>
    </w:p>
    <w:p w:rsidR="00FE40CE" w:rsidRDefault="00FE40CE" w:rsidP="00C37E80">
      <w:pPr>
        <w:spacing w:after="0" w:line="360" w:lineRule="auto"/>
        <w:jc w:val="both"/>
        <w:rPr>
          <w:rFonts w:ascii="Arial" w:hAnsi="Arial" w:cs="Arial"/>
          <w:sz w:val="24"/>
          <w:szCs w:val="24"/>
          <w:u w:val="single"/>
        </w:rPr>
      </w:pPr>
    </w:p>
    <w:p w:rsidR="00FE40CE" w:rsidRDefault="00FE40CE" w:rsidP="00C37E80">
      <w:pPr>
        <w:spacing w:after="0" w:line="360" w:lineRule="auto"/>
        <w:jc w:val="both"/>
        <w:rPr>
          <w:rFonts w:ascii="Arial" w:hAnsi="Arial" w:cs="Arial"/>
          <w:sz w:val="24"/>
          <w:szCs w:val="24"/>
          <w:u w:val="single"/>
        </w:rPr>
      </w:pPr>
    </w:p>
    <w:p w:rsidR="00B47F40" w:rsidRPr="00B47F40" w:rsidRDefault="00B47F40" w:rsidP="00C37E80">
      <w:pPr>
        <w:spacing w:after="0" w:line="360" w:lineRule="auto"/>
        <w:jc w:val="both"/>
        <w:rPr>
          <w:rFonts w:ascii="Arial" w:hAnsi="Arial" w:cs="Arial"/>
          <w:sz w:val="24"/>
          <w:szCs w:val="24"/>
          <w:u w:val="single"/>
        </w:rPr>
      </w:pPr>
      <w:r w:rsidRPr="00B47F40">
        <w:rPr>
          <w:rFonts w:ascii="Arial" w:hAnsi="Arial" w:cs="Arial"/>
          <w:sz w:val="24"/>
          <w:szCs w:val="24"/>
          <w:u w:val="single"/>
        </w:rPr>
        <w:lastRenderedPageBreak/>
        <w:t>Respondent’s response</w:t>
      </w:r>
    </w:p>
    <w:p w:rsidR="00B47F40" w:rsidRDefault="00B47F40" w:rsidP="00C37E80">
      <w:pPr>
        <w:spacing w:after="0" w:line="360" w:lineRule="auto"/>
        <w:jc w:val="both"/>
        <w:rPr>
          <w:rFonts w:ascii="Arial" w:hAnsi="Arial" w:cs="Arial"/>
          <w:sz w:val="24"/>
          <w:szCs w:val="24"/>
        </w:rPr>
      </w:pPr>
    </w:p>
    <w:p w:rsidR="000E6D07" w:rsidRDefault="000E6D07" w:rsidP="00C37E80">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Respondent on the other hand </w:t>
      </w:r>
      <w:r w:rsidR="00F518F6">
        <w:rPr>
          <w:rFonts w:ascii="Arial" w:hAnsi="Arial" w:cs="Arial"/>
          <w:sz w:val="24"/>
          <w:szCs w:val="24"/>
        </w:rPr>
        <w:t>submits</w:t>
      </w:r>
      <w:r>
        <w:rPr>
          <w:rFonts w:ascii="Arial" w:hAnsi="Arial" w:cs="Arial"/>
          <w:sz w:val="24"/>
          <w:szCs w:val="24"/>
        </w:rPr>
        <w:t xml:space="preserve"> that the only reason provided by the Applicant for his default in filing the plea is that his erstwhile legal practitioner did not inform him that his plea was due. The Respondent argues that the Applicant had a duty to stay in contact with his legal practitioner as to the deadlines he had to meet. The Respondent further contends that the Applicant has not discharged the onus to show good cause in this application.</w:t>
      </w:r>
    </w:p>
    <w:p w:rsidR="000E6D07" w:rsidRDefault="000E6D07" w:rsidP="00C37E80">
      <w:pPr>
        <w:spacing w:after="0" w:line="360" w:lineRule="auto"/>
        <w:jc w:val="both"/>
        <w:rPr>
          <w:rFonts w:ascii="Arial" w:hAnsi="Arial" w:cs="Arial"/>
          <w:sz w:val="24"/>
          <w:szCs w:val="24"/>
        </w:rPr>
      </w:pPr>
    </w:p>
    <w:p w:rsidR="000E6D07" w:rsidRDefault="000E6D07" w:rsidP="00C37E80">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On the issue of </w:t>
      </w:r>
      <w:r w:rsidR="00F518F6">
        <w:rPr>
          <w:rFonts w:ascii="Arial" w:hAnsi="Arial" w:cs="Arial"/>
          <w:sz w:val="24"/>
          <w:szCs w:val="24"/>
        </w:rPr>
        <w:t>the</w:t>
      </w:r>
      <w:r>
        <w:rPr>
          <w:rFonts w:ascii="Arial" w:hAnsi="Arial" w:cs="Arial"/>
          <w:sz w:val="24"/>
          <w:szCs w:val="24"/>
        </w:rPr>
        <w:t xml:space="preserve"> email referred to by the Applicant in his founding affidavit about ‘buying time’, </w:t>
      </w:r>
      <w:r w:rsidR="00B50896">
        <w:rPr>
          <w:rFonts w:ascii="Arial" w:hAnsi="Arial" w:cs="Arial"/>
          <w:sz w:val="24"/>
          <w:szCs w:val="24"/>
        </w:rPr>
        <w:t xml:space="preserve">the Respondent argues that the Applicant did not in his founding affidavit deny the allegations of his erstwhile legal practitioner seeking to buy time, on the instructions of the Applicant. The Respondent submits that the only interpretation to be drawn from the paragraph is that the Applicant instructed his erstwhile legal practitioner not to defend the matter, </w:t>
      </w:r>
      <w:r w:rsidR="00F518F6">
        <w:rPr>
          <w:rFonts w:ascii="Arial" w:hAnsi="Arial" w:cs="Arial"/>
          <w:sz w:val="24"/>
          <w:szCs w:val="24"/>
        </w:rPr>
        <w:t>but to buy as much time for him as possible.</w:t>
      </w:r>
    </w:p>
    <w:p w:rsidR="00B50896" w:rsidRDefault="00B50896" w:rsidP="00C37E80">
      <w:pPr>
        <w:spacing w:after="0" w:line="360" w:lineRule="auto"/>
        <w:jc w:val="both"/>
        <w:rPr>
          <w:rFonts w:ascii="Arial" w:hAnsi="Arial" w:cs="Arial"/>
          <w:sz w:val="24"/>
          <w:szCs w:val="24"/>
        </w:rPr>
      </w:pPr>
    </w:p>
    <w:p w:rsidR="00B50896" w:rsidRDefault="00B50896" w:rsidP="00C37E80">
      <w:pPr>
        <w:spacing w:after="0" w:line="360" w:lineRule="auto"/>
        <w:jc w:val="both"/>
        <w:rPr>
          <w:rFonts w:ascii="Arial" w:hAnsi="Arial" w:cs="Arial"/>
          <w:sz w:val="24"/>
          <w:szCs w:val="24"/>
          <w:u w:val="single"/>
        </w:rPr>
      </w:pPr>
      <w:r w:rsidRPr="00B50896">
        <w:rPr>
          <w:rFonts w:ascii="Arial" w:hAnsi="Arial" w:cs="Arial"/>
          <w:sz w:val="24"/>
          <w:szCs w:val="24"/>
          <w:u w:val="single"/>
        </w:rPr>
        <w:t>Analysis</w:t>
      </w:r>
    </w:p>
    <w:p w:rsidR="00FE40CE" w:rsidRPr="00B50896" w:rsidRDefault="00FE40CE" w:rsidP="00C37E80">
      <w:pPr>
        <w:spacing w:after="0" w:line="360" w:lineRule="auto"/>
        <w:jc w:val="both"/>
        <w:rPr>
          <w:rFonts w:ascii="Arial" w:hAnsi="Arial" w:cs="Arial"/>
          <w:sz w:val="24"/>
          <w:szCs w:val="24"/>
          <w:u w:val="single"/>
        </w:rPr>
      </w:pPr>
    </w:p>
    <w:p w:rsidR="00B50896" w:rsidRDefault="00B50896" w:rsidP="00C37E80">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first issue to determine is whether, the Applicant has given a reasonable explanation in the circumstances, for his default in filing a plea. In summary, the explanation of the Applicant, in so far as I understand it, is that the Applicant had instructed his erstwhile legal practitioner to file a plea, but the </w:t>
      </w:r>
      <w:r w:rsidR="00F518F6">
        <w:rPr>
          <w:rFonts w:ascii="Arial" w:hAnsi="Arial" w:cs="Arial"/>
          <w:sz w:val="24"/>
          <w:szCs w:val="24"/>
        </w:rPr>
        <w:t>legal practitioner</w:t>
      </w:r>
      <w:r>
        <w:rPr>
          <w:rFonts w:ascii="Arial" w:hAnsi="Arial" w:cs="Arial"/>
          <w:sz w:val="24"/>
          <w:szCs w:val="24"/>
        </w:rPr>
        <w:t xml:space="preserve"> did not file the plea as instructed. Furthermore, the </w:t>
      </w:r>
      <w:r w:rsidR="00F518F6">
        <w:rPr>
          <w:rFonts w:ascii="Arial" w:hAnsi="Arial" w:cs="Arial"/>
          <w:sz w:val="24"/>
          <w:szCs w:val="24"/>
        </w:rPr>
        <w:t>legal practitioner</w:t>
      </w:r>
      <w:r>
        <w:rPr>
          <w:rFonts w:ascii="Arial" w:hAnsi="Arial" w:cs="Arial"/>
          <w:sz w:val="24"/>
          <w:szCs w:val="24"/>
        </w:rPr>
        <w:t xml:space="preserve"> did not inform the Applicant until 18 June 2018, that the plea was not filed.</w:t>
      </w:r>
    </w:p>
    <w:p w:rsidR="00B50896" w:rsidRDefault="00B50896" w:rsidP="00C37E80">
      <w:pPr>
        <w:spacing w:after="0" w:line="360" w:lineRule="auto"/>
        <w:jc w:val="both"/>
        <w:rPr>
          <w:rFonts w:ascii="Arial" w:hAnsi="Arial" w:cs="Arial"/>
          <w:sz w:val="24"/>
          <w:szCs w:val="24"/>
        </w:rPr>
      </w:pPr>
    </w:p>
    <w:p w:rsidR="00B50896" w:rsidRDefault="00B50896" w:rsidP="00C37E80">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 other words, the explanation given by the Applicant for his default is that Ms. Du Plessis, contrary to the Applicant’s instructions, failed to file the plea.</w:t>
      </w:r>
    </w:p>
    <w:p w:rsidR="00B50896" w:rsidRDefault="00B50896" w:rsidP="00C37E80">
      <w:pPr>
        <w:spacing w:after="0" w:line="360" w:lineRule="auto"/>
        <w:jc w:val="both"/>
        <w:rPr>
          <w:rFonts w:ascii="Arial" w:hAnsi="Arial" w:cs="Arial"/>
          <w:sz w:val="24"/>
          <w:szCs w:val="24"/>
        </w:rPr>
      </w:pPr>
    </w:p>
    <w:p w:rsidR="00B50896" w:rsidRDefault="00B50896" w:rsidP="00C37E80">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Applicant has not filed a confirmatory affidavit by Ms. Du Plessis. Furthermore, in his founding affidavit, the Applicant does not indicate that any attempt or effort had </w:t>
      </w:r>
      <w:r>
        <w:rPr>
          <w:rFonts w:ascii="Arial" w:hAnsi="Arial" w:cs="Arial"/>
          <w:sz w:val="24"/>
          <w:szCs w:val="24"/>
        </w:rPr>
        <w:lastRenderedPageBreak/>
        <w:t>been done by him to obtain a confirmatory affidavit from Ms. Du Plessis in respect of the aspects attributed to her in this application.</w:t>
      </w:r>
    </w:p>
    <w:p w:rsidR="00FE40CE" w:rsidRDefault="00FE40CE" w:rsidP="00C37E80">
      <w:pPr>
        <w:spacing w:after="0" w:line="360" w:lineRule="auto"/>
        <w:jc w:val="both"/>
        <w:rPr>
          <w:rFonts w:ascii="Arial" w:hAnsi="Arial" w:cs="Arial"/>
          <w:sz w:val="24"/>
          <w:szCs w:val="24"/>
        </w:rPr>
      </w:pPr>
    </w:p>
    <w:p w:rsidR="00B50896" w:rsidRDefault="00B50896" w:rsidP="00C37E80">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On the facts of this matter, </w:t>
      </w:r>
      <w:r w:rsidR="005B5536">
        <w:rPr>
          <w:rFonts w:ascii="Arial" w:hAnsi="Arial" w:cs="Arial"/>
          <w:sz w:val="24"/>
          <w:szCs w:val="24"/>
        </w:rPr>
        <w:t>I am of the opinion that the Applicant (and his current legal practitioner(s)) should have enquired from Ms. Du Plessis what transpired that the plea of the Applicant was not filed at all. Such an enquiry is essential in my opinion, in determining whether or not the Applicant has a reasonable explanation for the default to file his plea. An enquiry in that regard, would have shed some light on why Ms. Du Plessis, felt it ne</w:t>
      </w:r>
      <w:r w:rsidR="00151F47">
        <w:rPr>
          <w:rFonts w:ascii="Arial" w:hAnsi="Arial" w:cs="Arial"/>
          <w:sz w:val="24"/>
          <w:szCs w:val="24"/>
        </w:rPr>
        <w:t xml:space="preserve">cessary that ‘additional time’ </w:t>
      </w:r>
      <w:r w:rsidR="005B5536">
        <w:rPr>
          <w:rFonts w:ascii="Arial" w:hAnsi="Arial" w:cs="Arial"/>
          <w:sz w:val="24"/>
          <w:szCs w:val="24"/>
        </w:rPr>
        <w:t>needed to be bought for the Applicant in respect of this matter. In my opinion, such an enquiry could have been easily done and there is no explanation given, why it was not done.</w:t>
      </w:r>
    </w:p>
    <w:p w:rsidR="00151F47" w:rsidRDefault="00151F47" w:rsidP="00C37E80">
      <w:pPr>
        <w:spacing w:after="0" w:line="360" w:lineRule="auto"/>
        <w:jc w:val="both"/>
        <w:rPr>
          <w:rFonts w:ascii="Arial" w:hAnsi="Arial" w:cs="Arial"/>
          <w:sz w:val="24"/>
          <w:szCs w:val="24"/>
        </w:rPr>
      </w:pPr>
    </w:p>
    <w:p w:rsidR="005B5536" w:rsidRDefault="005B5536" w:rsidP="00C37E8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fact that the Applicant has not, in his founding affidavit, dealt with why Ms. Du Plessis defaulted in filing the plea, and the fact that the Applicant seems to have avoided asking Ms. Du Plessis, why the plea has not been filed, in the circumstances, is in my view a problem to the reasonableness of the explanation for the default given by the Applicant. It is a problem, especially in light of </w:t>
      </w:r>
      <w:r w:rsidR="00136E0D">
        <w:rPr>
          <w:rFonts w:ascii="Arial" w:hAnsi="Arial" w:cs="Arial"/>
          <w:sz w:val="24"/>
          <w:szCs w:val="24"/>
        </w:rPr>
        <w:t>the evidence that Ms. Du Plessis had indicated to the Applicant that her withdrawal as Applicant’s legal practitioner of record was aimed at buying the Applicant ‘additional time’.</w:t>
      </w:r>
    </w:p>
    <w:p w:rsidR="00136E0D" w:rsidRDefault="00136E0D" w:rsidP="00C37E80">
      <w:pPr>
        <w:spacing w:after="0" w:line="360" w:lineRule="auto"/>
        <w:jc w:val="both"/>
        <w:rPr>
          <w:rFonts w:ascii="Arial" w:hAnsi="Arial" w:cs="Arial"/>
          <w:sz w:val="24"/>
          <w:szCs w:val="24"/>
        </w:rPr>
      </w:pPr>
    </w:p>
    <w:p w:rsidR="00136E0D" w:rsidRDefault="00136E0D" w:rsidP="00C37E80">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In considering the Applicant’s explanation, it would seem to me that the Applicant had fallen short of </w:t>
      </w:r>
      <w:r w:rsidR="00151F47">
        <w:rPr>
          <w:rFonts w:ascii="Arial" w:hAnsi="Arial" w:cs="Arial"/>
          <w:sz w:val="24"/>
          <w:szCs w:val="24"/>
        </w:rPr>
        <w:t>furnishing</w:t>
      </w:r>
      <w:r>
        <w:rPr>
          <w:rFonts w:ascii="Arial" w:hAnsi="Arial" w:cs="Arial"/>
          <w:sz w:val="24"/>
          <w:szCs w:val="24"/>
        </w:rPr>
        <w:t xml:space="preserve"> an acceptable or reasonable explanation for the default.</w:t>
      </w:r>
    </w:p>
    <w:p w:rsidR="00136E0D" w:rsidRDefault="00136E0D" w:rsidP="00C37E80">
      <w:pPr>
        <w:spacing w:after="0" w:line="360" w:lineRule="auto"/>
        <w:jc w:val="both"/>
        <w:rPr>
          <w:rFonts w:ascii="Arial" w:hAnsi="Arial" w:cs="Arial"/>
          <w:sz w:val="24"/>
          <w:szCs w:val="24"/>
        </w:rPr>
      </w:pPr>
    </w:p>
    <w:p w:rsidR="00136E0D" w:rsidRDefault="00136E0D" w:rsidP="00C37E80">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It is common ground that an application for rescission of default judgment, must establish a reasonable or acceptable explanation as well as a bona fide defence, which prima facie enjoys reasonable prospects of success. Where the explanation is lacking in its reasonableness and adequacy, as the Applicant’s in the present case is, it would not be necessary to consider the question whether there are reasonable prospects of success in the Applicant’s defence raised.</w:t>
      </w:r>
    </w:p>
    <w:p w:rsidR="00136E0D" w:rsidRDefault="00136E0D" w:rsidP="00C37E80">
      <w:pPr>
        <w:spacing w:after="0" w:line="360" w:lineRule="auto"/>
        <w:jc w:val="both"/>
        <w:rPr>
          <w:rFonts w:ascii="Arial" w:hAnsi="Arial" w:cs="Arial"/>
          <w:sz w:val="24"/>
          <w:szCs w:val="24"/>
        </w:rPr>
      </w:pPr>
    </w:p>
    <w:p w:rsidR="00136E0D" w:rsidRDefault="00136E0D" w:rsidP="00C37E80">
      <w:pPr>
        <w:spacing w:after="0"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t>Suffice it to say that I find the explanation for the default provided by the Applicant, not reasonable and not acceptable in the circumstances.</w:t>
      </w:r>
    </w:p>
    <w:p w:rsidR="00136E0D" w:rsidRDefault="00136E0D" w:rsidP="00C37E80">
      <w:pPr>
        <w:spacing w:after="0" w:line="360" w:lineRule="auto"/>
        <w:jc w:val="both"/>
        <w:rPr>
          <w:rFonts w:ascii="Arial" w:hAnsi="Arial" w:cs="Arial"/>
          <w:sz w:val="24"/>
          <w:szCs w:val="24"/>
        </w:rPr>
      </w:pPr>
    </w:p>
    <w:p w:rsidR="00136E0D" w:rsidRDefault="00136E0D" w:rsidP="00C37E80">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It therefore follows that the application for rescission of default judgment granted against </w:t>
      </w:r>
      <w:r w:rsidR="00C41D68">
        <w:rPr>
          <w:rFonts w:ascii="Arial" w:hAnsi="Arial" w:cs="Arial"/>
          <w:sz w:val="24"/>
          <w:szCs w:val="24"/>
        </w:rPr>
        <w:t>the Applicant</w:t>
      </w:r>
      <w:r>
        <w:rPr>
          <w:rFonts w:ascii="Arial" w:hAnsi="Arial" w:cs="Arial"/>
          <w:sz w:val="24"/>
          <w:szCs w:val="24"/>
        </w:rPr>
        <w:t xml:space="preserve"> on 13 June 2018, falls to be dismissed.</w:t>
      </w:r>
    </w:p>
    <w:p w:rsidR="003A484A" w:rsidRDefault="003A484A" w:rsidP="00C37E80">
      <w:pPr>
        <w:spacing w:after="0" w:line="360" w:lineRule="auto"/>
        <w:jc w:val="both"/>
        <w:rPr>
          <w:rFonts w:ascii="Arial" w:hAnsi="Arial" w:cs="Arial"/>
          <w:sz w:val="24"/>
          <w:szCs w:val="24"/>
        </w:rPr>
      </w:pPr>
    </w:p>
    <w:p w:rsidR="003A484A" w:rsidRDefault="003A484A" w:rsidP="00C37E80">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In the result, I make the following order:</w:t>
      </w:r>
    </w:p>
    <w:p w:rsidR="003A484A" w:rsidRDefault="003A484A" w:rsidP="00C37E80">
      <w:pPr>
        <w:spacing w:after="0" w:line="360" w:lineRule="auto"/>
        <w:jc w:val="both"/>
        <w:rPr>
          <w:rFonts w:ascii="Arial" w:hAnsi="Arial" w:cs="Arial"/>
          <w:sz w:val="24"/>
          <w:szCs w:val="24"/>
        </w:rPr>
      </w:pPr>
    </w:p>
    <w:p w:rsidR="0046431E" w:rsidRDefault="0046431E" w:rsidP="00FE40CE">
      <w:pPr>
        <w:pStyle w:val="ListParagraph"/>
        <w:numPr>
          <w:ilvl w:val="0"/>
          <w:numId w:val="4"/>
        </w:numPr>
        <w:spacing w:after="0" w:line="360" w:lineRule="auto"/>
        <w:ind w:hanging="720"/>
        <w:jc w:val="both"/>
        <w:rPr>
          <w:rFonts w:ascii="Arial" w:eastAsia="Calibri" w:hAnsi="Arial" w:cs="Arial"/>
          <w:sz w:val="24"/>
          <w:szCs w:val="24"/>
          <w:lang w:val="en-US"/>
        </w:rPr>
      </w:pPr>
      <w:r w:rsidRPr="004D5214">
        <w:rPr>
          <w:rFonts w:ascii="Arial" w:eastAsia="Calibri" w:hAnsi="Arial" w:cs="Arial"/>
          <w:sz w:val="24"/>
          <w:szCs w:val="24"/>
          <w:lang w:val="en-US"/>
        </w:rPr>
        <w:t>The Applicant’s application for rescission of jud</w:t>
      </w:r>
      <w:r w:rsidR="004D5214">
        <w:rPr>
          <w:rFonts w:ascii="Arial" w:eastAsia="Calibri" w:hAnsi="Arial" w:cs="Arial"/>
          <w:sz w:val="24"/>
          <w:szCs w:val="24"/>
          <w:lang w:val="en-US"/>
        </w:rPr>
        <w:t xml:space="preserve">gment granted against him on 13 </w:t>
      </w:r>
      <w:r w:rsidRPr="004D5214">
        <w:rPr>
          <w:rFonts w:ascii="Arial" w:eastAsia="Calibri" w:hAnsi="Arial" w:cs="Arial"/>
          <w:sz w:val="24"/>
          <w:szCs w:val="24"/>
          <w:lang w:val="en-US"/>
        </w:rPr>
        <w:t>June 2018, is dismissed;</w:t>
      </w:r>
    </w:p>
    <w:p w:rsidR="00FE40CE" w:rsidRPr="004D5214" w:rsidRDefault="00FE40CE" w:rsidP="00FE40CE">
      <w:pPr>
        <w:pStyle w:val="ListParagraph"/>
        <w:spacing w:after="0" w:line="360" w:lineRule="auto"/>
        <w:jc w:val="both"/>
        <w:rPr>
          <w:rFonts w:ascii="Arial" w:eastAsia="Calibri" w:hAnsi="Arial" w:cs="Arial"/>
          <w:sz w:val="24"/>
          <w:szCs w:val="24"/>
          <w:lang w:val="en-US"/>
        </w:rPr>
      </w:pPr>
    </w:p>
    <w:p w:rsidR="0046431E" w:rsidRDefault="0046431E" w:rsidP="00FE40CE">
      <w:pPr>
        <w:pStyle w:val="ListParagraph"/>
        <w:numPr>
          <w:ilvl w:val="0"/>
          <w:numId w:val="4"/>
        </w:numPr>
        <w:spacing w:after="0" w:line="360" w:lineRule="auto"/>
        <w:ind w:hanging="720"/>
        <w:jc w:val="both"/>
        <w:rPr>
          <w:rFonts w:ascii="Arial" w:eastAsia="Calibri" w:hAnsi="Arial" w:cs="Arial"/>
          <w:sz w:val="24"/>
          <w:szCs w:val="24"/>
          <w:lang w:val="en-US"/>
        </w:rPr>
      </w:pPr>
      <w:r w:rsidRPr="004D5214">
        <w:rPr>
          <w:rFonts w:ascii="Arial" w:eastAsia="Calibri" w:hAnsi="Arial" w:cs="Arial"/>
          <w:sz w:val="24"/>
          <w:szCs w:val="24"/>
          <w:lang w:val="en-US"/>
        </w:rPr>
        <w:t xml:space="preserve">The Applicant is directed to pay the costs of the Respondent; and </w:t>
      </w:r>
    </w:p>
    <w:p w:rsidR="00FE40CE" w:rsidRPr="00FE40CE" w:rsidRDefault="00FE40CE" w:rsidP="00FE40CE">
      <w:pPr>
        <w:spacing w:after="0" w:line="360" w:lineRule="auto"/>
        <w:jc w:val="both"/>
        <w:rPr>
          <w:rFonts w:ascii="Arial" w:eastAsia="Calibri" w:hAnsi="Arial" w:cs="Arial"/>
          <w:sz w:val="24"/>
          <w:szCs w:val="24"/>
          <w:lang w:val="en-US"/>
        </w:rPr>
      </w:pPr>
    </w:p>
    <w:p w:rsidR="0046431E" w:rsidRPr="004D5214" w:rsidRDefault="0046431E" w:rsidP="00FE40CE">
      <w:pPr>
        <w:pStyle w:val="ListParagraph"/>
        <w:numPr>
          <w:ilvl w:val="0"/>
          <w:numId w:val="4"/>
        </w:numPr>
        <w:spacing w:after="0" w:line="360" w:lineRule="auto"/>
        <w:ind w:hanging="720"/>
        <w:jc w:val="both"/>
        <w:rPr>
          <w:rFonts w:ascii="Arial" w:eastAsia="Calibri" w:hAnsi="Arial" w:cs="Arial"/>
          <w:sz w:val="24"/>
          <w:szCs w:val="24"/>
          <w:lang w:val="en-US"/>
        </w:rPr>
      </w:pPr>
      <w:r w:rsidRPr="004D5214">
        <w:rPr>
          <w:rFonts w:ascii="Arial" w:eastAsia="Calibri" w:hAnsi="Arial" w:cs="Arial"/>
          <w:sz w:val="24"/>
          <w:szCs w:val="24"/>
          <w:lang w:val="en-US"/>
        </w:rPr>
        <w:t>The matter is removed from the roll and regarded finalized.</w:t>
      </w:r>
    </w:p>
    <w:p w:rsidR="003A484A" w:rsidRDefault="003A484A" w:rsidP="00C37E80">
      <w:pPr>
        <w:spacing w:after="0" w:line="360" w:lineRule="auto"/>
        <w:jc w:val="both"/>
        <w:rPr>
          <w:rFonts w:ascii="Arial" w:hAnsi="Arial" w:cs="Arial"/>
          <w:sz w:val="24"/>
          <w:szCs w:val="24"/>
        </w:rPr>
      </w:pPr>
    </w:p>
    <w:p w:rsidR="00136E0D" w:rsidRDefault="00136E0D" w:rsidP="00C37E80">
      <w:pPr>
        <w:spacing w:after="0" w:line="360" w:lineRule="auto"/>
        <w:jc w:val="both"/>
        <w:rPr>
          <w:rFonts w:ascii="Arial" w:hAnsi="Arial" w:cs="Arial"/>
          <w:sz w:val="24"/>
          <w:szCs w:val="24"/>
        </w:rPr>
      </w:pPr>
    </w:p>
    <w:p w:rsidR="00136E0D" w:rsidRDefault="00136E0D" w:rsidP="00136E0D">
      <w:pPr>
        <w:spacing w:after="0" w:line="360" w:lineRule="auto"/>
        <w:jc w:val="right"/>
        <w:rPr>
          <w:rFonts w:ascii="Arial" w:hAnsi="Arial" w:cs="Arial"/>
          <w:sz w:val="24"/>
          <w:szCs w:val="24"/>
        </w:rPr>
      </w:pPr>
      <w:r>
        <w:rPr>
          <w:rFonts w:ascii="Arial" w:hAnsi="Arial" w:cs="Arial"/>
          <w:sz w:val="24"/>
          <w:szCs w:val="24"/>
        </w:rPr>
        <w:t>_____________</w:t>
      </w:r>
    </w:p>
    <w:p w:rsidR="00136E0D" w:rsidRDefault="00136E0D" w:rsidP="00136E0D">
      <w:pPr>
        <w:spacing w:after="0" w:line="360" w:lineRule="auto"/>
        <w:jc w:val="right"/>
        <w:rPr>
          <w:rFonts w:ascii="Arial" w:hAnsi="Arial" w:cs="Arial"/>
          <w:sz w:val="24"/>
          <w:szCs w:val="24"/>
        </w:rPr>
      </w:pPr>
      <w:r>
        <w:rPr>
          <w:rFonts w:ascii="Arial" w:hAnsi="Arial" w:cs="Arial"/>
          <w:sz w:val="24"/>
          <w:szCs w:val="24"/>
        </w:rPr>
        <w:t>B Usiku</w:t>
      </w:r>
    </w:p>
    <w:p w:rsidR="00136E0D" w:rsidRDefault="00136E0D" w:rsidP="00136E0D">
      <w:pPr>
        <w:spacing w:after="0" w:line="360" w:lineRule="auto"/>
        <w:jc w:val="right"/>
        <w:rPr>
          <w:rFonts w:ascii="Arial" w:hAnsi="Arial" w:cs="Arial"/>
          <w:sz w:val="24"/>
          <w:szCs w:val="24"/>
        </w:rPr>
      </w:pPr>
      <w:r>
        <w:rPr>
          <w:rFonts w:ascii="Arial" w:hAnsi="Arial" w:cs="Arial"/>
          <w:sz w:val="24"/>
          <w:szCs w:val="24"/>
        </w:rPr>
        <w:t>Judge</w:t>
      </w:r>
    </w:p>
    <w:p w:rsidR="00136E0D" w:rsidRDefault="00136E0D" w:rsidP="00136E0D">
      <w:pPr>
        <w:spacing w:after="0" w:line="360" w:lineRule="auto"/>
        <w:jc w:val="right"/>
        <w:rPr>
          <w:rFonts w:ascii="Arial" w:hAnsi="Arial" w:cs="Arial"/>
          <w:sz w:val="24"/>
          <w:szCs w:val="24"/>
        </w:rPr>
      </w:pPr>
    </w:p>
    <w:p w:rsidR="00136E0D" w:rsidRDefault="00136E0D" w:rsidP="00136E0D">
      <w:pPr>
        <w:spacing w:after="0" w:line="360" w:lineRule="auto"/>
        <w:jc w:val="right"/>
        <w:rPr>
          <w:rFonts w:ascii="Arial" w:hAnsi="Arial" w:cs="Arial"/>
          <w:sz w:val="24"/>
          <w:szCs w:val="24"/>
        </w:rPr>
      </w:pPr>
    </w:p>
    <w:p w:rsidR="00136E0D" w:rsidRDefault="00136E0D" w:rsidP="00136E0D">
      <w:pPr>
        <w:spacing w:after="0" w:line="360" w:lineRule="auto"/>
        <w:jc w:val="right"/>
        <w:rPr>
          <w:rFonts w:ascii="Arial" w:hAnsi="Arial" w:cs="Arial"/>
          <w:sz w:val="24"/>
          <w:szCs w:val="24"/>
        </w:rPr>
      </w:pPr>
    </w:p>
    <w:p w:rsidR="00136E0D" w:rsidRDefault="00136E0D" w:rsidP="00136E0D">
      <w:pPr>
        <w:spacing w:after="0" w:line="360" w:lineRule="auto"/>
        <w:jc w:val="right"/>
        <w:rPr>
          <w:rFonts w:ascii="Arial" w:hAnsi="Arial" w:cs="Arial"/>
          <w:sz w:val="24"/>
          <w:szCs w:val="24"/>
        </w:rPr>
      </w:pPr>
    </w:p>
    <w:p w:rsidR="004A0922" w:rsidRDefault="004A0922" w:rsidP="00136E0D">
      <w:pPr>
        <w:spacing w:after="0" w:line="360" w:lineRule="auto"/>
        <w:jc w:val="right"/>
        <w:rPr>
          <w:rFonts w:ascii="Arial" w:hAnsi="Arial" w:cs="Arial"/>
          <w:sz w:val="24"/>
          <w:szCs w:val="24"/>
        </w:rPr>
      </w:pPr>
    </w:p>
    <w:p w:rsidR="004A0922" w:rsidRDefault="004A0922" w:rsidP="00136E0D">
      <w:pPr>
        <w:spacing w:after="0" w:line="360" w:lineRule="auto"/>
        <w:jc w:val="right"/>
        <w:rPr>
          <w:rFonts w:ascii="Arial" w:hAnsi="Arial" w:cs="Arial"/>
          <w:sz w:val="24"/>
          <w:szCs w:val="24"/>
        </w:rPr>
      </w:pPr>
    </w:p>
    <w:p w:rsidR="004A0922" w:rsidRDefault="004A0922" w:rsidP="00136E0D">
      <w:pPr>
        <w:spacing w:after="0" w:line="360" w:lineRule="auto"/>
        <w:jc w:val="right"/>
        <w:rPr>
          <w:rFonts w:ascii="Arial" w:hAnsi="Arial" w:cs="Arial"/>
          <w:sz w:val="24"/>
          <w:szCs w:val="24"/>
        </w:rPr>
      </w:pPr>
    </w:p>
    <w:p w:rsidR="004A0922" w:rsidRDefault="004A0922" w:rsidP="00136E0D">
      <w:pPr>
        <w:spacing w:after="0" w:line="360" w:lineRule="auto"/>
        <w:jc w:val="right"/>
        <w:rPr>
          <w:rFonts w:ascii="Arial" w:hAnsi="Arial" w:cs="Arial"/>
          <w:sz w:val="24"/>
          <w:szCs w:val="24"/>
        </w:rPr>
      </w:pPr>
    </w:p>
    <w:p w:rsidR="004A0922" w:rsidRDefault="004A0922" w:rsidP="00136E0D">
      <w:pPr>
        <w:spacing w:after="0" w:line="360" w:lineRule="auto"/>
        <w:jc w:val="right"/>
        <w:rPr>
          <w:rFonts w:ascii="Arial" w:hAnsi="Arial" w:cs="Arial"/>
          <w:sz w:val="24"/>
          <w:szCs w:val="24"/>
        </w:rPr>
      </w:pPr>
    </w:p>
    <w:p w:rsidR="004A0922" w:rsidRDefault="004A0922" w:rsidP="00136E0D">
      <w:pPr>
        <w:spacing w:after="0" w:line="360" w:lineRule="auto"/>
        <w:jc w:val="right"/>
        <w:rPr>
          <w:rFonts w:ascii="Arial" w:hAnsi="Arial" w:cs="Arial"/>
          <w:sz w:val="24"/>
          <w:szCs w:val="24"/>
        </w:rPr>
      </w:pPr>
    </w:p>
    <w:p w:rsidR="004A0922" w:rsidRDefault="004A0922" w:rsidP="00136E0D">
      <w:pPr>
        <w:spacing w:after="0" w:line="360" w:lineRule="auto"/>
        <w:jc w:val="right"/>
        <w:rPr>
          <w:rFonts w:ascii="Arial" w:hAnsi="Arial" w:cs="Arial"/>
          <w:sz w:val="24"/>
          <w:szCs w:val="24"/>
        </w:rPr>
      </w:pPr>
    </w:p>
    <w:p w:rsidR="00FE40CE" w:rsidRDefault="00FE40CE" w:rsidP="00136E0D">
      <w:pPr>
        <w:spacing w:after="0" w:line="360" w:lineRule="auto"/>
        <w:rPr>
          <w:rFonts w:ascii="Arial" w:hAnsi="Arial" w:cs="Arial"/>
          <w:sz w:val="24"/>
          <w:szCs w:val="24"/>
        </w:rPr>
      </w:pPr>
    </w:p>
    <w:p w:rsidR="00136E0D" w:rsidRDefault="00F01BC2" w:rsidP="00136E0D">
      <w:pPr>
        <w:spacing w:after="0" w:line="360" w:lineRule="auto"/>
        <w:rPr>
          <w:rFonts w:ascii="Arial" w:hAnsi="Arial" w:cs="Arial"/>
          <w:sz w:val="24"/>
          <w:szCs w:val="24"/>
        </w:rPr>
      </w:pPr>
      <w:r>
        <w:rPr>
          <w:rFonts w:ascii="Arial" w:hAnsi="Arial" w:cs="Arial"/>
          <w:sz w:val="24"/>
          <w:szCs w:val="24"/>
        </w:rPr>
        <w:lastRenderedPageBreak/>
        <w:t>APPEARANCE</w:t>
      </w:r>
      <w:r w:rsidR="00FE40CE">
        <w:rPr>
          <w:rFonts w:ascii="Arial" w:hAnsi="Arial" w:cs="Arial"/>
          <w:sz w:val="24"/>
          <w:szCs w:val="24"/>
        </w:rPr>
        <w:t>S</w:t>
      </w:r>
    </w:p>
    <w:p w:rsidR="00F01BC2" w:rsidRDefault="00F01BC2" w:rsidP="00136E0D">
      <w:pPr>
        <w:spacing w:after="0" w:line="360" w:lineRule="auto"/>
        <w:rPr>
          <w:rFonts w:ascii="Arial" w:hAnsi="Arial" w:cs="Arial"/>
          <w:sz w:val="24"/>
          <w:szCs w:val="24"/>
        </w:rPr>
      </w:pPr>
    </w:p>
    <w:p w:rsidR="00F01BC2" w:rsidRDefault="00FE40CE" w:rsidP="00136E0D">
      <w:pPr>
        <w:spacing w:after="0" w:line="360" w:lineRule="auto"/>
        <w:rPr>
          <w:rFonts w:ascii="Arial" w:hAnsi="Arial" w:cs="Arial"/>
          <w:sz w:val="24"/>
          <w:szCs w:val="24"/>
        </w:rPr>
      </w:pPr>
      <w:r>
        <w:rPr>
          <w:rFonts w:ascii="Arial" w:hAnsi="Arial" w:cs="Arial"/>
          <w:sz w:val="24"/>
          <w:szCs w:val="24"/>
        </w:rPr>
        <w:t>APPLICANT</w:t>
      </w:r>
      <w:r w:rsidR="00F01BC2">
        <w:rPr>
          <w:rFonts w:ascii="Arial" w:hAnsi="Arial" w:cs="Arial"/>
          <w:sz w:val="24"/>
          <w:szCs w:val="24"/>
        </w:rPr>
        <w:t>:</w:t>
      </w:r>
      <w:r w:rsidR="004A0922">
        <w:rPr>
          <w:rFonts w:ascii="Arial" w:hAnsi="Arial" w:cs="Arial"/>
          <w:sz w:val="24"/>
          <w:szCs w:val="24"/>
        </w:rPr>
        <w:tab/>
      </w:r>
      <w:r w:rsidR="004A0922">
        <w:rPr>
          <w:rFonts w:ascii="Arial" w:hAnsi="Arial" w:cs="Arial"/>
          <w:sz w:val="24"/>
          <w:szCs w:val="24"/>
        </w:rPr>
        <w:tab/>
      </w:r>
      <w:r w:rsidR="004A0922">
        <w:rPr>
          <w:rFonts w:ascii="Arial" w:hAnsi="Arial" w:cs="Arial"/>
          <w:sz w:val="24"/>
          <w:szCs w:val="24"/>
        </w:rPr>
        <w:tab/>
      </w:r>
      <w:r>
        <w:rPr>
          <w:rFonts w:ascii="Arial" w:hAnsi="Arial" w:cs="Arial"/>
          <w:sz w:val="24"/>
          <w:szCs w:val="24"/>
        </w:rPr>
        <w:tab/>
      </w:r>
      <w:r>
        <w:rPr>
          <w:rFonts w:ascii="Arial" w:hAnsi="Arial" w:cs="Arial"/>
          <w:sz w:val="24"/>
          <w:szCs w:val="24"/>
        </w:rPr>
        <w:tab/>
      </w:r>
      <w:r w:rsidR="004A0922">
        <w:rPr>
          <w:rFonts w:ascii="Arial" w:hAnsi="Arial" w:cs="Arial"/>
          <w:sz w:val="24"/>
          <w:szCs w:val="24"/>
        </w:rPr>
        <w:t>S Horn</w:t>
      </w:r>
    </w:p>
    <w:p w:rsidR="004A0922" w:rsidRDefault="00FE40CE" w:rsidP="00136E0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w:t>
      </w:r>
      <w:r w:rsidR="004A0922">
        <w:rPr>
          <w:rFonts w:ascii="Arial" w:hAnsi="Arial" w:cs="Arial"/>
          <w:sz w:val="24"/>
          <w:szCs w:val="24"/>
        </w:rPr>
        <w:t>f DHC Inc</w:t>
      </w:r>
      <w:r>
        <w:rPr>
          <w:rFonts w:ascii="Arial" w:hAnsi="Arial" w:cs="Arial"/>
          <w:sz w:val="24"/>
          <w:szCs w:val="24"/>
        </w:rPr>
        <w:t>.</w:t>
      </w:r>
      <w:r w:rsidR="004A0922">
        <w:rPr>
          <w:rFonts w:ascii="Arial" w:hAnsi="Arial" w:cs="Arial"/>
          <w:sz w:val="24"/>
          <w:szCs w:val="24"/>
        </w:rPr>
        <w:t>, Windhoek</w:t>
      </w:r>
    </w:p>
    <w:p w:rsidR="00F01BC2" w:rsidRDefault="00F01BC2" w:rsidP="00136E0D">
      <w:pPr>
        <w:spacing w:after="0" w:line="360" w:lineRule="auto"/>
        <w:rPr>
          <w:rFonts w:ascii="Arial" w:hAnsi="Arial" w:cs="Arial"/>
          <w:sz w:val="24"/>
          <w:szCs w:val="24"/>
        </w:rPr>
      </w:pPr>
    </w:p>
    <w:p w:rsidR="00F01BC2" w:rsidRDefault="00FE40CE" w:rsidP="00136E0D">
      <w:pPr>
        <w:spacing w:after="0" w:line="360" w:lineRule="auto"/>
        <w:rPr>
          <w:rFonts w:ascii="Arial" w:hAnsi="Arial" w:cs="Arial"/>
          <w:sz w:val="24"/>
          <w:szCs w:val="24"/>
        </w:rPr>
      </w:pPr>
      <w:r>
        <w:rPr>
          <w:rFonts w:ascii="Arial" w:hAnsi="Arial" w:cs="Arial"/>
          <w:sz w:val="24"/>
          <w:szCs w:val="24"/>
        </w:rPr>
        <w:t>RESPONDENT</w:t>
      </w:r>
      <w:r w:rsidR="00F01BC2">
        <w:rPr>
          <w:rFonts w:ascii="Arial" w:hAnsi="Arial" w:cs="Arial"/>
          <w:sz w:val="24"/>
          <w:szCs w:val="24"/>
        </w:rPr>
        <w:t>:</w:t>
      </w:r>
      <w:r w:rsidR="00F01BC2">
        <w:rPr>
          <w:rFonts w:ascii="Arial" w:hAnsi="Arial" w:cs="Arial"/>
          <w:sz w:val="24"/>
          <w:szCs w:val="24"/>
        </w:rPr>
        <w:tab/>
      </w:r>
      <w:r w:rsidR="004A0922">
        <w:rPr>
          <w:rFonts w:ascii="Arial" w:hAnsi="Arial" w:cs="Arial"/>
          <w:sz w:val="24"/>
          <w:szCs w:val="24"/>
        </w:rPr>
        <w:tab/>
      </w:r>
      <w:r w:rsidR="004A0922">
        <w:rPr>
          <w:rFonts w:ascii="Arial" w:hAnsi="Arial" w:cs="Arial"/>
          <w:sz w:val="24"/>
          <w:szCs w:val="24"/>
        </w:rPr>
        <w:tab/>
      </w:r>
      <w:r>
        <w:rPr>
          <w:rFonts w:ascii="Arial" w:hAnsi="Arial" w:cs="Arial"/>
          <w:sz w:val="24"/>
          <w:szCs w:val="24"/>
        </w:rPr>
        <w:tab/>
        <w:t>H Garbe</w:t>
      </w:r>
      <w:r w:rsidR="004A0922">
        <w:rPr>
          <w:rFonts w:ascii="Arial" w:hAnsi="Arial" w:cs="Arial"/>
          <w:sz w:val="24"/>
          <w:szCs w:val="24"/>
        </w:rPr>
        <w:t>rs-Kirsten</w:t>
      </w:r>
    </w:p>
    <w:p w:rsidR="004A0922" w:rsidRDefault="00FE40CE" w:rsidP="00C57512">
      <w:pPr>
        <w:spacing w:after="0" w:line="360" w:lineRule="auto"/>
        <w:ind w:left="4320"/>
        <w:rPr>
          <w:rFonts w:ascii="Arial" w:hAnsi="Arial" w:cs="Arial"/>
          <w:sz w:val="24"/>
          <w:szCs w:val="24"/>
        </w:rPr>
      </w:pPr>
      <w:r>
        <w:rPr>
          <w:rFonts w:ascii="Arial" w:hAnsi="Arial" w:cs="Arial"/>
          <w:sz w:val="24"/>
          <w:szCs w:val="24"/>
        </w:rPr>
        <w:t>i</w:t>
      </w:r>
      <w:r w:rsidR="00C57512">
        <w:rPr>
          <w:rFonts w:ascii="Arial" w:hAnsi="Arial" w:cs="Arial"/>
          <w:sz w:val="24"/>
          <w:szCs w:val="24"/>
        </w:rPr>
        <w:t xml:space="preserve">nstructed by </w:t>
      </w:r>
      <w:r>
        <w:rPr>
          <w:rFonts w:ascii="Arial" w:hAnsi="Arial" w:cs="Arial"/>
          <w:sz w:val="24"/>
          <w:szCs w:val="24"/>
        </w:rPr>
        <w:t>Behrens &amp; Pfeiffer, Windhoek</w:t>
      </w:r>
    </w:p>
    <w:p w:rsidR="00136E0D" w:rsidRDefault="00136E0D" w:rsidP="00C37E80">
      <w:pPr>
        <w:spacing w:after="0" w:line="360" w:lineRule="auto"/>
        <w:jc w:val="both"/>
        <w:rPr>
          <w:rFonts w:ascii="Arial" w:hAnsi="Arial" w:cs="Arial"/>
          <w:sz w:val="24"/>
          <w:szCs w:val="24"/>
        </w:rPr>
      </w:pPr>
    </w:p>
    <w:p w:rsidR="00136E0D" w:rsidRDefault="00136E0D" w:rsidP="00C37E80">
      <w:pPr>
        <w:spacing w:after="0" w:line="360" w:lineRule="auto"/>
        <w:jc w:val="both"/>
        <w:rPr>
          <w:rFonts w:ascii="Arial" w:hAnsi="Arial" w:cs="Arial"/>
          <w:sz w:val="24"/>
          <w:szCs w:val="24"/>
        </w:rPr>
      </w:pPr>
    </w:p>
    <w:p w:rsidR="00136E0D" w:rsidRPr="00974CAF" w:rsidRDefault="00136E0D" w:rsidP="00C37E80">
      <w:pPr>
        <w:spacing w:after="0" w:line="360" w:lineRule="auto"/>
        <w:jc w:val="both"/>
        <w:rPr>
          <w:rFonts w:ascii="Arial" w:hAnsi="Arial" w:cs="Arial"/>
          <w:sz w:val="24"/>
          <w:szCs w:val="24"/>
        </w:rPr>
      </w:pPr>
    </w:p>
    <w:p w:rsidR="00BF0F72" w:rsidRPr="00974CAF" w:rsidRDefault="00BF0F72" w:rsidP="00974CAF">
      <w:pPr>
        <w:tabs>
          <w:tab w:val="left" w:pos="1335"/>
        </w:tabs>
        <w:rPr>
          <w:rFonts w:ascii="Arial" w:hAnsi="Arial" w:cs="Arial"/>
          <w:sz w:val="24"/>
          <w:szCs w:val="24"/>
        </w:rPr>
      </w:pPr>
    </w:p>
    <w:sectPr w:rsidR="00BF0F72" w:rsidRPr="00974CAF" w:rsidSect="00F01BC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5F" w:rsidRDefault="000E675F" w:rsidP="00F01BC2">
      <w:pPr>
        <w:spacing w:after="0" w:line="240" w:lineRule="auto"/>
      </w:pPr>
      <w:r>
        <w:separator/>
      </w:r>
    </w:p>
  </w:endnote>
  <w:endnote w:type="continuationSeparator" w:id="0">
    <w:p w:rsidR="000E675F" w:rsidRDefault="000E675F" w:rsidP="00F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5F" w:rsidRDefault="000E675F" w:rsidP="00F01BC2">
      <w:pPr>
        <w:spacing w:after="0" w:line="240" w:lineRule="auto"/>
      </w:pPr>
      <w:r>
        <w:separator/>
      </w:r>
    </w:p>
  </w:footnote>
  <w:footnote w:type="continuationSeparator" w:id="0">
    <w:p w:rsidR="000E675F" w:rsidRDefault="000E675F" w:rsidP="00F0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1648"/>
      <w:docPartObj>
        <w:docPartGallery w:val="Page Numbers (Top of Page)"/>
        <w:docPartUnique/>
      </w:docPartObj>
    </w:sdtPr>
    <w:sdtEndPr>
      <w:rPr>
        <w:noProof/>
      </w:rPr>
    </w:sdtEndPr>
    <w:sdtContent>
      <w:p w:rsidR="00F01BC2" w:rsidRDefault="00F01BC2">
        <w:pPr>
          <w:pStyle w:val="Header"/>
          <w:jc w:val="right"/>
        </w:pPr>
        <w:r>
          <w:fldChar w:fldCharType="begin"/>
        </w:r>
        <w:r>
          <w:instrText xml:space="preserve"> PAGE   \* MERGEFORMAT </w:instrText>
        </w:r>
        <w:r>
          <w:fldChar w:fldCharType="separate"/>
        </w:r>
        <w:r w:rsidR="00FE40CE">
          <w:rPr>
            <w:noProof/>
          </w:rPr>
          <w:t>2</w:t>
        </w:r>
        <w:r>
          <w:rPr>
            <w:noProof/>
          </w:rPr>
          <w:fldChar w:fldCharType="end"/>
        </w:r>
      </w:p>
    </w:sdtContent>
  </w:sdt>
  <w:p w:rsidR="00F01BC2" w:rsidRDefault="00F01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70E"/>
    <w:multiLevelType w:val="hybridMultilevel"/>
    <w:tmpl w:val="AB04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77F3E"/>
    <w:multiLevelType w:val="hybridMultilevel"/>
    <w:tmpl w:val="C06CA2DA"/>
    <w:lvl w:ilvl="0" w:tplc="539E51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261DC"/>
    <w:multiLevelType w:val="hybridMultilevel"/>
    <w:tmpl w:val="FD565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F05E9"/>
    <w:multiLevelType w:val="hybridMultilevel"/>
    <w:tmpl w:val="AB04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53EA3"/>
    <w:multiLevelType w:val="hybridMultilevel"/>
    <w:tmpl w:val="09C6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AF"/>
    <w:rsid w:val="000E675F"/>
    <w:rsid w:val="000E6D07"/>
    <w:rsid w:val="00136E0D"/>
    <w:rsid w:val="00151F47"/>
    <w:rsid w:val="00256A86"/>
    <w:rsid w:val="00297B6F"/>
    <w:rsid w:val="00363C13"/>
    <w:rsid w:val="003A484A"/>
    <w:rsid w:val="003C71D7"/>
    <w:rsid w:val="0046431E"/>
    <w:rsid w:val="004A0922"/>
    <w:rsid w:val="004D5214"/>
    <w:rsid w:val="005B5536"/>
    <w:rsid w:val="006111B3"/>
    <w:rsid w:val="006809AB"/>
    <w:rsid w:val="006926CB"/>
    <w:rsid w:val="00707BEB"/>
    <w:rsid w:val="007977DB"/>
    <w:rsid w:val="00854C26"/>
    <w:rsid w:val="00876B45"/>
    <w:rsid w:val="008F59FD"/>
    <w:rsid w:val="00974CAF"/>
    <w:rsid w:val="009B56DB"/>
    <w:rsid w:val="00A42144"/>
    <w:rsid w:val="00A465CD"/>
    <w:rsid w:val="00AE5353"/>
    <w:rsid w:val="00B33B5F"/>
    <w:rsid w:val="00B47F40"/>
    <w:rsid w:val="00B50896"/>
    <w:rsid w:val="00BF0F72"/>
    <w:rsid w:val="00C37E80"/>
    <w:rsid w:val="00C41D68"/>
    <w:rsid w:val="00C57512"/>
    <w:rsid w:val="00C65C55"/>
    <w:rsid w:val="00D70EE8"/>
    <w:rsid w:val="00D84F39"/>
    <w:rsid w:val="00DC1E1E"/>
    <w:rsid w:val="00F01BC2"/>
    <w:rsid w:val="00F518F6"/>
    <w:rsid w:val="00FA042C"/>
    <w:rsid w:val="00FE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4268B-1C30-4B96-BE50-04ED90C5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AF"/>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13"/>
    <w:pPr>
      <w:ind w:left="720"/>
      <w:contextualSpacing/>
    </w:pPr>
  </w:style>
  <w:style w:type="paragraph" w:styleId="Header">
    <w:name w:val="header"/>
    <w:basedOn w:val="Normal"/>
    <w:link w:val="HeaderChar"/>
    <w:uiPriority w:val="99"/>
    <w:unhideWhenUsed/>
    <w:rsid w:val="00F0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BC2"/>
    <w:rPr>
      <w:lang w:val="en-GB"/>
    </w:rPr>
  </w:style>
  <w:style w:type="paragraph" w:styleId="Footer">
    <w:name w:val="footer"/>
    <w:basedOn w:val="Normal"/>
    <w:link w:val="FooterChar"/>
    <w:uiPriority w:val="99"/>
    <w:unhideWhenUsed/>
    <w:rsid w:val="00F0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BC2"/>
    <w:rPr>
      <w:lang w:val="en-GB"/>
    </w:rPr>
  </w:style>
  <w:style w:type="paragraph" w:styleId="BalloonText">
    <w:name w:val="Balloon Text"/>
    <w:basedOn w:val="Normal"/>
    <w:link w:val="BalloonTextChar"/>
    <w:uiPriority w:val="99"/>
    <w:semiHidden/>
    <w:unhideWhenUsed/>
    <w:rsid w:val="0068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A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2018-10-07T18:30:00+00:00</Judgment_x0020_Date>
    <Year xmlns="c1afb1bd-f2fb-40fd-9abb-aea55b4d7662">2018</Year>
  </documentManagement>
</p:properties>
</file>

<file path=customXml/itemProps1.xml><?xml version="1.0" encoding="utf-8"?>
<ds:datastoreItem xmlns:ds="http://schemas.openxmlformats.org/officeDocument/2006/customXml" ds:itemID="{D4849BB9-64F3-4B1D-A782-5C35D068D1ED}"/>
</file>

<file path=customXml/itemProps2.xml><?xml version="1.0" encoding="utf-8"?>
<ds:datastoreItem xmlns:ds="http://schemas.openxmlformats.org/officeDocument/2006/customXml" ds:itemID="{E332FB88-1536-408D-BFEF-D6352735F107}"/>
</file>

<file path=customXml/itemProps3.xml><?xml version="1.0" encoding="utf-8"?>
<ds:datastoreItem xmlns:ds="http://schemas.openxmlformats.org/officeDocument/2006/customXml" ds:itemID="{4236B705-E05F-4CF1-9149-5ECE859134FB}"/>
</file>

<file path=docProps/app.xml><?xml version="1.0" encoding="utf-8"?>
<Properties xmlns="http://schemas.openxmlformats.org/officeDocument/2006/extended-properties" xmlns:vt="http://schemas.openxmlformats.org/officeDocument/2006/docPropsVTypes">
  <Template>Normal</Template>
  <TotalTime>1</TotalTime>
  <Pages>8</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Visser v Auto Tech Truck and Coach CC </dc:title>
  <dc:subject/>
  <dc:creator>shomany keister</dc:creator>
  <cp:keywords/>
  <dc:description/>
  <cp:lastModifiedBy>Nicole Januarie</cp:lastModifiedBy>
  <cp:revision>2</cp:revision>
  <cp:lastPrinted>2018-11-07T14:27:00Z</cp:lastPrinted>
  <dcterms:created xsi:type="dcterms:W3CDTF">2018-11-12T13:40:00Z</dcterms:created>
  <dcterms:modified xsi:type="dcterms:W3CDTF">2018-11-12T13:40:00Z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