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98796F" w:rsidRPr="00084844" w:rsidRDefault="00336E68" w:rsidP="00083824">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004CDD">
        <w:rPr>
          <w:rFonts w:ascii="Arial" w:hAnsi="Arial" w:cs="Arial"/>
          <w:lang w:val="en-ZA"/>
        </w:rPr>
        <w:t>8</w:t>
      </w:r>
      <w:r w:rsidR="00FE2E03" w:rsidRPr="00084844">
        <w:rPr>
          <w:rFonts w:ascii="Arial" w:hAnsi="Arial" w:cs="Arial"/>
          <w:lang w:val="en-ZA"/>
        </w:rPr>
        <w:t>/000</w:t>
      </w:r>
      <w:r w:rsidR="004F4B87">
        <w:rPr>
          <w:rFonts w:ascii="Arial" w:hAnsi="Arial" w:cs="Arial"/>
          <w:lang w:val="en-ZA"/>
        </w:rPr>
        <w:t>54</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4F4B87" w:rsidP="003E29B1">
      <w:pPr>
        <w:tabs>
          <w:tab w:val="right" w:pos="8306"/>
        </w:tabs>
        <w:spacing w:line="360" w:lineRule="auto"/>
        <w:jc w:val="both"/>
        <w:rPr>
          <w:rFonts w:ascii="Arial" w:hAnsi="Arial" w:cs="Arial"/>
          <w:b/>
          <w:lang w:val="en-ZA"/>
        </w:rPr>
      </w:pPr>
      <w:r>
        <w:rPr>
          <w:rFonts w:ascii="Arial" w:hAnsi="Arial" w:cs="Arial"/>
          <w:b/>
          <w:lang w:val="en-ZA"/>
        </w:rPr>
        <w:t>RICHARD KATJATENYA</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proofErr w:type="gramStart"/>
      <w:r w:rsidRPr="00084844">
        <w:rPr>
          <w:rFonts w:ascii="Arial" w:hAnsi="Arial" w:cs="Arial"/>
          <w:lang w:val="en-ZA"/>
        </w:rPr>
        <w:t>and</w:t>
      </w:r>
      <w:proofErr w:type="gramEnd"/>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07108C">
        <w:rPr>
          <w:rFonts w:ascii="Arial" w:hAnsi="Arial" w:cs="Arial"/>
          <w:lang w:val="en-ZA"/>
        </w:rPr>
        <w:t xml:space="preserve"> </w:t>
      </w:r>
      <w:proofErr w:type="spellStart"/>
      <w:r w:rsidR="004F4B87">
        <w:rPr>
          <w:rFonts w:ascii="Arial" w:hAnsi="Arial" w:cs="Arial"/>
          <w:i/>
          <w:lang w:val="en-ZA"/>
        </w:rPr>
        <w:t>Katjatenya</w:t>
      </w:r>
      <w:proofErr w:type="spellEnd"/>
      <w:r w:rsidR="00FE2E03" w:rsidRPr="00084844">
        <w:rPr>
          <w:rFonts w:ascii="Arial" w:hAnsi="Arial" w:cs="Arial"/>
          <w:i/>
          <w:lang w:val="en-ZA"/>
        </w:rPr>
        <w:t xml:space="preserve"> v State</w:t>
      </w:r>
      <w:r w:rsidRPr="00084844">
        <w:rPr>
          <w:rFonts w:ascii="Arial" w:hAnsi="Arial" w:cs="Arial"/>
          <w:i/>
          <w:lang w:val="en-ZA"/>
        </w:rPr>
        <w:t xml:space="preserve"> </w:t>
      </w:r>
      <w:r w:rsidR="003E29B1" w:rsidRPr="00084844">
        <w:rPr>
          <w:rFonts w:ascii="Arial" w:hAnsi="Arial" w:cs="Arial"/>
          <w:lang w:val="en-ZA"/>
        </w:rPr>
        <w:t>(</w:t>
      </w:r>
      <w:r w:rsidR="00286005">
        <w:rPr>
          <w:rFonts w:ascii="Arial" w:hAnsi="Arial" w:cs="Arial"/>
          <w:lang w:val="en-ZA"/>
        </w:rPr>
        <w:t>HC-MD-CRI-APP-CALL-</w:t>
      </w:r>
      <w:r w:rsidRPr="00084844">
        <w:rPr>
          <w:rFonts w:ascii="Arial" w:hAnsi="Arial" w:cs="Arial"/>
          <w:lang w:val="en-ZA"/>
        </w:rPr>
        <w:t>201</w:t>
      </w:r>
      <w:r w:rsidR="00004CDD">
        <w:rPr>
          <w:rFonts w:ascii="Arial" w:hAnsi="Arial" w:cs="Arial"/>
          <w:lang w:val="en-ZA"/>
        </w:rPr>
        <w:t>8</w:t>
      </w:r>
      <w:r w:rsidR="00FE2E03" w:rsidRPr="00084844">
        <w:rPr>
          <w:rFonts w:ascii="Arial" w:hAnsi="Arial" w:cs="Arial"/>
          <w:lang w:val="en-ZA"/>
        </w:rPr>
        <w:t>/000</w:t>
      </w:r>
      <w:r w:rsidR="004F4B87">
        <w:rPr>
          <w:rFonts w:ascii="Arial" w:hAnsi="Arial" w:cs="Arial"/>
          <w:lang w:val="en-ZA"/>
        </w:rPr>
        <w:t>54</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NAHCMD</w:t>
      </w:r>
      <w:r w:rsidR="00411845">
        <w:rPr>
          <w:rFonts w:ascii="Arial" w:hAnsi="Arial" w:cs="Arial"/>
          <w:lang w:val="en-ZA"/>
        </w:rPr>
        <w:t xml:space="preserve"> </w:t>
      </w:r>
      <w:r w:rsidR="0033616E">
        <w:rPr>
          <w:rFonts w:ascii="Arial" w:hAnsi="Arial" w:cs="Arial"/>
          <w:lang w:val="en-ZA"/>
        </w:rPr>
        <w:t>174</w:t>
      </w:r>
      <w:r w:rsidR="008A0C62">
        <w:rPr>
          <w:rFonts w:ascii="Arial" w:hAnsi="Arial" w:cs="Arial"/>
          <w:lang w:val="en-ZA"/>
        </w:rPr>
        <w:t xml:space="preserve"> </w:t>
      </w:r>
      <w:r w:rsidR="00661996" w:rsidRPr="00084844">
        <w:rPr>
          <w:rFonts w:ascii="Arial" w:hAnsi="Arial" w:cs="Arial"/>
          <w:lang w:val="en-ZA"/>
        </w:rPr>
        <w:t>(</w:t>
      </w:r>
      <w:r w:rsidR="004F4B87">
        <w:rPr>
          <w:rFonts w:ascii="Arial" w:hAnsi="Arial" w:cs="Arial"/>
          <w:lang w:val="en-ZA"/>
        </w:rPr>
        <w:t>3 June</w:t>
      </w:r>
      <w:r w:rsidR="009A6BAC">
        <w:rPr>
          <w:rFonts w:ascii="Arial" w:hAnsi="Arial" w:cs="Arial"/>
          <w:lang w:val="en-ZA"/>
        </w:rPr>
        <w:t xml:space="preserve">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proofErr w:type="gramStart"/>
      <w:r w:rsidR="009755E7" w:rsidRPr="00084844">
        <w:rPr>
          <w:rFonts w:ascii="Arial" w:hAnsi="Arial" w:cs="Arial"/>
          <w:lang w:val="en-ZA"/>
        </w:rPr>
        <w:t>et</w:t>
      </w:r>
      <w:proofErr w:type="gramEnd"/>
      <w:r w:rsidRPr="00084844">
        <w:rPr>
          <w:rFonts w:ascii="Arial" w:hAnsi="Arial" w:cs="Arial"/>
          <w:lang w:val="en-ZA"/>
        </w:rPr>
        <w:t xml:space="preserve"> </w:t>
      </w:r>
      <w:r w:rsidR="007B12A3">
        <w:rPr>
          <w:rFonts w:ascii="Arial" w:hAnsi="Arial" w:cs="Arial"/>
          <w:lang w:val="en-ZA"/>
        </w:rPr>
        <w:t>SHIVUTE</w:t>
      </w:r>
      <w:r w:rsidRPr="00084844">
        <w:rPr>
          <w:rFonts w:ascii="Arial" w:hAnsi="Arial" w:cs="Arial"/>
          <w:lang w:val="en-ZA"/>
        </w:rPr>
        <w:t xml:space="preserve"> J</w:t>
      </w: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4F4B87">
        <w:rPr>
          <w:rFonts w:ascii="Arial" w:hAnsi="Arial" w:cs="Arial"/>
          <w:lang w:val="en-ZA"/>
        </w:rPr>
        <w:t>6 May</w:t>
      </w:r>
      <w:r w:rsidR="008278BA">
        <w:rPr>
          <w:rFonts w:ascii="Arial" w:hAnsi="Arial" w:cs="Arial"/>
          <w:lang w:val="en-ZA"/>
        </w:rPr>
        <w:t xml:space="preserve"> 2019</w:t>
      </w: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Delivered</w:t>
      </w:r>
      <w:r w:rsidRPr="00084844">
        <w:rPr>
          <w:rFonts w:ascii="Arial" w:hAnsi="Arial" w:cs="Arial"/>
          <w:lang w:val="en-ZA"/>
        </w:rPr>
        <w:t>:</w:t>
      </w:r>
      <w:r w:rsidRPr="00084844">
        <w:rPr>
          <w:rFonts w:ascii="Arial" w:hAnsi="Arial" w:cs="Arial"/>
          <w:lang w:val="en-ZA"/>
        </w:rPr>
        <w:tab/>
      </w:r>
      <w:r w:rsidR="004F4B87">
        <w:rPr>
          <w:rFonts w:ascii="Arial" w:hAnsi="Arial" w:cs="Arial"/>
          <w:lang w:val="en-ZA"/>
        </w:rPr>
        <w:t>3 June</w:t>
      </w:r>
      <w:r w:rsidR="00F416F1" w:rsidRPr="008278BA">
        <w:rPr>
          <w:rFonts w:ascii="Arial" w:hAnsi="Arial" w:cs="Arial"/>
          <w:lang w:val="en-ZA"/>
        </w:rPr>
        <w:t xml:space="preserve">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proofErr w:type="spellStart"/>
      <w:r w:rsidRPr="00084844">
        <w:rPr>
          <w:rFonts w:ascii="Arial" w:hAnsi="Arial" w:cs="Arial"/>
          <w:b/>
          <w:lang w:val="en-ZA"/>
        </w:rPr>
        <w:t>Flynote</w:t>
      </w:r>
      <w:proofErr w:type="spellEnd"/>
      <w:r w:rsidRPr="00084844">
        <w:rPr>
          <w:rFonts w:ascii="Arial" w:hAnsi="Arial" w:cs="Arial"/>
          <w:b/>
          <w:lang w:val="en-ZA"/>
        </w:rPr>
        <w:t>:</w:t>
      </w:r>
      <w:r w:rsidRPr="00084844">
        <w:rPr>
          <w:rFonts w:ascii="Arial" w:hAnsi="Arial" w:cs="Arial"/>
          <w:lang w:val="en-ZA"/>
        </w:rPr>
        <w:tab/>
      </w:r>
      <w:r w:rsidR="00114689" w:rsidRPr="00114689">
        <w:rPr>
          <w:rFonts w:ascii="Arial" w:hAnsi="Arial" w:cs="Arial"/>
          <w:bCs/>
          <w:lang w:val="en-ZA"/>
        </w:rPr>
        <w:t>Criminal Procedure – Appeal against sentenc</w:t>
      </w:r>
      <w:r w:rsidR="00114689">
        <w:rPr>
          <w:rFonts w:ascii="Arial" w:hAnsi="Arial" w:cs="Arial"/>
          <w:bCs/>
          <w:lang w:val="en-ZA"/>
        </w:rPr>
        <w:t>e – Appellan</w:t>
      </w:r>
      <w:r w:rsidR="00D832EA">
        <w:rPr>
          <w:rFonts w:ascii="Arial" w:hAnsi="Arial" w:cs="Arial"/>
          <w:bCs/>
          <w:lang w:val="en-ZA"/>
        </w:rPr>
        <w:t>t convicted of rape and escaping</w:t>
      </w:r>
      <w:r w:rsidR="00114689">
        <w:rPr>
          <w:rFonts w:ascii="Arial" w:hAnsi="Arial" w:cs="Arial"/>
          <w:bCs/>
          <w:lang w:val="en-ZA"/>
        </w:rPr>
        <w:t xml:space="preserve"> from lawful custody</w:t>
      </w:r>
      <w:r w:rsidR="00114689" w:rsidRPr="00114689">
        <w:rPr>
          <w:rFonts w:ascii="Arial" w:hAnsi="Arial" w:cs="Arial"/>
          <w:bCs/>
          <w:lang w:val="en-ZA"/>
        </w:rPr>
        <w:t xml:space="preserve"> – </w:t>
      </w:r>
      <w:r w:rsidR="00D832EA">
        <w:rPr>
          <w:rFonts w:ascii="Arial" w:hAnsi="Arial" w:cs="Arial"/>
          <w:bCs/>
          <w:lang w:val="en-ZA"/>
        </w:rPr>
        <w:t xml:space="preserve">Condonation Application </w:t>
      </w:r>
      <w:r w:rsidR="00D832EA" w:rsidRPr="00114689">
        <w:rPr>
          <w:rFonts w:ascii="Arial" w:hAnsi="Arial" w:cs="Arial"/>
          <w:bCs/>
          <w:lang w:val="en-ZA"/>
        </w:rPr>
        <w:t xml:space="preserve">– </w:t>
      </w:r>
      <w:r w:rsidR="00D832EA">
        <w:rPr>
          <w:rFonts w:ascii="Arial" w:hAnsi="Arial" w:cs="Arial"/>
          <w:bCs/>
          <w:lang w:val="en-ZA"/>
        </w:rPr>
        <w:t xml:space="preserve"> </w:t>
      </w:r>
      <w:r w:rsidR="00114689" w:rsidRPr="00114689">
        <w:rPr>
          <w:rFonts w:ascii="Arial" w:hAnsi="Arial" w:cs="Arial"/>
          <w:bCs/>
          <w:lang w:val="en-ZA"/>
        </w:rPr>
        <w:t xml:space="preserve">Appellant must give reasonable explanation for cause of delay – and satisfy court that he has reasonable prospect of success on appeal – </w:t>
      </w:r>
      <w:r w:rsidR="00C03FEB" w:rsidRPr="00C03FEB">
        <w:rPr>
          <w:rFonts w:ascii="Arial" w:hAnsi="Arial" w:cs="Arial"/>
          <w:bCs/>
          <w:lang w:val="en-ZA"/>
        </w:rPr>
        <w:t>magistrate erred by ordering the sentence on escaping from lawful custody to run concurrently with the sentence on rape</w:t>
      </w:r>
      <w:r w:rsidR="00114689" w:rsidRPr="00114689">
        <w:rPr>
          <w:rFonts w:ascii="Arial" w:hAnsi="Arial" w:cs="Arial"/>
          <w:bCs/>
          <w:lang w:val="en-ZA"/>
        </w:rPr>
        <w:t xml:space="preserve"> – Application refused.</w:t>
      </w:r>
    </w:p>
    <w:p w:rsidR="00330C2F" w:rsidRPr="00084844" w:rsidRDefault="00330C2F" w:rsidP="0098796F">
      <w:pPr>
        <w:spacing w:line="360" w:lineRule="auto"/>
        <w:jc w:val="both"/>
        <w:rPr>
          <w:rFonts w:ascii="Arial" w:hAnsi="Arial" w:cs="Arial"/>
          <w:lang w:val="en-ZA"/>
        </w:rPr>
      </w:pPr>
    </w:p>
    <w:p w:rsidR="00025769" w:rsidRDefault="0098796F" w:rsidP="003E2375">
      <w:pPr>
        <w:spacing w:line="360" w:lineRule="auto"/>
        <w:jc w:val="both"/>
        <w:rPr>
          <w:rFonts w:ascii="Arial" w:hAnsi="Arial" w:cs="Arial"/>
          <w:lang w:val="en-ZA"/>
        </w:rPr>
      </w:pPr>
      <w:r w:rsidRPr="00084844">
        <w:rPr>
          <w:rFonts w:ascii="Arial" w:hAnsi="Arial" w:cs="Arial"/>
          <w:b/>
          <w:lang w:val="en-ZA"/>
        </w:rPr>
        <w:lastRenderedPageBreak/>
        <w:t>Summary:</w:t>
      </w:r>
      <w:r w:rsidRPr="00366BC7">
        <w:rPr>
          <w:rFonts w:ascii="Arial" w:hAnsi="Arial" w:cs="Arial"/>
          <w:lang w:val="en-ZA"/>
        </w:rPr>
        <w:tab/>
      </w:r>
      <w:r w:rsidR="000E57B7">
        <w:rPr>
          <w:rFonts w:ascii="Arial" w:hAnsi="Arial" w:cs="Arial"/>
          <w:lang w:val="en-ZA"/>
        </w:rPr>
        <w:t xml:space="preserve">The appellant </w:t>
      </w:r>
      <w:r w:rsidR="00D832EA">
        <w:rPr>
          <w:rFonts w:ascii="Arial" w:hAnsi="Arial" w:cs="Arial"/>
          <w:lang w:val="en-ZA"/>
        </w:rPr>
        <w:t>was</w:t>
      </w:r>
      <w:r w:rsidR="000E57B7" w:rsidRPr="000E57B7">
        <w:rPr>
          <w:rFonts w:ascii="Arial" w:hAnsi="Arial" w:cs="Arial"/>
          <w:lang w:val="en-ZA"/>
        </w:rPr>
        <w:t xml:space="preserve"> convicted and subsequently sentenced, in respect of the first count of having contravened Section 2(1)(a) further read with sections 1,2(3), 3, 4, 5, 6, and 7 of the Combating of Rape Act 8 of 2000, the appellant was sentenced to se</w:t>
      </w:r>
      <w:r w:rsidR="006D5D99">
        <w:rPr>
          <w:rFonts w:ascii="Arial" w:hAnsi="Arial" w:cs="Arial"/>
          <w:lang w:val="en-ZA"/>
        </w:rPr>
        <w:t xml:space="preserve">venteen </w:t>
      </w:r>
      <w:r w:rsidR="00D832EA">
        <w:rPr>
          <w:rFonts w:ascii="Arial" w:hAnsi="Arial" w:cs="Arial"/>
          <w:lang w:val="en-ZA"/>
        </w:rPr>
        <w:t>years imprisonment. He was also convicted of escaping</w:t>
      </w:r>
      <w:r w:rsidR="007E5C0D">
        <w:rPr>
          <w:rFonts w:ascii="Arial" w:hAnsi="Arial" w:cs="Arial"/>
          <w:lang w:val="en-ZA"/>
        </w:rPr>
        <w:t xml:space="preserve"> </w:t>
      </w:r>
      <w:r w:rsidR="000E57B7" w:rsidRPr="000E57B7">
        <w:rPr>
          <w:rFonts w:ascii="Arial" w:hAnsi="Arial" w:cs="Arial"/>
          <w:lang w:val="en-ZA"/>
        </w:rPr>
        <w:t>f</w:t>
      </w:r>
      <w:r w:rsidR="00D832EA">
        <w:rPr>
          <w:rFonts w:ascii="Arial" w:hAnsi="Arial" w:cs="Arial"/>
          <w:lang w:val="en-ZA"/>
        </w:rPr>
        <w:t>rom lawful custody</w:t>
      </w:r>
      <w:r w:rsidR="007E5C0D">
        <w:rPr>
          <w:rFonts w:ascii="Arial" w:hAnsi="Arial" w:cs="Arial"/>
          <w:lang w:val="en-ZA"/>
        </w:rPr>
        <w:t xml:space="preserve"> (common law) and sentenced to eighteen</w:t>
      </w:r>
      <w:r w:rsidR="00D832EA">
        <w:rPr>
          <w:rFonts w:ascii="Arial" w:hAnsi="Arial" w:cs="Arial"/>
          <w:lang w:val="en-ZA"/>
        </w:rPr>
        <w:t xml:space="preserve"> months. The sentence was ordered to run concurrently with that of rape.</w:t>
      </w:r>
    </w:p>
    <w:p w:rsidR="000E57B7" w:rsidRDefault="000E57B7" w:rsidP="003E2375">
      <w:pPr>
        <w:spacing w:line="360" w:lineRule="auto"/>
        <w:jc w:val="both"/>
        <w:rPr>
          <w:rFonts w:ascii="Arial" w:hAnsi="Arial" w:cs="Arial"/>
          <w:lang w:val="en-ZA"/>
        </w:rPr>
      </w:pPr>
    </w:p>
    <w:p w:rsidR="000E57B7" w:rsidRDefault="000E57B7" w:rsidP="003E2375">
      <w:pPr>
        <w:spacing w:line="360" w:lineRule="auto"/>
        <w:jc w:val="both"/>
        <w:rPr>
          <w:rFonts w:ascii="Arial" w:hAnsi="Arial" w:cs="Arial"/>
          <w:lang w:val="en-ZA"/>
        </w:rPr>
      </w:pPr>
      <w:r w:rsidRPr="000E57B7">
        <w:rPr>
          <w:rFonts w:ascii="Arial" w:hAnsi="Arial" w:cs="Arial"/>
          <w:lang w:val="en-ZA"/>
        </w:rPr>
        <w:t xml:space="preserve">The appellant thereafter noted an appeal </w:t>
      </w:r>
      <w:r w:rsidR="00D832EA">
        <w:rPr>
          <w:rFonts w:ascii="Arial" w:hAnsi="Arial" w:cs="Arial"/>
          <w:lang w:val="en-ZA"/>
        </w:rPr>
        <w:t xml:space="preserve">against the sentence of rape </w:t>
      </w:r>
      <w:r w:rsidRPr="000E57B7">
        <w:rPr>
          <w:rFonts w:ascii="Arial" w:hAnsi="Arial" w:cs="Arial"/>
          <w:lang w:val="en-ZA"/>
        </w:rPr>
        <w:t>outside of the prescribed time limit, his appeal only being brought 8 months after the prescribed time limit. The condonation application was accompanied by an affidavit deposed to by the appellant wherein he had attempted to explain the cause for the delay</w:t>
      </w:r>
      <w:r>
        <w:rPr>
          <w:rFonts w:ascii="Arial" w:hAnsi="Arial" w:cs="Arial"/>
          <w:lang w:val="en-ZA"/>
        </w:rPr>
        <w:t xml:space="preserve"> in filing the notice of appeal. The a</w:t>
      </w:r>
      <w:r w:rsidRPr="000E57B7">
        <w:rPr>
          <w:rFonts w:ascii="Arial" w:hAnsi="Arial" w:cs="Arial"/>
          <w:lang w:val="en-ZA"/>
        </w:rPr>
        <w:t xml:space="preserve">ppellant stressed </w:t>
      </w:r>
      <w:r>
        <w:rPr>
          <w:rFonts w:ascii="Arial" w:hAnsi="Arial" w:cs="Arial"/>
          <w:lang w:val="en-ZA"/>
        </w:rPr>
        <w:t xml:space="preserve">that he </w:t>
      </w:r>
      <w:r w:rsidR="007E5C0D">
        <w:rPr>
          <w:rFonts w:ascii="Arial" w:hAnsi="Arial" w:cs="Arial"/>
          <w:lang w:val="en-ZA"/>
        </w:rPr>
        <w:t>is a layman</w:t>
      </w:r>
      <w:r w:rsidRPr="000E57B7">
        <w:rPr>
          <w:rFonts w:ascii="Arial" w:hAnsi="Arial" w:cs="Arial"/>
          <w:lang w:val="en-ZA"/>
        </w:rPr>
        <w:t>. It is this difficultly in the appellants’ view that resulted in him being unable to timeously set out and file his notice of appeal during the prescribed period</w:t>
      </w:r>
    </w:p>
    <w:p w:rsidR="00C03FEB" w:rsidRDefault="00C03FEB" w:rsidP="003E2375">
      <w:pPr>
        <w:spacing w:line="360" w:lineRule="auto"/>
        <w:jc w:val="both"/>
        <w:rPr>
          <w:rFonts w:ascii="Arial" w:hAnsi="Arial" w:cs="Arial"/>
          <w:lang w:val="en-ZA"/>
        </w:rPr>
      </w:pPr>
    </w:p>
    <w:p w:rsidR="007E5C0D" w:rsidRDefault="000E57B7" w:rsidP="000E57B7">
      <w:pPr>
        <w:spacing w:line="360" w:lineRule="auto"/>
        <w:jc w:val="both"/>
        <w:rPr>
          <w:rFonts w:ascii="Arial" w:hAnsi="Arial" w:cs="Arial"/>
          <w:bCs/>
          <w:lang w:val="en-ZA"/>
        </w:rPr>
      </w:pPr>
      <w:r w:rsidRPr="000E57B7">
        <w:rPr>
          <w:rFonts w:ascii="Arial" w:hAnsi="Arial" w:cs="Arial"/>
          <w:bCs/>
          <w:lang w:val="en-ZA"/>
        </w:rPr>
        <w:t xml:space="preserve">In the result, the court </w:t>
      </w:r>
      <w:r w:rsidRPr="000E57B7">
        <w:rPr>
          <w:rFonts w:ascii="Arial" w:hAnsi="Arial" w:cs="Arial"/>
          <w:bCs/>
          <w:i/>
          <w:lang w:val="en-ZA"/>
        </w:rPr>
        <w:t>held</w:t>
      </w:r>
      <w:r w:rsidRPr="000E57B7">
        <w:rPr>
          <w:rFonts w:ascii="Arial" w:hAnsi="Arial" w:cs="Arial"/>
          <w:bCs/>
          <w:lang w:val="en-ZA"/>
        </w:rPr>
        <w:t xml:space="preserve">:  </w:t>
      </w:r>
      <w:r w:rsidR="00446ED5" w:rsidRPr="00446ED5">
        <w:rPr>
          <w:rFonts w:ascii="Arial" w:hAnsi="Arial" w:cs="Arial"/>
          <w:bCs/>
          <w:lang w:val="en-ZA"/>
        </w:rPr>
        <w:t>The explanation b</w:t>
      </w:r>
      <w:r w:rsidR="00024145">
        <w:rPr>
          <w:rFonts w:ascii="Arial" w:hAnsi="Arial" w:cs="Arial"/>
          <w:bCs/>
          <w:lang w:val="en-ZA"/>
        </w:rPr>
        <w:t>y the appellant for the delay in noting his appeal is</w:t>
      </w:r>
      <w:r w:rsidR="00446ED5" w:rsidRPr="00446ED5">
        <w:rPr>
          <w:rFonts w:ascii="Arial" w:hAnsi="Arial" w:cs="Arial"/>
          <w:bCs/>
          <w:lang w:val="en-ZA"/>
        </w:rPr>
        <w:t xml:space="preserve"> not </w:t>
      </w:r>
      <w:r w:rsidR="00024145">
        <w:rPr>
          <w:rFonts w:ascii="Arial" w:hAnsi="Arial" w:cs="Arial"/>
          <w:bCs/>
          <w:lang w:val="en-ZA"/>
        </w:rPr>
        <w:t>reasonable nor acceptable</w:t>
      </w:r>
      <w:r w:rsidR="00446ED5" w:rsidRPr="00446ED5">
        <w:rPr>
          <w:rFonts w:ascii="Arial" w:hAnsi="Arial" w:cs="Arial"/>
          <w:bCs/>
          <w:lang w:val="en-ZA"/>
        </w:rPr>
        <w:t>. The tr</w:t>
      </w:r>
      <w:r w:rsidR="006D5D99">
        <w:rPr>
          <w:rFonts w:ascii="Arial" w:hAnsi="Arial" w:cs="Arial"/>
          <w:bCs/>
          <w:lang w:val="en-ZA"/>
        </w:rPr>
        <w:t>anscribed record was available two</w:t>
      </w:r>
      <w:r w:rsidR="00446ED5" w:rsidRPr="00446ED5">
        <w:rPr>
          <w:rFonts w:ascii="Arial" w:hAnsi="Arial" w:cs="Arial"/>
          <w:bCs/>
          <w:lang w:val="en-ZA"/>
        </w:rPr>
        <w:t xml:space="preserve"> days after he was se</w:t>
      </w:r>
      <w:r w:rsidR="006D5D99">
        <w:rPr>
          <w:rFonts w:ascii="Arial" w:hAnsi="Arial" w:cs="Arial"/>
          <w:bCs/>
          <w:lang w:val="en-ZA"/>
        </w:rPr>
        <w:t>ntenced and to have waited for eight</w:t>
      </w:r>
      <w:r w:rsidR="00446ED5" w:rsidRPr="00446ED5">
        <w:rPr>
          <w:rFonts w:ascii="Arial" w:hAnsi="Arial" w:cs="Arial"/>
          <w:bCs/>
          <w:lang w:val="en-ZA"/>
        </w:rPr>
        <w:t xml:space="preserve"> months to get assistance from fellow inmates to draft the notice of appeal is unreasonable and unacceptable.</w:t>
      </w:r>
      <w:r w:rsidRPr="000E57B7">
        <w:rPr>
          <w:rFonts w:ascii="Arial" w:hAnsi="Arial" w:cs="Arial"/>
          <w:bCs/>
          <w:lang w:val="en-ZA"/>
        </w:rPr>
        <w:t xml:space="preserve">  </w:t>
      </w:r>
    </w:p>
    <w:p w:rsidR="0033616E" w:rsidRPr="000E57B7" w:rsidRDefault="0033616E" w:rsidP="000E57B7">
      <w:pPr>
        <w:spacing w:line="360" w:lineRule="auto"/>
        <w:jc w:val="both"/>
        <w:rPr>
          <w:rFonts w:ascii="Arial" w:hAnsi="Arial" w:cs="Arial"/>
          <w:bCs/>
          <w:lang w:val="en-ZA"/>
        </w:rPr>
      </w:pPr>
    </w:p>
    <w:p w:rsidR="00024145" w:rsidRDefault="000E57B7" w:rsidP="000E57B7">
      <w:pPr>
        <w:spacing w:line="360" w:lineRule="auto"/>
        <w:jc w:val="both"/>
        <w:rPr>
          <w:rFonts w:ascii="Arial" w:hAnsi="Arial" w:cs="Arial"/>
          <w:bCs/>
          <w:lang w:val="en-ZA"/>
        </w:rPr>
      </w:pPr>
      <w:r w:rsidRPr="000E57B7">
        <w:rPr>
          <w:rFonts w:ascii="Arial" w:hAnsi="Arial" w:cs="Arial"/>
          <w:bCs/>
          <w:i/>
          <w:lang w:val="en-ZA"/>
        </w:rPr>
        <w:t>Held</w:t>
      </w:r>
      <w:r w:rsidRPr="000E57B7">
        <w:rPr>
          <w:rFonts w:ascii="Arial" w:hAnsi="Arial" w:cs="Arial"/>
          <w:bCs/>
          <w:lang w:val="en-ZA"/>
        </w:rPr>
        <w:t xml:space="preserve"> </w:t>
      </w:r>
      <w:r w:rsidR="00024145" w:rsidRPr="00024145">
        <w:rPr>
          <w:rFonts w:ascii="Arial" w:hAnsi="Arial" w:cs="Arial"/>
          <w:bCs/>
          <w:lang w:val="en-ZA"/>
        </w:rPr>
        <w:t>The appellant’s conduct was clearly brutal, vicious and callous. He stabbed the complainant repeatedly an</w:t>
      </w:r>
      <w:r w:rsidR="006D5D99">
        <w:rPr>
          <w:rFonts w:ascii="Arial" w:hAnsi="Arial" w:cs="Arial"/>
          <w:bCs/>
          <w:lang w:val="en-ZA"/>
        </w:rPr>
        <w:t>d she suffered seven</w:t>
      </w:r>
      <w:r w:rsidR="00024145" w:rsidRPr="00024145">
        <w:rPr>
          <w:rFonts w:ascii="Arial" w:hAnsi="Arial" w:cs="Arial"/>
          <w:bCs/>
          <w:lang w:val="en-ZA"/>
        </w:rPr>
        <w:t xml:space="preserve"> stab wounds</w:t>
      </w:r>
      <w:r w:rsidR="00024145">
        <w:rPr>
          <w:rFonts w:ascii="Arial" w:hAnsi="Arial" w:cs="Arial"/>
          <w:bCs/>
          <w:lang w:val="en-ZA"/>
        </w:rPr>
        <w:t>.</w:t>
      </w:r>
      <w:r w:rsidR="00024145">
        <w:rPr>
          <w:rFonts w:ascii="Arial" w:hAnsi="Arial" w:cs="Arial"/>
          <w:lang w:val="en-ZA"/>
        </w:rPr>
        <w:t xml:space="preserve"> </w:t>
      </w:r>
      <w:r w:rsidR="00024145" w:rsidRPr="00024145">
        <w:rPr>
          <w:rFonts w:ascii="Arial" w:hAnsi="Arial" w:cs="Arial"/>
          <w:bCs/>
          <w:lang w:val="en-ZA"/>
        </w:rPr>
        <w:t>No compelling and substantial circumstances were adduced for the magistrate to have deviated</w:t>
      </w:r>
      <w:r w:rsidR="006D5D99">
        <w:rPr>
          <w:rFonts w:ascii="Arial" w:hAnsi="Arial" w:cs="Arial"/>
          <w:bCs/>
          <w:lang w:val="en-ZA"/>
        </w:rPr>
        <w:t xml:space="preserve"> from the sentence of minimum fifteen</w:t>
      </w:r>
      <w:r w:rsidR="00024145" w:rsidRPr="00024145">
        <w:rPr>
          <w:rFonts w:ascii="Arial" w:hAnsi="Arial" w:cs="Arial"/>
          <w:bCs/>
          <w:lang w:val="en-ZA"/>
        </w:rPr>
        <w:t xml:space="preserve"> years. There is no misdirection on the part of the learned magistrate. In the result there are no prospect of success on appeal.</w:t>
      </w:r>
      <w:r w:rsidR="00024145">
        <w:rPr>
          <w:rFonts w:ascii="Arial" w:hAnsi="Arial" w:cs="Arial"/>
          <w:bCs/>
          <w:lang w:val="en-ZA"/>
        </w:rPr>
        <w:t xml:space="preserve"> </w:t>
      </w:r>
      <w:r w:rsidR="00D832EA" w:rsidRPr="00D832EA">
        <w:rPr>
          <w:rFonts w:ascii="Arial" w:hAnsi="Arial" w:cs="Arial"/>
          <w:bCs/>
          <w:i/>
          <w:lang w:val="en-ZA"/>
        </w:rPr>
        <w:t>Held</w:t>
      </w:r>
      <w:r w:rsidR="00D832EA" w:rsidRPr="00D832EA">
        <w:rPr>
          <w:rFonts w:ascii="Arial" w:hAnsi="Arial" w:cs="Arial"/>
          <w:bCs/>
          <w:lang w:val="en-ZA"/>
        </w:rPr>
        <w:t xml:space="preserve"> further that, the learned magistrate did not err in sentencing the appellant to </w:t>
      </w:r>
      <w:r w:rsidR="006D5D99" w:rsidRPr="000E57B7">
        <w:rPr>
          <w:rFonts w:ascii="Arial" w:hAnsi="Arial" w:cs="Arial"/>
          <w:lang w:val="en-ZA"/>
        </w:rPr>
        <w:t>se</w:t>
      </w:r>
      <w:r w:rsidR="006D5D99">
        <w:rPr>
          <w:rFonts w:ascii="Arial" w:hAnsi="Arial" w:cs="Arial"/>
          <w:lang w:val="en-ZA"/>
        </w:rPr>
        <w:t xml:space="preserve">venteen </w:t>
      </w:r>
      <w:r w:rsidR="00D832EA" w:rsidRPr="00D832EA">
        <w:rPr>
          <w:rFonts w:ascii="Arial" w:hAnsi="Arial" w:cs="Arial"/>
          <w:bCs/>
          <w:lang w:val="en-ZA"/>
        </w:rPr>
        <w:t>years.</w:t>
      </w:r>
    </w:p>
    <w:p w:rsidR="0033616E" w:rsidRDefault="0033616E" w:rsidP="000E57B7">
      <w:pPr>
        <w:spacing w:line="360" w:lineRule="auto"/>
        <w:jc w:val="both"/>
        <w:rPr>
          <w:rFonts w:ascii="Arial" w:hAnsi="Arial" w:cs="Arial"/>
          <w:bCs/>
          <w:lang w:val="en-ZA"/>
        </w:rPr>
      </w:pPr>
    </w:p>
    <w:p w:rsidR="007E5C0D" w:rsidRDefault="00024145" w:rsidP="00F04DF4">
      <w:pPr>
        <w:spacing w:line="360" w:lineRule="auto"/>
        <w:jc w:val="both"/>
        <w:rPr>
          <w:rFonts w:ascii="Arial" w:hAnsi="Arial" w:cs="Arial"/>
          <w:bCs/>
          <w:lang w:val="en-ZA"/>
        </w:rPr>
      </w:pPr>
      <w:r w:rsidRPr="007E5C0D">
        <w:rPr>
          <w:rFonts w:ascii="Arial" w:hAnsi="Arial" w:cs="Arial"/>
          <w:bCs/>
          <w:i/>
          <w:lang w:val="en-ZA"/>
        </w:rPr>
        <w:t>Held</w:t>
      </w:r>
      <w:r>
        <w:rPr>
          <w:rFonts w:ascii="Arial" w:hAnsi="Arial" w:cs="Arial"/>
          <w:bCs/>
          <w:lang w:val="en-ZA"/>
        </w:rPr>
        <w:t xml:space="preserve"> </w:t>
      </w:r>
      <w:r w:rsidR="007E5C0D">
        <w:rPr>
          <w:rFonts w:ascii="Arial" w:hAnsi="Arial" w:cs="Arial"/>
          <w:bCs/>
          <w:lang w:val="en-ZA"/>
        </w:rPr>
        <w:t xml:space="preserve">further that, </w:t>
      </w:r>
      <w:r w:rsidRPr="00024145">
        <w:rPr>
          <w:rFonts w:ascii="Arial" w:hAnsi="Arial" w:cs="Arial"/>
          <w:bCs/>
          <w:lang w:val="en-ZA"/>
        </w:rPr>
        <w:t>the learned magistrate erred by ordering the sentence on escaping from lawful custody to run concurrently with the sentence on rape.</w:t>
      </w:r>
      <w:r w:rsidR="00C03FEB">
        <w:rPr>
          <w:rFonts w:ascii="Arial" w:hAnsi="Arial" w:cs="Arial"/>
          <w:bCs/>
          <w:lang w:val="en-ZA"/>
        </w:rPr>
        <w:t xml:space="preserve"> </w:t>
      </w:r>
    </w:p>
    <w:p w:rsidR="007E5C0D" w:rsidRDefault="007E5C0D" w:rsidP="00F04DF4">
      <w:pPr>
        <w:spacing w:line="360" w:lineRule="auto"/>
        <w:jc w:val="both"/>
        <w:rPr>
          <w:rFonts w:ascii="Arial" w:hAnsi="Arial" w:cs="Arial"/>
          <w:bCs/>
          <w:lang w:val="en-ZA"/>
        </w:rPr>
      </w:pPr>
    </w:p>
    <w:p w:rsidR="007E5C0D" w:rsidRDefault="007E5C0D" w:rsidP="00F04DF4">
      <w:pPr>
        <w:spacing w:line="360" w:lineRule="auto"/>
        <w:jc w:val="both"/>
        <w:rPr>
          <w:rFonts w:ascii="Arial" w:hAnsi="Arial" w:cs="Arial"/>
          <w:bCs/>
          <w:lang w:val="en-ZA"/>
        </w:rPr>
      </w:pPr>
    </w:p>
    <w:p w:rsidR="007E5C0D" w:rsidRPr="00C03FEB" w:rsidRDefault="007E5C0D" w:rsidP="00F04DF4">
      <w:pPr>
        <w:spacing w:line="360" w:lineRule="auto"/>
        <w:jc w:val="both"/>
        <w:rPr>
          <w:rFonts w:ascii="Arial" w:hAnsi="Arial" w:cs="Arial"/>
          <w:bCs/>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664173" w:rsidRDefault="00664173" w:rsidP="00241E2D">
      <w:pPr>
        <w:spacing w:line="360" w:lineRule="auto"/>
        <w:jc w:val="both"/>
        <w:rPr>
          <w:rFonts w:ascii="Arial" w:hAnsi="Arial" w:cs="Arial"/>
          <w:lang w:val="en-ZA"/>
        </w:rPr>
      </w:pPr>
    </w:p>
    <w:p w:rsidR="009C6D70" w:rsidRDefault="009C6D70" w:rsidP="009C6D70">
      <w:pPr>
        <w:spacing w:line="360" w:lineRule="auto"/>
        <w:ind w:left="720" w:hanging="720"/>
        <w:jc w:val="both"/>
        <w:rPr>
          <w:rFonts w:ascii="Arial" w:hAnsi="Arial" w:cs="Arial"/>
          <w:lang w:val="en-ZA"/>
        </w:rPr>
      </w:pPr>
      <w:r>
        <w:rPr>
          <w:rFonts w:ascii="Arial" w:hAnsi="Arial" w:cs="Arial"/>
          <w:lang w:val="en-ZA"/>
        </w:rPr>
        <w:t>1.</w:t>
      </w:r>
      <w:r>
        <w:rPr>
          <w:rFonts w:ascii="Arial" w:hAnsi="Arial" w:cs="Arial"/>
          <w:lang w:val="en-ZA"/>
        </w:rPr>
        <w:tab/>
        <w:t>The application for condonation for the late noting of the appeal is refused.</w:t>
      </w:r>
    </w:p>
    <w:p w:rsidR="009C6D70" w:rsidRDefault="009C6D70" w:rsidP="009C6D70">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appeal is dismissed.</w:t>
      </w:r>
    </w:p>
    <w:p w:rsidR="009C6D70" w:rsidRDefault="007E5C0D" w:rsidP="009C6D70">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The sentence of eighteen</w:t>
      </w:r>
      <w:r w:rsidR="009C6D70">
        <w:rPr>
          <w:rFonts w:ascii="Arial" w:hAnsi="Arial" w:cs="Arial"/>
          <w:lang w:val="en-ZA"/>
        </w:rPr>
        <w:t xml:space="preserve"> months for escaping from lawful custody which was ordered to run conc</w:t>
      </w:r>
      <w:r>
        <w:rPr>
          <w:rFonts w:ascii="Arial" w:hAnsi="Arial" w:cs="Arial"/>
          <w:lang w:val="en-ZA"/>
        </w:rPr>
        <w:t>urrently with the sentence of seventeen</w:t>
      </w:r>
      <w:r w:rsidR="009C6D70">
        <w:rPr>
          <w:rFonts w:ascii="Arial" w:hAnsi="Arial" w:cs="Arial"/>
          <w:lang w:val="en-ZA"/>
        </w:rPr>
        <w:t xml:space="preserve"> years </w:t>
      </w:r>
      <w:r>
        <w:rPr>
          <w:rFonts w:ascii="Arial" w:hAnsi="Arial" w:cs="Arial"/>
          <w:lang w:val="en-ZA"/>
        </w:rPr>
        <w:t>for</w:t>
      </w:r>
      <w:r w:rsidR="009C6D70">
        <w:rPr>
          <w:rFonts w:ascii="Arial" w:hAnsi="Arial" w:cs="Arial"/>
          <w:lang w:val="en-ZA"/>
        </w:rPr>
        <w:t xml:space="preserve"> rape is set aside and substituted with the following;</w:t>
      </w:r>
    </w:p>
    <w:p w:rsidR="009C6D70" w:rsidRDefault="009C6D70" w:rsidP="009C6D70">
      <w:pPr>
        <w:spacing w:line="360" w:lineRule="auto"/>
        <w:ind w:left="720" w:hanging="720"/>
        <w:jc w:val="both"/>
        <w:rPr>
          <w:rFonts w:ascii="Arial" w:hAnsi="Arial" w:cs="Arial"/>
          <w:lang w:val="en-ZA"/>
        </w:rPr>
      </w:pPr>
      <w:r>
        <w:rPr>
          <w:rFonts w:ascii="Arial" w:hAnsi="Arial" w:cs="Arial"/>
          <w:lang w:val="en-ZA"/>
        </w:rPr>
        <w:t>(a)</w:t>
      </w:r>
      <w:r>
        <w:rPr>
          <w:rFonts w:ascii="Arial" w:hAnsi="Arial" w:cs="Arial"/>
          <w:lang w:val="en-ZA"/>
        </w:rPr>
        <w:tab/>
        <w:t xml:space="preserve">The accused/appellant is sentenced to </w:t>
      </w:r>
      <w:r w:rsidR="007E5C0D" w:rsidRPr="007E5C0D">
        <w:rPr>
          <w:rFonts w:ascii="Arial" w:hAnsi="Arial" w:cs="Arial"/>
          <w:lang w:val="en-ZA"/>
        </w:rPr>
        <w:t xml:space="preserve">eighteen </w:t>
      </w:r>
      <w:r>
        <w:rPr>
          <w:rFonts w:ascii="Arial" w:hAnsi="Arial" w:cs="Arial"/>
          <w:lang w:val="en-ZA"/>
        </w:rPr>
        <w:t xml:space="preserve">months. It is further ordered that the sentence of </w:t>
      </w:r>
      <w:r w:rsidR="007E5C0D" w:rsidRPr="007E5C0D">
        <w:rPr>
          <w:rFonts w:ascii="Arial" w:hAnsi="Arial" w:cs="Arial"/>
          <w:lang w:val="en-ZA"/>
        </w:rPr>
        <w:t xml:space="preserve">eighteen </w:t>
      </w:r>
      <w:r>
        <w:rPr>
          <w:rFonts w:ascii="Arial" w:hAnsi="Arial" w:cs="Arial"/>
          <w:lang w:val="en-ZA"/>
        </w:rPr>
        <w:t xml:space="preserve">months will run consecutively </w:t>
      </w:r>
      <w:r w:rsidR="007E5C0D">
        <w:rPr>
          <w:rFonts w:ascii="Arial" w:hAnsi="Arial" w:cs="Arial"/>
          <w:lang w:val="en-ZA"/>
        </w:rPr>
        <w:t>with</w:t>
      </w:r>
      <w:r>
        <w:rPr>
          <w:rFonts w:ascii="Arial" w:hAnsi="Arial" w:cs="Arial"/>
          <w:lang w:val="en-ZA"/>
        </w:rPr>
        <w:t xml:space="preserve"> the sentence </w:t>
      </w:r>
      <w:r w:rsidR="007E5C0D">
        <w:rPr>
          <w:rFonts w:ascii="Arial" w:hAnsi="Arial" w:cs="Arial"/>
          <w:lang w:val="en-ZA"/>
        </w:rPr>
        <w:t>imposed for</w:t>
      </w:r>
      <w:r>
        <w:rPr>
          <w:rFonts w:ascii="Arial" w:hAnsi="Arial" w:cs="Arial"/>
          <w:lang w:val="en-ZA"/>
        </w:rPr>
        <w:t xml:space="preserve"> rape.</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D537C8" w:rsidRPr="00084844" w:rsidRDefault="00D537C8"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A112F8">
        <w:rPr>
          <w:rFonts w:ascii="Arial" w:hAnsi="Arial" w:cs="Arial"/>
          <w:lang w:val="en-ZA"/>
        </w:rPr>
        <w:t>SHIVUTE</w:t>
      </w:r>
      <w:r w:rsidRPr="00084844">
        <w:rPr>
          <w:rFonts w:ascii="Arial" w:hAnsi="Arial" w:cs="Arial"/>
          <w:lang w:val="en-ZA"/>
        </w:rPr>
        <w:t xml:space="preserve"> J concurring):</w:t>
      </w:r>
    </w:p>
    <w:p w:rsidR="0098796F" w:rsidRDefault="0098796F" w:rsidP="0098796F">
      <w:pPr>
        <w:spacing w:line="360" w:lineRule="auto"/>
        <w:jc w:val="both"/>
        <w:rPr>
          <w:rFonts w:ascii="Arial" w:hAnsi="Arial" w:cs="Arial"/>
          <w:lang w:val="en-ZA"/>
        </w:rPr>
      </w:pPr>
    </w:p>
    <w:p w:rsidR="00CB7FC9" w:rsidRPr="00084844" w:rsidRDefault="00310F9A" w:rsidP="0098796F">
      <w:pPr>
        <w:spacing w:line="360" w:lineRule="auto"/>
        <w:jc w:val="both"/>
        <w:rPr>
          <w:rFonts w:ascii="Arial" w:hAnsi="Arial" w:cs="Arial"/>
          <w:b/>
          <w:u w:val="single"/>
          <w:lang w:val="en-ZA"/>
        </w:rPr>
      </w:pPr>
      <w:r w:rsidRPr="00084844">
        <w:rPr>
          <w:rFonts w:ascii="Arial" w:hAnsi="Arial" w:cs="Arial"/>
          <w:b/>
          <w:u w:val="single"/>
          <w:lang w:val="en-ZA"/>
        </w:rPr>
        <w:t>Introduction</w:t>
      </w:r>
    </w:p>
    <w:p w:rsidR="00655A87" w:rsidRPr="00084844" w:rsidRDefault="00655A87" w:rsidP="0098796F">
      <w:pPr>
        <w:spacing w:line="360" w:lineRule="auto"/>
        <w:jc w:val="both"/>
        <w:rPr>
          <w:rFonts w:ascii="Arial" w:hAnsi="Arial" w:cs="Arial"/>
          <w:u w:val="single"/>
          <w:lang w:val="en-ZA"/>
        </w:rPr>
      </w:pPr>
    </w:p>
    <w:p w:rsidR="004F4B87"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4F4B87">
        <w:rPr>
          <w:rFonts w:ascii="Arial" w:hAnsi="Arial" w:cs="Arial"/>
          <w:lang w:val="en-ZA"/>
        </w:rPr>
        <w:t>The appellant was convicted in the Regional court sitting at Otjiwarongo of having contravened s 2</w:t>
      </w:r>
      <w:r w:rsidR="002F16DD">
        <w:rPr>
          <w:rFonts w:ascii="Arial" w:hAnsi="Arial" w:cs="Arial"/>
          <w:lang w:val="en-ZA"/>
        </w:rPr>
        <w:t>(</w:t>
      </w:r>
      <w:r w:rsidR="004F4B87">
        <w:rPr>
          <w:rFonts w:ascii="Arial" w:hAnsi="Arial" w:cs="Arial"/>
          <w:lang w:val="en-ZA"/>
        </w:rPr>
        <w:t>1</w:t>
      </w:r>
      <w:r w:rsidR="002F16DD">
        <w:rPr>
          <w:rFonts w:ascii="Arial" w:hAnsi="Arial" w:cs="Arial"/>
          <w:lang w:val="en-ZA"/>
        </w:rPr>
        <w:t>)(a)</w:t>
      </w:r>
      <w:r w:rsidR="004F4B87">
        <w:rPr>
          <w:rFonts w:ascii="Arial" w:hAnsi="Arial" w:cs="Arial"/>
          <w:lang w:val="en-ZA"/>
        </w:rPr>
        <w:t xml:space="preserve"> read with section 1, 2(3), 3, 4, 5 6 and 7 of the Combating of Rape Act 8 of 2000 (</w:t>
      </w:r>
      <w:r w:rsidR="00114689">
        <w:rPr>
          <w:rFonts w:ascii="Arial" w:hAnsi="Arial" w:cs="Arial"/>
          <w:lang w:val="en-ZA"/>
        </w:rPr>
        <w:t xml:space="preserve">Rape). He was sentenced to </w:t>
      </w:r>
      <w:r w:rsidR="004F4B87">
        <w:rPr>
          <w:rFonts w:ascii="Arial" w:hAnsi="Arial" w:cs="Arial"/>
          <w:lang w:val="en-ZA"/>
        </w:rPr>
        <w:t>seventeen years imprisonment. The appellant was also convicted of escaping from lawful custody and was sentenced to ei</w:t>
      </w:r>
      <w:r w:rsidR="00114689">
        <w:rPr>
          <w:rFonts w:ascii="Arial" w:hAnsi="Arial" w:cs="Arial"/>
          <w:lang w:val="en-ZA"/>
        </w:rPr>
        <w:t xml:space="preserve">ghteen months imprisonment </w:t>
      </w:r>
      <w:r w:rsidR="004F4B87">
        <w:rPr>
          <w:rFonts w:ascii="Arial" w:hAnsi="Arial" w:cs="Arial"/>
          <w:lang w:val="en-ZA"/>
        </w:rPr>
        <w:t>which was ordered to run concurrently with the sentence imposed on the rape charge.</w:t>
      </w:r>
    </w:p>
    <w:p w:rsidR="00605866" w:rsidRDefault="00605866" w:rsidP="0098796F">
      <w:pPr>
        <w:spacing w:line="360" w:lineRule="auto"/>
        <w:jc w:val="both"/>
        <w:rPr>
          <w:rFonts w:ascii="Arial" w:hAnsi="Arial" w:cs="Arial"/>
          <w:lang w:val="en-ZA"/>
        </w:rPr>
      </w:pPr>
    </w:p>
    <w:p w:rsidR="00F04DF4" w:rsidRDefault="00933440" w:rsidP="0098796F">
      <w:pPr>
        <w:spacing w:line="360" w:lineRule="auto"/>
        <w:jc w:val="both"/>
        <w:rPr>
          <w:rFonts w:ascii="Arial" w:hAnsi="Arial" w:cs="Arial"/>
          <w:lang w:val="en-ZA"/>
        </w:rPr>
      </w:pPr>
      <w:r>
        <w:rPr>
          <w:rFonts w:ascii="Arial" w:hAnsi="Arial" w:cs="Arial"/>
          <w:lang w:val="en-ZA"/>
        </w:rPr>
        <w:t>[</w:t>
      </w:r>
      <w:r w:rsidR="00F04DF4">
        <w:rPr>
          <w:rFonts w:ascii="Arial" w:hAnsi="Arial" w:cs="Arial"/>
          <w:lang w:val="en-ZA"/>
        </w:rPr>
        <w:t>2</w:t>
      </w:r>
      <w:r>
        <w:rPr>
          <w:rFonts w:ascii="Arial" w:hAnsi="Arial" w:cs="Arial"/>
          <w:lang w:val="en-ZA"/>
        </w:rPr>
        <w:t>]</w:t>
      </w:r>
      <w:r w:rsidR="00F04DF4">
        <w:rPr>
          <w:rFonts w:ascii="Arial" w:hAnsi="Arial" w:cs="Arial"/>
          <w:lang w:val="en-ZA"/>
        </w:rPr>
        <w:tab/>
      </w:r>
      <w:r w:rsidR="004F4B87">
        <w:rPr>
          <w:rFonts w:ascii="Arial" w:hAnsi="Arial" w:cs="Arial"/>
          <w:lang w:val="en-ZA"/>
        </w:rPr>
        <w:t xml:space="preserve">Disenchanted with the sentence on the rape count, he filed a notice of appeal </w:t>
      </w:r>
      <w:r>
        <w:rPr>
          <w:rFonts w:ascii="Arial" w:hAnsi="Arial" w:cs="Arial"/>
          <w:lang w:val="en-ZA"/>
        </w:rPr>
        <w:t>against that sentence.</w:t>
      </w:r>
      <w:r w:rsidR="00665C27">
        <w:rPr>
          <w:rFonts w:ascii="Arial" w:hAnsi="Arial" w:cs="Arial"/>
          <w:lang w:val="en-ZA"/>
        </w:rPr>
        <w:t xml:space="preserve"> The grounds of appeal can be summarised as follows: (a) the learned magistrate erred on the facts and the law by overemphasising the retributive aspect of punishment at the expense of deterrence and rehabilitation; (b) the learned magistrate erred in law and facts </w:t>
      </w:r>
      <w:r w:rsidR="00665C27">
        <w:rPr>
          <w:rFonts w:ascii="Arial" w:hAnsi="Arial" w:cs="Arial"/>
          <w:lang w:val="en-ZA"/>
        </w:rPr>
        <w:lastRenderedPageBreak/>
        <w:t>in imposing a sentence which is inappropriate and shockingly severe; (c) there is a striking disparity between the sentence imposed by the trial court and that which the appeal court would have imposed and (d) the magistrate erred in law or and or the facts by totally ignoring the personal circumstances of the appellant.</w:t>
      </w:r>
      <w:r w:rsidR="004B4549">
        <w:rPr>
          <w:rFonts w:ascii="Arial" w:hAnsi="Arial" w:cs="Arial"/>
          <w:lang w:val="en-ZA"/>
        </w:rPr>
        <w:t xml:space="preserve"> </w:t>
      </w:r>
      <w:r>
        <w:rPr>
          <w:rFonts w:ascii="Arial" w:hAnsi="Arial" w:cs="Arial"/>
          <w:lang w:val="en-ZA"/>
        </w:rPr>
        <w:t xml:space="preserve">The appellant was sentenced on </w:t>
      </w:r>
      <w:r w:rsidR="00665C27">
        <w:rPr>
          <w:rFonts w:ascii="Arial" w:hAnsi="Arial" w:cs="Arial"/>
          <w:lang w:val="en-ZA"/>
        </w:rPr>
        <w:t>7 July 2017</w:t>
      </w:r>
      <w:r>
        <w:rPr>
          <w:rFonts w:ascii="Arial" w:hAnsi="Arial" w:cs="Arial"/>
          <w:lang w:val="en-ZA"/>
        </w:rPr>
        <w:t xml:space="preserve"> and the notice of appeal </w:t>
      </w:r>
      <w:r w:rsidR="00665C27">
        <w:rPr>
          <w:rFonts w:ascii="Arial" w:hAnsi="Arial" w:cs="Arial"/>
          <w:lang w:val="en-ZA"/>
        </w:rPr>
        <w:t xml:space="preserve">was filed </w:t>
      </w:r>
      <w:r>
        <w:rPr>
          <w:rFonts w:ascii="Arial" w:hAnsi="Arial" w:cs="Arial"/>
          <w:lang w:val="en-ZA"/>
        </w:rPr>
        <w:t>on 19 March 2018. The appeal was filed o</w:t>
      </w:r>
      <w:r w:rsidR="00446ED5">
        <w:rPr>
          <w:rFonts w:ascii="Arial" w:hAnsi="Arial" w:cs="Arial"/>
          <w:lang w:val="en-ZA"/>
        </w:rPr>
        <w:t xml:space="preserve">ut of time by approximately </w:t>
      </w:r>
      <w:r>
        <w:rPr>
          <w:rFonts w:ascii="Arial" w:hAnsi="Arial" w:cs="Arial"/>
          <w:lang w:val="en-ZA"/>
        </w:rPr>
        <w:t>eight months. He also filed an application for condonation together with the notice of appeal.</w:t>
      </w:r>
      <w:r w:rsidR="00446ED5">
        <w:rPr>
          <w:rFonts w:ascii="Arial" w:hAnsi="Arial" w:cs="Arial"/>
          <w:lang w:val="en-ZA"/>
        </w:rPr>
        <w:t xml:space="preserve"> </w:t>
      </w:r>
    </w:p>
    <w:p w:rsidR="00593143" w:rsidRDefault="00593143" w:rsidP="0098796F">
      <w:pPr>
        <w:spacing w:line="360" w:lineRule="auto"/>
        <w:jc w:val="both"/>
        <w:rPr>
          <w:rFonts w:ascii="Arial" w:hAnsi="Arial" w:cs="Arial"/>
          <w:lang w:val="en-ZA"/>
        </w:rPr>
      </w:pPr>
    </w:p>
    <w:p w:rsidR="00035981" w:rsidRDefault="00B935FE" w:rsidP="00E616FC">
      <w:pPr>
        <w:spacing w:line="360" w:lineRule="auto"/>
        <w:jc w:val="both"/>
        <w:rPr>
          <w:rFonts w:ascii="Arial" w:hAnsi="Arial" w:cs="Arial"/>
          <w:lang w:val="en-ZA"/>
        </w:rPr>
      </w:pPr>
      <w:r>
        <w:rPr>
          <w:rFonts w:ascii="Arial" w:hAnsi="Arial" w:cs="Arial"/>
          <w:lang w:val="en-ZA"/>
        </w:rPr>
        <w:t>[</w:t>
      </w:r>
      <w:r w:rsidR="00933440">
        <w:rPr>
          <w:rFonts w:ascii="Arial" w:hAnsi="Arial" w:cs="Arial"/>
          <w:lang w:val="en-ZA"/>
        </w:rPr>
        <w:t>3</w:t>
      </w:r>
      <w:r>
        <w:rPr>
          <w:rFonts w:ascii="Arial" w:hAnsi="Arial" w:cs="Arial"/>
          <w:lang w:val="en-ZA"/>
        </w:rPr>
        <w:t>]</w:t>
      </w:r>
      <w:r>
        <w:rPr>
          <w:rFonts w:ascii="Arial" w:hAnsi="Arial" w:cs="Arial"/>
          <w:lang w:val="en-ZA"/>
        </w:rPr>
        <w:tab/>
      </w:r>
      <w:r w:rsidR="00AD33FF">
        <w:rPr>
          <w:rFonts w:ascii="Arial" w:hAnsi="Arial" w:cs="Arial"/>
          <w:lang w:val="en-ZA"/>
        </w:rPr>
        <w:t xml:space="preserve">Counsel for the </w:t>
      </w:r>
      <w:r w:rsidR="00114689">
        <w:rPr>
          <w:rFonts w:ascii="Arial" w:hAnsi="Arial" w:cs="Arial"/>
          <w:lang w:val="en-ZA"/>
        </w:rPr>
        <w:t>respondent took issue with the l</w:t>
      </w:r>
      <w:r w:rsidR="00AD33FF">
        <w:rPr>
          <w:rFonts w:ascii="Arial" w:hAnsi="Arial" w:cs="Arial"/>
          <w:lang w:val="en-ZA"/>
        </w:rPr>
        <w:t xml:space="preserve">ate noting of appeal as a </w:t>
      </w:r>
      <w:r w:rsidR="00AD33FF" w:rsidRPr="00AD33FF">
        <w:rPr>
          <w:rFonts w:ascii="Arial" w:hAnsi="Arial" w:cs="Arial"/>
          <w:i/>
          <w:lang w:val="en-ZA"/>
        </w:rPr>
        <w:t xml:space="preserve">point in </w:t>
      </w:r>
      <w:proofErr w:type="spellStart"/>
      <w:r w:rsidR="00AD33FF" w:rsidRPr="00AD33FF">
        <w:rPr>
          <w:rFonts w:ascii="Arial" w:hAnsi="Arial" w:cs="Arial"/>
          <w:i/>
          <w:lang w:val="en-ZA"/>
        </w:rPr>
        <w:t>limine</w:t>
      </w:r>
      <w:proofErr w:type="spellEnd"/>
      <w:r w:rsidR="00AD33FF">
        <w:rPr>
          <w:rFonts w:ascii="Arial" w:hAnsi="Arial" w:cs="Arial"/>
          <w:lang w:val="en-ZA"/>
        </w:rPr>
        <w:t xml:space="preserve">. Counsel argued that the explanation was not reasonable nor acceptable. </w:t>
      </w:r>
      <w:r w:rsidR="00933440">
        <w:rPr>
          <w:rFonts w:ascii="Arial" w:hAnsi="Arial" w:cs="Arial"/>
          <w:lang w:val="en-ZA"/>
        </w:rPr>
        <w:t>The appellant explained in the affidavit that the notice was filed out of time because there was a delay in getting the record, that he was a laym</w:t>
      </w:r>
      <w:r w:rsidR="00AD33FF">
        <w:rPr>
          <w:rFonts w:ascii="Arial" w:hAnsi="Arial" w:cs="Arial"/>
          <w:lang w:val="en-ZA"/>
        </w:rPr>
        <w:t>a</w:t>
      </w:r>
      <w:r w:rsidR="00933440">
        <w:rPr>
          <w:rFonts w:ascii="Arial" w:hAnsi="Arial" w:cs="Arial"/>
          <w:lang w:val="en-ZA"/>
        </w:rPr>
        <w:t>n and not acquainted with the intricacies of the law and that only on 8 March 2018 with the assistance of his fellow inmates did he draft the notice of appeal. From the transcriber’s certificate it is clear that the record w</w:t>
      </w:r>
      <w:r w:rsidR="006D5D99">
        <w:rPr>
          <w:rFonts w:ascii="Arial" w:hAnsi="Arial" w:cs="Arial"/>
          <w:lang w:val="en-ZA"/>
        </w:rPr>
        <w:t>as transcribed on 9 July 2017, two</w:t>
      </w:r>
      <w:r w:rsidR="00933440">
        <w:rPr>
          <w:rFonts w:ascii="Arial" w:hAnsi="Arial" w:cs="Arial"/>
          <w:lang w:val="en-ZA"/>
        </w:rPr>
        <w:t xml:space="preserve"> days after the appellant was sentenced</w:t>
      </w:r>
      <w:r w:rsidR="00114689">
        <w:rPr>
          <w:rFonts w:ascii="Arial" w:hAnsi="Arial" w:cs="Arial"/>
          <w:lang w:val="en-ZA"/>
        </w:rPr>
        <w:t xml:space="preserve"> </w:t>
      </w:r>
      <w:r w:rsidR="00933440">
        <w:rPr>
          <w:rFonts w:ascii="Arial" w:hAnsi="Arial" w:cs="Arial"/>
          <w:lang w:val="en-ZA"/>
        </w:rPr>
        <w:t>on 7 July 2017. On the issue that he is a laymen</w:t>
      </w:r>
      <w:r w:rsidR="00026227">
        <w:rPr>
          <w:rFonts w:ascii="Arial" w:hAnsi="Arial" w:cs="Arial"/>
          <w:lang w:val="en-ZA"/>
        </w:rPr>
        <w:t xml:space="preserve"> and only 8 March</w:t>
      </w:r>
      <w:r w:rsidR="00BD102C">
        <w:rPr>
          <w:rFonts w:ascii="Arial" w:hAnsi="Arial" w:cs="Arial"/>
          <w:lang w:val="en-ZA"/>
        </w:rPr>
        <w:t xml:space="preserve"> 2018</w:t>
      </w:r>
      <w:r w:rsidR="00026227">
        <w:rPr>
          <w:rFonts w:ascii="Arial" w:hAnsi="Arial" w:cs="Arial"/>
          <w:lang w:val="en-ZA"/>
        </w:rPr>
        <w:t xml:space="preserve"> did he get assistance from fellow inmates to draft the notice of appeal, I must point out that the rules of court are equally applicable to all litigants. They must be adhered to by all litigants. In S v </w:t>
      </w:r>
      <w:proofErr w:type="spellStart"/>
      <w:r w:rsidR="00026227">
        <w:rPr>
          <w:rFonts w:ascii="Arial" w:hAnsi="Arial" w:cs="Arial"/>
          <w:lang w:val="en-ZA"/>
        </w:rPr>
        <w:t>Mantsha</w:t>
      </w:r>
      <w:proofErr w:type="spellEnd"/>
      <w:r w:rsidR="00026227">
        <w:rPr>
          <w:rFonts w:ascii="Arial" w:hAnsi="Arial" w:cs="Arial"/>
          <w:lang w:val="en-ZA"/>
        </w:rPr>
        <w:t xml:space="preserve"> 2006(2) SACR 4 (CPD) cited with approval in the case of Julius Kafidi v The State case no 41/2009 delivered on 24 November 2009, the court held that:</w:t>
      </w:r>
    </w:p>
    <w:p w:rsidR="00446ED5" w:rsidRDefault="00446ED5" w:rsidP="00E616FC">
      <w:pPr>
        <w:spacing w:line="360" w:lineRule="auto"/>
        <w:jc w:val="both"/>
        <w:rPr>
          <w:rFonts w:ascii="Arial" w:hAnsi="Arial" w:cs="Arial"/>
          <w:lang w:val="en-ZA"/>
        </w:rPr>
      </w:pPr>
    </w:p>
    <w:p w:rsidR="00026227" w:rsidRDefault="00446ED5" w:rsidP="00446ED5">
      <w:pPr>
        <w:spacing w:line="360" w:lineRule="auto"/>
        <w:ind w:firstLine="720"/>
        <w:jc w:val="both"/>
        <w:rPr>
          <w:rFonts w:ascii="Arial" w:hAnsi="Arial" w:cs="Arial"/>
          <w:lang w:val="en-ZA"/>
        </w:rPr>
      </w:pPr>
      <w:r>
        <w:rPr>
          <w:rFonts w:ascii="Arial" w:hAnsi="Arial" w:cs="Arial"/>
          <w:lang w:val="en-ZA"/>
        </w:rPr>
        <w:t>‘</w:t>
      </w:r>
      <w:r w:rsidR="00026227" w:rsidRPr="00026227">
        <w:rPr>
          <w:rFonts w:ascii="Arial" w:hAnsi="Arial" w:cs="Arial"/>
          <w:sz w:val="22"/>
          <w:szCs w:val="22"/>
          <w:lang w:val="en-ZA"/>
        </w:rPr>
        <w:t>It is trite that a Court of appeal may relax the rules in granting condonation where a (lay) litigant did not comply with them, however, there are limits thereto and the court will only grant condonation on good cause shown i.e. then the Court is satisfied that the explanation advanced justify the granting of th</w:t>
      </w:r>
      <w:r w:rsidR="00026227">
        <w:rPr>
          <w:rFonts w:ascii="Arial" w:hAnsi="Arial" w:cs="Arial"/>
          <w:sz w:val="22"/>
          <w:szCs w:val="22"/>
          <w:lang w:val="en-ZA"/>
        </w:rPr>
        <w:t>e</w:t>
      </w:r>
      <w:r w:rsidR="00026227" w:rsidRPr="00026227">
        <w:rPr>
          <w:rFonts w:ascii="Arial" w:hAnsi="Arial" w:cs="Arial"/>
          <w:sz w:val="22"/>
          <w:szCs w:val="22"/>
          <w:lang w:val="en-ZA"/>
        </w:rPr>
        <w:t xml:space="preserve"> indulgence sought</w:t>
      </w:r>
      <w:r w:rsidR="00026227">
        <w:rPr>
          <w:rFonts w:ascii="Arial" w:hAnsi="Arial" w:cs="Arial"/>
          <w:lang w:val="en-ZA"/>
        </w:rPr>
        <w:t>.”</w:t>
      </w:r>
    </w:p>
    <w:p w:rsidR="00026227" w:rsidRDefault="00026227" w:rsidP="00E616FC">
      <w:pPr>
        <w:spacing w:line="360" w:lineRule="auto"/>
        <w:jc w:val="both"/>
        <w:rPr>
          <w:rFonts w:ascii="Arial" w:hAnsi="Arial" w:cs="Arial"/>
          <w:lang w:val="en-ZA"/>
        </w:rPr>
      </w:pPr>
    </w:p>
    <w:p w:rsidR="00026227" w:rsidRPr="00026227" w:rsidRDefault="00026227" w:rsidP="00E616FC">
      <w:pPr>
        <w:spacing w:line="360" w:lineRule="auto"/>
        <w:jc w:val="both"/>
        <w:rPr>
          <w:rFonts w:ascii="Arial" w:hAnsi="Arial" w:cs="Arial"/>
          <w:sz w:val="22"/>
          <w:szCs w:val="22"/>
          <w:lang w:val="en-ZA"/>
        </w:rPr>
      </w:pPr>
      <w:r>
        <w:rPr>
          <w:rFonts w:ascii="Arial" w:hAnsi="Arial" w:cs="Arial"/>
          <w:sz w:val="22"/>
          <w:szCs w:val="22"/>
          <w:lang w:val="en-ZA"/>
        </w:rPr>
        <w:t xml:space="preserve">Condonation is not there for the asking and applications for condonation (especially those brought by lay persons) have become commonplace in criminal appeals, which in my view, emphasises the need for those applications to meet the requirements set out in the rules of the court and which should only </w:t>
      </w:r>
      <w:r w:rsidR="00446ED5">
        <w:rPr>
          <w:rFonts w:ascii="Arial" w:hAnsi="Arial" w:cs="Arial"/>
          <w:sz w:val="22"/>
          <w:szCs w:val="22"/>
          <w:lang w:val="en-ZA"/>
        </w:rPr>
        <w:t>be relaxed on good cause shown.’</w:t>
      </w:r>
    </w:p>
    <w:p w:rsidR="00782063" w:rsidRDefault="00782063" w:rsidP="00E616FC">
      <w:pPr>
        <w:spacing w:line="360" w:lineRule="auto"/>
        <w:jc w:val="both"/>
        <w:rPr>
          <w:rFonts w:ascii="Arial" w:hAnsi="Arial" w:cs="Arial"/>
          <w:lang w:val="en-ZA"/>
        </w:rPr>
      </w:pPr>
    </w:p>
    <w:p w:rsidR="0057625C" w:rsidRDefault="002473CC" w:rsidP="001822AB">
      <w:pPr>
        <w:spacing w:line="360" w:lineRule="auto"/>
        <w:jc w:val="both"/>
        <w:rPr>
          <w:rFonts w:ascii="Arial" w:hAnsi="Arial" w:cs="Arial"/>
          <w:lang w:val="en-ZA"/>
        </w:rPr>
      </w:pPr>
      <w:r>
        <w:rPr>
          <w:rFonts w:ascii="Arial" w:hAnsi="Arial" w:cs="Arial"/>
          <w:lang w:val="en-ZA"/>
        </w:rPr>
        <w:lastRenderedPageBreak/>
        <w:t>[</w:t>
      </w:r>
      <w:r w:rsidR="00026227">
        <w:rPr>
          <w:rFonts w:ascii="Arial" w:hAnsi="Arial" w:cs="Arial"/>
          <w:lang w:val="en-ZA"/>
        </w:rPr>
        <w:t>4</w:t>
      </w:r>
      <w:r>
        <w:rPr>
          <w:rFonts w:ascii="Arial" w:hAnsi="Arial" w:cs="Arial"/>
          <w:lang w:val="en-ZA"/>
        </w:rPr>
        <w:t>]</w:t>
      </w:r>
      <w:r>
        <w:rPr>
          <w:rFonts w:ascii="Arial" w:hAnsi="Arial" w:cs="Arial"/>
          <w:lang w:val="en-ZA"/>
        </w:rPr>
        <w:tab/>
      </w:r>
      <w:r w:rsidR="00026227">
        <w:rPr>
          <w:rFonts w:ascii="Arial" w:hAnsi="Arial" w:cs="Arial"/>
          <w:lang w:val="en-ZA"/>
        </w:rPr>
        <w:t xml:space="preserve">The explanation by the appellant for the delay is not reasonable nor acceptable at all. </w:t>
      </w:r>
      <w:r w:rsidR="0003222E">
        <w:rPr>
          <w:rFonts w:ascii="Arial" w:hAnsi="Arial" w:cs="Arial"/>
          <w:lang w:val="en-ZA"/>
        </w:rPr>
        <w:t>The tr</w:t>
      </w:r>
      <w:r w:rsidR="006D5D99">
        <w:rPr>
          <w:rFonts w:ascii="Arial" w:hAnsi="Arial" w:cs="Arial"/>
          <w:lang w:val="en-ZA"/>
        </w:rPr>
        <w:t>anscribed record was available two</w:t>
      </w:r>
      <w:r w:rsidR="0003222E">
        <w:rPr>
          <w:rFonts w:ascii="Arial" w:hAnsi="Arial" w:cs="Arial"/>
          <w:lang w:val="en-ZA"/>
        </w:rPr>
        <w:t xml:space="preserve"> days after he was sentenced and to have waite</w:t>
      </w:r>
      <w:r w:rsidR="006D5D99">
        <w:rPr>
          <w:rFonts w:ascii="Arial" w:hAnsi="Arial" w:cs="Arial"/>
          <w:lang w:val="en-ZA"/>
        </w:rPr>
        <w:t>d for eight</w:t>
      </w:r>
      <w:r w:rsidR="0003222E">
        <w:rPr>
          <w:rFonts w:ascii="Arial" w:hAnsi="Arial" w:cs="Arial"/>
          <w:lang w:val="en-ZA"/>
        </w:rPr>
        <w:t xml:space="preserve"> months to get assistance from fellow inmate</w:t>
      </w:r>
      <w:r w:rsidR="00446ED5">
        <w:rPr>
          <w:rFonts w:ascii="Arial" w:hAnsi="Arial" w:cs="Arial"/>
          <w:lang w:val="en-ZA"/>
        </w:rPr>
        <w:t>s</w:t>
      </w:r>
      <w:r w:rsidR="0003222E">
        <w:rPr>
          <w:rFonts w:ascii="Arial" w:hAnsi="Arial" w:cs="Arial"/>
          <w:lang w:val="en-ZA"/>
        </w:rPr>
        <w:t xml:space="preserve"> to draft the notice of appeal is unreasonable </w:t>
      </w:r>
      <w:r w:rsidR="00446ED5">
        <w:rPr>
          <w:rFonts w:ascii="Arial" w:hAnsi="Arial" w:cs="Arial"/>
          <w:lang w:val="en-ZA"/>
        </w:rPr>
        <w:t>and</w:t>
      </w:r>
      <w:r w:rsidR="0003222E">
        <w:rPr>
          <w:rFonts w:ascii="Arial" w:hAnsi="Arial" w:cs="Arial"/>
          <w:lang w:val="en-ZA"/>
        </w:rPr>
        <w:t xml:space="preserve"> </w:t>
      </w:r>
      <w:r w:rsidR="00446ED5">
        <w:rPr>
          <w:rFonts w:ascii="Arial" w:hAnsi="Arial" w:cs="Arial"/>
          <w:lang w:val="en-ZA"/>
        </w:rPr>
        <w:t>un</w:t>
      </w:r>
      <w:r w:rsidR="0003222E">
        <w:rPr>
          <w:rFonts w:ascii="Arial" w:hAnsi="Arial" w:cs="Arial"/>
          <w:lang w:val="en-ZA"/>
        </w:rPr>
        <w:t xml:space="preserve">acceptable. </w:t>
      </w:r>
      <w:r w:rsidR="00026227">
        <w:rPr>
          <w:rFonts w:ascii="Arial" w:hAnsi="Arial" w:cs="Arial"/>
          <w:lang w:val="en-ZA"/>
        </w:rPr>
        <w:t>The appellant further states that he has good prospects of success if one considers the evidence adduced in his favour at the trial.</w:t>
      </w:r>
      <w:r w:rsidR="006D5D99">
        <w:rPr>
          <w:rFonts w:ascii="Arial" w:hAnsi="Arial" w:cs="Arial"/>
          <w:lang w:val="en-ZA"/>
        </w:rPr>
        <w:t xml:space="preserve"> He argued that the sentence imposed was too long and that it should be reduced. Counsel for the respondent argued that the sentence imposed fit the crime. The rape was committed in a most brutal and vicious manner.</w:t>
      </w:r>
    </w:p>
    <w:p w:rsidR="00024145" w:rsidRDefault="00024145" w:rsidP="001822AB">
      <w:pPr>
        <w:spacing w:line="360" w:lineRule="auto"/>
        <w:jc w:val="both"/>
        <w:rPr>
          <w:rFonts w:ascii="Arial" w:hAnsi="Arial" w:cs="Arial"/>
          <w:lang w:val="en-ZA"/>
        </w:rPr>
      </w:pPr>
    </w:p>
    <w:p w:rsidR="001822AB" w:rsidRPr="005F0602" w:rsidRDefault="001822AB" w:rsidP="001822AB">
      <w:pPr>
        <w:spacing w:line="360" w:lineRule="auto"/>
        <w:jc w:val="both"/>
        <w:rPr>
          <w:rFonts w:ascii="Arial" w:hAnsi="Arial" w:cs="Arial"/>
          <w:u w:val="single"/>
          <w:lang w:val="en-ZA"/>
        </w:rPr>
      </w:pPr>
      <w:r w:rsidRPr="005F0602">
        <w:rPr>
          <w:rFonts w:ascii="Arial" w:hAnsi="Arial" w:cs="Arial"/>
          <w:u w:val="single"/>
          <w:lang w:val="en-ZA"/>
        </w:rPr>
        <w:t>The law</w:t>
      </w:r>
    </w:p>
    <w:p w:rsidR="001822AB" w:rsidRDefault="00C03FEB" w:rsidP="001822AB">
      <w:pPr>
        <w:spacing w:line="360" w:lineRule="auto"/>
        <w:jc w:val="both"/>
        <w:rPr>
          <w:rFonts w:ascii="Arial" w:hAnsi="Arial" w:cs="Arial"/>
          <w:lang w:val="en-ZA"/>
        </w:rPr>
      </w:pPr>
      <w:r>
        <w:rPr>
          <w:rFonts w:ascii="Arial" w:hAnsi="Arial" w:cs="Arial"/>
          <w:lang w:val="en-ZA"/>
        </w:rPr>
        <w:t>[5</w:t>
      </w:r>
      <w:r w:rsidR="001822AB">
        <w:rPr>
          <w:rFonts w:ascii="Arial" w:hAnsi="Arial" w:cs="Arial"/>
          <w:lang w:val="en-ZA"/>
        </w:rPr>
        <w:t>]</w:t>
      </w:r>
      <w:r w:rsidR="001822AB">
        <w:rPr>
          <w:rFonts w:ascii="Arial" w:hAnsi="Arial" w:cs="Arial"/>
          <w:lang w:val="en-ZA"/>
        </w:rPr>
        <w:tab/>
        <w:t>A court of appeal has limited power to interfere with the sentencing discretion of the trial court. The appeal court may only interfere with his discretion in the following circumstances:</w:t>
      </w:r>
    </w:p>
    <w:p w:rsidR="0033616E" w:rsidRDefault="0033616E" w:rsidP="001822AB">
      <w:pPr>
        <w:spacing w:line="360" w:lineRule="auto"/>
        <w:jc w:val="both"/>
        <w:rPr>
          <w:rFonts w:ascii="Arial" w:hAnsi="Arial" w:cs="Arial"/>
          <w:lang w:val="en-ZA"/>
        </w:rPr>
      </w:pPr>
    </w:p>
    <w:p w:rsidR="001822AB" w:rsidRDefault="00C03FEB" w:rsidP="001822AB">
      <w:pPr>
        <w:spacing w:line="360" w:lineRule="auto"/>
        <w:jc w:val="both"/>
        <w:rPr>
          <w:rFonts w:ascii="Arial" w:hAnsi="Arial" w:cs="Arial"/>
          <w:lang w:val="en-ZA"/>
        </w:rPr>
      </w:pPr>
      <w:r>
        <w:rPr>
          <w:rFonts w:ascii="Arial" w:hAnsi="Arial" w:cs="Arial"/>
          <w:lang w:val="en-ZA"/>
        </w:rPr>
        <w:t>5</w:t>
      </w:r>
      <w:r w:rsidR="001822AB">
        <w:rPr>
          <w:rFonts w:ascii="Arial" w:hAnsi="Arial" w:cs="Arial"/>
          <w:lang w:val="en-ZA"/>
        </w:rPr>
        <w:t>.1</w:t>
      </w:r>
      <w:r w:rsidR="001822AB">
        <w:rPr>
          <w:rFonts w:ascii="Arial" w:hAnsi="Arial" w:cs="Arial"/>
          <w:lang w:val="en-ZA"/>
        </w:rPr>
        <w:tab/>
      </w:r>
      <w:proofErr w:type="gramStart"/>
      <w:r w:rsidR="001822AB">
        <w:rPr>
          <w:rFonts w:ascii="Arial" w:hAnsi="Arial" w:cs="Arial"/>
          <w:lang w:val="en-ZA"/>
        </w:rPr>
        <w:t>when</w:t>
      </w:r>
      <w:proofErr w:type="gramEnd"/>
      <w:r w:rsidR="001822AB">
        <w:rPr>
          <w:rFonts w:ascii="Arial" w:hAnsi="Arial" w:cs="Arial"/>
          <w:lang w:val="en-ZA"/>
        </w:rPr>
        <w:t xml:space="preserve"> there was a material irregularity; or</w:t>
      </w:r>
    </w:p>
    <w:p w:rsidR="001822AB" w:rsidRDefault="00C03FEB" w:rsidP="001822AB">
      <w:pPr>
        <w:spacing w:line="360" w:lineRule="auto"/>
        <w:jc w:val="both"/>
        <w:rPr>
          <w:rFonts w:ascii="Arial" w:hAnsi="Arial" w:cs="Arial"/>
          <w:lang w:val="en-ZA"/>
        </w:rPr>
      </w:pPr>
      <w:r>
        <w:rPr>
          <w:rFonts w:ascii="Arial" w:hAnsi="Arial" w:cs="Arial"/>
          <w:lang w:val="en-ZA"/>
        </w:rPr>
        <w:t>5</w:t>
      </w:r>
      <w:r w:rsidR="001822AB">
        <w:rPr>
          <w:rFonts w:ascii="Arial" w:hAnsi="Arial" w:cs="Arial"/>
          <w:lang w:val="en-ZA"/>
        </w:rPr>
        <w:t>.2</w:t>
      </w:r>
      <w:r w:rsidR="001822AB">
        <w:rPr>
          <w:rFonts w:ascii="Arial" w:hAnsi="Arial" w:cs="Arial"/>
          <w:lang w:val="en-ZA"/>
        </w:rPr>
        <w:tab/>
      </w:r>
      <w:proofErr w:type="gramStart"/>
      <w:r w:rsidR="001822AB">
        <w:rPr>
          <w:rFonts w:ascii="Arial" w:hAnsi="Arial" w:cs="Arial"/>
          <w:lang w:val="en-ZA"/>
        </w:rPr>
        <w:t>a</w:t>
      </w:r>
      <w:proofErr w:type="gramEnd"/>
      <w:r w:rsidR="001822AB">
        <w:rPr>
          <w:rFonts w:ascii="Arial" w:hAnsi="Arial" w:cs="Arial"/>
          <w:lang w:val="en-ZA"/>
        </w:rPr>
        <w:t xml:space="preserve"> material misdirection on the facts or on the law; or</w:t>
      </w:r>
    </w:p>
    <w:p w:rsidR="001822AB" w:rsidRDefault="00C03FEB" w:rsidP="001822AB">
      <w:pPr>
        <w:spacing w:line="360" w:lineRule="auto"/>
        <w:jc w:val="both"/>
        <w:rPr>
          <w:rFonts w:ascii="Arial" w:hAnsi="Arial" w:cs="Arial"/>
          <w:lang w:val="en-ZA"/>
        </w:rPr>
      </w:pPr>
      <w:r>
        <w:rPr>
          <w:rFonts w:ascii="Arial" w:hAnsi="Arial" w:cs="Arial"/>
          <w:lang w:val="en-ZA"/>
        </w:rPr>
        <w:t>5</w:t>
      </w:r>
      <w:r w:rsidR="001822AB">
        <w:rPr>
          <w:rFonts w:ascii="Arial" w:hAnsi="Arial" w:cs="Arial"/>
          <w:lang w:val="en-ZA"/>
        </w:rPr>
        <w:t>.3</w:t>
      </w:r>
      <w:r w:rsidR="001822AB">
        <w:rPr>
          <w:rFonts w:ascii="Arial" w:hAnsi="Arial" w:cs="Arial"/>
          <w:lang w:val="en-ZA"/>
        </w:rPr>
        <w:tab/>
      </w:r>
      <w:proofErr w:type="gramStart"/>
      <w:r w:rsidR="001822AB">
        <w:rPr>
          <w:rFonts w:ascii="Arial" w:hAnsi="Arial" w:cs="Arial"/>
          <w:lang w:val="en-ZA"/>
        </w:rPr>
        <w:t>where</w:t>
      </w:r>
      <w:proofErr w:type="gramEnd"/>
      <w:r w:rsidR="001822AB">
        <w:rPr>
          <w:rFonts w:ascii="Arial" w:hAnsi="Arial" w:cs="Arial"/>
          <w:lang w:val="en-ZA"/>
        </w:rPr>
        <w:t xml:space="preserve"> the sentence was startlingly inappropriate; or</w:t>
      </w:r>
    </w:p>
    <w:p w:rsidR="001822AB" w:rsidRDefault="00C03FEB" w:rsidP="001822AB">
      <w:pPr>
        <w:spacing w:line="360" w:lineRule="auto"/>
        <w:jc w:val="both"/>
        <w:rPr>
          <w:rFonts w:ascii="Arial" w:hAnsi="Arial" w:cs="Arial"/>
          <w:lang w:val="en-ZA"/>
        </w:rPr>
      </w:pPr>
      <w:r>
        <w:rPr>
          <w:rFonts w:ascii="Arial" w:hAnsi="Arial" w:cs="Arial"/>
          <w:lang w:val="en-ZA"/>
        </w:rPr>
        <w:t>5</w:t>
      </w:r>
      <w:r w:rsidR="001822AB">
        <w:rPr>
          <w:rFonts w:ascii="Arial" w:hAnsi="Arial" w:cs="Arial"/>
          <w:lang w:val="en-ZA"/>
        </w:rPr>
        <w:t>.4</w:t>
      </w:r>
      <w:r w:rsidR="001822AB">
        <w:rPr>
          <w:rFonts w:ascii="Arial" w:hAnsi="Arial" w:cs="Arial"/>
          <w:lang w:val="en-ZA"/>
        </w:rPr>
        <w:tab/>
        <w:t>induced a sense of shock; or</w:t>
      </w:r>
    </w:p>
    <w:p w:rsidR="001822AB" w:rsidRDefault="00C03FEB" w:rsidP="001822AB">
      <w:pPr>
        <w:spacing w:line="360" w:lineRule="auto"/>
        <w:ind w:left="720" w:hanging="720"/>
        <w:jc w:val="both"/>
        <w:rPr>
          <w:rFonts w:ascii="Arial" w:hAnsi="Arial" w:cs="Arial"/>
          <w:lang w:val="en-ZA"/>
        </w:rPr>
      </w:pPr>
      <w:r>
        <w:rPr>
          <w:rFonts w:ascii="Arial" w:hAnsi="Arial" w:cs="Arial"/>
          <w:lang w:val="en-ZA"/>
        </w:rPr>
        <w:t>5</w:t>
      </w:r>
      <w:r w:rsidR="001822AB">
        <w:rPr>
          <w:rFonts w:ascii="Arial" w:hAnsi="Arial" w:cs="Arial"/>
          <w:lang w:val="en-ZA"/>
        </w:rPr>
        <w:t>.5</w:t>
      </w:r>
      <w:r w:rsidR="001822AB">
        <w:rPr>
          <w:rFonts w:ascii="Arial" w:hAnsi="Arial" w:cs="Arial"/>
          <w:lang w:val="en-ZA"/>
        </w:rPr>
        <w:tab/>
        <w:t>was such that a striking disparity exists between the sentence imposed by the trial court and that which the court of appeal would have imposed had it sat in first instance in that;</w:t>
      </w:r>
    </w:p>
    <w:p w:rsidR="001822AB" w:rsidRDefault="00C03FEB" w:rsidP="001822AB">
      <w:pPr>
        <w:spacing w:line="360" w:lineRule="auto"/>
        <w:ind w:left="720" w:hanging="720"/>
        <w:jc w:val="both"/>
        <w:rPr>
          <w:rFonts w:ascii="Arial" w:hAnsi="Arial" w:cs="Arial"/>
          <w:lang w:val="en-ZA"/>
        </w:rPr>
      </w:pPr>
      <w:r>
        <w:rPr>
          <w:rFonts w:ascii="Arial" w:hAnsi="Arial" w:cs="Arial"/>
          <w:lang w:val="en-ZA"/>
        </w:rPr>
        <w:t>5</w:t>
      </w:r>
      <w:r w:rsidR="001822AB">
        <w:rPr>
          <w:rFonts w:ascii="Arial" w:hAnsi="Arial" w:cs="Arial"/>
          <w:lang w:val="en-ZA"/>
        </w:rPr>
        <w:t>.6</w:t>
      </w:r>
      <w:r w:rsidR="001822AB">
        <w:rPr>
          <w:rFonts w:ascii="Arial" w:hAnsi="Arial" w:cs="Arial"/>
          <w:lang w:val="en-ZA"/>
        </w:rPr>
        <w:tab/>
        <w:t xml:space="preserve">irrelevant factors were considered and when the court </w:t>
      </w:r>
      <w:r w:rsidR="001822AB" w:rsidRPr="005F0602">
        <w:rPr>
          <w:rFonts w:ascii="Arial" w:hAnsi="Arial" w:cs="Arial"/>
          <w:i/>
          <w:lang w:val="en-ZA"/>
        </w:rPr>
        <w:t>a quo</w:t>
      </w:r>
      <w:r w:rsidR="001822AB">
        <w:rPr>
          <w:rFonts w:ascii="Arial" w:hAnsi="Arial" w:cs="Arial"/>
          <w:lang w:val="en-ZA"/>
        </w:rPr>
        <w:t xml:space="preserve"> failed to consider relevant factors.</w:t>
      </w:r>
    </w:p>
    <w:p w:rsidR="0057625C" w:rsidRDefault="0057625C" w:rsidP="001822AB">
      <w:pPr>
        <w:spacing w:line="360" w:lineRule="auto"/>
        <w:ind w:left="720" w:hanging="720"/>
        <w:jc w:val="both"/>
        <w:rPr>
          <w:rFonts w:ascii="Arial" w:hAnsi="Arial" w:cs="Arial"/>
          <w:lang w:val="en-ZA"/>
        </w:rPr>
      </w:pPr>
    </w:p>
    <w:p w:rsidR="00D832EA" w:rsidRDefault="00C03FEB" w:rsidP="00035981">
      <w:pPr>
        <w:spacing w:line="360" w:lineRule="auto"/>
        <w:jc w:val="both"/>
        <w:rPr>
          <w:rFonts w:ascii="Arial" w:hAnsi="Arial" w:cs="Arial"/>
          <w:lang w:val="en-ZA"/>
        </w:rPr>
      </w:pPr>
      <w:r>
        <w:rPr>
          <w:rFonts w:ascii="Arial" w:hAnsi="Arial" w:cs="Arial"/>
          <w:lang w:val="en-ZA"/>
        </w:rPr>
        <w:t>[6</w:t>
      </w:r>
      <w:r w:rsidR="00C6627E">
        <w:rPr>
          <w:rFonts w:ascii="Arial" w:hAnsi="Arial" w:cs="Arial"/>
          <w:lang w:val="en-ZA"/>
        </w:rPr>
        <w:t>]</w:t>
      </w:r>
      <w:r w:rsidR="00C6627E">
        <w:rPr>
          <w:rFonts w:ascii="Arial" w:hAnsi="Arial" w:cs="Arial"/>
          <w:lang w:val="en-ZA"/>
        </w:rPr>
        <w:tab/>
      </w:r>
      <w:r w:rsidR="00026227">
        <w:rPr>
          <w:rFonts w:ascii="Arial" w:hAnsi="Arial" w:cs="Arial"/>
          <w:lang w:val="en-ZA"/>
        </w:rPr>
        <w:t xml:space="preserve">The appellant was offered accommodation in the complainant’s room, after he </w:t>
      </w:r>
      <w:r w:rsidR="00B9292D">
        <w:rPr>
          <w:rFonts w:ascii="Arial" w:hAnsi="Arial" w:cs="Arial"/>
          <w:lang w:val="en-ZA"/>
        </w:rPr>
        <w:t xml:space="preserve">had </w:t>
      </w:r>
      <w:r w:rsidR="00026227">
        <w:rPr>
          <w:rFonts w:ascii="Arial" w:hAnsi="Arial" w:cs="Arial"/>
          <w:lang w:val="en-ZA"/>
        </w:rPr>
        <w:t>asked for it. Whilst the complainant was sleep</w:t>
      </w:r>
      <w:r w:rsidR="00B9292D">
        <w:rPr>
          <w:rFonts w:ascii="Arial" w:hAnsi="Arial" w:cs="Arial"/>
          <w:lang w:val="en-ZA"/>
        </w:rPr>
        <w:t>ing</w:t>
      </w:r>
      <w:r w:rsidR="00026227">
        <w:rPr>
          <w:rFonts w:ascii="Arial" w:hAnsi="Arial" w:cs="Arial"/>
          <w:lang w:val="en-ZA"/>
        </w:rPr>
        <w:t xml:space="preserve"> he took a knife and stabbed </w:t>
      </w:r>
      <w:r w:rsidR="006052E2">
        <w:rPr>
          <w:rFonts w:ascii="Arial" w:hAnsi="Arial" w:cs="Arial"/>
          <w:lang w:val="en-ZA"/>
        </w:rPr>
        <w:t>the deceased in the arms and ear and told her that he wanted to sleep with her. Out of fear she told him to get condoms from her handbag and thereafter he proceeded to rape her. After that</w:t>
      </w:r>
      <w:r w:rsidR="006D5D99">
        <w:rPr>
          <w:rFonts w:ascii="Arial" w:hAnsi="Arial" w:cs="Arial"/>
          <w:lang w:val="en-ZA"/>
        </w:rPr>
        <w:t>, the appellant passed out and two</w:t>
      </w:r>
      <w:r w:rsidR="006052E2">
        <w:rPr>
          <w:rFonts w:ascii="Arial" w:hAnsi="Arial" w:cs="Arial"/>
          <w:lang w:val="en-ZA"/>
        </w:rPr>
        <w:t xml:space="preserve"> boys</w:t>
      </w:r>
      <w:r w:rsidR="006D5D99">
        <w:rPr>
          <w:rFonts w:ascii="Arial" w:hAnsi="Arial" w:cs="Arial"/>
          <w:lang w:val="en-ZA"/>
        </w:rPr>
        <w:t xml:space="preserve"> came to her rescue. She spent two</w:t>
      </w:r>
      <w:r w:rsidR="006052E2">
        <w:rPr>
          <w:rFonts w:ascii="Arial" w:hAnsi="Arial" w:cs="Arial"/>
          <w:lang w:val="en-ZA"/>
        </w:rPr>
        <w:t xml:space="preserve"> weeks in hospital because of the injuries she sustained from the stab wounds. The appellant’s conduct was clearly brutal, vicious and callous. He stabbed the complainant re</w:t>
      </w:r>
      <w:r w:rsidR="006D5D99">
        <w:rPr>
          <w:rFonts w:ascii="Arial" w:hAnsi="Arial" w:cs="Arial"/>
          <w:lang w:val="en-ZA"/>
        </w:rPr>
        <w:t>peatedly and she suffered seven</w:t>
      </w:r>
      <w:r w:rsidR="006052E2">
        <w:rPr>
          <w:rFonts w:ascii="Arial" w:hAnsi="Arial" w:cs="Arial"/>
          <w:lang w:val="en-ZA"/>
        </w:rPr>
        <w:t xml:space="preserve"> stab wounds. The complainant was attacked in the sanctity </w:t>
      </w:r>
      <w:r w:rsidR="006052E2">
        <w:rPr>
          <w:rFonts w:ascii="Arial" w:hAnsi="Arial" w:cs="Arial"/>
          <w:lang w:val="en-ZA"/>
        </w:rPr>
        <w:lastRenderedPageBreak/>
        <w:t xml:space="preserve">of her own home. The learned magistrate remarked that ‘this was one of the worst rapes with the worst consequences that this court has come upon.’ In my respectful view the learned magistrate did not err in sentencing the appellant to </w:t>
      </w:r>
      <w:r w:rsidR="006D5D99" w:rsidRPr="000E57B7">
        <w:rPr>
          <w:rFonts w:ascii="Arial" w:hAnsi="Arial" w:cs="Arial"/>
          <w:lang w:val="en-ZA"/>
        </w:rPr>
        <w:t>se</w:t>
      </w:r>
      <w:r w:rsidR="006D5D99">
        <w:rPr>
          <w:rFonts w:ascii="Arial" w:hAnsi="Arial" w:cs="Arial"/>
          <w:lang w:val="en-ZA"/>
        </w:rPr>
        <w:t xml:space="preserve">venteen </w:t>
      </w:r>
      <w:r w:rsidR="006052E2">
        <w:rPr>
          <w:rFonts w:ascii="Arial" w:hAnsi="Arial" w:cs="Arial"/>
          <w:lang w:val="en-ZA"/>
        </w:rPr>
        <w:t>years.</w:t>
      </w:r>
    </w:p>
    <w:p w:rsidR="006D5D99" w:rsidRPr="006D5D99" w:rsidRDefault="006D5D99" w:rsidP="00035981">
      <w:pPr>
        <w:spacing w:line="360" w:lineRule="auto"/>
        <w:jc w:val="both"/>
        <w:rPr>
          <w:rFonts w:ascii="Arial" w:hAnsi="Arial" w:cs="Arial"/>
          <w:lang w:val="en-ZA"/>
        </w:rPr>
      </w:pPr>
    </w:p>
    <w:p w:rsidR="005F0602" w:rsidRPr="005F0602" w:rsidRDefault="005F0602" w:rsidP="00035981">
      <w:pPr>
        <w:spacing w:line="360" w:lineRule="auto"/>
        <w:jc w:val="both"/>
        <w:rPr>
          <w:rFonts w:ascii="Arial" w:hAnsi="Arial" w:cs="Arial"/>
          <w:u w:val="single"/>
          <w:lang w:val="en-ZA"/>
        </w:rPr>
      </w:pPr>
      <w:r w:rsidRPr="005F0602">
        <w:rPr>
          <w:rFonts w:ascii="Arial" w:hAnsi="Arial" w:cs="Arial"/>
          <w:u w:val="single"/>
          <w:lang w:val="en-ZA"/>
        </w:rPr>
        <w:t>Penalties</w:t>
      </w:r>
    </w:p>
    <w:p w:rsidR="005F0602" w:rsidRDefault="005F0602" w:rsidP="00420EEF">
      <w:pPr>
        <w:spacing w:line="360" w:lineRule="auto"/>
        <w:jc w:val="both"/>
        <w:rPr>
          <w:rFonts w:ascii="Arial" w:hAnsi="Arial" w:cs="Arial"/>
          <w:lang w:val="en-ZA"/>
        </w:rPr>
      </w:pPr>
      <w:r>
        <w:rPr>
          <w:rFonts w:ascii="Arial" w:hAnsi="Arial" w:cs="Arial"/>
          <w:lang w:val="en-ZA"/>
        </w:rPr>
        <w:t>3.</w:t>
      </w:r>
      <w:r w:rsidR="00D832EA">
        <w:rPr>
          <w:rFonts w:ascii="Arial" w:hAnsi="Arial" w:cs="Arial"/>
          <w:lang w:val="en-ZA"/>
        </w:rPr>
        <w:t xml:space="preserve"> </w:t>
      </w:r>
      <w:r>
        <w:rPr>
          <w:rFonts w:ascii="Arial" w:hAnsi="Arial" w:cs="Arial"/>
          <w:lang w:val="en-ZA"/>
        </w:rPr>
        <w:t>(1)</w:t>
      </w:r>
      <w:r w:rsidR="00420EEF">
        <w:rPr>
          <w:rFonts w:ascii="Arial" w:hAnsi="Arial" w:cs="Arial"/>
          <w:lang w:val="en-ZA"/>
        </w:rPr>
        <w:tab/>
      </w:r>
      <w:r>
        <w:rPr>
          <w:rFonts w:ascii="Arial" w:hAnsi="Arial" w:cs="Arial"/>
          <w:lang w:val="en-ZA"/>
        </w:rPr>
        <w:t>Any person who is convicted of rape under this Act</w:t>
      </w:r>
      <w:r w:rsidR="006D5D99">
        <w:rPr>
          <w:rStyle w:val="FootnoteReference"/>
          <w:rFonts w:ascii="Arial" w:hAnsi="Arial" w:cs="Arial"/>
          <w:lang w:val="en-ZA"/>
        </w:rPr>
        <w:footnoteReference w:id="1"/>
      </w:r>
      <w:r>
        <w:rPr>
          <w:rFonts w:ascii="Arial" w:hAnsi="Arial" w:cs="Arial"/>
          <w:lang w:val="en-ZA"/>
        </w:rPr>
        <w:t xml:space="preserve"> shall, subject to the provision of subsection (2), (3) and (4), be liable-</w:t>
      </w:r>
    </w:p>
    <w:p w:rsidR="0033616E" w:rsidRDefault="0033616E" w:rsidP="00420EEF">
      <w:pPr>
        <w:spacing w:line="360" w:lineRule="auto"/>
        <w:jc w:val="both"/>
        <w:rPr>
          <w:rFonts w:ascii="Arial" w:hAnsi="Arial" w:cs="Arial"/>
          <w:lang w:val="en-ZA"/>
        </w:rPr>
      </w:pPr>
    </w:p>
    <w:p w:rsidR="005F0602" w:rsidRDefault="005F0602" w:rsidP="00420EEF">
      <w:pPr>
        <w:spacing w:line="360" w:lineRule="auto"/>
        <w:jc w:val="both"/>
        <w:rPr>
          <w:rFonts w:ascii="Arial" w:hAnsi="Arial" w:cs="Arial"/>
          <w:lang w:val="en-ZA"/>
        </w:rPr>
      </w:pPr>
      <w:r>
        <w:rPr>
          <w:rFonts w:ascii="Arial" w:hAnsi="Arial" w:cs="Arial"/>
          <w:lang w:val="en-ZA"/>
        </w:rPr>
        <w:t>(a)</w:t>
      </w:r>
      <w:r>
        <w:rPr>
          <w:rFonts w:ascii="Arial" w:hAnsi="Arial" w:cs="Arial"/>
          <w:lang w:val="en-ZA"/>
        </w:rPr>
        <w:tab/>
      </w:r>
      <w:proofErr w:type="gramStart"/>
      <w:r>
        <w:rPr>
          <w:rFonts w:ascii="Arial" w:hAnsi="Arial" w:cs="Arial"/>
          <w:lang w:val="en-ZA"/>
        </w:rPr>
        <w:t>in</w:t>
      </w:r>
      <w:proofErr w:type="gramEnd"/>
      <w:r>
        <w:rPr>
          <w:rFonts w:ascii="Arial" w:hAnsi="Arial" w:cs="Arial"/>
          <w:lang w:val="en-ZA"/>
        </w:rPr>
        <w:t xml:space="preserve"> the case of a first conviction</w:t>
      </w:r>
    </w:p>
    <w:p w:rsidR="00420EEF" w:rsidRDefault="005F0602" w:rsidP="0033616E">
      <w:pPr>
        <w:spacing w:line="360" w:lineRule="auto"/>
        <w:ind w:firstLine="720"/>
        <w:jc w:val="both"/>
        <w:rPr>
          <w:rFonts w:ascii="Arial" w:hAnsi="Arial" w:cs="Arial"/>
          <w:lang w:val="en-ZA"/>
        </w:rPr>
      </w:pPr>
      <w:r>
        <w:rPr>
          <w:rFonts w:ascii="Arial" w:hAnsi="Arial" w:cs="Arial"/>
          <w:lang w:val="en-ZA"/>
        </w:rPr>
        <w:t>(iii)</w:t>
      </w:r>
      <w:r>
        <w:rPr>
          <w:rFonts w:ascii="Arial" w:hAnsi="Arial" w:cs="Arial"/>
          <w:lang w:val="en-ZA"/>
        </w:rPr>
        <w:tab/>
        <w:t>where-</w:t>
      </w:r>
    </w:p>
    <w:p w:rsidR="005F0602" w:rsidRDefault="005F0602" w:rsidP="0033616E">
      <w:pPr>
        <w:spacing w:line="360" w:lineRule="auto"/>
        <w:ind w:left="1440"/>
        <w:jc w:val="both"/>
        <w:rPr>
          <w:rFonts w:ascii="Arial" w:hAnsi="Arial" w:cs="Arial"/>
          <w:lang w:val="en-ZA"/>
        </w:rPr>
      </w:pPr>
      <w:r>
        <w:rPr>
          <w:rFonts w:ascii="Arial" w:hAnsi="Arial" w:cs="Arial"/>
          <w:lang w:val="en-ZA"/>
        </w:rPr>
        <w:t>(</w:t>
      </w:r>
      <w:proofErr w:type="gramStart"/>
      <w:r>
        <w:rPr>
          <w:rFonts w:ascii="Arial" w:hAnsi="Arial" w:cs="Arial"/>
          <w:lang w:val="en-ZA"/>
        </w:rPr>
        <w:t>aa</w:t>
      </w:r>
      <w:proofErr w:type="gramEnd"/>
      <w:r>
        <w:rPr>
          <w:rFonts w:ascii="Arial" w:hAnsi="Arial" w:cs="Arial"/>
          <w:lang w:val="en-ZA"/>
        </w:rPr>
        <w:t>)</w:t>
      </w:r>
      <w:r>
        <w:rPr>
          <w:rFonts w:ascii="Arial" w:hAnsi="Arial" w:cs="Arial"/>
          <w:lang w:val="en-ZA"/>
        </w:rPr>
        <w:tab/>
        <w:t>the com</w:t>
      </w:r>
      <w:r w:rsidR="007E5C0D">
        <w:rPr>
          <w:rFonts w:ascii="Arial" w:hAnsi="Arial" w:cs="Arial"/>
          <w:lang w:val="en-ZA"/>
        </w:rPr>
        <w:t>plainant has suffered grievous</w:t>
      </w:r>
      <w:r>
        <w:rPr>
          <w:rFonts w:ascii="Arial" w:hAnsi="Arial" w:cs="Arial"/>
          <w:lang w:val="en-ZA"/>
        </w:rPr>
        <w:t xml:space="preserve"> bodily or mental harm as a result of rape;</w:t>
      </w:r>
      <w:r w:rsidR="00D832EA">
        <w:rPr>
          <w:rFonts w:ascii="Arial" w:hAnsi="Arial" w:cs="Arial"/>
          <w:lang w:val="en-ZA"/>
        </w:rPr>
        <w:t xml:space="preserve"> </w:t>
      </w:r>
      <w:r>
        <w:rPr>
          <w:rFonts w:ascii="Arial" w:hAnsi="Arial" w:cs="Arial"/>
          <w:lang w:val="en-ZA"/>
        </w:rPr>
        <w:t>to imprisonment for a period not less than fifteen years;</w:t>
      </w:r>
    </w:p>
    <w:p w:rsidR="00420EEF" w:rsidRDefault="00420EEF" w:rsidP="00420EEF">
      <w:pPr>
        <w:spacing w:line="360" w:lineRule="auto"/>
        <w:jc w:val="both"/>
        <w:rPr>
          <w:rFonts w:ascii="Arial" w:hAnsi="Arial" w:cs="Arial"/>
          <w:lang w:val="en-ZA"/>
        </w:rPr>
      </w:pPr>
    </w:p>
    <w:p w:rsidR="00420EEF" w:rsidRDefault="00420EEF" w:rsidP="00420EEF">
      <w:pPr>
        <w:spacing w:line="360" w:lineRule="auto"/>
        <w:jc w:val="both"/>
        <w:rPr>
          <w:rFonts w:ascii="Arial" w:hAnsi="Arial" w:cs="Arial"/>
          <w:lang w:val="en-ZA"/>
        </w:rPr>
      </w:pPr>
      <w:r>
        <w:rPr>
          <w:rFonts w:ascii="Arial" w:hAnsi="Arial" w:cs="Arial"/>
          <w:lang w:val="en-ZA"/>
        </w:rPr>
        <w:t>[</w:t>
      </w:r>
      <w:r w:rsidR="00C03FEB">
        <w:rPr>
          <w:rFonts w:ascii="Arial" w:hAnsi="Arial" w:cs="Arial"/>
          <w:lang w:val="en-ZA"/>
        </w:rPr>
        <w:t>7</w:t>
      </w:r>
      <w:r>
        <w:rPr>
          <w:rFonts w:ascii="Arial" w:hAnsi="Arial" w:cs="Arial"/>
          <w:lang w:val="en-ZA"/>
        </w:rPr>
        <w:t>]</w:t>
      </w:r>
      <w:r>
        <w:rPr>
          <w:rFonts w:ascii="Arial" w:hAnsi="Arial" w:cs="Arial"/>
          <w:lang w:val="en-ZA"/>
        </w:rPr>
        <w:tab/>
      </w:r>
      <w:r w:rsidR="00396101">
        <w:rPr>
          <w:rFonts w:ascii="Arial" w:hAnsi="Arial" w:cs="Arial"/>
          <w:lang w:val="en-ZA"/>
        </w:rPr>
        <w:t xml:space="preserve">In this case the complainant was stabbed seven times with a knife and therefore she suffered grievous bodily harm and in terms of the penalties the minimum sentence is </w:t>
      </w:r>
      <w:r w:rsidR="006D5D99">
        <w:rPr>
          <w:rFonts w:ascii="Arial" w:hAnsi="Arial" w:cs="Arial"/>
          <w:lang w:val="en-ZA"/>
        </w:rPr>
        <w:t>fifteen</w:t>
      </w:r>
      <w:r w:rsidR="00396101">
        <w:rPr>
          <w:rFonts w:ascii="Arial" w:hAnsi="Arial" w:cs="Arial"/>
          <w:lang w:val="en-ZA"/>
        </w:rPr>
        <w:t xml:space="preserve"> years. No compelling and substantial circumstances were adduced for the magistrate to have deviated from the sentence of minimum </w:t>
      </w:r>
      <w:r w:rsidR="006D5D99">
        <w:rPr>
          <w:rFonts w:ascii="Arial" w:hAnsi="Arial" w:cs="Arial"/>
          <w:lang w:val="en-ZA"/>
        </w:rPr>
        <w:t xml:space="preserve">fifteen </w:t>
      </w:r>
      <w:r w:rsidR="00396101">
        <w:rPr>
          <w:rFonts w:ascii="Arial" w:hAnsi="Arial" w:cs="Arial"/>
          <w:lang w:val="en-ZA"/>
        </w:rPr>
        <w:t>years. There is no misdirection on the part of the learned magistrate. In the result there are no prospect of success on appeal.</w:t>
      </w:r>
    </w:p>
    <w:p w:rsidR="00690B6E" w:rsidRDefault="00690B6E" w:rsidP="00035981">
      <w:pPr>
        <w:spacing w:line="360" w:lineRule="auto"/>
        <w:jc w:val="both"/>
        <w:rPr>
          <w:rFonts w:ascii="Arial" w:hAnsi="Arial" w:cs="Arial"/>
          <w:lang w:val="en-ZA"/>
        </w:rPr>
      </w:pPr>
    </w:p>
    <w:p w:rsidR="006F7293" w:rsidRPr="006F7293" w:rsidRDefault="006F7293" w:rsidP="00035981">
      <w:pPr>
        <w:spacing w:line="360" w:lineRule="auto"/>
        <w:jc w:val="both"/>
        <w:rPr>
          <w:rFonts w:ascii="Arial" w:hAnsi="Arial" w:cs="Arial"/>
          <w:u w:val="single"/>
          <w:lang w:val="en-ZA"/>
        </w:rPr>
      </w:pPr>
      <w:r>
        <w:rPr>
          <w:rFonts w:ascii="Arial" w:hAnsi="Arial" w:cs="Arial"/>
          <w:u w:val="single"/>
          <w:lang w:val="en-ZA"/>
        </w:rPr>
        <w:t>Escaping from lawful custody</w:t>
      </w:r>
    </w:p>
    <w:p w:rsidR="00035981" w:rsidRDefault="00B935FE" w:rsidP="00396101">
      <w:pPr>
        <w:spacing w:line="360" w:lineRule="auto"/>
        <w:jc w:val="both"/>
        <w:rPr>
          <w:rFonts w:ascii="Arial" w:hAnsi="Arial" w:cs="Arial"/>
          <w:lang w:val="en-ZA"/>
        </w:rPr>
      </w:pPr>
      <w:r>
        <w:rPr>
          <w:rFonts w:ascii="Arial" w:hAnsi="Arial" w:cs="Arial"/>
          <w:lang w:val="en-ZA"/>
        </w:rPr>
        <w:t>[</w:t>
      </w:r>
      <w:r w:rsidR="00C03FEB">
        <w:rPr>
          <w:rFonts w:ascii="Arial" w:hAnsi="Arial" w:cs="Arial"/>
          <w:lang w:val="en-ZA"/>
        </w:rPr>
        <w:t>8</w:t>
      </w:r>
      <w:r>
        <w:rPr>
          <w:rFonts w:ascii="Arial" w:hAnsi="Arial" w:cs="Arial"/>
          <w:lang w:val="en-ZA"/>
        </w:rPr>
        <w:t>]</w:t>
      </w:r>
      <w:r>
        <w:rPr>
          <w:rFonts w:ascii="Arial" w:hAnsi="Arial" w:cs="Arial"/>
          <w:lang w:val="en-ZA"/>
        </w:rPr>
        <w:tab/>
      </w:r>
      <w:r w:rsidR="00396101">
        <w:rPr>
          <w:rFonts w:ascii="Arial" w:hAnsi="Arial" w:cs="Arial"/>
          <w:lang w:val="en-ZA"/>
        </w:rPr>
        <w:t xml:space="preserve">The appellant was sentenced to </w:t>
      </w:r>
      <w:r w:rsidR="006D5D99">
        <w:rPr>
          <w:rFonts w:ascii="Arial" w:hAnsi="Arial" w:cs="Arial"/>
          <w:lang w:val="en-ZA"/>
        </w:rPr>
        <w:t>eighteen</w:t>
      </w:r>
      <w:r w:rsidR="00396101">
        <w:rPr>
          <w:rFonts w:ascii="Arial" w:hAnsi="Arial" w:cs="Arial"/>
          <w:lang w:val="en-ZA"/>
        </w:rPr>
        <w:t xml:space="preserve"> months for escaping from lawful custody and the sentence was ordered to run concurrently with the sentence on rape. When the appeal came before us, we raised the concern whether it was competent for the magistrate to have ordered the sentence on escaping from lawful custody to run concurrently with the sentence on rape</w:t>
      </w:r>
      <w:r w:rsidR="00EA7449">
        <w:rPr>
          <w:rFonts w:ascii="Arial" w:hAnsi="Arial" w:cs="Arial"/>
          <w:lang w:val="en-ZA"/>
        </w:rPr>
        <w:t>.</w:t>
      </w:r>
      <w:r w:rsidR="00396101">
        <w:rPr>
          <w:rFonts w:ascii="Arial" w:hAnsi="Arial" w:cs="Arial"/>
          <w:lang w:val="en-ZA"/>
        </w:rPr>
        <w:t xml:space="preserve"> We gave notice to the parties to address us on that aspec</w:t>
      </w:r>
      <w:r w:rsidR="006D5D99">
        <w:rPr>
          <w:rFonts w:ascii="Arial" w:hAnsi="Arial" w:cs="Arial"/>
          <w:lang w:val="en-ZA"/>
        </w:rPr>
        <w:t>t and postponed the appeal for two</w:t>
      </w:r>
      <w:r w:rsidR="00396101">
        <w:rPr>
          <w:rFonts w:ascii="Arial" w:hAnsi="Arial" w:cs="Arial"/>
          <w:lang w:val="en-ZA"/>
        </w:rPr>
        <w:t xml:space="preserve"> weeks to afford the parties</w:t>
      </w:r>
      <w:r w:rsidR="006F7293">
        <w:rPr>
          <w:rFonts w:ascii="Arial" w:hAnsi="Arial" w:cs="Arial"/>
          <w:lang w:val="en-ZA"/>
        </w:rPr>
        <w:t xml:space="preserve"> to prepare on that issue</w:t>
      </w:r>
      <w:r w:rsidR="00396101">
        <w:rPr>
          <w:rFonts w:ascii="Arial" w:hAnsi="Arial" w:cs="Arial"/>
          <w:lang w:val="en-ZA"/>
        </w:rPr>
        <w:t>.</w:t>
      </w:r>
    </w:p>
    <w:p w:rsidR="00035981" w:rsidRDefault="00035981" w:rsidP="00035981">
      <w:pPr>
        <w:spacing w:line="360" w:lineRule="auto"/>
        <w:jc w:val="both"/>
        <w:rPr>
          <w:rFonts w:ascii="Arial" w:hAnsi="Arial" w:cs="Arial"/>
          <w:lang w:val="en-ZA"/>
        </w:rPr>
      </w:pPr>
    </w:p>
    <w:p w:rsidR="007E5C0D" w:rsidRDefault="00B935FE" w:rsidP="00EA7449">
      <w:pPr>
        <w:spacing w:line="360" w:lineRule="auto"/>
        <w:jc w:val="both"/>
        <w:rPr>
          <w:rFonts w:ascii="Arial" w:hAnsi="Arial" w:cs="Arial"/>
          <w:lang w:val="en-ZA"/>
        </w:rPr>
      </w:pPr>
      <w:r>
        <w:rPr>
          <w:rFonts w:ascii="Arial" w:hAnsi="Arial" w:cs="Arial"/>
          <w:lang w:val="en-ZA"/>
        </w:rPr>
        <w:lastRenderedPageBreak/>
        <w:t>[</w:t>
      </w:r>
      <w:r w:rsidR="00C03FEB">
        <w:rPr>
          <w:rFonts w:ascii="Arial" w:hAnsi="Arial" w:cs="Arial"/>
          <w:lang w:val="en-ZA"/>
        </w:rPr>
        <w:t>9</w:t>
      </w:r>
      <w:r>
        <w:rPr>
          <w:rFonts w:ascii="Arial" w:hAnsi="Arial" w:cs="Arial"/>
          <w:lang w:val="en-ZA"/>
        </w:rPr>
        <w:t>]</w:t>
      </w:r>
      <w:r>
        <w:rPr>
          <w:rFonts w:ascii="Arial" w:hAnsi="Arial" w:cs="Arial"/>
          <w:lang w:val="en-ZA"/>
        </w:rPr>
        <w:tab/>
      </w:r>
      <w:r w:rsidR="00396101">
        <w:rPr>
          <w:rFonts w:ascii="Arial" w:hAnsi="Arial" w:cs="Arial"/>
          <w:lang w:val="en-ZA"/>
        </w:rPr>
        <w:t xml:space="preserve">On return, the appellant argued that the magistrate was correct to order the sentence to run concurrently. Ms </w:t>
      </w:r>
      <w:proofErr w:type="spellStart"/>
      <w:r w:rsidR="00396101">
        <w:rPr>
          <w:rFonts w:ascii="Arial" w:hAnsi="Arial" w:cs="Arial"/>
          <w:lang w:val="en-ZA"/>
        </w:rPr>
        <w:t>Shikerete</w:t>
      </w:r>
      <w:proofErr w:type="spellEnd"/>
      <w:r w:rsidR="00396101">
        <w:rPr>
          <w:rFonts w:ascii="Arial" w:hAnsi="Arial" w:cs="Arial"/>
          <w:lang w:val="en-ZA"/>
        </w:rPr>
        <w:t xml:space="preserve"> for the respondent argued that the magistrate was wrong to order the sentence of escaping to run concurrently with the sentence of rape. She referred this court to the cases of S v </w:t>
      </w:r>
      <w:proofErr w:type="spellStart"/>
      <w:r w:rsidR="00396101">
        <w:rPr>
          <w:rFonts w:ascii="Arial" w:hAnsi="Arial" w:cs="Arial"/>
          <w:lang w:val="en-ZA"/>
        </w:rPr>
        <w:t>Linyando</w:t>
      </w:r>
      <w:proofErr w:type="spellEnd"/>
      <w:r w:rsidR="007E5C0D">
        <w:rPr>
          <w:rStyle w:val="FootnoteReference"/>
          <w:rFonts w:ascii="Arial" w:hAnsi="Arial" w:cs="Arial"/>
          <w:lang w:val="en-ZA"/>
        </w:rPr>
        <w:footnoteReference w:id="2"/>
      </w:r>
      <w:r w:rsidR="00396101">
        <w:rPr>
          <w:rFonts w:ascii="Arial" w:hAnsi="Arial" w:cs="Arial"/>
          <w:lang w:val="en-ZA"/>
        </w:rPr>
        <w:t xml:space="preserve">. In S v </w:t>
      </w:r>
      <w:proofErr w:type="spellStart"/>
      <w:r w:rsidR="00396101">
        <w:rPr>
          <w:rFonts w:ascii="Arial" w:hAnsi="Arial" w:cs="Arial"/>
          <w:lang w:val="en-ZA"/>
        </w:rPr>
        <w:t>Linyand</w:t>
      </w:r>
      <w:r w:rsidR="00016BF9">
        <w:rPr>
          <w:rFonts w:ascii="Arial" w:hAnsi="Arial" w:cs="Arial"/>
          <w:lang w:val="en-ZA"/>
        </w:rPr>
        <w:t>o</w:t>
      </w:r>
      <w:proofErr w:type="spellEnd"/>
      <w:r w:rsidR="00396101">
        <w:rPr>
          <w:rFonts w:ascii="Arial" w:hAnsi="Arial" w:cs="Arial"/>
          <w:lang w:val="en-ZA"/>
        </w:rPr>
        <w:t xml:space="preserve"> the court held that: </w:t>
      </w:r>
    </w:p>
    <w:p w:rsidR="007E5C0D" w:rsidRDefault="007E5C0D" w:rsidP="00EA7449">
      <w:pPr>
        <w:spacing w:line="360" w:lineRule="auto"/>
        <w:jc w:val="both"/>
        <w:rPr>
          <w:rFonts w:ascii="Arial" w:hAnsi="Arial" w:cs="Arial"/>
          <w:lang w:val="en-ZA"/>
        </w:rPr>
      </w:pPr>
    </w:p>
    <w:p w:rsidR="007E5C0D" w:rsidRPr="007E5C0D" w:rsidRDefault="006D5D99" w:rsidP="007E5C0D">
      <w:pPr>
        <w:spacing w:line="360" w:lineRule="auto"/>
        <w:ind w:firstLine="720"/>
        <w:jc w:val="both"/>
        <w:rPr>
          <w:rFonts w:ascii="Arial" w:hAnsi="Arial" w:cs="Arial"/>
          <w:sz w:val="22"/>
          <w:szCs w:val="22"/>
          <w:lang w:val="en-ZA"/>
        </w:rPr>
      </w:pPr>
      <w:r>
        <w:rPr>
          <w:rFonts w:ascii="Arial" w:hAnsi="Arial" w:cs="Arial"/>
          <w:sz w:val="22"/>
          <w:szCs w:val="22"/>
          <w:lang w:val="en-ZA"/>
        </w:rPr>
        <w:t>‘W</w:t>
      </w:r>
      <w:r w:rsidR="00396101" w:rsidRPr="007E5C0D">
        <w:rPr>
          <w:rFonts w:ascii="Arial" w:hAnsi="Arial" w:cs="Arial"/>
          <w:sz w:val="22"/>
          <w:szCs w:val="22"/>
          <w:lang w:val="en-ZA"/>
        </w:rPr>
        <w:t>here an accused has been sentenced on a conviction of escaping from lawful custody, such sentence could not run concurrently with any other sentence</w:t>
      </w:r>
      <w:r w:rsidR="007E5C0D" w:rsidRPr="007E5C0D">
        <w:rPr>
          <w:rFonts w:ascii="Arial" w:hAnsi="Arial" w:cs="Arial"/>
          <w:sz w:val="22"/>
          <w:szCs w:val="22"/>
          <w:lang w:val="en-ZA"/>
        </w:rPr>
        <w:t>’.</w:t>
      </w:r>
    </w:p>
    <w:p w:rsidR="00FB667A" w:rsidRDefault="00741CB3" w:rsidP="00EA7449">
      <w:pPr>
        <w:spacing w:line="360" w:lineRule="auto"/>
        <w:jc w:val="both"/>
        <w:rPr>
          <w:rFonts w:ascii="Arial" w:hAnsi="Arial" w:cs="Arial"/>
          <w:lang w:val="en-ZA"/>
        </w:rPr>
      </w:pPr>
      <w:r>
        <w:rPr>
          <w:rFonts w:ascii="Arial" w:hAnsi="Arial" w:cs="Arial"/>
          <w:lang w:val="en-ZA"/>
        </w:rPr>
        <w:t xml:space="preserve">Relying on the </w:t>
      </w:r>
      <w:proofErr w:type="spellStart"/>
      <w:r>
        <w:rPr>
          <w:rFonts w:ascii="Arial" w:hAnsi="Arial" w:cs="Arial"/>
          <w:lang w:val="en-ZA"/>
        </w:rPr>
        <w:t>Linyando</w:t>
      </w:r>
      <w:proofErr w:type="spellEnd"/>
      <w:r>
        <w:rPr>
          <w:rFonts w:ascii="Arial" w:hAnsi="Arial" w:cs="Arial"/>
          <w:lang w:val="en-ZA"/>
        </w:rPr>
        <w:t xml:space="preserve"> matter, the learned magistrate erred by ordering the sentence on escaping from lawful custody to run concurrently with the sentence on rape.</w:t>
      </w:r>
    </w:p>
    <w:p w:rsidR="00545EDC" w:rsidRDefault="00545EDC" w:rsidP="00035981">
      <w:pPr>
        <w:spacing w:line="360" w:lineRule="auto"/>
        <w:jc w:val="both"/>
        <w:rPr>
          <w:rFonts w:ascii="Arial" w:hAnsi="Arial" w:cs="Arial"/>
          <w:lang w:val="en-ZA"/>
        </w:rPr>
      </w:pPr>
    </w:p>
    <w:p w:rsidR="002A2BCD" w:rsidRDefault="00545EDC" w:rsidP="00035981">
      <w:pPr>
        <w:spacing w:line="360" w:lineRule="auto"/>
        <w:jc w:val="both"/>
        <w:rPr>
          <w:rFonts w:ascii="Arial" w:hAnsi="Arial" w:cs="Arial"/>
          <w:lang w:val="en-ZA"/>
        </w:rPr>
      </w:pPr>
      <w:r>
        <w:rPr>
          <w:rFonts w:ascii="Arial" w:hAnsi="Arial" w:cs="Arial"/>
          <w:lang w:val="en-ZA"/>
        </w:rPr>
        <w:t>[</w:t>
      </w:r>
      <w:r w:rsidR="00C03FEB">
        <w:rPr>
          <w:rFonts w:ascii="Arial" w:hAnsi="Arial" w:cs="Arial"/>
          <w:lang w:val="en-ZA"/>
        </w:rPr>
        <w:t>10</w:t>
      </w:r>
      <w:r>
        <w:rPr>
          <w:rFonts w:ascii="Arial" w:hAnsi="Arial" w:cs="Arial"/>
          <w:lang w:val="en-ZA"/>
        </w:rPr>
        <w:t>]</w:t>
      </w:r>
      <w:r>
        <w:rPr>
          <w:rFonts w:ascii="Arial" w:hAnsi="Arial" w:cs="Arial"/>
          <w:lang w:val="en-ZA"/>
        </w:rPr>
        <w:tab/>
      </w:r>
      <w:r w:rsidR="00EA7449">
        <w:rPr>
          <w:rFonts w:ascii="Arial" w:hAnsi="Arial" w:cs="Arial"/>
          <w:lang w:val="en-ZA"/>
        </w:rPr>
        <w:t>In the result, the court is not satisfied with the explanation given for the late noting of the appeal and there are no prospects of success on appeal.</w:t>
      </w:r>
    </w:p>
    <w:p w:rsidR="00CD0D76" w:rsidRDefault="00CD0D76" w:rsidP="00035981">
      <w:pPr>
        <w:spacing w:line="360" w:lineRule="auto"/>
        <w:jc w:val="both"/>
        <w:rPr>
          <w:rFonts w:ascii="Arial" w:hAnsi="Arial" w:cs="Arial"/>
          <w:lang w:val="en-ZA"/>
        </w:rPr>
      </w:pPr>
    </w:p>
    <w:p w:rsidR="00E7360F" w:rsidRDefault="00E7360F" w:rsidP="00EA7449">
      <w:pPr>
        <w:spacing w:line="360" w:lineRule="auto"/>
        <w:jc w:val="both"/>
        <w:rPr>
          <w:rFonts w:ascii="Arial" w:hAnsi="Arial" w:cs="Arial"/>
          <w:lang w:val="en-ZA"/>
        </w:rPr>
      </w:pPr>
      <w:r>
        <w:rPr>
          <w:rFonts w:ascii="Arial" w:hAnsi="Arial" w:cs="Arial"/>
          <w:lang w:val="en-ZA"/>
        </w:rPr>
        <w:t>[</w:t>
      </w:r>
      <w:r w:rsidR="00CD0D76">
        <w:rPr>
          <w:rFonts w:ascii="Arial" w:hAnsi="Arial" w:cs="Arial"/>
          <w:lang w:val="en-ZA"/>
        </w:rPr>
        <w:t>1</w:t>
      </w:r>
      <w:r w:rsidR="00C03FEB">
        <w:rPr>
          <w:rFonts w:ascii="Arial" w:hAnsi="Arial" w:cs="Arial"/>
          <w:lang w:val="en-ZA"/>
        </w:rPr>
        <w:t>1</w:t>
      </w:r>
      <w:r>
        <w:rPr>
          <w:rFonts w:ascii="Arial" w:hAnsi="Arial" w:cs="Arial"/>
          <w:lang w:val="en-ZA"/>
        </w:rPr>
        <w:t>]</w:t>
      </w:r>
      <w:r>
        <w:rPr>
          <w:rFonts w:ascii="Arial" w:hAnsi="Arial" w:cs="Arial"/>
          <w:lang w:val="en-ZA"/>
        </w:rPr>
        <w:tab/>
      </w:r>
      <w:r w:rsidR="00741CB3">
        <w:rPr>
          <w:rFonts w:ascii="Arial" w:hAnsi="Arial" w:cs="Arial"/>
          <w:lang w:val="en-ZA"/>
        </w:rPr>
        <w:t>In the result, I make the following order:</w:t>
      </w:r>
    </w:p>
    <w:p w:rsidR="007E5C0D" w:rsidRDefault="00F170B0" w:rsidP="007E5C0D">
      <w:pPr>
        <w:spacing w:line="360" w:lineRule="auto"/>
        <w:ind w:left="720" w:hanging="720"/>
        <w:jc w:val="both"/>
        <w:rPr>
          <w:rFonts w:ascii="Arial" w:hAnsi="Arial" w:cs="Arial"/>
          <w:lang w:val="en-ZA"/>
        </w:rPr>
      </w:pPr>
      <w:r>
        <w:rPr>
          <w:rFonts w:ascii="Arial" w:hAnsi="Arial" w:cs="Arial"/>
          <w:lang w:val="en-ZA"/>
        </w:rPr>
        <w:t>1.</w:t>
      </w:r>
      <w:r>
        <w:rPr>
          <w:rFonts w:ascii="Arial" w:hAnsi="Arial" w:cs="Arial"/>
          <w:lang w:val="en-ZA"/>
        </w:rPr>
        <w:tab/>
      </w:r>
      <w:r w:rsidR="007E5C0D">
        <w:rPr>
          <w:rFonts w:ascii="Arial" w:hAnsi="Arial" w:cs="Arial"/>
          <w:lang w:val="en-ZA"/>
        </w:rPr>
        <w:t>The application for condonation for the late noting of the appeal is refused.</w:t>
      </w:r>
    </w:p>
    <w:p w:rsidR="007E5C0D" w:rsidRDefault="007E5C0D" w:rsidP="007E5C0D">
      <w:pPr>
        <w:spacing w:line="360" w:lineRule="auto"/>
        <w:jc w:val="both"/>
        <w:rPr>
          <w:rFonts w:ascii="Arial" w:hAnsi="Arial" w:cs="Arial"/>
          <w:lang w:val="en-ZA"/>
        </w:rPr>
      </w:pPr>
      <w:r>
        <w:rPr>
          <w:rFonts w:ascii="Arial" w:hAnsi="Arial" w:cs="Arial"/>
          <w:lang w:val="en-ZA"/>
        </w:rPr>
        <w:t>2.</w:t>
      </w:r>
      <w:r>
        <w:rPr>
          <w:rFonts w:ascii="Arial" w:hAnsi="Arial" w:cs="Arial"/>
          <w:lang w:val="en-ZA"/>
        </w:rPr>
        <w:tab/>
        <w:t>The appeal is dismissed.</w:t>
      </w:r>
    </w:p>
    <w:p w:rsidR="007E5C0D" w:rsidRDefault="007E5C0D" w:rsidP="007E5C0D">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The sentence of eighteen months for escaping from lawful custody which was ordered to run concurrently with the sentence of seventeen years for rape is set aside and substituted with the following;</w:t>
      </w:r>
    </w:p>
    <w:p w:rsidR="007E5C0D" w:rsidRDefault="007E5C0D" w:rsidP="007E5C0D">
      <w:pPr>
        <w:spacing w:line="360" w:lineRule="auto"/>
        <w:ind w:left="720" w:hanging="720"/>
        <w:jc w:val="both"/>
        <w:rPr>
          <w:rFonts w:ascii="Arial" w:hAnsi="Arial" w:cs="Arial"/>
          <w:lang w:val="en-ZA"/>
        </w:rPr>
      </w:pPr>
      <w:r>
        <w:rPr>
          <w:rFonts w:ascii="Arial" w:hAnsi="Arial" w:cs="Arial"/>
          <w:lang w:val="en-ZA"/>
        </w:rPr>
        <w:t>(a)</w:t>
      </w:r>
      <w:r>
        <w:rPr>
          <w:rFonts w:ascii="Arial" w:hAnsi="Arial" w:cs="Arial"/>
          <w:lang w:val="en-ZA"/>
        </w:rPr>
        <w:tab/>
        <w:t xml:space="preserve">The accused/appellant is sentenced to </w:t>
      </w:r>
      <w:r w:rsidRPr="007E5C0D">
        <w:rPr>
          <w:rFonts w:ascii="Arial" w:hAnsi="Arial" w:cs="Arial"/>
          <w:lang w:val="en-ZA"/>
        </w:rPr>
        <w:t xml:space="preserve">eighteen </w:t>
      </w:r>
      <w:r>
        <w:rPr>
          <w:rFonts w:ascii="Arial" w:hAnsi="Arial" w:cs="Arial"/>
          <w:lang w:val="en-ZA"/>
        </w:rPr>
        <w:t xml:space="preserve">months. It is further ordered that the sentence of </w:t>
      </w:r>
      <w:r w:rsidRPr="007E5C0D">
        <w:rPr>
          <w:rFonts w:ascii="Arial" w:hAnsi="Arial" w:cs="Arial"/>
          <w:lang w:val="en-ZA"/>
        </w:rPr>
        <w:t xml:space="preserve">eighteen </w:t>
      </w:r>
      <w:r>
        <w:rPr>
          <w:rFonts w:ascii="Arial" w:hAnsi="Arial" w:cs="Arial"/>
          <w:lang w:val="en-ZA"/>
        </w:rPr>
        <w:t>months will run consecutively with the sentence imposed for rape.</w:t>
      </w:r>
    </w:p>
    <w:p w:rsidR="000660FE" w:rsidRDefault="000660FE" w:rsidP="007E5C0D">
      <w:pPr>
        <w:spacing w:line="360" w:lineRule="auto"/>
        <w:ind w:left="720" w:hanging="720"/>
        <w:jc w:val="both"/>
        <w:rPr>
          <w:rFonts w:ascii="Arial" w:hAnsi="Arial" w:cs="Arial"/>
          <w:lang w:val="en-ZA"/>
        </w:rPr>
      </w:pPr>
    </w:p>
    <w:p w:rsidR="002E560B" w:rsidRDefault="002E560B"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Default="005232DF" w:rsidP="0098796F">
      <w:pPr>
        <w:spacing w:line="360" w:lineRule="auto"/>
        <w:jc w:val="right"/>
        <w:rPr>
          <w:rFonts w:ascii="Arial" w:hAnsi="Arial" w:cs="Arial"/>
          <w:lang w:val="en-ZA"/>
        </w:rPr>
      </w:pPr>
    </w:p>
    <w:p w:rsidR="0033616E" w:rsidRPr="00084844" w:rsidRDefault="0033616E" w:rsidP="0098796F">
      <w:pPr>
        <w:spacing w:line="360" w:lineRule="auto"/>
        <w:jc w:val="right"/>
        <w:rPr>
          <w:rFonts w:ascii="Arial" w:hAnsi="Arial" w:cs="Arial"/>
          <w:lang w:val="en-ZA"/>
        </w:rPr>
      </w:pPr>
      <w:bookmarkStart w:id="0" w:name="_GoBack"/>
      <w:bookmarkEnd w:id="0"/>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lastRenderedPageBreak/>
        <w:t>________________</w:t>
      </w:r>
    </w:p>
    <w:p w:rsidR="0098796F" w:rsidRPr="00084844" w:rsidRDefault="00FD50DC" w:rsidP="0098796F">
      <w:pPr>
        <w:spacing w:line="360" w:lineRule="auto"/>
        <w:jc w:val="right"/>
        <w:rPr>
          <w:rFonts w:ascii="Arial" w:hAnsi="Arial" w:cs="Arial"/>
          <w:lang w:val="en-ZA"/>
        </w:rPr>
      </w:pPr>
      <w:r>
        <w:rPr>
          <w:rFonts w:ascii="Arial" w:hAnsi="Arial" w:cs="Arial"/>
          <w:lang w:val="en-ZA"/>
        </w:rPr>
        <w:t>N. N. SHIVUTE</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r w:rsidRPr="00084844">
        <w:rPr>
          <w:rFonts w:ascii="Arial" w:hAnsi="Arial" w:cs="Arial"/>
          <w:lang w:val="en-ZA"/>
        </w:rPr>
        <w:t xml:space="preserve">APPELLANT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proofErr w:type="gramStart"/>
      <w:r w:rsidR="006331B5">
        <w:rPr>
          <w:rFonts w:ascii="Arial" w:hAnsi="Arial" w:cs="Arial"/>
          <w:lang w:val="en-ZA"/>
        </w:rPr>
        <w:t>In</w:t>
      </w:r>
      <w:proofErr w:type="gramEnd"/>
      <w:r w:rsidR="006331B5">
        <w:rPr>
          <w:rFonts w:ascii="Arial" w:hAnsi="Arial" w:cs="Arial"/>
          <w:lang w:val="en-ZA"/>
        </w:rPr>
        <w:t xml:space="preserve"> Person</w:t>
      </w:r>
    </w:p>
    <w:p w:rsidR="006331B5" w:rsidRPr="00084844" w:rsidRDefault="006331B5" w:rsidP="0098796F">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Windhoek Correctional Services</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6331B5">
        <w:rPr>
          <w:rFonts w:ascii="Arial" w:hAnsi="Arial" w:cs="Arial"/>
          <w:lang w:val="en-ZA"/>
        </w:rPr>
        <w:t xml:space="preserve">Ms </w:t>
      </w:r>
      <w:proofErr w:type="spellStart"/>
      <w:r w:rsidR="006331B5">
        <w:rPr>
          <w:rFonts w:ascii="Arial" w:hAnsi="Arial" w:cs="Arial"/>
          <w:lang w:val="en-ZA"/>
        </w:rPr>
        <w:t>Felistas</w:t>
      </w:r>
      <w:proofErr w:type="spellEnd"/>
      <w:r w:rsidR="006331B5">
        <w:rPr>
          <w:rFonts w:ascii="Arial" w:hAnsi="Arial" w:cs="Arial"/>
          <w:lang w:val="en-ZA"/>
        </w:rPr>
        <w:t xml:space="preserve"> </w:t>
      </w:r>
      <w:proofErr w:type="spellStart"/>
      <w:r w:rsidR="006331B5">
        <w:rPr>
          <w:rFonts w:ascii="Arial" w:hAnsi="Arial" w:cs="Arial"/>
          <w:lang w:val="en-ZA"/>
        </w:rPr>
        <w:t>Shikerete</w:t>
      </w:r>
      <w:proofErr w:type="spellEnd"/>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Default="00217A08" w:rsidP="00217A08">
      <w:pPr>
        <w:spacing w:line="360" w:lineRule="auto"/>
        <w:jc w:val="both"/>
        <w:rPr>
          <w:rFonts w:ascii="Arial" w:hAnsi="Arial" w:cs="Arial"/>
        </w:rPr>
      </w:pPr>
    </w:p>
    <w:p w:rsidR="00102C05" w:rsidRDefault="00102C05" w:rsidP="00217A08">
      <w:pPr>
        <w:spacing w:line="360" w:lineRule="auto"/>
        <w:jc w:val="both"/>
        <w:rPr>
          <w:rFonts w:ascii="Arial" w:hAnsi="Arial" w:cs="Arial"/>
        </w:rPr>
      </w:pPr>
    </w:p>
    <w:sectPr w:rsidR="00102C05"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AE" w:rsidRDefault="00385AAE" w:rsidP="004E63DD">
      <w:r>
        <w:separator/>
      </w:r>
    </w:p>
  </w:endnote>
  <w:endnote w:type="continuationSeparator" w:id="0">
    <w:p w:rsidR="00385AAE" w:rsidRDefault="00385AAE"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AE" w:rsidRDefault="00385AAE" w:rsidP="004E63DD">
      <w:r>
        <w:separator/>
      </w:r>
    </w:p>
  </w:footnote>
  <w:footnote w:type="continuationSeparator" w:id="0">
    <w:p w:rsidR="00385AAE" w:rsidRDefault="00385AAE" w:rsidP="004E63DD">
      <w:r>
        <w:continuationSeparator/>
      </w:r>
    </w:p>
  </w:footnote>
  <w:footnote w:id="1">
    <w:p w:rsidR="006D5D99" w:rsidRPr="006D5D99" w:rsidRDefault="006D5D99" w:rsidP="006D5D99">
      <w:pPr>
        <w:pStyle w:val="FootnoteText"/>
        <w:ind w:left="1440" w:hanging="1440"/>
        <w:rPr>
          <w:lang w:val="en-US"/>
        </w:rPr>
      </w:pPr>
      <w:r>
        <w:rPr>
          <w:rStyle w:val="FootnoteReference"/>
        </w:rPr>
        <w:footnoteRef/>
      </w:r>
      <w:r>
        <w:t xml:space="preserve"> </w:t>
      </w:r>
      <w:r>
        <w:rPr>
          <w:rFonts w:ascii="Arial" w:hAnsi="Arial" w:cs="Arial"/>
          <w:lang w:val="en-ZA"/>
        </w:rPr>
        <w:t>The Combating of Rape Act 8 of 2000.</w:t>
      </w:r>
    </w:p>
  </w:footnote>
  <w:footnote w:id="2">
    <w:p w:rsidR="007E5C0D" w:rsidRPr="007E5C0D" w:rsidRDefault="007E5C0D">
      <w:pPr>
        <w:pStyle w:val="FootnoteText"/>
        <w:rPr>
          <w:lang w:val="en-US"/>
        </w:rPr>
      </w:pPr>
      <w:r>
        <w:rPr>
          <w:rStyle w:val="FootnoteReference"/>
        </w:rPr>
        <w:footnoteRef/>
      </w:r>
      <w:r>
        <w:t xml:space="preserve"> </w:t>
      </w:r>
      <w:r w:rsidRPr="007E5C0D">
        <w:rPr>
          <w:lang w:val="en-ZA"/>
        </w:rPr>
        <w:t>1999 NR 300</w:t>
      </w:r>
      <w:r w:rsidR="006D5D99">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385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33616E">
      <w:rPr>
        <w:noProof/>
      </w:rPr>
      <w:t>9</w:t>
    </w:r>
    <w:r>
      <w:rPr>
        <w:noProof/>
      </w:rPr>
      <w:fldChar w:fldCharType="end"/>
    </w:r>
  </w:p>
  <w:p w:rsidR="00685321" w:rsidRDefault="00385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D42B25"/>
    <w:multiLevelType w:val="hybridMultilevel"/>
    <w:tmpl w:val="1218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6163F5"/>
    <w:multiLevelType w:val="hybridMultilevel"/>
    <w:tmpl w:val="415A939A"/>
    <w:lvl w:ilvl="0" w:tplc="DA74475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20A"/>
    <w:multiLevelType w:val="hybridMultilevel"/>
    <w:tmpl w:val="C6FAE0F4"/>
    <w:lvl w:ilvl="0" w:tplc="858CF4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4235F30"/>
    <w:multiLevelType w:val="hybridMultilevel"/>
    <w:tmpl w:val="630EA8B0"/>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FE66AD4"/>
    <w:multiLevelType w:val="hybridMultilevel"/>
    <w:tmpl w:val="2500BDE2"/>
    <w:lvl w:ilvl="0" w:tplc="228CA84E">
      <w:start w:val="1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13923DA"/>
    <w:multiLevelType w:val="hybridMultilevel"/>
    <w:tmpl w:val="01462EE6"/>
    <w:lvl w:ilvl="0" w:tplc="B91E4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23"/>
  </w:num>
  <w:num w:numId="5">
    <w:abstractNumId w:val="15"/>
  </w:num>
  <w:num w:numId="6">
    <w:abstractNumId w:val="10"/>
  </w:num>
  <w:num w:numId="7">
    <w:abstractNumId w:val="12"/>
  </w:num>
  <w:num w:numId="8">
    <w:abstractNumId w:val="16"/>
  </w:num>
  <w:num w:numId="9">
    <w:abstractNumId w:val="18"/>
  </w:num>
  <w:num w:numId="10">
    <w:abstractNumId w:val="21"/>
  </w:num>
  <w:num w:numId="11">
    <w:abstractNumId w:val="7"/>
  </w:num>
  <w:num w:numId="12">
    <w:abstractNumId w:val="11"/>
  </w:num>
  <w:num w:numId="13">
    <w:abstractNumId w:val="6"/>
  </w:num>
  <w:num w:numId="14">
    <w:abstractNumId w:val="22"/>
  </w:num>
  <w:num w:numId="15">
    <w:abstractNumId w:val="13"/>
  </w:num>
  <w:num w:numId="16">
    <w:abstractNumId w:val="24"/>
  </w:num>
  <w:num w:numId="17">
    <w:abstractNumId w:val="3"/>
  </w:num>
  <w:num w:numId="18">
    <w:abstractNumId w:val="5"/>
  </w:num>
  <w:num w:numId="19">
    <w:abstractNumId w:val="0"/>
  </w:num>
  <w:num w:numId="20">
    <w:abstractNumId w:val="1"/>
  </w:num>
  <w:num w:numId="21">
    <w:abstractNumId w:val="2"/>
  </w:num>
  <w:num w:numId="22">
    <w:abstractNumId w:val="20"/>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09CA"/>
    <w:rsid w:val="00004CDD"/>
    <w:rsid w:val="00004DC4"/>
    <w:rsid w:val="00006205"/>
    <w:rsid w:val="0000758B"/>
    <w:rsid w:val="00007CDE"/>
    <w:rsid w:val="000119D8"/>
    <w:rsid w:val="00011A91"/>
    <w:rsid w:val="00013654"/>
    <w:rsid w:val="00013C6E"/>
    <w:rsid w:val="000169CD"/>
    <w:rsid w:val="00016BF9"/>
    <w:rsid w:val="0001781D"/>
    <w:rsid w:val="000232F8"/>
    <w:rsid w:val="00024145"/>
    <w:rsid w:val="00025769"/>
    <w:rsid w:val="00026227"/>
    <w:rsid w:val="00030881"/>
    <w:rsid w:val="0003222E"/>
    <w:rsid w:val="00032D79"/>
    <w:rsid w:val="00032D8D"/>
    <w:rsid w:val="00033DE4"/>
    <w:rsid w:val="000354EB"/>
    <w:rsid w:val="0003597E"/>
    <w:rsid w:val="00035981"/>
    <w:rsid w:val="000362C4"/>
    <w:rsid w:val="00041C13"/>
    <w:rsid w:val="000437E3"/>
    <w:rsid w:val="00044047"/>
    <w:rsid w:val="0004627D"/>
    <w:rsid w:val="000479E6"/>
    <w:rsid w:val="0005069D"/>
    <w:rsid w:val="00051BA4"/>
    <w:rsid w:val="000533F7"/>
    <w:rsid w:val="0006495D"/>
    <w:rsid w:val="000660FE"/>
    <w:rsid w:val="00066335"/>
    <w:rsid w:val="00066699"/>
    <w:rsid w:val="00066F46"/>
    <w:rsid w:val="000674BF"/>
    <w:rsid w:val="000676C3"/>
    <w:rsid w:val="000705FE"/>
    <w:rsid w:val="0007108C"/>
    <w:rsid w:val="000726DC"/>
    <w:rsid w:val="0007460C"/>
    <w:rsid w:val="00076296"/>
    <w:rsid w:val="000768EE"/>
    <w:rsid w:val="00082676"/>
    <w:rsid w:val="00083824"/>
    <w:rsid w:val="00084844"/>
    <w:rsid w:val="000900C3"/>
    <w:rsid w:val="00094F9C"/>
    <w:rsid w:val="00095AD3"/>
    <w:rsid w:val="000A28AB"/>
    <w:rsid w:val="000A6D12"/>
    <w:rsid w:val="000A72F6"/>
    <w:rsid w:val="000B08F6"/>
    <w:rsid w:val="000B0A2C"/>
    <w:rsid w:val="000B28CD"/>
    <w:rsid w:val="000B62C5"/>
    <w:rsid w:val="000B7932"/>
    <w:rsid w:val="000B7ECD"/>
    <w:rsid w:val="000C4C2E"/>
    <w:rsid w:val="000C50EC"/>
    <w:rsid w:val="000C551B"/>
    <w:rsid w:val="000D03A8"/>
    <w:rsid w:val="000D179F"/>
    <w:rsid w:val="000D2254"/>
    <w:rsid w:val="000D4B08"/>
    <w:rsid w:val="000E0818"/>
    <w:rsid w:val="000E1773"/>
    <w:rsid w:val="000E46BD"/>
    <w:rsid w:val="000E4D07"/>
    <w:rsid w:val="000E4D64"/>
    <w:rsid w:val="000E5079"/>
    <w:rsid w:val="000E57B7"/>
    <w:rsid w:val="000E5DEE"/>
    <w:rsid w:val="000E704A"/>
    <w:rsid w:val="000E709D"/>
    <w:rsid w:val="000F21A5"/>
    <w:rsid w:val="000F230F"/>
    <w:rsid w:val="000F256C"/>
    <w:rsid w:val="000F25F4"/>
    <w:rsid w:val="000F36DE"/>
    <w:rsid w:val="0010113B"/>
    <w:rsid w:val="0010219F"/>
    <w:rsid w:val="001024CB"/>
    <w:rsid w:val="00102C05"/>
    <w:rsid w:val="00104E0F"/>
    <w:rsid w:val="0010680C"/>
    <w:rsid w:val="00110810"/>
    <w:rsid w:val="00111008"/>
    <w:rsid w:val="00112B6D"/>
    <w:rsid w:val="00113697"/>
    <w:rsid w:val="00114290"/>
    <w:rsid w:val="00114689"/>
    <w:rsid w:val="00123738"/>
    <w:rsid w:val="00124A0B"/>
    <w:rsid w:val="00125FB5"/>
    <w:rsid w:val="0013214D"/>
    <w:rsid w:val="00134226"/>
    <w:rsid w:val="00135095"/>
    <w:rsid w:val="001363BD"/>
    <w:rsid w:val="0013644C"/>
    <w:rsid w:val="001365B0"/>
    <w:rsid w:val="00152E50"/>
    <w:rsid w:val="00153A94"/>
    <w:rsid w:val="001553A1"/>
    <w:rsid w:val="00156386"/>
    <w:rsid w:val="001612E6"/>
    <w:rsid w:val="00161553"/>
    <w:rsid w:val="00161B92"/>
    <w:rsid w:val="00161D92"/>
    <w:rsid w:val="0016558B"/>
    <w:rsid w:val="001664DB"/>
    <w:rsid w:val="00166971"/>
    <w:rsid w:val="001713C5"/>
    <w:rsid w:val="00172493"/>
    <w:rsid w:val="001747D9"/>
    <w:rsid w:val="00175E38"/>
    <w:rsid w:val="001767C4"/>
    <w:rsid w:val="00177911"/>
    <w:rsid w:val="0018219C"/>
    <w:rsid w:val="001822AB"/>
    <w:rsid w:val="001842B9"/>
    <w:rsid w:val="00184EA8"/>
    <w:rsid w:val="00192CF2"/>
    <w:rsid w:val="00193C0D"/>
    <w:rsid w:val="001941C9"/>
    <w:rsid w:val="00195927"/>
    <w:rsid w:val="00196770"/>
    <w:rsid w:val="001A3EA2"/>
    <w:rsid w:val="001A4A09"/>
    <w:rsid w:val="001A52F7"/>
    <w:rsid w:val="001A6D3B"/>
    <w:rsid w:val="001A7733"/>
    <w:rsid w:val="001A7761"/>
    <w:rsid w:val="001B0E69"/>
    <w:rsid w:val="001B406E"/>
    <w:rsid w:val="001B6266"/>
    <w:rsid w:val="001C02AA"/>
    <w:rsid w:val="001C35E2"/>
    <w:rsid w:val="001C41E8"/>
    <w:rsid w:val="001C482D"/>
    <w:rsid w:val="001D0950"/>
    <w:rsid w:val="001D0F4E"/>
    <w:rsid w:val="001D22C2"/>
    <w:rsid w:val="001D479A"/>
    <w:rsid w:val="001D4B03"/>
    <w:rsid w:val="001D79C5"/>
    <w:rsid w:val="001E08B9"/>
    <w:rsid w:val="001E297C"/>
    <w:rsid w:val="001E4A99"/>
    <w:rsid w:val="001E4F25"/>
    <w:rsid w:val="001E5775"/>
    <w:rsid w:val="001F033A"/>
    <w:rsid w:val="001F048D"/>
    <w:rsid w:val="001F1321"/>
    <w:rsid w:val="001F2643"/>
    <w:rsid w:val="001F35A9"/>
    <w:rsid w:val="001F3E89"/>
    <w:rsid w:val="001F4282"/>
    <w:rsid w:val="001F44B8"/>
    <w:rsid w:val="001F5D0F"/>
    <w:rsid w:val="001F745F"/>
    <w:rsid w:val="001F750B"/>
    <w:rsid w:val="002025AA"/>
    <w:rsid w:val="002025E5"/>
    <w:rsid w:val="00202DB3"/>
    <w:rsid w:val="00205039"/>
    <w:rsid w:val="0021062D"/>
    <w:rsid w:val="002132DD"/>
    <w:rsid w:val="002134DC"/>
    <w:rsid w:val="002151ED"/>
    <w:rsid w:val="0021652F"/>
    <w:rsid w:val="00217A08"/>
    <w:rsid w:val="00217B44"/>
    <w:rsid w:val="0022213F"/>
    <w:rsid w:val="00227BF2"/>
    <w:rsid w:val="002309C8"/>
    <w:rsid w:val="00231ECF"/>
    <w:rsid w:val="00232AF5"/>
    <w:rsid w:val="002350BD"/>
    <w:rsid w:val="0023541F"/>
    <w:rsid w:val="00237DA4"/>
    <w:rsid w:val="00241E2D"/>
    <w:rsid w:val="00243457"/>
    <w:rsid w:val="002438E9"/>
    <w:rsid w:val="00243B39"/>
    <w:rsid w:val="00246A6C"/>
    <w:rsid w:val="002473CC"/>
    <w:rsid w:val="0024792D"/>
    <w:rsid w:val="00247F6E"/>
    <w:rsid w:val="00253D96"/>
    <w:rsid w:val="002552EF"/>
    <w:rsid w:val="002619E1"/>
    <w:rsid w:val="002644CB"/>
    <w:rsid w:val="00273C33"/>
    <w:rsid w:val="00273FB5"/>
    <w:rsid w:val="00274A7F"/>
    <w:rsid w:val="002750E4"/>
    <w:rsid w:val="00275AC4"/>
    <w:rsid w:val="00275D66"/>
    <w:rsid w:val="002774AF"/>
    <w:rsid w:val="00280F20"/>
    <w:rsid w:val="00281842"/>
    <w:rsid w:val="0028437C"/>
    <w:rsid w:val="00284494"/>
    <w:rsid w:val="0028488A"/>
    <w:rsid w:val="00285201"/>
    <w:rsid w:val="00286005"/>
    <w:rsid w:val="00290072"/>
    <w:rsid w:val="002930C1"/>
    <w:rsid w:val="00297AA9"/>
    <w:rsid w:val="002A0358"/>
    <w:rsid w:val="002A2670"/>
    <w:rsid w:val="002A2BCD"/>
    <w:rsid w:val="002A564F"/>
    <w:rsid w:val="002B0A0E"/>
    <w:rsid w:val="002B12C2"/>
    <w:rsid w:val="002B5730"/>
    <w:rsid w:val="002B5AB8"/>
    <w:rsid w:val="002B6A50"/>
    <w:rsid w:val="002B72A8"/>
    <w:rsid w:val="002C20BB"/>
    <w:rsid w:val="002C357F"/>
    <w:rsid w:val="002D564E"/>
    <w:rsid w:val="002E560B"/>
    <w:rsid w:val="002F00C7"/>
    <w:rsid w:val="002F0A97"/>
    <w:rsid w:val="002F16DD"/>
    <w:rsid w:val="002F4524"/>
    <w:rsid w:val="002F54A1"/>
    <w:rsid w:val="002F7493"/>
    <w:rsid w:val="002F7909"/>
    <w:rsid w:val="003016F0"/>
    <w:rsid w:val="0030375F"/>
    <w:rsid w:val="00310690"/>
    <w:rsid w:val="00310F9A"/>
    <w:rsid w:val="00312C47"/>
    <w:rsid w:val="003140D5"/>
    <w:rsid w:val="003146A1"/>
    <w:rsid w:val="00316C99"/>
    <w:rsid w:val="00317BF1"/>
    <w:rsid w:val="003256AA"/>
    <w:rsid w:val="003271F4"/>
    <w:rsid w:val="00330C2F"/>
    <w:rsid w:val="00331E27"/>
    <w:rsid w:val="00331EA1"/>
    <w:rsid w:val="003347FD"/>
    <w:rsid w:val="003358D0"/>
    <w:rsid w:val="00335DE8"/>
    <w:rsid w:val="0033616E"/>
    <w:rsid w:val="003361EA"/>
    <w:rsid w:val="00336E68"/>
    <w:rsid w:val="003400DE"/>
    <w:rsid w:val="00342C92"/>
    <w:rsid w:val="00343780"/>
    <w:rsid w:val="00344D87"/>
    <w:rsid w:val="00347372"/>
    <w:rsid w:val="003474BE"/>
    <w:rsid w:val="00350023"/>
    <w:rsid w:val="00352A6F"/>
    <w:rsid w:val="00355349"/>
    <w:rsid w:val="0036127F"/>
    <w:rsid w:val="003626B8"/>
    <w:rsid w:val="00363595"/>
    <w:rsid w:val="0036425C"/>
    <w:rsid w:val="003648A7"/>
    <w:rsid w:val="00366B05"/>
    <w:rsid w:val="00366BC7"/>
    <w:rsid w:val="0037062A"/>
    <w:rsid w:val="003707A9"/>
    <w:rsid w:val="003725F5"/>
    <w:rsid w:val="003750EE"/>
    <w:rsid w:val="00376CB2"/>
    <w:rsid w:val="003778F6"/>
    <w:rsid w:val="00377EAE"/>
    <w:rsid w:val="003800D6"/>
    <w:rsid w:val="00383DF4"/>
    <w:rsid w:val="0038572C"/>
    <w:rsid w:val="00385AAE"/>
    <w:rsid w:val="003861EF"/>
    <w:rsid w:val="00390C64"/>
    <w:rsid w:val="003912DA"/>
    <w:rsid w:val="0039277A"/>
    <w:rsid w:val="00394B30"/>
    <w:rsid w:val="00396101"/>
    <w:rsid w:val="0039746D"/>
    <w:rsid w:val="003A31BC"/>
    <w:rsid w:val="003A32C5"/>
    <w:rsid w:val="003A4B54"/>
    <w:rsid w:val="003A55E9"/>
    <w:rsid w:val="003B1F0C"/>
    <w:rsid w:val="003B3662"/>
    <w:rsid w:val="003B49FC"/>
    <w:rsid w:val="003C1EBD"/>
    <w:rsid w:val="003C2792"/>
    <w:rsid w:val="003C425C"/>
    <w:rsid w:val="003C6403"/>
    <w:rsid w:val="003C7DE6"/>
    <w:rsid w:val="003D04D6"/>
    <w:rsid w:val="003D3533"/>
    <w:rsid w:val="003D3BC6"/>
    <w:rsid w:val="003D5A8A"/>
    <w:rsid w:val="003E2375"/>
    <w:rsid w:val="003E29B1"/>
    <w:rsid w:val="003E4D69"/>
    <w:rsid w:val="003E5DB1"/>
    <w:rsid w:val="003F25DE"/>
    <w:rsid w:val="003F386D"/>
    <w:rsid w:val="003F4AA0"/>
    <w:rsid w:val="00400861"/>
    <w:rsid w:val="00400A7A"/>
    <w:rsid w:val="00411845"/>
    <w:rsid w:val="00412C1F"/>
    <w:rsid w:val="004134CD"/>
    <w:rsid w:val="00413D70"/>
    <w:rsid w:val="00417E40"/>
    <w:rsid w:val="0042080B"/>
    <w:rsid w:val="00420EE6"/>
    <w:rsid w:val="00420EEF"/>
    <w:rsid w:val="004257AB"/>
    <w:rsid w:val="00425B34"/>
    <w:rsid w:val="004276A4"/>
    <w:rsid w:val="00427923"/>
    <w:rsid w:val="00430277"/>
    <w:rsid w:val="00431163"/>
    <w:rsid w:val="00431D02"/>
    <w:rsid w:val="00434A3F"/>
    <w:rsid w:val="00437549"/>
    <w:rsid w:val="00440AA7"/>
    <w:rsid w:val="0044486C"/>
    <w:rsid w:val="00445816"/>
    <w:rsid w:val="004459FF"/>
    <w:rsid w:val="00446ED5"/>
    <w:rsid w:val="00450656"/>
    <w:rsid w:val="00453908"/>
    <w:rsid w:val="00453C9A"/>
    <w:rsid w:val="00455584"/>
    <w:rsid w:val="00455F62"/>
    <w:rsid w:val="004572F0"/>
    <w:rsid w:val="00460785"/>
    <w:rsid w:val="004624A5"/>
    <w:rsid w:val="00464C80"/>
    <w:rsid w:val="00467D6F"/>
    <w:rsid w:val="004764B5"/>
    <w:rsid w:val="00477258"/>
    <w:rsid w:val="00480B82"/>
    <w:rsid w:val="00483C2B"/>
    <w:rsid w:val="00484EA5"/>
    <w:rsid w:val="004868DE"/>
    <w:rsid w:val="00486B52"/>
    <w:rsid w:val="004872DD"/>
    <w:rsid w:val="00490D16"/>
    <w:rsid w:val="00491493"/>
    <w:rsid w:val="004938CE"/>
    <w:rsid w:val="004947A0"/>
    <w:rsid w:val="00496E36"/>
    <w:rsid w:val="004A1672"/>
    <w:rsid w:val="004A32A1"/>
    <w:rsid w:val="004A5215"/>
    <w:rsid w:val="004A7253"/>
    <w:rsid w:val="004B2B5A"/>
    <w:rsid w:val="004B3445"/>
    <w:rsid w:val="004B4549"/>
    <w:rsid w:val="004B4A99"/>
    <w:rsid w:val="004B74B2"/>
    <w:rsid w:val="004C0FB3"/>
    <w:rsid w:val="004C4EF3"/>
    <w:rsid w:val="004C5ACA"/>
    <w:rsid w:val="004D0D2E"/>
    <w:rsid w:val="004D2349"/>
    <w:rsid w:val="004D2C71"/>
    <w:rsid w:val="004D5095"/>
    <w:rsid w:val="004D6832"/>
    <w:rsid w:val="004D74EB"/>
    <w:rsid w:val="004E2C09"/>
    <w:rsid w:val="004E2DED"/>
    <w:rsid w:val="004E34FD"/>
    <w:rsid w:val="004E63D4"/>
    <w:rsid w:val="004E63DD"/>
    <w:rsid w:val="004F1134"/>
    <w:rsid w:val="004F14CE"/>
    <w:rsid w:val="004F2C1C"/>
    <w:rsid w:val="004F3C40"/>
    <w:rsid w:val="004F4B87"/>
    <w:rsid w:val="004F7289"/>
    <w:rsid w:val="00500945"/>
    <w:rsid w:val="00500B9C"/>
    <w:rsid w:val="00501467"/>
    <w:rsid w:val="00501541"/>
    <w:rsid w:val="00503635"/>
    <w:rsid w:val="00504E71"/>
    <w:rsid w:val="00505873"/>
    <w:rsid w:val="00505A91"/>
    <w:rsid w:val="005062A2"/>
    <w:rsid w:val="0050677F"/>
    <w:rsid w:val="00507DE3"/>
    <w:rsid w:val="00515AEC"/>
    <w:rsid w:val="005232DF"/>
    <w:rsid w:val="00523C3D"/>
    <w:rsid w:val="005254B4"/>
    <w:rsid w:val="00526F34"/>
    <w:rsid w:val="00530B51"/>
    <w:rsid w:val="005312D6"/>
    <w:rsid w:val="00532BC3"/>
    <w:rsid w:val="0053378B"/>
    <w:rsid w:val="00534401"/>
    <w:rsid w:val="00535389"/>
    <w:rsid w:val="005418C5"/>
    <w:rsid w:val="00541FE7"/>
    <w:rsid w:val="00543902"/>
    <w:rsid w:val="005444B5"/>
    <w:rsid w:val="00545EDC"/>
    <w:rsid w:val="005525AA"/>
    <w:rsid w:val="005532AA"/>
    <w:rsid w:val="00553E56"/>
    <w:rsid w:val="005548CF"/>
    <w:rsid w:val="00556484"/>
    <w:rsid w:val="00560F95"/>
    <w:rsid w:val="005612B2"/>
    <w:rsid w:val="00561D4F"/>
    <w:rsid w:val="00563334"/>
    <w:rsid w:val="00564759"/>
    <w:rsid w:val="00564D9F"/>
    <w:rsid w:val="0056644A"/>
    <w:rsid w:val="00571C5D"/>
    <w:rsid w:val="00571E4C"/>
    <w:rsid w:val="00572ED1"/>
    <w:rsid w:val="00574E7A"/>
    <w:rsid w:val="0057530F"/>
    <w:rsid w:val="00575FAA"/>
    <w:rsid w:val="005761FE"/>
    <w:rsid w:val="0057625C"/>
    <w:rsid w:val="00577127"/>
    <w:rsid w:val="005776F2"/>
    <w:rsid w:val="005809D1"/>
    <w:rsid w:val="00581EC1"/>
    <w:rsid w:val="005833E7"/>
    <w:rsid w:val="005844D6"/>
    <w:rsid w:val="00590D94"/>
    <w:rsid w:val="00593143"/>
    <w:rsid w:val="00593612"/>
    <w:rsid w:val="00594C34"/>
    <w:rsid w:val="005A159E"/>
    <w:rsid w:val="005A1EA1"/>
    <w:rsid w:val="005A3C3B"/>
    <w:rsid w:val="005A4527"/>
    <w:rsid w:val="005A6A23"/>
    <w:rsid w:val="005A6E4C"/>
    <w:rsid w:val="005B1139"/>
    <w:rsid w:val="005B516D"/>
    <w:rsid w:val="005B6EC3"/>
    <w:rsid w:val="005C11E6"/>
    <w:rsid w:val="005C3AAB"/>
    <w:rsid w:val="005C4278"/>
    <w:rsid w:val="005C5255"/>
    <w:rsid w:val="005C64B2"/>
    <w:rsid w:val="005C67FE"/>
    <w:rsid w:val="005D15BA"/>
    <w:rsid w:val="005D1D85"/>
    <w:rsid w:val="005D2942"/>
    <w:rsid w:val="005D2E91"/>
    <w:rsid w:val="005D6F3B"/>
    <w:rsid w:val="005D7637"/>
    <w:rsid w:val="005E2375"/>
    <w:rsid w:val="005E5773"/>
    <w:rsid w:val="005E68AC"/>
    <w:rsid w:val="005E7E03"/>
    <w:rsid w:val="005F01BE"/>
    <w:rsid w:val="005F0443"/>
    <w:rsid w:val="005F0602"/>
    <w:rsid w:val="005F24C4"/>
    <w:rsid w:val="005F36C1"/>
    <w:rsid w:val="005F5574"/>
    <w:rsid w:val="005F6DCF"/>
    <w:rsid w:val="005F7AC4"/>
    <w:rsid w:val="006009F0"/>
    <w:rsid w:val="006014BA"/>
    <w:rsid w:val="006052E2"/>
    <w:rsid w:val="006055EC"/>
    <w:rsid w:val="00605866"/>
    <w:rsid w:val="00607250"/>
    <w:rsid w:val="00610D6A"/>
    <w:rsid w:val="00612F15"/>
    <w:rsid w:val="00614F43"/>
    <w:rsid w:val="00616F50"/>
    <w:rsid w:val="00620546"/>
    <w:rsid w:val="00621CCB"/>
    <w:rsid w:val="00626253"/>
    <w:rsid w:val="0063136F"/>
    <w:rsid w:val="00631C8B"/>
    <w:rsid w:val="00631EF0"/>
    <w:rsid w:val="00632601"/>
    <w:rsid w:val="006331B5"/>
    <w:rsid w:val="00633919"/>
    <w:rsid w:val="006346DD"/>
    <w:rsid w:val="0063471E"/>
    <w:rsid w:val="00634DCD"/>
    <w:rsid w:val="00634E50"/>
    <w:rsid w:val="0063643B"/>
    <w:rsid w:val="00637467"/>
    <w:rsid w:val="00637670"/>
    <w:rsid w:val="006377CF"/>
    <w:rsid w:val="00641612"/>
    <w:rsid w:val="00641886"/>
    <w:rsid w:val="00642F90"/>
    <w:rsid w:val="0064568C"/>
    <w:rsid w:val="00645E3C"/>
    <w:rsid w:val="00646CA8"/>
    <w:rsid w:val="006476CF"/>
    <w:rsid w:val="00650522"/>
    <w:rsid w:val="00651F33"/>
    <w:rsid w:val="00652317"/>
    <w:rsid w:val="006528E2"/>
    <w:rsid w:val="006532A0"/>
    <w:rsid w:val="00655A87"/>
    <w:rsid w:val="00656F63"/>
    <w:rsid w:val="00657009"/>
    <w:rsid w:val="00660740"/>
    <w:rsid w:val="00661996"/>
    <w:rsid w:val="0066295F"/>
    <w:rsid w:val="00663F74"/>
    <w:rsid w:val="00664173"/>
    <w:rsid w:val="00665871"/>
    <w:rsid w:val="00665C27"/>
    <w:rsid w:val="006717E4"/>
    <w:rsid w:val="006763AE"/>
    <w:rsid w:val="006832E2"/>
    <w:rsid w:val="006874E5"/>
    <w:rsid w:val="00687DA5"/>
    <w:rsid w:val="00690B6E"/>
    <w:rsid w:val="0069286A"/>
    <w:rsid w:val="00694275"/>
    <w:rsid w:val="00694C73"/>
    <w:rsid w:val="00697922"/>
    <w:rsid w:val="006A1AB2"/>
    <w:rsid w:val="006A42F6"/>
    <w:rsid w:val="006A431A"/>
    <w:rsid w:val="006A47A7"/>
    <w:rsid w:val="006A54DD"/>
    <w:rsid w:val="006A66EC"/>
    <w:rsid w:val="006B261E"/>
    <w:rsid w:val="006B26AE"/>
    <w:rsid w:val="006B409E"/>
    <w:rsid w:val="006B4FB2"/>
    <w:rsid w:val="006B6038"/>
    <w:rsid w:val="006B6D34"/>
    <w:rsid w:val="006C061F"/>
    <w:rsid w:val="006C1CFF"/>
    <w:rsid w:val="006C1D29"/>
    <w:rsid w:val="006C397E"/>
    <w:rsid w:val="006C3CC2"/>
    <w:rsid w:val="006C4CE5"/>
    <w:rsid w:val="006C4D6D"/>
    <w:rsid w:val="006C5A4A"/>
    <w:rsid w:val="006C6C1F"/>
    <w:rsid w:val="006D1AAA"/>
    <w:rsid w:val="006D46C1"/>
    <w:rsid w:val="006D55BF"/>
    <w:rsid w:val="006D5D99"/>
    <w:rsid w:val="006D5E5B"/>
    <w:rsid w:val="006D796F"/>
    <w:rsid w:val="006E31C8"/>
    <w:rsid w:val="006E5B3B"/>
    <w:rsid w:val="006E5CAB"/>
    <w:rsid w:val="006F083C"/>
    <w:rsid w:val="006F1FCC"/>
    <w:rsid w:val="006F223F"/>
    <w:rsid w:val="006F3FD4"/>
    <w:rsid w:val="006F43F6"/>
    <w:rsid w:val="006F44C3"/>
    <w:rsid w:val="006F60AC"/>
    <w:rsid w:val="006F7293"/>
    <w:rsid w:val="006F7652"/>
    <w:rsid w:val="006F7EB0"/>
    <w:rsid w:val="0070133A"/>
    <w:rsid w:val="007024F1"/>
    <w:rsid w:val="00707B2A"/>
    <w:rsid w:val="007123EB"/>
    <w:rsid w:val="007179C7"/>
    <w:rsid w:val="0072697B"/>
    <w:rsid w:val="00726A17"/>
    <w:rsid w:val="00727506"/>
    <w:rsid w:val="00727DC4"/>
    <w:rsid w:val="00730A3B"/>
    <w:rsid w:val="0073159C"/>
    <w:rsid w:val="00733157"/>
    <w:rsid w:val="00740EB5"/>
    <w:rsid w:val="00741CB3"/>
    <w:rsid w:val="00742159"/>
    <w:rsid w:val="00745C58"/>
    <w:rsid w:val="00746728"/>
    <w:rsid w:val="007467D7"/>
    <w:rsid w:val="007503FC"/>
    <w:rsid w:val="00750A4B"/>
    <w:rsid w:val="00752BCD"/>
    <w:rsid w:val="00753EE7"/>
    <w:rsid w:val="007566B7"/>
    <w:rsid w:val="00760ABA"/>
    <w:rsid w:val="00760EF6"/>
    <w:rsid w:val="0076365F"/>
    <w:rsid w:val="00763D6A"/>
    <w:rsid w:val="007640C7"/>
    <w:rsid w:val="0076510A"/>
    <w:rsid w:val="0076575E"/>
    <w:rsid w:val="00767CEE"/>
    <w:rsid w:val="007737D8"/>
    <w:rsid w:val="00777E0A"/>
    <w:rsid w:val="007815BF"/>
    <w:rsid w:val="00781A12"/>
    <w:rsid w:val="00782063"/>
    <w:rsid w:val="007840B0"/>
    <w:rsid w:val="00791157"/>
    <w:rsid w:val="0079319D"/>
    <w:rsid w:val="00797C02"/>
    <w:rsid w:val="007A0BB3"/>
    <w:rsid w:val="007A16F7"/>
    <w:rsid w:val="007A3C86"/>
    <w:rsid w:val="007A3ED3"/>
    <w:rsid w:val="007A4F8C"/>
    <w:rsid w:val="007A5AB9"/>
    <w:rsid w:val="007B0D33"/>
    <w:rsid w:val="007B0E01"/>
    <w:rsid w:val="007B12A3"/>
    <w:rsid w:val="007B135A"/>
    <w:rsid w:val="007B1C31"/>
    <w:rsid w:val="007B3812"/>
    <w:rsid w:val="007B3DEA"/>
    <w:rsid w:val="007B51B3"/>
    <w:rsid w:val="007B735F"/>
    <w:rsid w:val="007C2902"/>
    <w:rsid w:val="007C3CBC"/>
    <w:rsid w:val="007C421B"/>
    <w:rsid w:val="007D1B90"/>
    <w:rsid w:val="007D2DD1"/>
    <w:rsid w:val="007D463E"/>
    <w:rsid w:val="007D4B0E"/>
    <w:rsid w:val="007D5FCF"/>
    <w:rsid w:val="007E0717"/>
    <w:rsid w:val="007E1352"/>
    <w:rsid w:val="007E1DC8"/>
    <w:rsid w:val="007E1E0B"/>
    <w:rsid w:val="007E2265"/>
    <w:rsid w:val="007E27DF"/>
    <w:rsid w:val="007E5C0D"/>
    <w:rsid w:val="007E6321"/>
    <w:rsid w:val="007E7031"/>
    <w:rsid w:val="007F12D3"/>
    <w:rsid w:val="007F399F"/>
    <w:rsid w:val="007F39DC"/>
    <w:rsid w:val="007F4011"/>
    <w:rsid w:val="007F488C"/>
    <w:rsid w:val="007F7806"/>
    <w:rsid w:val="00800C10"/>
    <w:rsid w:val="008012F9"/>
    <w:rsid w:val="00802F07"/>
    <w:rsid w:val="00807F34"/>
    <w:rsid w:val="0081377A"/>
    <w:rsid w:val="00813A8D"/>
    <w:rsid w:val="0081464E"/>
    <w:rsid w:val="00814ABA"/>
    <w:rsid w:val="00814ACE"/>
    <w:rsid w:val="008164E8"/>
    <w:rsid w:val="008165E7"/>
    <w:rsid w:val="008172E9"/>
    <w:rsid w:val="0081742F"/>
    <w:rsid w:val="0082140A"/>
    <w:rsid w:val="0082202C"/>
    <w:rsid w:val="00824C6F"/>
    <w:rsid w:val="008278BA"/>
    <w:rsid w:val="00830837"/>
    <w:rsid w:val="00830BBE"/>
    <w:rsid w:val="00830DD0"/>
    <w:rsid w:val="008371AF"/>
    <w:rsid w:val="00837B7A"/>
    <w:rsid w:val="0084260E"/>
    <w:rsid w:val="00851BA6"/>
    <w:rsid w:val="00853AAF"/>
    <w:rsid w:val="008544DA"/>
    <w:rsid w:val="008549A7"/>
    <w:rsid w:val="00856B2F"/>
    <w:rsid w:val="00862608"/>
    <w:rsid w:val="00862AE5"/>
    <w:rsid w:val="00863FE1"/>
    <w:rsid w:val="00864FBD"/>
    <w:rsid w:val="00865854"/>
    <w:rsid w:val="00867006"/>
    <w:rsid w:val="00867BA0"/>
    <w:rsid w:val="00872FD4"/>
    <w:rsid w:val="008750E7"/>
    <w:rsid w:val="008757B3"/>
    <w:rsid w:val="00877C6C"/>
    <w:rsid w:val="0088346C"/>
    <w:rsid w:val="00883F8A"/>
    <w:rsid w:val="008863C0"/>
    <w:rsid w:val="00890067"/>
    <w:rsid w:val="008933BA"/>
    <w:rsid w:val="008938CA"/>
    <w:rsid w:val="00894ABD"/>
    <w:rsid w:val="0089588D"/>
    <w:rsid w:val="00896277"/>
    <w:rsid w:val="00896464"/>
    <w:rsid w:val="008964B9"/>
    <w:rsid w:val="00896EE7"/>
    <w:rsid w:val="008A0C62"/>
    <w:rsid w:val="008A4255"/>
    <w:rsid w:val="008A7EC2"/>
    <w:rsid w:val="008B0421"/>
    <w:rsid w:val="008B2AB8"/>
    <w:rsid w:val="008B4410"/>
    <w:rsid w:val="008B48CC"/>
    <w:rsid w:val="008B4B2C"/>
    <w:rsid w:val="008B69AD"/>
    <w:rsid w:val="008B71D8"/>
    <w:rsid w:val="008C064B"/>
    <w:rsid w:val="008C3B13"/>
    <w:rsid w:val="008D3E66"/>
    <w:rsid w:val="008D5C68"/>
    <w:rsid w:val="008E04DF"/>
    <w:rsid w:val="008E233A"/>
    <w:rsid w:val="008E2BAA"/>
    <w:rsid w:val="008E4A33"/>
    <w:rsid w:val="008E50A3"/>
    <w:rsid w:val="008E5663"/>
    <w:rsid w:val="008E6321"/>
    <w:rsid w:val="008F0222"/>
    <w:rsid w:val="008F14E8"/>
    <w:rsid w:val="008F1F5A"/>
    <w:rsid w:val="008F2EB4"/>
    <w:rsid w:val="008F315F"/>
    <w:rsid w:val="008F3BDC"/>
    <w:rsid w:val="008F3FC1"/>
    <w:rsid w:val="008F40A8"/>
    <w:rsid w:val="008F46AF"/>
    <w:rsid w:val="008F637A"/>
    <w:rsid w:val="008F6865"/>
    <w:rsid w:val="008F6B0E"/>
    <w:rsid w:val="008F75E0"/>
    <w:rsid w:val="00902071"/>
    <w:rsid w:val="00902473"/>
    <w:rsid w:val="00904B75"/>
    <w:rsid w:val="00905E52"/>
    <w:rsid w:val="009133EE"/>
    <w:rsid w:val="00914DE1"/>
    <w:rsid w:val="00915494"/>
    <w:rsid w:val="00915550"/>
    <w:rsid w:val="009168EF"/>
    <w:rsid w:val="00917834"/>
    <w:rsid w:val="00922326"/>
    <w:rsid w:val="00923E08"/>
    <w:rsid w:val="00924654"/>
    <w:rsid w:val="00924FC1"/>
    <w:rsid w:val="0092663E"/>
    <w:rsid w:val="00927A59"/>
    <w:rsid w:val="00930B22"/>
    <w:rsid w:val="00933440"/>
    <w:rsid w:val="00934B92"/>
    <w:rsid w:val="00936103"/>
    <w:rsid w:val="009361A6"/>
    <w:rsid w:val="0094148E"/>
    <w:rsid w:val="00943DB9"/>
    <w:rsid w:val="009456A7"/>
    <w:rsid w:val="0094642E"/>
    <w:rsid w:val="0094708F"/>
    <w:rsid w:val="00953469"/>
    <w:rsid w:val="0095380D"/>
    <w:rsid w:val="00954BD9"/>
    <w:rsid w:val="0095515C"/>
    <w:rsid w:val="00956790"/>
    <w:rsid w:val="00956B3E"/>
    <w:rsid w:val="0095766A"/>
    <w:rsid w:val="009604EC"/>
    <w:rsid w:val="00960F0B"/>
    <w:rsid w:val="00961583"/>
    <w:rsid w:val="009622E3"/>
    <w:rsid w:val="00962839"/>
    <w:rsid w:val="009630AF"/>
    <w:rsid w:val="00964E45"/>
    <w:rsid w:val="0096510A"/>
    <w:rsid w:val="00966E7E"/>
    <w:rsid w:val="00967B16"/>
    <w:rsid w:val="00971490"/>
    <w:rsid w:val="00972084"/>
    <w:rsid w:val="009742EA"/>
    <w:rsid w:val="009745A7"/>
    <w:rsid w:val="009755E7"/>
    <w:rsid w:val="00975BB0"/>
    <w:rsid w:val="009771EA"/>
    <w:rsid w:val="00977616"/>
    <w:rsid w:val="009812A6"/>
    <w:rsid w:val="009812C3"/>
    <w:rsid w:val="00981952"/>
    <w:rsid w:val="00982F40"/>
    <w:rsid w:val="00983E10"/>
    <w:rsid w:val="00987798"/>
    <w:rsid w:val="0098796F"/>
    <w:rsid w:val="00990560"/>
    <w:rsid w:val="00992D4B"/>
    <w:rsid w:val="00993EBC"/>
    <w:rsid w:val="009959A5"/>
    <w:rsid w:val="009A374D"/>
    <w:rsid w:val="009A3F56"/>
    <w:rsid w:val="009A3F68"/>
    <w:rsid w:val="009A4FC6"/>
    <w:rsid w:val="009A55F1"/>
    <w:rsid w:val="009A6BAC"/>
    <w:rsid w:val="009B0C49"/>
    <w:rsid w:val="009B1A76"/>
    <w:rsid w:val="009B4B6D"/>
    <w:rsid w:val="009B6291"/>
    <w:rsid w:val="009B6A67"/>
    <w:rsid w:val="009B7627"/>
    <w:rsid w:val="009C0FC4"/>
    <w:rsid w:val="009C156C"/>
    <w:rsid w:val="009C2FDD"/>
    <w:rsid w:val="009C5C34"/>
    <w:rsid w:val="009C6D70"/>
    <w:rsid w:val="009D6E9A"/>
    <w:rsid w:val="009D704E"/>
    <w:rsid w:val="009E026F"/>
    <w:rsid w:val="009E266B"/>
    <w:rsid w:val="009E4DE5"/>
    <w:rsid w:val="009F077B"/>
    <w:rsid w:val="009F1859"/>
    <w:rsid w:val="009F4ECD"/>
    <w:rsid w:val="00A0199A"/>
    <w:rsid w:val="00A06255"/>
    <w:rsid w:val="00A06D3F"/>
    <w:rsid w:val="00A112F8"/>
    <w:rsid w:val="00A1178D"/>
    <w:rsid w:val="00A11E3D"/>
    <w:rsid w:val="00A11F7A"/>
    <w:rsid w:val="00A1240E"/>
    <w:rsid w:val="00A12662"/>
    <w:rsid w:val="00A21B1A"/>
    <w:rsid w:val="00A26374"/>
    <w:rsid w:val="00A267EA"/>
    <w:rsid w:val="00A2719C"/>
    <w:rsid w:val="00A32FC8"/>
    <w:rsid w:val="00A365FB"/>
    <w:rsid w:val="00A36708"/>
    <w:rsid w:val="00A36AD3"/>
    <w:rsid w:val="00A406B8"/>
    <w:rsid w:val="00A42C53"/>
    <w:rsid w:val="00A44D24"/>
    <w:rsid w:val="00A521AD"/>
    <w:rsid w:val="00A554D0"/>
    <w:rsid w:val="00A55C78"/>
    <w:rsid w:val="00A56B5C"/>
    <w:rsid w:val="00A57057"/>
    <w:rsid w:val="00A578F4"/>
    <w:rsid w:val="00A60D9D"/>
    <w:rsid w:val="00A618DF"/>
    <w:rsid w:val="00A722B0"/>
    <w:rsid w:val="00A75A4C"/>
    <w:rsid w:val="00A75A62"/>
    <w:rsid w:val="00A81BB6"/>
    <w:rsid w:val="00A82B8B"/>
    <w:rsid w:val="00A834E0"/>
    <w:rsid w:val="00A84051"/>
    <w:rsid w:val="00A84AD7"/>
    <w:rsid w:val="00A85BA1"/>
    <w:rsid w:val="00A86630"/>
    <w:rsid w:val="00A868AA"/>
    <w:rsid w:val="00A910C6"/>
    <w:rsid w:val="00A91355"/>
    <w:rsid w:val="00A92B1D"/>
    <w:rsid w:val="00A93640"/>
    <w:rsid w:val="00A9393B"/>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5DC7"/>
    <w:rsid w:val="00AC0354"/>
    <w:rsid w:val="00AC04AF"/>
    <w:rsid w:val="00AC1428"/>
    <w:rsid w:val="00AC14F4"/>
    <w:rsid w:val="00AC2A42"/>
    <w:rsid w:val="00AC4141"/>
    <w:rsid w:val="00AC5650"/>
    <w:rsid w:val="00AD0E40"/>
    <w:rsid w:val="00AD1BBA"/>
    <w:rsid w:val="00AD33FF"/>
    <w:rsid w:val="00AD37BD"/>
    <w:rsid w:val="00AD413C"/>
    <w:rsid w:val="00AD60F2"/>
    <w:rsid w:val="00AD69E8"/>
    <w:rsid w:val="00AD719A"/>
    <w:rsid w:val="00AD7796"/>
    <w:rsid w:val="00AE461D"/>
    <w:rsid w:val="00AE4E50"/>
    <w:rsid w:val="00AF0E75"/>
    <w:rsid w:val="00AF4351"/>
    <w:rsid w:val="00AF56BE"/>
    <w:rsid w:val="00B01A64"/>
    <w:rsid w:val="00B01D0F"/>
    <w:rsid w:val="00B02B41"/>
    <w:rsid w:val="00B0480C"/>
    <w:rsid w:val="00B10FDF"/>
    <w:rsid w:val="00B132C1"/>
    <w:rsid w:val="00B13964"/>
    <w:rsid w:val="00B1457F"/>
    <w:rsid w:val="00B2437C"/>
    <w:rsid w:val="00B24A47"/>
    <w:rsid w:val="00B2724F"/>
    <w:rsid w:val="00B274FA"/>
    <w:rsid w:val="00B302D4"/>
    <w:rsid w:val="00B31017"/>
    <w:rsid w:val="00B310D9"/>
    <w:rsid w:val="00B31A0F"/>
    <w:rsid w:val="00B349DE"/>
    <w:rsid w:val="00B3655C"/>
    <w:rsid w:val="00B4040F"/>
    <w:rsid w:val="00B4153F"/>
    <w:rsid w:val="00B4284E"/>
    <w:rsid w:val="00B429BA"/>
    <w:rsid w:val="00B432BF"/>
    <w:rsid w:val="00B508AA"/>
    <w:rsid w:val="00B5331C"/>
    <w:rsid w:val="00B5515C"/>
    <w:rsid w:val="00B55212"/>
    <w:rsid w:val="00B57133"/>
    <w:rsid w:val="00B57A10"/>
    <w:rsid w:val="00B6126B"/>
    <w:rsid w:val="00B6174A"/>
    <w:rsid w:val="00B61E99"/>
    <w:rsid w:val="00B62028"/>
    <w:rsid w:val="00B62F3D"/>
    <w:rsid w:val="00B63607"/>
    <w:rsid w:val="00B639D0"/>
    <w:rsid w:val="00B654C9"/>
    <w:rsid w:val="00B66605"/>
    <w:rsid w:val="00B66AAE"/>
    <w:rsid w:val="00B703D9"/>
    <w:rsid w:val="00B70BBC"/>
    <w:rsid w:val="00B73095"/>
    <w:rsid w:val="00B7502B"/>
    <w:rsid w:val="00B75064"/>
    <w:rsid w:val="00B813BE"/>
    <w:rsid w:val="00B83FAE"/>
    <w:rsid w:val="00B846AD"/>
    <w:rsid w:val="00B86DE9"/>
    <w:rsid w:val="00B87173"/>
    <w:rsid w:val="00B8749E"/>
    <w:rsid w:val="00B90C1F"/>
    <w:rsid w:val="00B9292D"/>
    <w:rsid w:val="00B92FD8"/>
    <w:rsid w:val="00B935FE"/>
    <w:rsid w:val="00B94F2D"/>
    <w:rsid w:val="00B95311"/>
    <w:rsid w:val="00B969B4"/>
    <w:rsid w:val="00B97EB5"/>
    <w:rsid w:val="00BA08F4"/>
    <w:rsid w:val="00BA1EAA"/>
    <w:rsid w:val="00BA302E"/>
    <w:rsid w:val="00BA3680"/>
    <w:rsid w:val="00BA38FA"/>
    <w:rsid w:val="00BA4659"/>
    <w:rsid w:val="00BA53DA"/>
    <w:rsid w:val="00BA7BE4"/>
    <w:rsid w:val="00BA7CEC"/>
    <w:rsid w:val="00BB0F1A"/>
    <w:rsid w:val="00BB5EDF"/>
    <w:rsid w:val="00BC3AB1"/>
    <w:rsid w:val="00BC3EA1"/>
    <w:rsid w:val="00BC40DF"/>
    <w:rsid w:val="00BC4316"/>
    <w:rsid w:val="00BC530B"/>
    <w:rsid w:val="00BC644F"/>
    <w:rsid w:val="00BC7A3E"/>
    <w:rsid w:val="00BD102C"/>
    <w:rsid w:val="00BD4251"/>
    <w:rsid w:val="00BD67BC"/>
    <w:rsid w:val="00BE02A5"/>
    <w:rsid w:val="00BE0997"/>
    <w:rsid w:val="00BE4310"/>
    <w:rsid w:val="00BE4968"/>
    <w:rsid w:val="00BE6065"/>
    <w:rsid w:val="00BE60A1"/>
    <w:rsid w:val="00BE67B0"/>
    <w:rsid w:val="00BF1F03"/>
    <w:rsid w:val="00BF2B9F"/>
    <w:rsid w:val="00BF4A3D"/>
    <w:rsid w:val="00BF5E30"/>
    <w:rsid w:val="00C03FEB"/>
    <w:rsid w:val="00C043E8"/>
    <w:rsid w:val="00C07B6A"/>
    <w:rsid w:val="00C15E1B"/>
    <w:rsid w:val="00C20C1C"/>
    <w:rsid w:val="00C2119C"/>
    <w:rsid w:val="00C23CFE"/>
    <w:rsid w:val="00C241BB"/>
    <w:rsid w:val="00C25AED"/>
    <w:rsid w:val="00C260AC"/>
    <w:rsid w:val="00C26CC8"/>
    <w:rsid w:val="00C30177"/>
    <w:rsid w:val="00C30787"/>
    <w:rsid w:val="00C3095C"/>
    <w:rsid w:val="00C30969"/>
    <w:rsid w:val="00C31AED"/>
    <w:rsid w:val="00C31C77"/>
    <w:rsid w:val="00C347E3"/>
    <w:rsid w:val="00C34CEE"/>
    <w:rsid w:val="00C36449"/>
    <w:rsid w:val="00C36B86"/>
    <w:rsid w:val="00C36DC7"/>
    <w:rsid w:val="00C4013D"/>
    <w:rsid w:val="00C4231B"/>
    <w:rsid w:val="00C43048"/>
    <w:rsid w:val="00C446C9"/>
    <w:rsid w:val="00C44CD7"/>
    <w:rsid w:val="00C47D21"/>
    <w:rsid w:val="00C526FE"/>
    <w:rsid w:val="00C52743"/>
    <w:rsid w:val="00C5483A"/>
    <w:rsid w:val="00C55A8A"/>
    <w:rsid w:val="00C56E40"/>
    <w:rsid w:val="00C56F38"/>
    <w:rsid w:val="00C57995"/>
    <w:rsid w:val="00C60ADB"/>
    <w:rsid w:val="00C62F6B"/>
    <w:rsid w:val="00C6627E"/>
    <w:rsid w:val="00C665ED"/>
    <w:rsid w:val="00C665F6"/>
    <w:rsid w:val="00C67BA1"/>
    <w:rsid w:val="00C70430"/>
    <w:rsid w:val="00C70595"/>
    <w:rsid w:val="00C740DC"/>
    <w:rsid w:val="00C74350"/>
    <w:rsid w:val="00C81E81"/>
    <w:rsid w:val="00C82D6D"/>
    <w:rsid w:val="00C8420D"/>
    <w:rsid w:val="00C85043"/>
    <w:rsid w:val="00C873A8"/>
    <w:rsid w:val="00C91AE6"/>
    <w:rsid w:val="00C92192"/>
    <w:rsid w:val="00CA2D87"/>
    <w:rsid w:val="00CA6A0C"/>
    <w:rsid w:val="00CA6A0D"/>
    <w:rsid w:val="00CB0304"/>
    <w:rsid w:val="00CB1E5C"/>
    <w:rsid w:val="00CB2B6D"/>
    <w:rsid w:val="00CB2CD9"/>
    <w:rsid w:val="00CB3571"/>
    <w:rsid w:val="00CB7261"/>
    <w:rsid w:val="00CB78C0"/>
    <w:rsid w:val="00CB7BF9"/>
    <w:rsid w:val="00CB7FC9"/>
    <w:rsid w:val="00CC31F6"/>
    <w:rsid w:val="00CC36B6"/>
    <w:rsid w:val="00CC4B88"/>
    <w:rsid w:val="00CC5983"/>
    <w:rsid w:val="00CD0D76"/>
    <w:rsid w:val="00CD15EC"/>
    <w:rsid w:val="00CD4C28"/>
    <w:rsid w:val="00CD5652"/>
    <w:rsid w:val="00CD5CAA"/>
    <w:rsid w:val="00CD6B5B"/>
    <w:rsid w:val="00CE41B8"/>
    <w:rsid w:val="00CF1EDA"/>
    <w:rsid w:val="00CF2D7F"/>
    <w:rsid w:val="00CF55E4"/>
    <w:rsid w:val="00CF5AB1"/>
    <w:rsid w:val="00CF7095"/>
    <w:rsid w:val="00D01DFD"/>
    <w:rsid w:val="00D03E52"/>
    <w:rsid w:val="00D120EB"/>
    <w:rsid w:val="00D12A40"/>
    <w:rsid w:val="00D1318B"/>
    <w:rsid w:val="00D14E6E"/>
    <w:rsid w:val="00D163D5"/>
    <w:rsid w:val="00D17DF2"/>
    <w:rsid w:val="00D227F4"/>
    <w:rsid w:val="00D22B76"/>
    <w:rsid w:val="00D2317E"/>
    <w:rsid w:val="00D23BCC"/>
    <w:rsid w:val="00D24392"/>
    <w:rsid w:val="00D25624"/>
    <w:rsid w:val="00D3373C"/>
    <w:rsid w:val="00D375F5"/>
    <w:rsid w:val="00D4331B"/>
    <w:rsid w:val="00D43D3B"/>
    <w:rsid w:val="00D4576E"/>
    <w:rsid w:val="00D45932"/>
    <w:rsid w:val="00D46030"/>
    <w:rsid w:val="00D47880"/>
    <w:rsid w:val="00D50CED"/>
    <w:rsid w:val="00D51543"/>
    <w:rsid w:val="00D537C8"/>
    <w:rsid w:val="00D53A51"/>
    <w:rsid w:val="00D56387"/>
    <w:rsid w:val="00D567AB"/>
    <w:rsid w:val="00D621AA"/>
    <w:rsid w:val="00D624C5"/>
    <w:rsid w:val="00D62EAD"/>
    <w:rsid w:val="00D63C06"/>
    <w:rsid w:val="00D656D2"/>
    <w:rsid w:val="00D711D2"/>
    <w:rsid w:val="00D72670"/>
    <w:rsid w:val="00D72A04"/>
    <w:rsid w:val="00D74B41"/>
    <w:rsid w:val="00D7502B"/>
    <w:rsid w:val="00D75563"/>
    <w:rsid w:val="00D81ABC"/>
    <w:rsid w:val="00D832EA"/>
    <w:rsid w:val="00D84F4F"/>
    <w:rsid w:val="00D8610A"/>
    <w:rsid w:val="00D87419"/>
    <w:rsid w:val="00D90CD9"/>
    <w:rsid w:val="00D97509"/>
    <w:rsid w:val="00DA1ED3"/>
    <w:rsid w:val="00DA2D16"/>
    <w:rsid w:val="00DB1030"/>
    <w:rsid w:val="00DB28F7"/>
    <w:rsid w:val="00DB4646"/>
    <w:rsid w:val="00DB4925"/>
    <w:rsid w:val="00DB6173"/>
    <w:rsid w:val="00DC1731"/>
    <w:rsid w:val="00DC301A"/>
    <w:rsid w:val="00DC33D8"/>
    <w:rsid w:val="00DC39FA"/>
    <w:rsid w:val="00DC514E"/>
    <w:rsid w:val="00DC646B"/>
    <w:rsid w:val="00DD2BD9"/>
    <w:rsid w:val="00DD3384"/>
    <w:rsid w:val="00DD4EC0"/>
    <w:rsid w:val="00DE0A34"/>
    <w:rsid w:val="00DE218A"/>
    <w:rsid w:val="00DE4FEF"/>
    <w:rsid w:val="00DE77BB"/>
    <w:rsid w:val="00DE796E"/>
    <w:rsid w:val="00DF05BD"/>
    <w:rsid w:val="00DF4F45"/>
    <w:rsid w:val="00E00277"/>
    <w:rsid w:val="00E01092"/>
    <w:rsid w:val="00E034C4"/>
    <w:rsid w:val="00E0504F"/>
    <w:rsid w:val="00E05076"/>
    <w:rsid w:val="00E06C02"/>
    <w:rsid w:val="00E0707A"/>
    <w:rsid w:val="00E078D1"/>
    <w:rsid w:val="00E10C78"/>
    <w:rsid w:val="00E1194B"/>
    <w:rsid w:val="00E11E57"/>
    <w:rsid w:val="00E121C2"/>
    <w:rsid w:val="00E1363F"/>
    <w:rsid w:val="00E16B2A"/>
    <w:rsid w:val="00E1785E"/>
    <w:rsid w:val="00E20098"/>
    <w:rsid w:val="00E200AE"/>
    <w:rsid w:val="00E20866"/>
    <w:rsid w:val="00E22639"/>
    <w:rsid w:val="00E22E90"/>
    <w:rsid w:val="00E23874"/>
    <w:rsid w:val="00E2460F"/>
    <w:rsid w:val="00E26075"/>
    <w:rsid w:val="00E272F5"/>
    <w:rsid w:val="00E31A57"/>
    <w:rsid w:val="00E320A2"/>
    <w:rsid w:val="00E32E6D"/>
    <w:rsid w:val="00E366FE"/>
    <w:rsid w:val="00E41969"/>
    <w:rsid w:val="00E443D7"/>
    <w:rsid w:val="00E4465B"/>
    <w:rsid w:val="00E507A6"/>
    <w:rsid w:val="00E52295"/>
    <w:rsid w:val="00E53689"/>
    <w:rsid w:val="00E5561E"/>
    <w:rsid w:val="00E557CF"/>
    <w:rsid w:val="00E55AE2"/>
    <w:rsid w:val="00E55DE1"/>
    <w:rsid w:val="00E56A6A"/>
    <w:rsid w:val="00E57243"/>
    <w:rsid w:val="00E57D10"/>
    <w:rsid w:val="00E616FC"/>
    <w:rsid w:val="00E61DA3"/>
    <w:rsid w:val="00E65956"/>
    <w:rsid w:val="00E66F59"/>
    <w:rsid w:val="00E701A4"/>
    <w:rsid w:val="00E7195B"/>
    <w:rsid w:val="00E7229E"/>
    <w:rsid w:val="00E72FA9"/>
    <w:rsid w:val="00E7360F"/>
    <w:rsid w:val="00E7364F"/>
    <w:rsid w:val="00E73AD2"/>
    <w:rsid w:val="00E74C10"/>
    <w:rsid w:val="00E77FCA"/>
    <w:rsid w:val="00E802FC"/>
    <w:rsid w:val="00E80BAF"/>
    <w:rsid w:val="00E80DF3"/>
    <w:rsid w:val="00E8200E"/>
    <w:rsid w:val="00E82F14"/>
    <w:rsid w:val="00E84D97"/>
    <w:rsid w:val="00E86A83"/>
    <w:rsid w:val="00E91533"/>
    <w:rsid w:val="00E91547"/>
    <w:rsid w:val="00E91797"/>
    <w:rsid w:val="00E91994"/>
    <w:rsid w:val="00E9200C"/>
    <w:rsid w:val="00E96DE2"/>
    <w:rsid w:val="00E971D9"/>
    <w:rsid w:val="00EA1215"/>
    <w:rsid w:val="00EA2A44"/>
    <w:rsid w:val="00EA5AE6"/>
    <w:rsid w:val="00EA7449"/>
    <w:rsid w:val="00EA764C"/>
    <w:rsid w:val="00EA7D40"/>
    <w:rsid w:val="00EB2364"/>
    <w:rsid w:val="00EB322B"/>
    <w:rsid w:val="00EB5B9E"/>
    <w:rsid w:val="00EB71BD"/>
    <w:rsid w:val="00EC075F"/>
    <w:rsid w:val="00EC2A48"/>
    <w:rsid w:val="00EC5696"/>
    <w:rsid w:val="00EC65BC"/>
    <w:rsid w:val="00EC7641"/>
    <w:rsid w:val="00ED3CEC"/>
    <w:rsid w:val="00EE04E0"/>
    <w:rsid w:val="00EE06DF"/>
    <w:rsid w:val="00EE0DE0"/>
    <w:rsid w:val="00EE1AC1"/>
    <w:rsid w:val="00EE3DCC"/>
    <w:rsid w:val="00EE524F"/>
    <w:rsid w:val="00EE75CA"/>
    <w:rsid w:val="00EF089B"/>
    <w:rsid w:val="00EF0ECD"/>
    <w:rsid w:val="00EF6389"/>
    <w:rsid w:val="00EF6816"/>
    <w:rsid w:val="00EF77EC"/>
    <w:rsid w:val="00F03E5C"/>
    <w:rsid w:val="00F044A6"/>
    <w:rsid w:val="00F046B0"/>
    <w:rsid w:val="00F04980"/>
    <w:rsid w:val="00F04B3D"/>
    <w:rsid w:val="00F04DF4"/>
    <w:rsid w:val="00F072AA"/>
    <w:rsid w:val="00F1013B"/>
    <w:rsid w:val="00F116AA"/>
    <w:rsid w:val="00F12219"/>
    <w:rsid w:val="00F15DB9"/>
    <w:rsid w:val="00F170B0"/>
    <w:rsid w:val="00F20498"/>
    <w:rsid w:val="00F20B40"/>
    <w:rsid w:val="00F23A67"/>
    <w:rsid w:val="00F2429D"/>
    <w:rsid w:val="00F271E4"/>
    <w:rsid w:val="00F27D88"/>
    <w:rsid w:val="00F31430"/>
    <w:rsid w:val="00F34DBA"/>
    <w:rsid w:val="00F416F1"/>
    <w:rsid w:val="00F41820"/>
    <w:rsid w:val="00F44DE1"/>
    <w:rsid w:val="00F47F3E"/>
    <w:rsid w:val="00F50CF3"/>
    <w:rsid w:val="00F5103B"/>
    <w:rsid w:val="00F5176F"/>
    <w:rsid w:val="00F51DEA"/>
    <w:rsid w:val="00F5245A"/>
    <w:rsid w:val="00F525DE"/>
    <w:rsid w:val="00F5345A"/>
    <w:rsid w:val="00F535BD"/>
    <w:rsid w:val="00F545D0"/>
    <w:rsid w:val="00F56592"/>
    <w:rsid w:val="00F573CF"/>
    <w:rsid w:val="00F6247F"/>
    <w:rsid w:val="00F6323E"/>
    <w:rsid w:val="00F648BA"/>
    <w:rsid w:val="00F66392"/>
    <w:rsid w:val="00F67475"/>
    <w:rsid w:val="00F7107D"/>
    <w:rsid w:val="00F71AD4"/>
    <w:rsid w:val="00F72396"/>
    <w:rsid w:val="00F73796"/>
    <w:rsid w:val="00F73A96"/>
    <w:rsid w:val="00F74E2B"/>
    <w:rsid w:val="00F75FCF"/>
    <w:rsid w:val="00F8283D"/>
    <w:rsid w:val="00F8289F"/>
    <w:rsid w:val="00F833EA"/>
    <w:rsid w:val="00F83643"/>
    <w:rsid w:val="00F836FC"/>
    <w:rsid w:val="00F84A7F"/>
    <w:rsid w:val="00F869C9"/>
    <w:rsid w:val="00F87CD0"/>
    <w:rsid w:val="00F9125D"/>
    <w:rsid w:val="00F91477"/>
    <w:rsid w:val="00F937F2"/>
    <w:rsid w:val="00F95837"/>
    <w:rsid w:val="00F96572"/>
    <w:rsid w:val="00F968DE"/>
    <w:rsid w:val="00F9692B"/>
    <w:rsid w:val="00FA060C"/>
    <w:rsid w:val="00FA1FC4"/>
    <w:rsid w:val="00FA5770"/>
    <w:rsid w:val="00FA6D14"/>
    <w:rsid w:val="00FB33AB"/>
    <w:rsid w:val="00FB452F"/>
    <w:rsid w:val="00FB49D5"/>
    <w:rsid w:val="00FB667A"/>
    <w:rsid w:val="00FC3B2F"/>
    <w:rsid w:val="00FC53EA"/>
    <w:rsid w:val="00FD083D"/>
    <w:rsid w:val="00FD5028"/>
    <w:rsid w:val="00FD50DC"/>
    <w:rsid w:val="00FD5B90"/>
    <w:rsid w:val="00FD608D"/>
    <w:rsid w:val="00FD6622"/>
    <w:rsid w:val="00FD7C11"/>
    <w:rsid w:val="00FE230B"/>
    <w:rsid w:val="00FE2E03"/>
    <w:rsid w:val="00FE368E"/>
    <w:rsid w:val="00FE6C5A"/>
    <w:rsid w:val="00FE7C86"/>
    <w:rsid w:val="00FF5676"/>
    <w:rsid w:val="00FF6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2019-06-02T18:30:00+00:00</Judgment_x0020_Date>
  </documentManagement>
</p:properties>
</file>

<file path=customXml/itemProps1.xml><?xml version="1.0" encoding="utf-8"?>
<ds:datastoreItem xmlns:ds="http://schemas.openxmlformats.org/officeDocument/2006/customXml" ds:itemID="{AEC6CF06-B4C8-494F-96B1-027F6D0730D6}"/>
</file>

<file path=customXml/itemProps2.xml><?xml version="1.0" encoding="utf-8"?>
<ds:datastoreItem xmlns:ds="http://schemas.openxmlformats.org/officeDocument/2006/customXml" ds:itemID="{9B1A95CE-07D0-4571-80C3-8CDAD4C68AA7}"/>
</file>

<file path=customXml/itemProps3.xml><?xml version="1.0" encoding="utf-8"?>
<ds:datastoreItem xmlns:ds="http://schemas.openxmlformats.org/officeDocument/2006/customXml" ds:itemID="{2DE0A338-548E-48C6-93C8-424B8DCC4A1D}"/>
</file>

<file path=customXml/itemProps4.xml><?xml version="1.0" encoding="utf-8"?>
<ds:datastoreItem xmlns:ds="http://schemas.openxmlformats.org/officeDocument/2006/customXml" ds:itemID="{01DFE135-0FF3-4BAD-9577-DF439C28BD25}"/>
</file>

<file path=docProps/app.xml><?xml version="1.0" encoding="utf-8"?>
<Properties xmlns="http://schemas.openxmlformats.org/officeDocument/2006/extended-properties" xmlns:vt="http://schemas.openxmlformats.org/officeDocument/2006/docPropsVTypes">
  <Template>Normal</Template>
  <TotalTime>66</TotalTime>
  <Pages>9</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9</cp:revision>
  <cp:lastPrinted>2019-06-03T06:49:00Z</cp:lastPrinted>
  <dcterms:created xsi:type="dcterms:W3CDTF">2019-05-31T11:02:00Z</dcterms:created>
  <dcterms:modified xsi:type="dcterms:W3CDTF">2019-06-20T15:12:00Z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