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10D50"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C87AE7">
        <w:rPr>
          <w:rFonts w:ascii="Arial" w:hAnsi="Arial" w:cs="Arial"/>
          <w:b/>
          <w:sz w:val="24"/>
          <w:szCs w:val="24"/>
        </w:rPr>
        <w:t>JUDGMENT</w:t>
      </w:r>
    </w:p>
    <w:p w:rsidR="00B94BFA" w:rsidRDefault="00B94BFA" w:rsidP="001B7E1F">
      <w:pPr>
        <w:tabs>
          <w:tab w:val="right" w:pos="9000"/>
        </w:tabs>
        <w:spacing w:after="0" w:line="360" w:lineRule="auto"/>
        <w:jc w:val="center"/>
        <w:rPr>
          <w:rFonts w:ascii="Arial" w:hAnsi="Arial" w:cs="Arial"/>
          <w:b/>
          <w:sz w:val="24"/>
          <w:szCs w:val="24"/>
        </w:rPr>
      </w:pPr>
    </w:p>
    <w:p w:rsidR="001B7E1F" w:rsidRPr="00B94BFA" w:rsidRDefault="00B94BFA" w:rsidP="001B7E1F">
      <w:pPr>
        <w:tabs>
          <w:tab w:val="right" w:pos="9000"/>
        </w:tabs>
        <w:spacing w:after="0" w:line="360" w:lineRule="auto"/>
        <w:jc w:val="center"/>
        <w:rPr>
          <w:rFonts w:ascii="Arial" w:hAnsi="Arial" w:cs="Arial"/>
          <w:sz w:val="24"/>
          <w:szCs w:val="24"/>
        </w:rPr>
      </w:pPr>
      <w:r>
        <w:rPr>
          <w:rFonts w:ascii="Arial" w:hAnsi="Arial" w:cs="Arial"/>
          <w:b/>
          <w:sz w:val="24"/>
          <w:szCs w:val="24"/>
        </w:rPr>
        <w:t xml:space="preserve">                                                                                           </w:t>
      </w:r>
      <w:r w:rsidR="00BB749C">
        <w:rPr>
          <w:rFonts w:ascii="Arial" w:hAnsi="Arial" w:cs="Arial"/>
          <w:b/>
          <w:sz w:val="24"/>
          <w:szCs w:val="24"/>
        </w:rPr>
        <w:t xml:space="preserve">         </w:t>
      </w:r>
      <w:r w:rsidR="002E1576">
        <w:rPr>
          <w:rFonts w:ascii="Arial" w:hAnsi="Arial" w:cs="Arial"/>
          <w:sz w:val="24"/>
          <w:szCs w:val="24"/>
        </w:rPr>
        <w:t>Case no:</w:t>
      </w:r>
      <w:r w:rsidR="00BB749C">
        <w:rPr>
          <w:rFonts w:ascii="Arial" w:hAnsi="Arial" w:cs="Arial"/>
          <w:sz w:val="24"/>
          <w:szCs w:val="24"/>
        </w:rPr>
        <w:t xml:space="preserve"> A217/2015</w:t>
      </w:r>
      <w:r w:rsidR="001B7E1F" w:rsidRPr="00B94BFA">
        <w:rPr>
          <w:rFonts w:ascii="Arial" w:hAnsi="Arial" w:cs="Arial"/>
          <w:sz w:val="24"/>
          <w:szCs w:val="24"/>
        </w:rPr>
        <w:tab/>
        <w:t xml:space="preserve">  </w:t>
      </w:r>
    </w:p>
    <w:p w:rsidR="001B7E1F" w:rsidRPr="006E026B" w:rsidRDefault="001B7E1F" w:rsidP="001B7E1F">
      <w:pPr>
        <w:spacing w:after="0" w:line="360" w:lineRule="auto"/>
        <w:rPr>
          <w:rFonts w:ascii="Arial" w:hAnsi="Arial" w:cs="Arial"/>
          <w:sz w:val="24"/>
          <w:szCs w:val="24"/>
        </w:rPr>
      </w:pPr>
    </w:p>
    <w:p w:rsidR="00711119"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p>
    <w:p w:rsidR="00BB749C" w:rsidRDefault="00BB749C" w:rsidP="00BB749C">
      <w:pPr>
        <w:spacing w:after="0" w:line="360" w:lineRule="auto"/>
        <w:jc w:val="both"/>
        <w:rPr>
          <w:rFonts w:ascii="Arial" w:hAnsi="Arial" w:cs="Arial"/>
          <w:sz w:val="24"/>
          <w:szCs w:val="24"/>
          <w:lang w:eastAsia="en-GB"/>
        </w:rPr>
      </w:pPr>
    </w:p>
    <w:p w:rsidR="00BB749C" w:rsidRPr="00142EC5" w:rsidRDefault="001E1A8E" w:rsidP="00BB749C">
      <w:pPr>
        <w:spacing w:after="0" w:line="360" w:lineRule="auto"/>
        <w:jc w:val="both"/>
        <w:rPr>
          <w:rFonts w:ascii="Arial" w:hAnsi="Arial" w:cs="Arial"/>
          <w:b/>
          <w:sz w:val="24"/>
          <w:szCs w:val="24"/>
          <w:lang w:eastAsia="en-GB"/>
        </w:rPr>
      </w:pPr>
      <w:r>
        <w:rPr>
          <w:rFonts w:ascii="Arial" w:hAnsi="Arial" w:cs="Arial"/>
          <w:b/>
          <w:sz w:val="24"/>
          <w:szCs w:val="24"/>
          <w:lang w:eastAsia="en-GB"/>
        </w:rPr>
        <w:t>WOLFGAN</w:t>
      </w:r>
      <w:r w:rsidR="00BB749C" w:rsidRPr="00142EC5">
        <w:rPr>
          <w:rFonts w:ascii="Arial" w:hAnsi="Arial" w:cs="Arial"/>
          <w:b/>
          <w:sz w:val="24"/>
          <w:szCs w:val="24"/>
          <w:lang w:eastAsia="en-GB"/>
        </w:rPr>
        <w:t xml:space="preserve">G HANS FISCHER                                                            </w:t>
      </w:r>
      <w:r>
        <w:rPr>
          <w:rFonts w:ascii="Arial" w:hAnsi="Arial" w:cs="Arial"/>
          <w:b/>
          <w:sz w:val="24"/>
          <w:szCs w:val="24"/>
          <w:lang w:eastAsia="en-GB"/>
        </w:rPr>
        <w:t xml:space="preserve">     </w:t>
      </w:r>
      <w:r w:rsidR="00BB749C" w:rsidRPr="00142EC5">
        <w:rPr>
          <w:rFonts w:ascii="Arial" w:hAnsi="Arial" w:cs="Arial"/>
          <w:b/>
          <w:sz w:val="24"/>
          <w:szCs w:val="24"/>
          <w:lang w:eastAsia="en-GB"/>
        </w:rPr>
        <w:t xml:space="preserve">APPLICANT </w:t>
      </w:r>
    </w:p>
    <w:p w:rsidR="00BB749C" w:rsidRPr="00142EC5" w:rsidRDefault="00BB749C" w:rsidP="00BB749C">
      <w:pPr>
        <w:spacing w:after="0" w:line="360" w:lineRule="auto"/>
        <w:jc w:val="both"/>
        <w:rPr>
          <w:rFonts w:ascii="Arial" w:hAnsi="Arial" w:cs="Arial"/>
          <w:b/>
          <w:sz w:val="24"/>
          <w:szCs w:val="24"/>
          <w:lang w:eastAsia="en-GB"/>
        </w:rPr>
      </w:pPr>
    </w:p>
    <w:p w:rsidR="00BB749C" w:rsidRPr="00142EC5" w:rsidRDefault="00BB749C" w:rsidP="00BB749C">
      <w:pPr>
        <w:spacing w:after="0" w:line="360" w:lineRule="auto"/>
        <w:jc w:val="both"/>
        <w:rPr>
          <w:rFonts w:ascii="Arial" w:hAnsi="Arial" w:cs="Arial"/>
          <w:b/>
          <w:sz w:val="24"/>
          <w:szCs w:val="24"/>
          <w:lang w:eastAsia="en-GB"/>
        </w:rPr>
      </w:pPr>
      <w:r w:rsidRPr="00142EC5">
        <w:rPr>
          <w:rFonts w:ascii="Arial" w:hAnsi="Arial" w:cs="Arial"/>
          <w:b/>
          <w:sz w:val="24"/>
          <w:szCs w:val="24"/>
          <w:lang w:eastAsia="en-GB"/>
        </w:rPr>
        <w:t>and</w:t>
      </w:r>
    </w:p>
    <w:p w:rsidR="00BB749C" w:rsidRPr="00142EC5" w:rsidRDefault="00BB749C" w:rsidP="00BB749C">
      <w:pPr>
        <w:spacing w:after="0" w:line="360" w:lineRule="auto"/>
        <w:jc w:val="both"/>
        <w:rPr>
          <w:rFonts w:ascii="Arial" w:hAnsi="Arial" w:cs="Arial"/>
          <w:b/>
          <w:sz w:val="24"/>
          <w:szCs w:val="24"/>
          <w:lang w:eastAsia="en-GB"/>
        </w:rPr>
      </w:pPr>
    </w:p>
    <w:p w:rsidR="00BB749C" w:rsidRPr="00142EC5" w:rsidRDefault="00BB749C" w:rsidP="00BB749C">
      <w:pPr>
        <w:spacing w:after="0" w:line="360" w:lineRule="auto"/>
        <w:jc w:val="both"/>
        <w:rPr>
          <w:rFonts w:ascii="Arial" w:hAnsi="Arial" w:cs="Arial"/>
          <w:b/>
          <w:sz w:val="24"/>
          <w:szCs w:val="24"/>
          <w:lang w:eastAsia="en-GB"/>
        </w:rPr>
      </w:pPr>
      <w:r w:rsidRPr="00142EC5">
        <w:rPr>
          <w:rFonts w:ascii="Arial" w:hAnsi="Arial" w:cs="Arial"/>
          <w:b/>
          <w:sz w:val="24"/>
          <w:szCs w:val="24"/>
          <w:lang w:eastAsia="en-GB"/>
        </w:rPr>
        <w:t>HENNING ASMUS SEELENBINDER                                             1</w:t>
      </w:r>
      <w:r w:rsidRPr="00142EC5">
        <w:rPr>
          <w:rFonts w:ascii="Arial" w:hAnsi="Arial" w:cs="Arial"/>
          <w:b/>
          <w:sz w:val="24"/>
          <w:szCs w:val="24"/>
          <w:vertAlign w:val="superscript"/>
          <w:lang w:eastAsia="en-GB"/>
        </w:rPr>
        <w:t>ST</w:t>
      </w:r>
      <w:r w:rsidRPr="00142EC5">
        <w:rPr>
          <w:rFonts w:ascii="Arial" w:hAnsi="Arial" w:cs="Arial"/>
          <w:b/>
          <w:sz w:val="24"/>
          <w:szCs w:val="24"/>
          <w:lang w:eastAsia="en-GB"/>
        </w:rPr>
        <w:t xml:space="preserve"> RESPONDENT</w:t>
      </w:r>
    </w:p>
    <w:p w:rsidR="00BB749C" w:rsidRPr="00142EC5" w:rsidRDefault="00BB749C" w:rsidP="00BB749C">
      <w:pPr>
        <w:spacing w:after="0" w:line="360" w:lineRule="auto"/>
        <w:jc w:val="both"/>
        <w:rPr>
          <w:rFonts w:ascii="Arial" w:hAnsi="Arial" w:cs="Arial"/>
          <w:b/>
          <w:sz w:val="24"/>
          <w:szCs w:val="24"/>
          <w:lang w:eastAsia="en-GB"/>
        </w:rPr>
      </w:pPr>
      <w:r w:rsidRPr="00142EC5">
        <w:rPr>
          <w:rFonts w:ascii="Arial" w:hAnsi="Arial" w:cs="Arial"/>
          <w:b/>
          <w:sz w:val="24"/>
          <w:szCs w:val="24"/>
          <w:lang w:eastAsia="en-GB"/>
        </w:rPr>
        <w:t>FISCHER SEELENBINDER ASSOCIATES CC                             2</w:t>
      </w:r>
      <w:r w:rsidRPr="00142EC5">
        <w:rPr>
          <w:rFonts w:ascii="Arial" w:hAnsi="Arial" w:cs="Arial"/>
          <w:b/>
          <w:sz w:val="24"/>
          <w:szCs w:val="24"/>
          <w:vertAlign w:val="superscript"/>
          <w:lang w:eastAsia="en-GB"/>
        </w:rPr>
        <w:t>ND</w:t>
      </w:r>
      <w:r w:rsidRPr="00142EC5">
        <w:rPr>
          <w:rFonts w:ascii="Arial" w:hAnsi="Arial" w:cs="Arial"/>
          <w:b/>
          <w:sz w:val="24"/>
          <w:szCs w:val="24"/>
          <w:lang w:eastAsia="en-GB"/>
        </w:rPr>
        <w:t xml:space="preserve"> RESPONDENT</w:t>
      </w:r>
    </w:p>
    <w:p w:rsidR="0021620D" w:rsidRPr="00142EC5" w:rsidRDefault="00BB749C" w:rsidP="00BB749C">
      <w:pPr>
        <w:spacing w:after="0" w:line="360" w:lineRule="auto"/>
        <w:jc w:val="both"/>
        <w:rPr>
          <w:rFonts w:ascii="Arial" w:hAnsi="Arial" w:cs="Arial"/>
          <w:b/>
          <w:sz w:val="24"/>
          <w:szCs w:val="24"/>
          <w:lang w:eastAsia="en-GB"/>
        </w:rPr>
      </w:pPr>
      <w:r w:rsidRPr="00142EC5">
        <w:rPr>
          <w:rFonts w:ascii="Arial" w:hAnsi="Arial" w:cs="Arial"/>
          <w:b/>
          <w:sz w:val="24"/>
          <w:szCs w:val="24"/>
          <w:lang w:eastAsia="en-GB"/>
        </w:rPr>
        <w:t>THE SHERIFF                                                                                 3</w:t>
      </w:r>
      <w:r w:rsidRPr="00142EC5">
        <w:rPr>
          <w:rFonts w:ascii="Arial" w:hAnsi="Arial" w:cs="Arial"/>
          <w:b/>
          <w:sz w:val="24"/>
          <w:szCs w:val="24"/>
          <w:vertAlign w:val="superscript"/>
          <w:lang w:eastAsia="en-GB"/>
        </w:rPr>
        <w:t>RD</w:t>
      </w:r>
      <w:r w:rsidRPr="00142EC5">
        <w:rPr>
          <w:rFonts w:ascii="Arial" w:hAnsi="Arial" w:cs="Arial"/>
          <w:b/>
          <w:sz w:val="24"/>
          <w:szCs w:val="24"/>
          <w:lang w:eastAsia="en-GB"/>
        </w:rPr>
        <w:t xml:space="preserve"> RESPONDENT</w:t>
      </w:r>
    </w:p>
    <w:p w:rsidR="00890D23" w:rsidRDefault="00890D23" w:rsidP="001B7E1F">
      <w:pPr>
        <w:spacing w:after="0" w:line="360" w:lineRule="auto"/>
        <w:rPr>
          <w:rFonts w:ascii="Arial" w:hAnsi="Arial" w:cs="Arial"/>
          <w:b/>
          <w:sz w:val="24"/>
          <w:szCs w:val="24"/>
          <w:u w:val="single"/>
        </w:rPr>
      </w:pPr>
    </w:p>
    <w:p w:rsidR="001B7E1F" w:rsidRPr="005D6C92" w:rsidRDefault="00BB749C" w:rsidP="001B7E1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r w:rsidRPr="00BB749C">
        <w:rPr>
          <w:rFonts w:ascii="Arial" w:hAnsi="Arial" w:cs="Arial"/>
          <w:i/>
          <w:sz w:val="24"/>
          <w:szCs w:val="24"/>
        </w:rPr>
        <w:t>F</w:t>
      </w:r>
      <w:r w:rsidR="00EB49C3">
        <w:rPr>
          <w:rFonts w:ascii="Arial" w:hAnsi="Arial" w:cs="Arial"/>
          <w:i/>
          <w:sz w:val="24"/>
          <w:szCs w:val="24"/>
        </w:rPr>
        <w:t xml:space="preserve">ischer </w:t>
      </w:r>
      <w:r w:rsidR="00D87766">
        <w:rPr>
          <w:rFonts w:ascii="Arial" w:hAnsi="Arial" w:cs="Arial"/>
          <w:i/>
          <w:sz w:val="24"/>
          <w:szCs w:val="24"/>
        </w:rPr>
        <w:t xml:space="preserve">v </w:t>
      </w:r>
      <w:r w:rsidR="00B94BFA">
        <w:rPr>
          <w:rFonts w:ascii="Arial" w:hAnsi="Arial" w:cs="Arial"/>
          <w:i/>
          <w:sz w:val="24"/>
          <w:szCs w:val="24"/>
        </w:rPr>
        <w:t>S</w:t>
      </w:r>
      <w:r>
        <w:rPr>
          <w:rFonts w:ascii="Arial" w:hAnsi="Arial" w:cs="Arial"/>
          <w:i/>
          <w:sz w:val="24"/>
          <w:szCs w:val="24"/>
        </w:rPr>
        <w:t>eelenbinder</w:t>
      </w:r>
      <w:r w:rsidR="00B94BFA">
        <w:rPr>
          <w:rFonts w:ascii="Arial" w:hAnsi="Arial" w:cs="Arial"/>
          <w:i/>
          <w:sz w:val="24"/>
          <w:szCs w:val="24"/>
        </w:rPr>
        <w:t xml:space="preserve"> </w:t>
      </w:r>
      <w:r w:rsidR="00EB49C3">
        <w:rPr>
          <w:rFonts w:ascii="Arial" w:hAnsi="Arial" w:cs="Arial"/>
          <w:sz w:val="24"/>
          <w:szCs w:val="24"/>
        </w:rPr>
        <w:t>(</w:t>
      </w:r>
      <w:r w:rsidR="00EB49C3" w:rsidRPr="00EB49C3">
        <w:rPr>
          <w:rFonts w:ascii="Arial" w:hAnsi="Arial" w:cs="Arial"/>
          <w:sz w:val="24"/>
          <w:szCs w:val="24"/>
        </w:rPr>
        <w:t>A217/2015</w:t>
      </w:r>
      <w:r w:rsidR="001B7E1F" w:rsidRPr="00B94BFA">
        <w:rPr>
          <w:rFonts w:ascii="Arial" w:hAnsi="Arial" w:cs="Arial"/>
          <w:sz w:val="24"/>
          <w:szCs w:val="24"/>
        </w:rPr>
        <w:t>)</w:t>
      </w:r>
      <w:r w:rsidR="001B7E1F" w:rsidRPr="005D6C92">
        <w:rPr>
          <w:rFonts w:ascii="Arial" w:hAnsi="Arial" w:cs="Arial"/>
          <w:sz w:val="24"/>
          <w:szCs w:val="24"/>
        </w:rPr>
        <w:t xml:space="preserve">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1E1A8E">
        <w:rPr>
          <w:rFonts w:ascii="Arial" w:hAnsi="Arial" w:cs="Arial"/>
          <w:sz w:val="24"/>
          <w:szCs w:val="24"/>
        </w:rPr>
        <w:t>211</w:t>
      </w:r>
      <w:r w:rsidR="001B7E1F" w:rsidRPr="005D6C92">
        <w:rPr>
          <w:rFonts w:ascii="Arial" w:hAnsi="Arial" w:cs="Arial"/>
          <w:sz w:val="24"/>
          <w:szCs w:val="24"/>
        </w:rPr>
        <w:t xml:space="preserve"> (</w:t>
      </w:r>
      <w:r w:rsidR="00142EC5">
        <w:rPr>
          <w:rFonts w:ascii="Arial" w:hAnsi="Arial" w:cs="Arial"/>
          <w:sz w:val="24"/>
          <w:szCs w:val="24"/>
        </w:rPr>
        <w:t>14 June</w:t>
      </w:r>
      <w:r w:rsidR="00AF714C">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p>
    <w:bookmarkEnd w:id="0"/>
    <w:p w:rsidR="00890D23" w:rsidRDefault="00890D23" w:rsidP="004670BF">
      <w:pPr>
        <w:spacing w:after="0" w:line="360" w:lineRule="auto"/>
        <w:jc w:val="both"/>
        <w:rPr>
          <w:rFonts w:ascii="Arial" w:hAnsi="Arial" w:cs="Arial"/>
          <w:b/>
          <w:sz w:val="24"/>
          <w:szCs w:val="24"/>
        </w:rPr>
      </w:pPr>
    </w:p>
    <w:p w:rsidR="001B7E1F" w:rsidRPr="00DD3A5C" w:rsidRDefault="001B7E1F" w:rsidP="00AF714C">
      <w:pPr>
        <w:spacing w:after="0" w:line="360" w:lineRule="auto"/>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B94BFA">
        <w:rPr>
          <w:rFonts w:ascii="Arial" w:hAnsi="Arial" w:cs="Arial"/>
          <w:sz w:val="24"/>
          <w:szCs w:val="24"/>
        </w:rPr>
        <w:t>MILLER 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42EC5">
        <w:rPr>
          <w:rFonts w:ascii="Arial" w:hAnsi="Arial" w:cs="Arial"/>
          <w:b/>
          <w:sz w:val="24"/>
          <w:szCs w:val="24"/>
        </w:rPr>
        <w:t>13 June</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42EC5">
        <w:rPr>
          <w:rFonts w:ascii="Arial" w:hAnsi="Arial" w:cs="Arial"/>
          <w:b/>
          <w:sz w:val="24"/>
          <w:szCs w:val="24"/>
        </w:rPr>
        <w:t>14 June</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C163B6" w:rsidRDefault="00C163B6" w:rsidP="001B7E1F">
      <w:pPr>
        <w:spacing w:after="0" w:line="360" w:lineRule="auto"/>
        <w:rPr>
          <w:rFonts w:ascii="Arial" w:hAnsi="Arial" w:cs="Arial"/>
          <w:b/>
          <w:sz w:val="24"/>
          <w:szCs w:val="24"/>
        </w:rPr>
      </w:pPr>
      <w:r>
        <w:rPr>
          <w:rFonts w:ascii="Arial" w:hAnsi="Arial" w:cs="Arial"/>
          <w:b/>
          <w:sz w:val="24"/>
          <w:szCs w:val="24"/>
        </w:rPr>
        <w:t xml:space="preserve">Released on:   </w:t>
      </w:r>
      <w:r w:rsidR="005B7DF0">
        <w:rPr>
          <w:rFonts w:ascii="Arial" w:hAnsi="Arial" w:cs="Arial"/>
          <w:b/>
          <w:sz w:val="24"/>
          <w:szCs w:val="24"/>
        </w:rPr>
        <w:t>26</w:t>
      </w:r>
      <w:r w:rsidR="00142EC5">
        <w:rPr>
          <w:rFonts w:ascii="Arial" w:hAnsi="Arial" w:cs="Arial"/>
          <w:b/>
          <w:sz w:val="24"/>
          <w:szCs w:val="24"/>
        </w:rPr>
        <w:t xml:space="preserve"> June</w:t>
      </w:r>
      <w:r>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764B28" w:rsidRDefault="00822E88" w:rsidP="00466C0D">
      <w:pPr>
        <w:pBdr>
          <w:bottom w:val="single" w:sz="12" w:space="1" w:color="auto"/>
        </w:pBd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F9457C">
        <w:rPr>
          <w:rFonts w:ascii="Arial" w:hAnsi="Arial" w:cs="Arial"/>
          <w:sz w:val="24"/>
          <w:szCs w:val="24"/>
        </w:rPr>
        <w:t>Urgent application –</w:t>
      </w:r>
      <w:r w:rsidR="00764B28">
        <w:rPr>
          <w:rFonts w:ascii="Arial" w:hAnsi="Arial" w:cs="Arial"/>
          <w:sz w:val="24"/>
          <w:szCs w:val="24"/>
        </w:rPr>
        <w:t xml:space="preserve"> Set aside writ of execution – </w:t>
      </w:r>
      <w:r w:rsidR="00B46C3A">
        <w:rPr>
          <w:rFonts w:ascii="Arial" w:hAnsi="Arial" w:cs="Arial"/>
          <w:sz w:val="24"/>
          <w:szCs w:val="24"/>
        </w:rPr>
        <w:t>And a</w:t>
      </w:r>
      <w:r w:rsidR="00F9457C">
        <w:rPr>
          <w:rFonts w:ascii="Arial" w:hAnsi="Arial" w:cs="Arial"/>
          <w:sz w:val="24"/>
          <w:szCs w:val="24"/>
        </w:rPr>
        <w:t xml:space="preserve">ll steps taken pursuant thereto be set aside – Rule nisi interdicting sheriff and first respondent from </w:t>
      </w:r>
      <w:r w:rsidR="002D229A">
        <w:rPr>
          <w:rFonts w:ascii="Arial" w:hAnsi="Arial" w:cs="Arial"/>
          <w:sz w:val="24"/>
          <w:szCs w:val="24"/>
        </w:rPr>
        <w:t xml:space="preserve">taking  any steps giving any effect to the </w:t>
      </w:r>
      <w:r w:rsidR="00DB5AC2">
        <w:rPr>
          <w:rFonts w:ascii="Arial" w:hAnsi="Arial" w:cs="Arial"/>
          <w:sz w:val="24"/>
          <w:szCs w:val="24"/>
        </w:rPr>
        <w:t>writ in place – I</w:t>
      </w:r>
      <w:r w:rsidR="002D229A">
        <w:rPr>
          <w:rFonts w:ascii="Arial" w:hAnsi="Arial" w:cs="Arial"/>
          <w:sz w:val="24"/>
          <w:szCs w:val="24"/>
        </w:rPr>
        <w:t>nterdict same from facilitating any sale in execution of applicant’s assets</w:t>
      </w:r>
      <w:r w:rsidR="00DB5AC2">
        <w:rPr>
          <w:rFonts w:ascii="Arial" w:hAnsi="Arial" w:cs="Arial"/>
          <w:sz w:val="24"/>
          <w:szCs w:val="24"/>
        </w:rPr>
        <w:t xml:space="preserve"> </w:t>
      </w:r>
      <w:r w:rsidR="00B46C3A">
        <w:rPr>
          <w:rFonts w:ascii="Arial" w:hAnsi="Arial" w:cs="Arial"/>
          <w:sz w:val="24"/>
          <w:szCs w:val="24"/>
        </w:rPr>
        <w:t xml:space="preserve">Court to grant relief if applicant establishes prima facie case, irreparable harm if relief not granted and balance of convenience </w:t>
      </w:r>
      <w:r w:rsidR="00B46C3A">
        <w:rPr>
          <w:rFonts w:ascii="Arial" w:hAnsi="Arial" w:cs="Arial"/>
          <w:sz w:val="24"/>
          <w:szCs w:val="24"/>
        </w:rPr>
        <w:lastRenderedPageBreak/>
        <w:t>favours applicant – Relief granted – First respondent to pay cost on scale of application on scale between party and party, including cost of instructed and one instructing counsel.</w:t>
      </w:r>
    </w:p>
    <w:p w:rsidR="00B46C3A" w:rsidRDefault="00B46C3A" w:rsidP="00466C0D">
      <w:pPr>
        <w:pBdr>
          <w:bottom w:val="single" w:sz="12" w:space="1" w:color="auto"/>
        </w:pBdr>
        <w:spacing w:after="0" w:line="360" w:lineRule="auto"/>
        <w:jc w:val="both"/>
        <w:rPr>
          <w:rFonts w:ascii="Arial" w:hAnsi="Arial" w:cs="Arial"/>
          <w:sz w:val="24"/>
          <w:szCs w:val="24"/>
        </w:rPr>
      </w:pPr>
    </w:p>
    <w:p w:rsidR="00764B28" w:rsidRDefault="00764B28" w:rsidP="00B46C3A">
      <w:pPr>
        <w:pBdr>
          <w:bottom w:val="single" w:sz="12" w:space="1" w:color="auto"/>
        </w:pBdr>
        <w:spacing w:after="0" w:line="360" w:lineRule="auto"/>
        <w:jc w:val="both"/>
        <w:rPr>
          <w:rFonts w:ascii="Arial" w:hAnsi="Arial" w:cs="Arial"/>
          <w:sz w:val="24"/>
          <w:szCs w:val="24"/>
        </w:rPr>
      </w:pPr>
      <w:r w:rsidRPr="00B46C3A">
        <w:rPr>
          <w:rFonts w:ascii="Arial" w:hAnsi="Arial" w:cs="Arial"/>
          <w:b/>
          <w:sz w:val="24"/>
          <w:szCs w:val="24"/>
        </w:rPr>
        <w:t>Summary:</w:t>
      </w:r>
      <w:r>
        <w:rPr>
          <w:rFonts w:ascii="Arial" w:hAnsi="Arial" w:cs="Arial"/>
          <w:sz w:val="24"/>
          <w:szCs w:val="24"/>
        </w:rPr>
        <w:t xml:space="preserve"> Applicant applied for urgent interdict to set aside a writ of execution to be declared invalid and of no force and effect and be set aside. Also that the she</w:t>
      </w:r>
      <w:r w:rsidR="006D55C2">
        <w:rPr>
          <w:rFonts w:ascii="Arial" w:hAnsi="Arial" w:cs="Arial"/>
          <w:sz w:val="24"/>
          <w:szCs w:val="24"/>
        </w:rPr>
        <w:t>riff and first respondent be interd</w:t>
      </w:r>
      <w:r>
        <w:rPr>
          <w:rFonts w:ascii="Arial" w:hAnsi="Arial" w:cs="Arial"/>
          <w:sz w:val="24"/>
          <w:szCs w:val="24"/>
        </w:rPr>
        <w:t xml:space="preserve">icted from taking any steps giving effect to the writ in place. And that such respondents interdicted </w:t>
      </w:r>
      <w:r w:rsidR="006D55C2">
        <w:rPr>
          <w:rFonts w:ascii="Arial" w:hAnsi="Arial" w:cs="Arial"/>
          <w:sz w:val="24"/>
          <w:szCs w:val="24"/>
        </w:rPr>
        <w:t xml:space="preserve">from </w:t>
      </w:r>
      <w:r>
        <w:rPr>
          <w:rFonts w:ascii="Arial" w:hAnsi="Arial" w:cs="Arial"/>
          <w:sz w:val="24"/>
          <w:szCs w:val="24"/>
        </w:rPr>
        <w:t>to facilitating any sale in execution of the applicant’s assets. Held that court will grant interim relief to applicant if it has been establis</w:t>
      </w:r>
      <w:r w:rsidR="00B46C3A">
        <w:rPr>
          <w:rFonts w:ascii="Arial" w:hAnsi="Arial" w:cs="Arial"/>
          <w:sz w:val="24"/>
          <w:szCs w:val="24"/>
        </w:rPr>
        <w:t xml:space="preserve">hed that applicant has a prima facie case, fear of irreparable harm if relief </w:t>
      </w:r>
      <w:r w:rsidR="006D55C2">
        <w:rPr>
          <w:rFonts w:ascii="Arial" w:hAnsi="Arial" w:cs="Arial"/>
          <w:sz w:val="24"/>
          <w:szCs w:val="24"/>
        </w:rPr>
        <w:t xml:space="preserve">is </w:t>
      </w:r>
      <w:r w:rsidR="00B46C3A">
        <w:rPr>
          <w:rFonts w:ascii="Arial" w:hAnsi="Arial" w:cs="Arial"/>
          <w:sz w:val="24"/>
          <w:szCs w:val="24"/>
        </w:rPr>
        <w:t xml:space="preserve">not granted and balance of convenience favours the applicant.  Interim relief granted. First respondent ordered to pay cost of application on the scale as </w:t>
      </w:r>
      <w:r w:rsidR="00B46C3A" w:rsidRPr="00B46C3A">
        <w:rPr>
          <w:rFonts w:ascii="Arial" w:hAnsi="Arial" w:cs="Arial"/>
          <w:sz w:val="24"/>
          <w:szCs w:val="24"/>
        </w:rPr>
        <w:t>betw</w:t>
      </w:r>
      <w:r w:rsidR="00B46C3A">
        <w:rPr>
          <w:rFonts w:ascii="Arial" w:hAnsi="Arial" w:cs="Arial"/>
          <w:sz w:val="24"/>
          <w:szCs w:val="24"/>
        </w:rPr>
        <w:t>een party and party, including cost of</w:t>
      </w:r>
      <w:r w:rsidR="00B46C3A" w:rsidRPr="00B46C3A">
        <w:rPr>
          <w:rFonts w:ascii="Arial" w:hAnsi="Arial" w:cs="Arial"/>
          <w:sz w:val="24"/>
          <w:szCs w:val="24"/>
        </w:rPr>
        <w:t xml:space="preserve"> one instructed and one instructing counsel.</w:t>
      </w:r>
    </w:p>
    <w:p w:rsidR="00250106" w:rsidRDefault="00250106" w:rsidP="00466C0D">
      <w:pPr>
        <w:pBdr>
          <w:bottom w:val="single" w:sz="12" w:space="1" w:color="auto"/>
        </w:pBdr>
        <w:spacing w:after="0" w:line="360" w:lineRule="auto"/>
        <w:jc w:val="both"/>
        <w:rPr>
          <w:rFonts w:ascii="Arial" w:hAnsi="Arial" w:cs="Arial"/>
          <w:sz w:val="24"/>
          <w:szCs w:val="24"/>
        </w:rPr>
      </w:pPr>
    </w:p>
    <w:p w:rsidR="00142EC5" w:rsidRDefault="00142EC5" w:rsidP="008A1EB5">
      <w:pPr>
        <w:spacing w:after="0" w:line="360" w:lineRule="auto"/>
        <w:jc w:val="both"/>
        <w:rPr>
          <w:rFonts w:ascii="Arial" w:hAnsi="Arial" w:cs="Arial"/>
          <w:b/>
          <w:bCs/>
          <w:sz w:val="24"/>
          <w:szCs w:val="24"/>
        </w:rPr>
      </w:pPr>
      <w:r>
        <w:rPr>
          <w:rFonts w:ascii="Arial" w:hAnsi="Arial" w:cs="Arial"/>
          <w:bCs/>
          <w:sz w:val="24"/>
          <w:szCs w:val="24"/>
        </w:rPr>
        <w:t xml:space="preserve">                                                         </w:t>
      </w:r>
      <w:r w:rsidRPr="00894BBD">
        <w:rPr>
          <w:rFonts w:ascii="Arial" w:hAnsi="Arial" w:cs="Arial"/>
          <w:b/>
          <w:bCs/>
          <w:sz w:val="24"/>
          <w:szCs w:val="24"/>
        </w:rPr>
        <w:t xml:space="preserve"> ORDER</w:t>
      </w:r>
    </w:p>
    <w:p w:rsidR="001B7E1F" w:rsidRPr="003C3CD9" w:rsidRDefault="003C3CD9" w:rsidP="001B7E1F">
      <w:pPr>
        <w:spacing w:after="0" w:line="360" w:lineRule="auto"/>
        <w:jc w:val="both"/>
        <w:rPr>
          <w:rFonts w:ascii="Arial" w:hAnsi="Arial" w:cs="Arial"/>
          <w:b/>
          <w:bCs/>
          <w:sz w:val="24"/>
          <w:szCs w:val="24"/>
        </w:rPr>
      </w:pPr>
      <w:r w:rsidRPr="003C3CD9">
        <w:rPr>
          <w:rFonts w:ascii="Arial" w:hAnsi="Arial" w:cs="Arial"/>
          <w:b/>
          <w:bCs/>
          <w:sz w:val="24"/>
          <w:szCs w:val="24"/>
        </w:rPr>
        <w:t>___________________________________________________________________</w:t>
      </w:r>
    </w:p>
    <w:p w:rsidR="00894BBD" w:rsidRPr="00894BBD" w:rsidRDefault="00894BBD" w:rsidP="00894BBD">
      <w:pPr>
        <w:spacing w:after="0" w:line="360" w:lineRule="auto"/>
        <w:rPr>
          <w:rFonts w:ascii="Arial" w:hAnsi="Arial" w:cs="Arial"/>
          <w:bCs/>
          <w:sz w:val="24"/>
          <w:szCs w:val="24"/>
        </w:rPr>
      </w:pPr>
    </w:p>
    <w:p w:rsidR="00894BBD" w:rsidRPr="00894BBD" w:rsidRDefault="00894BBD" w:rsidP="00894BBD">
      <w:pPr>
        <w:pStyle w:val="ListParagraph"/>
        <w:numPr>
          <w:ilvl w:val="0"/>
          <w:numId w:val="4"/>
        </w:numPr>
        <w:spacing w:line="360" w:lineRule="auto"/>
        <w:jc w:val="both"/>
        <w:rPr>
          <w:rFonts w:cs="Arial"/>
          <w:bCs/>
        </w:rPr>
      </w:pPr>
      <w:r w:rsidRPr="00894BBD">
        <w:rPr>
          <w:rFonts w:cs="Arial"/>
          <w:bCs/>
        </w:rPr>
        <w:t>The forms and time periods prescribed by the rules of court are dispensed with and this application is heard as one of urgency.</w:t>
      </w:r>
    </w:p>
    <w:p w:rsidR="00894BBD" w:rsidRPr="00894BBD" w:rsidRDefault="00894BBD" w:rsidP="00894BBD">
      <w:pPr>
        <w:pStyle w:val="ListParagraph"/>
        <w:numPr>
          <w:ilvl w:val="0"/>
          <w:numId w:val="4"/>
        </w:numPr>
        <w:spacing w:line="360" w:lineRule="auto"/>
        <w:jc w:val="both"/>
        <w:rPr>
          <w:rFonts w:cs="Arial"/>
          <w:bCs/>
        </w:rPr>
      </w:pPr>
      <w:r w:rsidRPr="00894BBD">
        <w:rPr>
          <w:rFonts w:cs="Arial"/>
          <w:bCs/>
        </w:rPr>
        <w:t>A rule nisi is called on the responde</w:t>
      </w:r>
      <w:r>
        <w:rPr>
          <w:rFonts w:cs="Arial"/>
          <w:bCs/>
        </w:rPr>
        <w:t xml:space="preserve">nt to show cause on a day to be </w:t>
      </w:r>
      <w:r w:rsidRPr="00894BBD">
        <w:rPr>
          <w:rFonts w:cs="Arial"/>
          <w:bCs/>
        </w:rPr>
        <w:t>determined by this Honourable Court why the following order should not be granted: In this regard I will convene a status hearing on 19 June 2019 at 10H00 in order to set time limits for the filing of further papers and to get the matter ripe for trial.</w:t>
      </w:r>
    </w:p>
    <w:p w:rsidR="00894BBD" w:rsidRPr="006D55C2" w:rsidRDefault="00894BBD" w:rsidP="006D55C2">
      <w:pPr>
        <w:pStyle w:val="ListParagraph"/>
        <w:numPr>
          <w:ilvl w:val="1"/>
          <w:numId w:val="4"/>
        </w:numPr>
        <w:spacing w:line="360" w:lineRule="auto"/>
        <w:jc w:val="both"/>
        <w:rPr>
          <w:rFonts w:cs="Arial"/>
          <w:bCs/>
        </w:rPr>
      </w:pPr>
      <w:r w:rsidRPr="00894BBD">
        <w:rPr>
          <w:rFonts w:cs="Arial"/>
          <w:bCs/>
        </w:rPr>
        <w:t xml:space="preserve">The writ of execution issued at </w:t>
      </w:r>
      <w:r w:rsidR="006D55C2">
        <w:rPr>
          <w:rFonts w:cs="Arial"/>
          <w:bCs/>
        </w:rPr>
        <w:t xml:space="preserve">the </w:t>
      </w:r>
      <w:r w:rsidRPr="00894BBD">
        <w:rPr>
          <w:rFonts w:cs="Arial"/>
          <w:bCs/>
        </w:rPr>
        <w:t>behest of th</w:t>
      </w:r>
      <w:r w:rsidR="006D55C2">
        <w:rPr>
          <w:rFonts w:cs="Arial"/>
          <w:bCs/>
        </w:rPr>
        <w:t xml:space="preserve">e first respondent, should not </w:t>
      </w:r>
      <w:r w:rsidRPr="006D55C2">
        <w:rPr>
          <w:rFonts w:cs="Arial"/>
          <w:bCs/>
        </w:rPr>
        <w:t>be declared invalid and of no force and effect, and be set aside;</w:t>
      </w:r>
    </w:p>
    <w:p w:rsidR="00894BBD" w:rsidRPr="00894BBD" w:rsidRDefault="00894BBD" w:rsidP="00423815">
      <w:pPr>
        <w:pStyle w:val="ListParagraph"/>
        <w:numPr>
          <w:ilvl w:val="1"/>
          <w:numId w:val="4"/>
        </w:numPr>
        <w:spacing w:line="360" w:lineRule="auto"/>
        <w:jc w:val="both"/>
        <w:rPr>
          <w:rFonts w:cs="Arial"/>
          <w:bCs/>
        </w:rPr>
      </w:pPr>
      <w:r w:rsidRPr="00894BBD">
        <w:rPr>
          <w:rFonts w:cs="Arial"/>
          <w:bCs/>
        </w:rPr>
        <w:t>All steps taken by the sheriff pursuant to such writ, including the attachment and removal of any property of the applicant, are declared invalid and of no force and effect, and be set aside.</w:t>
      </w:r>
    </w:p>
    <w:p w:rsidR="00894BBD" w:rsidRPr="00894BBD" w:rsidRDefault="00894BBD" w:rsidP="00423815">
      <w:pPr>
        <w:pStyle w:val="ListParagraph"/>
        <w:numPr>
          <w:ilvl w:val="0"/>
          <w:numId w:val="4"/>
        </w:numPr>
        <w:spacing w:line="360" w:lineRule="auto"/>
        <w:jc w:val="both"/>
        <w:rPr>
          <w:rFonts w:cs="Arial"/>
          <w:bCs/>
        </w:rPr>
      </w:pPr>
      <w:r w:rsidRPr="00894BBD">
        <w:rPr>
          <w:rFonts w:cs="Arial"/>
          <w:bCs/>
        </w:rPr>
        <w:t xml:space="preserve">Pending the final determination of the proceedings contemplated in order 2  </w:t>
      </w:r>
    </w:p>
    <w:p w:rsidR="00894BBD" w:rsidRPr="00894BBD" w:rsidRDefault="00894BBD" w:rsidP="00423815">
      <w:pPr>
        <w:pStyle w:val="ListParagraph"/>
        <w:spacing w:line="360" w:lineRule="auto"/>
        <w:jc w:val="both"/>
        <w:rPr>
          <w:rFonts w:cs="Arial"/>
          <w:bCs/>
        </w:rPr>
      </w:pPr>
      <w:r w:rsidRPr="00894BBD">
        <w:rPr>
          <w:rFonts w:cs="Arial"/>
          <w:bCs/>
        </w:rPr>
        <w:t>above:</w:t>
      </w:r>
    </w:p>
    <w:p w:rsidR="00423815" w:rsidRPr="00423815" w:rsidRDefault="00894BBD" w:rsidP="00423815">
      <w:pPr>
        <w:pStyle w:val="ListParagraph"/>
        <w:numPr>
          <w:ilvl w:val="1"/>
          <w:numId w:val="4"/>
        </w:numPr>
        <w:spacing w:line="360" w:lineRule="auto"/>
        <w:jc w:val="both"/>
        <w:rPr>
          <w:rFonts w:cs="Arial"/>
          <w:bCs/>
        </w:rPr>
      </w:pPr>
      <w:r w:rsidRPr="00423815">
        <w:rPr>
          <w:rFonts w:cs="Arial"/>
          <w:bCs/>
        </w:rPr>
        <w:t>The first respondent and the sheriff are in</w:t>
      </w:r>
      <w:r w:rsidR="006D55C2">
        <w:rPr>
          <w:rFonts w:cs="Arial"/>
          <w:bCs/>
        </w:rPr>
        <w:t>ter</w:t>
      </w:r>
      <w:r w:rsidRPr="00423815">
        <w:rPr>
          <w:rFonts w:cs="Arial"/>
          <w:bCs/>
        </w:rPr>
        <w:t xml:space="preserve">dicted from taking any further </w:t>
      </w:r>
    </w:p>
    <w:p w:rsidR="00894BBD" w:rsidRPr="00423815" w:rsidRDefault="00894BBD" w:rsidP="00423815">
      <w:pPr>
        <w:pStyle w:val="ListParagraph"/>
        <w:spacing w:line="360" w:lineRule="auto"/>
        <w:ind w:left="1140"/>
        <w:jc w:val="both"/>
        <w:rPr>
          <w:rFonts w:cs="Arial"/>
          <w:bCs/>
        </w:rPr>
      </w:pPr>
      <w:r w:rsidRPr="00423815">
        <w:rPr>
          <w:rFonts w:cs="Arial"/>
          <w:bCs/>
        </w:rPr>
        <w:t>steps for purposes of giving effect to such writ.</w:t>
      </w:r>
    </w:p>
    <w:p w:rsidR="00423815" w:rsidRPr="00423815" w:rsidRDefault="00894BBD" w:rsidP="00423815">
      <w:pPr>
        <w:pStyle w:val="ListParagraph"/>
        <w:numPr>
          <w:ilvl w:val="1"/>
          <w:numId w:val="4"/>
        </w:numPr>
        <w:spacing w:line="360" w:lineRule="auto"/>
        <w:jc w:val="both"/>
        <w:rPr>
          <w:rFonts w:cs="Arial"/>
          <w:bCs/>
        </w:rPr>
      </w:pPr>
      <w:r w:rsidRPr="00423815">
        <w:rPr>
          <w:rFonts w:cs="Arial"/>
          <w:bCs/>
        </w:rPr>
        <w:t xml:space="preserve">Without derogating from generality of the order in prayer 3.1 above, the </w:t>
      </w:r>
    </w:p>
    <w:p w:rsidR="00894BBD" w:rsidRPr="00423815" w:rsidRDefault="00894BBD" w:rsidP="00423815">
      <w:pPr>
        <w:pStyle w:val="ListParagraph"/>
        <w:spacing w:line="360" w:lineRule="auto"/>
        <w:ind w:left="1140"/>
        <w:jc w:val="both"/>
        <w:rPr>
          <w:rFonts w:cs="Arial"/>
          <w:bCs/>
        </w:rPr>
      </w:pPr>
      <w:r w:rsidRPr="00423815">
        <w:rPr>
          <w:rFonts w:cs="Arial"/>
          <w:bCs/>
        </w:rPr>
        <w:t>sheriff is interdicted from:</w:t>
      </w:r>
    </w:p>
    <w:p w:rsidR="00894BBD" w:rsidRPr="00894BBD" w:rsidRDefault="00423815" w:rsidP="00423815">
      <w:pPr>
        <w:spacing w:after="0" w:line="360" w:lineRule="auto"/>
        <w:jc w:val="both"/>
        <w:rPr>
          <w:rFonts w:ascii="Arial" w:hAnsi="Arial" w:cs="Arial"/>
          <w:bCs/>
          <w:sz w:val="24"/>
          <w:szCs w:val="24"/>
        </w:rPr>
      </w:pPr>
      <w:r>
        <w:rPr>
          <w:rFonts w:ascii="Arial" w:hAnsi="Arial" w:cs="Arial"/>
          <w:bCs/>
          <w:sz w:val="24"/>
          <w:szCs w:val="24"/>
        </w:rPr>
        <w:t xml:space="preserve">                 </w:t>
      </w:r>
      <w:r w:rsidR="00894BBD" w:rsidRPr="00894BBD">
        <w:rPr>
          <w:rFonts w:ascii="Arial" w:hAnsi="Arial" w:cs="Arial"/>
          <w:bCs/>
          <w:sz w:val="24"/>
          <w:szCs w:val="24"/>
        </w:rPr>
        <w:t>3.2.1</w:t>
      </w:r>
      <w:r>
        <w:rPr>
          <w:rFonts w:ascii="Arial" w:hAnsi="Arial" w:cs="Arial"/>
          <w:bCs/>
          <w:sz w:val="24"/>
          <w:szCs w:val="24"/>
        </w:rPr>
        <w:t xml:space="preserve"> </w:t>
      </w:r>
      <w:r w:rsidR="00894BBD" w:rsidRPr="00894BBD">
        <w:rPr>
          <w:rFonts w:ascii="Arial" w:hAnsi="Arial" w:cs="Arial"/>
          <w:bCs/>
          <w:sz w:val="24"/>
          <w:szCs w:val="24"/>
        </w:rPr>
        <w:t xml:space="preserve">attaching and or/ removing any </w:t>
      </w:r>
      <w:r>
        <w:rPr>
          <w:rFonts w:ascii="Arial" w:hAnsi="Arial" w:cs="Arial"/>
          <w:bCs/>
          <w:sz w:val="24"/>
          <w:szCs w:val="24"/>
        </w:rPr>
        <w:t>further assets of the applicant;</w:t>
      </w:r>
    </w:p>
    <w:p w:rsidR="00423815" w:rsidRDefault="00423815" w:rsidP="00423815">
      <w:pPr>
        <w:spacing w:after="0" w:line="360" w:lineRule="auto"/>
        <w:jc w:val="both"/>
        <w:rPr>
          <w:rFonts w:ascii="Arial" w:hAnsi="Arial" w:cs="Arial"/>
          <w:bCs/>
          <w:sz w:val="24"/>
          <w:szCs w:val="24"/>
        </w:rPr>
      </w:pPr>
      <w:r>
        <w:rPr>
          <w:rFonts w:ascii="Arial" w:hAnsi="Arial" w:cs="Arial"/>
          <w:bCs/>
          <w:sz w:val="24"/>
          <w:szCs w:val="24"/>
        </w:rPr>
        <w:lastRenderedPageBreak/>
        <w:t xml:space="preserve">                 3.2.3 </w:t>
      </w:r>
      <w:r w:rsidR="00894BBD" w:rsidRPr="00894BBD">
        <w:rPr>
          <w:rFonts w:ascii="Arial" w:hAnsi="Arial" w:cs="Arial"/>
          <w:bCs/>
          <w:sz w:val="24"/>
          <w:szCs w:val="24"/>
        </w:rPr>
        <w:t xml:space="preserve">conducting or facilitating any sale in execution involving any assets </w:t>
      </w:r>
      <w:r>
        <w:rPr>
          <w:rFonts w:ascii="Arial" w:hAnsi="Arial" w:cs="Arial"/>
          <w:bCs/>
          <w:sz w:val="24"/>
          <w:szCs w:val="24"/>
        </w:rPr>
        <w:t xml:space="preserve"> </w:t>
      </w:r>
    </w:p>
    <w:p w:rsidR="00894BBD" w:rsidRPr="00894BBD" w:rsidRDefault="00423815" w:rsidP="00423815">
      <w:pPr>
        <w:spacing w:after="0" w:line="360" w:lineRule="auto"/>
        <w:jc w:val="both"/>
        <w:rPr>
          <w:rFonts w:ascii="Arial" w:hAnsi="Arial" w:cs="Arial"/>
          <w:bCs/>
          <w:sz w:val="24"/>
          <w:szCs w:val="24"/>
        </w:rPr>
      </w:pPr>
      <w:r>
        <w:rPr>
          <w:rFonts w:ascii="Arial" w:hAnsi="Arial" w:cs="Arial"/>
          <w:bCs/>
          <w:sz w:val="24"/>
          <w:szCs w:val="24"/>
        </w:rPr>
        <w:t xml:space="preserve">                          </w:t>
      </w:r>
      <w:r w:rsidR="00894BBD" w:rsidRPr="00894BBD">
        <w:rPr>
          <w:rFonts w:ascii="Arial" w:hAnsi="Arial" w:cs="Arial"/>
          <w:bCs/>
          <w:sz w:val="24"/>
          <w:szCs w:val="24"/>
        </w:rPr>
        <w:t xml:space="preserve">of the applicant. </w:t>
      </w:r>
    </w:p>
    <w:p w:rsidR="00423815" w:rsidRPr="00423815" w:rsidRDefault="00894BBD" w:rsidP="00423815">
      <w:pPr>
        <w:pStyle w:val="ListParagraph"/>
        <w:numPr>
          <w:ilvl w:val="0"/>
          <w:numId w:val="4"/>
        </w:numPr>
        <w:spacing w:line="360" w:lineRule="auto"/>
        <w:jc w:val="both"/>
        <w:rPr>
          <w:rFonts w:cs="Arial"/>
          <w:bCs/>
        </w:rPr>
      </w:pPr>
      <w:r w:rsidRPr="00423815">
        <w:rPr>
          <w:rFonts w:cs="Arial"/>
          <w:bCs/>
        </w:rPr>
        <w:t xml:space="preserve">Directing the first respondent to pay the cost of this application on the scale as </w:t>
      </w:r>
      <w:r w:rsidR="00423815" w:rsidRPr="00423815">
        <w:rPr>
          <w:rFonts w:cs="Arial"/>
          <w:bCs/>
        </w:rPr>
        <w:t xml:space="preserve"> </w:t>
      </w:r>
    </w:p>
    <w:p w:rsidR="00894BBD" w:rsidRPr="00423815" w:rsidRDefault="00894BBD" w:rsidP="00423815">
      <w:pPr>
        <w:pStyle w:val="ListParagraph"/>
        <w:spacing w:line="360" w:lineRule="auto"/>
        <w:jc w:val="both"/>
        <w:rPr>
          <w:rFonts w:cs="Arial"/>
          <w:bCs/>
        </w:rPr>
      </w:pPr>
      <w:r w:rsidRPr="00423815">
        <w:rPr>
          <w:rFonts w:cs="Arial"/>
          <w:bCs/>
        </w:rPr>
        <w:t>between party and party, such costs to incl</w:t>
      </w:r>
      <w:r w:rsidR="00423815">
        <w:rPr>
          <w:rFonts w:cs="Arial"/>
          <w:bCs/>
        </w:rPr>
        <w:t xml:space="preserve">ude those of one instructed and </w:t>
      </w:r>
      <w:r w:rsidRPr="00423815">
        <w:rPr>
          <w:rFonts w:cs="Arial"/>
          <w:bCs/>
        </w:rPr>
        <w:t>one instructing counsel.</w:t>
      </w:r>
    </w:p>
    <w:p w:rsidR="003C3CD9" w:rsidRPr="00890D23" w:rsidRDefault="003C3CD9" w:rsidP="00303A1D">
      <w:pPr>
        <w:spacing w:after="0" w:line="360" w:lineRule="auto"/>
        <w:jc w:val="center"/>
        <w:rPr>
          <w:rFonts w:ascii="Arial" w:hAnsi="Arial" w:cs="Arial"/>
          <w:b/>
          <w:bCs/>
          <w:sz w:val="24"/>
          <w:szCs w:val="24"/>
        </w:rPr>
      </w:pPr>
      <w:r>
        <w:rPr>
          <w:rFonts w:ascii="Arial" w:hAnsi="Arial" w:cs="Arial"/>
          <w:b/>
          <w:bCs/>
          <w:sz w:val="24"/>
          <w:szCs w:val="24"/>
        </w:rPr>
        <w:t>___________________________________________________________________</w:t>
      </w:r>
    </w:p>
    <w:p w:rsidR="00142EC5" w:rsidRPr="00142EC5" w:rsidRDefault="00142EC5" w:rsidP="00CB0235">
      <w:pPr>
        <w:spacing w:line="360" w:lineRule="auto"/>
        <w:jc w:val="both"/>
        <w:rPr>
          <w:rFonts w:ascii="Arial" w:hAnsi="Arial" w:cs="Arial"/>
          <w:b/>
          <w:sz w:val="24"/>
          <w:szCs w:val="24"/>
        </w:rPr>
      </w:pPr>
      <w:r w:rsidRPr="00142EC5">
        <w:rPr>
          <w:rFonts w:ascii="Arial" w:hAnsi="Arial" w:cs="Arial"/>
          <w:b/>
          <w:sz w:val="24"/>
          <w:szCs w:val="24"/>
        </w:rPr>
        <w:t xml:space="preserve">       </w:t>
      </w:r>
      <w:r>
        <w:rPr>
          <w:rFonts w:ascii="Arial" w:hAnsi="Arial" w:cs="Arial"/>
          <w:b/>
          <w:sz w:val="24"/>
          <w:szCs w:val="24"/>
        </w:rPr>
        <w:t xml:space="preserve">                                                  JUDGMENT</w:t>
      </w:r>
      <w:r w:rsidRPr="00142EC5">
        <w:rPr>
          <w:rFonts w:ascii="Arial" w:hAnsi="Arial" w:cs="Arial"/>
          <w:b/>
          <w:sz w:val="24"/>
          <w:szCs w:val="24"/>
        </w:rPr>
        <w:t xml:space="preserve">                                                </w:t>
      </w:r>
      <w:r>
        <w:rPr>
          <w:rFonts w:ascii="Arial" w:hAnsi="Arial" w:cs="Arial"/>
          <w:b/>
          <w:sz w:val="24"/>
          <w:szCs w:val="24"/>
        </w:rPr>
        <w:t>_____</w:t>
      </w:r>
      <w:r w:rsidRPr="00142EC5">
        <w:rPr>
          <w:rFonts w:ascii="Arial" w:hAnsi="Arial" w:cs="Arial"/>
          <w:b/>
          <w:sz w:val="24"/>
          <w:szCs w:val="24"/>
        </w:rPr>
        <w:t>______________________________________________________________</w:t>
      </w:r>
    </w:p>
    <w:p w:rsidR="00142EC5" w:rsidRPr="00CB0235" w:rsidRDefault="00142EC5" w:rsidP="00CB0235">
      <w:pPr>
        <w:spacing w:line="360" w:lineRule="auto"/>
        <w:jc w:val="both"/>
        <w:rPr>
          <w:rFonts w:ascii="Arial" w:hAnsi="Arial" w:cs="Arial"/>
          <w:sz w:val="24"/>
          <w:szCs w:val="24"/>
        </w:rPr>
      </w:pPr>
      <w:r w:rsidRPr="00142EC5">
        <w:rPr>
          <w:rFonts w:ascii="Arial" w:hAnsi="Arial" w:cs="Arial"/>
          <w:sz w:val="24"/>
          <w:szCs w:val="24"/>
        </w:rPr>
        <w:t>MILLER AJ</w:t>
      </w:r>
    </w:p>
    <w:p w:rsidR="00EB49C3" w:rsidRDefault="00924573" w:rsidP="00310B80">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EB49C3">
        <w:rPr>
          <w:rFonts w:ascii="Arial" w:hAnsi="Arial" w:cs="Arial"/>
          <w:sz w:val="24"/>
          <w:szCs w:val="24"/>
        </w:rPr>
        <w:t>In this matter the a</w:t>
      </w:r>
      <w:r w:rsidR="00BB749C" w:rsidRPr="00BB749C">
        <w:rPr>
          <w:rFonts w:ascii="Arial" w:hAnsi="Arial" w:cs="Arial"/>
          <w:sz w:val="24"/>
          <w:szCs w:val="24"/>
        </w:rPr>
        <w:t>pplicant</w:t>
      </w:r>
      <w:r w:rsidR="00EB49C3">
        <w:rPr>
          <w:rFonts w:ascii="Arial" w:hAnsi="Arial" w:cs="Arial"/>
          <w:sz w:val="24"/>
          <w:szCs w:val="24"/>
        </w:rPr>
        <w:t xml:space="preserve"> seeks the following orders:  </w:t>
      </w:r>
    </w:p>
    <w:p w:rsidR="00310B80" w:rsidRDefault="00310B80" w:rsidP="00310B80">
      <w:pPr>
        <w:spacing w:line="360" w:lineRule="auto"/>
        <w:rPr>
          <w:rFonts w:ascii="Arial" w:hAnsi="Arial" w:cs="Arial"/>
          <w:sz w:val="24"/>
          <w:szCs w:val="24"/>
        </w:rPr>
      </w:pPr>
      <w:r>
        <w:rPr>
          <w:rFonts w:ascii="Arial" w:hAnsi="Arial" w:cs="Arial"/>
          <w:sz w:val="24"/>
          <w:szCs w:val="24"/>
        </w:rPr>
        <w:t xml:space="preserve">   </w:t>
      </w:r>
      <w:r w:rsidR="00EB49C3">
        <w:rPr>
          <w:rFonts w:ascii="Arial" w:hAnsi="Arial" w:cs="Arial"/>
          <w:sz w:val="24"/>
          <w:szCs w:val="24"/>
        </w:rPr>
        <w:t>1.</w:t>
      </w:r>
      <w:r w:rsidR="00BB749C" w:rsidRPr="00BB749C">
        <w:rPr>
          <w:rFonts w:ascii="Arial" w:hAnsi="Arial" w:cs="Arial"/>
          <w:sz w:val="24"/>
          <w:szCs w:val="24"/>
        </w:rPr>
        <w:t xml:space="preserve"> </w:t>
      </w:r>
      <w:r>
        <w:rPr>
          <w:rFonts w:ascii="Arial" w:hAnsi="Arial" w:cs="Arial"/>
          <w:sz w:val="24"/>
          <w:szCs w:val="24"/>
        </w:rPr>
        <w:t xml:space="preserve">1 </w:t>
      </w:r>
      <w:r w:rsidR="00BB749C" w:rsidRPr="00BB749C">
        <w:rPr>
          <w:rFonts w:ascii="Arial" w:hAnsi="Arial" w:cs="Arial"/>
          <w:sz w:val="24"/>
          <w:szCs w:val="24"/>
        </w:rPr>
        <w:t xml:space="preserve">The forms and time periods prescribed by the Rules of Court to be dispensed </w:t>
      </w:r>
      <w:r>
        <w:rPr>
          <w:rFonts w:ascii="Arial" w:hAnsi="Arial" w:cs="Arial"/>
          <w:sz w:val="24"/>
          <w:szCs w:val="24"/>
        </w:rPr>
        <w:t xml:space="preserve">   </w:t>
      </w:r>
    </w:p>
    <w:p w:rsidR="00EB49C3" w:rsidRDefault="00310B80"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with and this application to be heard as one of urgency.  </w:t>
      </w:r>
    </w:p>
    <w:p w:rsidR="00310B80" w:rsidRDefault="00310B80" w:rsidP="00310B80">
      <w:pPr>
        <w:spacing w:line="360" w:lineRule="auto"/>
        <w:rPr>
          <w:rFonts w:ascii="Arial" w:hAnsi="Arial" w:cs="Arial"/>
          <w:sz w:val="24"/>
          <w:szCs w:val="24"/>
        </w:rPr>
      </w:pPr>
      <w:r>
        <w:rPr>
          <w:rFonts w:ascii="Arial" w:hAnsi="Arial" w:cs="Arial"/>
          <w:sz w:val="24"/>
          <w:szCs w:val="24"/>
        </w:rPr>
        <w:t xml:space="preserve">   1.2</w:t>
      </w:r>
      <w:r w:rsidR="00BB749C" w:rsidRPr="00BB749C">
        <w:rPr>
          <w:rFonts w:ascii="Arial" w:hAnsi="Arial" w:cs="Arial"/>
          <w:sz w:val="24"/>
          <w:szCs w:val="24"/>
        </w:rPr>
        <w:t xml:space="preserve"> A rule n</w:t>
      </w:r>
      <w:r w:rsidR="00EB49C3">
        <w:rPr>
          <w:rFonts w:ascii="Arial" w:hAnsi="Arial" w:cs="Arial"/>
          <w:sz w:val="24"/>
          <w:szCs w:val="24"/>
        </w:rPr>
        <w:t>isi is issued calling upon the r</w:t>
      </w:r>
      <w:r w:rsidR="00BB749C" w:rsidRPr="00BB749C">
        <w:rPr>
          <w:rFonts w:ascii="Arial" w:hAnsi="Arial" w:cs="Arial"/>
          <w:sz w:val="24"/>
          <w:szCs w:val="24"/>
        </w:rPr>
        <w:t xml:space="preserve">espondent to show cause if any on a date </w:t>
      </w:r>
    </w:p>
    <w:p w:rsidR="00310B80" w:rsidRDefault="00310B80"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to be determined by this Honourable Court on Thursday 13 June 2019 why an </w:t>
      </w:r>
    </w:p>
    <w:p w:rsidR="00EB49C3" w:rsidRDefault="00310B80"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order should not be</w:t>
      </w:r>
      <w:r w:rsidR="00EB49C3">
        <w:rPr>
          <w:rFonts w:ascii="Arial" w:hAnsi="Arial" w:cs="Arial"/>
          <w:sz w:val="24"/>
          <w:szCs w:val="24"/>
        </w:rPr>
        <w:t xml:space="preserve"> granted in the following terms:</w:t>
      </w:r>
    </w:p>
    <w:p w:rsidR="00310B80" w:rsidRDefault="00310B80" w:rsidP="00310B80">
      <w:pPr>
        <w:spacing w:line="360" w:lineRule="auto"/>
        <w:rPr>
          <w:rFonts w:ascii="Arial" w:hAnsi="Arial" w:cs="Arial"/>
          <w:sz w:val="24"/>
          <w:szCs w:val="24"/>
        </w:rPr>
      </w:pPr>
      <w:r w:rsidRPr="00310B80">
        <w:rPr>
          <w:rFonts w:ascii="Arial" w:hAnsi="Arial" w:cs="Arial"/>
          <w:sz w:val="24"/>
          <w:szCs w:val="24"/>
        </w:rPr>
        <w:t xml:space="preserve">           1.2.1 T</w:t>
      </w:r>
      <w:r w:rsidR="00BB749C" w:rsidRPr="00310B80">
        <w:rPr>
          <w:rFonts w:ascii="Arial" w:hAnsi="Arial" w:cs="Arial"/>
          <w:sz w:val="24"/>
          <w:szCs w:val="24"/>
        </w:rPr>
        <w:t>he writ of exe</w:t>
      </w:r>
      <w:r w:rsidR="00EB49C3" w:rsidRPr="00310B80">
        <w:rPr>
          <w:rFonts w:ascii="Arial" w:hAnsi="Arial" w:cs="Arial"/>
          <w:sz w:val="24"/>
          <w:szCs w:val="24"/>
        </w:rPr>
        <w:t>cution issued at the behest of first r</w:t>
      </w:r>
      <w:r w:rsidR="00BB749C" w:rsidRPr="00310B80">
        <w:rPr>
          <w:rFonts w:ascii="Arial" w:hAnsi="Arial" w:cs="Arial"/>
          <w:sz w:val="24"/>
          <w:szCs w:val="24"/>
        </w:rPr>
        <w:t>espondent, a co</w:t>
      </w:r>
      <w:r w:rsidR="00EB49C3" w:rsidRPr="00310B80">
        <w:rPr>
          <w:rFonts w:ascii="Arial" w:hAnsi="Arial" w:cs="Arial"/>
          <w:sz w:val="24"/>
          <w:szCs w:val="24"/>
        </w:rPr>
        <w:t xml:space="preserve">py of </w:t>
      </w:r>
      <w:r>
        <w:rPr>
          <w:rFonts w:ascii="Arial" w:hAnsi="Arial" w:cs="Arial"/>
          <w:sz w:val="24"/>
          <w:szCs w:val="24"/>
        </w:rPr>
        <w:t xml:space="preserve"> </w:t>
      </w:r>
    </w:p>
    <w:p w:rsidR="00310B80" w:rsidRDefault="00310B80" w:rsidP="00310B80">
      <w:pPr>
        <w:spacing w:line="360" w:lineRule="auto"/>
        <w:rPr>
          <w:rFonts w:ascii="Arial" w:hAnsi="Arial" w:cs="Arial"/>
          <w:sz w:val="24"/>
          <w:szCs w:val="24"/>
        </w:rPr>
      </w:pPr>
      <w:r>
        <w:rPr>
          <w:rFonts w:ascii="Arial" w:hAnsi="Arial" w:cs="Arial"/>
          <w:sz w:val="24"/>
          <w:szCs w:val="24"/>
        </w:rPr>
        <w:t xml:space="preserve">                    </w:t>
      </w:r>
      <w:r w:rsidR="00EB49C3" w:rsidRPr="00310B80">
        <w:rPr>
          <w:rFonts w:ascii="Arial" w:hAnsi="Arial" w:cs="Arial"/>
          <w:sz w:val="24"/>
          <w:szCs w:val="24"/>
        </w:rPr>
        <w:t xml:space="preserve">which </w:t>
      </w:r>
      <w:r w:rsidR="00EB49C3">
        <w:rPr>
          <w:rFonts w:ascii="Arial" w:hAnsi="Arial" w:cs="Arial"/>
          <w:sz w:val="24"/>
          <w:szCs w:val="24"/>
        </w:rPr>
        <w:t>is attached to the s</w:t>
      </w:r>
      <w:r w:rsidR="00BB749C" w:rsidRPr="00BB749C">
        <w:rPr>
          <w:rFonts w:ascii="Arial" w:hAnsi="Arial" w:cs="Arial"/>
          <w:sz w:val="24"/>
          <w:szCs w:val="24"/>
        </w:rPr>
        <w:t>up</w:t>
      </w:r>
      <w:r w:rsidR="00EB49C3">
        <w:rPr>
          <w:rFonts w:ascii="Arial" w:hAnsi="Arial" w:cs="Arial"/>
          <w:sz w:val="24"/>
          <w:szCs w:val="24"/>
        </w:rPr>
        <w:t>porting a</w:t>
      </w:r>
      <w:r w:rsidR="00F83D0F">
        <w:rPr>
          <w:rFonts w:ascii="Arial" w:hAnsi="Arial" w:cs="Arial"/>
          <w:sz w:val="24"/>
          <w:szCs w:val="24"/>
        </w:rPr>
        <w:t>ffidavit of Wolf</w:t>
      </w:r>
      <w:r w:rsidR="00BB749C" w:rsidRPr="00BB749C">
        <w:rPr>
          <w:rFonts w:ascii="Arial" w:hAnsi="Arial" w:cs="Arial"/>
          <w:sz w:val="24"/>
          <w:szCs w:val="24"/>
        </w:rPr>
        <w:t xml:space="preserve">gang Hans Fischer </w:t>
      </w:r>
      <w:r>
        <w:rPr>
          <w:rFonts w:ascii="Arial" w:hAnsi="Arial" w:cs="Arial"/>
          <w:sz w:val="24"/>
          <w:szCs w:val="24"/>
        </w:rPr>
        <w:t xml:space="preserve"> </w:t>
      </w:r>
    </w:p>
    <w:p w:rsidR="00310B80" w:rsidRDefault="00310B80"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as W2 is declared to be invalid under no force and effect and is set </w:t>
      </w:r>
      <w:r>
        <w:rPr>
          <w:rFonts w:ascii="Arial" w:hAnsi="Arial" w:cs="Arial"/>
          <w:sz w:val="24"/>
          <w:szCs w:val="24"/>
        </w:rPr>
        <w:t xml:space="preserve"> </w:t>
      </w:r>
    </w:p>
    <w:p w:rsidR="00EB49C3" w:rsidRDefault="00310B80"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aside.  </w:t>
      </w:r>
    </w:p>
    <w:p w:rsidR="001762B5" w:rsidRDefault="00EB49C3" w:rsidP="00310B80">
      <w:pPr>
        <w:spacing w:line="360" w:lineRule="auto"/>
        <w:rPr>
          <w:rFonts w:ascii="Arial" w:hAnsi="Arial" w:cs="Arial"/>
          <w:sz w:val="24"/>
          <w:szCs w:val="24"/>
        </w:rPr>
      </w:pPr>
      <w:r>
        <w:rPr>
          <w:rFonts w:ascii="Arial" w:hAnsi="Arial" w:cs="Arial"/>
          <w:sz w:val="24"/>
          <w:szCs w:val="24"/>
        </w:rPr>
        <w:t xml:space="preserve">   </w:t>
      </w:r>
      <w:r w:rsidR="001762B5">
        <w:rPr>
          <w:rFonts w:ascii="Arial" w:hAnsi="Arial" w:cs="Arial"/>
          <w:sz w:val="24"/>
          <w:szCs w:val="24"/>
        </w:rPr>
        <w:t xml:space="preserve">        1.</w:t>
      </w:r>
      <w:r w:rsidR="00310B80">
        <w:rPr>
          <w:rFonts w:ascii="Arial" w:hAnsi="Arial" w:cs="Arial"/>
          <w:sz w:val="24"/>
          <w:szCs w:val="24"/>
        </w:rPr>
        <w:t>2.2 Al</w:t>
      </w:r>
      <w:r>
        <w:rPr>
          <w:rFonts w:ascii="Arial" w:hAnsi="Arial" w:cs="Arial"/>
          <w:sz w:val="24"/>
          <w:szCs w:val="24"/>
        </w:rPr>
        <w:t>l steps taken by the s</w:t>
      </w:r>
      <w:r w:rsidR="00BB749C" w:rsidRPr="00BB749C">
        <w:rPr>
          <w:rFonts w:ascii="Arial" w:hAnsi="Arial" w:cs="Arial"/>
          <w:sz w:val="24"/>
          <w:szCs w:val="24"/>
        </w:rPr>
        <w:t>heriff</w:t>
      </w:r>
      <w:r>
        <w:rPr>
          <w:rFonts w:ascii="Arial" w:hAnsi="Arial" w:cs="Arial"/>
          <w:sz w:val="24"/>
          <w:szCs w:val="24"/>
        </w:rPr>
        <w:t>, I su</w:t>
      </w:r>
      <w:r w:rsidR="006D55C2">
        <w:rPr>
          <w:rFonts w:ascii="Arial" w:hAnsi="Arial" w:cs="Arial"/>
          <w:sz w:val="24"/>
          <w:szCs w:val="24"/>
        </w:rPr>
        <w:t>ppose that should be the deputy,</w:t>
      </w:r>
    </w:p>
    <w:p w:rsidR="001762B5" w:rsidRDefault="001762B5" w:rsidP="00310B80">
      <w:pPr>
        <w:spacing w:line="360" w:lineRule="auto"/>
        <w:rPr>
          <w:rFonts w:ascii="Arial" w:hAnsi="Arial" w:cs="Arial"/>
          <w:sz w:val="24"/>
          <w:szCs w:val="24"/>
        </w:rPr>
      </w:pPr>
      <w:r>
        <w:rPr>
          <w:rFonts w:ascii="Arial" w:hAnsi="Arial" w:cs="Arial"/>
          <w:sz w:val="24"/>
          <w:szCs w:val="24"/>
        </w:rPr>
        <w:t xml:space="preserve">                    </w:t>
      </w:r>
      <w:r w:rsidR="00EB49C3">
        <w:rPr>
          <w:rFonts w:ascii="Arial" w:hAnsi="Arial" w:cs="Arial"/>
          <w:sz w:val="24"/>
          <w:szCs w:val="24"/>
        </w:rPr>
        <w:t>any property of the a</w:t>
      </w:r>
      <w:r w:rsidR="00BB749C" w:rsidRPr="00BB749C">
        <w:rPr>
          <w:rFonts w:ascii="Arial" w:hAnsi="Arial" w:cs="Arial"/>
          <w:sz w:val="24"/>
          <w:szCs w:val="24"/>
        </w:rPr>
        <w:t xml:space="preserve">pplicant are declared to be invalid and of no force </w:t>
      </w:r>
      <w:r>
        <w:rPr>
          <w:rFonts w:ascii="Arial" w:hAnsi="Arial" w:cs="Arial"/>
          <w:sz w:val="24"/>
          <w:szCs w:val="24"/>
        </w:rPr>
        <w:t xml:space="preserve">     </w:t>
      </w:r>
    </w:p>
    <w:p w:rsidR="00EB49C3" w:rsidRDefault="001762B5"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and effect and thus set aside.  </w:t>
      </w:r>
    </w:p>
    <w:p w:rsidR="001762B5" w:rsidRDefault="00310B80" w:rsidP="00310B80">
      <w:pPr>
        <w:spacing w:line="360" w:lineRule="auto"/>
        <w:rPr>
          <w:rFonts w:ascii="Arial" w:hAnsi="Arial" w:cs="Arial"/>
          <w:sz w:val="24"/>
          <w:szCs w:val="24"/>
        </w:rPr>
      </w:pPr>
      <w:r>
        <w:rPr>
          <w:rFonts w:ascii="Arial" w:hAnsi="Arial" w:cs="Arial"/>
          <w:sz w:val="24"/>
          <w:szCs w:val="24"/>
        </w:rPr>
        <w:t>1.</w:t>
      </w:r>
      <w:r w:rsidR="0090569E">
        <w:rPr>
          <w:rFonts w:ascii="Arial" w:hAnsi="Arial" w:cs="Arial"/>
          <w:sz w:val="24"/>
          <w:szCs w:val="24"/>
        </w:rPr>
        <w:t>3.</w:t>
      </w:r>
      <w:r w:rsidR="00BB749C" w:rsidRPr="00BB749C">
        <w:rPr>
          <w:rFonts w:ascii="Arial" w:hAnsi="Arial" w:cs="Arial"/>
          <w:sz w:val="24"/>
          <w:szCs w:val="24"/>
        </w:rPr>
        <w:t xml:space="preserve"> </w:t>
      </w:r>
      <w:r>
        <w:rPr>
          <w:rFonts w:ascii="Arial" w:hAnsi="Arial" w:cs="Arial"/>
          <w:sz w:val="24"/>
          <w:szCs w:val="24"/>
        </w:rPr>
        <w:t xml:space="preserve"> </w:t>
      </w:r>
      <w:r w:rsidR="00BB749C" w:rsidRPr="00BB749C">
        <w:rPr>
          <w:rFonts w:ascii="Arial" w:hAnsi="Arial" w:cs="Arial"/>
          <w:sz w:val="24"/>
          <w:szCs w:val="24"/>
        </w:rPr>
        <w:t>Pending the finalisation of the proceedings contemplated by pr</w:t>
      </w:r>
      <w:r w:rsidR="00924573">
        <w:rPr>
          <w:rFonts w:ascii="Arial" w:hAnsi="Arial" w:cs="Arial"/>
          <w:sz w:val="24"/>
          <w:szCs w:val="24"/>
        </w:rPr>
        <w:t xml:space="preserve">ayer 2 above it is </w:t>
      </w:r>
    </w:p>
    <w:p w:rsidR="00924573" w:rsidRDefault="001762B5" w:rsidP="00310B80">
      <w:pPr>
        <w:spacing w:line="360" w:lineRule="auto"/>
        <w:rPr>
          <w:rFonts w:ascii="Arial" w:hAnsi="Arial" w:cs="Arial"/>
          <w:sz w:val="24"/>
          <w:szCs w:val="24"/>
        </w:rPr>
      </w:pPr>
      <w:r>
        <w:rPr>
          <w:rFonts w:ascii="Arial" w:hAnsi="Arial" w:cs="Arial"/>
          <w:sz w:val="24"/>
          <w:szCs w:val="24"/>
        </w:rPr>
        <w:t xml:space="preserve">        </w:t>
      </w:r>
      <w:r w:rsidR="00924573">
        <w:rPr>
          <w:rFonts w:ascii="Arial" w:hAnsi="Arial" w:cs="Arial"/>
          <w:sz w:val="24"/>
          <w:szCs w:val="24"/>
        </w:rPr>
        <w:t>ordered that:</w:t>
      </w:r>
    </w:p>
    <w:p w:rsidR="001762B5" w:rsidRDefault="001762B5" w:rsidP="00310B80">
      <w:pPr>
        <w:spacing w:line="360" w:lineRule="auto"/>
        <w:rPr>
          <w:rFonts w:ascii="Arial" w:hAnsi="Arial" w:cs="Arial"/>
          <w:sz w:val="24"/>
          <w:szCs w:val="24"/>
        </w:rPr>
      </w:pPr>
      <w:r>
        <w:rPr>
          <w:rFonts w:ascii="Arial" w:hAnsi="Arial" w:cs="Arial"/>
          <w:sz w:val="24"/>
          <w:szCs w:val="24"/>
        </w:rPr>
        <w:t xml:space="preserve">        1.3.1 T</w:t>
      </w:r>
      <w:r w:rsidR="00BB749C" w:rsidRPr="00BB749C">
        <w:rPr>
          <w:rFonts w:ascii="Arial" w:hAnsi="Arial" w:cs="Arial"/>
          <w:sz w:val="24"/>
          <w:szCs w:val="24"/>
        </w:rPr>
        <w:t xml:space="preserve">he operation of the writ contemplated by prayer 2.1 above and of the </w:t>
      </w:r>
    </w:p>
    <w:p w:rsidR="001762B5" w:rsidRDefault="001762B5"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attachment an</w:t>
      </w:r>
      <w:r w:rsidR="00F01AB0">
        <w:rPr>
          <w:rFonts w:ascii="Arial" w:hAnsi="Arial" w:cs="Arial"/>
          <w:sz w:val="24"/>
          <w:szCs w:val="24"/>
        </w:rPr>
        <w:t>d removal of the assets of the a</w:t>
      </w:r>
      <w:r w:rsidR="00BB749C" w:rsidRPr="00BB749C">
        <w:rPr>
          <w:rFonts w:ascii="Arial" w:hAnsi="Arial" w:cs="Arial"/>
          <w:sz w:val="24"/>
          <w:szCs w:val="24"/>
        </w:rPr>
        <w:t xml:space="preserve">pplicant already effected is </w:t>
      </w:r>
    </w:p>
    <w:p w:rsidR="00EB49C3" w:rsidRDefault="001762B5" w:rsidP="00310B80">
      <w:pPr>
        <w:spacing w:line="360" w:lineRule="auto"/>
        <w:rPr>
          <w:rFonts w:ascii="Arial" w:hAnsi="Arial" w:cs="Arial"/>
          <w:sz w:val="24"/>
          <w:szCs w:val="24"/>
        </w:rPr>
      </w:pPr>
      <w:r>
        <w:rPr>
          <w:rFonts w:ascii="Arial" w:hAnsi="Arial" w:cs="Arial"/>
          <w:sz w:val="24"/>
          <w:szCs w:val="24"/>
        </w:rPr>
        <w:lastRenderedPageBreak/>
        <w:t xml:space="preserve">                  </w:t>
      </w:r>
      <w:r w:rsidR="00BB749C" w:rsidRPr="00BB749C">
        <w:rPr>
          <w:rFonts w:ascii="Arial" w:hAnsi="Arial" w:cs="Arial"/>
          <w:sz w:val="24"/>
          <w:szCs w:val="24"/>
        </w:rPr>
        <w:t xml:space="preserve">suspended.  </w:t>
      </w:r>
      <w:r w:rsidR="00EB49C3">
        <w:rPr>
          <w:rFonts w:ascii="Arial" w:hAnsi="Arial" w:cs="Arial"/>
          <w:sz w:val="24"/>
          <w:szCs w:val="24"/>
        </w:rPr>
        <w:t xml:space="preserve">   </w:t>
      </w:r>
    </w:p>
    <w:p w:rsidR="001762B5" w:rsidRDefault="00924573" w:rsidP="00310B80">
      <w:pPr>
        <w:spacing w:line="360" w:lineRule="auto"/>
        <w:rPr>
          <w:rFonts w:ascii="Arial" w:hAnsi="Arial" w:cs="Arial"/>
          <w:sz w:val="24"/>
          <w:szCs w:val="24"/>
        </w:rPr>
      </w:pPr>
      <w:r>
        <w:rPr>
          <w:rFonts w:ascii="Arial" w:hAnsi="Arial" w:cs="Arial"/>
          <w:sz w:val="24"/>
          <w:szCs w:val="24"/>
        </w:rPr>
        <w:t xml:space="preserve"> </w:t>
      </w:r>
      <w:r w:rsidR="001762B5">
        <w:rPr>
          <w:rFonts w:ascii="Arial" w:hAnsi="Arial" w:cs="Arial"/>
          <w:sz w:val="24"/>
          <w:szCs w:val="24"/>
        </w:rPr>
        <w:t xml:space="preserve">       1.3.2</w:t>
      </w:r>
      <w:r w:rsidR="00EB49C3">
        <w:rPr>
          <w:rFonts w:ascii="Arial" w:hAnsi="Arial" w:cs="Arial"/>
          <w:sz w:val="24"/>
          <w:szCs w:val="24"/>
        </w:rPr>
        <w:t xml:space="preserve"> The s</w:t>
      </w:r>
      <w:r w:rsidR="00BB749C" w:rsidRPr="00BB749C">
        <w:rPr>
          <w:rFonts w:ascii="Arial" w:hAnsi="Arial" w:cs="Arial"/>
          <w:sz w:val="24"/>
          <w:szCs w:val="24"/>
        </w:rPr>
        <w:t xml:space="preserve">heriff is ordered to return, forthwith return whatever assets have </w:t>
      </w:r>
    </w:p>
    <w:p w:rsidR="001762B5" w:rsidRDefault="001762B5"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already been attached and or removed from the position of the </w:t>
      </w:r>
      <w:r w:rsidR="00EB49C3">
        <w:rPr>
          <w:rFonts w:ascii="Arial" w:hAnsi="Arial" w:cs="Arial"/>
          <w:sz w:val="24"/>
          <w:szCs w:val="24"/>
        </w:rPr>
        <w:t>a</w:t>
      </w:r>
      <w:r w:rsidR="00BB749C" w:rsidRPr="00BB749C">
        <w:rPr>
          <w:rFonts w:ascii="Arial" w:hAnsi="Arial" w:cs="Arial"/>
          <w:sz w:val="24"/>
          <w:szCs w:val="24"/>
        </w:rPr>
        <w:t>pplica</w:t>
      </w:r>
      <w:r w:rsidR="00EB49C3">
        <w:rPr>
          <w:rFonts w:ascii="Arial" w:hAnsi="Arial" w:cs="Arial"/>
          <w:sz w:val="24"/>
          <w:szCs w:val="24"/>
        </w:rPr>
        <w:t xml:space="preserve">nt </w:t>
      </w:r>
    </w:p>
    <w:p w:rsidR="00924573" w:rsidRDefault="001762B5" w:rsidP="00310B80">
      <w:pPr>
        <w:spacing w:line="360" w:lineRule="auto"/>
        <w:rPr>
          <w:rFonts w:ascii="Arial" w:hAnsi="Arial" w:cs="Arial"/>
          <w:sz w:val="24"/>
          <w:szCs w:val="24"/>
        </w:rPr>
      </w:pPr>
      <w:r>
        <w:rPr>
          <w:rFonts w:ascii="Arial" w:hAnsi="Arial" w:cs="Arial"/>
          <w:sz w:val="24"/>
          <w:szCs w:val="24"/>
        </w:rPr>
        <w:t xml:space="preserve">                 </w:t>
      </w:r>
      <w:r w:rsidR="00EB49C3">
        <w:rPr>
          <w:rFonts w:ascii="Arial" w:hAnsi="Arial" w:cs="Arial"/>
          <w:sz w:val="24"/>
          <w:szCs w:val="24"/>
        </w:rPr>
        <w:t xml:space="preserve">to the applicant.  </w:t>
      </w:r>
    </w:p>
    <w:p w:rsidR="00B563DD" w:rsidRDefault="00B563DD" w:rsidP="00310B80">
      <w:pPr>
        <w:spacing w:line="360" w:lineRule="auto"/>
        <w:rPr>
          <w:rFonts w:ascii="Arial" w:hAnsi="Arial" w:cs="Arial"/>
          <w:sz w:val="24"/>
          <w:szCs w:val="24"/>
        </w:rPr>
      </w:pPr>
      <w:r>
        <w:rPr>
          <w:rFonts w:ascii="Arial" w:hAnsi="Arial" w:cs="Arial"/>
          <w:sz w:val="24"/>
          <w:szCs w:val="24"/>
        </w:rPr>
        <w:t>1.3.3</w:t>
      </w:r>
      <w:r w:rsidR="00EB49C3">
        <w:rPr>
          <w:rFonts w:ascii="Arial" w:hAnsi="Arial" w:cs="Arial"/>
          <w:sz w:val="24"/>
          <w:szCs w:val="24"/>
        </w:rPr>
        <w:t xml:space="preserve"> The first respondent and the s</w:t>
      </w:r>
      <w:r w:rsidR="00BB749C" w:rsidRPr="00BB749C">
        <w:rPr>
          <w:rFonts w:ascii="Arial" w:hAnsi="Arial" w:cs="Arial"/>
          <w:sz w:val="24"/>
          <w:szCs w:val="24"/>
        </w:rPr>
        <w:t xml:space="preserve">heriff are interdicted from taking any further steps </w:t>
      </w:r>
      <w:r>
        <w:rPr>
          <w:rFonts w:ascii="Arial" w:hAnsi="Arial" w:cs="Arial"/>
          <w:sz w:val="24"/>
          <w:szCs w:val="24"/>
        </w:rPr>
        <w:t xml:space="preserve">  </w:t>
      </w:r>
    </w:p>
    <w:p w:rsidR="00924573" w:rsidRDefault="00B563DD"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 xml:space="preserve">for purposes of giving effect to such writ.  </w:t>
      </w:r>
    </w:p>
    <w:p w:rsidR="00B563DD" w:rsidRDefault="00B563DD" w:rsidP="00310B80">
      <w:pPr>
        <w:spacing w:line="360" w:lineRule="auto"/>
        <w:rPr>
          <w:rFonts w:ascii="Arial" w:hAnsi="Arial" w:cs="Arial"/>
          <w:sz w:val="24"/>
          <w:szCs w:val="24"/>
        </w:rPr>
      </w:pPr>
      <w:r>
        <w:rPr>
          <w:rFonts w:ascii="Arial" w:hAnsi="Arial" w:cs="Arial"/>
          <w:sz w:val="24"/>
          <w:szCs w:val="24"/>
        </w:rPr>
        <w:t>1.3.4</w:t>
      </w:r>
      <w:r w:rsidR="00BB749C" w:rsidRPr="00BB749C">
        <w:rPr>
          <w:rFonts w:ascii="Arial" w:hAnsi="Arial" w:cs="Arial"/>
          <w:sz w:val="24"/>
          <w:szCs w:val="24"/>
        </w:rPr>
        <w:t xml:space="preserve"> Without derogating from the generality of the order impress 3.2 and 3.3 above </w:t>
      </w:r>
    </w:p>
    <w:p w:rsidR="00924573" w:rsidRDefault="00B563DD" w:rsidP="00310B80">
      <w:pPr>
        <w:spacing w:line="360" w:lineRule="auto"/>
        <w:rPr>
          <w:rFonts w:ascii="Arial" w:hAnsi="Arial" w:cs="Arial"/>
          <w:sz w:val="24"/>
          <w:szCs w:val="24"/>
        </w:rPr>
      </w:pPr>
      <w:r>
        <w:rPr>
          <w:rFonts w:ascii="Arial" w:hAnsi="Arial" w:cs="Arial"/>
          <w:sz w:val="24"/>
          <w:szCs w:val="24"/>
        </w:rPr>
        <w:t xml:space="preserve">         </w:t>
      </w:r>
      <w:r w:rsidR="00BB749C" w:rsidRPr="00BB749C">
        <w:rPr>
          <w:rFonts w:ascii="Arial" w:hAnsi="Arial" w:cs="Arial"/>
          <w:sz w:val="24"/>
          <w:szCs w:val="24"/>
        </w:rPr>
        <w:t>the Sheriff is interdicted from</w:t>
      </w:r>
      <w:r>
        <w:rPr>
          <w:rFonts w:ascii="Arial" w:hAnsi="Arial" w:cs="Arial"/>
          <w:sz w:val="24"/>
          <w:szCs w:val="24"/>
        </w:rPr>
        <w:t>:</w:t>
      </w:r>
    </w:p>
    <w:p w:rsidR="00B563DD" w:rsidRDefault="00924573" w:rsidP="00310B80">
      <w:pPr>
        <w:spacing w:line="360" w:lineRule="auto"/>
        <w:rPr>
          <w:rFonts w:ascii="Arial" w:hAnsi="Arial" w:cs="Arial"/>
          <w:sz w:val="24"/>
          <w:szCs w:val="24"/>
        </w:rPr>
      </w:pPr>
      <w:r>
        <w:rPr>
          <w:rFonts w:ascii="Arial" w:hAnsi="Arial" w:cs="Arial"/>
          <w:sz w:val="24"/>
          <w:szCs w:val="24"/>
        </w:rPr>
        <w:t xml:space="preserve">      </w:t>
      </w:r>
      <w:r w:rsidR="00B563DD">
        <w:rPr>
          <w:rFonts w:ascii="Arial" w:hAnsi="Arial" w:cs="Arial"/>
          <w:sz w:val="24"/>
          <w:szCs w:val="24"/>
        </w:rPr>
        <w:t>1.</w:t>
      </w:r>
      <w:r w:rsidR="00BB749C" w:rsidRPr="00BB749C">
        <w:rPr>
          <w:rFonts w:ascii="Arial" w:hAnsi="Arial" w:cs="Arial"/>
          <w:sz w:val="24"/>
          <w:szCs w:val="24"/>
        </w:rPr>
        <w:t>3.4.1. attaching and or remo</w:t>
      </w:r>
      <w:r w:rsidR="00EB49C3">
        <w:rPr>
          <w:rFonts w:ascii="Arial" w:hAnsi="Arial" w:cs="Arial"/>
          <w:sz w:val="24"/>
          <w:szCs w:val="24"/>
        </w:rPr>
        <w:t>ving any further assets of the a</w:t>
      </w:r>
      <w:r w:rsidR="00B563DD">
        <w:rPr>
          <w:rFonts w:ascii="Arial" w:hAnsi="Arial" w:cs="Arial"/>
          <w:sz w:val="24"/>
          <w:szCs w:val="24"/>
        </w:rPr>
        <w:t xml:space="preserve">pplicant.  </w:t>
      </w:r>
    </w:p>
    <w:p w:rsidR="00B563DD" w:rsidRDefault="00B563DD" w:rsidP="00310B80">
      <w:pPr>
        <w:spacing w:line="360" w:lineRule="auto"/>
        <w:rPr>
          <w:rFonts w:ascii="Arial" w:hAnsi="Arial" w:cs="Arial"/>
          <w:sz w:val="24"/>
          <w:szCs w:val="24"/>
        </w:rPr>
      </w:pPr>
      <w:r>
        <w:rPr>
          <w:rFonts w:ascii="Arial" w:hAnsi="Arial" w:cs="Arial"/>
          <w:sz w:val="24"/>
          <w:szCs w:val="24"/>
        </w:rPr>
        <w:t xml:space="preserve">       1.3.4.2</w:t>
      </w:r>
      <w:r w:rsidR="00BB749C" w:rsidRPr="00BB749C">
        <w:rPr>
          <w:rFonts w:ascii="Arial" w:hAnsi="Arial" w:cs="Arial"/>
          <w:sz w:val="24"/>
          <w:szCs w:val="24"/>
        </w:rPr>
        <w:t xml:space="preserve"> conducting </w:t>
      </w:r>
      <w:r w:rsidR="00BB749C" w:rsidRPr="00F23665">
        <w:rPr>
          <w:rFonts w:ascii="Arial" w:hAnsi="Arial" w:cs="Arial"/>
          <w:sz w:val="24"/>
          <w:szCs w:val="24"/>
        </w:rPr>
        <w:t>and facilitating any save in execution invo</w:t>
      </w:r>
      <w:r w:rsidR="00EB49C3">
        <w:rPr>
          <w:rFonts w:ascii="Arial" w:hAnsi="Arial" w:cs="Arial"/>
          <w:sz w:val="24"/>
          <w:szCs w:val="24"/>
        </w:rPr>
        <w:t xml:space="preserve">lving any of the </w:t>
      </w:r>
      <w:r>
        <w:rPr>
          <w:rFonts w:ascii="Arial" w:hAnsi="Arial" w:cs="Arial"/>
          <w:sz w:val="24"/>
          <w:szCs w:val="24"/>
        </w:rPr>
        <w:t xml:space="preserve"> </w:t>
      </w:r>
    </w:p>
    <w:p w:rsidR="00AF714C" w:rsidRDefault="00B563DD" w:rsidP="00310B80">
      <w:pPr>
        <w:spacing w:line="360" w:lineRule="auto"/>
        <w:rPr>
          <w:rFonts w:ascii="Arial" w:hAnsi="Arial" w:cs="Arial"/>
          <w:sz w:val="24"/>
          <w:szCs w:val="24"/>
        </w:rPr>
      </w:pPr>
      <w:r>
        <w:rPr>
          <w:rFonts w:ascii="Arial" w:hAnsi="Arial" w:cs="Arial"/>
          <w:sz w:val="24"/>
          <w:szCs w:val="24"/>
        </w:rPr>
        <w:t xml:space="preserve">                   </w:t>
      </w:r>
      <w:r w:rsidR="00EB49C3">
        <w:rPr>
          <w:rFonts w:ascii="Arial" w:hAnsi="Arial" w:cs="Arial"/>
          <w:sz w:val="24"/>
          <w:szCs w:val="24"/>
        </w:rPr>
        <w:t>assets of the a</w:t>
      </w:r>
      <w:r w:rsidR="00BB749C" w:rsidRPr="00F23665">
        <w:rPr>
          <w:rFonts w:ascii="Arial" w:hAnsi="Arial" w:cs="Arial"/>
          <w:sz w:val="24"/>
          <w:szCs w:val="24"/>
        </w:rPr>
        <w:t>p</w:t>
      </w:r>
      <w:r w:rsidR="00EB49C3">
        <w:rPr>
          <w:rFonts w:ascii="Arial" w:hAnsi="Arial" w:cs="Arial"/>
          <w:sz w:val="24"/>
          <w:szCs w:val="24"/>
        </w:rPr>
        <w:t>p</w:t>
      </w:r>
      <w:r w:rsidR="00BB749C" w:rsidRPr="00F23665">
        <w:rPr>
          <w:rFonts w:ascii="Arial" w:hAnsi="Arial" w:cs="Arial"/>
          <w:sz w:val="24"/>
          <w:szCs w:val="24"/>
        </w:rPr>
        <w:t xml:space="preserve">licant.  </w:t>
      </w:r>
    </w:p>
    <w:p w:rsidR="00AF714C" w:rsidRDefault="00310B80" w:rsidP="00F23665">
      <w:pPr>
        <w:spacing w:line="360" w:lineRule="auto"/>
        <w:jc w:val="both"/>
        <w:rPr>
          <w:rFonts w:ascii="Arial" w:hAnsi="Arial" w:cs="Arial"/>
          <w:sz w:val="24"/>
          <w:szCs w:val="24"/>
        </w:rPr>
      </w:pPr>
      <w:r>
        <w:rPr>
          <w:rFonts w:ascii="Arial" w:hAnsi="Arial" w:cs="Arial"/>
          <w:sz w:val="24"/>
          <w:szCs w:val="24"/>
        </w:rPr>
        <w:t>[2</w:t>
      </w:r>
      <w:r w:rsidR="00924573">
        <w:rPr>
          <w:rFonts w:ascii="Arial" w:hAnsi="Arial" w:cs="Arial"/>
          <w:sz w:val="24"/>
          <w:szCs w:val="24"/>
        </w:rPr>
        <w:t>]</w:t>
      </w:r>
      <w:r w:rsidR="00924573">
        <w:rPr>
          <w:rFonts w:ascii="Arial" w:hAnsi="Arial" w:cs="Arial"/>
          <w:sz w:val="24"/>
          <w:szCs w:val="24"/>
        </w:rPr>
        <w:tab/>
      </w:r>
      <w:r w:rsidR="00BB749C" w:rsidRPr="00F23665">
        <w:rPr>
          <w:rFonts w:ascii="Arial" w:hAnsi="Arial" w:cs="Arial"/>
          <w:sz w:val="24"/>
          <w:szCs w:val="24"/>
        </w:rPr>
        <w:t xml:space="preserve">At the commencement of the proceedings Mr Heathcote SC assisted </w:t>
      </w:r>
      <w:r w:rsidR="00EB49C3">
        <w:rPr>
          <w:rFonts w:ascii="Arial" w:hAnsi="Arial" w:cs="Arial"/>
          <w:sz w:val="24"/>
          <w:szCs w:val="24"/>
        </w:rPr>
        <w:t>by Mr Jacobs appeared for the r</w:t>
      </w:r>
      <w:r w:rsidR="00BB749C" w:rsidRPr="00F23665">
        <w:rPr>
          <w:rFonts w:ascii="Arial" w:hAnsi="Arial" w:cs="Arial"/>
          <w:sz w:val="24"/>
          <w:szCs w:val="24"/>
        </w:rPr>
        <w:t xml:space="preserve">espondent and </w:t>
      </w:r>
      <w:r w:rsidR="00EB49C3">
        <w:rPr>
          <w:rFonts w:ascii="Arial" w:hAnsi="Arial" w:cs="Arial"/>
          <w:sz w:val="24"/>
          <w:szCs w:val="24"/>
        </w:rPr>
        <w:t>Mr Barnard appeared for the a</w:t>
      </w:r>
      <w:r w:rsidR="00AF714C">
        <w:rPr>
          <w:rFonts w:ascii="Arial" w:hAnsi="Arial" w:cs="Arial"/>
          <w:sz w:val="24"/>
          <w:szCs w:val="24"/>
        </w:rPr>
        <w:t xml:space="preserve">pplicant. </w:t>
      </w:r>
      <w:r w:rsidR="00EB49C3">
        <w:rPr>
          <w:rFonts w:ascii="Arial" w:hAnsi="Arial" w:cs="Arial"/>
          <w:sz w:val="24"/>
          <w:szCs w:val="24"/>
        </w:rPr>
        <w:t xml:space="preserve">Mr. </w:t>
      </w:r>
      <w:r w:rsidR="00BB749C" w:rsidRPr="00F23665">
        <w:rPr>
          <w:rFonts w:ascii="Arial" w:hAnsi="Arial" w:cs="Arial"/>
          <w:sz w:val="24"/>
          <w:szCs w:val="24"/>
        </w:rPr>
        <w:t>Heathcote raised two points in limine</w:t>
      </w:r>
      <w:r w:rsidR="00593634">
        <w:rPr>
          <w:rFonts w:ascii="Arial" w:hAnsi="Arial" w:cs="Arial"/>
          <w:sz w:val="24"/>
          <w:szCs w:val="24"/>
        </w:rPr>
        <w:t>. T</w:t>
      </w:r>
      <w:r w:rsidR="00BB749C" w:rsidRPr="00F23665">
        <w:rPr>
          <w:rFonts w:ascii="Arial" w:hAnsi="Arial" w:cs="Arial"/>
          <w:sz w:val="24"/>
          <w:szCs w:val="24"/>
        </w:rPr>
        <w:t>hey were firstly that the application lacked urgency and secondly that insofar as prayer 3 is concerned there has been no compliance with the provisions of Rule 32(</w:t>
      </w:r>
      <w:r w:rsidR="00EB49C3">
        <w:rPr>
          <w:rFonts w:ascii="Arial" w:hAnsi="Arial" w:cs="Arial"/>
          <w:sz w:val="24"/>
          <w:szCs w:val="24"/>
        </w:rPr>
        <w:t xml:space="preserve">9) of the Rules of this Court. </w:t>
      </w:r>
    </w:p>
    <w:p w:rsidR="00AF714C" w:rsidRDefault="00593634" w:rsidP="00F23665">
      <w:pPr>
        <w:spacing w:line="360" w:lineRule="auto"/>
        <w:jc w:val="both"/>
        <w:rPr>
          <w:rFonts w:ascii="Arial" w:hAnsi="Arial" w:cs="Arial"/>
          <w:sz w:val="24"/>
          <w:szCs w:val="24"/>
        </w:rPr>
      </w:pPr>
      <w:r>
        <w:rPr>
          <w:rFonts w:ascii="Arial" w:hAnsi="Arial" w:cs="Arial"/>
          <w:sz w:val="24"/>
          <w:szCs w:val="24"/>
        </w:rPr>
        <w:t>[3</w:t>
      </w:r>
      <w:r w:rsidR="00B563DD">
        <w:rPr>
          <w:rFonts w:ascii="Arial" w:hAnsi="Arial" w:cs="Arial"/>
          <w:sz w:val="24"/>
          <w:szCs w:val="24"/>
        </w:rPr>
        <w:t>]</w:t>
      </w:r>
      <w:r w:rsidR="00B563DD">
        <w:rPr>
          <w:rFonts w:ascii="Arial" w:hAnsi="Arial" w:cs="Arial"/>
          <w:sz w:val="24"/>
          <w:szCs w:val="24"/>
        </w:rPr>
        <w:tab/>
      </w:r>
      <w:r w:rsidR="00BB749C" w:rsidRPr="00F23665">
        <w:rPr>
          <w:rFonts w:ascii="Arial" w:hAnsi="Arial" w:cs="Arial"/>
          <w:sz w:val="24"/>
          <w:szCs w:val="24"/>
        </w:rPr>
        <w:t xml:space="preserve">I heard arguments on the points in </w:t>
      </w:r>
      <w:r w:rsidR="00EB49C3">
        <w:rPr>
          <w:rFonts w:ascii="Arial" w:hAnsi="Arial" w:cs="Arial"/>
          <w:sz w:val="24"/>
          <w:szCs w:val="24"/>
        </w:rPr>
        <w:t>limine from c</w:t>
      </w:r>
      <w:r w:rsidR="00F01AB0">
        <w:rPr>
          <w:rFonts w:ascii="Arial" w:hAnsi="Arial" w:cs="Arial"/>
          <w:sz w:val="24"/>
          <w:szCs w:val="24"/>
        </w:rPr>
        <w:t xml:space="preserve">ounsel. </w:t>
      </w:r>
      <w:r w:rsidR="00BB749C" w:rsidRPr="00F23665">
        <w:rPr>
          <w:rFonts w:ascii="Arial" w:hAnsi="Arial" w:cs="Arial"/>
          <w:sz w:val="24"/>
          <w:szCs w:val="24"/>
        </w:rPr>
        <w:t>The submissions made eventually evolved into the merits and particularly the order sou</w:t>
      </w:r>
      <w:r w:rsidR="00F01AB0">
        <w:rPr>
          <w:rFonts w:ascii="Arial" w:hAnsi="Arial" w:cs="Arial"/>
          <w:sz w:val="24"/>
          <w:szCs w:val="24"/>
        </w:rPr>
        <w:t xml:space="preserve">ght in paragraph 3. </w:t>
      </w:r>
      <w:r w:rsidR="00D6269D">
        <w:rPr>
          <w:rFonts w:ascii="Arial" w:hAnsi="Arial" w:cs="Arial"/>
          <w:sz w:val="24"/>
          <w:szCs w:val="24"/>
        </w:rPr>
        <w:t>As far as p</w:t>
      </w:r>
      <w:r w:rsidR="00BB749C" w:rsidRPr="00F23665">
        <w:rPr>
          <w:rFonts w:ascii="Arial" w:hAnsi="Arial" w:cs="Arial"/>
          <w:sz w:val="24"/>
          <w:szCs w:val="24"/>
        </w:rPr>
        <w:t>rayer 2 is</w:t>
      </w:r>
      <w:r w:rsidR="00D6269D">
        <w:rPr>
          <w:rFonts w:ascii="Arial" w:hAnsi="Arial" w:cs="Arial"/>
          <w:sz w:val="24"/>
          <w:szCs w:val="24"/>
        </w:rPr>
        <w:t xml:space="preserve"> concerned I had before me the supporting affidavits filed by the a</w:t>
      </w:r>
      <w:r w:rsidR="00BB749C" w:rsidRPr="00F23665">
        <w:rPr>
          <w:rFonts w:ascii="Arial" w:hAnsi="Arial" w:cs="Arial"/>
          <w:sz w:val="24"/>
          <w:szCs w:val="24"/>
        </w:rPr>
        <w:t xml:space="preserve">pplicant.  As is evident from prayer 2 the final determination of whether the writ of execution should be set aside hangs in the balance, I was not asked to nor will I express any </w:t>
      </w:r>
      <w:r w:rsidR="00F01AB0">
        <w:rPr>
          <w:rFonts w:ascii="Arial" w:hAnsi="Arial" w:cs="Arial"/>
          <w:sz w:val="24"/>
          <w:szCs w:val="24"/>
        </w:rPr>
        <w:t xml:space="preserve">conclusive view on that score. </w:t>
      </w:r>
      <w:r w:rsidR="00BB749C" w:rsidRPr="00F23665">
        <w:rPr>
          <w:rFonts w:ascii="Arial" w:hAnsi="Arial" w:cs="Arial"/>
          <w:sz w:val="24"/>
          <w:szCs w:val="24"/>
        </w:rPr>
        <w:t>The matter is best l</w:t>
      </w:r>
      <w:r w:rsidR="00D6269D">
        <w:rPr>
          <w:rFonts w:ascii="Arial" w:hAnsi="Arial" w:cs="Arial"/>
          <w:sz w:val="24"/>
          <w:szCs w:val="24"/>
        </w:rPr>
        <w:t>eft for determination once the r</w:t>
      </w:r>
      <w:r w:rsidR="00BB749C" w:rsidRPr="00F23665">
        <w:rPr>
          <w:rFonts w:ascii="Arial" w:hAnsi="Arial" w:cs="Arial"/>
          <w:sz w:val="24"/>
          <w:szCs w:val="24"/>
        </w:rPr>
        <w:t>espondent has had the opportunity to respond to the issue and the Court hearing the ma</w:t>
      </w:r>
      <w:r w:rsidR="004A0061">
        <w:rPr>
          <w:rFonts w:ascii="Arial" w:hAnsi="Arial" w:cs="Arial"/>
          <w:sz w:val="24"/>
          <w:szCs w:val="24"/>
        </w:rPr>
        <w:t>tter having had the benefit of c</w:t>
      </w:r>
      <w:r w:rsidR="00BB749C" w:rsidRPr="00F23665">
        <w:rPr>
          <w:rFonts w:ascii="Arial" w:hAnsi="Arial" w:cs="Arial"/>
          <w:sz w:val="24"/>
          <w:szCs w:val="24"/>
        </w:rPr>
        <w:t>ounsel’s submission</w:t>
      </w:r>
      <w:r>
        <w:rPr>
          <w:rFonts w:ascii="Arial" w:hAnsi="Arial" w:cs="Arial"/>
          <w:sz w:val="24"/>
          <w:szCs w:val="24"/>
        </w:rPr>
        <w:t>s</w:t>
      </w:r>
      <w:r w:rsidR="00BB749C" w:rsidRPr="00F23665">
        <w:rPr>
          <w:rFonts w:ascii="Arial" w:hAnsi="Arial" w:cs="Arial"/>
          <w:sz w:val="24"/>
          <w:szCs w:val="24"/>
        </w:rPr>
        <w:t xml:space="preserve"> once the matter is ripe for hearing.  </w:t>
      </w:r>
    </w:p>
    <w:p w:rsidR="00A1663A" w:rsidRDefault="00B563DD" w:rsidP="00F2366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B749C" w:rsidRPr="00F23665">
        <w:rPr>
          <w:rFonts w:ascii="Arial" w:hAnsi="Arial" w:cs="Arial"/>
          <w:sz w:val="24"/>
          <w:szCs w:val="24"/>
        </w:rPr>
        <w:t>Prayer 3, essentially seeks interim relief in the form of an interdict pendent lite pending the final determi</w:t>
      </w:r>
      <w:r w:rsidR="00D6269D">
        <w:rPr>
          <w:rFonts w:ascii="Arial" w:hAnsi="Arial" w:cs="Arial"/>
          <w:sz w:val="24"/>
          <w:szCs w:val="24"/>
        </w:rPr>
        <w:t>nation of the issues raised in p</w:t>
      </w:r>
      <w:r w:rsidR="004A0061">
        <w:rPr>
          <w:rFonts w:ascii="Arial" w:hAnsi="Arial" w:cs="Arial"/>
          <w:sz w:val="24"/>
          <w:szCs w:val="24"/>
        </w:rPr>
        <w:t>rayer 2.</w:t>
      </w:r>
      <w:r w:rsidR="00BB749C" w:rsidRPr="00F23665">
        <w:rPr>
          <w:rFonts w:ascii="Arial" w:hAnsi="Arial" w:cs="Arial"/>
          <w:sz w:val="24"/>
          <w:szCs w:val="24"/>
        </w:rPr>
        <w:t xml:space="preserve"> The Court w</w:t>
      </w:r>
      <w:r w:rsidR="00D6269D">
        <w:rPr>
          <w:rFonts w:ascii="Arial" w:hAnsi="Arial" w:cs="Arial"/>
          <w:sz w:val="24"/>
          <w:szCs w:val="24"/>
        </w:rPr>
        <w:t>ill grant interim relief to an applicant for relief if that a</w:t>
      </w:r>
      <w:r w:rsidR="00A1663A">
        <w:rPr>
          <w:rFonts w:ascii="Arial" w:hAnsi="Arial" w:cs="Arial"/>
          <w:sz w:val="24"/>
          <w:szCs w:val="24"/>
        </w:rPr>
        <w:t xml:space="preserve">pplicant establishes that: </w:t>
      </w:r>
    </w:p>
    <w:p w:rsidR="00A1663A" w:rsidRDefault="00A1663A" w:rsidP="00A1663A">
      <w:pPr>
        <w:spacing w:line="360" w:lineRule="auto"/>
        <w:ind w:firstLine="720"/>
        <w:jc w:val="both"/>
        <w:rPr>
          <w:rFonts w:ascii="Arial" w:hAnsi="Arial" w:cs="Arial"/>
          <w:sz w:val="24"/>
          <w:szCs w:val="24"/>
        </w:rPr>
      </w:pPr>
      <w:r>
        <w:rPr>
          <w:rFonts w:ascii="Arial" w:hAnsi="Arial" w:cs="Arial"/>
          <w:sz w:val="24"/>
          <w:szCs w:val="24"/>
        </w:rPr>
        <w:lastRenderedPageBreak/>
        <w:t>(a)</w:t>
      </w:r>
      <w:r w:rsidR="00BB749C" w:rsidRPr="00F23665">
        <w:rPr>
          <w:rFonts w:ascii="Arial" w:hAnsi="Arial" w:cs="Arial"/>
          <w:sz w:val="24"/>
          <w:szCs w:val="24"/>
        </w:rPr>
        <w:t xml:space="preserve"> </w:t>
      </w:r>
      <w:r>
        <w:rPr>
          <w:rFonts w:ascii="Arial" w:hAnsi="Arial" w:cs="Arial"/>
          <w:sz w:val="24"/>
          <w:szCs w:val="24"/>
        </w:rPr>
        <w:t>he has a prima facie right;</w:t>
      </w:r>
    </w:p>
    <w:p w:rsidR="00A1663A" w:rsidRDefault="00A1663A" w:rsidP="00A1663A">
      <w:pPr>
        <w:spacing w:line="360" w:lineRule="auto"/>
        <w:ind w:firstLine="720"/>
        <w:jc w:val="both"/>
        <w:rPr>
          <w:rFonts w:ascii="Arial" w:hAnsi="Arial" w:cs="Arial"/>
          <w:sz w:val="24"/>
          <w:szCs w:val="24"/>
        </w:rPr>
      </w:pPr>
      <w:r>
        <w:rPr>
          <w:rFonts w:ascii="Arial" w:hAnsi="Arial" w:cs="Arial"/>
          <w:sz w:val="24"/>
          <w:szCs w:val="24"/>
        </w:rPr>
        <w:t>(b)</w:t>
      </w:r>
      <w:r w:rsidR="00BB749C" w:rsidRPr="00F23665">
        <w:rPr>
          <w:rFonts w:ascii="Arial" w:hAnsi="Arial" w:cs="Arial"/>
          <w:sz w:val="24"/>
          <w:szCs w:val="24"/>
        </w:rPr>
        <w:t xml:space="preserve"> a well-grounded fear of irreparable harm if the interim relief is not granted </w:t>
      </w:r>
      <w:r>
        <w:rPr>
          <w:rFonts w:ascii="Arial" w:hAnsi="Arial" w:cs="Arial"/>
          <w:sz w:val="24"/>
          <w:szCs w:val="24"/>
        </w:rPr>
        <w:t xml:space="preserve">  </w:t>
      </w:r>
    </w:p>
    <w:p w:rsidR="00A1663A" w:rsidRDefault="00A1663A" w:rsidP="00A1663A">
      <w:pPr>
        <w:spacing w:line="360" w:lineRule="auto"/>
        <w:ind w:firstLine="720"/>
        <w:jc w:val="both"/>
        <w:rPr>
          <w:rFonts w:ascii="Arial" w:hAnsi="Arial" w:cs="Arial"/>
          <w:sz w:val="24"/>
          <w:szCs w:val="24"/>
        </w:rPr>
      </w:pPr>
      <w:r>
        <w:rPr>
          <w:rFonts w:ascii="Arial" w:hAnsi="Arial" w:cs="Arial"/>
          <w:sz w:val="24"/>
          <w:szCs w:val="24"/>
        </w:rPr>
        <w:t xml:space="preserve">      </w:t>
      </w:r>
      <w:r w:rsidR="00BB749C" w:rsidRPr="00F23665">
        <w:rPr>
          <w:rFonts w:ascii="Arial" w:hAnsi="Arial" w:cs="Arial"/>
          <w:sz w:val="24"/>
          <w:szCs w:val="24"/>
        </w:rPr>
        <w:t xml:space="preserve">and the ultimate relief </w:t>
      </w:r>
      <w:r>
        <w:rPr>
          <w:rFonts w:ascii="Arial" w:hAnsi="Arial" w:cs="Arial"/>
          <w:sz w:val="24"/>
          <w:szCs w:val="24"/>
        </w:rPr>
        <w:t>is eventually granted and</w:t>
      </w:r>
    </w:p>
    <w:p w:rsidR="00AF714C" w:rsidRDefault="00A1663A" w:rsidP="00A1663A">
      <w:pPr>
        <w:spacing w:line="360" w:lineRule="auto"/>
        <w:ind w:firstLine="720"/>
        <w:jc w:val="both"/>
        <w:rPr>
          <w:rFonts w:ascii="Arial" w:hAnsi="Arial" w:cs="Arial"/>
          <w:sz w:val="24"/>
          <w:szCs w:val="24"/>
        </w:rPr>
      </w:pPr>
      <w:r>
        <w:rPr>
          <w:rFonts w:ascii="Arial" w:hAnsi="Arial" w:cs="Arial"/>
          <w:sz w:val="24"/>
          <w:szCs w:val="24"/>
        </w:rPr>
        <w:t xml:space="preserve">(c) </w:t>
      </w:r>
      <w:r w:rsidR="00BB749C" w:rsidRPr="00F23665">
        <w:rPr>
          <w:rFonts w:ascii="Arial" w:hAnsi="Arial" w:cs="Arial"/>
          <w:sz w:val="24"/>
          <w:szCs w:val="24"/>
        </w:rPr>
        <w:t>the bala</w:t>
      </w:r>
      <w:r w:rsidR="00D6269D">
        <w:rPr>
          <w:rFonts w:ascii="Arial" w:hAnsi="Arial" w:cs="Arial"/>
          <w:sz w:val="24"/>
          <w:szCs w:val="24"/>
        </w:rPr>
        <w:t>nce of convenience favours the a</w:t>
      </w:r>
      <w:r w:rsidR="004A0061">
        <w:rPr>
          <w:rFonts w:ascii="Arial" w:hAnsi="Arial" w:cs="Arial"/>
          <w:sz w:val="24"/>
          <w:szCs w:val="24"/>
        </w:rPr>
        <w:t xml:space="preserve">pplicant. </w:t>
      </w:r>
    </w:p>
    <w:p w:rsidR="00293016" w:rsidRDefault="00B563DD" w:rsidP="00F2366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6269D">
        <w:rPr>
          <w:rFonts w:ascii="Arial" w:hAnsi="Arial" w:cs="Arial"/>
          <w:sz w:val="24"/>
          <w:szCs w:val="24"/>
        </w:rPr>
        <w:t>The a</w:t>
      </w:r>
      <w:r w:rsidR="00BB749C" w:rsidRPr="00F23665">
        <w:rPr>
          <w:rFonts w:ascii="Arial" w:hAnsi="Arial" w:cs="Arial"/>
          <w:sz w:val="24"/>
          <w:szCs w:val="24"/>
        </w:rPr>
        <w:t>pplicant has to show that he has at least a prima facie right though</w:t>
      </w:r>
      <w:r w:rsidR="004A0061">
        <w:rPr>
          <w:rFonts w:ascii="Arial" w:hAnsi="Arial" w:cs="Arial"/>
          <w:sz w:val="24"/>
          <w:szCs w:val="24"/>
        </w:rPr>
        <w:t xml:space="preserve"> it may be open to some doubt. </w:t>
      </w:r>
      <w:r w:rsidR="00BB749C" w:rsidRPr="00F23665">
        <w:rPr>
          <w:rFonts w:ascii="Arial" w:hAnsi="Arial" w:cs="Arial"/>
          <w:sz w:val="24"/>
          <w:szCs w:val="24"/>
        </w:rPr>
        <w:t xml:space="preserve">As I had already indicated that </w:t>
      </w:r>
      <w:r w:rsidR="00AF714C">
        <w:rPr>
          <w:rFonts w:ascii="Arial" w:hAnsi="Arial" w:cs="Arial"/>
          <w:sz w:val="24"/>
          <w:szCs w:val="24"/>
        </w:rPr>
        <w:t xml:space="preserve">at </w:t>
      </w:r>
      <w:r w:rsidR="00BB749C" w:rsidRPr="00F23665">
        <w:rPr>
          <w:rFonts w:ascii="Arial" w:hAnsi="Arial" w:cs="Arial"/>
          <w:sz w:val="24"/>
          <w:szCs w:val="24"/>
        </w:rPr>
        <w:t>the time of the hearing of this matter</w:t>
      </w:r>
      <w:r w:rsidR="00AF714C">
        <w:rPr>
          <w:rFonts w:ascii="Arial" w:hAnsi="Arial" w:cs="Arial"/>
          <w:sz w:val="24"/>
          <w:szCs w:val="24"/>
        </w:rPr>
        <w:t>,</w:t>
      </w:r>
      <w:r w:rsidR="00BB749C" w:rsidRPr="00F23665">
        <w:rPr>
          <w:rFonts w:ascii="Arial" w:hAnsi="Arial" w:cs="Arial"/>
          <w:sz w:val="24"/>
          <w:szCs w:val="24"/>
        </w:rPr>
        <w:t xml:space="preserve"> I had before me only th</w:t>
      </w:r>
      <w:r w:rsidR="00D6269D">
        <w:rPr>
          <w:rFonts w:ascii="Arial" w:hAnsi="Arial" w:cs="Arial"/>
          <w:sz w:val="24"/>
          <w:szCs w:val="24"/>
        </w:rPr>
        <w:t>e founding papers filed by the a</w:t>
      </w:r>
      <w:r w:rsidR="004A0061">
        <w:rPr>
          <w:rFonts w:ascii="Arial" w:hAnsi="Arial" w:cs="Arial"/>
          <w:sz w:val="24"/>
          <w:szCs w:val="24"/>
        </w:rPr>
        <w:t xml:space="preserve">pplicant. </w:t>
      </w:r>
      <w:r w:rsidR="00BB749C" w:rsidRPr="00F23665">
        <w:rPr>
          <w:rFonts w:ascii="Arial" w:hAnsi="Arial" w:cs="Arial"/>
          <w:sz w:val="24"/>
          <w:szCs w:val="24"/>
        </w:rPr>
        <w:t>At the center of the dispute between the parties is the extent if at all whether there has been compliance with the order issued by Ueitele J. in No</w:t>
      </w:r>
      <w:r w:rsidR="00D6269D">
        <w:rPr>
          <w:rFonts w:ascii="Arial" w:hAnsi="Arial" w:cs="Arial"/>
          <w:sz w:val="24"/>
          <w:szCs w:val="24"/>
        </w:rPr>
        <w:t>vember 2017 in case A 217/2005.</w:t>
      </w:r>
      <w:r w:rsidR="00BB749C" w:rsidRPr="00F23665">
        <w:rPr>
          <w:rFonts w:ascii="Arial" w:hAnsi="Arial" w:cs="Arial"/>
          <w:sz w:val="24"/>
          <w:szCs w:val="24"/>
        </w:rPr>
        <w:t xml:space="preserve"> </w:t>
      </w:r>
    </w:p>
    <w:p w:rsidR="00293016" w:rsidRDefault="00B563DD" w:rsidP="00F2366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B749C" w:rsidRPr="00F23665">
        <w:rPr>
          <w:rFonts w:ascii="Arial" w:hAnsi="Arial" w:cs="Arial"/>
          <w:sz w:val="24"/>
          <w:szCs w:val="24"/>
        </w:rPr>
        <w:t>In particular the dispute evolves around the determination of the value of the close co</w:t>
      </w:r>
      <w:r w:rsidR="00D6269D">
        <w:rPr>
          <w:rFonts w:ascii="Arial" w:hAnsi="Arial" w:cs="Arial"/>
          <w:sz w:val="24"/>
          <w:szCs w:val="24"/>
        </w:rPr>
        <w:t xml:space="preserve">rporation and the value of the respondent’s loan account. </w:t>
      </w:r>
      <w:r w:rsidR="00BB749C" w:rsidRPr="00F23665">
        <w:rPr>
          <w:rFonts w:ascii="Arial" w:hAnsi="Arial" w:cs="Arial"/>
          <w:sz w:val="24"/>
          <w:szCs w:val="24"/>
        </w:rPr>
        <w:t>I am</w:t>
      </w:r>
      <w:r w:rsidR="00D6269D">
        <w:rPr>
          <w:rFonts w:ascii="Arial" w:hAnsi="Arial" w:cs="Arial"/>
          <w:sz w:val="24"/>
          <w:szCs w:val="24"/>
        </w:rPr>
        <w:t xml:space="preserve"> satisfied that insofar as the a</w:t>
      </w:r>
      <w:r w:rsidR="00BB749C" w:rsidRPr="00F23665">
        <w:rPr>
          <w:rFonts w:ascii="Arial" w:hAnsi="Arial" w:cs="Arial"/>
          <w:sz w:val="24"/>
          <w:szCs w:val="24"/>
        </w:rPr>
        <w:t>pplicant alleged that there has not been compliance with the relevant part of that order a prima facie case is made out whic</w:t>
      </w:r>
      <w:r w:rsidR="00D6269D">
        <w:rPr>
          <w:rFonts w:ascii="Arial" w:hAnsi="Arial" w:cs="Arial"/>
          <w:sz w:val="24"/>
          <w:szCs w:val="24"/>
        </w:rPr>
        <w:t xml:space="preserve">h requires a response from the respondent in due course. </w:t>
      </w:r>
      <w:r w:rsidR="00BB749C" w:rsidRPr="00F23665">
        <w:rPr>
          <w:rFonts w:ascii="Arial" w:hAnsi="Arial" w:cs="Arial"/>
          <w:sz w:val="24"/>
          <w:szCs w:val="24"/>
        </w:rPr>
        <w:t>It follows that subject to the issues of urgency and the requirements of Rule 32(9) I should consider whether or not to grant interim relief in my discretion.  As far as urgency is concerned it appears from the papers</w:t>
      </w:r>
      <w:r w:rsidR="00D6269D">
        <w:rPr>
          <w:rFonts w:ascii="Arial" w:hAnsi="Arial" w:cs="Arial"/>
          <w:sz w:val="24"/>
          <w:szCs w:val="24"/>
        </w:rPr>
        <w:t xml:space="preserve"> that on 4 and 5 June 2019 the deputy s</w:t>
      </w:r>
      <w:r w:rsidR="00BB749C" w:rsidRPr="00F23665">
        <w:rPr>
          <w:rFonts w:ascii="Arial" w:hAnsi="Arial" w:cs="Arial"/>
          <w:sz w:val="24"/>
          <w:szCs w:val="24"/>
        </w:rPr>
        <w:t>heri</w:t>
      </w:r>
      <w:r w:rsidR="00D6269D">
        <w:rPr>
          <w:rFonts w:ascii="Arial" w:hAnsi="Arial" w:cs="Arial"/>
          <w:sz w:val="24"/>
          <w:szCs w:val="24"/>
        </w:rPr>
        <w:t xml:space="preserve">ff attached some assets of the applicant. </w:t>
      </w:r>
      <w:r w:rsidR="00BB749C" w:rsidRPr="00F23665">
        <w:rPr>
          <w:rFonts w:ascii="Arial" w:hAnsi="Arial" w:cs="Arial"/>
          <w:sz w:val="24"/>
          <w:szCs w:val="24"/>
        </w:rPr>
        <w:t>Applicant’s legal practitioners the</w:t>
      </w:r>
      <w:r w:rsidR="00D6269D">
        <w:rPr>
          <w:rFonts w:ascii="Arial" w:hAnsi="Arial" w:cs="Arial"/>
          <w:sz w:val="24"/>
          <w:szCs w:val="24"/>
        </w:rPr>
        <w:t>n advised the r</w:t>
      </w:r>
      <w:r w:rsidR="00BB749C" w:rsidRPr="00F23665">
        <w:rPr>
          <w:rFonts w:ascii="Arial" w:hAnsi="Arial" w:cs="Arial"/>
          <w:sz w:val="24"/>
          <w:szCs w:val="24"/>
        </w:rPr>
        <w:t>espondent’s legal practitioners that an application to set aside the writ was being prepared and sought an undertaking that no further attachments were to be made pending the determination of t</w:t>
      </w:r>
      <w:r w:rsidR="00D6269D">
        <w:rPr>
          <w:rFonts w:ascii="Arial" w:hAnsi="Arial" w:cs="Arial"/>
          <w:sz w:val="24"/>
          <w:szCs w:val="24"/>
        </w:rPr>
        <w:t xml:space="preserve">hat dispute. </w:t>
      </w:r>
    </w:p>
    <w:p w:rsidR="00AE2BA0" w:rsidRDefault="00B563DD" w:rsidP="00F2366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6269D">
        <w:rPr>
          <w:rFonts w:ascii="Arial" w:hAnsi="Arial" w:cs="Arial"/>
          <w:sz w:val="24"/>
          <w:szCs w:val="24"/>
        </w:rPr>
        <w:t>According to the a</w:t>
      </w:r>
      <w:r w:rsidR="00BB749C" w:rsidRPr="00F23665">
        <w:rPr>
          <w:rFonts w:ascii="Arial" w:hAnsi="Arial" w:cs="Arial"/>
          <w:sz w:val="24"/>
          <w:szCs w:val="24"/>
        </w:rPr>
        <w:t>pplicant’s legal representatives</w:t>
      </w:r>
      <w:r w:rsidR="00293016">
        <w:rPr>
          <w:rFonts w:ascii="Arial" w:hAnsi="Arial" w:cs="Arial"/>
          <w:sz w:val="24"/>
          <w:szCs w:val="24"/>
        </w:rPr>
        <w:t xml:space="preserve"> that request was acceded</w:t>
      </w:r>
      <w:r w:rsidR="00D6269D">
        <w:rPr>
          <w:rFonts w:ascii="Arial" w:hAnsi="Arial" w:cs="Arial"/>
          <w:sz w:val="24"/>
          <w:szCs w:val="24"/>
        </w:rPr>
        <w:t xml:space="preserve"> to. </w:t>
      </w:r>
      <w:r w:rsidR="00BB749C" w:rsidRPr="00F23665">
        <w:rPr>
          <w:rFonts w:ascii="Arial" w:hAnsi="Arial" w:cs="Arial"/>
          <w:sz w:val="24"/>
          <w:szCs w:val="24"/>
        </w:rPr>
        <w:t>Despite that undertaking a further attempt was made on 1</w:t>
      </w:r>
      <w:r w:rsidR="00D6269D">
        <w:rPr>
          <w:rFonts w:ascii="Arial" w:hAnsi="Arial" w:cs="Arial"/>
          <w:sz w:val="24"/>
          <w:szCs w:val="24"/>
        </w:rPr>
        <w:t>1 June 2019 to also attach the a</w:t>
      </w:r>
      <w:r w:rsidR="00BB749C" w:rsidRPr="00F23665">
        <w:rPr>
          <w:rFonts w:ascii="Arial" w:hAnsi="Arial" w:cs="Arial"/>
          <w:sz w:val="24"/>
          <w:szCs w:val="24"/>
        </w:rPr>
        <w:t xml:space="preserve">pplicant’s remaining </w:t>
      </w:r>
      <w:r w:rsidR="00D6269D">
        <w:rPr>
          <w:rFonts w:ascii="Arial" w:hAnsi="Arial" w:cs="Arial"/>
          <w:sz w:val="24"/>
          <w:szCs w:val="24"/>
        </w:rPr>
        <w:t xml:space="preserve">vehicle and household effects. </w:t>
      </w:r>
      <w:r w:rsidR="00BB749C" w:rsidRPr="00F23665">
        <w:rPr>
          <w:rFonts w:ascii="Arial" w:hAnsi="Arial" w:cs="Arial"/>
          <w:sz w:val="24"/>
          <w:szCs w:val="24"/>
        </w:rPr>
        <w:t>What that attempt i</w:t>
      </w:r>
      <w:r w:rsidR="00AE2BA0">
        <w:rPr>
          <w:rFonts w:ascii="Arial" w:hAnsi="Arial" w:cs="Arial"/>
          <w:sz w:val="24"/>
          <w:szCs w:val="24"/>
        </w:rPr>
        <w:t>nvolves</w:t>
      </w:r>
      <w:r w:rsidR="00D6269D">
        <w:rPr>
          <w:rFonts w:ascii="Arial" w:hAnsi="Arial" w:cs="Arial"/>
          <w:sz w:val="24"/>
          <w:szCs w:val="24"/>
        </w:rPr>
        <w:t xml:space="preserve"> is not explained. The a</w:t>
      </w:r>
      <w:r w:rsidR="00BB749C" w:rsidRPr="00F23665">
        <w:rPr>
          <w:rFonts w:ascii="Arial" w:hAnsi="Arial" w:cs="Arial"/>
          <w:sz w:val="24"/>
          <w:szCs w:val="24"/>
        </w:rPr>
        <w:t>pplicant’s legal representatives once more approached th</w:t>
      </w:r>
      <w:r w:rsidR="00D6269D">
        <w:rPr>
          <w:rFonts w:ascii="Arial" w:hAnsi="Arial" w:cs="Arial"/>
          <w:sz w:val="24"/>
          <w:szCs w:val="24"/>
        </w:rPr>
        <w:t>e legal representatives of the respondents.</w:t>
      </w:r>
      <w:r w:rsidR="00BB749C" w:rsidRPr="00F23665">
        <w:rPr>
          <w:rFonts w:ascii="Arial" w:hAnsi="Arial" w:cs="Arial"/>
          <w:sz w:val="24"/>
          <w:szCs w:val="24"/>
        </w:rPr>
        <w:t xml:space="preserve"> The following is stated and I </w:t>
      </w:r>
      <w:r w:rsidR="00D6269D">
        <w:rPr>
          <w:rFonts w:ascii="Arial" w:hAnsi="Arial" w:cs="Arial"/>
          <w:sz w:val="24"/>
          <w:szCs w:val="24"/>
        </w:rPr>
        <w:t>quote from paragraph 22 of the affidavit of the a</w:t>
      </w:r>
      <w:r w:rsidR="00BB749C" w:rsidRPr="00F23665">
        <w:rPr>
          <w:rFonts w:ascii="Arial" w:hAnsi="Arial" w:cs="Arial"/>
          <w:sz w:val="24"/>
          <w:szCs w:val="24"/>
        </w:rPr>
        <w:t>pplicant</w:t>
      </w:r>
      <w:r w:rsidR="00293016">
        <w:rPr>
          <w:rFonts w:ascii="Arial" w:hAnsi="Arial" w:cs="Arial"/>
          <w:sz w:val="24"/>
          <w:szCs w:val="24"/>
        </w:rPr>
        <w:t>:</w:t>
      </w:r>
      <w:r w:rsidR="00BB749C" w:rsidRPr="00F23665">
        <w:rPr>
          <w:rFonts w:ascii="Arial" w:hAnsi="Arial" w:cs="Arial"/>
          <w:sz w:val="24"/>
          <w:szCs w:val="24"/>
        </w:rPr>
        <w:t xml:space="preserve"> </w:t>
      </w:r>
    </w:p>
    <w:p w:rsidR="00AE2BA0" w:rsidRDefault="00BB749C" w:rsidP="00F23665">
      <w:pPr>
        <w:spacing w:line="360" w:lineRule="auto"/>
        <w:jc w:val="both"/>
        <w:rPr>
          <w:rFonts w:ascii="Arial" w:hAnsi="Arial" w:cs="Arial"/>
          <w:sz w:val="24"/>
          <w:szCs w:val="24"/>
        </w:rPr>
      </w:pPr>
      <w:r w:rsidRPr="00F23665">
        <w:rPr>
          <w:rFonts w:ascii="Arial" w:hAnsi="Arial" w:cs="Arial"/>
          <w:sz w:val="24"/>
          <w:szCs w:val="24"/>
        </w:rPr>
        <w:t>‘when my legal practitioner again contacted the legal practitioner of Seelenbinder with the request that the process of attachment and removal be held in abeyance pending the urgent launching and finalization of my application</w:t>
      </w:r>
      <w:r w:rsidR="00AE2BA0">
        <w:rPr>
          <w:rFonts w:ascii="Arial" w:hAnsi="Arial" w:cs="Arial"/>
          <w:sz w:val="24"/>
          <w:szCs w:val="24"/>
        </w:rPr>
        <w:t>,</w:t>
      </w:r>
      <w:r w:rsidRPr="00F23665">
        <w:rPr>
          <w:rFonts w:ascii="Arial" w:hAnsi="Arial" w:cs="Arial"/>
          <w:sz w:val="24"/>
          <w:szCs w:val="24"/>
        </w:rPr>
        <w:t xml:space="preserve"> the request was met with a blunt refusal to accede thereto coupled with a similarly blunt indication that the instructions of Seelenbinder are to proceed with the attachment and removal of my remaining vehicle as well as my furnitur</w:t>
      </w:r>
      <w:r w:rsidR="00D6269D">
        <w:rPr>
          <w:rFonts w:ascii="Arial" w:hAnsi="Arial" w:cs="Arial"/>
          <w:sz w:val="24"/>
          <w:szCs w:val="24"/>
        </w:rPr>
        <w:t xml:space="preserve">e and household effects’. </w:t>
      </w:r>
    </w:p>
    <w:p w:rsidR="00293016" w:rsidRDefault="00D6269D" w:rsidP="00F23665">
      <w:pPr>
        <w:spacing w:line="360" w:lineRule="auto"/>
        <w:jc w:val="both"/>
        <w:rPr>
          <w:rFonts w:ascii="Arial" w:hAnsi="Arial" w:cs="Arial"/>
          <w:sz w:val="24"/>
          <w:szCs w:val="24"/>
        </w:rPr>
      </w:pPr>
      <w:r>
        <w:rPr>
          <w:rFonts w:ascii="Arial" w:hAnsi="Arial" w:cs="Arial"/>
          <w:sz w:val="24"/>
          <w:szCs w:val="24"/>
        </w:rPr>
        <w:lastRenderedPageBreak/>
        <w:t>The a</w:t>
      </w:r>
      <w:r w:rsidR="00BB749C" w:rsidRPr="00F23665">
        <w:rPr>
          <w:rFonts w:ascii="Arial" w:hAnsi="Arial" w:cs="Arial"/>
          <w:sz w:val="24"/>
          <w:szCs w:val="24"/>
        </w:rPr>
        <w:t>pplicant states that if the attachment were to proceed as contemplated it would have an adverse and detrimental effect both on his professional work as well as his personal circumstances, he</w:t>
      </w:r>
      <w:r w:rsidR="00293016">
        <w:rPr>
          <w:rFonts w:ascii="Arial" w:hAnsi="Arial" w:cs="Arial"/>
          <w:sz w:val="24"/>
          <w:szCs w:val="24"/>
        </w:rPr>
        <w:t>nce the need for urgent relief.</w:t>
      </w:r>
      <w:r w:rsidR="00BB749C" w:rsidRPr="00F23665">
        <w:rPr>
          <w:rFonts w:ascii="Arial" w:hAnsi="Arial" w:cs="Arial"/>
          <w:sz w:val="24"/>
          <w:szCs w:val="24"/>
        </w:rPr>
        <w:t xml:space="preserve"> </w:t>
      </w:r>
    </w:p>
    <w:p w:rsidR="00293016" w:rsidRDefault="00B563DD" w:rsidP="00F2366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B749C" w:rsidRPr="00F23665">
        <w:rPr>
          <w:rFonts w:ascii="Arial" w:hAnsi="Arial" w:cs="Arial"/>
          <w:sz w:val="24"/>
          <w:szCs w:val="24"/>
        </w:rPr>
        <w:t>On the facts before me the bala</w:t>
      </w:r>
      <w:r w:rsidR="004A0061">
        <w:rPr>
          <w:rFonts w:ascii="Arial" w:hAnsi="Arial" w:cs="Arial"/>
          <w:sz w:val="24"/>
          <w:szCs w:val="24"/>
        </w:rPr>
        <w:t>nce of convenience favours the a</w:t>
      </w:r>
      <w:r w:rsidR="00BB749C" w:rsidRPr="00F23665">
        <w:rPr>
          <w:rFonts w:ascii="Arial" w:hAnsi="Arial" w:cs="Arial"/>
          <w:sz w:val="24"/>
          <w:szCs w:val="24"/>
        </w:rPr>
        <w:t>pplicant more so in light of the fact that the</w:t>
      </w:r>
      <w:r w:rsidR="00D6269D">
        <w:rPr>
          <w:rFonts w:ascii="Arial" w:hAnsi="Arial" w:cs="Arial"/>
          <w:sz w:val="24"/>
          <w:szCs w:val="24"/>
        </w:rPr>
        <w:t xml:space="preserve"> a</w:t>
      </w:r>
      <w:r w:rsidR="00BB749C" w:rsidRPr="00F23665">
        <w:rPr>
          <w:rFonts w:ascii="Arial" w:hAnsi="Arial" w:cs="Arial"/>
          <w:sz w:val="24"/>
          <w:szCs w:val="24"/>
        </w:rPr>
        <w:t>pplicant is no longer persist</w:t>
      </w:r>
      <w:r w:rsidR="00293016">
        <w:rPr>
          <w:rFonts w:ascii="Arial" w:hAnsi="Arial" w:cs="Arial"/>
          <w:sz w:val="24"/>
          <w:szCs w:val="24"/>
        </w:rPr>
        <w:t>ing with the relief claimed in p</w:t>
      </w:r>
      <w:r w:rsidR="00BB749C" w:rsidRPr="00F23665">
        <w:rPr>
          <w:rFonts w:ascii="Arial" w:hAnsi="Arial" w:cs="Arial"/>
          <w:sz w:val="24"/>
          <w:szCs w:val="24"/>
        </w:rPr>
        <w:t>rayer 2.3 which relates to the assets attached on</w:t>
      </w:r>
      <w:r w:rsidR="00D6269D">
        <w:rPr>
          <w:rFonts w:ascii="Arial" w:hAnsi="Arial" w:cs="Arial"/>
          <w:sz w:val="24"/>
          <w:szCs w:val="24"/>
        </w:rPr>
        <w:t xml:space="preserve"> the 4th and 5th of June 2019. </w:t>
      </w:r>
      <w:r w:rsidR="00BB749C" w:rsidRPr="00F23665">
        <w:rPr>
          <w:rFonts w:ascii="Arial" w:hAnsi="Arial" w:cs="Arial"/>
          <w:sz w:val="24"/>
          <w:szCs w:val="24"/>
        </w:rPr>
        <w:t>The assets already attached will therefore as a consequenc</w:t>
      </w:r>
      <w:r w:rsidR="00293016">
        <w:rPr>
          <w:rFonts w:ascii="Arial" w:hAnsi="Arial" w:cs="Arial"/>
          <w:sz w:val="24"/>
          <w:szCs w:val="24"/>
        </w:rPr>
        <w:t>e remain in the custody of the deputy s</w:t>
      </w:r>
      <w:r w:rsidR="00BB749C" w:rsidRPr="00F23665">
        <w:rPr>
          <w:rFonts w:ascii="Arial" w:hAnsi="Arial" w:cs="Arial"/>
          <w:sz w:val="24"/>
          <w:szCs w:val="24"/>
        </w:rPr>
        <w:t>heriff and will be capable of being realised in a sale of execut</w:t>
      </w:r>
      <w:r w:rsidR="00D6269D">
        <w:rPr>
          <w:rFonts w:ascii="Arial" w:hAnsi="Arial" w:cs="Arial"/>
          <w:sz w:val="24"/>
          <w:szCs w:val="24"/>
        </w:rPr>
        <w:t xml:space="preserve">ion should the writ be upheld. </w:t>
      </w:r>
      <w:r w:rsidR="00BB749C" w:rsidRPr="00F23665">
        <w:rPr>
          <w:rFonts w:ascii="Arial" w:hAnsi="Arial" w:cs="Arial"/>
          <w:sz w:val="24"/>
          <w:szCs w:val="24"/>
        </w:rPr>
        <w:t>Conversely if the attachment and sale with further assets were to proceed the effect thereof will have serious consequences and</w:t>
      </w:r>
      <w:r w:rsidR="00D6269D">
        <w:rPr>
          <w:rFonts w:ascii="Arial" w:hAnsi="Arial" w:cs="Arial"/>
          <w:sz w:val="24"/>
          <w:szCs w:val="24"/>
        </w:rPr>
        <w:t xml:space="preserve"> cause irreparable harm to the a</w:t>
      </w:r>
      <w:r w:rsidR="00BB749C" w:rsidRPr="00F23665">
        <w:rPr>
          <w:rFonts w:ascii="Arial" w:hAnsi="Arial" w:cs="Arial"/>
          <w:sz w:val="24"/>
          <w:szCs w:val="24"/>
        </w:rPr>
        <w:t>pplicant if ulti</w:t>
      </w:r>
      <w:r w:rsidR="007859C0">
        <w:rPr>
          <w:rFonts w:ascii="Arial" w:hAnsi="Arial" w:cs="Arial"/>
          <w:sz w:val="24"/>
          <w:szCs w:val="24"/>
        </w:rPr>
        <w:t xml:space="preserve">mately the writ is set aside. </w:t>
      </w:r>
    </w:p>
    <w:p w:rsidR="00BB749C" w:rsidRPr="00F23665" w:rsidRDefault="00B563DD" w:rsidP="00F2366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B749C" w:rsidRPr="00F23665">
        <w:rPr>
          <w:rFonts w:ascii="Arial" w:hAnsi="Arial" w:cs="Arial"/>
          <w:sz w:val="24"/>
          <w:szCs w:val="24"/>
        </w:rPr>
        <w:t>As far as Rule 32(9) is concerned it requires litigants to seek an amicable solution prior to the institution</w:t>
      </w:r>
      <w:r w:rsidR="007859C0">
        <w:rPr>
          <w:rFonts w:ascii="Arial" w:hAnsi="Arial" w:cs="Arial"/>
          <w:sz w:val="24"/>
          <w:szCs w:val="24"/>
        </w:rPr>
        <w:t xml:space="preserve"> of interlocutory proceedings. </w:t>
      </w:r>
      <w:r w:rsidR="00BB749C" w:rsidRPr="00F23665">
        <w:rPr>
          <w:rFonts w:ascii="Arial" w:hAnsi="Arial" w:cs="Arial"/>
          <w:sz w:val="24"/>
          <w:szCs w:val="24"/>
        </w:rPr>
        <w:t>There are no formalities and each case must be decided on its own facts.  It is appa</w:t>
      </w:r>
      <w:r w:rsidR="00D6269D">
        <w:rPr>
          <w:rFonts w:ascii="Arial" w:hAnsi="Arial" w:cs="Arial"/>
          <w:sz w:val="24"/>
          <w:szCs w:val="24"/>
        </w:rPr>
        <w:t>rent that the a</w:t>
      </w:r>
      <w:r w:rsidR="00BB749C" w:rsidRPr="00F23665">
        <w:rPr>
          <w:rFonts w:ascii="Arial" w:hAnsi="Arial" w:cs="Arial"/>
          <w:sz w:val="24"/>
          <w:szCs w:val="24"/>
        </w:rPr>
        <w:t xml:space="preserve">pplicant’s legal practitioners attempted to come to </w:t>
      </w:r>
      <w:r w:rsidR="00D6269D">
        <w:rPr>
          <w:rFonts w:ascii="Arial" w:hAnsi="Arial" w:cs="Arial"/>
          <w:sz w:val="24"/>
          <w:szCs w:val="24"/>
        </w:rPr>
        <w:t>an agreement with those of the r</w:t>
      </w:r>
      <w:r w:rsidR="00BB749C" w:rsidRPr="00F23665">
        <w:rPr>
          <w:rFonts w:ascii="Arial" w:hAnsi="Arial" w:cs="Arial"/>
          <w:sz w:val="24"/>
          <w:szCs w:val="24"/>
        </w:rPr>
        <w:t>espondent to diffuse the situatio</w:t>
      </w:r>
      <w:r w:rsidR="00293016">
        <w:rPr>
          <w:rFonts w:ascii="Arial" w:hAnsi="Arial" w:cs="Arial"/>
          <w:sz w:val="24"/>
          <w:szCs w:val="24"/>
        </w:rPr>
        <w:t xml:space="preserve">n at least for the time being. </w:t>
      </w:r>
      <w:r w:rsidR="00BB749C" w:rsidRPr="00F23665">
        <w:rPr>
          <w:rFonts w:ascii="Arial" w:hAnsi="Arial" w:cs="Arial"/>
          <w:sz w:val="24"/>
          <w:szCs w:val="24"/>
        </w:rPr>
        <w:t>Despite assurances f</w:t>
      </w:r>
      <w:r w:rsidR="00D6269D">
        <w:rPr>
          <w:rFonts w:ascii="Arial" w:hAnsi="Arial" w:cs="Arial"/>
          <w:sz w:val="24"/>
          <w:szCs w:val="24"/>
        </w:rPr>
        <w:t>urther steps were taken by the r</w:t>
      </w:r>
      <w:r w:rsidR="00BB749C" w:rsidRPr="00F23665">
        <w:rPr>
          <w:rFonts w:ascii="Arial" w:hAnsi="Arial" w:cs="Arial"/>
          <w:sz w:val="24"/>
          <w:szCs w:val="24"/>
        </w:rPr>
        <w:t xml:space="preserve">espondent whose stance at present seems to be that the attachments and sales in execution must proceed.  </w:t>
      </w:r>
    </w:p>
    <w:p w:rsidR="00293016" w:rsidRDefault="00B563DD" w:rsidP="00F23665">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B749C" w:rsidRPr="00F23665">
        <w:rPr>
          <w:rFonts w:ascii="Arial" w:hAnsi="Arial" w:cs="Arial"/>
          <w:sz w:val="24"/>
          <w:szCs w:val="24"/>
        </w:rPr>
        <w:t xml:space="preserve">In all the circumstances I am satisfied that there has been an attempt in compliance with Rule 32(9) to reach an amicable solution which was not successful hence the need to approach this Court.  </w:t>
      </w:r>
    </w:p>
    <w:p w:rsidR="00293016" w:rsidRDefault="00B563DD" w:rsidP="00FA7F8C">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B749C" w:rsidRPr="00F23665">
        <w:rPr>
          <w:rFonts w:ascii="Arial" w:hAnsi="Arial" w:cs="Arial"/>
          <w:sz w:val="24"/>
          <w:szCs w:val="24"/>
        </w:rPr>
        <w:t xml:space="preserve">I will accordingly issue the following orders.  </w:t>
      </w:r>
    </w:p>
    <w:p w:rsidR="00293016" w:rsidRPr="00FA7F8C" w:rsidRDefault="00293016" w:rsidP="00FA7F8C">
      <w:pPr>
        <w:pStyle w:val="ListParagraph"/>
        <w:numPr>
          <w:ilvl w:val="0"/>
          <w:numId w:val="5"/>
        </w:numPr>
        <w:spacing w:line="360" w:lineRule="auto"/>
        <w:jc w:val="both"/>
        <w:rPr>
          <w:rFonts w:cs="Arial"/>
        </w:rPr>
      </w:pPr>
      <w:r w:rsidRPr="00FA7F8C">
        <w:rPr>
          <w:rFonts w:cs="Arial"/>
        </w:rPr>
        <w:t>The forms and time periods prescribed by the rules of court are dispensed with and this application is heard as one of urgency.</w:t>
      </w:r>
    </w:p>
    <w:p w:rsidR="00FA7F8C" w:rsidRPr="00FA7F8C" w:rsidRDefault="00293016" w:rsidP="00FA7F8C">
      <w:pPr>
        <w:pStyle w:val="ListParagraph"/>
        <w:numPr>
          <w:ilvl w:val="0"/>
          <w:numId w:val="5"/>
        </w:numPr>
        <w:spacing w:line="360" w:lineRule="auto"/>
        <w:jc w:val="both"/>
        <w:rPr>
          <w:rFonts w:cs="Arial"/>
        </w:rPr>
      </w:pPr>
      <w:r w:rsidRPr="00FA7F8C">
        <w:rPr>
          <w:rFonts w:cs="Arial"/>
        </w:rPr>
        <w:t xml:space="preserve">A rule nisi is called on the respondent to show cause on a day to be determined </w:t>
      </w:r>
    </w:p>
    <w:p w:rsidR="00293016" w:rsidRPr="00FA7F8C" w:rsidRDefault="00293016" w:rsidP="00FA7F8C">
      <w:pPr>
        <w:pStyle w:val="ListParagraph"/>
        <w:spacing w:line="360" w:lineRule="auto"/>
        <w:jc w:val="both"/>
        <w:rPr>
          <w:rFonts w:cs="Arial"/>
        </w:rPr>
      </w:pPr>
      <w:r w:rsidRPr="00FA7F8C">
        <w:rPr>
          <w:rFonts w:cs="Arial"/>
        </w:rPr>
        <w:t>by this Honourable Court why the following order should not be granted: In this regard I will convene a status hearing on 19 June 2019 at 10H00 in order to set time limits for the filing of further papers and to get the matter ripe for trial.</w:t>
      </w:r>
    </w:p>
    <w:p w:rsidR="00293016" w:rsidRPr="00AE2BA0" w:rsidRDefault="00293016" w:rsidP="00AE2BA0">
      <w:pPr>
        <w:pStyle w:val="ListParagraph"/>
        <w:numPr>
          <w:ilvl w:val="1"/>
          <w:numId w:val="5"/>
        </w:numPr>
        <w:spacing w:line="360" w:lineRule="auto"/>
        <w:jc w:val="both"/>
        <w:rPr>
          <w:rFonts w:cs="Arial"/>
        </w:rPr>
      </w:pPr>
      <w:r w:rsidRPr="00FA7F8C">
        <w:rPr>
          <w:rFonts w:cs="Arial"/>
        </w:rPr>
        <w:t xml:space="preserve">The writ of execution issued at </w:t>
      </w:r>
      <w:r w:rsidR="00AE2BA0">
        <w:rPr>
          <w:rFonts w:cs="Arial"/>
        </w:rPr>
        <w:t xml:space="preserve">the </w:t>
      </w:r>
      <w:r w:rsidRPr="00FA7F8C">
        <w:rPr>
          <w:rFonts w:cs="Arial"/>
        </w:rPr>
        <w:t>behest of the first</w:t>
      </w:r>
      <w:r w:rsidR="00FA7F8C" w:rsidRPr="00FA7F8C">
        <w:rPr>
          <w:rFonts w:cs="Arial"/>
        </w:rPr>
        <w:t xml:space="preserve"> respondent</w:t>
      </w:r>
      <w:r w:rsidR="00AE2BA0">
        <w:rPr>
          <w:rFonts w:cs="Arial"/>
        </w:rPr>
        <w:t xml:space="preserve">, should not </w:t>
      </w:r>
      <w:r w:rsidRPr="00AE2BA0">
        <w:rPr>
          <w:rFonts w:cs="Arial"/>
        </w:rPr>
        <w:t>be declared invalid and of no force and effect, and be set aside;</w:t>
      </w:r>
    </w:p>
    <w:p w:rsidR="00FA7F8C" w:rsidRPr="00FA7F8C" w:rsidRDefault="00293016" w:rsidP="00FA7F8C">
      <w:pPr>
        <w:pStyle w:val="ListParagraph"/>
        <w:numPr>
          <w:ilvl w:val="1"/>
          <w:numId w:val="5"/>
        </w:numPr>
        <w:spacing w:line="360" w:lineRule="auto"/>
        <w:jc w:val="both"/>
        <w:rPr>
          <w:rFonts w:cs="Arial"/>
        </w:rPr>
      </w:pPr>
      <w:r w:rsidRPr="00FA7F8C">
        <w:rPr>
          <w:rFonts w:cs="Arial"/>
        </w:rPr>
        <w:t xml:space="preserve">All steps taken by the sheriff pursuant to such writ, including the attachment </w:t>
      </w:r>
    </w:p>
    <w:p w:rsidR="00293016" w:rsidRPr="00FA7F8C" w:rsidRDefault="00293016" w:rsidP="00FA7F8C">
      <w:pPr>
        <w:pStyle w:val="ListParagraph"/>
        <w:spacing w:line="360" w:lineRule="auto"/>
        <w:ind w:left="1140"/>
        <w:jc w:val="both"/>
        <w:rPr>
          <w:rFonts w:cs="Arial"/>
        </w:rPr>
      </w:pPr>
      <w:r w:rsidRPr="00FA7F8C">
        <w:rPr>
          <w:rFonts w:cs="Arial"/>
        </w:rPr>
        <w:t>and removal of any property of the applicant, are declared invalid and of no force and effect, and be set aside.</w:t>
      </w:r>
    </w:p>
    <w:p w:rsidR="00293016" w:rsidRPr="00FA7F8C" w:rsidRDefault="00293016" w:rsidP="00FA7F8C">
      <w:pPr>
        <w:pStyle w:val="ListParagraph"/>
        <w:numPr>
          <w:ilvl w:val="0"/>
          <w:numId w:val="5"/>
        </w:numPr>
        <w:spacing w:line="360" w:lineRule="auto"/>
        <w:jc w:val="both"/>
        <w:rPr>
          <w:rFonts w:cs="Arial"/>
        </w:rPr>
      </w:pPr>
      <w:r w:rsidRPr="00FA7F8C">
        <w:rPr>
          <w:rFonts w:cs="Arial"/>
        </w:rPr>
        <w:lastRenderedPageBreak/>
        <w:t xml:space="preserve">Pending the final determination of the proceedings contemplated in order 2  </w:t>
      </w:r>
    </w:p>
    <w:p w:rsidR="00293016" w:rsidRPr="00293016" w:rsidRDefault="00FA7F8C" w:rsidP="00FA7F8C">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above:</w:t>
      </w:r>
    </w:p>
    <w:p w:rsidR="00FA7F8C" w:rsidRPr="00FA7F8C" w:rsidRDefault="00293016" w:rsidP="00FA7F8C">
      <w:pPr>
        <w:pStyle w:val="ListParagraph"/>
        <w:numPr>
          <w:ilvl w:val="1"/>
          <w:numId w:val="5"/>
        </w:numPr>
        <w:spacing w:line="360" w:lineRule="auto"/>
        <w:jc w:val="both"/>
        <w:rPr>
          <w:rFonts w:cs="Arial"/>
        </w:rPr>
      </w:pPr>
      <w:r w:rsidRPr="00FA7F8C">
        <w:rPr>
          <w:rFonts w:cs="Arial"/>
        </w:rPr>
        <w:t>The first respondent and the sheriff are in</w:t>
      </w:r>
      <w:r w:rsidR="00AE2BA0">
        <w:rPr>
          <w:rFonts w:cs="Arial"/>
        </w:rPr>
        <w:t>ter</w:t>
      </w:r>
      <w:r w:rsidR="00FA7F8C" w:rsidRPr="00FA7F8C">
        <w:rPr>
          <w:rFonts w:cs="Arial"/>
        </w:rPr>
        <w:t xml:space="preserve">dicted from taking any further       </w:t>
      </w:r>
    </w:p>
    <w:p w:rsidR="00293016" w:rsidRPr="00FA7F8C" w:rsidRDefault="00293016" w:rsidP="00FA7F8C">
      <w:pPr>
        <w:pStyle w:val="ListParagraph"/>
        <w:spacing w:line="360" w:lineRule="auto"/>
        <w:ind w:left="1140"/>
        <w:jc w:val="both"/>
        <w:rPr>
          <w:rFonts w:cs="Arial"/>
        </w:rPr>
      </w:pPr>
      <w:r w:rsidRPr="00FA7F8C">
        <w:rPr>
          <w:rFonts w:cs="Arial"/>
        </w:rPr>
        <w:t>steps for purposes of giving effect to such writ.</w:t>
      </w:r>
    </w:p>
    <w:p w:rsidR="00FA7F8C" w:rsidRPr="00FA7F8C" w:rsidRDefault="00293016" w:rsidP="00FA7F8C">
      <w:pPr>
        <w:pStyle w:val="ListParagraph"/>
        <w:numPr>
          <w:ilvl w:val="1"/>
          <w:numId w:val="5"/>
        </w:numPr>
        <w:spacing w:line="360" w:lineRule="auto"/>
        <w:jc w:val="both"/>
        <w:rPr>
          <w:rFonts w:cs="Arial"/>
        </w:rPr>
      </w:pPr>
      <w:r w:rsidRPr="00FA7F8C">
        <w:rPr>
          <w:rFonts w:cs="Arial"/>
        </w:rPr>
        <w:t xml:space="preserve">Without derogating from generality of the </w:t>
      </w:r>
      <w:r w:rsidR="00FA7F8C" w:rsidRPr="00FA7F8C">
        <w:rPr>
          <w:rFonts w:cs="Arial"/>
        </w:rPr>
        <w:t xml:space="preserve">order in prayer 3.1 above, the    </w:t>
      </w:r>
    </w:p>
    <w:p w:rsidR="00293016" w:rsidRPr="00FA7F8C" w:rsidRDefault="00293016" w:rsidP="00FA7F8C">
      <w:pPr>
        <w:pStyle w:val="ListParagraph"/>
        <w:spacing w:line="360" w:lineRule="auto"/>
        <w:ind w:left="1140"/>
        <w:jc w:val="both"/>
        <w:rPr>
          <w:rFonts w:cs="Arial"/>
        </w:rPr>
      </w:pPr>
      <w:r w:rsidRPr="00FA7F8C">
        <w:rPr>
          <w:rFonts w:cs="Arial"/>
        </w:rPr>
        <w:t>sheriff is interdicted from:</w:t>
      </w:r>
    </w:p>
    <w:p w:rsidR="00FA7F8C" w:rsidRDefault="00293016" w:rsidP="00FA7F8C">
      <w:pPr>
        <w:spacing w:line="360" w:lineRule="auto"/>
        <w:jc w:val="both"/>
        <w:rPr>
          <w:rFonts w:ascii="Arial" w:hAnsi="Arial" w:cs="Arial"/>
          <w:sz w:val="24"/>
          <w:szCs w:val="24"/>
        </w:rPr>
      </w:pPr>
      <w:r w:rsidRPr="00293016">
        <w:rPr>
          <w:rFonts w:ascii="Arial" w:hAnsi="Arial" w:cs="Arial"/>
          <w:sz w:val="24"/>
          <w:szCs w:val="24"/>
        </w:rPr>
        <w:t xml:space="preserve">                 3.2.1 attaching and or/ removing any f</w:t>
      </w:r>
      <w:r w:rsidR="00FA7F8C">
        <w:rPr>
          <w:rFonts w:ascii="Arial" w:hAnsi="Arial" w:cs="Arial"/>
          <w:sz w:val="24"/>
          <w:szCs w:val="24"/>
        </w:rPr>
        <w:t>urther assets of the applicant;</w:t>
      </w:r>
    </w:p>
    <w:p w:rsidR="00FA7F8C" w:rsidRDefault="00FA7F8C" w:rsidP="00FA7F8C">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3.2.3 conducting or facilitating any sale in executio</w:t>
      </w:r>
      <w:r>
        <w:rPr>
          <w:rFonts w:ascii="Arial" w:hAnsi="Arial" w:cs="Arial"/>
          <w:sz w:val="24"/>
          <w:szCs w:val="24"/>
        </w:rPr>
        <w:t xml:space="preserve">n involving any assets     </w:t>
      </w:r>
    </w:p>
    <w:p w:rsidR="00293016" w:rsidRPr="00293016" w:rsidRDefault="00FA7F8C" w:rsidP="00FA7F8C">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 xml:space="preserve">of the applicant. </w:t>
      </w:r>
    </w:p>
    <w:p w:rsidR="00293016" w:rsidRPr="00293016" w:rsidRDefault="00FA7F8C" w:rsidP="00FA7F8C">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4.</w:t>
      </w:r>
      <w:r w:rsidR="00293016" w:rsidRPr="00293016">
        <w:rPr>
          <w:rFonts w:ascii="Arial" w:hAnsi="Arial" w:cs="Arial"/>
          <w:sz w:val="24"/>
          <w:szCs w:val="24"/>
        </w:rPr>
        <w:tab/>
        <w:t xml:space="preserve">Directing the first respondent to pay the cost of this application on the scale as  </w:t>
      </w:r>
    </w:p>
    <w:p w:rsidR="00FA7F8C" w:rsidRDefault="00FA7F8C" w:rsidP="00FA7F8C">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 xml:space="preserve">between party and party, such costs to include those of one instructed and one </w:t>
      </w:r>
    </w:p>
    <w:p w:rsidR="004E23B4" w:rsidRPr="00250106" w:rsidRDefault="00FA7F8C" w:rsidP="00250106">
      <w:pPr>
        <w:spacing w:line="360" w:lineRule="auto"/>
        <w:jc w:val="both"/>
        <w:rPr>
          <w:rFonts w:ascii="Arial" w:hAnsi="Arial" w:cs="Arial"/>
          <w:sz w:val="24"/>
          <w:szCs w:val="24"/>
        </w:rPr>
      </w:pPr>
      <w:r>
        <w:rPr>
          <w:rFonts w:ascii="Arial" w:hAnsi="Arial" w:cs="Arial"/>
          <w:sz w:val="24"/>
          <w:szCs w:val="24"/>
        </w:rPr>
        <w:t xml:space="preserve">           </w:t>
      </w:r>
      <w:r w:rsidR="00293016" w:rsidRPr="00293016">
        <w:rPr>
          <w:rFonts w:ascii="Arial" w:hAnsi="Arial" w:cs="Arial"/>
          <w:sz w:val="24"/>
          <w:szCs w:val="24"/>
        </w:rPr>
        <w:t>instructing counsel.</w:t>
      </w:r>
    </w:p>
    <w:p w:rsidR="00333AEE" w:rsidRDefault="00333AEE" w:rsidP="001B7E1F">
      <w:pPr>
        <w:spacing w:after="0" w:line="360" w:lineRule="auto"/>
        <w:jc w:val="right"/>
        <w:rPr>
          <w:rFonts w:ascii="Arial" w:hAnsi="Arial" w:cs="Arial"/>
          <w:sz w:val="24"/>
          <w:szCs w:val="24"/>
        </w:rPr>
      </w:pPr>
      <w:r>
        <w:rPr>
          <w:rFonts w:ascii="Arial" w:hAnsi="Arial" w:cs="Arial"/>
          <w:sz w:val="24"/>
          <w:szCs w:val="24"/>
        </w:rPr>
        <w:t>_______________</w:t>
      </w:r>
    </w:p>
    <w:p w:rsidR="001B7E1F" w:rsidRPr="006E026B" w:rsidRDefault="00B94BFA" w:rsidP="001B7E1F">
      <w:pPr>
        <w:spacing w:after="0" w:line="360" w:lineRule="auto"/>
        <w:jc w:val="right"/>
        <w:rPr>
          <w:rFonts w:ascii="Arial" w:hAnsi="Arial" w:cs="Arial"/>
          <w:sz w:val="24"/>
          <w:szCs w:val="24"/>
        </w:rPr>
      </w:pPr>
      <w:r>
        <w:rPr>
          <w:rFonts w:ascii="Arial" w:hAnsi="Arial" w:cs="Arial"/>
          <w:sz w:val="24"/>
          <w:szCs w:val="24"/>
        </w:rPr>
        <w:t>K</w:t>
      </w:r>
      <w:r w:rsidR="002D389E">
        <w:rPr>
          <w:rFonts w:ascii="Arial" w:hAnsi="Arial" w:cs="Arial"/>
          <w:sz w:val="24"/>
          <w:szCs w:val="24"/>
        </w:rPr>
        <w:t xml:space="preserve"> </w:t>
      </w:r>
      <w:r w:rsidR="000404EA">
        <w:rPr>
          <w:rFonts w:ascii="Arial" w:hAnsi="Arial" w:cs="Arial"/>
          <w:sz w:val="24"/>
          <w:szCs w:val="24"/>
        </w:rPr>
        <w:t>MILLER</w:t>
      </w:r>
    </w:p>
    <w:p w:rsidR="008C6BC8" w:rsidRDefault="000404EA" w:rsidP="008C6BC8">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00741B0B" w:rsidRPr="009C3F33">
        <w:rPr>
          <w:rFonts w:ascii="Arial" w:hAnsi="Arial" w:cs="Arial"/>
          <w:sz w:val="24"/>
          <w:szCs w:val="24"/>
        </w:rPr>
        <w:t>Judge</w:t>
      </w:r>
    </w:p>
    <w:p w:rsidR="00EB5EE2" w:rsidRDefault="00EB5EE2" w:rsidP="008C6BC8">
      <w:pPr>
        <w:spacing w:after="0" w:line="360" w:lineRule="auto"/>
        <w:rPr>
          <w:rFonts w:ascii="Arial" w:hAnsi="Arial" w:cs="Arial"/>
        </w:rPr>
      </w:pPr>
    </w:p>
    <w:p w:rsidR="00B85C04" w:rsidRDefault="00B85C04" w:rsidP="008C6BC8">
      <w:pPr>
        <w:spacing w:after="0" w:line="360" w:lineRule="auto"/>
        <w:rPr>
          <w:rFonts w:ascii="Arial" w:hAnsi="Arial" w:cs="Arial"/>
        </w:rPr>
      </w:pPr>
    </w:p>
    <w:p w:rsidR="00D4502A" w:rsidRDefault="00D4502A" w:rsidP="008C6BC8">
      <w:pPr>
        <w:spacing w:after="0" w:line="360" w:lineRule="auto"/>
        <w:rPr>
          <w:rFonts w:ascii="Arial" w:hAnsi="Arial" w:cs="Arial"/>
        </w:rPr>
      </w:pPr>
    </w:p>
    <w:p w:rsidR="00D4502A" w:rsidRDefault="00D4502A" w:rsidP="008C6BC8">
      <w:pPr>
        <w:spacing w:after="0" w:line="360" w:lineRule="auto"/>
        <w:rPr>
          <w:rFonts w:ascii="Arial" w:hAnsi="Arial" w:cs="Arial"/>
        </w:rPr>
      </w:pPr>
    </w:p>
    <w:p w:rsidR="00D4502A" w:rsidRDefault="00D4502A"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527CFB" w:rsidRDefault="00527CFB" w:rsidP="008C6BC8">
      <w:pPr>
        <w:spacing w:after="0" w:line="360" w:lineRule="auto"/>
        <w:rPr>
          <w:rFonts w:ascii="Arial" w:hAnsi="Arial" w:cs="Arial"/>
        </w:rPr>
      </w:pPr>
    </w:p>
    <w:p w:rsidR="004E23B4" w:rsidRDefault="004E23B4" w:rsidP="008C6BC8">
      <w:pPr>
        <w:spacing w:after="0" w:line="360" w:lineRule="auto"/>
        <w:rPr>
          <w:rFonts w:ascii="Arial" w:hAnsi="Arial" w:cs="Arial"/>
        </w:rPr>
      </w:pPr>
    </w:p>
    <w:p w:rsidR="004E23B4" w:rsidRDefault="004E23B4" w:rsidP="008C6BC8">
      <w:pPr>
        <w:spacing w:after="0" w:line="360" w:lineRule="auto"/>
        <w:rPr>
          <w:rFonts w:ascii="Arial" w:hAnsi="Arial" w:cs="Arial"/>
        </w:rPr>
      </w:pPr>
    </w:p>
    <w:p w:rsidR="00FA7F8C" w:rsidRDefault="00FA7F8C" w:rsidP="008C6BC8">
      <w:pPr>
        <w:spacing w:after="0" w:line="360" w:lineRule="auto"/>
        <w:rPr>
          <w:rFonts w:ascii="Arial" w:hAnsi="Arial" w:cs="Arial"/>
        </w:rPr>
      </w:pPr>
    </w:p>
    <w:p w:rsidR="00FA7F8C" w:rsidRDefault="00FA7F8C" w:rsidP="008C6BC8">
      <w:pPr>
        <w:spacing w:after="0" w:line="360" w:lineRule="auto"/>
        <w:rPr>
          <w:rFonts w:ascii="Arial" w:hAnsi="Arial" w:cs="Arial"/>
        </w:rPr>
      </w:pPr>
    </w:p>
    <w:p w:rsidR="008E49BD" w:rsidRDefault="008E49BD" w:rsidP="008C6BC8">
      <w:pPr>
        <w:spacing w:after="0" w:line="360" w:lineRule="auto"/>
        <w:rPr>
          <w:rFonts w:ascii="Arial" w:hAnsi="Arial" w:cs="Arial"/>
        </w:rPr>
      </w:pPr>
    </w:p>
    <w:p w:rsidR="008E49BD" w:rsidRDefault="008E49BD" w:rsidP="008C6BC8">
      <w:pPr>
        <w:spacing w:after="0" w:line="360" w:lineRule="auto"/>
        <w:rPr>
          <w:rFonts w:ascii="Arial" w:hAnsi="Arial" w:cs="Arial"/>
        </w:rPr>
      </w:pPr>
    </w:p>
    <w:p w:rsidR="008E49BD" w:rsidRDefault="008E49BD" w:rsidP="008C6BC8">
      <w:pPr>
        <w:spacing w:after="0" w:line="360" w:lineRule="auto"/>
        <w:rPr>
          <w:rFonts w:ascii="Arial" w:hAnsi="Arial" w:cs="Arial"/>
        </w:rPr>
      </w:pPr>
    </w:p>
    <w:p w:rsidR="008E49BD" w:rsidRDefault="008E49BD" w:rsidP="008C6BC8">
      <w:pPr>
        <w:spacing w:after="0" w:line="360" w:lineRule="auto"/>
        <w:rPr>
          <w:rFonts w:ascii="Arial" w:hAnsi="Arial" w:cs="Arial"/>
        </w:rPr>
      </w:pPr>
    </w:p>
    <w:p w:rsidR="001B7E1F" w:rsidRPr="008C6BC8" w:rsidRDefault="001B7E1F" w:rsidP="008C6BC8">
      <w:pPr>
        <w:spacing w:after="0" w:line="360" w:lineRule="auto"/>
        <w:rPr>
          <w:rFonts w:ascii="Arial" w:hAnsi="Arial" w:cs="Arial"/>
          <w:sz w:val="24"/>
          <w:szCs w:val="24"/>
        </w:rPr>
      </w:pPr>
      <w:r w:rsidRPr="00936A1C">
        <w:rPr>
          <w:rFonts w:ascii="Arial" w:hAnsi="Arial" w:cs="Arial"/>
        </w:rPr>
        <w:t>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B94BF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F45E2D">
        <w:rPr>
          <w:rFonts w:ascii="Arial" w:hAnsi="Arial" w:cs="Arial"/>
        </w:rPr>
        <w:t>W H PFEIFER</w:t>
      </w:r>
    </w:p>
    <w:p w:rsidR="00277A6A" w:rsidRPr="002F768A" w:rsidRDefault="00B94BFA"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F45E2D">
        <w:rPr>
          <w:rFonts w:ascii="Arial" w:hAnsi="Arial" w:cs="Arial"/>
        </w:rPr>
        <w:t>BEHRENS</w:t>
      </w:r>
      <w:r w:rsidR="003E3068">
        <w:rPr>
          <w:rFonts w:ascii="Arial" w:hAnsi="Arial" w:cs="Arial"/>
        </w:rPr>
        <w:t xml:space="preserve"> &amp;</w:t>
      </w:r>
      <w:r w:rsidR="00F45E2D">
        <w:rPr>
          <w:rFonts w:ascii="Arial" w:hAnsi="Arial" w:cs="Arial"/>
        </w:rPr>
        <w:t xml:space="preserve"> PFEIFER</w:t>
      </w:r>
      <w:r w:rsidR="003E3068">
        <w:rPr>
          <w:rFonts w:ascii="Arial" w:hAnsi="Arial" w:cs="Arial"/>
        </w:rPr>
        <w:t xml:space="preserve">, </w:t>
      </w:r>
      <w:r w:rsidR="00F45E2D">
        <w:rPr>
          <w:rFonts w:ascii="Arial" w:hAnsi="Arial" w:cs="Arial"/>
        </w:rPr>
        <w:t>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1B3611" w:rsidP="002F768A">
      <w:pPr>
        <w:spacing w:after="0" w:line="360" w:lineRule="auto"/>
        <w:jc w:val="both"/>
        <w:rPr>
          <w:rFonts w:ascii="Arial" w:hAnsi="Arial" w:cs="Arial"/>
          <w:bCs/>
          <w:sz w:val="24"/>
          <w:szCs w:val="24"/>
        </w:rPr>
      </w:pPr>
      <w:r>
        <w:rPr>
          <w:rFonts w:ascii="Arial" w:hAnsi="Arial" w:cs="Arial"/>
          <w:sz w:val="24"/>
          <w:szCs w:val="24"/>
        </w:rPr>
        <w:t>1</w:t>
      </w:r>
      <w:r w:rsidRPr="001B3611">
        <w:rPr>
          <w:rFonts w:ascii="Arial" w:hAnsi="Arial" w:cs="Arial"/>
          <w:sz w:val="24"/>
          <w:szCs w:val="24"/>
          <w:vertAlign w:val="superscript"/>
        </w:rPr>
        <w:t>ST</w:t>
      </w:r>
      <w:r>
        <w:rPr>
          <w:rFonts w:ascii="Arial" w:hAnsi="Arial" w:cs="Arial"/>
          <w:sz w:val="24"/>
          <w:szCs w:val="24"/>
        </w:rPr>
        <w:t xml:space="preserve"> </w:t>
      </w:r>
      <w:r w:rsidR="00207EC1" w:rsidRPr="002F768A">
        <w:rPr>
          <w:rFonts w:ascii="Arial" w:hAnsi="Arial" w:cs="Arial"/>
          <w:sz w:val="24"/>
          <w:szCs w:val="24"/>
        </w:rPr>
        <w:t>RESPONDENT</w:t>
      </w:r>
      <w:r w:rsidR="00E1343E" w:rsidRPr="002F768A">
        <w:rPr>
          <w:rFonts w:ascii="Arial" w:hAnsi="Arial" w:cs="Arial"/>
          <w:sz w:val="24"/>
          <w:szCs w:val="24"/>
        </w:rPr>
        <w:t>:</w:t>
      </w:r>
      <w:r w:rsidR="00B87DB8" w:rsidRPr="002F768A">
        <w:rPr>
          <w:rFonts w:ascii="Arial" w:hAnsi="Arial" w:cs="Arial"/>
          <w:sz w:val="24"/>
          <w:szCs w:val="24"/>
        </w:rPr>
        <w:tab/>
      </w:r>
      <w:r w:rsidR="00207EC1" w:rsidRPr="002F768A">
        <w:rPr>
          <w:rFonts w:ascii="Arial" w:hAnsi="Arial" w:cs="Arial"/>
          <w:sz w:val="24"/>
          <w:szCs w:val="24"/>
        </w:rPr>
        <w:tab/>
      </w:r>
      <w:r w:rsidR="00A657F1" w:rsidRPr="002F768A">
        <w:rPr>
          <w:rFonts w:ascii="Arial" w:hAnsi="Arial" w:cs="Arial"/>
          <w:sz w:val="24"/>
          <w:szCs w:val="24"/>
        </w:rPr>
        <w:tab/>
      </w:r>
      <w:r w:rsidR="00910910">
        <w:rPr>
          <w:rFonts w:ascii="Arial" w:hAnsi="Arial" w:cs="Arial"/>
          <w:sz w:val="24"/>
          <w:szCs w:val="24"/>
        </w:rPr>
        <w:t xml:space="preserve">           </w:t>
      </w:r>
      <w:r w:rsidR="00DB5AC2">
        <w:rPr>
          <w:rFonts w:ascii="Arial" w:hAnsi="Arial" w:cs="Arial"/>
          <w:sz w:val="24"/>
          <w:szCs w:val="24"/>
        </w:rPr>
        <w:t xml:space="preserve">B J </w:t>
      </w:r>
      <w:r>
        <w:rPr>
          <w:rFonts w:ascii="Arial" w:hAnsi="Arial" w:cs="Arial"/>
          <w:bCs/>
          <w:sz w:val="24"/>
          <w:szCs w:val="24"/>
        </w:rPr>
        <w:t>VAN DER MERWE</w:t>
      </w:r>
    </w:p>
    <w:p w:rsidR="00CE2E4E" w:rsidRPr="002F768A" w:rsidRDefault="001B3611" w:rsidP="002F768A">
      <w:pPr>
        <w:spacing w:after="0" w:line="360" w:lineRule="auto"/>
        <w:ind w:left="3600" w:firstLine="720"/>
        <w:jc w:val="both"/>
        <w:rPr>
          <w:rFonts w:ascii="Arial" w:hAnsi="Arial" w:cs="Arial"/>
          <w:b/>
          <w:sz w:val="24"/>
          <w:szCs w:val="24"/>
          <w:lang w:eastAsia="en-GB"/>
        </w:rPr>
      </w:pPr>
      <w:r>
        <w:rPr>
          <w:rFonts w:ascii="Arial" w:hAnsi="Arial" w:cs="Arial"/>
          <w:color w:val="000000" w:themeColor="text1"/>
          <w:sz w:val="24"/>
          <w:szCs w:val="24"/>
        </w:rPr>
        <w:t>VAN DER MERWE &amp; GREEF</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w:t>
      </w:r>
      <w:r>
        <w:rPr>
          <w:rFonts w:ascii="Arial" w:hAnsi="Arial" w:cs="Arial"/>
          <w:color w:val="000000" w:themeColor="text1"/>
          <w:sz w:val="24"/>
          <w:szCs w:val="24"/>
        </w:rPr>
        <w:t>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6A" w:rsidRDefault="009D046A" w:rsidP="00741B0B">
      <w:pPr>
        <w:spacing w:after="0" w:line="240" w:lineRule="auto"/>
      </w:pPr>
      <w:r>
        <w:separator/>
      </w:r>
    </w:p>
  </w:endnote>
  <w:endnote w:type="continuationSeparator" w:id="0">
    <w:p w:rsidR="009D046A" w:rsidRDefault="009D046A"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6A" w:rsidRDefault="009D046A" w:rsidP="00741B0B">
      <w:pPr>
        <w:spacing w:after="0" w:line="240" w:lineRule="auto"/>
      </w:pPr>
      <w:r>
        <w:separator/>
      </w:r>
    </w:p>
  </w:footnote>
  <w:footnote w:type="continuationSeparator" w:id="0">
    <w:p w:rsidR="009D046A" w:rsidRDefault="009D046A"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A75611">
      <w:rPr>
        <w:noProof/>
      </w:rPr>
      <w:t>2</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569"/>
    <w:multiLevelType w:val="hybridMultilevel"/>
    <w:tmpl w:val="4A2E3CE4"/>
    <w:lvl w:ilvl="0" w:tplc="2E528C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BF05E60"/>
    <w:multiLevelType w:val="hybridMultilevel"/>
    <w:tmpl w:val="812292A4"/>
    <w:lvl w:ilvl="0" w:tplc="8058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BF6B42"/>
    <w:multiLevelType w:val="multilevel"/>
    <w:tmpl w:val="12803790"/>
    <w:lvl w:ilvl="0">
      <w:start w:val="1"/>
      <w:numFmt w:val="decimal"/>
      <w:lvlText w:val="%1."/>
      <w:lvlJc w:val="left"/>
      <w:pPr>
        <w:ind w:left="720" w:hanging="360"/>
      </w:pPr>
      <w:rPr>
        <w:rFonts w:hint="default"/>
      </w:rPr>
    </w:lvl>
    <w:lvl w:ilvl="1">
      <w:start w:val="1"/>
      <w:numFmt w:val="decimal"/>
      <w:isLgl/>
      <w:lvlText w:val="%1.%2"/>
      <w:lvlJc w:val="left"/>
      <w:pPr>
        <w:ind w:left="1140" w:hanging="4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abstractNum w:abstractNumId="4" w15:restartNumberingAfterBreak="0">
    <w:nsid w:val="64293361"/>
    <w:multiLevelType w:val="hybridMultilevel"/>
    <w:tmpl w:val="CAFA8DF0"/>
    <w:lvl w:ilvl="0" w:tplc="27F68F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24CCB"/>
    <w:multiLevelType w:val="multilevel"/>
    <w:tmpl w:val="69A8E9C4"/>
    <w:lvl w:ilvl="0">
      <w:start w:val="1"/>
      <w:numFmt w:val="decimal"/>
      <w:lvlText w:val="%1."/>
      <w:lvlJc w:val="left"/>
      <w:pPr>
        <w:ind w:left="720" w:hanging="360"/>
      </w:pPr>
      <w:rPr>
        <w:rFonts w:hint="default"/>
      </w:rPr>
    </w:lvl>
    <w:lvl w:ilvl="1">
      <w:start w:val="1"/>
      <w:numFmt w:val="decimal"/>
      <w:isLgl/>
      <w:lvlText w:val="%1.%2"/>
      <w:lvlJc w:val="left"/>
      <w:pPr>
        <w:ind w:left="1140" w:hanging="4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4EA"/>
    <w:rsid w:val="00040FFE"/>
    <w:rsid w:val="0004175E"/>
    <w:rsid w:val="00042D93"/>
    <w:rsid w:val="00043CF5"/>
    <w:rsid w:val="00044D1C"/>
    <w:rsid w:val="00044EC7"/>
    <w:rsid w:val="00045D2B"/>
    <w:rsid w:val="0004602C"/>
    <w:rsid w:val="00047981"/>
    <w:rsid w:val="000501BF"/>
    <w:rsid w:val="00050DEF"/>
    <w:rsid w:val="00052051"/>
    <w:rsid w:val="000529A2"/>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65BA"/>
    <w:rsid w:val="001074F6"/>
    <w:rsid w:val="001079CB"/>
    <w:rsid w:val="00110899"/>
    <w:rsid w:val="00111C4D"/>
    <w:rsid w:val="00112958"/>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27A3"/>
    <w:rsid w:val="00133CCB"/>
    <w:rsid w:val="00134BAA"/>
    <w:rsid w:val="00134D77"/>
    <w:rsid w:val="00134F8F"/>
    <w:rsid w:val="001352BA"/>
    <w:rsid w:val="00135525"/>
    <w:rsid w:val="00140648"/>
    <w:rsid w:val="001409AA"/>
    <w:rsid w:val="00141474"/>
    <w:rsid w:val="00141C30"/>
    <w:rsid w:val="00142724"/>
    <w:rsid w:val="00142894"/>
    <w:rsid w:val="00142EC5"/>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2B5"/>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50C9"/>
    <w:rsid w:val="001A712D"/>
    <w:rsid w:val="001B12E0"/>
    <w:rsid w:val="001B1D7F"/>
    <w:rsid w:val="001B3611"/>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A8E"/>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5BEC"/>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1E18"/>
    <w:rsid w:val="00232DB1"/>
    <w:rsid w:val="00232E1A"/>
    <w:rsid w:val="002334FC"/>
    <w:rsid w:val="00233D60"/>
    <w:rsid w:val="00234E7B"/>
    <w:rsid w:val="00234FE9"/>
    <w:rsid w:val="0023534E"/>
    <w:rsid w:val="0023595B"/>
    <w:rsid w:val="002362CD"/>
    <w:rsid w:val="002416C5"/>
    <w:rsid w:val="00244D4B"/>
    <w:rsid w:val="00246361"/>
    <w:rsid w:val="00246674"/>
    <w:rsid w:val="00250106"/>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051"/>
    <w:rsid w:val="00287A2C"/>
    <w:rsid w:val="0029012A"/>
    <w:rsid w:val="00291E38"/>
    <w:rsid w:val="00292393"/>
    <w:rsid w:val="00293016"/>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9A"/>
    <w:rsid w:val="002D22FB"/>
    <w:rsid w:val="002D389E"/>
    <w:rsid w:val="002D4758"/>
    <w:rsid w:val="002D4988"/>
    <w:rsid w:val="002E0A8A"/>
    <w:rsid w:val="002E1259"/>
    <w:rsid w:val="002E1576"/>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3A1D"/>
    <w:rsid w:val="00306DEB"/>
    <w:rsid w:val="00310B80"/>
    <w:rsid w:val="003126DC"/>
    <w:rsid w:val="00312EF8"/>
    <w:rsid w:val="00312FD2"/>
    <w:rsid w:val="00314129"/>
    <w:rsid w:val="00314216"/>
    <w:rsid w:val="0031464B"/>
    <w:rsid w:val="00314774"/>
    <w:rsid w:val="003156A8"/>
    <w:rsid w:val="00317840"/>
    <w:rsid w:val="003204AA"/>
    <w:rsid w:val="003211A7"/>
    <w:rsid w:val="00322F71"/>
    <w:rsid w:val="00323A00"/>
    <w:rsid w:val="003243F5"/>
    <w:rsid w:val="00325791"/>
    <w:rsid w:val="003264C6"/>
    <w:rsid w:val="0032729F"/>
    <w:rsid w:val="00327DFC"/>
    <w:rsid w:val="00330CF3"/>
    <w:rsid w:val="00331729"/>
    <w:rsid w:val="0033230A"/>
    <w:rsid w:val="003337F1"/>
    <w:rsid w:val="00333AEE"/>
    <w:rsid w:val="00333BEB"/>
    <w:rsid w:val="003341A3"/>
    <w:rsid w:val="00334F7F"/>
    <w:rsid w:val="00337052"/>
    <w:rsid w:val="00337624"/>
    <w:rsid w:val="00340E32"/>
    <w:rsid w:val="0034144F"/>
    <w:rsid w:val="00341CD8"/>
    <w:rsid w:val="00343A52"/>
    <w:rsid w:val="003445E1"/>
    <w:rsid w:val="00345971"/>
    <w:rsid w:val="00345D60"/>
    <w:rsid w:val="00346453"/>
    <w:rsid w:val="003474CB"/>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BE1"/>
    <w:rsid w:val="003A1E54"/>
    <w:rsid w:val="003A28E2"/>
    <w:rsid w:val="003A4407"/>
    <w:rsid w:val="003A74E8"/>
    <w:rsid w:val="003B0CFD"/>
    <w:rsid w:val="003B140E"/>
    <w:rsid w:val="003B175E"/>
    <w:rsid w:val="003B35EF"/>
    <w:rsid w:val="003B361C"/>
    <w:rsid w:val="003B59BF"/>
    <w:rsid w:val="003B746E"/>
    <w:rsid w:val="003C1F20"/>
    <w:rsid w:val="003C2BC3"/>
    <w:rsid w:val="003C3CD9"/>
    <w:rsid w:val="003D06B0"/>
    <w:rsid w:val="003D154D"/>
    <w:rsid w:val="003D16E8"/>
    <w:rsid w:val="003D3463"/>
    <w:rsid w:val="003D4666"/>
    <w:rsid w:val="003D4F7C"/>
    <w:rsid w:val="003D692F"/>
    <w:rsid w:val="003D77D6"/>
    <w:rsid w:val="003E2D98"/>
    <w:rsid w:val="003E306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3815"/>
    <w:rsid w:val="0042421B"/>
    <w:rsid w:val="00425886"/>
    <w:rsid w:val="0043005E"/>
    <w:rsid w:val="00430F8C"/>
    <w:rsid w:val="004315C7"/>
    <w:rsid w:val="00433CB1"/>
    <w:rsid w:val="004341DE"/>
    <w:rsid w:val="0043629D"/>
    <w:rsid w:val="00437AEF"/>
    <w:rsid w:val="00440C92"/>
    <w:rsid w:val="00440F22"/>
    <w:rsid w:val="0044132B"/>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97816"/>
    <w:rsid w:val="004A0061"/>
    <w:rsid w:val="004A2980"/>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FD6"/>
    <w:rsid w:val="004E23B4"/>
    <w:rsid w:val="004E4091"/>
    <w:rsid w:val="004E46C6"/>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0C8"/>
    <w:rsid w:val="005055F2"/>
    <w:rsid w:val="005056F0"/>
    <w:rsid w:val="00506C5B"/>
    <w:rsid w:val="00507D93"/>
    <w:rsid w:val="005103D4"/>
    <w:rsid w:val="00510E12"/>
    <w:rsid w:val="00510F8B"/>
    <w:rsid w:val="00511395"/>
    <w:rsid w:val="005140E0"/>
    <w:rsid w:val="0051467A"/>
    <w:rsid w:val="00516D14"/>
    <w:rsid w:val="00516F95"/>
    <w:rsid w:val="00517C72"/>
    <w:rsid w:val="00520191"/>
    <w:rsid w:val="00521730"/>
    <w:rsid w:val="005234BE"/>
    <w:rsid w:val="00524729"/>
    <w:rsid w:val="00525CC5"/>
    <w:rsid w:val="0052609A"/>
    <w:rsid w:val="0052690A"/>
    <w:rsid w:val="00527CFB"/>
    <w:rsid w:val="00530CF6"/>
    <w:rsid w:val="00530DF3"/>
    <w:rsid w:val="00531278"/>
    <w:rsid w:val="00531D01"/>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36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7DB"/>
    <w:rsid w:val="005B1BA4"/>
    <w:rsid w:val="005B457C"/>
    <w:rsid w:val="005B500D"/>
    <w:rsid w:val="005B7DF0"/>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96E"/>
    <w:rsid w:val="00634CD5"/>
    <w:rsid w:val="006359B6"/>
    <w:rsid w:val="00636704"/>
    <w:rsid w:val="00637B29"/>
    <w:rsid w:val="0064107C"/>
    <w:rsid w:val="00641B34"/>
    <w:rsid w:val="0064442E"/>
    <w:rsid w:val="00647233"/>
    <w:rsid w:val="00650DFB"/>
    <w:rsid w:val="0065290B"/>
    <w:rsid w:val="00652CB8"/>
    <w:rsid w:val="00653454"/>
    <w:rsid w:val="00653DD4"/>
    <w:rsid w:val="00656E3A"/>
    <w:rsid w:val="00656F21"/>
    <w:rsid w:val="00662994"/>
    <w:rsid w:val="00663F79"/>
    <w:rsid w:val="0066401F"/>
    <w:rsid w:val="00664EFC"/>
    <w:rsid w:val="00665580"/>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359B"/>
    <w:rsid w:val="006948C5"/>
    <w:rsid w:val="006963BC"/>
    <w:rsid w:val="00697AAE"/>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0F15"/>
    <w:rsid w:val="006D122A"/>
    <w:rsid w:val="006D2D7A"/>
    <w:rsid w:val="006D433E"/>
    <w:rsid w:val="006D5219"/>
    <w:rsid w:val="006D55C2"/>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A7C"/>
    <w:rsid w:val="00707C34"/>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4B28"/>
    <w:rsid w:val="0076600D"/>
    <w:rsid w:val="00766B04"/>
    <w:rsid w:val="007707F6"/>
    <w:rsid w:val="00774590"/>
    <w:rsid w:val="007767B7"/>
    <w:rsid w:val="007775C2"/>
    <w:rsid w:val="007775D2"/>
    <w:rsid w:val="007801CE"/>
    <w:rsid w:val="007802FA"/>
    <w:rsid w:val="00780D44"/>
    <w:rsid w:val="00780E76"/>
    <w:rsid w:val="00781095"/>
    <w:rsid w:val="0078146B"/>
    <w:rsid w:val="007822D3"/>
    <w:rsid w:val="00783479"/>
    <w:rsid w:val="007859C0"/>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3E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497E"/>
    <w:rsid w:val="007C62AA"/>
    <w:rsid w:val="007C69F0"/>
    <w:rsid w:val="007C6D2A"/>
    <w:rsid w:val="007C76B5"/>
    <w:rsid w:val="007C7920"/>
    <w:rsid w:val="007D21F5"/>
    <w:rsid w:val="007D2442"/>
    <w:rsid w:val="007D2E06"/>
    <w:rsid w:val="007D2FEB"/>
    <w:rsid w:val="007D57D8"/>
    <w:rsid w:val="007D5A68"/>
    <w:rsid w:val="007D6E65"/>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3CF6"/>
    <w:rsid w:val="008046BB"/>
    <w:rsid w:val="00805087"/>
    <w:rsid w:val="008070B5"/>
    <w:rsid w:val="0080791E"/>
    <w:rsid w:val="00810675"/>
    <w:rsid w:val="00810D69"/>
    <w:rsid w:val="00810F83"/>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37E93"/>
    <w:rsid w:val="008404CE"/>
    <w:rsid w:val="008409A3"/>
    <w:rsid w:val="00842593"/>
    <w:rsid w:val="00842974"/>
    <w:rsid w:val="00844B03"/>
    <w:rsid w:val="0084501A"/>
    <w:rsid w:val="0084654D"/>
    <w:rsid w:val="00850976"/>
    <w:rsid w:val="008514FC"/>
    <w:rsid w:val="008524F0"/>
    <w:rsid w:val="00854EE3"/>
    <w:rsid w:val="00854FA6"/>
    <w:rsid w:val="0085672D"/>
    <w:rsid w:val="0085676B"/>
    <w:rsid w:val="00856947"/>
    <w:rsid w:val="00856C62"/>
    <w:rsid w:val="00856D59"/>
    <w:rsid w:val="00857C39"/>
    <w:rsid w:val="008614EC"/>
    <w:rsid w:val="00861A34"/>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BBD"/>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6BC8"/>
    <w:rsid w:val="008C7480"/>
    <w:rsid w:val="008C7A05"/>
    <w:rsid w:val="008C7C3A"/>
    <w:rsid w:val="008D18A9"/>
    <w:rsid w:val="008D1FAD"/>
    <w:rsid w:val="008D3142"/>
    <w:rsid w:val="008D3D10"/>
    <w:rsid w:val="008D51C4"/>
    <w:rsid w:val="008D5B63"/>
    <w:rsid w:val="008D6308"/>
    <w:rsid w:val="008D7106"/>
    <w:rsid w:val="008E0CEA"/>
    <w:rsid w:val="008E3AFC"/>
    <w:rsid w:val="008E4330"/>
    <w:rsid w:val="008E4420"/>
    <w:rsid w:val="008E49BD"/>
    <w:rsid w:val="008E644E"/>
    <w:rsid w:val="008E6AAA"/>
    <w:rsid w:val="008F1F5E"/>
    <w:rsid w:val="008F2FB4"/>
    <w:rsid w:val="008F422F"/>
    <w:rsid w:val="008F578C"/>
    <w:rsid w:val="008F591E"/>
    <w:rsid w:val="008F5DAF"/>
    <w:rsid w:val="00901697"/>
    <w:rsid w:val="00901B03"/>
    <w:rsid w:val="00901EA2"/>
    <w:rsid w:val="00902ED4"/>
    <w:rsid w:val="00905436"/>
    <w:rsid w:val="0090569E"/>
    <w:rsid w:val="0090586B"/>
    <w:rsid w:val="009061A1"/>
    <w:rsid w:val="00906C61"/>
    <w:rsid w:val="00910910"/>
    <w:rsid w:val="00911CE9"/>
    <w:rsid w:val="00911D56"/>
    <w:rsid w:val="009127B3"/>
    <w:rsid w:val="00912BA8"/>
    <w:rsid w:val="00913807"/>
    <w:rsid w:val="00914107"/>
    <w:rsid w:val="0091493E"/>
    <w:rsid w:val="00914EA0"/>
    <w:rsid w:val="00915A56"/>
    <w:rsid w:val="009203D7"/>
    <w:rsid w:val="0092059B"/>
    <w:rsid w:val="00920870"/>
    <w:rsid w:val="00920F1D"/>
    <w:rsid w:val="00921752"/>
    <w:rsid w:val="00921FF2"/>
    <w:rsid w:val="00922DC0"/>
    <w:rsid w:val="009232E2"/>
    <w:rsid w:val="00924573"/>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55E07"/>
    <w:rsid w:val="00957612"/>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1A0"/>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046A"/>
    <w:rsid w:val="009D1498"/>
    <w:rsid w:val="009D485E"/>
    <w:rsid w:val="009D4926"/>
    <w:rsid w:val="009D4E57"/>
    <w:rsid w:val="009D64DE"/>
    <w:rsid w:val="009D6BB6"/>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63A"/>
    <w:rsid w:val="00A16D5E"/>
    <w:rsid w:val="00A1733E"/>
    <w:rsid w:val="00A1781B"/>
    <w:rsid w:val="00A17C0B"/>
    <w:rsid w:val="00A20467"/>
    <w:rsid w:val="00A20C35"/>
    <w:rsid w:val="00A21E2B"/>
    <w:rsid w:val="00A22311"/>
    <w:rsid w:val="00A224E1"/>
    <w:rsid w:val="00A2256B"/>
    <w:rsid w:val="00A23147"/>
    <w:rsid w:val="00A231F6"/>
    <w:rsid w:val="00A23FE7"/>
    <w:rsid w:val="00A24D7F"/>
    <w:rsid w:val="00A254EE"/>
    <w:rsid w:val="00A25571"/>
    <w:rsid w:val="00A30618"/>
    <w:rsid w:val="00A30E6A"/>
    <w:rsid w:val="00A310D3"/>
    <w:rsid w:val="00A31181"/>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45D"/>
    <w:rsid w:val="00A47F0F"/>
    <w:rsid w:val="00A51022"/>
    <w:rsid w:val="00A5108F"/>
    <w:rsid w:val="00A5190A"/>
    <w:rsid w:val="00A51CE4"/>
    <w:rsid w:val="00A52AE6"/>
    <w:rsid w:val="00A538AF"/>
    <w:rsid w:val="00A53F54"/>
    <w:rsid w:val="00A5649B"/>
    <w:rsid w:val="00A56DD4"/>
    <w:rsid w:val="00A5775C"/>
    <w:rsid w:val="00A617E0"/>
    <w:rsid w:val="00A622ED"/>
    <w:rsid w:val="00A63DC4"/>
    <w:rsid w:val="00A6508C"/>
    <w:rsid w:val="00A65578"/>
    <w:rsid w:val="00A657F1"/>
    <w:rsid w:val="00A663E5"/>
    <w:rsid w:val="00A66900"/>
    <w:rsid w:val="00A70411"/>
    <w:rsid w:val="00A716C0"/>
    <w:rsid w:val="00A71C0B"/>
    <w:rsid w:val="00A75611"/>
    <w:rsid w:val="00A757DF"/>
    <w:rsid w:val="00A761EB"/>
    <w:rsid w:val="00A7788F"/>
    <w:rsid w:val="00A77BFA"/>
    <w:rsid w:val="00A77F0E"/>
    <w:rsid w:val="00A80E02"/>
    <w:rsid w:val="00A8178E"/>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38E"/>
    <w:rsid w:val="00AA2A6E"/>
    <w:rsid w:val="00AA4053"/>
    <w:rsid w:val="00AA4071"/>
    <w:rsid w:val="00AA47AC"/>
    <w:rsid w:val="00AA4E12"/>
    <w:rsid w:val="00AA5774"/>
    <w:rsid w:val="00AA75CD"/>
    <w:rsid w:val="00AB0625"/>
    <w:rsid w:val="00AB3C08"/>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BA0"/>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14C"/>
    <w:rsid w:val="00AF74FE"/>
    <w:rsid w:val="00AF7580"/>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4C2"/>
    <w:rsid w:val="00B3050E"/>
    <w:rsid w:val="00B305D6"/>
    <w:rsid w:val="00B30AAA"/>
    <w:rsid w:val="00B3201E"/>
    <w:rsid w:val="00B328D3"/>
    <w:rsid w:val="00B33591"/>
    <w:rsid w:val="00B335F2"/>
    <w:rsid w:val="00B3564D"/>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6C3A"/>
    <w:rsid w:val="00B47B8B"/>
    <w:rsid w:val="00B504CF"/>
    <w:rsid w:val="00B50F2E"/>
    <w:rsid w:val="00B51250"/>
    <w:rsid w:val="00B523C6"/>
    <w:rsid w:val="00B53193"/>
    <w:rsid w:val="00B54EE5"/>
    <w:rsid w:val="00B55508"/>
    <w:rsid w:val="00B563DD"/>
    <w:rsid w:val="00B56E5A"/>
    <w:rsid w:val="00B60BA9"/>
    <w:rsid w:val="00B6163D"/>
    <w:rsid w:val="00B6235A"/>
    <w:rsid w:val="00B66966"/>
    <w:rsid w:val="00B6792E"/>
    <w:rsid w:val="00B70556"/>
    <w:rsid w:val="00B71B68"/>
    <w:rsid w:val="00B749F4"/>
    <w:rsid w:val="00B74A1A"/>
    <w:rsid w:val="00B752E3"/>
    <w:rsid w:val="00B75E86"/>
    <w:rsid w:val="00B80050"/>
    <w:rsid w:val="00B800BE"/>
    <w:rsid w:val="00B82302"/>
    <w:rsid w:val="00B85369"/>
    <w:rsid w:val="00B85C04"/>
    <w:rsid w:val="00B85ECD"/>
    <w:rsid w:val="00B86E1F"/>
    <w:rsid w:val="00B87DB8"/>
    <w:rsid w:val="00B90776"/>
    <w:rsid w:val="00B915AE"/>
    <w:rsid w:val="00B923B8"/>
    <w:rsid w:val="00B92BDA"/>
    <w:rsid w:val="00B930C3"/>
    <w:rsid w:val="00B936A9"/>
    <w:rsid w:val="00B9421A"/>
    <w:rsid w:val="00B94BFA"/>
    <w:rsid w:val="00B94FCF"/>
    <w:rsid w:val="00B95BC1"/>
    <w:rsid w:val="00B96A67"/>
    <w:rsid w:val="00B96C04"/>
    <w:rsid w:val="00BA145E"/>
    <w:rsid w:val="00BA374B"/>
    <w:rsid w:val="00BA5DCB"/>
    <w:rsid w:val="00BA771C"/>
    <w:rsid w:val="00BA77B7"/>
    <w:rsid w:val="00BB1902"/>
    <w:rsid w:val="00BB354E"/>
    <w:rsid w:val="00BB423B"/>
    <w:rsid w:val="00BB466C"/>
    <w:rsid w:val="00BB473F"/>
    <w:rsid w:val="00BB5384"/>
    <w:rsid w:val="00BB749C"/>
    <w:rsid w:val="00BB7732"/>
    <w:rsid w:val="00BC0AD2"/>
    <w:rsid w:val="00BC168E"/>
    <w:rsid w:val="00BC1D92"/>
    <w:rsid w:val="00BC2916"/>
    <w:rsid w:val="00BC38C9"/>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51F"/>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0235"/>
    <w:rsid w:val="00CB1043"/>
    <w:rsid w:val="00CB1B60"/>
    <w:rsid w:val="00CB37F9"/>
    <w:rsid w:val="00CB4937"/>
    <w:rsid w:val="00CB4B13"/>
    <w:rsid w:val="00CB5DD5"/>
    <w:rsid w:val="00CB5ED3"/>
    <w:rsid w:val="00CB6C5F"/>
    <w:rsid w:val="00CB7467"/>
    <w:rsid w:val="00CC052F"/>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0885"/>
    <w:rsid w:val="00D32FE2"/>
    <w:rsid w:val="00D3495D"/>
    <w:rsid w:val="00D358BD"/>
    <w:rsid w:val="00D40BE8"/>
    <w:rsid w:val="00D42CF0"/>
    <w:rsid w:val="00D4321E"/>
    <w:rsid w:val="00D43E68"/>
    <w:rsid w:val="00D44A41"/>
    <w:rsid w:val="00D44C2F"/>
    <w:rsid w:val="00D4502A"/>
    <w:rsid w:val="00D45D1C"/>
    <w:rsid w:val="00D45DD2"/>
    <w:rsid w:val="00D45F0A"/>
    <w:rsid w:val="00D462B9"/>
    <w:rsid w:val="00D47B91"/>
    <w:rsid w:val="00D47D6C"/>
    <w:rsid w:val="00D5072D"/>
    <w:rsid w:val="00D50E7D"/>
    <w:rsid w:val="00D51824"/>
    <w:rsid w:val="00D51ACD"/>
    <w:rsid w:val="00D52B95"/>
    <w:rsid w:val="00D53394"/>
    <w:rsid w:val="00D546F4"/>
    <w:rsid w:val="00D54DCB"/>
    <w:rsid w:val="00D56E74"/>
    <w:rsid w:val="00D57BFA"/>
    <w:rsid w:val="00D60CDD"/>
    <w:rsid w:val="00D60F65"/>
    <w:rsid w:val="00D6197C"/>
    <w:rsid w:val="00D6269D"/>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1871"/>
    <w:rsid w:val="00DA3E7E"/>
    <w:rsid w:val="00DA4BB3"/>
    <w:rsid w:val="00DA6442"/>
    <w:rsid w:val="00DA79BF"/>
    <w:rsid w:val="00DA7AF1"/>
    <w:rsid w:val="00DA7C84"/>
    <w:rsid w:val="00DB17D1"/>
    <w:rsid w:val="00DB31AD"/>
    <w:rsid w:val="00DB42F8"/>
    <w:rsid w:val="00DB490A"/>
    <w:rsid w:val="00DB5AC2"/>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0184"/>
    <w:rsid w:val="00E62CB8"/>
    <w:rsid w:val="00E64407"/>
    <w:rsid w:val="00E64C8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3AF4"/>
    <w:rsid w:val="00EB49C3"/>
    <w:rsid w:val="00EB4F8A"/>
    <w:rsid w:val="00EB5384"/>
    <w:rsid w:val="00EB5EE2"/>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D7F88"/>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1AB0"/>
    <w:rsid w:val="00F021BA"/>
    <w:rsid w:val="00F02252"/>
    <w:rsid w:val="00F024A6"/>
    <w:rsid w:val="00F05028"/>
    <w:rsid w:val="00F05BDB"/>
    <w:rsid w:val="00F07B52"/>
    <w:rsid w:val="00F113B2"/>
    <w:rsid w:val="00F1361D"/>
    <w:rsid w:val="00F13723"/>
    <w:rsid w:val="00F14373"/>
    <w:rsid w:val="00F145F1"/>
    <w:rsid w:val="00F15042"/>
    <w:rsid w:val="00F15EDA"/>
    <w:rsid w:val="00F16240"/>
    <w:rsid w:val="00F20CA1"/>
    <w:rsid w:val="00F20CEA"/>
    <w:rsid w:val="00F215A3"/>
    <w:rsid w:val="00F2188A"/>
    <w:rsid w:val="00F23665"/>
    <w:rsid w:val="00F23B11"/>
    <w:rsid w:val="00F252D8"/>
    <w:rsid w:val="00F254B9"/>
    <w:rsid w:val="00F31405"/>
    <w:rsid w:val="00F319E8"/>
    <w:rsid w:val="00F33479"/>
    <w:rsid w:val="00F33E44"/>
    <w:rsid w:val="00F360AC"/>
    <w:rsid w:val="00F4031B"/>
    <w:rsid w:val="00F4237F"/>
    <w:rsid w:val="00F42A57"/>
    <w:rsid w:val="00F42D4C"/>
    <w:rsid w:val="00F4315A"/>
    <w:rsid w:val="00F4380D"/>
    <w:rsid w:val="00F43E65"/>
    <w:rsid w:val="00F44757"/>
    <w:rsid w:val="00F45E2D"/>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E94"/>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289E"/>
    <w:rsid w:val="00F83D0F"/>
    <w:rsid w:val="00F86675"/>
    <w:rsid w:val="00F90313"/>
    <w:rsid w:val="00F91FBE"/>
    <w:rsid w:val="00F92994"/>
    <w:rsid w:val="00F939F0"/>
    <w:rsid w:val="00F9457C"/>
    <w:rsid w:val="00F963B3"/>
    <w:rsid w:val="00F97183"/>
    <w:rsid w:val="00FA01BC"/>
    <w:rsid w:val="00FA01DB"/>
    <w:rsid w:val="00FA04BC"/>
    <w:rsid w:val="00FA080A"/>
    <w:rsid w:val="00FA0CED"/>
    <w:rsid w:val="00FA137C"/>
    <w:rsid w:val="00FA2F8E"/>
    <w:rsid w:val="00FA318C"/>
    <w:rsid w:val="00FA40D2"/>
    <w:rsid w:val="00FA592B"/>
    <w:rsid w:val="00FA64C3"/>
    <w:rsid w:val="00FA745E"/>
    <w:rsid w:val="00FA75C3"/>
    <w:rsid w:val="00FA7F8C"/>
    <w:rsid w:val="00FB1C41"/>
    <w:rsid w:val="00FB20D0"/>
    <w:rsid w:val="00FB3442"/>
    <w:rsid w:val="00FB3DC8"/>
    <w:rsid w:val="00FB4C6E"/>
    <w:rsid w:val="00FB5272"/>
    <w:rsid w:val="00FC0C27"/>
    <w:rsid w:val="00FC26DC"/>
    <w:rsid w:val="00FC30FC"/>
    <w:rsid w:val="00FC33BD"/>
    <w:rsid w:val="00FC600E"/>
    <w:rsid w:val="00FC73E1"/>
    <w:rsid w:val="00FD097B"/>
    <w:rsid w:val="00FD1049"/>
    <w:rsid w:val="00FD58B0"/>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2019-06-13T18:30:00+00:00</Judgment_x0020_Date>
    <Year xmlns="c1afb1bd-f2fb-40fd-9abb-aea55b4d7662">2019</Year>
  </documentManagement>
</p:properties>
</file>

<file path=customXml/itemProps1.xml><?xml version="1.0" encoding="utf-8"?>
<ds:datastoreItem xmlns:ds="http://schemas.openxmlformats.org/officeDocument/2006/customXml" ds:itemID="{B14FC58F-EF65-407E-A12C-5B756F1912B8}"/>
</file>

<file path=customXml/itemProps2.xml><?xml version="1.0" encoding="utf-8"?>
<ds:datastoreItem xmlns:ds="http://schemas.openxmlformats.org/officeDocument/2006/customXml" ds:itemID="{E4E531E4-7A53-4BFB-9736-D1FBA1BFF52D}"/>
</file>

<file path=customXml/itemProps3.xml><?xml version="1.0" encoding="utf-8"?>
<ds:datastoreItem xmlns:ds="http://schemas.openxmlformats.org/officeDocument/2006/customXml" ds:itemID="{BDE1367C-4EB1-4E26-9988-ED67370FDEA9}"/>
</file>

<file path=customXml/itemProps4.xml><?xml version="1.0" encoding="utf-8"?>
<ds:datastoreItem xmlns:ds="http://schemas.openxmlformats.org/officeDocument/2006/customXml" ds:itemID="{810CBBBE-FC5A-4A4D-99A9-1F96BCA890DB}"/>
</file>

<file path=docProps/app.xml><?xml version="1.0" encoding="utf-8"?>
<Properties xmlns="http://schemas.openxmlformats.org/officeDocument/2006/extended-properties" xmlns:vt="http://schemas.openxmlformats.org/officeDocument/2006/docPropsVTypes">
  <Template>JUDGMENT TEMPLATE</Template>
  <TotalTime>0</TotalTime>
  <Pages>8</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2019-06-26T10:00:00Z</cp:lastPrinted>
  <dcterms:created xsi:type="dcterms:W3CDTF">2019-06-27T09:45:00Z</dcterms:created>
  <dcterms:modified xsi:type="dcterms:W3CDTF">2019-06-27T09:45:00Z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