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35C8" w:rsidRPr="008035C8" w:rsidRDefault="008035C8" w:rsidP="008035C8">
      <w:pPr>
        <w:spacing w:after="0" w:line="360" w:lineRule="auto"/>
        <w:jc w:val="center"/>
        <w:rPr>
          <w:rFonts w:ascii="Arial" w:hAnsi="Arial" w:cs="Arial"/>
          <w:b/>
          <w:sz w:val="24"/>
          <w:szCs w:val="24"/>
        </w:rPr>
      </w:pPr>
      <w:r w:rsidRPr="008035C8">
        <w:rPr>
          <w:noProof/>
          <w:lang w:val="en-GB" w:eastAsia="en-GB"/>
        </w:rPr>
        <mc:AlternateContent>
          <mc:Choice Requires="wps">
            <w:drawing>
              <wp:anchor distT="0" distB="0" distL="114300" distR="114300" simplePos="0" relativeHeight="251659264" behindDoc="0" locked="0" layoutInCell="1" allowOverlap="1" wp14:anchorId="5F2C1578" wp14:editId="394074D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035C8" w:rsidRPr="00C14A64" w:rsidRDefault="008035C8" w:rsidP="008035C8">
                            <w:pPr>
                              <w:jc w:val="center"/>
                              <w:rPr>
                                <w:rFonts w:ascii="Arial" w:hAnsi="Arial" w:cs="Arial"/>
                              </w:rPr>
                            </w:pPr>
                            <w:r w:rsidRPr="00C14A64">
                              <w:rPr>
                                <w:rFonts w:ascii="Arial" w:hAnsi="Arial" w:cs="Arial"/>
                              </w:rPr>
                              <w:t>NOT REPORTABLE</w:t>
                            </w:r>
                          </w:p>
                          <w:p w:rsidR="008035C8" w:rsidRDefault="008035C8" w:rsidP="008035C8">
                            <w:pPr>
                              <w:jc w:val="center"/>
                            </w:pPr>
                          </w:p>
                          <w:p w:rsidR="008035C8" w:rsidRDefault="008035C8" w:rsidP="008035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157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035C8" w:rsidRPr="00C14A64" w:rsidRDefault="008035C8" w:rsidP="008035C8">
                      <w:pPr>
                        <w:jc w:val="center"/>
                        <w:rPr>
                          <w:rFonts w:ascii="Arial" w:hAnsi="Arial" w:cs="Arial"/>
                        </w:rPr>
                      </w:pPr>
                      <w:r w:rsidRPr="00C14A64">
                        <w:rPr>
                          <w:rFonts w:ascii="Arial" w:hAnsi="Arial" w:cs="Arial"/>
                        </w:rPr>
                        <w:t>NOT REPORTABLE</w:t>
                      </w:r>
                    </w:p>
                    <w:p w:rsidR="008035C8" w:rsidRDefault="008035C8" w:rsidP="008035C8">
                      <w:pPr>
                        <w:jc w:val="center"/>
                      </w:pPr>
                    </w:p>
                    <w:p w:rsidR="008035C8" w:rsidRDefault="008035C8" w:rsidP="008035C8">
                      <w:pPr>
                        <w:jc w:val="center"/>
                      </w:pPr>
                    </w:p>
                  </w:txbxContent>
                </v:textbox>
              </v:shape>
            </w:pict>
          </mc:Fallback>
        </mc:AlternateContent>
      </w:r>
      <w:r w:rsidRPr="008035C8">
        <w:rPr>
          <w:rFonts w:ascii="Arial" w:hAnsi="Arial" w:cs="Arial"/>
          <w:b/>
          <w:sz w:val="24"/>
          <w:szCs w:val="24"/>
        </w:rPr>
        <w:t>REPUBLIC OF NAMIBIA</w:t>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b/>
          <w:sz w:val="32"/>
          <w:szCs w:val="32"/>
        </w:rPr>
      </w:pPr>
      <w:r w:rsidRPr="008035C8">
        <w:rPr>
          <w:b/>
          <w:noProof/>
          <w:sz w:val="32"/>
          <w:szCs w:val="32"/>
          <w:lang w:val="en-GB" w:eastAsia="en-GB"/>
        </w:rPr>
        <w:drawing>
          <wp:inline distT="0" distB="0" distL="0" distR="0" wp14:anchorId="78CFF4B5" wp14:editId="5CEBCD52">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rFonts w:ascii="Arial" w:hAnsi="Arial" w:cs="Arial"/>
          <w:bCs/>
          <w:sz w:val="24"/>
          <w:szCs w:val="24"/>
        </w:rPr>
      </w:pPr>
      <w:r w:rsidRPr="008035C8">
        <w:rPr>
          <w:rFonts w:ascii="Arial" w:hAnsi="Arial" w:cs="Arial"/>
          <w:b/>
          <w:sz w:val="24"/>
          <w:szCs w:val="24"/>
        </w:rPr>
        <w:t>HIGH COURT OF NAMIBIA MAIN DIVISION, WINDHOEK</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tabs>
          <w:tab w:val="right" w:pos="9000"/>
        </w:tabs>
        <w:spacing w:after="0" w:line="360" w:lineRule="auto"/>
        <w:jc w:val="center"/>
        <w:rPr>
          <w:rFonts w:ascii="Arial" w:hAnsi="Arial" w:cs="Arial"/>
          <w:b/>
          <w:sz w:val="24"/>
          <w:szCs w:val="24"/>
        </w:rPr>
      </w:pPr>
      <w:r w:rsidRPr="008035C8">
        <w:rPr>
          <w:rFonts w:ascii="Arial" w:hAnsi="Arial" w:cs="Arial"/>
          <w:b/>
          <w:sz w:val="24"/>
          <w:szCs w:val="24"/>
        </w:rPr>
        <w:tab/>
      </w:r>
      <w:r w:rsidR="00934116">
        <w:rPr>
          <w:rFonts w:ascii="Arial" w:hAnsi="Arial" w:cs="Arial"/>
          <w:sz w:val="24"/>
          <w:szCs w:val="24"/>
        </w:rPr>
        <w:t>Case no</w:t>
      </w:r>
      <w:r w:rsidR="00934116" w:rsidRPr="00823C9E">
        <w:rPr>
          <w:rFonts w:ascii="Arial" w:hAnsi="Arial" w:cs="Arial"/>
          <w:sz w:val="24"/>
          <w:szCs w:val="24"/>
        </w:rPr>
        <w:t xml:space="preserve">: </w:t>
      </w:r>
      <w:r w:rsidR="00823C9E" w:rsidRPr="00823C9E">
        <w:rPr>
          <w:rFonts w:ascii="Arial" w:hAnsi="Arial" w:cs="Arial"/>
          <w:sz w:val="24"/>
          <w:szCs w:val="24"/>
        </w:rPr>
        <w:t xml:space="preserve"> HC-MD-CIV-ACT-DEL-2017/01980</w:t>
      </w: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r w:rsidRPr="008035C8">
        <w:rPr>
          <w:rFonts w:ascii="Arial" w:hAnsi="Arial" w:cs="Arial"/>
          <w:sz w:val="24"/>
          <w:szCs w:val="24"/>
        </w:rPr>
        <w:t>In the matter between:</w:t>
      </w:r>
    </w:p>
    <w:p w:rsidR="008035C8" w:rsidRPr="008035C8" w:rsidRDefault="008035C8" w:rsidP="008035C8">
      <w:pPr>
        <w:spacing w:after="0" w:line="360" w:lineRule="auto"/>
        <w:rPr>
          <w:rFonts w:ascii="Arial" w:hAnsi="Arial" w:cs="Arial"/>
          <w:sz w:val="24"/>
          <w:szCs w:val="24"/>
        </w:rPr>
      </w:pPr>
    </w:p>
    <w:p w:rsidR="00823C9E" w:rsidRPr="00823C9E" w:rsidRDefault="00BF4A1A" w:rsidP="00934116">
      <w:pPr>
        <w:spacing w:after="0" w:line="360" w:lineRule="auto"/>
        <w:rPr>
          <w:rFonts w:ascii="Arial" w:hAnsi="Arial" w:cs="Arial"/>
          <w:b/>
          <w:sz w:val="24"/>
          <w:szCs w:val="24"/>
        </w:rPr>
      </w:pPr>
      <w:r>
        <w:rPr>
          <w:rFonts w:ascii="Arial" w:hAnsi="Arial" w:cs="Arial"/>
          <w:b/>
          <w:sz w:val="24"/>
          <w:szCs w:val="24"/>
        </w:rPr>
        <w:t xml:space="preserve">JOSEPH </w:t>
      </w:r>
      <w:r w:rsidR="00823C9E">
        <w:rPr>
          <w:rFonts w:ascii="Arial" w:hAnsi="Arial" w:cs="Arial"/>
          <w:b/>
          <w:sz w:val="24"/>
          <w:szCs w:val="24"/>
        </w:rPr>
        <w:t xml:space="preserve">SHEEHAMA     </w:t>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ED5D00">
        <w:rPr>
          <w:rFonts w:ascii="Arial" w:hAnsi="Arial" w:cs="Arial"/>
          <w:b/>
          <w:sz w:val="24"/>
          <w:szCs w:val="24"/>
        </w:rPr>
        <w:t xml:space="preserve">        </w:t>
      </w:r>
      <w:r w:rsidR="00823C9E" w:rsidRPr="00823C9E">
        <w:rPr>
          <w:rFonts w:ascii="Arial" w:hAnsi="Arial" w:cs="Arial"/>
          <w:b/>
          <w:sz w:val="24"/>
          <w:szCs w:val="24"/>
        </w:rPr>
        <w:t>PLAINTIFF</w:t>
      </w:r>
    </w:p>
    <w:p w:rsidR="00823C9E" w:rsidRPr="00823C9E" w:rsidRDefault="00823C9E" w:rsidP="00934116">
      <w:pPr>
        <w:spacing w:after="0" w:line="360" w:lineRule="auto"/>
        <w:rPr>
          <w:rFonts w:ascii="Arial" w:hAnsi="Arial" w:cs="Arial"/>
          <w:sz w:val="24"/>
          <w:szCs w:val="24"/>
        </w:rPr>
      </w:pPr>
    </w:p>
    <w:p w:rsidR="00823C9E" w:rsidRPr="00823C9E" w:rsidRDefault="00823C9E" w:rsidP="00934116">
      <w:pPr>
        <w:spacing w:after="0" w:line="360" w:lineRule="auto"/>
        <w:rPr>
          <w:rFonts w:ascii="Arial" w:hAnsi="Arial" w:cs="Arial"/>
          <w:sz w:val="24"/>
          <w:szCs w:val="24"/>
        </w:rPr>
      </w:pPr>
      <w:r>
        <w:rPr>
          <w:rFonts w:ascii="Arial" w:hAnsi="Arial" w:cs="Arial"/>
          <w:sz w:val="24"/>
          <w:szCs w:val="24"/>
        </w:rPr>
        <w:t>a</w:t>
      </w:r>
      <w:r w:rsidRPr="00823C9E">
        <w:rPr>
          <w:rFonts w:ascii="Arial" w:hAnsi="Arial" w:cs="Arial"/>
          <w:sz w:val="24"/>
          <w:szCs w:val="24"/>
        </w:rPr>
        <w:t>nd</w:t>
      </w:r>
    </w:p>
    <w:p w:rsidR="00823C9E" w:rsidRPr="00823C9E" w:rsidRDefault="00823C9E" w:rsidP="00934116">
      <w:pPr>
        <w:spacing w:after="0" w:line="360" w:lineRule="auto"/>
        <w:rPr>
          <w:rFonts w:ascii="Arial" w:hAnsi="Arial" w:cs="Arial"/>
          <w:sz w:val="24"/>
          <w:szCs w:val="24"/>
        </w:rPr>
      </w:pPr>
    </w:p>
    <w:p w:rsidR="00934116" w:rsidRPr="00823C9E" w:rsidRDefault="00BF4A1A" w:rsidP="00934116">
      <w:pPr>
        <w:spacing w:after="0" w:line="360" w:lineRule="auto"/>
        <w:rPr>
          <w:rFonts w:ascii="Arial" w:eastAsia="Times New Roman" w:hAnsi="Arial" w:cs="Arial"/>
          <w:b/>
          <w:sz w:val="24"/>
          <w:szCs w:val="24"/>
          <w:lang w:val="en-US"/>
        </w:rPr>
      </w:pPr>
      <w:r>
        <w:rPr>
          <w:rFonts w:ascii="Arial" w:hAnsi="Arial" w:cs="Arial"/>
          <w:b/>
          <w:sz w:val="24"/>
          <w:szCs w:val="24"/>
        </w:rPr>
        <w:t xml:space="preserve">JOSEPH </w:t>
      </w:r>
      <w:r w:rsidR="00823C9E">
        <w:rPr>
          <w:rFonts w:ascii="Arial" w:hAnsi="Arial" w:cs="Arial"/>
          <w:b/>
          <w:sz w:val="24"/>
          <w:szCs w:val="24"/>
        </w:rPr>
        <w:t>NEHUNGA STALLIN</w:t>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823C9E">
        <w:rPr>
          <w:rFonts w:ascii="Arial" w:hAnsi="Arial" w:cs="Arial"/>
          <w:b/>
          <w:sz w:val="24"/>
          <w:szCs w:val="24"/>
        </w:rPr>
        <w:tab/>
      </w:r>
      <w:r w:rsidR="00ED5D00">
        <w:rPr>
          <w:rFonts w:ascii="Arial" w:hAnsi="Arial" w:cs="Arial"/>
          <w:b/>
          <w:sz w:val="24"/>
          <w:szCs w:val="24"/>
        </w:rPr>
        <w:t xml:space="preserve">     </w:t>
      </w:r>
      <w:r w:rsidR="00823C9E" w:rsidRPr="00823C9E">
        <w:rPr>
          <w:rFonts w:ascii="Arial" w:hAnsi="Arial" w:cs="Arial"/>
          <w:b/>
          <w:sz w:val="24"/>
          <w:szCs w:val="24"/>
        </w:rPr>
        <w:t>DEFENDANT</w:t>
      </w:r>
    </w:p>
    <w:p w:rsidR="008035C8" w:rsidRPr="008035C8" w:rsidRDefault="008035C8" w:rsidP="008035C8">
      <w:pPr>
        <w:tabs>
          <w:tab w:val="right" w:pos="9000"/>
        </w:tabs>
        <w:spacing w:after="0" w:line="360" w:lineRule="auto"/>
        <w:jc w:val="both"/>
        <w:rPr>
          <w:rFonts w:ascii="Arial" w:hAnsi="Arial" w:cs="Arial"/>
          <w:b/>
          <w:sz w:val="24"/>
          <w:szCs w:val="24"/>
        </w:rPr>
      </w:pPr>
    </w:p>
    <w:p w:rsidR="00C14A64" w:rsidRDefault="00C14A64" w:rsidP="008035C8">
      <w:pPr>
        <w:spacing w:after="0" w:line="360" w:lineRule="auto"/>
        <w:ind w:left="2410" w:hanging="2410"/>
        <w:rPr>
          <w:rFonts w:ascii="Arial" w:hAnsi="Arial" w:cs="Arial"/>
          <w:b/>
          <w:sz w:val="24"/>
          <w:szCs w:val="24"/>
        </w:rPr>
      </w:pPr>
    </w:p>
    <w:p w:rsidR="008035C8" w:rsidRPr="008035C8" w:rsidRDefault="008035C8" w:rsidP="008035C8">
      <w:pPr>
        <w:spacing w:after="0" w:line="360" w:lineRule="auto"/>
        <w:ind w:left="2410" w:hanging="2410"/>
        <w:rPr>
          <w:rFonts w:ascii="Arial" w:hAnsi="Arial" w:cs="Arial"/>
          <w:i/>
          <w:sz w:val="24"/>
          <w:szCs w:val="24"/>
        </w:rPr>
      </w:pPr>
      <w:r w:rsidRPr="008035C8">
        <w:rPr>
          <w:rFonts w:ascii="Arial" w:hAnsi="Arial" w:cs="Arial"/>
          <w:b/>
          <w:sz w:val="24"/>
          <w:szCs w:val="24"/>
        </w:rPr>
        <w:t>Neutral citation:</w:t>
      </w:r>
      <w:r w:rsidRPr="008035C8">
        <w:rPr>
          <w:rFonts w:ascii="Arial" w:hAnsi="Arial" w:cs="Arial"/>
          <w:b/>
          <w:sz w:val="24"/>
          <w:szCs w:val="24"/>
        </w:rPr>
        <w:tab/>
      </w:r>
      <w:r w:rsidR="00BF4A1A">
        <w:rPr>
          <w:rFonts w:ascii="Arial" w:eastAsia="Times New Roman" w:hAnsi="Arial" w:cs="Arial"/>
          <w:i/>
          <w:sz w:val="24"/>
          <w:szCs w:val="24"/>
          <w:lang w:val="en-US"/>
        </w:rPr>
        <w:t xml:space="preserve">Sheehama </w:t>
      </w:r>
      <w:r w:rsidR="00906A41">
        <w:rPr>
          <w:rFonts w:ascii="Arial" w:eastAsia="Times New Roman" w:hAnsi="Arial" w:cs="Arial"/>
          <w:i/>
          <w:sz w:val="24"/>
          <w:szCs w:val="24"/>
          <w:lang w:val="en-GB"/>
        </w:rPr>
        <w:t>v</w:t>
      </w:r>
      <w:r w:rsidR="00934116" w:rsidRPr="00934116">
        <w:rPr>
          <w:rFonts w:ascii="Arial" w:eastAsia="Times New Roman" w:hAnsi="Arial" w:cs="Arial"/>
          <w:i/>
          <w:sz w:val="24"/>
          <w:szCs w:val="24"/>
          <w:lang w:val="en-GB"/>
        </w:rPr>
        <w:t xml:space="preserve"> </w:t>
      </w:r>
      <w:r w:rsidR="00BF4A1A">
        <w:rPr>
          <w:rFonts w:ascii="Arial" w:eastAsia="Times New Roman" w:hAnsi="Arial" w:cs="Arial"/>
          <w:i/>
          <w:sz w:val="24"/>
          <w:szCs w:val="24"/>
          <w:lang w:val="en-GB"/>
        </w:rPr>
        <w:t>Stallin</w:t>
      </w:r>
      <w:r w:rsidR="00934116" w:rsidRPr="00934116">
        <w:rPr>
          <w:rFonts w:ascii="Arial" w:eastAsia="Times New Roman" w:hAnsi="Arial" w:cs="Arial"/>
          <w:i/>
          <w:sz w:val="24"/>
          <w:szCs w:val="24"/>
          <w:lang w:val="en-US"/>
        </w:rPr>
        <w:t xml:space="preserve"> </w:t>
      </w:r>
      <w:r w:rsidR="00823C9E">
        <w:rPr>
          <w:rFonts w:ascii="Arial" w:eastAsia="Times New Roman" w:hAnsi="Arial" w:cs="Arial"/>
          <w:i/>
          <w:sz w:val="24"/>
          <w:szCs w:val="24"/>
          <w:lang w:val="en-US"/>
        </w:rPr>
        <w:t>(</w:t>
      </w:r>
      <w:r w:rsidR="00823C9E" w:rsidRPr="00823C9E">
        <w:rPr>
          <w:rFonts w:ascii="Arial" w:hAnsi="Arial" w:cs="Arial"/>
          <w:sz w:val="24"/>
          <w:szCs w:val="24"/>
        </w:rPr>
        <w:t>HC-MD-CIV-ACT-DEL-2017/01980</w:t>
      </w:r>
      <w:r w:rsidR="00823C9E">
        <w:rPr>
          <w:rFonts w:ascii="Arial" w:hAnsi="Arial" w:cs="Arial"/>
          <w:sz w:val="24"/>
          <w:szCs w:val="24"/>
        </w:rPr>
        <w:t>)</w:t>
      </w:r>
      <w:r w:rsidR="00823C9E" w:rsidRPr="008035C8">
        <w:rPr>
          <w:rFonts w:ascii="Arial" w:hAnsi="Arial" w:cs="Arial"/>
          <w:sz w:val="24"/>
          <w:szCs w:val="24"/>
        </w:rPr>
        <w:t xml:space="preserve"> </w:t>
      </w:r>
      <w:r w:rsidR="00823C9E">
        <w:rPr>
          <w:rFonts w:ascii="Arial" w:hAnsi="Arial" w:cs="Arial"/>
          <w:sz w:val="24"/>
          <w:szCs w:val="24"/>
        </w:rPr>
        <w:t>[2019</w:t>
      </w:r>
      <w:r w:rsidR="002D19D5">
        <w:rPr>
          <w:rFonts w:ascii="Arial" w:hAnsi="Arial" w:cs="Arial"/>
          <w:sz w:val="24"/>
          <w:szCs w:val="24"/>
        </w:rPr>
        <w:t>] NAHCMD 73 (2</w:t>
      </w:r>
      <w:r w:rsidR="00E72152">
        <w:rPr>
          <w:rFonts w:ascii="Arial" w:hAnsi="Arial" w:cs="Arial"/>
          <w:sz w:val="24"/>
          <w:szCs w:val="24"/>
        </w:rPr>
        <w:t>9</w:t>
      </w:r>
      <w:r w:rsidR="00823C9E">
        <w:rPr>
          <w:rFonts w:ascii="Arial" w:hAnsi="Arial" w:cs="Arial"/>
          <w:sz w:val="24"/>
          <w:szCs w:val="24"/>
        </w:rPr>
        <w:t xml:space="preserve"> March</w:t>
      </w:r>
      <w:r w:rsidRPr="008035C8">
        <w:rPr>
          <w:rFonts w:ascii="Arial" w:hAnsi="Arial" w:cs="Arial"/>
          <w:sz w:val="24"/>
          <w:szCs w:val="24"/>
        </w:rPr>
        <w:t xml:space="preserve"> 201</w:t>
      </w:r>
      <w:r w:rsidR="00823C9E">
        <w:rPr>
          <w:rFonts w:ascii="Arial" w:hAnsi="Arial" w:cs="Arial"/>
          <w:sz w:val="24"/>
          <w:szCs w:val="24"/>
        </w:rPr>
        <w:t>9</w:t>
      </w:r>
      <w:r w:rsidRPr="008035C8">
        <w:rPr>
          <w:rFonts w:ascii="Arial" w:hAnsi="Arial" w:cs="Arial"/>
          <w:sz w:val="24"/>
          <w:szCs w:val="24"/>
        </w:rPr>
        <w:t>)</w:t>
      </w:r>
    </w:p>
    <w:p w:rsidR="008035C8" w:rsidRPr="008035C8" w:rsidRDefault="008035C8" w:rsidP="008035C8">
      <w:pPr>
        <w:spacing w:after="0" w:line="360" w:lineRule="auto"/>
        <w:jc w:val="both"/>
        <w:rPr>
          <w:rFonts w:ascii="Arial" w:hAnsi="Arial" w:cs="Arial"/>
          <w:sz w:val="24"/>
          <w:szCs w:val="24"/>
        </w:rPr>
      </w:pPr>
    </w:p>
    <w:p w:rsidR="008035C8" w:rsidRPr="008035C8" w:rsidRDefault="008035C8" w:rsidP="00F43E0A">
      <w:pPr>
        <w:spacing w:after="0" w:line="240" w:lineRule="auto"/>
        <w:ind w:left="1440" w:hanging="1440"/>
        <w:jc w:val="both"/>
        <w:rPr>
          <w:rFonts w:ascii="Arial" w:hAnsi="Arial" w:cs="Arial"/>
          <w:sz w:val="24"/>
          <w:szCs w:val="24"/>
        </w:rPr>
      </w:pPr>
      <w:r w:rsidRPr="008035C8">
        <w:rPr>
          <w:rFonts w:ascii="Arial" w:hAnsi="Arial" w:cs="Arial"/>
          <w:b/>
          <w:sz w:val="24"/>
          <w:szCs w:val="24"/>
        </w:rPr>
        <w:t>Coram:</w:t>
      </w:r>
      <w:r w:rsidRPr="008035C8">
        <w:rPr>
          <w:rFonts w:ascii="Arial" w:hAnsi="Arial" w:cs="Arial"/>
          <w:sz w:val="24"/>
          <w:szCs w:val="24"/>
        </w:rPr>
        <w:tab/>
        <w:t>Unengu, AJ</w:t>
      </w:r>
    </w:p>
    <w:p w:rsidR="00E90C0D" w:rsidRDefault="00E90C0D" w:rsidP="00F43E0A">
      <w:pPr>
        <w:spacing w:after="0" w:line="240" w:lineRule="auto"/>
        <w:rPr>
          <w:rFonts w:ascii="Arial" w:hAnsi="Arial" w:cs="Arial"/>
          <w:b/>
          <w:bCs/>
          <w:sz w:val="24"/>
          <w:szCs w:val="24"/>
        </w:rPr>
      </w:pPr>
    </w:p>
    <w:p w:rsidR="008035C8" w:rsidRPr="008035C8" w:rsidRDefault="008035C8" w:rsidP="00F43E0A">
      <w:pPr>
        <w:spacing w:after="0" w:line="240" w:lineRule="auto"/>
        <w:rPr>
          <w:rFonts w:ascii="Arial" w:hAnsi="Arial" w:cs="Arial"/>
          <w:b/>
          <w:sz w:val="24"/>
          <w:szCs w:val="24"/>
        </w:rPr>
      </w:pPr>
      <w:r w:rsidRPr="008035C8">
        <w:rPr>
          <w:rFonts w:ascii="Arial" w:hAnsi="Arial" w:cs="Arial"/>
          <w:b/>
          <w:bCs/>
          <w:sz w:val="24"/>
          <w:szCs w:val="24"/>
        </w:rPr>
        <w:t>Heard:</w:t>
      </w:r>
      <w:r w:rsidRPr="008035C8">
        <w:rPr>
          <w:rFonts w:ascii="Arial" w:hAnsi="Arial" w:cs="Arial"/>
          <w:sz w:val="24"/>
          <w:szCs w:val="24"/>
        </w:rPr>
        <w:t xml:space="preserve"> </w:t>
      </w:r>
      <w:r w:rsidRPr="008035C8">
        <w:rPr>
          <w:rFonts w:ascii="Arial" w:hAnsi="Arial" w:cs="Arial"/>
          <w:sz w:val="24"/>
          <w:szCs w:val="24"/>
        </w:rPr>
        <w:tab/>
      </w:r>
      <w:r w:rsidR="00ED5D00" w:rsidRPr="00E90C0D">
        <w:rPr>
          <w:rFonts w:ascii="Arial" w:hAnsi="Arial" w:cs="Arial"/>
          <w:sz w:val="24"/>
          <w:szCs w:val="24"/>
        </w:rPr>
        <w:t>11</w:t>
      </w:r>
      <w:r w:rsidR="00934116" w:rsidRPr="00E90C0D">
        <w:rPr>
          <w:rFonts w:ascii="Arial" w:hAnsi="Arial" w:cs="Arial"/>
          <w:sz w:val="24"/>
          <w:szCs w:val="24"/>
        </w:rPr>
        <w:t xml:space="preserve"> October</w:t>
      </w:r>
      <w:r w:rsidR="00ED5D00" w:rsidRPr="00E90C0D">
        <w:rPr>
          <w:rFonts w:ascii="Arial" w:hAnsi="Arial" w:cs="Arial"/>
          <w:sz w:val="24"/>
          <w:szCs w:val="24"/>
        </w:rPr>
        <w:t xml:space="preserve"> 2018</w:t>
      </w:r>
    </w:p>
    <w:p w:rsidR="00E90C0D" w:rsidRDefault="00E90C0D" w:rsidP="00F43E0A">
      <w:pPr>
        <w:spacing w:after="0" w:line="240" w:lineRule="auto"/>
        <w:rPr>
          <w:rFonts w:ascii="Arial" w:hAnsi="Arial" w:cs="Arial"/>
          <w:b/>
          <w:sz w:val="24"/>
          <w:szCs w:val="24"/>
        </w:rPr>
      </w:pPr>
    </w:p>
    <w:p w:rsidR="008035C8" w:rsidRPr="008035C8" w:rsidRDefault="008035C8" w:rsidP="00F43E0A">
      <w:pPr>
        <w:spacing w:after="0" w:line="240" w:lineRule="auto"/>
        <w:rPr>
          <w:rFonts w:ascii="Arial" w:hAnsi="Arial" w:cs="Arial"/>
          <w:b/>
          <w:sz w:val="24"/>
          <w:szCs w:val="24"/>
        </w:rPr>
      </w:pPr>
      <w:r w:rsidRPr="008035C8">
        <w:rPr>
          <w:rFonts w:ascii="Arial" w:hAnsi="Arial" w:cs="Arial"/>
          <w:b/>
          <w:sz w:val="24"/>
          <w:szCs w:val="24"/>
        </w:rPr>
        <w:t>Delivered:</w:t>
      </w:r>
      <w:r w:rsidRPr="00906A41">
        <w:rPr>
          <w:rFonts w:ascii="Arial" w:hAnsi="Arial" w:cs="Arial"/>
          <w:b/>
          <w:sz w:val="24"/>
          <w:szCs w:val="24"/>
        </w:rPr>
        <w:tab/>
      </w:r>
      <w:r w:rsidR="00934116" w:rsidRPr="00E90C0D">
        <w:rPr>
          <w:rFonts w:ascii="Arial" w:hAnsi="Arial" w:cs="Arial"/>
          <w:sz w:val="24"/>
          <w:szCs w:val="24"/>
        </w:rPr>
        <w:t>2</w:t>
      </w:r>
      <w:r w:rsidR="00E72152" w:rsidRPr="00E90C0D">
        <w:rPr>
          <w:rFonts w:ascii="Arial" w:hAnsi="Arial" w:cs="Arial"/>
          <w:sz w:val="24"/>
          <w:szCs w:val="24"/>
        </w:rPr>
        <w:t>9</w:t>
      </w:r>
      <w:r w:rsidR="00934116" w:rsidRPr="00E90C0D">
        <w:rPr>
          <w:rFonts w:ascii="Arial" w:hAnsi="Arial" w:cs="Arial"/>
          <w:sz w:val="24"/>
          <w:szCs w:val="24"/>
        </w:rPr>
        <w:t xml:space="preserve"> </w:t>
      </w:r>
      <w:r w:rsidR="00ED5D00" w:rsidRPr="00E90C0D">
        <w:rPr>
          <w:rFonts w:ascii="Arial" w:hAnsi="Arial" w:cs="Arial"/>
          <w:sz w:val="24"/>
          <w:szCs w:val="24"/>
        </w:rPr>
        <w:t>March 2019</w:t>
      </w:r>
    </w:p>
    <w:p w:rsidR="008035C8" w:rsidRPr="008035C8" w:rsidRDefault="008035C8" w:rsidP="008035C8">
      <w:pPr>
        <w:spacing w:after="0" w:line="360" w:lineRule="auto"/>
        <w:rPr>
          <w:rFonts w:ascii="Arial" w:hAnsi="Arial" w:cs="Arial"/>
          <w:sz w:val="24"/>
          <w:szCs w:val="24"/>
        </w:rPr>
      </w:pPr>
    </w:p>
    <w:p w:rsidR="00554762" w:rsidRDefault="008035C8" w:rsidP="00094040">
      <w:pPr>
        <w:spacing w:after="0" w:line="360" w:lineRule="auto"/>
        <w:jc w:val="both"/>
        <w:rPr>
          <w:rFonts w:ascii="Arial" w:eastAsia="Times New Roman" w:hAnsi="Arial" w:cs="Arial"/>
          <w:color w:val="000000"/>
          <w:sz w:val="24"/>
          <w:szCs w:val="24"/>
          <w:lang w:eastAsia="en-ZA"/>
        </w:rPr>
      </w:pPr>
      <w:r w:rsidRPr="008035C8">
        <w:rPr>
          <w:rFonts w:ascii="Arial" w:hAnsi="Arial" w:cs="Arial"/>
          <w:b/>
          <w:sz w:val="24"/>
          <w:szCs w:val="24"/>
        </w:rPr>
        <w:t>Flynote:</w:t>
      </w:r>
      <w:r w:rsidRPr="00D16C32">
        <w:rPr>
          <w:rFonts w:ascii="Arial" w:hAnsi="Arial" w:cs="Arial"/>
          <w:sz w:val="24"/>
          <w:szCs w:val="24"/>
        </w:rPr>
        <w:tab/>
      </w:r>
      <w:r w:rsidR="00D16C32" w:rsidRPr="00B444FA">
        <w:rPr>
          <w:rFonts w:ascii="Arial" w:hAnsi="Arial" w:cs="Arial"/>
          <w:sz w:val="24"/>
          <w:szCs w:val="24"/>
        </w:rPr>
        <w:t>Civil</w:t>
      </w:r>
      <w:r w:rsidR="00B444FA" w:rsidRPr="00B444FA">
        <w:rPr>
          <w:rFonts w:ascii="Arial" w:hAnsi="Arial" w:cs="Arial"/>
          <w:sz w:val="24"/>
          <w:szCs w:val="24"/>
        </w:rPr>
        <w:t xml:space="preserve"> –</w:t>
      </w:r>
      <w:r w:rsidR="00D16C32" w:rsidRPr="00B444FA">
        <w:rPr>
          <w:rFonts w:ascii="Arial" w:hAnsi="Arial" w:cs="Arial"/>
          <w:sz w:val="24"/>
          <w:szCs w:val="24"/>
        </w:rPr>
        <w:t xml:space="preserve"> Practice </w:t>
      </w:r>
      <w:r w:rsidR="00906A41" w:rsidRPr="00B444FA">
        <w:rPr>
          <w:rFonts w:ascii="Arial" w:hAnsi="Arial" w:cs="Arial"/>
          <w:sz w:val="24"/>
          <w:szCs w:val="24"/>
        </w:rPr>
        <w:t xml:space="preserve">– </w:t>
      </w:r>
      <w:r w:rsidR="00B444FA" w:rsidRPr="00B444FA">
        <w:rPr>
          <w:rFonts w:ascii="Arial" w:eastAsia="Times New Roman" w:hAnsi="Arial" w:cs="Arial"/>
          <w:color w:val="000000"/>
          <w:sz w:val="24"/>
          <w:szCs w:val="24"/>
          <w:lang w:eastAsia="en-ZA"/>
        </w:rPr>
        <w:t>Motor</w:t>
      </w:r>
      <w:r w:rsidR="008D28A0">
        <w:rPr>
          <w:rFonts w:ascii="Arial" w:eastAsia="Times New Roman" w:hAnsi="Arial" w:cs="Arial"/>
          <w:color w:val="000000"/>
          <w:sz w:val="24"/>
          <w:szCs w:val="24"/>
          <w:lang w:eastAsia="en-ZA"/>
        </w:rPr>
        <w:t>-</w:t>
      </w:r>
      <w:r w:rsidR="00B444FA" w:rsidRPr="00B444FA">
        <w:rPr>
          <w:rFonts w:ascii="Arial" w:eastAsia="Times New Roman" w:hAnsi="Arial" w:cs="Arial"/>
          <w:color w:val="000000"/>
          <w:sz w:val="24"/>
          <w:szCs w:val="24"/>
          <w:lang w:eastAsia="en-ZA"/>
        </w:rPr>
        <w:t xml:space="preserve">vehicle </w:t>
      </w:r>
      <w:r w:rsidR="00094040">
        <w:rPr>
          <w:rFonts w:ascii="Arial" w:eastAsia="Times New Roman" w:hAnsi="Arial" w:cs="Arial"/>
          <w:color w:val="000000"/>
          <w:sz w:val="24"/>
          <w:szCs w:val="24"/>
          <w:lang w:eastAsia="en-ZA"/>
        </w:rPr>
        <w:t>– Claim arising from collision –</w:t>
      </w:r>
      <w:r w:rsidR="00B444FA" w:rsidRPr="00B444FA">
        <w:rPr>
          <w:rFonts w:ascii="Arial" w:eastAsia="Times New Roman" w:hAnsi="Arial" w:cs="Arial"/>
          <w:color w:val="000000"/>
          <w:sz w:val="24"/>
          <w:szCs w:val="24"/>
          <w:lang w:eastAsia="en-ZA"/>
        </w:rPr>
        <w:t xml:space="preserve"> Plaintiff suing defendant for lo</w:t>
      </w:r>
      <w:r w:rsidR="00094040">
        <w:rPr>
          <w:rFonts w:ascii="Arial" w:eastAsia="Times New Roman" w:hAnsi="Arial" w:cs="Arial"/>
          <w:color w:val="000000"/>
          <w:sz w:val="24"/>
          <w:szCs w:val="24"/>
          <w:lang w:eastAsia="en-ZA"/>
        </w:rPr>
        <w:t>ss suffered to his motor</w:t>
      </w:r>
      <w:r w:rsidR="008D28A0">
        <w:rPr>
          <w:rFonts w:ascii="Arial" w:eastAsia="Times New Roman" w:hAnsi="Arial" w:cs="Arial"/>
          <w:color w:val="000000"/>
          <w:sz w:val="24"/>
          <w:szCs w:val="24"/>
          <w:lang w:eastAsia="en-ZA"/>
        </w:rPr>
        <w:t>-</w:t>
      </w:r>
      <w:r w:rsidR="00094040">
        <w:rPr>
          <w:rFonts w:ascii="Arial" w:eastAsia="Times New Roman" w:hAnsi="Arial" w:cs="Arial"/>
          <w:color w:val="000000"/>
          <w:sz w:val="24"/>
          <w:szCs w:val="24"/>
          <w:lang w:eastAsia="en-ZA"/>
        </w:rPr>
        <w:t xml:space="preserve">vehicle – </w:t>
      </w:r>
      <w:r w:rsidR="00B444FA" w:rsidRPr="00B444FA">
        <w:rPr>
          <w:rFonts w:ascii="Arial" w:eastAsia="Times New Roman" w:hAnsi="Arial" w:cs="Arial"/>
          <w:color w:val="000000"/>
          <w:sz w:val="24"/>
          <w:szCs w:val="24"/>
          <w:lang w:eastAsia="en-ZA"/>
        </w:rPr>
        <w:t xml:space="preserve">Evidence </w:t>
      </w:r>
      <w:r w:rsidR="00554762">
        <w:rPr>
          <w:rFonts w:ascii="Arial" w:eastAsia="Times New Roman" w:hAnsi="Arial" w:cs="Arial"/>
          <w:color w:val="000000"/>
          <w:sz w:val="24"/>
          <w:szCs w:val="24"/>
          <w:lang w:eastAsia="en-ZA"/>
        </w:rPr>
        <w:t xml:space="preserve">not </w:t>
      </w:r>
      <w:r w:rsidR="00B444FA" w:rsidRPr="00B444FA">
        <w:rPr>
          <w:rFonts w:ascii="Arial" w:eastAsia="Times New Roman" w:hAnsi="Arial" w:cs="Arial"/>
          <w:color w:val="000000"/>
          <w:sz w:val="24"/>
          <w:szCs w:val="24"/>
          <w:lang w:eastAsia="en-ZA"/>
        </w:rPr>
        <w:t>showing plaintiff already indemnified by insurance company</w:t>
      </w:r>
      <w:r w:rsidR="00094040">
        <w:rPr>
          <w:rFonts w:ascii="Arial" w:eastAsia="Times New Roman" w:hAnsi="Arial" w:cs="Arial"/>
          <w:color w:val="000000"/>
          <w:sz w:val="24"/>
          <w:szCs w:val="24"/>
          <w:lang w:eastAsia="en-ZA"/>
        </w:rPr>
        <w:t xml:space="preserve"> –</w:t>
      </w:r>
      <w:r w:rsidR="00B444FA" w:rsidRPr="00B444FA">
        <w:rPr>
          <w:rFonts w:ascii="Arial" w:eastAsia="Times New Roman" w:hAnsi="Arial" w:cs="Arial"/>
          <w:color w:val="000000"/>
          <w:sz w:val="24"/>
          <w:szCs w:val="24"/>
          <w:lang w:eastAsia="en-ZA"/>
        </w:rPr>
        <w:t xml:space="preserve"> Not the plaintiff nor the pleadings made </w:t>
      </w:r>
      <w:r w:rsidR="00094040">
        <w:rPr>
          <w:rFonts w:ascii="Arial" w:eastAsia="Times New Roman" w:hAnsi="Arial" w:cs="Arial"/>
          <w:color w:val="000000"/>
          <w:sz w:val="24"/>
          <w:szCs w:val="24"/>
          <w:lang w:eastAsia="en-ZA"/>
        </w:rPr>
        <w:lastRenderedPageBreak/>
        <w:t xml:space="preserve">mention of indemnification – </w:t>
      </w:r>
      <w:r w:rsidR="00B444FA" w:rsidRPr="00B444FA">
        <w:rPr>
          <w:rFonts w:ascii="Arial" w:eastAsia="Times New Roman" w:hAnsi="Arial" w:cs="Arial"/>
          <w:color w:val="000000"/>
          <w:sz w:val="24"/>
          <w:szCs w:val="24"/>
          <w:lang w:eastAsia="en-ZA"/>
        </w:rPr>
        <w:t>Plaintiff not truthf</w:t>
      </w:r>
      <w:r w:rsidR="00094040">
        <w:rPr>
          <w:rFonts w:ascii="Arial" w:eastAsia="Times New Roman" w:hAnsi="Arial" w:cs="Arial"/>
          <w:color w:val="000000"/>
          <w:sz w:val="24"/>
          <w:szCs w:val="24"/>
          <w:lang w:eastAsia="en-ZA"/>
        </w:rPr>
        <w:t xml:space="preserve">ul – Gave contradicting versions – </w:t>
      </w:r>
      <w:r w:rsidR="00554762">
        <w:rPr>
          <w:rFonts w:ascii="Arial" w:eastAsia="Times New Roman" w:hAnsi="Arial" w:cs="Arial"/>
          <w:color w:val="000000"/>
          <w:sz w:val="24"/>
          <w:szCs w:val="24"/>
          <w:lang w:eastAsia="en-ZA"/>
        </w:rPr>
        <w:t>Plaintiff</w:t>
      </w:r>
      <w:r w:rsidR="00B444FA" w:rsidRPr="00B444FA">
        <w:rPr>
          <w:rFonts w:ascii="Arial" w:eastAsia="Times New Roman" w:hAnsi="Arial" w:cs="Arial"/>
          <w:color w:val="000000"/>
          <w:sz w:val="24"/>
          <w:szCs w:val="24"/>
          <w:lang w:eastAsia="en-ZA"/>
        </w:rPr>
        <w:t>'</w:t>
      </w:r>
      <w:r w:rsidR="00554762">
        <w:rPr>
          <w:rFonts w:ascii="Arial" w:eastAsia="Times New Roman" w:hAnsi="Arial" w:cs="Arial"/>
          <w:color w:val="000000"/>
          <w:sz w:val="24"/>
          <w:szCs w:val="24"/>
          <w:lang w:eastAsia="en-ZA"/>
        </w:rPr>
        <w:t xml:space="preserve">s </w:t>
      </w:r>
      <w:r w:rsidR="00B444FA" w:rsidRPr="00B444FA">
        <w:rPr>
          <w:rFonts w:ascii="Arial" w:eastAsia="Times New Roman" w:hAnsi="Arial" w:cs="Arial"/>
          <w:color w:val="000000"/>
          <w:sz w:val="24"/>
          <w:szCs w:val="24"/>
          <w:lang w:eastAsia="en-ZA"/>
        </w:rPr>
        <w:t>version rejected as false.</w:t>
      </w:r>
    </w:p>
    <w:p w:rsidR="00554762" w:rsidRDefault="00554762" w:rsidP="00094040">
      <w:pPr>
        <w:spacing w:after="0" w:line="360" w:lineRule="auto"/>
        <w:jc w:val="both"/>
        <w:rPr>
          <w:rFonts w:ascii="Arial" w:eastAsia="Times New Roman" w:hAnsi="Arial" w:cs="Arial"/>
          <w:color w:val="000000"/>
          <w:sz w:val="24"/>
          <w:szCs w:val="24"/>
          <w:lang w:eastAsia="en-ZA"/>
        </w:rPr>
      </w:pPr>
    </w:p>
    <w:p w:rsidR="00B444FA" w:rsidRPr="00B444FA" w:rsidRDefault="00B444FA" w:rsidP="00094040">
      <w:pPr>
        <w:spacing w:after="0" w:line="360" w:lineRule="auto"/>
        <w:jc w:val="both"/>
        <w:rPr>
          <w:rFonts w:ascii="Arial" w:eastAsia="Times New Roman" w:hAnsi="Arial" w:cs="Arial"/>
          <w:color w:val="000000"/>
          <w:sz w:val="24"/>
          <w:szCs w:val="24"/>
          <w:lang w:eastAsia="en-ZA"/>
        </w:rPr>
      </w:pPr>
      <w:r w:rsidRPr="00B444FA">
        <w:rPr>
          <w:rFonts w:ascii="Arial" w:eastAsia="Times New Roman" w:hAnsi="Arial" w:cs="Arial"/>
          <w:color w:val="000000"/>
          <w:sz w:val="24"/>
          <w:szCs w:val="24"/>
          <w:lang w:eastAsia="en-ZA"/>
        </w:rPr>
        <w:t xml:space="preserve">Counter-claim: Defendant </w:t>
      </w:r>
      <w:r w:rsidR="00094040">
        <w:rPr>
          <w:rFonts w:ascii="Arial" w:eastAsia="Times New Roman" w:hAnsi="Arial" w:cs="Arial"/>
          <w:color w:val="000000"/>
          <w:sz w:val="24"/>
          <w:szCs w:val="24"/>
          <w:lang w:eastAsia="en-ZA"/>
        </w:rPr>
        <w:t>a reliable</w:t>
      </w:r>
      <w:r w:rsidR="00554762">
        <w:rPr>
          <w:rFonts w:ascii="Arial" w:eastAsia="Times New Roman" w:hAnsi="Arial" w:cs="Arial"/>
          <w:color w:val="000000"/>
          <w:sz w:val="24"/>
          <w:szCs w:val="24"/>
          <w:lang w:eastAsia="en-ZA"/>
        </w:rPr>
        <w:t>,</w:t>
      </w:r>
      <w:r w:rsidR="00094040">
        <w:rPr>
          <w:rFonts w:ascii="Arial" w:eastAsia="Times New Roman" w:hAnsi="Arial" w:cs="Arial"/>
          <w:color w:val="000000"/>
          <w:sz w:val="24"/>
          <w:szCs w:val="24"/>
          <w:lang w:eastAsia="en-ZA"/>
        </w:rPr>
        <w:t xml:space="preserve"> and credible witness – Version accepted –</w:t>
      </w:r>
      <w:r w:rsidR="003657AD">
        <w:rPr>
          <w:rFonts w:ascii="Arial" w:eastAsia="Times New Roman" w:hAnsi="Arial" w:cs="Arial"/>
          <w:color w:val="000000"/>
          <w:sz w:val="24"/>
          <w:szCs w:val="24"/>
          <w:lang w:eastAsia="en-ZA"/>
        </w:rPr>
        <w:t xml:space="preserve"> C</w:t>
      </w:r>
      <w:r w:rsidRPr="00B444FA">
        <w:rPr>
          <w:rFonts w:ascii="Arial" w:eastAsia="Times New Roman" w:hAnsi="Arial" w:cs="Arial"/>
          <w:color w:val="000000"/>
          <w:sz w:val="24"/>
          <w:szCs w:val="24"/>
          <w:lang w:eastAsia="en-ZA"/>
        </w:rPr>
        <w:t>ounter-claim on the merits proved on a balance of probabilities</w:t>
      </w:r>
      <w:r w:rsidR="00094040">
        <w:rPr>
          <w:rFonts w:ascii="Arial" w:eastAsia="Times New Roman" w:hAnsi="Arial" w:cs="Arial"/>
          <w:color w:val="000000"/>
          <w:sz w:val="24"/>
          <w:szCs w:val="24"/>
          <w:lang w:eastAsia="en-ZA"/>
        </w:rPr>
        <w:t xml:space="preserve"> – </w:t>
      </w:r>
      <w:r w:rsidRPr="00B444FA">
        <w:rPr>
          <w:rFonts w:ascii="Arial" w:eastAsia="Times New Roman" w:hAnsi="Arial" w:cs="Arial"/>
          <w:color w:val="000000"/>
          <w:sz w:val="24"/>
          <w:szCs w:val="24"/>
          <w:lang w:eastAsia="en-ZA"/>
        </w:rPr>
        <w:t>Loss suffered or quantum not proved, therefore</w:t>
      </w:r>
      <w:r w:rsidR="00554762">
        <w:rPr>
          <w:rFonts w:ascii="Arial" w:eastAsia="Times New Roman" w:hAnsi="Arial" w:cs="Arial"/>
          <w:color w:val="000000"/>
          <w:sz w:val="24"/>
          <w:szCs w:val="24"/>
          <w:lang w:eastAsia="en-ZA"/>
        </w:rPr>
        <w:t>,</w:t>
      </w:r>
      <w:r w:rsidRPr="00B444FA">
        <w:rPr>
          <w:rFonts w:ascii="Arial" w:eastAsia="Times New Roman" w:hAnsi="Arial" w:cs="Arial"/>
          <w:color w:val="000000"/>
          <w:sz w:val="24"/>
          <w:szCs w:val="24"/>
          <w:lang w:eastAsia="en-ZA"/>
        </w:rPr>
        <w:t xml:space="preserve"> absolution from the instance granted</w:t>
      </w:r>
      <w:r w:rsidR="003963AD">
        <w:rPr>
          <w:rFonts w:ascii="Arial" w:eastAsia="Times New Roman" w:hAnsi="Arial" w:cs="Arial"/>
          <w:color w:val="000000"/>
          <w:sz w:val="24"/>
          <w:szCs w:val="24"/>
          <w:lang w:eastAsia="en-ZA"/>
        </w:rPr>
        <w:t xml:space="preserve"> to</w:t>
      </w:r>
      <w:r w:rsidRPr="00B444FA">
        <w:rPr>
          <w:rFonts w:ascii="Arial" w:eastAsia="Times New Roman" w:hAnsi="Arial" w:cs="Arial"/>
          <w:color w:val="000000"/>
          <w:sz w:val="24"/>
          <w:szCs w:val="24"/>
          <w:lang w:eastAsia="en-ZA"/>
        </w:rPr>
        <w:t xml:space="preserve"> the defendant.</w:t>
      </w:r>
    </w:p>
    <w:p w:rsidR="00B444FA" w:rsidRPr="00B444FA" w:rsidRDefault="00B444FA" w:rsidP="00B444FA">
      <w:pPr>
        <w:shd w:val="clear" w:color="auto" w:fill="FFFFFF"/>
        <w:spacing w:after="0" w:line="360" w:lineRule="auto"/>
        <w:jc w:val="both"/>
        <w:rPr>
          <w:rFonts w:ascii="Arial" w:eastAsia="Times New Roman" w:hAnsi="Arial" w:cs="Arial"/>
          <w:color w:val="000000"/>
          <w:sz w:val="24"/>
          <w:szCs w:val="24"/>
          <w:lang w:eastAsia="en-ZA"/>
        </w:rPr>
      </w:pPr>
    </w:p>
    <w:p w:rsidR="00B444FA" w:rsidRPr="00B444FA" w:rsidRDefault="00B444FA" w:rsidP="00B444FA">
      <w:pPr>
        <w:shd w:val="clear" w:color="auto" w:fill="FFFFFF"/>
        <w:spacing w:after="0" w:line="360" w:lineRule="auto"/>
        <w:jc w:val="both"/>
        <w:rPr>
          <w:rFonts w:ascii="Arial" w:eastAsia="Times New Roman" w:hAnsi="Arial" w:cs="Arial"/>
          <w:color w:val="000000"/>
          <w:sz w:val="24"/>
          <w:szCs w:val="24"/>
          <w:lang w:eastAsia="en-ZA"/>
        </w:rPr>
      </w:pPr>
      <w:r w:rsidRPr="00B444FA">
        <w:rPr>
          <w:rFonts w:ascii="Arial" w:hAnsi="Arial" w:cs="Arial"/>
          <w:b/>
          <w:sz w:val="24"/>
          <w:szCs w:val="24"/>
        </w:rPr>
        <w:t>Summary:</w:t>
      </w:r>
      <w:r w:rsidRPr="00B444FA">
        <w:rPr>
          <w:rFonts w:ascii="Arial" w:hAnsi="Arial" w:cs="Arial"/>
          <w:b/>
          <w:sz w:val="24"/>
          <w:szCs w:val="24"/>
        </w:rPr>
        <w:tab/>
      </w:r>
      <w:r w:rsidRPr="00B444FA">
        <w:rPr>
          <w:rFonts w:ascii="Arial" w:eastAsia="Times New Roman" w:hAnsi="Arial" w:cs="Arial"/>
          <w:color w:val="000000"/>
          <w:sz w:val="24"/>
          <w:szCs w:val="24"/>
          <w:lang w:eastAsia="en-ZA"/>
        </w:rPr>
        <w:t>The plaintiff issued summons against the defendant claiming from him damages to his vehicle suffered in a collision between his and the defendant's vehicle. The plaintiff, however, presented contradicting and inconsistent versions before court. That being the case, the court found him an untruthful witness and rejected his version.</w:t>
      </w:r>
    </w:p>
    <w:p w:rsidR="00B444FA" w:rsidRPr="00B444FA" w:rsidRDefault="00B444FA" w:rsidP="00B444FA">
      <w:pPr>
        <w:shd w:val="clear" w:color="auto" w:fill="FFFFFF"/>
        <w:spacing w:after="0" w:line="360" w:lineRule="auto"/>
        <w:jc w:val="both"/>
        <w:rPr>
          <w:rFonts w:ascii="Arial" w:eastAsia="Times New Roman" w:hAnsi="Arial" w:cs="Arial"/>
          <w:color w:val="000000"/>
          <w:sz w:val="24"/>
          <w:szCs w:val="24"/>
          <w:lang w:eastAsia="en-ZA"/>
        </w:rPr>
      </w:pPr>
      <w:r w:rsidRPr="00B444FA">
        <w:rPr>
          <w:rFonts w:ascii="Arial" w:eastAsia="Times New Roman" w:hAnsi="Arial" w:cs="Arial"/>
          <w:color w:val="000000"/>
          <w:sz w:val="24"/>
          <w:szCs w:val="24"/>
          <w:lang w:eastAsia="en-ZA"/>
        </w:rPr>
        <w:t xml:space="preserve">The defendant on the other hand managed to </w:t>
      </w:r>
      <w:r w:rsidR="003657AD">
        <w:rPr>
          <w:rFonts w:ascii="Arial" w:eastAsia="Times New Roman" w:hAnsi="Arial" w:cs="Arial"/>
          <w:color w:val="000000"/>
          <w:sz w:val="24"/>
          <w:szCs w:val="24"/>
          <w:lang w:eastAsia="en-ZA"/>
        </w:rPr>
        <w:t>prove the merits of his counter</w:t>
      </w:r>
      <w:r w:rsidRPr="00B444FA">
        <w:rPr>
          <w:rFonts w:ascii="Arial" w:eastAsia="Times New Roman" w:hAnsi="Arial" w:cs="Arial"/>
          <w:color w:val="000000"/>
          <w:sz w:val="24"/>
          <w:szCs w:val="24"/>
          <w:lang w:eastAsia="en-ZA"/>
        </w:rPr>
        <w:t>-claim on a balance of probabilities but failed to do so in respect of the loss or quantum.</w:t>
      </w:r>
      <w:r w:rsidR="00094040">
        <w:rPr>
          <w:rFonts w:ascii="Arial" w:eastAsia="Times New Roman" w:hAnsi="Arial" w:cs="Arial"/>
          <w:color w:val="000000"/>
          <w:sz w:val="24"/>
          <w:szCs w:val="24"/>
          <w:lang w:eastAsia="en-ZA"/>
        </w:rPr>
        <w:t xml:space="preserve"> </w:t>
      </w:r>
      <w:r w:rsidRPr="00B444FA">
        <w:rPr>
          <w:rFonts w:ascii="Arial" w:eastAsia="Times New Roman" w:hAnsi="Arial" w:cs="Arial"/>
          <w:i/>
          <w:color w:val="000000"/>
          <w:sz w:val="24"/>
          <w:szCs w:val="24"/>
          <w:lang w:eastAsia="en-ZA"/>
        </w:rPr>
        <w:t>Held</w:t>
      </w:r>
      <w:r w:rsidRPr="00B444FA">
        <w:rPr>
          <w:rFonts w:ascii="Arial" w:eastAsia="Times New Roman" w:hAnsi="Arial" w:cs="Arial"/>
          <w:color w:val="000000"/>
          <w:sz w:val="24"/>
          <w:szCs w:val="24"/>
          <w:lang w:eastAsia="en-ZA"/>
        </w:rPr>
        <w:t>: plaintiff's claim dismissed with costs.</w:t>
      </w:r>
      <w:r w:rsidR="00094040">
        <w:rPr>
          <w:rFonts w:ascii="Arial" w:eastAsia="Times New Roman" w:hAnsi="Arial" w:cs="Arial"/>
          <w:color w:val="000000"/>
          <w:sz w:val="24"/>
          <w:szCs w:val="24"/>
          <w:lang w:eastAsia="en-ZA"/>
        </w:rPr>
        <w:t xml:space="preserve"> </w:t>
      </w:r>
      <w:r w:rsidRPr="00B444FA">
        <w:rPr>
          <w:rFonts w:ascii="Arial" w:eastAsia="Times New Roman" w:hAnsi="Arial" w:cs="Arial"/>
          <w:i/>
          <w:color w:val="000000"/>
          <w:sz w:val="24"/>
          <w:szCs w:val="24"/>
          <w:lang w:eastAsia="en-ZA"/>
        </w:rPr>
        <w:t>Held</w:t>
      </w:r>
      <w:r w:rsidRPr="00B444FA">
        <w:rPr>
          <w:rFonts w:ascii="Arial" w:eastAsia="Times New Roman" w:hAnsi="Arial" w:cs="Arial"/>
          <w:color w:val="000000"/>
          <w:sz w:val="24"/>
          <w:szCs w:val="24"/>
          <w:lang w:eastAsia="en-ZA"/>
        </w:rPr>
        <w:t xml:space="preserve"> further: counter- claim granted on merits with costs at the rate of 75 percent and absolution from the instance in respect of the loss or quantum.</w:t>
      </w:r>
    </w:p>
    <w:p w:rsidR="008035C8" w:rsidRPr="008035C8" w:rsidRDefault="008035C8" w:rsidP="008035C8">
      <w:pPr>
        <w:spacing w:after="0" w:line="360" w:lineRule="auto"/>
        <w:jc w:val="both"/>
        <w:rPr>
          <w:rFonts w:ascii="Arial" w:hAnsi="Arial" w:cs="Arial"/>
          <w:b/>
          <w:sz w:val="24"/>
          <w:szCs w:val="24"/>
        </w:rPr>
      </w:pPr>
    </w:p>
    <w:p w:rsidR="008035C8" w:rsidRPr="008035C8" w:rsidRDefault="00652605" w:rsidP="008035C8">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ORDER</w:t>
      </w:r>
    </w:p>
    <w:p w:rsidR="008035C8" w:rsidRPr="008035C8" w:rsidRDefault="00652605" w:rsidP="008035C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2C2770" w:rsidRPr="007F6510" w:rsidRDefault="002C2770" w:rsidP="002C2770">
      <w:pPr>
        <w:pStyle w:val="yiv8331844225p1"/>
        <w:numPr>
          <w:ilvl w:val="0"/>
          <w:numId w:val="26"/>
        </w:numPr>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The plaintiff</w:t>
      </w:r>
      <w:r w:rsidR="00554762">
        <w:rPr>
          <w:rStyle w:val="yiv8331844225s1"/>
          <w:rFonts w:ascii="Arial" w:hAnsi="Arial" w:cs="Arial"/>
        </w:rPr>
        <w:t>’s</w:t>
      </w:r>
      <w:r w:rsidRPr="007F6510">
        <w:rPr>
          <w:rStyle w:val="yiv8331844225s1"/>
          <w:rFonts w:ascii="Arial" w:hAnsi="Arial" w:cs="Arial"/>
        </w:rPr>
        <w:t xml:space="preserve"> claim against the defendant is dismissed with costs.</w:t>
      </w:r>
    </w:p>
    <w:p w:rsidR="002C2770" w:rsidRPr="007F6510" w:rsidRDefault="002C2770" w:rsidP="002C2770">
      <w:pPr>
        <w:pStyle w:val="yiv8331844225p2"/>
        <w:shd w:val="clear" w:color="auto" w:fill="FFFFFF"/>
        <w:spacing w:before="0" w:beforeAutospacing="0" w:after="0" w:afterAutospacing="0" w:line="360" w:lineRule="auto"/>
        <w:jc w:val="both"/>
        <w:rPr>
          <w:rFonts w:ascii="Arial" w:hAnsi="Arial" w:cs="Arial"/>
        </w:rPr>
      </w:pPr>
    </w:p>
    <w:p w:rsidR="002C2770" w:rsidRPr="007F6510" w:rsidRDefault="002C2770" w:rsidP="002C2770">
      <w:pPr>
        <w:pStyle w:val="yiv8331844225p1"/>
        <w:numPr>
          <w:ilvl w:val="0"/>
          <w:numId w:val="26"/>
        </w:numPr>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The counter-claim succeeds on the merits with costs at the rate of 75%.</w:t>
      </w:r>
    </w:p>
    <w:p w:rsidR="002C2770" w:rsidRPr="007F6510" w:rsidRDefault="002C2770" w:rsidP="002C2770">
      <w:pPr>
        <w:pStyle w:val="yiv8331844225p2"/>
        <w:shd w:val="clear" w:color="auto" w:fill="FFFFFF"/>
        <w:spacing w:before="0" w:beforeAutospacing="0" w:after="0" w:afterAutospacing="0" w:line="360" w:lineRule="auto"/>
        <w:jc w:val="both"/>
        <w:rPr>
          <w:rFonts w:ascii="Arial" w:hAnsi="Arial" w:cs="Arial"/>
        </w:rPr>
      </w:pPr>
    </w:p>
    <w:p w:rsidR="000B4054" w:rsidRPr="002C2770" w:rsidRDefault="002C2770" w:rsidP="008C480D">
      <w:pPr>
        <w:pStyle w:val="yiv8331844225p1"/>
        <w:numPr>
          <w:ilvl w:val="0"/>
          <w:numId w:val="26"/>
        </w:numPr>
        <w:shd w:val="clear" w:color="auto" w:fill="FFFFFF"/>
        <w:spacing w:before="0" w:beforeAutospacing="0" w:after="0" w:afterAutospacing="0" w:line="360" w:lineRule="auto"/>
        <w:ind w:left="1437"/>
        <w:jc w:val="both"/>
        <w:rPr>
          <w:rFonts w:ascii="Arial" w:hAnsi="Arial" w:cs="Arial"/>
        </w:rPr>
      </w:pPr>
      <w:r w:rsidRPr="002C2770">
        <w:rPr>
          <w:rStyle w:val="yiv8331844225s1"/>
          <w:rFonts w:ascii="Arial" w:hAnsi="Arial" w:cs="Arial"/>
        </w:rPr>
        <w:t>Absolution from the instance is granted in respect of the loss (quantum) claimed.</w:t>
      </w:r>
    </w:p>
    <w:p w:rsidR="008035C8" w:rsidRPr="008035C8" w:rsidRDefault="00652605" w:rsidP="008035C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652605" w:rsidP="008035C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21762" w:rsidRPr="008035C8" w:rsidRDefault="00221762"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b/>
          <w:sz w:val="24"/>
          <w:szCs w:val="24"/>
        </w:rPr>
      </w:pPr>
      <w:r w:rsidRPr="008035C8">
        <w:rPr>
          <w:rFonts w:ascii="Arial" w:hAnsi="Arial" w:cs="Arial"/>
          <w:b/>
          <w:sz w:val="24"/>
          <w:szCs w:val="24"/>
        </w:rPr>
        <w:t>UNENGU, AJ</w:t>
      </w:r>
    </w:p>
    <w:p w:rsidR="008035C8" w:rsidRDefault="008035C8"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[1]</w:t>
      </w:r>
      <w:r w:rsidRPr="008035C8">
        <w:rPr>
          <w:rFonts w:ascii="Arial" w:hAnsi="Arial" w:cs="Arial"/>
          <w:sz w:val="24"/>
          <w:szCs w:val="24"/>
        </w:rPr>
        <w:tab/>
      </w:r>
      <w:r w:rsidR="00B23D07">
        <w:rPr>
          <w:rFonts w:ascii="Arial" w:hAnsi="Arial" w:cs="Arial"/>
          <w:sz w:val="24"/>
          <w:szCs w:val="24"/>
        </w:rPr>
        <w:t>The plaintiff, Mr</w:t>
      </w:r>
      <w:r w:rsidR="00FA6661" w:rsidRPr="00FA6661">
        <w:rPr>
          <w:rFonts w:ascii="Arial" w:hAnsi="Arial" w:cs="Arial"/>
          <w:sz w:val="24"/>
          <w:szCs w:val="24"/>
        </w:rPr>
        <w:t xml:space="preserve"> </w:t>
      </w:r>
      <w:r w:rsidR="00FA6661">
        <w:rPr>
          <w:rFonts w:ascii="Arial" w:hAnsi="Arial" w:cs="Arial"/>
          <w:sz w:val="24"/>
          <w:szCs w:val="24"/>
        </w:rPr>
        <w:t>Joseph Sheehama</w:t>
      </w:r>
      <w:r w:rsidR="00B23D07">
        <w:rPr>
          <w:rFonts w:ascii="Arial" w:hAnsi="Arial" w:cs="Arial"/>
          <w:sz w:val="24"/>
          <w:szCs w:val="24"/>
        </w:rPr>
        <w:t xml:space="preserve"> issued summons against his cousin </w:t>
      </w:r>
      <w:r w:rsidR="00FA6661">
        <w:rPr>
          <w:rFonts w:ascii="Arial" w:hAnsi="Arial" w:cs="Arial"/>
          <w:sz w:val="24"/>
          <w:szCs w:val="24"/>
        </w:rPr>
        <w:t xml:space="preserve">Joseph Nehunga Stallin </w:t>
      </w:r>
      <w:r w:rsidR="00B23D07">
        <w:rPr>
          <w:rFonts w:ascii="Arial" w:hAnsi="Arial" w:cs="Arial"/>
          <w:sz w:val="24"/>
          <w:szCs w:val="24"/>
        </w:rPr>
        <w:t xml:space="preserve">in which he is claiming payment in the amount of N$131 475; interest </w:t>
      </w:r>
      <w:r w:rsidR="00B23D07">
        <w:rPr>
          <w:rFonts w:ascii="Arial" w:hAnsi="Arial" w:cs="Arial"/>
          <w:sz w:val="24"/>
          <w:szCs w:val="24"/>
        </w:rPr>
        <w:lastRenderedPageBreak/>
        <w:t>on the amount at the rate of 20% per annum from date of judgment until the date of final payments; costs of suit and further and</w:t>
      </w:r>
      <w:r w:rsidR="00554762">
        <w:rPr>
          <w:rFonts w:ascii="Arial" w:hAnsi="Arial" w:cs="Arial"/>
          <w:sz w:val="24"/>
          <w:szCs w:val="24"/>
        </w:rPr>
        <w:t>/or</w:t>
      </w:r>
      <w:r w:rsidR="00B23D07">
        <w:rPr>
          <w:rFonts w:ascii="Arial" w:hAnsi="Arial" w:cs="Arial"/>
          <w:sz w:val="24"/>
          <w:szCs w:val="24"/>
        </w:rPr>
        <w:t xml:space="preserve"> alternative relief.</w:t>
      </w:r>
    </w:p>
    <w:p w:rsidR="00FE7AEF" w:rsidRPr="008035C8" w:rsidRDefault="00FE7AEF"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[2]</w:t>
      </w:r>
      <w:r w:rsidRPr="008035C8">
        <w:rPr>
          <w:rFonts w:ascii="Arial" w:hAnsi="Arial" w:cs="Arial"/>
          <w:sz w:val="24"/>
          <w:szCs w:val="24"/>
        </w:rPr>
        <w:tab/>
      </w:r>
      <w:r w:rsidR="00221CE9">
        <w:rPr>
          <w:rFonts w:ascii="Arial" w:hAnsi="Arial" w:cs="Arial"/>
          <w:sz w:val="24"/>
          <w:szCs w:val="24"/>
        </w:rPr>
        <w:t>As the cause of action, the plaintiff alleged that a collision occurred between his moto</w:t>
      </w:r>
      <w:r w:rsidR="007B4277">
        <w:rPr>
          <w:rFonts w:ascii="Arial" w:hAnsi="Arial" w:cs="Arial"/>
          <w:sz w:val="24"/>
          <w:szCs w:val="24"/>
        </w:rPr>
        <w:t>r vehicle with a registration number</w:t>
      </w:r>
      <w:r w:rsidR="00811BB1">
        <w:rPr>
          <w:rFonts w:ascii="Arial" w:hAnsi="Arial" w:cs="Arial"/>
          <w:sz w:val="24"/>
          <w:szCs w:val="24"/>
        </w:rPr>
        <w:t xml:space="preserve"> </w:t>
      </w:r>
      <w:r w:rsidR="007B4277">
        <w:rPr>
          <w:rFonts w:ascii="Arial" w:hAnsi="Arial" w:cs="Arial"/>
          <w:sz w:val="24"/>
          <w:szCs w:val="24"/>
        </w:rPr>
        <w:t>N</w:t>
      </w:r>
      <w:r w:rsidR="00811BB1">
        <w:rPr>
          <w:rFonts w:ascii="Arial" w:hAnsi="Arial" w:cs="Arial"/>
          <w:sz w:val="24"/>
          <w:szCs w:val="24"/>
        </w:rPr>
        <w:t xml:space="preserve"> </w:t>
      </w:r>
      <w:r w:rsidR="007B4277">
        <w:rPr>
          <w:rFonts w:ascii="Arial" w:hAnsi="Arial" w:cs="Arial"/>
          <w:sz w:val="24"/>
          <w:szCs w:val="24"/>
        </w:rPr>
        <w:t>4923</w:t>
      </w:r>
      <w:r w:rsidR="00811BB1">
        <w:rPr>
          <w:rFonts w:ascii="Arial" w:hAnsi="Arial" w:cs="Arial"/>
          <w:sz w:val="24"/>
          <w:szCs w:val="24"/>
        </w:rPr>
        <w:t xml:space="preserve"> </w:t>
      </w:r>
      <w:r w:rsidR="007B4277">
        <w:rPr>
          <w:rFonts w:ascii="Arial" w:hAnsi="Arial" w:cs="Arial"/>
          <w:sz w:val="24"/>
          <w:szCs w:val="24"/>
        </w:rPr>
        <w:t>W and the de</w:t>
      </w:r>
      <w:r w:rsidR="009B76C7">
        <w:rPr>
          <w:rFonts w:ascii="Arial" w:hAnsi="Arial" w:cs="Arial"/>
          <w:sz w:val="24"/>
          <w:szCs w:val="24"/>
        </w:rPr>
        <w:t>fend</w:t>
      </w:r>
      <w:r w:rsidR="007B4277">
        <w:rPr>
          <w:rFonts w:ascii="Arial" w:hAnsi="Arial" w:cs="Arial"/>
          <w:sz w:val="24"/>
          <w:szCs w:val="24"/>
        </w:rPr>
        <w:t>a</w:t>
      </w:r>
      <w:r w:rsidR="009B76C7">
        <w:rPr>
          <w:rFonts w:ascii="Arial" w:hAnsi="Arial" w:cs="Arial"/>
          <w:sz w:val="24"/>
          <w:szCs w:val="24"/>
        </w:rPr>
        <w:t>n</w:t>
      </w:r>
      <w:r w:rsidR="007B4277">
        <w:rPr>
          <w:rFonts w:ascii="Arial" w:hAnsi="Arial" w:cs="Arial"/>
          <w:sz w:val="24"/>
          <w:szCs w:val="24"/>
        </w:rPr>
        <w:t>t’s motor vehicle with registration number N</w:t>
      </w:r>
      <w:r w:rsidR="003963AD">
        <w:rPr>
          <w:rFonts w:ascii="Arial" w:hAnsi="Arial" w:cs="Arial"/>
          <w:sz w:val="24"/>
          <w:szCs w:val="24"/>
        </w:rPr>
        <w:t xml:space="preserve"> </w:t>
      </w:r>
      <w:r w:rsidR="007B4277">
        <w:rPr>
          <w:rFonts w:ascii="Arial" w:hAnsi="Arial" w:cs="Arial"/>
          <w:sz w:val="24"/>
          <w:szCs w:val="24"/>
        </w:rPr>
        <w:t>7605</w:t>
      </w:r>
      <w:r w:rsidR="003963AD">
        <w:rPr>
          <w:rFonts w:ascii="Arial" w:hAnsi="Arial" w:cs="Arial"/>
          <w:sz w:val="24"/>
          <w:szCs w:val="24"/>
        </w:rPr>
        <w:t xml:space="preserve"> </w:t>
      </w:r>
      <w:r w:rsidR="007B4277">
        <w:rPr>
          <w:rFonts w:ascii="Arial" w:hAnsi="Arial" w:cs="Arial"/>
          <w:sz w:val="24"/>
          <w:szCs w:val="24"/>
        </w:rPr>
        <w:t>UP on or about 3 December 2016 on Samuel Maharero Street at Okahandja.</w:t>
      </w:r>
    </w:p>
    <w:p w:rsidR="00FE7AEF" w:rsidRPr="008035C8" w:rsidRDefault="00FE7AEF" w:rsidP="008035C8">
      <w:pPr>
        <w:spacing w:after="0" w:line="360" w:lineRule="auto"/>
        <w:jc w:val="both"/>
        <w:rPr>
          <w:rFonts w:ascii="Arial" w:hAnsi="Arial" w:cs="Arial"/>
          <w:sz w:val="24"/>
          <w:szCs w:val="24"/>
        </w:rPr>
      </w:pPr>
    </w:p>
    <w:p w:rsidR="00E04D09" w:rsidRDefault="008035C8" w:rsidP="008035C8">
      <w:pPr>
        <w:spacing w:after="0" w:line="360" w:lineRule="auto"/>
        <w:jc w:val="both"/>
        <w:rPr>
          <w:rFonts w:ascii="Arial" w:hAnsi="Arial" w:cs="Arial"/>
          <w:sz w:val="24"/>
          <w:szCs w:val="24"/>
        </w:rPr>
      </w:pPr>
      <w:r w:rsidRPr="008035C8">
        <w:rPr>
          <w:rFonts w:ascii="Arial" w:hAnsi="Arial" w:cs="Arial"/>
          <w:sz w:val="24"/>
          <w:szCs w:val="24"/>
        </w:rPr>
        <w:t>[3]</w:t>
      </w:r>
      <w:r w:rsidRPr="008035C8">
        <w:rPr>
          <w:rFonts w:ascii="Arial" w:hAnsi="Arial" w:cs="Arial"/>
          <w:sz w:val="24"/>
          <w:szCs w:val="24"/>
        </w:rPr>
        <w:tab/>
      </w:r>
      <w:r w:rsidR="007B4277">
        <w:rPr>
          <w:rFonts w:ascii="Arial" w:hAnsi="Arial" w:cs="Arial"/>
          <w:sz w:val="24"/>
          <w:szCs w:val="24"/>
        </w:rPr>
        <w:t>He alleged further that the sole cause of the collision was the negligent driving of the defendant in that the defendant, amongst other:</w:t>
      </w:r>
    </w:p>
    <w:p w:rsidR="003963AD" w:rsidRDefault="003963AD" w:rsidP="008035C8">
      <w:pPr>
        <w:spacing w:after="0" w:line="360" w:lineRule="auto"/>
        <w:jc w:val="both"/>
        <w:rPr>
          <w:rFonts w:ascii="Arial" w:hAnsi="Arial" w:cs="Arial"/>
          <w:sz w:val="24"/>
          <w:szCs w:val="24"/>
        </w:rPr>
      </w:pPr>
    </w:p>
    <w:p w:rsidR="007B4277" w:rsidRPr="00945B92" w:rsidRDefault="003963AD" w:rsidP="008035C8">
      <w:pPr>
        <w:spacing w:after="0" w:line="360" w:lineRule="auto"/>
        <w:jc w:val="both"/>
        <w:rPr>
          <w:rFonts w:ascii="Arial" w:hAnsi="Arial" w:cs="Arial"/>
        </w:rPr>
      </w:pPr>
      <w:r>
        <w:rPr>
          <w:rFonts w:ascii="Arial" w:hAnsi="Arial" w:cs="Arial"/>
        </w:rPr>
        <w:t>‘1.</w:t>
      </w:r>
      <w:r>
        <w:rPr>
          <w:rFonts w:ascii="Arial" w:hAnsi="Arial" w:cs="Arial"/>
        </w:rPr>
        <w:tab/>
        <w:t>F</w:t>
      </w:r>
      <w:r w:rsidR="007B4277" w:rsidRPr="00945B92">
        <w:rPr>
          <w:rFonts w:ascii="Arial" w:hAnsi="Arial" w:cs="Arial"/>
        </w:rPr>
        <w:t>ailed to keep a proper lookout;</w:t>
      </w:r>
    </w:p>
    <w:p w:rsidR="007B4277" w:rsidRPr="00945B92" w:rsidRDefault="003963AD" w:rsidP="008035C8">
      <w:pPr>
        <w:spacing w:after="0" w:line="360" w:lineRule="auto"/>
        <w:jc w:val="both"/>
        <w:rPr>
          <w:rFonts w:ascii="Arial" w:hAnsi="Arial" w:cs="Arial"/>
        </w:rPr>
      </w:pPr>
      <w:r>
        <w:rPr>
          <w:rFonts w:ascii="Arial" w:hAnsi="Arial" w:cs="Arial"/>
        </w:rPr>
        <w:t>2.</w:t>
      </w:r>
      <w:r>
        <w:rPr>
          <w:rFonts w:ascii="Arial" w:hAnsi="Arial" w:cs="Arial"/>
        </w:rPr>
        <w:tab/>
        <w:t>F</w:t>
      </w:r>
      <w:r w:rsidR="007B4277" w:rsidRPr="00945B92">
        <w:rPr>
          <w:rFonts w:ascii="Arial" w:hAnsi="Arial" w:cs="Arial"/>
        </w:rPr>
        <w:t>ailed to take cognisance of the Plaintiff’s vehicle behind him;</w:t>
      </w:r>
    </w:p>
    <w:p w:rsidR="007B4277" w:rsidRPr="00945B92" w:rsidRDefault="003963AD" w:rsidP="008035C8">
      <w:pPr>
        <w:spacing w:after="0" w:line="360" w:lineRule="auto"/>
        <w:jc w:val="both"/>
        <w:rPr>
          <w:rFonts w:ascii="Arial" w:hAnsi="Arial" w:cs="Arial"/>
        </w:rPr>
      </w:pPr>
      <w:r>
        <w:rPr>
          <w:rFonts w:ascii="Arial" w:hAnsi="Arial" w:cs="Arial"/>
        </w:rPr>
        <w:t>3.</w:t>
      </w:r>
      <w:r>
        <w:rPr>
          <w:rFonts w:ascii="Arial" w:hAnsi="Arial" w:cs="Arial"/>
        </w:rPr>
        <w:tab/>
        <w:t>F</w:t>
      </w:r>
      <w:r w:rsidR="007B4277" w:rsidRPr="00945B92">
        <w:rPr>
          <w:rFonts w:ascii="Arial" w:hAnsi="Arial" w:cs="Arial"/>
        </w:rPr>
        <w:t>ailed to take notice of the Plaintiff indicating his intention to overtake his vehicle;</w:t>
      </w:r>
    </w:p>
    <w:p w:rsidR="007B4277" w:rsidRPr="00945B92" w:rsidRDefault="003963AD" w:rsidP="008035C8">
      <w:pPr>
        <w:spacing w:after="0" w:line="360" w:lineRule="auto"/>
        <w:jc w:val="both"/>
        <w:rPr>
          <w:rFonts w:ascii="Arial" w:hAnsi="Arial" w:cs="Arial"/>
        </w:rPr>
      </w:pPr>
      <w:r>
        <w:rPr>
          <w:rFonts w:ascii="Arial" w:hAnsi="Arial" w:cs="Arial"/>
        </w:rPr>
        <w:t>4.</w:t>
      </w:r>
      <w:r>
        <w:rPr>
          <w:rFonts w:ascii="Arial" w:hAnsi="Arial" w:cs="Arial"/>
        </w:rPr>
        <w:tab/>
        <w:t>F</w:t>
      </w:r>
      <w:r w:rsidR="007B4277" w:rsidRPr="00945B92">
        <w:rPr>
          <w:rFonts w:ascii="Arial" w:hAnsi="Arial" w:cs="Arial"/>
        </w:rPr>
        <w:t>ailed to take notice of the Plaintiff’s vehicle which had moved into the right hand lane and was in the process of overtaking his vehicle;</w:t>
      </w:r>
    </w:p>
    <w:p w:rsidR="007B4277" w:rsidRPr="00945B92" w:rsidRDefault="003963AD" w:rsidP="008035C8">
      <w:pPr>
        <w:spacing w:after="0" w:line="360" w:lineRule="auto"/>
        <w:jc w:val="both"/>
        <w:rPr>
          <w:rFonts w:ascii="Arial" w:hAnsi="Arial" w:cs="Arial"/>
        </w:rPr>
      </w:pPr>
      <w:r>
        <w:rPr>
          <w:rFonts w:ascii="Arial" w:hAnsi="Arial" w:cs="Arial"/>
        </w:rPr>
        <w:t>5.</w:t>
      </w:r>
      <w:r>
        <w:rPr>
          <w:rFonts w:ascii="Arial" w:hAnsi="Arial" w:cs="Arial"/>
        </w:rPr>
        <w:tab/>
        <w:t>F</w:t>
      </w:r>
      <w:r w:rsidR="007B4277" w:rsidRPr="00945B92">
        <w:rPr>
          <w:rFonts w:ascii="Arial" w:hAnsi="Arial" w:cs="Arial"/>
        </w:rPr>
        <w:t>ailed to indicate his intention to turn right;</w:t>
      </w:r>
    </w:p>
    <w:p w:rsidR="007B4277" w:rsidRPr="00945B92" w:rsidRDefault="007B4277" w:rsidP="008035C8">
      <w:pPr>
        <w:spacing w:after="0" w:line="360" w:lineRule="auto"/>
        <w:jc w:val="both"/>
        <w:rPr>
          <w:rFonts w:ascii="Arial" w:hAnsi="Arial" w:cs="Arial"/>
        </w:rPr>
      </w:pPr>
      <w:r w:rsidRPr="00945B92">
        <w:rPr>
          <w:rFonts w:ascii="Arial" w:hAnsi="Arial" w:cs="Arial"/>
        </w:rPr>
        <w:t>6.</w:t>
      </w:r>
      <w:r w:rsidRPr="00945B92">
        <w:rPr>
          <w:rFonts w:ascii="Arial" w:hAnsi="Arial" w:cs="Arial"/>
        </w:rPr>
        <w:tab/>
        <w:t>attempted to turn right at a time when it was dangerous and inopportune to do so, having regard to the close proximity of the Plaintiff’s vehicle to his at the time and as a result collided with the left side of the Plaintiff’s vehicle;</w:t>
      </w:r>
    </w:p>
    <w:p w:rsidR="007B4277" w:rsidRPr="00945B92" w:rsidRDefault="003963AD" w:rsidP="008035C8">
      <w:pPr>
        <w:spacing w:after="0" w:line="360" w:lineRule="auto"/>
        <w:jc w:val="both"/>
        <w:rPr>
          <w:rFonts w:ascii="Arial" w:hAnsi="Arial" w:cs="Arial"/>
        </w:rPr>
      </w:pPr>
      <w:r>
        <w:rPr>
          <w:rFonts w:ascii="Arial" w:hAnsi="Arial" w:cs="Arial"/>
        </w:rPr>
        <w:t>7.</w:t>
      </w:r>
      <w:r>
        <w:rPr>
          <w:rFonts w:ascii="Arial" w:hAnsi="Arial" w:cs="Arial"/>
        </w:rPr>
        <w:tab/>
        <w:t>F</w:t>
      </w:r>
      <w:r w:rsidR="00AD6E56">
        <w:rPr>
          <w:rFonts w:ascii="Arial" w:hAnsi="Arial" w:cs="Arial"/>
        </w:rPr>
        <w:t>ailed to apply his br</w:t>
      </w:r>
      <w:r w:rsidR="007B4277" w:rsidRPr="00945B92">
        <w:rPr>
          <w:rFonts w:ascii="Arial" w:hAnsi="Arial" w:cs="Arial"/>
        </w:rPr>
        <w:t>ak</w:t>
      </w:r>
      <w:r w:rsidR="00AD6E56">
        <w:rPr>
          <w:rFonts w:ascii="Arial" w:hAnsi="Arial" w:cs="Arial"/>
        </w:rPr>
        <w:t>e</w:t>
      </w:r>
      <w:r w:rsidR="007B4277" w:rsidRPr="00945B92">
        <w:rPr>
          <w:rFonts w:ascii="Arial" w:hAnsi="Arial" w:cs="Arial"/>
        </w:rPr>
        <w:t xml:space="preserve"> timeously or at all;</w:t>
      </w:r>
    </w:p>
    <w:p w:rsidR="007B4277" w:rsidRPr="00945B92" w:rsidRDefault="003963AD" w:rsidP="008035C8">
      <w:pPr>
        <w:spacing w:after="0" w:line="360" w:lineRule="auto"/>
        <w:jc w:val="both"/>
        <w:rPr>
          <w:rFonts w:ascii="Arial" w:hAnsi="Arial" w:cs="Arial"/>
        </w:rPr>
      </w:pPr>
      <w:r>
        <w:rPr>
          <w:rFonts w:ascii="Arial" w:hAnsi="Arial" w:cs="Arial"/>
        </w:rPr>
        <w:t>8.</w:t>
      </w:r>
      <w:r>
        <w:rPr>
          <w:rFonts w:ascii="Arial" w:hAnsi="Arial" w:cs="Arial"/>
        </w:rPr>
        <w:tab/>
        <w:t>F</w:t>
      </w:r>
      <w:r w:rsidR="007B4277" w:rsidRPr="00945B92">
        <w:rPr>
          <w:rFonts w:ascii="Arial" w:hAnsi="Arial" w:cs="Arial"/>
        </w:rPr>
        <w:t>ailed to avoid the collision when he would have and should have done so by the exercise of reasonable care.</w:t>
      </w:r>
      <w:r w:rsidR="00945B92">
        <w:rPr>
          <w:rFonts w:ascii="Arial" w:hAnsi="Arial" w:cs="Arial"/>
        </w:rPr>
        <w:t>’</w:t>
      </w:r>
    </w:p>
    <w:p w:rsidR="00FE7AEF" w:rsidRPr="00934116" w:rsidRDefault="00FE7AEF" w:rsidP="008035C8">
      <w:pPr>
        <w:spacing w:after="0" w:line="360" w:lineRule="auto"/>
        <w:jc w:val="both"/>
        <w:rPr>
          <w:rFonts w:ascii="Arial" w:hAnsi="Arial" w:cs="Arial"/>
        </w:rPr>
      </w:pPr>
    </w:p>
    <w:p w:rsidR="00280271" w:rsidRPr="00280271" w:rsidRDefault="00934116" w:rsidP="00FE7AEF">
      <w:pPr>
        <w:spacing w:after="0" w:line="360" w:lineRule="auto"/>
        <w:jc w:val="both"/>
        <w:rPr>
          <w:rFonts w:ascii="Arial" w:hAnsi="Arial" w:cs="Arial"/>
          <w:sz w:val="24"/>
          <w:szCs w:val="24"/>
        </w:rPr>
      </w:pPr>
      <w:r w:rsidRPr="00280271">
        <w:rPr>
          <w:rFonts w:ascii="Arial" w:hAnsi="Arial" w:cs="Arial"/>
          <w:sz w:val="24"/>
          <w:szCs w:val="24"/>
        </w:rPr>
        <w:t>[4]</w:t>
      </w:r>
      <w:r w:rsidRPr="00280271">
        <w:rPr>
          <w:rFonts w:ascii="Arial" w:hAnsi="Arial" w:cs="Arial"/>
          <w:sz w:val="24"/>
          <w:szCs w:val="24"/>
        </w:rPr>
        <w:tab/>
      </w:r>
      <w:r w:rsidR="00280271" w:rsidRPr="00280271">
        <w:rPr>
          <w:rFonts w:ascii="Arial" w:hAnsi="Arial" w:cs="Arial"/>
          <w:sz w:val="24"/>
          <w:szCs w:val="24"/>
        </w:rPr>
        <w:t xml:space="preserve">The defendant on the other hand in his plea denied that he failed to indicate his intensions to turn right and that </w:t>
      </w:r>
      <w:r w:rsidR="00280271">
        <w:rPr>
          <w:rFonts w:ascii="Arial" w:hAnsi="Arial" w:cs="Arial"/>
          <w:sz w:val="24"/>
          <w:szCs w:val="24"/>
        </w:rPr>
        <w:t>he attempted to turn at a time wh</w:t>
      </w:r>
      <w:r w:rsidR="00280271" w:rsidRPr="00280271">
        <w:rPr>
          <w:rFonts w:ascii="Arial" w:hAnsi="Arial" w:cs="Arial"/>
          <w:sz w:val="24"/>
          <w:szCs w:val="24"/>
        </w:rPr>
        <w:t>en it was dangerous an</w:t>
      </w:r>
      <w:r w:rsidR="00554762">
        <w:rPr>
          <w:rFonts w:ascii="Arial" w:hAnsi="Arial" w:cs="Arial"/>
          <w:sz w:val="24"/>
          <w:szCs w:val="24"/>
        </w:rPr>
        <w:t>d</w:t>
      </w:r>
      <w:r w:rsidR="00280271" w:rsidRPr="00280271">
        <w:rPr>
          <w:rFonts w:ascii="Arial" w:hAnsi="Arial" w:cs="Arial"/>
          <w:sz w:val="24"/>
          <w:szCs w:val="24"/>
        </w:rPr>
        <w:t xml:space="preserve"> inopportune to do so.</w:t>
      </w:r>
    </w:p>
    <w:p w:rsidR="00934116" w:rsidRPr="00280271" w:rsidRDefault="00934116" w:rsidP="008035C8">
      <w:pPr>
        <w:spacing w:after="0" w:line="360" w:lineRule="auto"/>
        <w:jc w:val="both"/>
        <w:rPr>
          <w:rFonts w:ascii="Arial" w:hAnsi="Arial" w:cs="Arial"/>
          <w:sz w:val="24"/>
          <w:szCs w:val="24"/>
        </w:rPr>
      </w:pPr>
    </w:p>
    <w:p w:rsidR="00280271" w:rsidRDefault="00934116" w:rsidP="00280271">
      <w:pPr>
        <w:spacing w:after="0" w:line="360" w:lineRule="auto"/>
        <w:jc w:val="both"/>
        <w:rPr>
          <w:rFonts w:ascii="Arial" w:hAnsi="Arial" w:cs="Arial"/>
          <w:sz w:val="24"/>
          <w:szCs w:val="24"/>
        </w:rPr>
      </w:pPr>
      <w:r w:rsidRPr="00E6304D">
        <w:rPr>
          <w:rFonts w:ascii="Arial" w:hAnsi="Arial" w:cs="Arial"/>
          <w:sz w:val="24"/>
          <w:szCs w:val="24"/>
        </w:rPr>
        <w:t>[5]</w:t>
      </w:r>
      <w:r w:rsidRPr="00E6304D">
        <w:rPr>
          <w:rFonts w:ascii="Arial" w:hAnsi="Arial" w:cs="Arial"/>
          <w:sz w:val="24"/>
          <w:szCs w:val="24"/>
        </w:rPr>
        <w:tab/>
      </w:r>
      <w:r w:rsidR="00280271" w:rsidRPr="00280271">
        <w:rPr>
          <w:rFonts w:ascii="Arial" w:hAnsi="Arial" w:cs="Arial"/>
          <w:sz w:val="24"/>
          <w:szCs w:val="24"/>
        </w:rPr>
        <w:t xml:space="preserve">He pleaded further that in fact it </w:t>
      </w:r>
      <w:r w:rsidR="00280271">
        <w:rPr>
          <w:rFonts w:ascii="Arial" w:hAnsi="Arial" w:cs="Arial"/>
          <w:sz w:val="24"/>
          <w:szCs w:val="24"/>
        </w:rPr>
        <w:t>is the plaintiff who was neglige</w:t>
      </w:r>
      <w:r w:rsidR="00280271" w:rsidRPr="00280271">
        <w:rPr>
          <w:rFonts w:ascii="Arial" w:hAnsi="Arial" w:cs="Arial"/>
          <w:sz w:val="24"/>
          <w:szCs w:val="24"/>
        </w:rPr>
        <w:t>nt</w:t>
      </w:r>
      <w:r w:rsidR="00554762">
        <w:rPr>
          <w:rFonts w:ascii="Arial" w:hAnsi="Arial" w:cs="Arial"/>
          <w:sz w:val="24"/>
          <w:szCs w:val="24"/>
        </w:rPr>
        <w:t xml:space="preserve"> in on</w:t>
      </w:r>
      <w:r w:rsidR="00280271">
        <w:rPr>
          <w:rFonts w:ascii="Arial" w:hAnsi="Arial" w:cs="Arial"/>
          <w:sz w:val="24"/>
          <w:szCs w:val="24"/>
        </w:rPr>
        <w:t>e or more of the following aspects:</w:t>
      </w:r>
    </w:p>
    <w:p w:rsidR="003963AD" w:rsidRDefault="003963AD" w:rsidP="008035C8">
      <w:pPr>
        <w:spacing w:after="0" w:line="360" w:lineRule="auto"/>
        <w:jc w:val="both"/>
        <w:rPr>
          <w:rFonts w:ascii="Arial" w:hAnsi="Arial" w:cs="Arial"/>
          <w:sz w:val="24"/>
          <w:szCs w:val="24"/>
        </w:rPr>
      </w:pPr>
    </w:p>
    <w:p w:rsidR="00934116" w:rsidRDefault="00280271" w:rsidP="008035C8">
      <w:pPr>
        <w:spacing w:after="0" w:line="360" w:lineRule="auto"/>
        <w:jc w:val="both"/>
        <w:rPr>
          <w:rFonts w:ascii="Arial" w:hAnsi="Arial" w:cs="Arial"/>
        </w:rPr>
      </w:pPr>
      <w:r>
        <w:rPr>
          <w:rFonts w:ascii="Arial" w:hAnsi="Arial" w:cs="Arial"/>
          <w:sz w:val="24"/>
          <w:szCs w:val="24"/>
        </w:rPr>
        <w:t>‘</w:t>
      </w:r>
      <w:r>
        <w:rPr>
          <w:rFonts w:ascii="Arial" w:hAnsi="Arial" w:cs="Arial"/>
        </w:rPr>
        <w:t>(i)</w:t>
      </w:r>
      <w:r>
        <w:rPr>
          <w:rFonts w:ascii="Arial" w:hAnsi="Arial" w:cs="Arial"/>
        </w:rPr>
        <w:tab/>
        <w:t>That he failed to keep a proper lookout;</w:t>
      </w:r>
    </w:p>
    <w:p w:rsidR="00280271" w:rsidRDefault="00280271" w:rsidP="008035C8">
      <w:pPr>
        <w:spacing w:after="0" w:line="360" w:lineRule="auto"/>
        <w:jc w:val="both"/>
        <w:rPr>
          <w:rFonts w:ascii="Arial" w:hAnsi="Arial" w:cs="Arial"/>
        </w:rPr>
      </w:pPr>
      <w:r>
        <w:rPr>
          <w:rFonts w:ascii="Arial" w:hAnsi="Arial" w:cs="Arial"/>
        </w:rPr>
        <w:t>(ii)</w:t>
      </w:r>
      <w:r>
        <w:rPr>
          <w:rFonts w:ascii="Arial" w:hAnsi="Arial" w:cs="Arial"/>
        </w:rPr>
        <w:tab/>
        <w:t>That he failed to t</w:t>
      </w:r>
      <w:r w:rsidR="00AD6E56">
        <w:rPr>
          <w:rFonts w:ascii="Arial" w:hAnsi="Arial" w:cs="Arial"/>
        </w:rPr>
        <w:t>ake cognizance of the defendant</w:t>
      </w:r>
      <w:r>
        <w:rPr>
          <w:rFonts w:ascii="Arial" w:hAnsi="Arial" w:cs="Arial"/>
        </w:rPr>
        <w:t>‘s vehicle driving in fro</w:t>
      </w:r>
      <w:r w:rsidR="00554762">
        <w:rPr>
          <w:rFonts w:ascii="Arial" w:hAnsi="Arial" w:cs="Arial"/>
        </w:rPr>
        <w:t>nt</w:t>
      </w:r>
      <w:r>
        <w:rPr>
          <w:rFonts w:ascii="Arial" w:hAnsi="Arial" w:cs="Arial"/>
        </w:rPr>
        <w:t xml:space="preserve"> of his;</w:t>
      </w:r>
    </w:p>
    <w:p w:rsidR="00280271" w:rsidRDefault="00280271" w:rsidP="008035C8">
      <w:pPr>
        <w:spacing w:after="0" w:line="360" w:lineRule="auto"/>
        <w:jc w:val="both"/>
        <w:rPr>
          <w:rFonts w:ascii="Arial" w:hAnsi="Arial" w:cs="Arial"/>
        </w:rPr>
      </w:pPr>
      <w:r>
        <w:rPr>
          <w:rFonts w:ascii="Arial" w:hAnsi="Arial" w:cs="Arial"/>
        </w:rPr>
        <w:t>(iii)</w:t>
      </w:r>
      <w:r>
        <w:rPr>
          <w:rFonts w:ascii="Arial" w:hAnsi="Arial" w:cs="Arial"/>
        </w:rPr>
        <w:tab/>
        <w:t>That he failed to take notice of the defendant indicating his intention to turn right;</w:t>
      </w:r>
    </w:p>
    <w:p w:rsidR="00280271" w:rsidRDefault="00AD6E56" w:rsidP="008035C8">
      <w:pPr>
        <w:spacing w:after="0" w:line="360" w:lineRule="auto"/>
        <w:jc w:val="both"/>
        <w:rPr>
          <w:rFonts w:ascii="Arial" w:hAnsi="Arial" w:cs="Arial"/>
        </w:rPr>
      </w:pPr>
      <w:r>
        <w:rPr>
          <w:rFonts w:ascii="Arial" w:hAnsi="Arial" w:cs="Arial"/>
        </w:rPr>
        <w:lastRenderedPageBreak/>
        <w:t>(iv)</w:t>
      </w:r>
      <w:r>
        <w:rPr>
          <w:rFonts w:ascii="Arial" w:hAnsi="Arial" w:cs="Arial"/>
        </w:rPr>
        <w:tab/>
        <w:t>He attempted to overtake the defendant when it was dangerous and inopportune to do so, having regard to the fact that the defendant’s indicator showed that the defendant intended to turn into an upcoming road to the right;</w:t>
      </w:r>
    </w:p>
    <w:p w:rsidR="00AD6E56" w:rsidRDefault="00AD6E56" w:rsidP="008035C8">
      <w:pPr>
        <w:spacing w:after="0" w:line="360" w:lineRule="auto"/>
        <w:jc w:val="both"/>
        <w:rPr>
          <w:rFonts w:ascii="Arial" w:hAnsi="Arial" w:cs="Arial"/>
        </w:rPr>
      </w:pPr>
      <w:r>
        <w:rPr>
          <w:rFonts w:ascii="Arial" w:hAnsi="Arial" w:cs="Arial"/>
        </w:rPr>
        <w:t>(v)</w:t>
      </w:r>
      <w:r>
        <w:rPr>
          <w:rFonts w:ascii="Arial" w:hAnsi="Arial" w:cs="Arial"/>
        </w:rPr>
        <w:tab/>
        <w:t>That he failed to apply his brakes timeously or at all;</w:t>
      </w:r>
    </w:p>
    <w:p w:rsidR="00943D73" w:rsidRDefault="00943D73" w:rsidP="008035C8">
      <w:pPr>
        <w:spacing w:after="0" w:line="360" w:lineRule="auto"/>
        <w:jc w:val="both"/>
        <w:rPr>
          <w:rFonts w:ascii="Arial" w:hAnsi="Arial" w:cs="Arial"/>
        </w:rPr>
      </w:pPr>
      <w:r>
        <w:rPr>
          <w:rFonts w:ascii="Arial" w:hAnsi="Arial" w:cs="Arial"/>
        </w:rPr>
        <w:t>(vi)</w:t>
      </w:r>
      <w:r>
        <w:rPr>
          <w:rFonts w:ascii="Arial" w:hAnsi="Arial" w:cs="Arial"/>
        </w:rPr>
        <w:tab/>
        <w:t xml:space="preserve">That the plaintiff was the sole cause of the accident; and </w:t>
      </w:r>
    </w:p>
    <w:p w:rsidR="00943D73" w:rsidRPr="00280271" w:rsidRDefault="00943D73" w:rsidP="008035C8">
      <w:pPr>
        <w:spacing w:after="0" w:line="360" w:lineRule="auto"/>
        <w:jc w:val="both"/>
        <w:rPr>
          <w:rFonts w:ascii="Arial" w:hAnsi="Arial" w:cs="Arial"/>
        </w:rPr>
      </w:pPr>
      <w:r>
        <w:rPr>
          <w:rFonts w:ascii="Arial" w:hAnsi="Arial" w:cs="Arial"/>
        </w:rPr>
        <w:t>(vii)</w:t>
      </w:r>
      <w:r>
        <w:rPr>
          <w:rFonts w:ascii="Arial" w:hAnsi="Arial" w:cs="Arial"/>
        </w:rPr>
        <w:tab/>
        <w:t xml:space="preserve">That the plaintiff failed to prevent an accident where a reasonable and a </w:t>
      </w:r>
      <w:r w:rsidR="008911BD">
        <w:rPr>
          <w:rFonts w:ascii="Arial" w:hAnsi="Arial" w:cs="Arial"/>
        </w:rPr>
        <w:t>prudent</w:t>
      </w:r>
      <w:r>
        <w:rPr>
          <w:rFonts w:ascii="Arial" w:hAnsi="Arial" w:cs="Arial"/>
        </w:rPr>
        <w:t xml:space="preserve"> driver would have been able to do so.</w:t>
      </w:r>
      <w:r w:rsidR="003963AD">
        <w:rPr>
          <w:rFonts w:ascii="Arial" w:hAnsi="Arial" w:cs="Arial"/>
        </w:rPr>
        <w:t>’</w:t>
      </w:r>
    </w:p>
    <w:p w:rsidR="00FE7AEF" w:rsidRPr="00E6304D" w:rsidRDefault="00FE7AEF" w:rsidP="008035C8">
      <w:pPr>
        <w:spacing w:after="0" w:line="360" w:lineRule="auto"/>
        <w:jc w:val="both"/>
        <w:rPr>
          <w:rFonts w:ascii="Arial" w:hAnsi="Arial" w:cs="Arial"/>
          <w:sz w:val="24"/>
          <w:szCs w:val="24"/>
        </w:rPr>
      </w:pPr>
    </w:p>
    <w:p w:rsidR="002061C9" w:rsidRDefault="00934116" w:rsidP="00FE7AEF">
      <w:pPr>
        <w:spacing w:after="0" w:line="360" w:lineRule="auto"/>
        <w:jc w:val="both"/>
        <w:rPr>
          <w:rFonts w:ascii="Arial" w:hAnsi="Arial" w:cs="Arial"/>
          <w:sz w:val="24"/>
          <w:szCs w:val="24"/>
        </w:rPr>
      </w:pPr>
      <w:r w:rsidRPr="00E6304D">
        <w:rPr>
          <w:rFonts w:ascii="Arial" w:hAnsi="Arial" w:cs="Arial"/>
          <w:sz w:val="24"/>
          <w:szCs w:val="24"/>
        </w:rPr>
        <w:t>[6]</w:t>
      </w:r>
      <w:r w:rsidRPr="00E6304D">
        <w:rPr>
          <w:rFonts w:ascii="Arial" w:hAnsi="Arial" w:cs="Arial"/>
          <w:sz w:val="24"/>
          <w:szCs w:val="24"/>
        </w:rPr>
        <w:tab/>
      </w:r>
      <w:r w:rsidR="008911BD">
        <w:rPr>
          <w:rFonts w:ascii="Arial" w:hAnsi="Arial" w:cs="Arial"/>
          <w:sz w:val="24"/>
          <w:szCs w:val="24"/>
        </w:rPr>
        <w:t>The defendant counter-claimed and in his counter-claim re-iterated the contents of paras 1-3 of pla</w:t>
      </w:r>
      <w:r w:rsidR="00F2180D">
        <w:rPr>
          <w:rFonts w:ascii="Arial" w:hAnsi="Arial" w:cs="Arial"/>
          <w:sz w:val="24"/>
          <w:szCs w:val="24"/>
        </w:rPr>
        <w:t>intiff’s particulars of claim wit</w:t>
      </w:r>
      <w:r w:rsidR="008911BD">
        <w:rPr>
          <w:rFonts w:ascii="Arial" w:hAnsi="Arial" w:cs="Arial"/>
          <w:sz w:val="24"/>
          <w:szCs w:val="24"/>
        </w:rPr>
        <w:t>h the necessary cha</w:t>
      </w:r>
      <w:r w:rsidR="00F2180D">
        <w:rPr>
          <w:rFonts w:ascii="Arial" w:hAnsi="Arial" w:cs="Arial"/>
          <w:sz w:val="24"/>
          <w:szCs w:val="24"/>
        </w:rPr>
        <w:t>nges</w:t>
      </w:r>
      <w:r w:rsidR="008911BD">
        <w:rPr>
          <w:rFonts w:ascii="Arial" w:hAnsi="Arial" w:cs="Arial"/>
          <w:sz w:val="24"/>
          <w:szCs w:val="24"/>
        </w:rPr>
        <w:t xml:space="preserve"> subject to paras 1-8 of his p</w:t>
      </w:r>
      <w:r w:rsidR="00F2180D">
        <w:rPr>
          <w:rFonts w:ascii="Arial" w:hAnsi="Arial" w:cs="Arial"/>
          <w:sz w:val="24"/>
          <w:szCs w:val="24"/>
        </w:rPr>
        <w:t>l</w:t>
      </w:r>
      <w:r w:rsidR="008911BD">
        <w:rPr>
          <w:rFonts w:ascii="Arial" w:hAnsi="Arial" w:cs="Arial"/>
          <w:sz w:val="24"/>
          <w:szCs w:val="24"/>
        </w:rPr>
        <w:t>ea.</w:t>
      </w:r>
    </w:p>
    <w:p w:rsidR="00FE7AEF" w:rsidRPr="00E6304D" w:rsidRDefault="00FE7AEF" w:rsidP="00FE7AEF">
      <w:pPr>
        <w:spacing w:after="0" w:line="360" w:lineRule="auto"/>
        <w:jc w:val="both"/>
        <w:rPr>
          <w:rFonts w:ascii="Arial" w:hAnsi="Arial" w:cs="Arial"/>
          <w:sz w:val="24"/>
          <w:szCs w:val="24"/>
        </w:rPr>
      </w:pPr>
    </w:p>
    <w:p w:rsidR="008B1CD0" w:rsidRDefault="008035C8" w:rsidP="00FE7AEF">
      <w:pPr>
        <w:spacing w:after="0" w:line="360" w:lineRule="auto"/>
        <w:jc w:val="both"/>
        <w:rPr>
          <w:rFonts w:ascii="Arial" w:hAnsi="Arial" w:cs="Arial"/>
          <w:sz w:val="24"/>
          <w:szCs w:val="24"/>
        </w:rPr>
      </w:pPr>
      <w:r w:rsidRPr="008035C8">
        <w:rPr>
          <w:rFonts w:ascii="Arial" w:hAnsi="Arial" w:cs="Arial"/>
          <w:sz w:val="24"/>
          <w:szCs w:val="24"/>
        </w:rPr>
        <w:t>[7]</w:t>
      </w:r>
      <w:r w:rsidRPr="008035C8">
        <w:rPr>
          <w:rFonts w:ascii="Arial" w:hAnsi="Arial" w:cs="Arial"/>
          <w:sz w:val="24"/>
          <w:szCs w:val="24"/>
        </w:rPr>
        <w:tab/>
      </w:r>
      <w:r w:rsidR="00FC3797">
        <w:rPr>
          <w:rFonts w:ascii="Arial" w:hAnsi="Arial" w:cs="Arial"/>
          <w:sz w:val="24"/>
          <w:szCs w:val="24"/>
        </w:rPr>
        <w:t>A</w:t>
      </w:r>
      <w:r w:rsidR="00AD3C8E">
        <w:rPr>
          <w:rFonts w:ascii="Arial" w:hAnsi="Arial" w:cs="Arial"/>
          <w:sz w:val="24"/>
          <w:szCs w:val="24"/>
        </w:rPr>
        <w:t xml:space="preserve">s it is a </w:t>
      </w:r>
      <w:r w:rsidR="00AD3C8E" w:rsidRPr="00554762">
        <w:rPr>
          <w:rFonts w:ascii="Arial" w:hAnsi="Arial" w:cs="Arial"/>
          <w:sz w:val="24"/>
          <w:szCs w:val="24"/>
        </w:rPr>
        <w:t>re</w:t>
      </w:r>
      <w:r w:rsidR="00554762" w:rsidRPr="00554762">
        <w:rPr>
          <w:rFonts w:ascii="Arial" w:hAnsi="Arial" w:cs="Arial"/>
          <w:sz w:val="24"/>
          <w:szCs w:val="24"/>
        </w:rPr>
        <w:t>quirem</w:t>
      </w:r>
      <w:r w:rsidR="00AD3C8E" w:rsidRPr="00554762">
        <w:rPr>
          <w:rFonts w:ascii="Arial" w:hAnsi="Arial" w:cs="Arial"/>
          <w:sz w:val="24"/>
          <w:szCs w:val="24"/>
        </w:rPr>
        <w:t>e</w:t>
      </w:r>
      <w:r w:rsidR="007637C8" w:rsidRPr="00554762">
        <w:rPr>
          <w:rFonts w:ascii="Arial" w:hAnsi="Arial" w:cs="Arial"/>
          <w:sz w:val="24"/>
          <w:szCs w:val="24"/>
        </w:rPr>
        <w:t>n</w:t>
      </w:r>
      <w:r w:rsidR="00AD3C8E" w:rsidRPr="00554762">
        <w:rPr>
          <w:rFonts w:ascii="Arial" w:hAnsi="Arial" w:cs="Arial"/>
          <w:sz w:val="24"/>
          <w:szCs w:val="24"/>
        </w:rPr>
        <w:t>t</w:t>
      </w:r>
      <w:r w:rsidR="007637C8" w:rsidRPr="00554762">
        <w:rPr>
          <w:rFonts w:ascii="Arial" w:hAnsi="Arial" w:cs="Arial"/>
          <w:sz w:val="24"/>
          <w:szCs w:val="24"/>
        </w:rPr>
        <w:t xml:space="preserve"> in </w:t>
      </w:r>
      <w:r w:rsidR="00614CCF">
        <w:rPr>
          <w:rFonts w:ascii="Arial" w:hAnsi="Arial" w:cs="Arial"/>
          <w:sz w:val="24"/>
          <w:szCs w:val="24"/>
        </w:rPr>
        <w:t>a claim</w:t>
      </w:r>
      <w:r w:rsidR="007637C8">
        <w:rPr>
          <w:rFonts w:ascii="Arial" w:hAnsi="Arial" w:cs="Arial"/>
          <w:sz w:val="24"/>
          <w:szCs w:val="24"/>
        </w:rPr>
        <w:t xml:space="preserve"> arising fr</w:t>
      </w:r>
      <w:r w:rsidR="00086F85">
        <w:rPr>
          <w:rFonts w:ascii="Arial" w:hAnsi="Arial" w:cs="Arial"/>
          <w:sz w:val="24"/>
          <w:szCs w:val="24"/>
        </w:rPr>
        <w:t>om collisions of motor vehicles t</w:t>
      </w:r>
      <w:r w:rsidR="007637C8">
        <w:rPr>
          <w:rFonts w:ascii="Arial" w:hAnsi="Arial" w:cs="Arial"/>
          <w:sz w:val="24"/>
          <w:szCs w:val="24"/>
        </w:rPr>
        <w:t>his matter also went through judicial ca</w:t>
      </w:r>
      <w:r w:rsidR="00824F78">
        <w:rPr>
          <w:rFonts w:ascii="Arial" w:hAnsi="Arial" w:cs="Arial"/>
          <w:sz w:val="24"/>
          <w:szCs w:val="24"/>
        </w:rPr>
        <w:t>se management proceedings where</w:t>
      </w:r>
      <w:r w:rsidR="007637C8">
        <w:rPr>
          <w:rFonts w:ascii="Arial" w:hAnsi="Arial" w:cs="Arial"/>
          <w:sz w:val="24"/>
          <w:szCs w:val="24"/>
        </w:rPr>
        <w:t>after the matter was referred to mediation, which unfortunately, was unsuccessful.</w:t>
      </w:r>
    </w:p>
    <w:p w:rsidR="00FE7AEF" w:rsidRDefault="00FE7AEF" w:rsidP="00FE7AEF">
      <w:pPr>
        <w:spacing w:after="0" w:line="360" w:lineRule="auto"/>
        <w:jc w:val="both"/>
        <w:rPr>
          <w:rFonts w:ascii="Arial" w:hAnsi="Arial" w:cs="Arial"/>
          <w:sz w:val="24"/>
          <w:szCs w:val="24"/>
        </w:rPr>
      </w:pPr>
    </w:p>
    <w:p w:rsidR="00FE7AEF" w:rsidRDefault="0084751E" w:rsidP="00FE7AEF">
      <w:pPr>
        <w:spacing w:after="160" w:line="360" w:lineRule="auto"/>
        <w:jc w:val="both"/>
        <w:rPr>
          <w:rFonts w:ascii="Arial" w:hAnsi="Arial" w:cs="Arial"/>
          <w:sz w:val="24"/>
          <w:szCs w:val="24"/>
        </w:rPr>
      </w:pPr>
      <w:r w:rsidRPr="008035C8">
        <w:rPr>
          <w:rFonts w:ascii="Arial" w:hAnsi="Arial" w:cs="Arial"/>
          <w:sz w:val="24"/>
          <w:szCs w:val="24"/>
        </w:rPr>
        <w:t>[8]</w:t>
      </w:r>
      <w:r w:rsidRPr="008035C8">
        <w:rPr>
          <w:rFonts w:ascii="Arial" w:hAnsi="Arial" w:cs="Arial"/>
          <w:sz w:val="24"/>
          <w:szCs w:val="24"/>
        </w:rPr>
        <w:tab/>
      </w:r>
      <w:r w:rsidR="009B76C7">
        <w:rPr>
          <w:rFonts w:ascii="Arial" w:hAnsi="Arial" w:cs="Arial"/>
          <w:sz w:val="24"/>
          <w:szCs w:val="24"/>
        </w:rPr>
        <w:t>A</w:t>
      </w:r>
      <w:r w:rsidR="007F26CC">
        <w:rPr>
          <w:rFonts w:ascii="Arial" w:hAnsi="Arial" w:cs="Arial"/>
          <w:sz w:val="24"/>
          <w:szCs w:val="24"/>
        </w:rPr>
        <w:t xml:space="preserve"> proposed pre-trial report by the parties dated 27 November 2018 was adopted and made an order of the court on 30 November 2018. In this pre-trial order</w:t>
      </w:r>
      <w:r w:rsidR="00675A99">
        <w:rPr>
          <w:rFonts w:ascii="Arial" w:hAnsi="Arial" w:cs="Arial"/>
          <w:sz w:val="24"/>
          <w:szCs w:val="24"/>
        </w:rPr>
        <w:t>,</w:t>
      </w:r>
      <w:r w:rsidR="007F26CC">
        <w:rPr>
          <w:rFonts w:ascii="Arial" w:hAnsi="Arial" w:cs="Arial"/>
          <w:sz w:val="24"/>
          <w:szCs w:val="24"/>
        </w:rPr>
        <w:t xml:space="preserve"> a long list of issues of fact were identified by the parties</w:t>
      </w:r>
      <w:r w:rsidR="00675A99">
        <w:rPr>
          <w:rFonts w:ascii="Arial" w:hAnsi="Arial" w:cs="Arial"/>
          <w:sz w:val="24"/>
          <w:szCs w:val="24"/>
        </w:rPr>
        <w:t xml:space="preserve"> to be resolved</w:t>
      </w:r>
      <w:r w:rsidR="007F26CC">
        <w:rPr>
          <w:rFonts w:ascii="Arial" w:hAnsi="Arial" w:cs="Arial"/>
          <w:sz w:val="24"/>
          <w:szCs w:val="24"/>
        </w:rPr>
        <w:t xml:space="preserve"> at the trial, most </w:t>
      </w:r>
      <w:r w:rsidR="00086F85">
        <w:rPr>
          <w:rFonts w:ascii="Arial" w:hAnsi="Arial" w:cs="Arial"/>
          <w:sz w:val="24"/>
          <w:szCs w:val="24"/>
        </w:rPr>
        <w:t>of these issues are, if not all</w:t>
      </w:r>
      <w:r w:rsidR="00675A99">
        <w:rPr>
          <w:rFonts w:ascii="Arial" w:hAnsi="Arial" w:cs="Arial"/>
          <w:sz w:val="24"/>
          <w:szCs w:val="24"/>
        </w:rPr>
        <w:t>,</w:t>
      </w:r>
      <w:r w:rsidR="007F26CC">
        <w:rPr>
          <w:rFonts w:ascii="Arial" w:hAnsi="Arial" w:cs="Arial"/>
          <w:sz w:val="24"/>
          <w:szCs w:val="24"/>
        </w:rPr>
        <w:t xml:space="preserve"> a reproduction of what is contained in the particulars of claim of the plaintiff and issues raised by the defendant in his counter-claim.</w:t>
      </w:r>
    </w:p>
    <w:p w:rsidR="003963AD" w:rsidRPr="003963AD" w:rsidRDefault="003963AD" w:rsidP="00FE7AEF">
      <w:pPr>
        <w:spacing w:after="160" w:line="360" w:lineRule="auto"/>
        <w:jc w:val="both"/>
        <w:rPr>
          <w:rFonts w:ascii="Arial" w:hAnsi="Arial" w:cs="Arial"/>
          <w:sz w:val="24"/>
          <w:szCs w:val="24"/>
        </w:rPr>
      </w:pPr>
    </w:p>
    <w:p w:rsidR="00D83F12" w:rsidRDefault="0084751E" w:rsidP="00FE7AEF">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68283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92650E">
        <w:rPr>
          <w:rFonts w:ascii="Arial" w:eastAsia="Times New Roman" w:hAnsi="Arial" w:cs="Arial"/>
          <w:color w:val="000000"/>
          <w:sz w:val="24"/>
          <w:szCs w:val="24"/>
          <w:lang w:eastAsia="en-ZA"/>
        </w:rPr>
        <w:t>In view of the length of the list of the issues in the pr</w:t>
      </w:r>
      <w:r w:rsidR="00675A99">
        <w:rPr>
          <w:rFonts w:ascii="Arial" w:eastAsia="Times New Roman" w:hAnsi="Arial" w:cs="Arial"/>
          <w:color w:val="000000"/>
          <w:sz w:val="24"/>
          <w:szCs w:val="24"/>
          <w:lang w:eastAsia="en-ZA"/>
        </w:rPr>
        <w:t>e-trial order, I have avoided</w:t>
      </w:r>
      <w:r w:rsidR="0092650E">
        <w:rPr>
          <w:rFonts w:ascii="Arial" w:eastAsia="Times New Roman" w:hAnsi="Arial" w:cs="Arial"/>
          <w:color w:val="000000"/>
          <w:sz w:val="24"/>
          <w:szCs w:val="24"/>
          <w:lang w:eastAsia="en-ZA"/>
        </w:rPr>
        <w:t xml:space="preserve"> to copy them in the judgment</w:t>
      </w:r>
      <w:r w:rsidR="00675A99">
        <w:rPr>
          <w:rFonts w:ascii="Arial" w:eastAsia="Times New Roman" w:hAnsi="Arial" w:cs="Arial"/>
          <w:color w:val="000000"/>
          <w:sz w:val="24"/>
          <w:szCs w:val="24"/>
          <w:lang w:eastAsia="en-ZA"/>
        </w:rPr>
        <w:t>.</w:t>
      </w:r>
      <w:r w:rsidR="0092650E">
        <w:rPr>
          <w:rFonts w:ascii="Arial" w:eastAsia="Times New Roman" w:hAnsi="Arial" w:cs="Arial"/>
          <w:color w:val="000000"/>
          <w:sz w:val="24"/>
          <w:szCs w:val="24"/>
          <w:lang w:eastAsia="en-ZA"/>
        </w:rPr>
        <w:t xml:space="preserve"> I will refer to some of </w:t>
      </w:r>
      <w:r w:rsidR="00675A99">
        <w:rPr>
          <w:rFonts w:ascii="Arial" w:eastAsia="Times New Roman" w:hAnsi="Arial" w:cs="Arial"/>
          <w:color w:val="000000"/>
          <w:sz w:val="24"/>
          <w:szCs w:val="24"/>
          <w:lang w:eastAsia="en-ZA"/>
        </w:rPr>
        <w:t xml:space="preserve">the </w:t>
      </w:r>
      <w:r w:rsidR="0092650E">
        <w:rPr>
          <w:rFonts w:ascii="Arial" w:eastAsia="Times New Roman" w:hAnsi="Arial" w:cs="Arial"/>
          <w:color w:val="000000"/>
          <w:sz w:val="24"/>
          <w:szCs w:val="24"/>
          <w:lang w:eastAsia="en-ZA"/>
        </w:rPr>
        <w:t>issues there</w:t>
      </w:r>
      <w:r w:rsidR="00675A99">
        <w:rPr>
          <w:rFonts w:ascii="Arial" w:eastAsia="Times New Roman" w:hAnsi="Arial" w:cs="Arial"/>
          <w:color w:val="000000"/>
          <w:sz w:val="24"/>
          <w:szCs w:val="24"/>
          <w:lang w:eastAsia="en-ZA"/>
        </w:rPr>
        <w:t>in</w:t>
      </w:r>
      <w:r w:rsidR="0092650E">
        <w:rPr>
          <w:rFonts w:ascii="Arial" w:eastAsia="Times New Roman" w:hAnsi="Arial" w:cs="Arial"/>
          <w:color w:val="000000"/>
          <w:sz w:val="24"/>
          <w:szCs w:val="24"/>
          <w:lang w:eastAsia="en-ZA"/>
        </w:rPr>
        <w:t xml:space="preserve"> if and when necessary to do</w:t>
      </w:r>
      <w:r w:rsidR="00675A99">
        <w:rPr>
          <w:rFonts w:ascii="Arial" w:eastAsia="Times New Roman" w:hAnsi="Arial" w:cs="Arial"/>
          <w:color w:val="000000"/>
          <w:sz w:val="24"/>
          <w:szCs w:val="24"/>
          <w:lang w:eastAsia="en-ZA"/>
        </w:rPr>
        <w:t xml:space="preserve"> so</w:t>
      </w:r>
      <w:r w:rsidR="0092650E">
        <w:rPr>
          <w:rFonts w:ascii="Arial" w:eastAsia="Times New Roman" w:hAnsi="Arial" w:cs="Arial"/>
          <w:color w:val="000000"/>
          <w:sz w:val="24"/>
          <w:szCs w:val="24"/>
          <w:lang w:eastAsia="en-ZA"/>
        </w:rPr>
        <w:t xml:space="preserve">, in particular with </w:t>
      </w:r>
      <w:r w:rsidR="00675A99">
        <w:rPr>
          <w:rFonts w:ascii="Arial" w:eastAsia="Times New Roman" w:hAnsi="Arial" w:cs="Arial"/>
          <w:color w:val="000000"/>
          <w:sz w:val="24"/>
          <w:szCs w:val="24"/>
          <w:lang w:eastAsia="en-ZA"/>
        </w:rPr>
        <w:t>regard to the alleged collision</w:t>
      </w:r>
      <w:r w:rsidR="0092650E">
        <w:rPr>
          <w:rFonts w:ascii="Arial" w:eastAsia="Times New Roman" w:hAnsi="Arial" w:cs="Arial"/>
          <w:color w:val="000000"/>
          <w:sz w:val="24"/>
          <w:szCs w:val="24"/>
          <w:lang w:eastAsia="en-ZA"/>
        </w:rPr>
        <w:t xml:space="preserve"> between the two motor vehicles.</w:t>
      </w:r>
    </w:p>
    <w:p w:rsidR="00FE7AEF" w:rsidRPr="008B1CD0" w:rsidRDefault="00FE7AEF" w:rsidP="00FE7AEF">
      <w:pPr>
        <w:shd w:val="clear" w:color="auto" w:fill="FFFFFF"/>
        <w:spacing w:after="0" w:line="360" w:lineRule="auto"/>
        <w:jc w:val="both"/>
        <w:rPr>
          <w:rFonts w:ascii="Arial" w:eastAsia="Times New Roman" w:hAnsi="Arial" w:cs="Arial"/>
          <w:color w:val="000000"/>
          <w:sz w:val="24"/>
          <w:szCs w:val="24"/>
          <w:lang w:eastAsia="en-ZA"/>
        </w:rPr>
      </w:pPr>
    </w:p>
    <w:p w:rsid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9B76C7">
        <w:rPr>
          <w:rFonts w:ascii="Arial" w:eastAsia="Times New Roman" w:hAnsi="Arial" w:cs="Arial"/>
          <w:color w:val="000000"/>
          <w:sz w:val="24"/>
          <w:szCs w:val="24"/>
          <w:lang w:eastAsia="en-ZA"/>
        </w:rPr>
        <w:t>As</w:t>
      </w:r>
      <w:r w:rsidR="0092650E">
        <w:rPr>
          <w:rFonts w:ascii="Arial" w:eastAsia="Times New Roman" w:hAnsi="Arial" w:cs="Arial"/>
          <w:color w:val="000000"/>
          <w:sz w:val="24"/>
          <w:szCs w:val="24"/>
          <w:lang w:eastAsia="en-ZA"/>
        </w:rPr>
        <w:t xml:space="preserve"> already said, a collision occurred between the plaintiff’s motor vehicle and that of the defendant in Okahandja. The accident happened in an intersection of a street joining the road where the plaintiff and the defendant were driving with the plaintiff driving behind the defendant’s vehicle. According to the evidence tendered in court the plaintiff</w:t>
      </w:r>
      <w:r w:rsidR="00675A99">
        <w:rPr>
          <w:rFonts w:ascii="Arial" w:eastAsia="Times New Roman" w:hAnsi="Arial" w:cs="Arial"/>
          <w:color w:val="000000"/>
          <w:sz w:val="24"/>
          <w:szCs w:val="24"/>
          <w:lang w:eastAsia="en-ZA"/>
        </w:rPr>
        <w:t xml:space="preserve"> is</w:t>
      </w:r>
      <w:r w:rsidR="0092650E">
        <w:rPr>
          <w:rFonts w:ascii="Arial" w:eastAsia="Times New Roman" w:hAnsi="Arial" w:cs="Arial"/>
          <w:color w:val="000000"/>
          <w:sz w:val="24"/>
          <w:szCs w:val="24"/>
          <w:lang w:eastAsia="en-ZA"/>
        </w:rPr>
        <w:t xml:space="preserve"> </w:t>
      </w:r>
      <w:r w:rsidR="00AD528C">
        <w:rPr>
          <w:rFonts w:ascii="Arial" w:eastAsia="Times New Roman" w:hAnsi="Arial" w:cs="Arial"/>
          <w:color w:val="000000"/>
          <w:sz w:val="24"/>
          <w:szCs w:val="24"/>
          <w:lang w:eastAsia="en-ZA"/>
        </w:rPr>
        <w:t xml:space="preserve">a resident of Windhoek </w:t>
      </w:r>
      <w:r w:rsidR="00675A99">
        <w:rPr>
          <w:rFonts w:ascii="Arial" w:eastAsia="Times New Roman" w:hAnsi="Arial" w:cs="Arial"/>
          <w:color w:val="000000"/>
          <w:sz w:val="24"/>
          <w:szCs w:val="24"/>
          <w:lang w:eastAsia="en-ZA"/>
        </w:rPr>
        <w:t xml:space="preserve">who </w:t>
      </w:r>
      <w:r w:rsidR="00AD528C">
        <w:rPr>
          <w:rFonts w:ascii="Arial" w:eastAsia="Times New Roman" w:hAnsi="Arial" w:cs="Arial"/>
          <w:color w:val="000000"/>
          <w:sz w:val="24"/>
          <w:szCs w:val="24"/>
          <w:lang w:eastAsia="en-ZA"/>
        </w:rPr>
        <w:t>was invited to an engagement party in Okahandja, but did not know the venue where the party w</w:t>
      </w:r>
      <w:r w:rsidR="00086F85">
        <w:rPr>
          <w:rFonts w:ascii="Arial" w:eastAsia="Times New Roman" w:hAnsi="Arial" w:cs="Arial"/>
          <w:color w:val="000000"/>
          <w:sz w:val="24"/>
          <w:szCs w:val="24"/>
          <w:lang w:eastAsia="en-ZA"/>
        </w:rPr>
        <w:t>ould</w:t>
      </w:r>
      <w:r w:rsidR="00AD528C">
        <w:rPr>
          <w:rFonts w:ascii="Arial" w:eastAsia="Times New Roman" w:hAnsi="Arial" w:cs="Arial"/>
          <w:color w:val="000000"/>
          <w:sz w:val="24"/>
          <w:szCs w:val="24"/>
          <w:lang w:eastAsia="en-ZA"/>
        </w:rPr>
        <w:t xml:space="preserve"> take place. The defendant, his</w:t>
      </w:r>
      <w:r w:rsidR="00675A99">
        <w:rPr>
          <w:rFonts w:ascii="Arial" w:eastAsia="Times New Roman" w:hAnsi="Arial" w:cs="Arial"/>
          <w:color w:val="000000"/>
          <w:sz w:val="24"/>
          <w:szCs w:val="24"/>
          <w:lang w:eastAsia="en-ZA"/>
        </w:rPr>
        <w:t xml:space="preserve"> cousin</w:t>
      </w:r>
      <w:r w:rsidR="00086F85">
        <w:rPr>
          <w:rFonts w:ascii="Arial" w:eastAsia="Times New Roman" w:hAnsi="Arial" w:cs="Arial"/>
          <w:color w:val="000000"/>
          <w:sz w:val="24"/>
          <w:szCs w:val="24"/>
          <w:lang w:eastAsia="en-ZA"/>
        </w:rPr>
        <w:t xml:space="preserve"> who lives in Okahandja</w:t>
      </w:r>
      <w:r w:rsidR="00AD528C">
        <w:rPr>
          <w:rFonts w:ascii="Arial" w:eastAsia="Times New Roman" w:hAnsi="Arial" w:cs="Arial"/>
          <w:color w:val="000000"/>
          <w:sz w:val="24"/>
          <w:szCs w:val="24"/>
          <w:lang w:eastAsia="en-ZA"/>
        </w:rPr>
        <w:t xml:space="preserve"> knew the place where this engagement</w:t>
      </w:r>
      <w:r w:rsidR="00675A99">
        <w:rPr>
          <w:rFonts w:ascii="Arial" w:eastAsia="Times New Roman" w:hAnsi="Arial" w:cs="Arial"/>
          <w:color w:val="000000"/>
          <w:sz w:val="24"/>
          <w:szCs w:val="24"/>
          <w:lang w:eastAsia="en-ZA"/>
        </w:rPr>
        <w:t xml:space="preserve"> party would </w:t>
      </w:r>
      <w:r w:rsidR="00AD528C">
        <w:rPr>
          <w:rFonts w:ascii="Arial" w:eastAsia="Times New Roman" w:hAnsi="Arial" w:cs="Arial"/>
          <w:color w:val="000000"/>
          <w:sz w:val="24"/>
          <w:szCs w:val="24"/>
          <w:lang w:eastAsia="en-ZA"/>
        </w:rPr>
        <w:t xml:space="preserve">take place. That being the case, it was arranged that the defendant would </w:t>
      </w:r>
      <w:r w:rsidR="00AD528C">
        <w:rPr>
          <w:rFonts w:ascii="Arial" w:eastAsia="Times New Roman" w:hAnsi="Arial" w:cs="Arial"/>
          <w:color w:val="000000"/>
          <w:sz w:val="24"/>
          <w:szCs w:val="24"/>
          <w:lang w:eastAsia="en-ZA"/>
        </w:rPr>
        <w:lastRenderedPageBreak/>
        <w:t>drive infront and the plaintiff behind him to sho</w:t>
      </w:r>
      <w:r w:rsidR="00675A99">
        <w:rPr>
          <w:rFonts w:ascii="Arial" w:eastAsia="Times New Roman" w:hAnsi="Arial" w:cs="Arial"/>
          <w:color w:val="000000"/>
          <w:sz w:val="24"/>
          <w:szCs w:val="24"/>
          <w:lang w:eastAsia="en-ZA"/>
        </w:rPr>
        <w:t>w</w:t>
      </w:r>
      <w:r w:rsidR="00AD528C">
        <w:rPr>
          <w:rFonts w:ascii="Arial" w:eastAsia="Times New Roman" w:hAnsi="Arial" w:cs="Arial"/>
          <w:color w:val="000000"/>
          <w:sz w:val="24"/>
          <w:szCs w:val="24"/>
          <w:lang w:eastAsia="en-ZA"/>
        </w:rPr>
        <w:t xml:space="preserve"> the plaintiff the venue of the party. While driving to the venue with the</w:t>
      </w:r>
      <w:r w:rsidR="00675A99">
        <w:rPr>
          <w:rFonts w:ascii="Arial" w:eastAsia="Times New Roman" w:hAnsi="Arial" w:cs="Arial"/>
          <w:color w:val="000000"/>
          <w:sz w:val="24"/>
          <w:szCs w:val="24"/>
          <w:lang w:eastAsia="en-ZA"/>
        </w:rPr>
        <w:t xml:space="preserve"> defendant still infront and while</w:t>
      </w:r>
      <w:r w:rsidR="00AD528C">
        <w:rPr>
          <w:rFonts w:ascii="Arial" w:eastAsia="Times New Roman" w:hAnsi="Arial" w:cs="Arial"/>
          <w:color w:val="000000"/>
          <w:sz w:val="24"/>
          <w:szCs w:val="24"/>
          <w:lang w:eastAsia="en-ZA"/>
        </w:rPr>
        <w:t xml:space="preserve"> the defendant was </w:t>
      </w:r>
      <w:r w:rsidR="00086F85">
        <w:rPr>
          <w:rFonts w:ascii="Arial" w:eastAsia="Times New Roman" w:hAnsi="Arial" w:cs="Arial"/>
          <w:color w:val="000000"/>
          <w:sz w:val="24"/>
          <w:szCs w:val="24"/>
          <w:lang w:eastAsia="en-ZA"/>
        </w:rPr>
        <w:t xml:space="preserve">busy </w:t>
      </w:r>
      <w:r w:rsidR="00AD528C">
        <w:rPr>
          <w:rFonts w:ascii="Arial" w:eastAsia="Times New Roman" w:hAnsi="Arial" w:cs="Arial"/>
          <w:color w:val="000000"/>
          <w:sz w:val="24"/>
          <w:szCs w:val="24"/>
          <w:lang w:eastAsia="en-ZA"/>
        </w:rPr>
        <w:t>turning right into an intersection of a street leading to the venue, a collision occurred.</w:t>
      </w:r>
    </w:p>
    <w:p w:rsidR="00FE7AEF" w:rsidRPr="008B1CD0" w:rsidRDefault="00FE7AEF" w:rsidP="008B1CD0">
      <w:pPr>
        <w:shd w:val="clear" w:color="auto" w:fill="FFFFFF"/>
        <w:spacing w:after="0" w:line="360" w:lineRule="auto"/>
        <w:jc w:val="both"/>
        <w:rPr>
          <w:rFonts w:ascii="Arial" w:eastAsia="Times New Roman" w:hAnsi="Arial" w:cs="Arial"/>
          <w:color w:val="000000"/>
          <w:sz w:val="24"/>
          <w:szCs w:val="24"/>
          <w:lang w:eastAsia="en-ZA"/>
        </w:rPr>
      </w:pPr>
    </w:p>
    <w:p w:rsidR="00FE7AEF" w:rsidRPr="00637C7F" w:rsidRDefault="0068283E" w:rsidP="00934116">
      <w:pPr>
        <w:shd w:val="clear" w:color="auto" w:fill="FFFFFF"/>
        <w:spacing w:after="0" w:line="360" w:lineRule="auto"/>
        <w:jc w:val="both"/>
        <w:rPr>
          <w:rFonts w:ascii="Arial" w:eastAsia="Times New Roman" w:hAnsi="Arial" w:cs="Arial"/>
          <w:color w:val="000000"/>
          <w:sz w:val="24"/>
          <w:szCs w:val="24"/>
          <w:u w:val="single"/>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AD528C">
        <w:rPr>
          <w:rFonts w:ascii="Arial" w:eastAsia="Times New Roman" w:hAnsi="Arial" w:cs="Arial"/>
          <w:color w:val="000000"/>
          <w:sz w:val="24"/>
          <w:szCs w:val="24"/>
          <w:lang w:eastAsia="en-ZA"/>
        </w:rPr>
        <w:t>According to the plaintiff, he was in the process of overtaking the defendant’s vehicle using the right hand lane with his indicator on when the defendant attempted to turn right and collided with</w:t>
      </w:r>
      <w:r w:rsidR="00675A99">
        <w:rPr>
          <w:rFonts w:ascii="Arial" w:eastAsia="Times New Roman" w:hAnsi="Arial" w:cs="Arial"/>
          <w:color w:val="000000"/>
          <w:sz w:val="24"/>
          <w:szCs w:val="24"/>
          <w:lang w:eastAsia="en-ZA"/>
        </w:rPr>
        <w:t xml:space="preserve"> the left side of his vehicle. He fu</w:t>
      </w:r>
      <w:r w:rsidR="00AD528C">
        <w:rPr>
          <w:rFonts w:ascii="Arial" w:eastAsia="Times New Roman" w:hAnsi="Arial" w:cs="Arial"/>
          <w:color w:val="000000"/>
          <w:sz w:val="24"/>
          <w:szCs w:val="24"/>
          <w:lang w:eastAsia="en-ZA"/>
        </w:rPr>
        <w:t>rther testified that he paid the defendant N$30 000</w:t>
      </w:r>
      <w:r w:rsidR="00675A99">
        <w:rPr>
          <w:rFonts w:ascii="Arial" w:eastAsia="Times New Roman" w:hAnsi="Arial" w:cs="Arial"/>
          <w:color w:val="000000"/>
          <w:sz w:val="24"/>
          <w:szCs w:val="24"/>
          <w:lang w:eastAsia="en-ZA"/>
        </w:rPr>
        <w:t xml:space="preserve"> a once off payment out of good</w:t>
      </w:r>
      <w:r w:rsidR="00AD528C">
        <w:rPr>
          <w:rFonts w:ascii="Arial" w:eastAsia="Times New Roman" w:hAnsi="Arial" w:cs="Arial"/>
          <w:color w:val="000000"/>
          <w:sz w:val="24"/>
          <w:szCs w:val="24"/>
          <w:lang w:eastAsia="en-ZA"/>
        </w:rPr>
        <w:t>will but not as a sign of an acknowledgment of liability. He said that the accident was solely caused by the negligence of the defendant by not keeping a proper lookout.</w:t>
      </w:r>
    </w:p>
    <w:p w:rsidR="00664386" w:rsidRPr="008B1CD0" w:rsidRDefault="00664386" w:rsidP="008B1CD0">
      <w:pPr>
        <w:shd w:val="clear" w:color="auto" w:fill="FFFFFF"/>
        <w:spacing w:after="0" w:line="360" w:lineRule="auto"/>
        <w:jc w:val="both"/>
        <w:rPr>
          <w:rFonts w:ascii="Arial" w:eastAsia="Times New Roman" w:hAnsi="Arial" w:cs="Arial"/>
          <w:color w:val="000000"/>
          <w:sz w:val="24"/>
          <w:szCs w:val="24"/>
          <w:lang w:eastAsia="en-ZA"/>
        </w:rPr>
      </w:pPr>
    </w:p>
    <w:p w:rsidR="00FE7AEF"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0D5D7A">
        <w:rPr>
          <w:rFonts w:ascii="Arial" w:eastAsia="Times New Roman" w:hAnsi="Arial" w:cs="Arial"/>
          <w:color w:val="000000"/>
          <w:sz w:val="24"/>
          <w:szCs w:val="24"/>
          <w:lang w:eastAsia="en-ZA"/>
        </w:rPr>
        <w:t xml:space="preserve">On his part the defendant denied causing the collision and blamed the plaintiff </w:t>
      </w:r>
      <w:r w:rsidR="003963AD">
        <w:rPr>
          <w:rFonts w:ascii="Arial" w:eastAsia="Times New Roman" w:hAnsi="Arial" w:cs="Arial"/>
          <w:color w:val="000000"/>
          <w:sz w:val="24"/>
          <w:szCs w:val="24"/>
          <w:lang w:eastAsia="en-ZA"/>
        </w:rPr>
        <w:t xml:space="preserve">for </w:t>
      </w:r>
      <w:r w:rsidR="000D5D7A">
        <w:rPr>
          <w:rFonts w:ascii="Arial" w:eastAsia="Times New Roman" w:hAnsi="Arial" w:cs="Arial"/>
          <w:color w:val="000000"/>
          <w:sz w:val="24"/>
          <w:szCs w:val="24"/>
          <w:lang w:eastAsia="en-ZA"/>
        </w:rPr>
        <w:t>caus</w:t>
      </w:r>
      <w:r w:rsidR="00675A99">
        <w:rPr>
          <w:rFonts w:ascii="Arial" w:eastAsia="Times New Roman" w:hAnsi="Arial" w:cs="Arial"/>
          <w:color w:val="000000"/>
          <w:sz w:val="24"/>
          <w:szCs w:val="24"/>
          <w:lang w:eastAsia="en-ZA"/>
        </w:rPr>
        <w:t>ing</w:t>
      </w:r>
      <w:r w:rsidR="000D5D7A">
        <w:rPr>
          <w:rFonts w:ascii="Arial" w:eastAsia="Times New Roman" w:hAnsi="Arial" w:cs="Arial"/>
          <w:color w:val="000000"/>
          <w:sz w:val="24"/>
          <w:szCs w:val="24"/>
          <w:lang w:eastAsia="en-ZA"/>
        </w:rPr>
        <w:t xml:space="preserve"> the collision negligently by not keeping</w:t>
      </w:r>
      <w:r w:rsidR="00675A99">
        <w:rPr>
          <w:rFonts w:ascii="Arial" w:eastAsia="Times New Roman" w:hAnsi="Arial" w:cs="Arial"/>
          <w:color w:val="000000"/>
          <w:sz w:val="24"/>
          <w:szCs w:val="24"/>
          <w:lang w:eastAsia="en-ZA"/>
        </w:rPr>
        <w:t xml:space="preserve"> a</w:t>
      </w:r>
      <w:r w:rsidR="000D5D7A">
        <w:rPr>
          <w:rFonts w:ascii="Arial" w:eastAsia="Times New Roman" w:hAnsi="Arial" w:cs="Arial"/>
          <w:color w:val="000000"/>
          <w:sz w:val="24"/>
          <w:szCs w:val="24"/>
          <w:lang w:eastAsia="en-ZA"/>
        </w:rPr>
        <w:t xml:space="preserve"> proper lookout alternatively by overtaking when it was not opportune time to do so.</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0D5D7A">
        <w:rPr>
          <w:rFonts w:ascii="Arial" w:eastAsia="Times New Roman" w:hAnsi="Arial" w:cs="Arial"/>
          <w:color w:val="000000"/>
          <w:sz w:val="24"/>
          <w:szCs w:val="24"/>
          <w:lang w:eastAsia="en-ZA"/>
        </w:rPr>
        <w:t xml:space="preserve">It is apparent from the evidence presented by the plaintiff and the defendant </w:t>
      </w:r>
      <w:r w:rsidR="00675A99">
        <w:rPr>
          <w:rFonts w:ascii="Arial" w:eastAsia="Times New Roman" w:hAnsi="Arial" w:cs="Arial"/>
          <w:color w:val="000000"/>
          <w:sz w:val="24"/>
          <w:szCs w:val="24"/>
          <w:lang w:eastAsia="en-ZA"/>
        </w:rPr>
        <w:t xml:space="preserve">that </w:t>
      </w:r>
      <w:r w:rsidR="000D5D7A">
        <w:rPr>
          <w:rFonts w:ascii="Arial" w:eastAsia="Times New Roman" w:hAnsi="Arial" w:cs="Arial"/>
          <w:color w:val="000000"/>
          <w:sz w:val="24"/>
          <w:szCs w:val="24"/>
          <w:lang w:eastAsia="en-ZA"/>
        </w:rPr>
        <w:t xml:space="preserve">their versions are mutually destructive – on the issue of </w:t>
      </w:r>
      <w:r w:rsidR="00086F85">
        <w:rPr>
          <w:rFonts w:ascii="Arial" w:eastAsia="Times New Roman" w:hAnsi="Arial" w:cs="Arial"/>
          <w:color w:val="000000"/>
          <w:sz w:val="24"/>
          <w:szCs w:val="24"/>
          <w:lang w:eastAsia="en-ZA"/>
        </w:rPr>
        <w:t>who caused the</w:t>
      </w:r>
      <w:r w:rsidR="003963AD">
        <w:rPr>
          <w:rFonts w:ascii="Arial" w:eastAsia="Times New Roman" w:hAnsi="Arial" w:cs="Arial"/>
          <w:color w:val="000000"/>
          <w:sz w:val="24"/>
          <w:szCs w:val="24"/>
          <w:lang w:eastAsia="en-ZA"/>
        </w:rPr>
        <w:t xml:space="preserve"> collision</w:t>
      </w:r>
      <w:r w:rsidR="000D5D7A">
        <w:rPr>
          <w:rFonts w:ascii="Arial" w:eastAsia="Times New Roman" w:hAnsi="Arial" w:cs="Arial"/>
          <w:color w:val="000000"/>
          <w:sz w:val="24"/>
          <w:szCs w:val="24"/>
          <w:lang w:eastAsia="en-ZA"/>
        </w:rPr>
        <w:t>. The plaintiff is saying the defendant is the culprit who caused the accident while the defendant is saying the plaintiff is to blame for the collision.</w:t>
      </w:r>
    </w:p>
    <w:p w:rsidR="00FE7AEF" w:rsidRPr="008B1CD0" w:rsidRDefault="00FE7AEF"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5C0859">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4</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0D5D7A">
        <w:rPr>
          <w:rFonts w:ascii="Arial" w:eastAsia="Times New Roman" w:hAnsi="Arial" w:cs="Arial"/>
          <w:color w:val="000000"/>
          <w:sz w:val="24"/>
          <w:szCs w:val="24"/>
          <w:lang w:eastAsia="en-ZA"/>
        </w:rPr>
        <w:t xml:space="preserve">However, when </w:t>
      </w:r>
      <w:r w:rsidR="00DC5141">
        <w:rPr>
          <w:rFonts w:ascii="Arial" w:eastAsia="Times New Roman" w:hAnsi="Arial" w:cs="Arial"/>
          <w:color w:val="000000"/>
          <w:sz w:val="24"/>
          <w:szCs w:val="24"/>
          <w:lang w:eastAsia="en-ZA"/>
        </w:rPr>
        <w:t>one looks</w:t>
      </w:r>
      <w:r w:rsidR="000D5D7A">
        <w:rPr>
          <w:rFonts w:ascii="Arial" w:eastAsia="Times New Roman" w:hAnsi="Arial" w:cs="Arial"/>
          <w:color w:val="000000"/>
          <w:sz w:val="24"/>
          <w:szCs w:val="24"/>
          <w:lang w:eastAsia="en-ZA"/>
        </w:rPr>
        <w:t xml:space="preserve"> at the testimony of the plaintiff, </w:t>
      </w:r>
      <w:r w:rsidR="00DC5141">
        <w:rPr>
          <w:rFonts w:ascii="Arial" w:eastAsia="Times New Roman" w:hAnsi="Arial" w:cs="Arial"/>
          <w:color w:val="000000"/>
          <w:sz w:val="24"/>
          <w:szCs w:val="24"/>
          <w:lang w:eastAsia="en-ZA"/>
        </w:rPr>
        <w:t>one will realize that h</w:t>
      </w:r>
      <w:r w:rsidR="00086F85">
        <w:rPr>
          <w:rFonts w:ascii="Arial" w:eastAsia="Times New Roman" w:hAnsi="Arial" w:cs="Arial"/>
          <w:color w:val="000000"/>
          <w:sz w:val="24"/>
          <w:szCs w:val="24"/>
          <w:lang w:eastAsia="en-ZA"/>
        </w:rPr>
        <w:t>i</w:t>
      </w:r>
      <w:r w:rsidR="00DC5141">
        <w:rPr>
          <w:rFonts w:ascii="Arial" w:eastAsia="Times New Roman" w:hAnsi="Arial" w:cs="Arial"/>
          <w:color w:val="000000"/>
          <w:sz w:val="24"/>
          <w:szCs w:val="24"/>
          <w:lang w:eastAsia="en-ZA"/>
        </w:rPr>
        <w:t xml:space="preserve">s testimony is </w:t>
      </w:r>
      <w:r w:rsidR="000D5D7A">
        <w:rPr>
          <w:rFonts w:ascii="Arial" w:eastAsia="Times New Roman" w:hAnsi="Arial" w:cs="Arial"/>
          <w:color w:val="000000"/>
          <w:sz w:val="24"/>
          <w:szCs w:val="24"/>
          <w:lang w:eastAsia="en-ZA"/>
        </w:rPr>
        <w:t>inaccurate and inconsistent compared to the testimony of the defendant.</w:t>
      </w:r>
      <w:r w:rsidR="00FC3797" w:rsidRPr="00FC3797">
        <w:rPr>
          <w:rFonts w:ascii="Arial" w:eastAsia="Times New Roman" w:hAnsi="Arial" w:cs="Arial"/>
          <w:color w:val="000000"/>
          <w:sz w:val="24"/>
          <w:szCs w:val="24"/>
          <w:lang w:eastAsia="en-ZA"/>
        </w:rPr>
        <w:t xml:space="preserve"> </w:t>
      </w:r>
      <w:r w:rsidR="00FC3797">
        <w:rPr>
          <w:rFonts w:ascii="Arial" w:eastAsia="Times New Roman" w:hAnsi="Arial" w:cs="Arial"/>
          <w:color w:val="000000"/>
          <w:sz w:val="24"/>
          <w:szCs w:val="24"/>
          <w:lang w:eastAsia="en-ZA"/>
        </w:rPr>
        <w:t>In my view, the plaintiff did not tell the court the truth, therefore, I doubt his credibility.</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934116">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FC3797">
        <w:rPr>
          <w:rFonts w:ascii="Arial" w:eastAsia="Times New Roman" w:hAnsi="Arial" w:cs="Arial"/>
          <w:color w:val="000000"/>
          <w:sz w:val="24"/>
          <w:szCs w:val="24"/>
          <w:lang w:eastAsia="en-ZA"/>
        </w:rPr>
        <w:t>On one occasion, the plaintiff told the court that the defendant did not indicate his intention that he was turning right but on exhibit “B”</w:t>
      </w:r>
      <w:r w:rsidR="003963AD">
        <w:rPr>
          <w:rFonts w:ascii="Arial" w:eastAsia="Times New Roman" w:hAnsi="Arial" w:cs="Arial"/>
          <w:color w:val="000000"/>
          <w:sz w:val="24"/>
          <w:szCs w:val="24"/>
          <w:lang w:eastAsia="en-ZA"/>
        </w:rPr>
        <w:t>,</w:t>
      </w:r>
      <w:r w:rsidR="00FC3797">
        <w:rPr>
          <w:rStyle w:val="FootnoteReference"/>
          <w:rFonts w:ascii="Arial" w:eastAsia="Times New Roman" w:hAnsi="Arial" w:cs="Arial"/>
          <w:color w:val="000000"/>
          <w:sz w:val="24"/>
          <w:szCs w:val="24"/>
          <w:lang w:eastAsia="en-ZA"/>
        </w:rPr>
        <w:footnoteReference w:id="1"/>
      </w:r>
      <w:r w:rsidR="00FC3797">
        <w:rPr>
          <w:rFonts w:ascii="Arial" w:eastAsia="Times New Roman" w:hAnsi="Arial" w:cs="Arial"/>
          <w:color w:val="000000"/>
          <w:sz w:val="24"/>
          <w:szCs w:val="24"/>
          <w:lang w:eastAsia="en-ZA"/>
        </w:rPr>
        <w:t xml:space="preserve"> he told the Police Officer that the defendant, </w:t>
      </w:r>
      <w:r w:rsidR="00DC5141">
        <w:rPr>
          <w:rFonts w:ascii="Arial" w:eastAsia="Times New Roman" w:hAnsi="Arial" w:cs="Arial"/>
          <w:i/>
          <w:color w:val="000000"/>
          <w:sz w:val="24"/>
          <w:szCs w:val="24"/>
          <w:lang w:eastAsia="en-ZA"/>
        </w:rPr>
        <w:t>albeit</w:t>
      </w:r>
      <w:r w:rsidR="00FC3797">
        <w:rPr>
          <w:rFonts w:ascii="Arial" w:eastAsia="Times New Roman" w:hAnsi="Arial" w:cs="Arial"/>
          <w:color w:val="000000"/>
          <w:sz w:val="24"/>
          <w:szCs w:val="24"/>
          <w:lang w:eastAsia="en-ZA"/>
        </w:rPr>
        <w:t xml:space="preserve"> late, indeed indicated that he was turning right.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B17C86" w:rsidRDefault="009E397F" w:rsidP="008B1CD0">
      <w:pPr>
        <w:spacing w:after="16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68283E">
        <w:rPr>
          <w:rFonts w:ascii="Arial" w:eastAsia="Times New Roman" w:hAnsi="Arial" w:cs="Arial"/>
          <w:color w:val="000000"/>
          <w:sz w:val="24"/>
          <w:szCs w:val="24"/>
          <w:lang w:eastAsia="en-ZA"/>
        </w:rPr>
        <w:t>1</w:t>
      </w:r>
      <w:r w:rsidR="00204C45">
        <w:rPr>
          <w:rFonts w:ascii="Arial" w:eastAsia="Times New Roman" w:hAnsi="Arial" w:cs="Arial"/>
          <w:color w:val="000000"/>
          <w:sz w:val="24"/>
          <w:szCs w:val="24"/>
          <w:lang w:eastAsia="en-ZA"/>
        </w:rPr>
        <w:t>6</w:t>
      </w:r>
      <w:r w:rsidR="0068283E">
        <w:rPr>
          <w:rFonts w:ascii="Arial" w:eastAsia="Times New Roman" w:hAnsi="Arial" w:cs="Arial"/>
          <w:color w:val="000000"/>
          <w:sz w:val="24"/>
          <w:szCs w:val="24"/>
          <w:lang w:eastAsia="en-ZA"/>
        </w:rPr>
        <w:t>]</w:t>
      </w:r>
      <w:r w:rsidR="002633FE">
        <w:rPr>
          <w:rFonts w:ascii="Arial" w:eastAsia="Times New Roman" w:hAnsi="Arial" w:cs="Arial"/>
          <w:color w:val="000000"/>
          <w:sz w:val="24"/>
          <w:szCs w:val="24"/>
          <w:lang w:eastAsia="en-ZA"/>
        </w:rPr>
        <w:tab/>
      </w:r>
      <w:r w:rsidR="00FC3797">
        <w:rPr>
          <w:rFonts w:ascii="Arial" w:hAnsi="Arial" w:cs="Arial"/>
          <w:sz w:val="24"/>
          <w:szCs w:val="24"/>
        </w:rPr>
        <w:t>When asked by his counsel Mr Eras</w:t>
      </w:r>
      <w:r w:rsidR="00DC5141">
        <w:rPr>
          <w:rFonts w:ascii="Arial" w:hAnsi="Arial" w:cs="Arial"/>
          <w:sz w:val="24"/>
          <w:szCs w:val="24"/>
        </w:rPr>
        <w:t>m</w:t>
      </w:r>
      <w:r w:rsidR="00FC3797">
        <w:rPr>
          <w:rFonts w:ascii="Arial" w:hAnsi="Arial" w:cs="Arial"/>
          <w:sz w:val="24"/>
          <w:szCs w:val="24"/>
        </w:rPr>
        <w:t>us to t</w:t>
      </w:r>
      <w:r w:rsidR="003963AD">
        <w:rPr>
          <w:rFonts w:ascii="Arial" w:hAnsi="Arial" w:cs="Arial"/>
          <w:sz w:val="24"/>
          <w:szCs w:val="24"/>
        </w:rPr>
        <w:t>ell the court what he meant by ‘out of a sudden driver indicate’</w:t>
      </w:r>
      <w:r w:rsidR="00FC3797">
        <w:rPr>
          <w:rFonts w:ascii="Arial" w:hAnsi="Arial" w:cs="Arial"/>
          <w:sz w:val="24"/>
          <w:szCs w:val="24"/>
        </w:rPr>
        <w:t xml:space="preserve"> what he intended to conv</w:t>
      </w:r>
      <w:r w:rsidR="003963AD">
        <w:rPr>
          <w:rFonts w:ascii="Arial" w:hAnsi="Arial" w:cs="Arial"/>
          <w:sz w:val="24"/>
          <w:szCs w:val="24"/>
        </w:rPr>
        <w:t>ey to the Police Officer there</w:t>
      </w:r>
      <w:r w:rsidR="00DC5141">
        <w:rPr>
          <w:rFonts w:ascii="Arial" w:hAnsi="Arial" w:cs="Arial"/>
          <w:sz w:val="24"/>
          <w:szCs w:val="24"/>
        </w:rPr>
        <w:t>,</w:t>
      </w:r>
      <w:r w:rsidR="003963AD">
        <w:rPr>
          <w:rFonts w:ascii="Arial" w:hAnsi="Arial" w:cs="Arial"/>
          <w:sz w:val="24"/>
          <w:szCs w:val="24"/>
        </w:rPr>
        <w:t xml:space="preserve"> the plaintiff replied: ‘</w:t>
      </w:r>
      <w:r w:rsidR="00FC3797">
        <w:rPr>
          <w:rFonts w:ascii="Arial" w:hAnsi="Arial" w:cs="Arial"/>
          <w:sz w:val="24"/>
          <w:szCs w:val="24"/>
        </w:rPr>
        <w:t xml:space="preserve">we were driving straight </w:t>
      </w:r>
      <w:r w:rsidR="00F43E0A">
        <w:rPr>
          <w:rFonts w:ascii="Arial" w:hAnsi="Arial" w:cs="Arial"/>
          <w:sz w:val="24"/>
          <w:szCs w:val="24"/>
        </w:rPr>
        <w:t>then I indicated to overtake, t</w:t>
      </w:r>
      <w:r w:rsidR="00FC3797">
        <w:rPr>
          <w:rFonts w:ascii="Arial" w:hAnsi="Arial" w:cs="Arial"/>
          <w:sz w:val="24"/>
          <w:szCs w:val="24"/>
        </w:rPr>
        <w:t xml:space="preserve">hen out of a </w:t>
      </w:r>
      <w:r w:rsidR="00FC3797">
        <w:rPr>
          <w:rFonts w:ascii="Arial" w:hAnsi="Arial" w:cs="Arial"/>
          <w:sz w:val="24"/>
          <w:szCs w:val="24"/>
        </w:rPr>
        <w:lastRenderedPageBreak/>
        <w:t>sudden while I was in the process of overtaking the driver, B indicated late prior to my overtaking and out of a sudden in the process of him he was trying to tur</w:t>
      </w:r>
      <w:r w:rsidR="003963AD">
        <w:rPr>
          <w:rFonts w:ascii="Arial" w:hAnsi="Arial" w:cs="Arial"/>
          <w:sz w:val="24"/>
          <w:szCs w:val="24"/>
        </w:rPr>
        <w:t>n to the right and I bumped him’</w:t>
      </w:r>
      <w:r w:rsidR="00FC3797">
        <w:rPr>
          <w:rFonts w:ascii="Arial" w:hAnsi="Arial" w:cs="Arial"/>
          <w:sz w:val="24"/>
          <w:szCs w:val="24"/>
        </w:rPr>
        <w:t>.</w:t>
      </w:r>
    </w:p>
    <w:p w:rsidR="00F25053" w:rsidRDefault="00A75574" w:rsidP="008035C8">
      <w:pPr>
        <w:spacing w:after="0" w:line="360" w:lineRule="auto"/>
        <w:jc w:val="both"/>
        <w:rPr>
          <w:rFonts w:ascii="Arial" w:hAnsi="Arial" w:cs="Arial"/>
          <w:sz w:val="24"/>
          <w:szCs w:val="24"/>
        </w:rPr>
      </w:pPr>
      <w:r>
        <w:rPr>
          <w:rFonts w:ascii="Arial" w:hAnsi="Arial" w:cs="Arial"/>
          <w:sz w:val="24"/>
          <w:szCs w:val="24"/>
        </w:rPr>
        <w:t>[1</w:t>
      </w:r>
      <w:r w:rsidR="00204C45">
        <w:rPr>
          <w:rFonts w:ascii="Arial" w:hAnsi="Arial" w:cs="Arial"/>
          <w:sz w:val="24"/>
          <w:szCs w:val="24"/>
        </w:rPr>
        <w:t>7</w:t>
      </w:r>
      <w:r w:rsidR="00B17C86">
        <w:rPr>
          <w:rFonts w:ascii="Arial" w:hAnsi="Arial" w:cs="Arial"/>
          <w:sz w:val="24"/>
          <w:szCs w:val="24"/>
        </w:rPr>
        <w:t>]</w:t>
      </w:r>
      <w:r w:rsidR="00B17C86">
        <w:rPr>
          <w:rFonts w:ascii="Arial" w:hAnsi="Arial" w:cs="Arial"/>
          <w:sz w:val="24"/>
          <w:szCs w:val="24"/>
        </w:rPr>
        <w:tab/>
      </w:r>
      <w:r w:rsidR="00FC3797">
        <w:rPr>
          <w:rFonts w:ascii="Arial" w:hAnsi="Arial" w:cs="Arial"/>
          <w:sz w:val="24"/>
          <w:szCs w:val="24"/>
        </w:rPr>
        <w:t xml:space="preserve">The question is where was the plaintiff going </w:t>
      </w:r>
      <w:r w:rsidR="006727DD">
        <w:rPr>
          <w:rFonts w:ascii="Arial" w:hAnsi="Arial" w:cs="Arial"/>
          <w:sz w:val="24"/>
          <w:szCs w:val="24"/>
        </w:rPr>
        <w:t xml:space="preserve">to </w:t>
      </w:r>
      <w:r w:rsidR="00FC3797">
        <w:rPr>
          <w:rFonts w:ascii="Arial" w:hAnsi="Arial" w:cs="Arial"/>
          <w:sz w:val="24"/>
          <w:szCs w:val="24"/>
        </w:rPr>
        <w:t>when he wanted to overtake the defendant? He did not know the location of the venue of the engagement party. The reason why</w:t>
      </w:r>
      <w:r w:rsidR="008318B0">
        <w:rPr>
          <w:rFonts w:ascii="Arial" w:hAnsi="Arial" w:cs="Arial"/>
          <w:sz w:val="24"/>
          <w:szCs w:val="24"/>
        </w:rPr>
        <w:t xml:space="preserve"> the defendant was driving infront</w:t>
      </w:r>
      <w:r w:rsidR="00FC3797">
        <w:rPr>
          <w:rFonts w:ascii="Arial" w:hAnsi="Arial" w:cs="Arial"/>
          <w:sz w:val="24"/>
          <w:szCs w:val="24"/>
        </w:rPr>
        <w:t xml:space="preserve"> </w:t>
      </w:r>
      <w:r w:rsidR="006727DD">
        <w:rPr>
          <w:rFonts w:ascii="Arial" w:hAnsi="Arial" w:cs="Arial"/>
          <w:sz w:val="24"/>
          <w:szCs w:val="24"/>
        </w:rPr>
        <w:t xml:space="preserve">of </w:t>
      </w:r>
      <w:r w:rsidR="00FC3797">
        <w:rPr>
          <w:rFonts w:ascii="Arial" w:hAnsi="Arial" w:cs="Arial"/>
          <w:sz w:val="24"/>
          <w:szCs w:val="24"/>
        </w:rPr>
        <w:t>him was to lead and take him to the place</w:t>
      </w:r>
      <w:r w:rsidR="006727DD">
        <w:rPr>
          <w:rFonts w:ascii="Arial" w:hAnsi="Arial" w:cs="Arial"/>
          <w:sz w:val="24"/>
          <w:szCs w:val="24"/>
        </w:rPr>
        <w:t>.</w:t>
      </w:r>
    </w:p>
    <w:p w:rsidR="00B17C86" w:rsidRDefault="00B17C86" w:rsidP="008035C8">
      <w:pPr>
        <w:spacing w:after="0" w:line="360" w:lineRule="auto"/>
        <w:jc w:val="both"/>
        <w:rPr>
          <w:rFonts w:ascii="Arial" w:hAnsi="Arial" w:cs="Arial"/>
          <w:sz w:val="24"/>
          <w:szCs w:val="24"/>
        </w:rPr>
      </w:pPr>
    </w:p>
    <w:p w:rsidR="006B2B3A" w:rsidRDefault="00204C45" w:rsidP="008035C8">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C3797">
        <w:rPr>
          <w:rFonts w:ascii="Arial" w:hAnsi="Arial" w:cs="Arial"/>
          <w:sz w:val="24"/>
          <w:szCs w:val="24"/>
        </w:rPr>
        <w:t>His conduct in my view, was not consonant with the behaviour of a reasonable</w:t>
      </w:r>
      <w:r w:rsidR="006727DD">
        <w:rPr>
          <w:rFonts w:ascii="Arial" w:hAnsi="Arial" w:cs="Arial"/>
          <w:sz w:val="24"/>
          <w:szCs w:val="24"/>
        </w:rPr>
        <w:t>,</w:t>
      </w:r>
      <w:r w:rsidR="00FC3797">
        <w:rPr>
          <w:rFonts w:ascii="Arial" w:hAnsi="Arial" w:cs="Arial"/>
          <w:sz w:val="24"/>
          <w:szCs w:val="24"/>
        </w:rPr>
        <w:t xml:space="preserve"> careful and prudent driver. The defendant must have been surprised</w:t>
      </w:r>
      <w:r w:rsidR="006B2B3A">
        <w:rPr>
          <w:rFonts w:ascii="Arial" w:hAnsi="Arial" w:cs="Arial"/>
          <w:sz w:val="24"/>
          <w:szCs w:val="24"/>
        </w:rPr>
        <w:t xml:space="preserve"> by</w:t>
      </w:r>
      <w:r w:rsidR="00FC3797">
        <w:rPr>
          <w:rFonts w:ascii="Arial" w:hAnsi="Arial" w:cs="Arial"/>
          <w:sz w:val="24"/>
          <w:szCs w:val="24"/>
        </w:rPr>
        <w:t xml:space="preserve"> the plaintiff’s attempt to overtake him as he did not know where the defendant was taking him. It is common cause that the collision occurred at an intersection of a T-junction of a street leading to Shamo’s </w:t>
      </w:r>
      <w:r w:rsidR="006B2B3A">
        <w:rPr>
          <w:rFonts w:ascii="Arial" w:hAnsi="Arial" w:cs="Arial"/>
          <w:sz w:val="24"/>
          <w:szCs w:val="24"/>
        </w:rPr>
        <w:t>house where to they were going.</w:t>
      </w:r>
    </w:p>
    <w:p w:rsidR="006B2B3A" w:rsidRDefault="006B2B3A" w:rsidP="008035C8">
      <w:pPr>
        <w:spacing w:after="0" w:line="360" w:lineRule="auto"/>
        <w:jc w:val="both"/>
        <w:rPr>
          <w:rFonts w:ascii="Arial" w:hAnsi="Arial" w:cs="Arial"/>
          <w:sz w:val="24"/>
          <w:szCs w:val="24"/>
        </w:rPr>
      </w:pPr>
    </w:p>
    <w:p w:rsidR="00204C45" w:rsidRDefault="006B2B3A" w:rsidP="008035C8">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C3797">
        <w:rPr>
          <w:rFonts w:ascii="Arial" w:hAnsi="Arial" w:cs="Arial"/>
          <w:sz w:val="24"/>
          <w:szCs w:val="24"/>
        </w:rPr>
        <w:t>Mr Mhata is correct in criticizing the plaintiff’s driving as falling short of the driving of a careful and a reasonable driver who would have taken steps to prevent the accident from happening.</w:t>
      </w:r>
    </w:p>
    <w:p w:rsidR="00204C45" w:rsidRDefault="00204C45" w:rsidP="008035C8">
      <w:pPr>
        <w:spacing w:after="0" w:line="360" w:lineRule="auto"/>
        <w:jc w:val="both"/>
        <w:rPr>
          <w:rFonts w:ascii="Arial" w:hAnsi="Arial" w:cs="Arial"/>
          <w:sz w:val="24"/>
          <w:szCs w:val="24"/>
        </w:rPr>
      </w:pPr>
    </w:p>
    <w:p w:rsidR="00B17C86" w:rsidRDefault="006B2B3A" w:rsidP="008035C8">
      <w:pPr>
        <w:spacing w:after="0" w:line="360" w:lineRule="auto"/>
        <w:jc w:val="both"/>
        <w:rPr>
          <w:rFonts w:ascii="Arial" w:hAnsi="Arial" w:cs="Arial"/>
          <w:sz w:val="24"/>
          <w:szCs w:val="24"/>
        </w:rPr>
      </w:pPr>
      <w:r>
        <w:rPr>
          <w:rFonts w:ascii="Arial" w:hAnsi="Arial" w:cs="Arial"/>
          <w:sz w:val="24"/>
          <w:szCs w:val="24"/>
        </w:rPr>
        <w:t>[20</w:t>
      </w:r>
      <w:r w:rsidR="00B17C86">
        <w:rPr>
          <w:rFonts w:ascii="Arial" w:hAnsi="Arial" w:cs="Arial"/>
          <w:sz w:val="24"/>
          <w:szCs w:val="24"/>
        </w:rPr>
        <w:t>]</w:t>
      </w:r>
      <w:r w:rsidR="00B17C86">
        <w:rPr>
          <w:rFonts w:ascii="Arial" w:hAnsi="Arial" w:cs="Arial"/>
          <w:sz w:val="24"/>
          <w:szCs w:val="24"/>
        </w:rPr>
        <w:tab/>
      </w:r>
      <w:r w:rsidR="00FC3797">
        <w:rPr>
          <w:rFonts w:ascii="Arial" w:hAnsi="Arial" w:cs="Arial"/>
          <w:sz w:val="24"/>
          <w:szCs w:val="24"/>
        </w:rPr>
        <w:t xml:space="preserve">That is the </w:t>
      </w:r>
      <w:r>
        <w:rPr>
          <w:rFonts w:ascii="Arial" w:hAnsi="Arial" w:cs="Arial"/>
          <w:sz w:val="24"/>
          <w:szCs w:val="24"/>
        </w:rPr>
        <w:t xml:space="preserve">first </w:t>
      </w:r>
      <w:r w:rsidR="00FC3797">
        <w:rPr>
          <w:rFonts w:ascii="Arial" w:hAnsi="Arial" w:cs="Arial"/>
          <w:sz w:val="24"/>
          <w:szCs w:val="24"/>
        </w:rPr>
        <w:t>problem in the plaintiff’s testi</w:t>
      </w:r>
      <w:r w:rsidR="006727DD">
        <w:rPr>
          <w:rFonts w:ascii="Arial" w:hAnsi="Arial" w:cs="Arial"/>
          <w:sz w:val="24"/>
          <w:szCs w:val="24"/>
        </w:rPr>
        <w:t>mony. The second is with regard</w:t>
      </w:r>
      <w:r w:rsidR="00FC3797">
        <w:rPr>
          <w:rFonts w:ascii="Arial" w:hAnsi="Arial" w:cs="Arial"/>
          <w:sz w:val="24"/>
          <w:szCs w:val="24"/>
        </w:rPr>
        <w:t xml:space="preserve"> </w:t>
      </w:r>
      <w:r>
        <w:rPr>
          <w:rFonts w:ascii="Arial" w:hAnsi="Arial" w:cs="Arial"/>
          <w:sz w:val="24"/>
          <w:szCs w:val="24"/>
        </w:rPr>
        <w:t xml:space="preserve">to </w:t>
      </w:r>
      <w:r w:rsidR="00DE1054">
        <w:rPr>
          <w:rFonts w:ascii="Arial" w:hAnsi="Arial" w:cs="Arial"/>
          <w:sz w:val="24"/>
          <w:szCs w:val="24"/>
        </w:rPr>
        <w:t xml:space="preserve">the payment of N$30 </w:t>
      </w:r>
      <w:r w:rsidR="003963AD">
        <w:rPr>
          <w:rFonts w:ascii="Arial" w:hAnsi="Arial" w:cs="Arial"/>
          <w:sz w:val="24"/>
          <w:szCs w:val="24"/>
        </w:rPr>
        <w:t>000</w:t>
      </w:r>
      <w:r w:rsidR="00FC3797">
        <w:rPr>
          <w:rFonts w:ascii="Arial" w:hAnsi="Arial" w:cs="Arial"/>
          <w:sz w:val="24"/>
          <w:szCs w:val="24"/>
        </w:rPr>
        <w:t xml:space="preserve"> into the account of the defendant. Plaintiff gave varied reasons why </w:t>
      </w:r>
      <w:r>
        <w:rPr>
          <w:rFonts w:ascii="Arial" w:hAnsi="Arial" w:cs="Arial"/>
          <w:sz w:val="24"/>
          <w:szCs w:val="24"/>
        </w:rPr>
        <w:t xml:space="preserve">and how </w:t>
      </w:r>
      <w:r w:rsidR="00FC3797">
        <w:rPr>
          <w:rFonts w:ascii="Arial" w:hAnsi="Arial" w:cs="Arial"/>
          <w:sz w:val="24"/>
          <w:szCs w:val="24"/>
        </w:rPr>
        <w:t xml:space="preserve">he paid the money to defendant. He said that he paid the money out of goodwill and was a once off payment because they are related to one another. Another reason he gave for the payment is that it was just a mere contribution towards the repair of the defendant’s vehicle after his insurer refused to cover damages to the defendant’s vehicle, </w:t>
      </w:r>
      <w:r>
        <w:rPr>
          <w:rFonts w:ascii="Arial" w:hAnsi="Arial" w:cs="Arial"/>
          <w:sz w:val="24"/>
          <w:szCs w:val="24"/>
        </w:rPr>
        <w:t xml:space="preserve">and </w:t>
      </w:r>
      <w:r w:rsidR="00FC3797">
        <w:rPr>
          <w:rFonts w:ascii="Arial" w:hAnsi="Arial" w:cs="Arial"/>
          <w:sz w:val="24"/>
          <w:szCs w:val="24"/>
        </w:rPr>
        <w:t>also because he was under pressure to pay.</w:t>
      </w:r>
    </w:p>
    <w:p w:rsidR="00B17C86" w:rsidRDefault="00B17C86" w:rsidP="008035C8">
      <w:pPr>
        <w:spacing w:after="0" w:line="360" w:lineRule="auto"/>
        <w:jc w:val="both"/>
        <w:rPr>
          <w:rFonts w:ascii="Arial" w:hAnsi="Arial" w:cs="Arial"/>
          <w:sz w:val="24"/>
          <w:szCs w:val="24"/>
        </w:rPr>
      </w:pPr>
    </w:p>
    <w:p w:rsidR="008F4B22" w:rsidRDefault="006B2B3A" w:rsidP="008035C8">
      <w:pPr>
        <w:spacing w:after="0" w:line="360" w:lineRule="auto"/>
        <w:jc w:val="both"/>
        <w:rPr>
          <w:rFonts w:ascii="Arial" w:hAnsi="Arial" w:cs="Arial"/>
          <w:sz w:val="24"/>
          <w:szCs w:val="24"/>
        </w:rPr>
      </w:pPr>
      <w:r>
        <w:rPr>
          <w:rFonts w:ascii="Arial" w:hAnsi="Arial" w:cs="Arial"/>
          <w:sz w:val="24"/>
          <w:szCs w:val="24"/>
        </w:rPr>
        <w:t>[21</w:t>
      </w:r>
      <w:r w:rsidR="0068283E">
        <w:rPr>
          <w:rFonts w:ascii="Arial" w:hAnsi="Arial" w:cs="Arial"/>
          <w:sz w:val="24"/>
          <w:szCs w:val="24"/>
        </w:rPr>
        <w:t>]</w:t>
      </w:r>
      <w:r w:rsidR="00063F47">
        <w:rPr>
          <w:rFonts w:ascii="Arial" w:hAnsi="Arial" w:cs="Arial"/>
          <w:sz w:val="24"/>
          <w:szCs w:val="24"/>
        </w:rPr>
        <w:tab/>
      </w:r>
      <w:r w:rsidR="00FC3797">
        <w:rPr>
          <w:rFonts w:ascii="Arial" w:hAnsi="Arial" w:cs="Arial"/>
          <w:sz w:val="24"/>
          <w:szCs w:val="24"/>
        </w:rPr>
        <w:t xml:space="preserve">Meanwhile, the defendant’s version is that the plaintiff acknowledged causing the collision on the scene of </w:t>
      </w:r>
      <w:r>
        <w:rPr>
          <w:rFonts w:ascii="Arial" w:hAnsi="Arial" w:cs="Arial"/>
          <w:sz w:val="24"/>
          <w:szCs w:val="24"/>
        </w:rPr>
        <w:t>the accident and</w:t>
      </w:r>
      <w:r w:rsidR="00FC3797">
        <w:rPr>
          <w:rFonts w:ascii="Arial" w:hAnsi="Arial" w:cs="Arial"/>
          <w:sz w:val="24"/>
          <w:szCs w:val="24"/>
        </w:rPr>
        <w:t xml:space="preserve"> </w:t>
      </w:r>
      <w:r w:rsidR="006727DD">
        <w:rPr>
          <w:rFonts w:ascii="Arial" w:hAnsi="Arial" w:cs="Arial"/>
          <w:sz w:val="24"/>
          <w:szCs w:val="24"/>
        </w:rPr>
        <w:t xml:space="preserve">it </w:t>
      </w:r>
      <w:r w:rsidR="00FC3797">
        <w:rPr>
          <w:rFonts w:ascii="Arial" w:hAnsi="Arial" w:cs="Arial"/>
          <w:sz w:val="24"/>
          <w:szCs w:val="24"/>
        </w:rPr>
        <w:t>is why he made the payment into his bank account in two sep</w:t>
      </w:r>
      <w:r w:rsidR="00DE1054">
        <w:rPr>
          <w:rFonts w:ascii="Arial" w:hAnsi="Arial" w:cs="Arial"/>
          <w:sz w:val="24"/>
          <w:szCs w:val="24"/>
        </w:rPr>
        <w:t xml:space="preserve">arate instalments of N$24 </w:t>
      </w:r>
      <w:r w:rsidR="003963AD">
        <w:rPr>
          <w:rFonts w:ascii="Arial" w:hAnsi="Arial" w:cs="Arial"/>
          <w:sz w:val="24"/>
          <w:szCs w:val="24"/>
        </w:rPr>
        <w:t>000 and N$6</w:t>
      </w:r>
      <w:r w:rsidR="00811BB1">
        <w:rPr>
          <w:rFonts w:ascii="Arial" w:hAnsi="Arial" w:cs="Arial"/>
          <w:sz w:val="24"/>
          <w:szCs w:val="24"/>
        </w:rPr>
        <w:t xml:space="preserve"> </w:t>
      </w:r>
      <w:r w:rsidR="003963AD">
        <w:rPr>
          <w:rFonts w:ascii="Arial" w:hAnsi="Arial" w:cs="Arial"/>
          <w:sz w:val="24"/>
          <w:szCs w:val="24"/>
        </w:rPr>
        <w:t>000</w:t>
      </w:r>
      <w:r w:rsidR="00FC3797">
        <w:rPr>
          <w:rFonts w:ascii="Arial" w:hAnsi="Arial" w:cs="Arial"/>
          <w:sz w:val="24"/>
          <w:szCs w:val="24"/>
        </w:rPr>
        <w:t xml:space="preserve"> contrary to the plaintiff’s version </w:t>
      </w:r>
      <w:r w:rsidR="00DE1054">
        <w:rPr>
          <w:rFonts w:ascii="Arial" w:hAnsi="Arial" w:cs="Arial"/>
          <w:sz w:val="24"/>
          <w:szCs w:val="24"/>
        </w:rPr>
        <w:t>of</w:t>
      </w:r>
      <w:r w:rsidR="00FC3797">
        <w:rPr>
          <w:rFonts w:ascii="Arial" w:hAnsi="Arial" w:cs="Arial"/>
          <w:sz w:val="24"/>
          <w:szCs w:val="24"/>
        </w:rPr>
        <w:t xml:space="preserve"> once of payment. The defendant was vindicated by the bank statement of his bank account with First National Bank showing that the money was paid in two different instalments by the plaintiff.</w:t>
      </w:r>
    </w:p>
    <w:p w:rsidR="00934116" w:rsidRDefault="00934116" w:rsidP="008035C8">
      <w:pPr>
        <w:spacing w:after="0" w:line="360" w:lineRule="auto"/>
        <w:jc w:val="both"/>
        <w:rPr>
          <w:rFonts w:ascii="Arial" w:hAnsi="Arial" w:cs="Arial"/>
          <w:sz w:val="24"/>
          <w:szCs w:val="24"/>
        </w:rPr>
      </w:pPr>
    </w:p>
    <w:p w:rsidR="002C54AB" w:rsidRDefault="0068283E" w:rsidP="008035C8">
      <w:pPr>
        <w:spacing w:after="0" w:line="360" w:lineRule="auto"/>
        <w:jc w:val="both"/>
        <w:rPr>
          <w:rFonts w:ascii="Arial" w:hAnsi="Arial" w:cs="Arial"/>
          <w:sz w:val="24"/>
          <w:szCs w:val="24"/>
        </w:rPr>
      </w:pPr>
      <w:r>
        <w:rPr>
          <w:rFonts w:ascii="Arial" w:hAnsi="Arial" w:cs="Arial"/>
          <w:sz w:val="24"/>
          <w:szCs w:val="24"/>
        </w:rPr>
        <w:lastRenderedPageBreak/>
        <w:t>[2</w:t>
      </w:r>
      <w:r w:rsidR="006B2B3A">
        <w:rPr>
          <w:rFonts w:ascii="Arial" w:hAnsi="Arial" w:cs="Arial"/>
          <w:sz w:val="24"/>
          <w:szCs w:val="24"/>
        </w:rPr>
        <w:t>2</w:t>
      </w:r>
      <w:r>
        <w:rPr>
          <w:rFonts w:ascii="Arial" w:hAnsi="Arial" w:cs="Arial"/>
          <w:sz w:val="24"/>
          <w:szCs w:val="24"/>
        </w:rPr>
        <w:t>]</w:t>
      </w:r>
      <w:r w:rsidR="00063F47">
        <w:rPr>
          <w:rFonts w:ascii="Arial" w:hAnsi="Arial" w:cs="Arial"/>
          <w:sz w:val="24"/>
          <w:szCs w:val="24"/>
        </w:rPr>
        <w:tab/>
      </w:r>
      <w:r w:rsidR="00FC3797">
        <w:rPr>
          <w:rFonts w:ascii="Arial" w:hAnsi="Arial" w:cs="Arial"/>
          <w:sz w:val="24"/>
          <w:szCs w:val="24"/>
        </w:rPr>
        <w:t xml:space="preserve">In his written heads of argument in para 8 thereof, Mr Erasmus counsel for the plaintiff </w:t>
      </w:r>
      <w:r w:rsidR="006727DD">
        <w:rPr>
          <w:rFonts w:ascii="Arial" w:hAnsi="Arial" w:cs="Arial"/>
          <w:sz w:val="24"/>
          <w:szCs w:val="24"/>
        </w:rPr>
        <w:t xml:space="preserve">also </w:t>
      </w:r>
      <w:r w:rsidR="00FC3797">
        <w:rPr>
          <w:rFonts w:ascii="Arial" w:hAnsi="Arial" w:cs="Arial"/>
          <w:sz w:val="24"/>
          <w:szCs w:val="24"/>
        </w:rPr>
        <w:t>argue</w:t>
      </w:r>
      <w:r w:rsidR="00DE1054">
        <w:rPr>
          <w:rFonts w:ascii="Arial" w:hAnsi="Arial" w:cs="Arial"/>
          <w:sz w:val="24"/>
          <w:szCs w:val="24"/>
        </w:rPr>
        <w:t xml:space="preserve">d that the amount of N$30 </w:t>
      </w:r>
      <w:r w:rsidR="003963AD">
        <w:rPr>
          <w:rFonts w:ascii="Arial" w:hAnsi="Arial" w:cs="Arial"/>
          <w:sz w:val="24"/>
          <w:szCs w:val="24"/>
        </w:rPr>
        <w:t>000</w:t>
      </w:r>
      <w:r w:rsidR="00FC3797">
        <w:rPr>
          <w:rFonts w:ascii="Arial" w:hAnsi="Arial" w:cs="Arial"/>
          <w:sz w:val="24"/>
          <w:szCs w:val="24"/>
        </w:rPr>
        <w:t xml:space="preserve"> was paid by the plaintif</w:t>
      </w:r>
      <w:r w:rsidR="00DE1054">
        <w:rPr>
          <w:rFonts w:ascii="Arial" w:hAnsi="Arial" w:cs="Arial"/>
          <w:sz w:val="24"/>
          <w:szCs w:val="24"/>
        </w:rPr>
        <w:t xml:space="preserve">f in two payments of N$24 </w:t>
      </w:r>
      <w:r w:rsidR="003963AD">
        <w:rPr>
          <w:rFonts w:ascii="Arial" w:hAnsi="Arial" w:cs="Arial"/>
          <w:sz w:val="24"/>
          <w:szCs w:val="24"/>
        </w:rPr>
        <w:t>000 and N$6</w:t>
      </w:r>
      <w:r w:rsidR="00811BB1">
        <w:rPr>
          <w:rFonts w:ascii="Arial" w:hAnsi="Arial" w:cs="Arial"/>
          <w:sz w:val="24"/>
          <w:szCs w:val="24"/>
        </w:rPr>
        <w:t xml:space="preserve"> </w:t>
      </w:r>
      <w:r w:rsidR="003963AD">
        <w:rPr>
          <w:rFonts w:ascii="Arial" w:hAnsi="Arial" w:cs="Arial"/>
          <w:sz w:val="24"/>
          <w:szCs w:val="24"/>
        </w:rPr>
        <w:t>000</w:t>
      </w:r>
      <w:r w:rsidR="00FC3797">
        <w:rPr>
          <w:rFonts w:ascii="Arial" w:hAnsi="Arial" w:cs="Arial"/>
          <w:sz w:val="24"/>
          <w:szCs w:val="24"/>
        </w:rPr>
        <w:t xml:space="preserve"> to the defendant early in 2017.</w:t>
      </w:r>
    </w:p>
    <w:p w:rsidR="00965EAE" w:rsidRDefault="00965EAE"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6B2B3A">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BC2933">
        <w:rPr>
          <w:rFonts w:ascii="Arial" w:hAnsi="Arial" w:cs="Arial"/>
          <w:sz w:val="24"/>
          <w:szCs w:val="24"/>
        </w:rPr>
        <w:t>That shows how</w:t>
      </w:r>
      <w:r w:rsidR="003963AD">
        <w:rPr>
          <w:rFonts w:ascii="Arial" w:hAnsi="Arial" w:cs="Arial"/>
          <w:sz w:val="24"/>
          <w:szCs w:val="24"/>
        </w:rPr>
        <w:t xml:space="preserve"> unreliable and untrustworthy </w:t>
      </w:r>
      <w:r w:rsidR="00BC2933">
        <w:rPr>
          <w:rFonts w:ascii="Arial" w:hAnsi="Arial" w:cs="Arial"/>
          <w:sz w:val="24"/>
          <w:szCs w:val="24"/>
        </w:rPr>
        <w:t>the plaintiff</w:t>
      </w:r>
      <w:r w:rsidR="003963AD">
        <w:rPr>
          <w:rFonts w:ascii="Arial" w:hAnsi="Arial" w:cs="Arial"/>
          <w:sz w:val="24"/>
          <w:szCs w:val="24"/>
        </w:rPr>
        <w:t xml:space="preserve"> is</w:t>
      </w:r>
      <w:r w:rsidR="00BC2933">
        <w:rPr>
          <w:rFonts w:ascii="Arial" w:hAnsi="Arial" w:cs="Arial"/>
          <w:sz w:val="24"/>
          <w:szCs w:val="24"/>
        </w:rPr>
        <w:t>. Even his own counsel disagree</w:t>
      </w:r>
      <w:r w:rsidR="006B2B3A">
        <w:rPr>
          <w:rFonts w:ascii="Arial" w:hAnsi="Arial" w:cs="Arial"/>
          <w:sz w:val="24"/>
          <w:szCs w:val="24"/>
        </w:rPr>
        <w:t>s</w:t>
      </w:r>
      <w:r w:rsidR="00BC2933">
        <w:rPr>
          <w:rFonts w:ascii="Arial" w:hAnsi="Arial" w:cs="Arial"/>
          <w:sz w:val="24"/>
          <w:szCs w:val="24"/>
        </w:rPr>
        <w:t xml:space="preserve"> with him that the payment was not</w:t>
      </w:r>
      <w:r w:rsidR="005D0A05">
        <w:rPr>
          <w:rFonts w:ascii="Arial" w:hAnsi="Arial" w:cs="Arial"/>
          <w:sz w:val="24"/>
          <w:szCs w:val="24"/>
        </w:rPr>
        <w:t xml:space="preserve"> a once off payment out of good</w:t>
      </w:r>
      <w:r w:rsidR="00BC2933">
        <w:rPr>
          <w:rFonts w:ascii="Arial" w:hAnsi="Arial" w:cs="Arial"/>
          <w:sz w:val="24"/>
          <w:szCs w:val="24"/>
        </w:rPr>
        <w:t>will but was paid to the defendan</w:t>
      </w:r>
      <w:r w:rsidR="00DE1054">
        <w:rPr>
          <w:rFonts w:ascii="Arial" w:hAnsi="Arial" w:cs="Arial"/>
          <w:sz w:val="24"/>
          <w:szCs w:val="24"/>
        </w:rPr>
        <w:t xml:space="preserve">t in two payments of N$24 </w:t>
      </w:r>
      <w:r w:rsidR="003963AD">
        <w:rPr>
          <w:rFonts w:ascii="Arial" w:hAnsi="Arial" w:cs="Arial"/>
          <w:sz w:val="24"/>
          <w:szCs w:val="24"/>
        </w:rPr>
        <w:t>000 and N$6</w:t>
      </w:r>
      <w:r w:rsidR="00811BB1">
        <w:rPr>
          <w:rFonts w:ascii="Arial" w:hAnsi="Arial" w:cs="Arial"/>
          <w:sz w:val="24"/>
          <w:szCs w:val="24"/>
        </w:rPr>
        <w:t xml:space="preserve"> </w:t>
      </w:r>
      <w:r w:rsidR="003963AD">
        <w:rPr>
          <w:rFonts w:ascii="Arial" w:hAnsi="Arial" w:cs="Arial"/>
          <w:sz w:val="24"/>
          <w:szCs w:val="24"/>
        </w:rPr>
        <w:t>000</w:t>
      </w:r>
      <w:r w:rsidR="00BC2933">
        <w:rPr>
          <w:rFonts w:ascii="Arial" w:hAnsi="Arial" w:cs="Arial"/>
          <w:sz w:val="24"/>
          <w:szCs w:val="24"/>
        </w:rPr>
        <w:t xml:space="preserve"> to support the version</w:t>
      </w:r>
      <w:r w:rsidR="006B2B3A">
        <w:rPr>
          <w:rFonts w:ascii="Arial" w:hAnsi="Arial" w:cs="Arial"/>
          <w:sz w:val="24"/>
          <w:szCs w:val="24"/>
        </w:rPr>
        <w:t xml:space="preserve"> and testimony of the defendant.</w:t>
      </w:r>
    </w:p>
    <w:p w:rsidR="002C54AB" w:rsidRDefault="002C54A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6B2B3A">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BC2933">
        <w:rPr>
          <w:rFonts w:ascii="Arial" w:hAnsi="Arial" w:cs="Arial"/>
          <w:sz w:val="24"/>
          <w:szCs w:val="24"/>
        </w:rPr>
        <w:t>Another issue the plaintiff was not honest with the court is that he failed to disclose in his evidence</w:t>
      </w:r>
      <w:r w:rsidR="003B1D25">
        <w:rPr>
          <w:rFonts w:ascii="Arial" w:hAnsi="Arial" w:cs="Arial"/>
          <w:sz w:val="24"/>
          <w:szCs w:val="24"/>
        </w:rPr>
        <w:t>-</w:t>
      </w:r>
      <w:r w:rsidR="00BC2933">
        <w:rPr>
          <w:rFonts w:ascii="Arial" w:hAnsi="Arial" w:cs="Arial"/>
          <w:sz w:val="24"/>
          <w:szCs w:val="24"/>
        </w:rPr>
        <w:t>in</w:t>
      </w:r>
      <w:r w:rsidR="003B1D25">
        <w:rPr>
          <w:rFonts w:ascii="Arial" w:hAnsi="Arial" w:cs="Arial"/>
          <w:sz w:val="24"/>
          <w:szCs w:val="24"/>
        </w:rPr>
        <w:t>-</w:t>
      </w:r>
      <w:r w:rsidR="00BC2933">
        <w:rPr>
          <w:rFonts w:ascii="Arial" w:hAnsi="Arial" w:cs="Arial"/>
          <w:sz w:val="24"/>
          <w:szCs w:val="24"/>
        </w:rPr>
        <w:t xml:space="preserve">chief that he was already compensated by the insurance company for damages suffered to his </w:t>
      </w:r>
      <w:r w:rsidR="003963AD">
        <w:rPr>
          <w:rFonts w:ascii="Arial" w:hAnsi="Arial" w:cs="Arial"/>
          <w:sz w:val="24"/>
          <w:szCs w:val="24"/>
        </w:rPr>
        <w:t>motor-vehicle</w:t>
      </w:r>
      <w:r w:rsidR="00BC2933">
        <w:rPr>
          <w:rFonts w:ascii="Arial" w:hAnsi="Arial" w:cs="Arial"/>
          <w:sz w:val="24"/>
          <w:szCs w:val="24"/>
        </w:rPr>
        <w:t xml:space="preserve"> in the collision and how much the insurance company paid to settle his claim. He was complete</w:t>
      </w:r>
      <w:r w:rsidR="00B31168">
        <w:rPr>
          <w:rFonts w:ascii="Arial" w:hAnsi="Arial" w:cs="Arial"/>
          <w:sz w:val="24"/>
          <w:szCs w:val="24"/>
        </w:rPr>
        <w:t>ly silen</w:t>
      </w:r>
      <w:r w:rsidR="006727DD">
        <w:rPr>
          <w:rFonts w:ascii="Arial" w:hAnsi="Arial" w:cs="Arial"/>
          <w:sz w:val="24"/>
          <w:szCs w:val="24"/>
        </w:rPr>
        <w:t>t</w:t>
      </w:r>
      <w:r w:rsidR="00B31168">
        <w:rPr>
          <w:rFonts w:ascii="Arial" w:hAnsi="Arial" w:cs="Arial"/>
          <w:sz w:val="24"/>
          <w:szCs w:val="24"/>
        </w:rPr>
        <w:t xml:space="preserve"> on the payment made by the</w:t>
      </w:r>
      <w:r w:rsidR="00BC2933">
        <w:rPr>
          <w:rFonts w:ascii="Arial" w:hAnsi="Arial" w:cs="Arial"/>
          <w:sz w:val="24"/>
          <w:szCs w:val="24"/>
        </w:rPr>
        <w:t xml:space="preserve"> insurance company.</w:t>
      </w:r>
    </w:p>
    <w:p w:rsidR="000C782B" w:rsidRDefault="000C782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5D0A05">
        <w:rPr>
          <w:rFonts w:ascii="Arial" w:hAnsi="Arial" w:cs="Arial"/>
          <w:sz w:val="24"/>
          <w:szCs w:val="24"/>
        </w:rPr>
        <w:t>5</w:t>
      </w:r>
      <w:r>
        <w:rPr>
          <w:rFonts w:ascii="Arial" w:hAnsi="Arial" w:cs="Arial"/>
          <w:sz w:val="24"/>
          <w:szCs w:val="24"/>
        </w:rPr>
        <w:t>]</w:t>
      </w:r>
      <w:r w:rsidR="00063F47">
        <w:rPr>
          <w:rFonts w:ascii="Arial" w:hAnsi="Arial" w:cs="Arial"/>
          <w:sz w:val="24"/>
          <w:szCs w:val="24"/>
        </w:rPr>
        <w:tab/>
      </w:r>
      <w:r w:rsidR="00BC2933">
        <w:rPr>
          <w:rFonts w:ascii="Arial" w:hAnsi="Arial" w:cs="Arial"/>
          <w:sz w:val="24"/>
          <w:szCs w:val="24"/>
        </w:rPr>
        <w:t xml:space="preserve">The defendant who is a third party in the matter was deprived of that vital information as the plaintiff was suing on behalf of the insurance company. The pleadings also do not mention that the plaintiff was indemnified by the insurance company and </w:t>
      </w:r>
      <w:r w:rsidR="00DE14DB">
        <w:rPr>
          <w:rFonts w:ascii="Arial" w:hAnsi="Arial" w:cs="Arial"/>
          <w:sz w:val="24"/>
          <w:szCs w:val="24"/>
        </w:rPr>
        <w:t xml:space="preserve">with </w:t>
      </w:r>
      <w:r w:rsidR="00BC2933">
        <w:rPr>
          <w:rFonts w:ascii="Arial" w:hAnsi="Arial" w:cs="Arial"/>
          <w:sz w:val="24"/>
          <w:szCs w:val="24"/>
        </w:rPr>
        <w:t>how much.</w:t>
      </w:r>
    </w:p>
    <w:p w:rsidR="0094530F" w:rsidRDefault="0094530F" w:rsidP="008035C8">
      <w:pPr>
        <w:spacing w:after="0" w:line="360" w:lineRule="auto"/>
        <w:jc w:val="both"/>
        <w:rPr>
          <w:rFonts w:ascii="Arial" w:hAnsi="Arial" w:cs="Arial"/>
          <w:sz w:val="24"/>
          <w:szCs w:val="24"/>
        </w:rPr>
      </w:pPr>
    </w:p>
    <w:p w:rsidR="003B283C" w:rsidRDefault="0068283E" w:rsidP="008035C8">
      <w:pPr>
        <w:spacing w:after="0" w:line="360" w:lineRule="auto"/>
        <w:jc w:val="both"/>
        <w:rPr>
          <w:rFonts w:ascii="Arial" w:hAnsi="Arial" w:cs="Arial"/>
          <w:sz w:val="24"/>
          <w:szCs w:val="24"/>
        </w:rPr>
      </w:pPr>
      <w:r>
        <w:rPr>
          <w:rFonts w:ascii="Arial" w:hAnsi="Arial" w:cs="Arial"/>
          <w:sz w:val="24"/>
          <w:szCs w:val="24"/>
        </w:rPr>
        <w:t>[2</w:t>
      </w:r>
      <w:r w:rsidR="004942D2">
        <w:rPr>
          <w:rFonts w:ascii="Arial" w:hAnsi="Arial" w:cs="Arial"/>
          <w:sz w:val="24"/>
          <w:szCs w:val="24"/>
        </w:rPr>
        <w:t>6</w:t>
      </w:r>
      <w:r>
        <w:rPr>
          <w:rFonts w:ascii="Arial" w:hAnsi="Arial" w:cs="Arial"/>
          <w:sz w:val="24"/>
          <w:szCs w:val="24"/>
        </w:rPr>
        <w:t>]</w:t>
      </w:r>
      <w:r w:rsidR="00063F47">
        <w:rPr>
          <w:rFonts w:ascii="Arial" w:hAnsi="Arial" w:cs="Arial"/>
          <w:sz w:val="24"/>
          <w:szCs w:val="24"/>
        </w:rPr>
        <w:tab/>
      </w:r>
      <w:r w:rsidR="00BC2933">
        <w:rPr>
          <w:rFonts w:ascii="Arial" w:hAnsi="Arial" w:cs="Arial"/>
          <w:sz w:val="24"/>
          <w:szCs w:val="24"/>
        </w:rPr>
        <w:t>It is a requirement that for the insurer, (insurance company) in this instance Hollard Insurance Company</w:t>
      </w:r>
      <w:r w:rsidR="00993E7E">
        <w:rPr>
          <w:rFonts w:ascii="Arial" w:hAnsi="Arial" w:cs="Arial"/>
          <w:sz w:val="24"/>
          <w:szCs w:val="24"/>
        </w:rPr>
        <w:t>,</w:t>
      </w:r>
      <w:r w:rsidR="00BC2933">
        <w:rPr>
          <w:rFonts w:ascii="Arial" w:hAnsi="Arial" w:cs="Arial"/>
          <w:sz w:val="24"/>
          <w:szCs w:val="24"/>
        </w:rPr>
        <w:t xml:space="preserve"> to exercise its right of recourse against the defendant, it must obtain either cession from the insure</w:t>
      </w:r>
      <w:r w:rsidR="00993E7E">
        <w:rPr>
          <w:rFonts w:ascii="Arial" w:hAnsi="Arial" w:cs="Arial"/>
          <w:sz w:val="24"/>
          <w:szCs w:val="24"/>
        </w:rPr>
        <w:t>d</w:t>
      </w:r>
      <w:r w:rsidR="00BC2933">
        <w:rPr>
          <w:rFonts w:ascii="Arial" w:hAnsi="Arial" w:cs="Arial"/>
          <w:sz w:val="24"/>
          <w:szCs w:val="24"/>
        </w:rPr>
        <w:t xml:space="preserve"> (the plaintiff) or b</w:t>
      </w:r>
      <w:r w:rsidR="00993E7E">
        <w:rPr>
          <w:rFonts w:ascii="Arial" w:hAnsi="Arial" w:cs="Arial"/>
          <w:sz w:val="24"/>
          <w:szCs w:val="24"/>
        </w:rPr>
        <w:t>r</w:t>
      </w:r>
      <w:r w:rsidR="00BC2933">
        <w:rPr>
          <w:rFonts w:ascii="Arial" w:hAnsi="Arial" w:cs="Arial"/>
          <w:sz w:val="24"/>
          <w:szCs w:val="24"/>
        </w:rPr>
        <w:t xml:space="preserve">ing a subrogated </w:t>
      </w:r>
      <w:r w:rsidR="008774F2">
        <w:rPr>
          <w:rFonts w:ascii="Arial" w:hAnsi="Arial" w:cs="Arial"/>
          <w:sz w:val="24"/>
          <w:szCs w:val="24"/>
        </w:rPr>
        <w:t xml:space="preserve">claim against the defendant after </w:t>
      </w:r>
      <w:r w:rsidR="00993E7E">
        <w:rPr>
          <w:rFonts w:ascii="Arial" w:hAnsi="Arial" w:cs="Arial"/>
          <w:sz w:val="24"/>
          <w:szCs w:val="24"/>
        </w:rPr>
        <w:t>it</w:t>
      </w:r>
      <w:r w:rsidR="008774F2">
        <w:rPr>
          <w:rFonts w:ascii="Arial" w:hAnsi="Arial" w:cs="Arial"/>
          <w:sz w:val="24"/>
          <w:szCs w:val="24"/>
        </w:rPr>
        <w:t xml:space="preserve"> had paid compensation in full</w:t>
      </w:r>
      <w:r w:rsidR="00993E7E">
        <w:rPr>
          <w:rFonts w:ascii="Arial" w:hAnsi="Arial" w:cs="Arial"/>
          <w:sz w:val="24"/>
          <w:szCs w:val="24"/>
        </w:rPr>
        <w:t xml:space="preserve"> to the</w:t>
      </w:r>
      <w:r w:rsidR="008774F2">
        <w:rPr>
          <w:rFonts w:ascii="Arial" w:hAnsi="Arial" w:cs="Arial"/>
          <w:sz w:val="24"/>
          <w:szCs w:val="24"/>
        </w:rPr>
        <w:t xml:space="preserve"> insured </w:t>
      </w:r>
      <w:r w:rsidR="00993E7E">
        <w:rPr>
          <w:rFonts w:ascii="Arial" w:hAnsi="Arial" w:cs="Arial"/>
          <w:sz w:val="24"/>
          <w:szCs w:val="24"/>
        </w:rPr>
        <w:t xml:space="preserve">in this case, the </w:t>
      </w:r>
      <w:r w:rsidR="008774F2">
        <w:rPr>
          <w:rFonts w:ascii="Arial" w:hAnsi="Arial" w:cs="Arial"/>
          <w:sz w:val="24"/>
          <w:szCs w:val="24"/>
        </w:rPr>
        <w:t>plaintiff</w:t>
      </w:r>
      <w:r w:rsidR="003963AD">
        <w:rPr>
          <w:rFonts w:ascii="Arial" w:hAnsi="Arial" w:cs="Arial"/>
          <w:sz w:val="24"/>
          <w:szCs w:val="24"/>
        </w:rPr>
        <w:t>.</w:t>
      </w:r>
      <w:r w:rsidR="008774F2">
        <w:rPr>
          <w:rStyle w:val="FootnoteReference"/>
          <w:rFonts w:ascii="Arial" w:hAnsi="Arial" w:cs="Arial"/>
          <w:sz w:val="24"/>
          <w:szCs w:val="24"/>
        </w:rPr>
        <w:footnoteReference w:id="2"/>
      </w:r>
    </w:p>
    <w:p w:rsidR="003B283C" w:rsidRDefault="003B283C" w:rsidP="008035C8">
      <w:pPr>
        <w:spacing w:after="0" w:line="360" w:lineRule="auto"/>
        <w:jc w:val="both"/>
        <w:rPr>
          <w:rFonts w:ascii="Arial" w:hAnsi="Arial" w:cs="Arial"/>
          <w:sz w:val="24"/>
          <w:szCs w:val="24"/>
        </w:rPr>
      </w:pPr>
    </w:p>
    <w:p w:rsidR="0068283E" w:rsidRDefault="003B283C"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7</w:t>
      </w:r>
      <w:r>
        <w:rPr>
          <w:rFonts w:ascii="Arial" w:hAnsi="Arial" w:cs="Arial"/>
          <w:sz w:val="24"/>
          <w:szCs w:val="24"/>
        </w:rPr>
        <w:t>]</w:t>
      </w:r>
      <w:r>
        <w:rPr>
          <w:rFonts w:ascii="Arial" w:hAnsi="Arial" w:cs="Arial"/>
          <w:sz w:val="24"/>
          <w:szCs w:val="24"/>
        </w:rPr>
        <w:tab/>
      </w:r>
      <w:r w:rsidR="008774F2">
        <w:rPr>
          <w:rFonts w:ascii="Arial" w:hAnsi="Arial" w:cs="Arial"/>
          <w:sz w:val="24"/>
          <w:szCs w:val="24"/>
        </w:rPr>
        <w:t xml:space="preserve">I reiterate what I have pointed out above that even the </w:t>
      </w:r>
      <w:r w:rsidR="006727DD">
        <w:rPr>
          <w:rFonts w:ascii="Arial" w:hAnsi="Arial" w:cs="Arial"/>
          <w:sz w:val="24"/>
          <w:szCs w:val="24"/>
        </w:rPr>
        <w:t xml:space="preserve">pleadings did not mention </w:t>
      </w:r>
      <w:r w:rsidR="008774F2">
        <w:rPr>
          <w:rFonts w:ascii="Arial" w:hAnsi="Arial" w:cs="Arial"/>
          <w:sz w:val="24"/>
          <w:szCs w:val="24"/>
        </w:rPr>
        <w:t xml:space="preserve">subrogation nor </w:t>
      </w:r>
      <w:r w:rsidR="006727DD">
        <w:rPr>
          <w:rFonts w:ascii="Arial" w:hAnsi="Arial" w:cs="Arial"/>
          <w:sz w:val="24"/>
          <w:szCs w:val="24"/>
        </w:rPr>
        <w:t xml:space="preserve">the </w:t>
      </w:r>
      <w:r w:rsidR="008774F2">
        <w:rPr>
          <w:rFonts w:ascii="Arial" w:hAnsi="Arial" w:cs="Arial"/>
          <w:sz w:val="24"/>
          <w:szCs w:val="24"/>
        </w:rPr>
        <w:t>admission of liability by the insurance company and payment of compensation in full to the insure</w:t>
      </w:r>
      <w:r w:rsidR="00993E7E">
        <w:rPr>
          <w:rFonts w:ascii="Arial" w:hAnsi="Arial" w:cs="Arial"/>
          <w:sz w:val="24"/>
          <w:szCs w:val="24"/>
        </w:rPr>
        <w:t>d</w:t>
      </w:r>
      <w:r w:rsidR="008774F2">
        <w:rPr>
          <w:rFonts w:ascii="Arial" w:hAnsi="Arial" w:cs="Arial"/>
          <w:sz w:val="24"/>
          <w:szCs w:val="24"/>
        </w:rPr>
        <w:t xml:space="preserve"> who is now suing the defendant.</w:t>
      </w:r>
    </w:p>
    <w:p w:rsidR="009C030A" w:rsidRDefault="009C030A" w:rsidP="008035C8">
      <w:pPr>
        <w:spacing w:after="0" w:line="360" w:lineRule="auto"/>
        <w:jc w:val="both"/>
        <w:rPr>
          <w:rFonts w:ascii="Arial" w:hAnsi="Arial" w:cs="Arial"/>
          <w:sz w:val="24"/>
          <w:szCs w:val="24"/>
        </w:rPr>
      </w:pPr>
    </w:p>
    <w:p w:rsidR="0068283E" w:rsidRDefault="002D70C8"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8</w:t>
      </w:r>
      <w:r w:rsidR="0068283E">
        <w:rPr>
          <w:rFonts w:ascii="Arial" w:hAnsi="Arial" w:cs="Arial"/>
          <w:sz w:val="24"/>
          <w:szCs w:val="24"/>
        </w:rPr>
        <w:t>]</w:t>
      </w:r>
      <w:r w:rsidR="00063F47">
        <w:rPr>
          <w:rFonts w:ascii="Arial" w:hAnsi="Arial" w:cs="Arial"/>
          <w:sz w:val="24"/>
          <w:szCs w:val="24"/>
        </w:rPr>
        <w:tab/>
      </w:r>
      <w:r w:rsidR="007C2840">
        <w:rPr>
          <w:rFonts w:ascii="Arial" w:hAnsi="Arial" w:cs="Arial"/>
          <w:sz w:val="24"/>
          <w:szCs w:val="24"/>
        </w:rPr>
        <w:t>An insurer which has not yet</w:t>
      </w:r>
      <w:r w:rsidR="00993E7E">
        <w:rPr>
          <w:rFonts w:ascii="Arial" w:hAnsi="Arial" w:cs="Arial"/>
          <w:sz w:val="24"/>
          <w:szCs w:val="24"/>
        </w:rPr>
        <w:t xml:space="preserve"> paid</w:t>
      </w:r>
      <w:r w:rsidR="007C2840">
        <w:rPr>
          <w:rFonts w:ascii="Arial" w:hAnsi="Arial" w:cs="Arial"/>
          <w:sz w:val="24"/>
          <w:szCs w:val="24"/>
        </w:rPr>
        <w:t xml:space="preserve"> the insured </w:t>
      </w:r>
      <w:r w:rsidR="00993E7E">
        <w:rPr>
          <w:rFonts w:ascii="Arial" w:hAnsi="Arial" w:cs="Arial"/>
          <w:sz w:val="24"/>
          <w:szCs w:val="24"/>
        </w:rPr>
        <w:t xml:space="preserve">the </w:t>
      </w:r>
      <w:r w:rsidR="007C2840">
        <w:rPr>
          <w:rFonts w:ascii="Arial" w:hAnsi="Arial" w:cs="Arial"/>
          <w:sz w:val="24"/>
          <w:szCs w:val="24"/>
        </w:rPr>
        <w:t>amount of the los</w:t>
      </w:r>
      <w:r w:rsidR="00993E7E">
        <w:rPr>
          <w:rFonts w:ascii="Arial" w:hAnsi="Arial" w:cs="Arial"/>
          <w:sz w:val="24"/>
          <w:szCs w:val="24"/>
        </w:rPr>
        <w:t>s</w:t>
      </w:r>
      <w:r w:rsidR="007C2840">
        <w:rPr>
          <w:rFonts w:ascii="Arial" w:hAnsi="Arial" w:cs="Arial"/>
          <w:sz w:val="24"/>
          <w:szCs w:val="24"/>
        </w:rPr>
        <w:t xml:space="preserve"> is not entitled to be subrogated t</w:t>
      </w:r>
      <w:r w:rsidR="00205E1B">
        <w:rPr>
          <w:rFonts w:ascii="Arial" w:hAnsi="Arial" w:cs="Arial"/>
          <w:sz w:val="24"/>
          <w:szCs w:val="24"/>
        </w:rPr>
        <w:t xml:space="preserve">o the insured’s position. </w:t>
      </w:r>
      <w:r w:rsidR="007C2840">
        <w:rPr>
          <w:rFonts w:ascii="Arial" w:hAnsi="Arial" w:cs="Arial"/>
          <w:sz w:val="24"/>
          <w:szCs w:val="24"/>
        </w:rPr>
        <w:t xml:space="preserve">The insurer would plainly prefer to proceed in the insured’s name whether it has paid him or not. The policy will therefore </w:t>
      </w:r>
      <w:r w:rsidR="007C2840">
        <w:rPr>
          <w:rFonts w:ascii="Arial" w:hAnsi="Arial" w:cs="Arial"/>
          <w:sz w:val="24"/>
          <w:szCs w:val="24"/>
        </w:rPr>
        <w:lastRenderedPageBreak/>
        <w:t xml:space="preserve">frequently contain in </w:t>
      </w:r>
      <w:r w:rsidR="00205E1B">
        <w:rPr>
          <w:rFonts w:ascii="Arial" w:hAnsi="Arial" w:cs="Arial"/>
          <w:sz w:val="24"/>
          <w:szCs w:val="24"/>
        </w:rPr>
        <w:t>a clause entitling the insurer ‘</w:t>
      </w:r>
      <w:r w:rsidR="007C2840">
        <w:rPr>
          <w:rFonts w:ascii="Arial" w:hAnsi="Arial" w:cs="Arial"/>
          <w:sz w:val="24"/>
          <w:szCs w:val="24"/>
        </w:rPr>
        <w:t>if it so desires, to take sole charge of and conduct in the name of the insured any action inv</w:t>
      </w:r>
      <w:r w:rsidR="00205E1B">
        <w:rPr>
          <w:rFonts w:ascii="Arial" w:hAnsi="Arial" w:cs="Arial"/>
          <w:sz w:val="24"/>
          <w:szCs w:val="24"/>
        </w:rPr>
        <w:t xml:space="preserve">olving the company’s interests. </w:t>
      </w:r>
      <w:r w:rsidR="007C2840">
        <w:rPr>
          <w:rFonts w:ascii="Arial" w:hAnsi="Arial" w:cs="Arial"/>
          <w:sz w:val="24"/>
          <w:szCs w:val="24"/>
        </w:rPr>
        <w:t xml:space="preserve">It is not a defence available to the third party that the insured has suffered no loss because he has </w:t>
      </w:r>
      <w:r w:rsidR="00205E1B">
        <w:rPr>
          <w:rFonts w:ascii="Arial" w:hAnsi="Arial" w:cs="Arial"/>
          <w:sz w:val="24"/>
          <w:szCs w:val="24"/>
        </w:rPr>
        <w:t>been indemnified by the insurer’</w:t>
      </w:r>
      <w:r w:rsidR="007C2840">
        <w:rPr>
          <w:rFonts w:ascii="Arial" w:hAnsi="Arial" w:cs="Arial"/>
          <w:sz w:val="24"/>
          <w:szCs w:val="24"/>
        </w:rPr>
        <w:t>.</w:t>
      </w:r>
      <w:r w:rsidR="00A1757D">
        <w:rPr>
          <w:rStyle w:val="FootnoteReference"/>
          <w:rFonts w:ascii="Arial" w:hAnsi="Arial" w:cs="Arial"/>
          <w:sz w:val="24"/>
          <w:szCs w:val="24"/>
        </w:rPr>
        <w:footnoteReference w:id="3"/>
      </w:r>
      <w:r w:rsidR="00993E7E">
        <w:rPr>
          <w:rFonts w:ascii="Arial" w:hAnsi="Arial" w:cs="Arial"/>
          <w:sz w:val="24"/>
          <w:szCs w:val="24"/>
        </w:rPr>
        <w:t xml:space="preserve"> It was not known to the defendant that the plaintiff has been indemnified by the Insurance Company.</w:t>
      </w:r>
    </w:p>
    <w:p w:rsidR="0068283E" w:rsidRDefault="0068283E" w:rsidP="008035C8">
      <w:pPr>
        <w:spacing w:after="0" w:line="360" w:lineRule="auto"/>
        <w:jc w:val="both"/>
        <w:rPr>
          <w:rFonts w:ascii="Arial" w:hAnsi="Arial" w:cs="Arial"/>
          <w:sz w:val="24"/>
          <w:szCs w:val="24"/>
        </w:rPr>
      </w:pPr>
    </w:p>
    <w:p w:rsidR="0068283E" w:rsidRPr="00C938B6" w:rsidRDefault="002D70C8" w:rsidP="008035C8">
      <w:pPr>
        <w:spacing w:after="0" w:line="360" w:lineRule="auto"/>
        <w:jc w:val="both"/>
        <w:rPr>
          <w:rFonts w:ascii="Arial" w:hAnsi="Arial" w:cs="Arial"/>
          <w:sz w:val="24"/>
          <w:szCs w:val="24"/>
        </w:rPr>
      </w:pPr>
      <w:r>
        <w:rPr>
          <w:rFonts w:ascii="Arial" w:hAnsi="Arial" w:cs="Arial"/>
          <w:sz w:val="24"/>
          <w:szCs w:val="24"/>
        </w:rPr>
        <w:t>[2</w:t>
      </w:r>
      <w:r w:rsidR="00993E7E">
        <w:rPr>
          <w:rFonts w:ascii="Arial" w:hAnsi="Arial" w:cs="Arial"/>
          <w:sz w:val="24"/>
          <w:szCs w:val="24"/>
        </w:rPr>
        <w:t>9</w:t>
      </w:r>
      <w:r w:rsidR="0068283E">
        <w:rPr>
          <w:rFonts w:ascii="Arial" w:hAnsi="Arial" w:cs="Arial"/>
          <w:sz w:val="24"/>
          <w:szCs w:val="24"/>
        </w:rPr>
        <w:t>]</w:t>
      </w:r>
      <w:r w:rsidR="00063F47">
        <w:rPr>
          <w:rFonts w:ascii="Arial" w:hAnsi="Arial" w:cs="Arial"/>
          <w:sz w:val="24"/>
          <w:szCs w:val="24"/>
        </w:rPr>
        <w:tab/>
      </w:r>
      <w:r w:rsidR="00C938B6">
        <w:rPr>
          <w:rFonts w:ascii="Arial" w:hAnsi="Arial" w:cs="Arial"/>
          <w:sz w:val="24"/>
          <w:szCs w:val="24"/>
        </w:rPr>
        <w:t xml:space="preserve">In </w:t>
      </w:r>
      <w:r w:rsidR="00C938B6">
        <w:rPr>
          <w:rFonts w:ascii="Arial" w:hAnsi="Arial" w:cs="Arial"/>
          <w:i/>
          <w:sz w:val="24"/>
          <w:szCs w:val="24"/>
        </w:rPr>
        <w:t xml:space="preserve">Dresselhouse Transport </w:t>
      </w:r>
      <w:r w:rsidR="00DC2EBB">
        <w:rPr>
          <w:rFonts w:ascii="Arial" w:hAnsi="Arial" w:cs="Arial"/>
          <w:i/>
          <w:sz w:val="24"/>
          <w:szCs w:val="24"/>
        </w:rPr>
        <w:t>CC</w:t>
      </w:r>
      <w:r w:rsidR="00C938B6">
        <w:rPr>
          <w:rFonts w:ascii="Arial" w:hAnsi="Arial" w:cs="Arial"/>
          <w:i/>
          <w:sz w:val="24"/>
          <w:szCs w:val="24"/>
        </w:rPr>
        <w:t xml:space="preserve"> v The Government of the Republic of Namibia</w:t>
      </w:r>
      <w:r w:rsidR="00C938B6">
        <w:rPr>
          <w:rStyle w:val="FootnoteReference"/>
          <w:rFonts w:ascii="Arial" w:hAnsi="Arial" w:cs="Arial"/>
          <w:i/>
          <w:sz w:val="24"/>
          <w:szCs w:val="24"/>
        </w:rPr>
        <w:footnoteReference w:id="4"/>
      </w:r>
      <w:r w:rsidR="00C938B6">
        <w:rPr>
          <w:rFonts w:ascii="Arial" w:hAnsi="Arial" w:cs="Arial"/>
          <w:i/>
          <w:sz w:val="24"/>
          <w:szCs w:val="24"/>
        </w:rPr>
        <w:t xml:space="preserve"> </w:t>
      </w:r>
      <w:r w:rsidR="00C938B6">
        <w:rPr>
          <w:rFonts w:ascii="Arial" w:hAnsi="Arial" w:cs="Arial"/>
          <w:sz w:val="24"/>
          <w:szCs w:val="24"/>
        </w:rPr>
        <w:t>the Supreme Court said that once the insurance company has paid the insured in accordance with the agreement between them, the insurer was entitled on the principle of subrogation to sue the third party in the name of the insured.</w:t>
      </w:r>
    </w:p>
    <w:p w:rsidR="00B23E01" w:rsidRDefault="00B23E01" w:rsidP="008035C8">
      <w:pPr>
        <w:spacing w:after="0" w:line="360" w:lineRule="auto"/>
        <w:jc w:val="both"/>
        <w:rPr>
          <w:rFonts w:ascii="Arial" w:hAnsi="Arial" w:cs="Arial"/>
          <w:sz w:val="24"/>
          <w:szCs w:val="24"/>
        </w:rPr>
      </w:pPr>
    </w:p>
    <w:p w:rsidR="0068283E" w:rsidRDefault="00F56A0F" w:rsidP="0068283E">
      <w:pPr>
        <w:spacing w:after="0" w:line="360" w:lineRule="auto"/>
        <w:jc w:val="both"/>
        <w:rPr>
          <w:rFonts w:ascii="Arial" w:hAnsi="Arial" w:cs="Arial"/>
          <w:sz w:val="24"/>
          <w:szCs w:val="24"/>
        </w:rPr>
      </w:pPr>
      <w:r>
        <w:rPr>
          <w:rFonts w:ascii="Arial" w:hAnsi="Arial" w:cs="Arial"/>
          <w:sz w:val="24"/>
          <w:szCs w:val="24"/>
        </w:rPr>
        <w:t>[30</w:t>
      </w:r>
      <w:r w:rsidR="0068283E">
        <w:rPr>
          <w:rFonts w:ascii="Arial" w:hAnsi="Arial" w:cs="Arial"/>
          <w:sz w:val="24"/>
          <w:szCs w:val="24"/>
        </w:rPr>
        <w:t>]</w:t>
      </w:r>
      <w:r w:rsidR="00063F47">
        <w:rPr>
          <w:rFonts w:ascii="Arial" w:hAnsi="Arial" w:cs="Arial"/>
          <w:sz w:val="24"/>
          <w:szCs w:val="24"/>
        </w:rPr>
        <w:tab/>
      </w:r>
      <w:r w:rsidR="00C938B6">
        <w:rPr>
          <w:rFonts w:ascii="Arial" w:hAnsi="Arial" w:cs="Arial"/>
          <w:sz w:val="24"/>
          <w:szCs w:val="24"/>
        </w:rPr>
        <w:t>It is a</w:t>
      </w:r>
      <w:r w:rsidR="00DC2EBB">
        <w:rPr>
          <w:rFonts w:ascii="Arial" w:hAnsi="Arial" w:cs="Arial"/>
          <w:sz w:val="24"/>
          <w:szCs w:val="24"/>
        </w:rPr>
        <w:t>pparent from the authorities ci</w:t>
      </w:r>
      <w:r w:rsidR="00C938B6">
        <w:rPr>
          <w:rFonts w:ascii="Arial" w:hAnsi="Arial" w:cs="Arial"/>
          <w:sz w:val="24"/>
          <w:szCs w:val="24"/>
        </w:rPr>
        <w:t xml:space="preserve">ted above that the insurance company can sue the third party and claim from </w:t>
      </w:r>
      <w:r w:rsidR="00993E7E">
        <w:rPr>
          <w:rFonts w:ascii="Arial" w:hAnsi="Arial" w:cs="Arial"/>
          <w:sz w:val="24"/>
          <w:szCs w:val="24"/>
        </w:rPr>
        <w:t>him/her</w:t>
      </w:r>
      <w:r w:rsidR="00C938B6">
        <w:rPr>
          <w:rFonts w:ascii="Arial" w:hAnsi="Arial" w:cs="Arial"/>
          <w:sz w:val="24"/>
          <w:szCs w:val="24"/>
        </w:rPr>
        <w:t xml:space="preserve"> either in </w:t>
      </w:r>
      <w:r w:rsidR="008F09F4">
        <w:rPr>
          <w:rFonts w:ascii="Arial" w:hAnsi="Arial" w:cs="Arial"/>
          <w:sz w:val="24"/>
          <w:szCs w:val="24"/>
        </w:rPr>
        <w:t>i</w:t>
      </w:r>
      <w:r w:rsidR="00C938B6">
        <w:rPr>
          <w:rFonts w:ascii="Arial" w:hAnsi="Arial" w:cs="Arial"/>
          <w:sz w:val="24"/>
          <w:szCs w:val="24"/>
        </w:rPr>
        <w:t>ts own name or in the name of the insure</w:t>
      </w:r>
      <w:r w:rsidR="00DC2EBB">
        <w:rPr>
          <w:rFonts w:ascii="Arial" w:hAnsi="Arial" w:cs="Arial"/>
          <w:sz w:val="24"/>
          <w:szCs w:val="24"/>
        </w:rPr>
        <w:t>d,</w:t>
      </w:r>
      <w:r w:rsidR="00C938B6">
        <w:rPr>
          <w:rFonts w:ascii="Arial" w:hAnsi="Arial" w:cs="Arial"/>
          <w:sz w:val="24"/>
          <w:szCs w:val="24"/>
        </w:rPr>
        <w:t xml:space="preserve"> the plaintiff in this case, after it had paid compensation for damages suffered by the insured (plaintiff) to his vehicle in the collision or if it has obtained cession </w:t>
      </w:r>
      <w:r w:rsidR="008F09F4">
        <w:rPr>
          <w:rFonts w:ascii="Arial" w:hAnsi="Arial" w:cs="Arial"/>
          <w:sz w:val="24"/>
          <w:szCs w:val="24"/>
        </w:rPr>
        <w:t xml:space="preserve">of the claim </w:t>
      </w:r>
      <w:r w:rsidR="00993E7E">
        <w:rPr>
          <w:rFonts w:ascii="Arial" w:hAnsi="Arial" w:cs="Arial"/>
          <w:sz w:val="24"/>
          <w:szCs w:val="24"/>
        </w:rPr>
        <w:t xml:space="preserve">from </w:t>
      </w:r>
      <w:r w:rsidR="008F09F4">
        <w:rPr>
          <w:rFonts w:ascii="Arial" w:hAnsi="Arial" w:cs="Arial"/>
          <w:sz w:val="24"/>
          <w:szCs w:val="24"/>
        </w:rPr>
        <w:t>the insured.</w:t>
      </w:r>
    </w:p>
    <w:p w:rsidR="00DE1FAF" w:rsidRDefault="00DE1FA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C114B3">
        <w:rPr>
          <w:rFonts w:ascii="Arial" w:hAnsi="Arial" w:cs="Arial"/>
          <w:sz w:val="24"/>
          <w:szCs w:val="24"/>
        </w:rPr>
        <w:t>1</w:t>
      </w:r>
      <w:r>
        <w:rPr>
          <w:rFonts w:ascii="Arial" w:hAnsi="Arial" w:cs="Arial"/>
          <w:sz w:val="24"/>
          <w:szCs w:val="24"/>
        </w:rPr>
        <w:t>]</w:t>
      </w:r>
      <w:r w:rsidR="00063F47">
        <w:rPr>
          <w:rFonts w:ascii="Arial" w:hAnsi="Arial" w:cs="Arial"/>
          <w:sz w:val="24"/>
          <w:szCs w:val="24"/>
        </w:rPr>
        <w:tab/>
      </w:r>
      <w:r w:rsidR="00DC2EBB">
        <w:rPr>
          <w:rFonts w:ascii="Arial" w:hAnsi="Arial" w:cs="Arial"/>
          <w:sz w:val="24"/>
          <w:szCs w:val="24"/>
        </w:rPr>
        <w:t>In t</w:t>
      </w:r>
      <w:r w:rsidR="00C01196">
        <w:rPr>
          <w:rFonts w:ascii="Arial" w:hAnsi="Arial" w:cs="Arial"/>
          <w:sz w:val="24"/>
          <w:szCs w:val="24"/>
        </w:rPr>
        <w:t>he particulars of claim in para 7 thereof, the plaintiff is claiming damage</w:t>
      </w:r>
      <w:r w:rsidR="00205E1B">
        <w:rPr>
          <w:rFonts w:ascii="Arial" w:hAnsi="Arial" w:cs="Arial"/>
          <w:sz w:val="24"/>
          <w:szCs w:val="24"/>
        </w:rPr>
        <w:t>s in the amount of N$131, 475</w:t>
      </w:r>
      <w:r w:rsidR="00C01196">
        <w:rPr>
          <w:rFonts w:ascii="Arial" w:hAnsi="Arial" w:cs="Arial"/>
          <w:sz w:val="24"/>
          <w:szCs w:val="24"/>
        </w:rPr>
        <w:t xml:space="preserve"> from the defendant</w:t>
      </w:r>
      <w:r w:rsidR="00205E1B">
        <w:rPr>
          <w:rFonts w:ascii="Arial" w:hAnsi="Arial" w:cs="Arial"/>
          <w:sz w:val="24"/>
          <w:szCs w:val="24"/>
        </w:rPr>
        <w:t>,</w:t>
      </w:r>
      <w:r w:rsidR="00C01196">
        <w:rPr>
          <w:rFonts w:ascii="Arial" w:hAnsi="Arial" w:cs="Arial"/>
          <w:sz w:val="24"/>
          <w:szCs w:val="24"/>
        </w:rPr>
        <w:t xml:space="preserve"> calculated as indicated in para 7.1 to para 7.5. No</w:t>
      </w:r>
      <w:r w:rsidR="00DC2EBB">
        <w:rPr>
          <w:rFonts w:ascii="Arial" w:hAnsi="Arial" w:cs="Arial"/>
          <w:sz w:val="24"/>
          <w:szCs w:val="24"/>
        </w:rPr>
        <w:t>where, in the particulars of</w:t>
      </w:r>
      <w:r w:rsidR="00C01196">
        <w:rPr>
          <w:rFonts w:ascii="Arial" w:hAnsi="Arial" w:cs="Arial"/>
          <w:sz w:val="24"/>
          <w:szCs w:val="24"/>
        </w:rPr>
        <w:t xml:space="preserve"> claim was it stated that the amount so claimed is the amount paid to the insured (plaintiff) as compensation to indemnify him for los</w:t>
      </w:r>
      <w:r w:rsidR="00C114B3">
        <w:rPr>
          <w:rFonts w:ascii="Arial" w:hAnsi="Arial" w:cs="Arial"/>
          <w:sz w:val="24"/>
          <w:szCs w:val="24"/>
        </w:rPr>
        <w:t>s</w:t>
      </w:r>
      <w:r w:rsidR="00C01196">
        <w:rPr>
          <w:rFonts w:ascii="Arial" w:hAnsi="Arial" w:cs="Arial"/>
          <w:sz w:val="24"/>
          <w:szCs w:val="24"/>
        </w:rPr>
        <w:t xml:space="preserve"> suffered in the collision between his motor</w:t>
      </w:r>
      <w:r w:rsidR="00205E1B">
        <w:rPr>
          <w:rFonts w:ascii="Arial" w:hAnsi="Arial" w:cs="Arial"/>
          <w:sz w:val="24"/>
          <w:szCs w:val="24"/>
        </w:rPr>
        <w:t>-</w:t>
      </w:r>
      <w:r w:rsidR="00C01196">
        <w:rPr>
          <w:rFonts w:ascii="Arial" w:hAnsi="Arial" w:cs="Arial"/>
          <w:sz w:val="24"/>
          <w:szCs w:val="24"/>
        </w:rPr>
        <w:t>vehicle and that of the defendant.</w:t>
      </w:r>
    </w:p>
    <w:p w:rsidR="00DE1FAF" w:rsidRDefault="00DE1FAF" w:rsidP="0068283E">
      <w:pPr>
        <w:spacing w:after="0" w:line="360" w:lineRule="auto"/>
        <w:jc w:val="both"/>
        <w:rPr>
          <w:rFonts w:ascii="Arial" w:hAnsi="Arial" w:cs="Arial"/>
          <w:sz w:val="24"/>
          <w:szCs w:val="24"/>
        </w:rPr>
      </w:pPr>
    </w:p>
    <w:p w:rsidR="0068283E" w:rsidRDefault="00A712F5" w:rsidP="0068283E">
      <w:pPr>
        <w:spacing w:after="0" w:line="360" w:lineRule="auto"/>
        <w:jc w:val="both"/>
        <w:rPr>
          <w:rFonts w:ascii="Arial" w:hAnsi="Arial" w:cs="Arial"/>
          <w:sz w:val="24"/>
          <w:szCs w:val="24"/>
        </w:rPr>
      </w:pPr>
      <w:r>
        <w:rPr>
          <w:rFonts w:ascii="Arial" w:hAnsi="Arial" w:cs="Arial"/>
          <w:sz w:val="24"/>
          <w:szCs w:val="24"/>
        </w:rPr>
        <w:t>[3</w:t>
      </w:r>
      <w:r w:rsidR="00C114B3">
        <w:rPr>
          <w:rFonts w:ascii="Arial" w:hAnsi="Arial" w:cs="Arial"/>
          <w:sz w:val="24"/>
          <w:szCs w:val="24"/>
        </w:rPr>
        <w:t>2</w:t>
      </w:r>
      <w:r w:rsidR="0068283E">
        <w:rPr>
          <w:rFonts w:ascii="Arial" w:hAnsi="Arial" w:cs="Arial"/>
          <w:sz w:val="24"/>
          <w:szCs w:val="24"/>
        </w:rPr>
        <w:t>]</w:t>
      </w:r>
      <w:r w:rsidR="00063F47">
        <w:rPr>
          <w:rFonts w:ascii="Arial" w:hAnsi="Arial" w:cs="Arial"/>
          <w:sz w:val="24"/>
          <w:szCs w:val="24"/>
        </w:rPr>
        <w:tab/>
      </w:r>
      <w:r w:rsidR="004C7B02">
        <w:rPr>
          <w:rFonts w:ascii="Arial" w:hAnsi="Arial" w:cs="Arial"/>
          <w:sz w:val="24"/>
          <w:szCs w:val="24"/>
        </w:rPr>
        <w:t>It is therefore, incorrect for counsel for the plaintiff in his written heads of argument in paras 7 and 8 to submit as a fact that the plaintiff’s insurer indemnified plaintiff for the damage he suffered to his motor</w:t>
      </w:r>
      <w:r w:rsidR="00205E1B">
        <w:rPr>
          <w:rFonts w:ascii="Arial" w:hAnsi="Arial" w:cs="Arial"/>
          <w:sz w:val="24"/>
          <w:szCs w:val="24"/>
        </w:rPr>
        <w:t>-</w:t>
      </w:r>
      <w:r w:rsidR="004C7B02">
        <w:rPr>
          <w:rFonts w:ascii="Arial" w:hAnsi="Arial" w:cs="Arial"/>
          <w:sz w:val="24"/>
          <w:szCs w:val="24"/>
        </w:rPr>
        <w:t>vehicle a</w:t>
      </w:r>
      <w:r w:rsidR="00205E1B">
        <w:rPr>
          <w:rFonts w:ascii="Arial" w:hAnsi="Arial" w:cs="Arial"/>
          <w:sz w:val="24"/>
          <w:szCs w:val="24"/>
        </w:rPr>
        <w:t xml:space="preserve">s a result of the collision </w:t>
      </w:r>
      <w:r w:rsidR="004C7B02">
        <w:rPr>
          <w:rFonts w:ascii="Arial" w:hAnsi="Arial" w:cs="Arial"/>
          <w:sz w:val="24"/>
          <w:szCs w:val="24"/>
        </w:rPr>
        <w:t>and that subsequent to such indemnification, plaintiff paid an amount of</w:t>
      </w:r>
      <w:r w:rsidR="00DE1054">
        <w:rPr>
          <w:rFonts w:ascii="Arial" w:hAnsi="Arial" w:cs="Arial"/>
          <w:sz w:val="24"/>
          <w:szCs w:val="24"/>
        </w:rPr>
        <w:t xml:space="preserve"> N$30 </w:t>
      </w:r>
      <w:r w:rsidR="00205E1B">
        <w:rPr>
          <w:rFonts w:ascii="Arial" w:hAnsi="Arial" w:cs="Arial"/>
          <w:sz w:val="24"/>
          <w:szCs w:val="24"/>
        </w:rPr>
        <w:t xml:space="preserve">000 in two </w:t>
      </w:r>
      <w:r w:rsidR="002A4D52">
        <w:rPr>
          <w:rFonts w:ascii="Arial" w:hAnsi="Arial" w:cs="Arial"/>
          <w:sz w:val="24"/>
          <w:szCs w:val="24"/>
        </w:rPr>
        <w:t>payment</w:t>
      </w:r>
      <w:r w:rsidR="00205E1B">
        <w:rPr>
          <w:rFonts w:ascii="Arial" w:hAnsi="Arial" w:cs="Arial"/>
          <w:sz w:val="24"/>
          <w:szCs w:val="24"/>
        </w:rPr>
        <w:t xml:space="preserve">s </w:t>
      </w:r>
      <w:r w:rsidR="002A4D52">
        <w:rPr>
          <w:rFonts w:ascii="Arial" w:hAnsi="Arial" w:cs="Arial"/>
          <w:sz w:val="24"/>
          <w:szCs w:val="24"/>
        </w:rPr>
        <w:t xml:space="preserve">of </w:t>
      </w:r>
      <w:r w:rsidR="00205E1B">
        <w:rPr>
          <w:rFonts w:ascii="Arial" w:hAnsi="Arial" w:cs="Arial"/>
          <w:sz w:val="24"/>
          <w:szCs w:val="24"/>
        </w:rPr>
        <w:t>(</w:t>
      </w:r>
      <w:r w:rsidR="002A4D52">
        <w:rPr>
          <w:rFonts w:ascii="Arial" w:hAnsi="Arial" w:cs="Arial"/>
          <w:sz w:val="24"/>
          <w:szCs w:val="24"/>
        </w:rPr>
        <w:t>N$</w:t>
      </w:r>
      <w:r w:rsidR="00DE1054">
        <w:rPr>
          <w:rFonts w:ascii="Arial" w:hAnsi="Arial" w:cs="Arial"/>
          <w:sz w:val="24"/>
          <w:szCs w:val="24"/>
        </w:rPr>
        <w:t xml:space="preserve">24 </w:t>
      </w:r>
      <w:r w:rsidR="00205E1B">
        <w:rPr>
          <w:rFonts w:ascii="Arial" w:hAnsi="Arial" w:cs="Arial"/>
          <w:sz w:val="24"/>
          <w:szCs w:val="24"/>
        </w:rPr>
        <w:t>000 and N$6</w:t>
      </w:r>
      <w:r w:rsidR="00811BB1">
        <w:rPr>
          <w:rFonts w:ascii="Arial" w:hAnsi="Arial" w:cs="Arial"/>
          <w:sz w:val="24"/>
          <w:szCs w:val="24"/>
        </w:rPr>
        <w:t xml:space="preserve"> </w:t>
      </w:r>
      <w:r w:rsidR="00205E1B">
        <w:rPr>
          <w:rFonts w:ascii="Arial" w:hAnsi="Arial" w:cs="Arial"/>
          <w:sz w:val="24"/>
          <w:szCs w:val="24"/>
        </w:rPr>
        <w:t>000)</w:t>
      </w:r>
      <w:r w:rsidR="004C7B02">
        <w:rPr>
          <w:rFonts w:ascii="Arial" w:hAnsi="Arial" w:cs="Arial"/>
          <w:sz w:val="24"/>
          <w:szCs w:val="24"/>
        </w:rPr>
        <w:t xml:space="preserve"> </w:t>
      </w:r>
      <w:r w:rsidR="00205E1B">
        <w:rPr>
          <w:rFonts w:ascii="Arial" w:hAnsi="Arial" w:cs="Arial"/>
          <w:sz w:val="24"/>
          <w:szCs w:val="24"/>
        </w:rPr>
        <w:t>respectively</w:t>
      </w:r>
      <w:r w:rsidR="004C7B02">
        <w:rPr>
          <w:rFonts w:ascii="Arial" w:hAnsi="Arial" w:cs="Arial"/>
          <w:sz w:val="24"/>
          <w:szCs w:val="24"/>
        </w:rPr>
        <w:t xml:space="preserve"> to defendant early in 2017.</w:t>
      </w:r>
    </w:p>
    <w:p w:rsidR="007E177E" w:rsidRPr="007E177E" w:rsidRDefault="007E177E" w:rsidP="0068283E">
      <w:pPr>
        <w:spacing w:after="0" w:line="360" w:lineRule="auto"/>
        <w:jc w:val="both"/>
        <w:rPr>
          <w:rFonts w:ascii="Arial" w:hAnsi="Arial" w:cs="Arial"/>
          <w:sz w:val="24"/>
          <w:szCs w:val="24"/>
        </w:rPr>
      </w:pPr>
    </w:p>
    <w:p w:rsidR="00D66345" w:rsidRPr="00D66345" w:rsidRDefault="0068283E" w:rsidP="00FE7AEF">
      <w:pPr>
        <w:spacing w:after="160" w:line="360" w:lineRule="auto"/>
        <w:jc w:val="both"/>
        <w:rPr>
          <w:rFonts w:ascii="Arial" w:eastAsia="Times New Roman" w:hAnsi="Arial" w:cs="Arial"/>
          <w:lang w:eastAsia="en-ZA"/>
        </w:rPr>
      </w:pPr>
      <w:r>
        <w:rPr>
          <w:rFonts w:ascii="Arial" w:hAnsi="Arial" w:cs="Arial"/>
          <w:sz w:val="24"/>
          <w:szCs w:val="24"/>
        </w:rPr>
        <w:t>[3</w:t>
      </w:r>
      <w:r w:rsidR="00C114B3">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4C7B02">
        <w:rPr>
          <w:rFonts w:ascii="Arial" w:hAnsi="Arial" w:cs="Arial"/>
          <w:sz w:val="24"/>
          <w:szCs w:val="24"/>
        </w:rPr>
        <w:t>Not in the pleadings nor in his evidence-in-chief did the plaintiff mention</w:t>
      </w:r>
      <w:r w:rsidR="00DC2EBB">
        <w:rPr>
          <w:rFonts w:ascii="Arial" w:hAnsi="Arial" w:cs="Arial"/>
          <w:sz w:val="24"/>
          <w:szCs w:val="24"/>
        </w:rPr>
        <w:t xml:space="preserve"> that</w:t>
      </w:r>
      <w:r w:rsidR="004C7B02">
        <w:rPr>
          <w:rFonts w:ascii="Arial" w:hAnsi="Arial" w:cs="Arial"/>
          <w:sz w:val="24"/>
          <w:szCs w:val="24"/>
        </w:rPr>
        <w:t xml:space="preserve"> he was indemnified by his insurer for the damage which he suffered to his vehicle as a result of the collision.</w:t>
      </w:r>
    </w:p>
    <w:p w:rsidR="007E177E" w:rsidRDefault="007E177E" w:rsidP="0068283E">
      <w:pPr>
        <w:spacing w:after="0" w:line="360" w:lineRule="auto"/>
        <w:jc w:val="both"/>
        <w:rPr>
          <w:rFonts w:ascii="Arial" w:hAnsi="Arial" w:cs="Arial"/>
          <w:sz w:val="24"/>
          <w:szCs w:val="24"/>
        </w:rPr>
      </w:pPr>
    </w:p>
    <w:p w:rsidR="00AA5D90" w:rsidRPr="00E26810" w:rsidRDefault="0068283E" w:rsidP="00FE7AEF">
      <w:pPr>
        <w:spacing w:after="0" w:line="360" w:lineRule="auto"/>
        <w:jc w:val="both"/>
        <w:rPr>
          <w:rFonts w:ascii="Arial" w:hAnsi="Arial" w:cs="Arial"/>
        </w:rPr>
      </w:pPr>
      <w:r>
        <w:rPr>
          <w:rFonts w:ascii="Arial" w:hAnsi="Arial" w:cs="Arial"/>
          <w:sz w:val="24"/>
          <w:szCs w:val="24"/>
        </w:rPr>
        <w:t>[3</w:t>
      </w:r>
      <w:r w:rsidR="00C114B3">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FD376C">
        <w:rPr>
          <w:rFonts w:ascii="Arial" w:hAnsi="Arial" w:cs="Arial"/>
          <w:sz w:val="24"/>
          <w:szCs w:val="24"/>
        </w:rPr>
        <w:t>Similarly, the plaintiff never testif</w:t>
      </w:r>
      <w:r w:rsidR="00DE1054">
        <w:rPr>
          <w:rFonts w:ascii="Arial" w:hAnsi="Arial" w:cs="Arial"/>
          <w:sz w:val="24"/>
          <w:szCs w:val="24"/>
        </w:rPr>
        <w:t xml:space="preserve">ied that he paid the N$30 </w:t>
      </w:r>
      <w:r w:rsidR="000A7098">
        <w:rPr>
          <w:rFonts w:ascii="Arial" w:hAnsi="Arial" w:cs="Arial"/>
          <w:sz w:val="24"/>
          <w:szCs w:val="24"/>
        </w:rPr>
        <w:t>000</w:t>
      </w:r>
      <w:r w:rsidR="00FD376C">
        <w:rPr>
          <w:rFonts w:ascii="Arial" w:hAnsi="Arial" w:cs="Arial"/>
          <w:sz w:val="24"/>
          <w:szCs w:val="24"/>
        </w:rPr>
        <w:t xml:space="preserve"> to the</w:t>
      </w:r>
      <w:r w:rsidR="00DC2EBB">
        <w:rPr>
          <w:rFonts w:ascii="Arial" w:hAnsi="Arial" w:cs="Arial"/>
          <w:sz w:val="24"/>
          <w:szCs w:val="24"/>
        </w:rPr>
        <w:t xml:space="preserve"> defendant in two payments of N$</w:t>
      </w:r>
      <w:r w:rsidR="00DE1054">
        <w:rPr>
          <w:rFonts w:ascii="Arial" w:hAnsi="Arial" w:cs="Arial"/>
          <w:sz w:val="24"/>
          <w:szCs w:val="24"/>
        </w:rPr>
        <w:t xml:space="preserve">24 </w:t>
      </w:r>
      <w:r w:rsidR="000A7098">
        <w:rPr>
          <w:rFonts w:ascii="Arial" w:hAnsi="Arial" w:cs="Arial"/>
          <w:sz w:val="24"/>
          <w:szCs w:val="24"/>
        </w:rPr>
        <w:t>000 and N$6</w:t>
      </w:r>
      <w:r w:rsidR="00811BB1">
        <w:rPr>
          <w:rFonts w:ascii="Arial" w:hAnsi="Arial" w:cs="Arial"/>
          <w:sz w:val="24"/>
          <w:szCs w:val="24"/>
        </w:rPr>
        <w:t xml:space="preserve"> </w:t>
      </w:r>
      <w:r w:rsidR="000A7098">
        <w:rPr>
          <w:rFonts w:ascii="Arial" w:hAnsi="Arial" w:cs="Arial"/>
          <w:sz w:val="24"/>
          <w:szCs w:val="24"/>
        </w:rPr>
        <w:t>000</w:t>
      </w:r>
      <w:r w:rsidR="00FD376C">
        <w:rPr>
          <w:rFonts w:ascii="Arial" w:hAnsi="Arial" w:cs="Arial"/>
          <w:sz w:val="24"/>
          <w:szCs w:val="24"/>
        </w:rPr>
        <w:t xml:space="preserve"> after indemnification as counsel </w:t>
      </w:r>
      <w:r w:rsidR="00C114B3">
        <w:rPr>
          <w:rFonts w:ascii="Arial" w:hAnsi="Arial" w:cs="Arial"/>
          <w:sz w:val="24"/>
          <w:szCs w:val="24"/>
        </w:rPr>
        <w:t xml:space="preserve">is </w:t>
      </w:r>
      <w:r w:rsidR="00FD376C">
        <w:rPr>
          <w:rFonts w:ascii="Arial" w:hAnsi="Arial" w:cs="Arial"/>
          <w:sz w:val="24"/>
          <w:szCs w:val="24"/>
        </w:rPr>
        <w:t xml:space="preserve">attempting to portray in his heads of argument. It is the defendant’s testimony that </w:t>
      </w:r>
      <w:r w:rsidR="00C114B3">
        <w:rPr>
          <w:rFonts w:ascii="Arial" w:hAnsi="Arial" w:cs="Arial"/>
          <w:sz w:val="24"/>
          <w:szCs w:val="24"/>
        </w:rPr>
        <w:t>t</w:t>
      </w:r>
      <w:r w:rsidR="00FD376C">
        <w:rPr>
          <w:rFonts w:ascii="Arial" w:hAnsi="Arial" w:cs="Arial"/>
          <w:sz w:val="24"/>
          <w:szCs w:val="24"/>
        </w:rPr>
        <w:t>he</w:t>
      </w:r>
      <w:r w:rsidR="00DE1054">
        <w:rPr>
          <w:rFonts w:ascii="Arial" w:hAnsi="Arial" w:cs="Arial"/>
          <w:sz w:val="24"/>
          <w:szCs w:val="24"/>
        </w:rPr>
        <w:t xml:space="preserve"> amount of N$30 </w:t>
      </w:r>
      <w:r w:rsidR="000A7098">
        <w:rPr>
          <w:rFonts w:ascii="Arial" w:hAnsi="Arial" w:cs="Arial"/>
          <w:sz w:val="24"/>
          <w:szCs w:val="24"/>
        </w:rPr>
        <w:t>000</w:t>
      </w:r>
      <w:r w:rsidR="00FD376C">
        <w:rPr>
          <w:rFonts w:ascii="Arial" w:hAnsi="Arial" w:cs="Arial"/>
          <w:sz w:val="24"/>
          <w:szCs w:val="24"/>
        </w:rPr>
        <w:t xml:space="preserve"> was paid into his ba</w:t>
      </w:r>
      <w:r w:rsidR="00DC2EBB">
        <w:rPr>
          <w:rFonts w:ascii="Arial" w:hAnsi="Arial" w:cs="Arial"/>
          <w:sz w:val="24"/>
          <w:szCs w:val="24"/>
        </w:rPr>
        <w:t>nk account in two payments of N$</w:t>
      </w:r>
      <w:r w:rsidR="00DE1054">
        <w:rPr>
          <w:rFonts w:ascii="Arial" w:hAnsi="Arial" w:cs="Arial"/>
          <w:sz w:val="24"/>
          <w:szCs w:val="24"/>
        </w:rPr>
        <w:t xml:space="preserve">24 </w:t>
      </w:r>
      <w:r w:rsidR="000A7098">
        <w:rPr>
          <w:rFonts w:ascii="Arial" w:hAnsi="Arial" w:cs="Arial"/>
          <w:sz w:val="24"/>
          <w:szCs w:val="24"/>
        </w:rPr>
        <w:t>000 and N$6</w:t>
      </w:r>
      <w:r w:rsidR="00811BB1">
        <w:rPr>
          <w:rFonts w:ascii="Arial" w:hAnsi="Arial" w:cs="Arial"/>
          <w:sz w:val="24"/>
          <w:szCs w:val="24"/>
        </w:rPr>
        <w:t xml:space="preserve"> </w:t>
      </w:r>
      <w:r w:rsidR="000A7098">
        <w:rPr>
          <w:rFonts w:ascii="Arial" w:hAnsi="Arial" w:cs="Arial"/>
          <w:sz w:val="24"/>
          <w:szCs w:val="24"/>
        </w:rPr>
        <w:t>000</w:t>
      </w:r>
      <w:r w:rsidR="00FD376C">
        <w:rPr>
          <w:rFonts w:ascii="Arial" w:hAnsi="Arial" w:cs="Arial"/>
          <w:sz w:val="24"/>
          <w:szCs w:val="24"/>
        </w:rPr>
        <w:t xml:space="preserve"> respectively. The plaintiff’s version is that the amount was a once off payment as a sign of goodwill.</w:t>
      </w:r>
    </w:p>
    <w:p w:rsidR="0068283E" w:rsidRDefault="0068283E" w:rsidP="0068283E">
      <w:pPr>
        <w:spacing w:after="0" w:line="360" w:lineRule="auto"/>
        <w:jc w:val="both"/>
        <w:rPr>
          <w:rFonts w:ascii="Arial" w:hAnsi="Arial" w:cs="Arial"/>
          <w:sz w:val="24"/>
          <w:szCs w:val="24"/>
        </w:rPr>
      </w:pPr>
    </w:p>
    <w:p w:rsidR="00FB13DB" w:rsidRPr="00FB13DB" w:rsidRDefault="00FB13DB" w:rsidP="002A4D52">
      <w:pPr>
        <w:spacing w:line="360" w:lineRule="auto"/>
        <w:jc w:val="both"/>
        <w:rPr>
          <w:rFonts w:ascii="Arial" w:eastAsia="Times New Roman" w:hAnsi="Arial" w:cs="Arial"/>
          <w:color w:val="000000"/>
          <w:sz w:val="24"/>
          <w:szCs w:val="24"/>
          <w:lang w:eastAsia="en-ZA"/>
        </w:rPr>
      </w:pPr>
      <w:r>
        <w:rPr>
          <w:rFonts w:ascii="Arial" w:hAnsi="Arial" w:cs="Arial"/>
          <w:sz w:val="24"/>
          <w:szCs w:val="24"/>
        </w:rPr>
        <w:t>[35]</w:t>
      </w:r>
      <w:r>
        <w:rPr>
          <w:rFonts w:ascii="Arial" w:hAnsi="Arial" w:cs="Arial"/>
          <w:sz w:val="24"/>
          <w:szCs w:val="24"/>
        </w:rPr>
        <w:tab/>
      </w:r>
      <w:r w:rsidRPr="00FB13DB">
        <w:rPr>
          <w:rFonts w:ascii="Arial" w:eastAsia="Times New Roman" w:hAnsi="Arial" w:cs="Arial"/>
          <w:color w:val="000000"/>
          <w:sz w:val="24"/>
          <w:szCs w:val="24"/>
          <w:lang w:eastAsia="en-ZA"/>
        </w:rPr>
        <w:t>The evidence of Mr Vries called by the plaintiff as an expert witness, in my view,</w:t>
      </w:r>
      <w:r w:rsidR="002A4D52">
        <w:rPr>
          <w:rFonts w:ascii="Arial" w:eastAsia="Times New Roman" w:hAnsi="Arial" w:cs="Arial"/>
          <w:color w:val="000000"/>
          <w:sz w:val="24"/>
          <w:szCs w:val="24"/>
          <w:lang w:eastAsia="en-ZA"/>
        </w:rPr>
        <w:t xml:space="preserve"> </w:t>
      </w:r>
      <w:r w:rsidRPr="00FB13DB">
        <w:rPr>
          <w:rFonts w:ascii="Arial" w:eastAsia="Times New Roman" w:hAnsi="Arial" w:cs="Arial"/>
          <w:color w:val="000000"/>
          <w:sz w:val="24"/>
          <w:szCs w:val="24"/>
          <w:lang w:eastAsia="en-ZA"/>
        </w:rPr>
        <w:t>is irrelevant as he testified about the loss ostensibly suffered by the plaintiff to his car not about compensation the insurance company had paid the plaintiff. The plaintiff during cross-examination conceded that he was merely testifying as a witness for the insurance company. He further denied suing the defendant his cousin. Therefore, it was not proved by the plaintiff in which capacity he was suing in this matter.</w:t>
      </w:r>
    </w:p>
    <w:p w:rsidR="00FB13DB" w:rsidRPr="00FB13DB" w:rsidRDefault="00FB13DB" w:rsidP="002A4D52">
      <w:pPr>
        <w:shd w:val="clear" w:color="auto" w:fill="FFFFFF"/>
        <w:spacing w:after="0" w:line="360" w:lineRule="auto"/>
        <w:jc w:val="both"/>
        <w:rPr>
          <w:rFonts w:ascii="Arial" w:eastAsia="Times New Roman" w:hAnsi="Arial" w:cs="Arial"/>
          <w:color w:val="000000"/>
          <w:sz w:val="24"/>
          <w:szCs w:val="24"/>
          <w:lang w:eastAsia="en-ZA"/>
        </w:rPr>
      </w:pPr>
    </w:p>
    <w:p w:rsidR="00FB13DB" w:rsidRPr="00FB13DB" w:rsidRDefault="00FB13DB" w:rsidP="002A4D52">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[36]</w:t>
      </w:r>
      <w:r>
        <w:rPr>
          <w:rFonts w:ascii="Arial" w:eastAsia="Times New Roman" w:hAnsi="Arial" w:cs="Arial"/>
          <w:color w:val="000000"/>
          <w:sz w:val="24"/>
          <w:szCs w:val="24"/>
          <w:lang w:eastAsia="en-ZA"/>
        </w:rPr>
        <w:tab/>
      </w:r>
      <w:r w:rsidRPr="00FB13DB">
        <w:rPr>
          <w:rFonts w:ascii="Arial" w:eastAsia="Times New Roman" w:hAnsi="Arial" w:cs="Arial"/>
          <w:color w:val="000000"/>
          <w:sz w:val="24"/>
          <w:szCs w:val="24"/>
          <w:lang w:eastAsia="en-ZA"/>
        </w:rPr>
        <w:t xml:space="preserve">In addition, it is the plaintiff's testimony that he does not know how much the insurance company paid </w:t>
      </w:r>
      <w:r w:rsidR="00DC2EBB">
        <w:rPr>
          <w:rFonts w:ascii="Arial" w:eastAsia="Times New Roman" w:hAnsi="Arial" w:cs="Arial"/>
          <w:color w:val="000000"/>
          <w:sz w:val="24"/>
          <w:szCs w:val="24"/>
          <w:lang w:eastAsia="en-ZA"/>
        </w:rPr>
        <w:t xml:space="preserve">out </w:t>
      </w:r>
      <w:r w:rsidRPr="00FB13DB">
        <w:rPr>
          <w:rFonts w:ascii="Arial" w:eastAsia="Times New Roman" w:hAnsi="Arial" w:cs="Arial"/>
          <w:color w:val="000000"/>
          <w:sz w:val="24"/>
          <w:szCs w:val="24"/>
          <w:lang w:eastAsia="en-ZA"/>
        </w:rPr>
        <w:t>because the company paid the bank instead of him. He o</w:t>
      </w:r>
      <w:r w:rsidR="000A7098">
        <w:rPr>
          <w:rFonts w:ascii="Arial" w:eastAsia="Times New Roman" w:hAnsi="Arial" w:cs="Arial"/>
          <w:color w:val="000000"/>
          <w:sz w:val="24"/>
          <w:szCs w:val="24"/>
          <w:lang w:eastAsia="en-ZA"/>
        </w:rPr>
        <w:t>nly got an amount of N$30 000</w:t>
      </w:r>
      <w:r w:rsidRPr="00FB13DB">
        <w:rPr>
          <w:rFonts w:ascii="Arial" w:eastAsia="Times New Roman" w:hAnsi="Arial" w:cs="Arial"/>
          <w:color w:val="000000"/>
          <w:sz w:val="24"/>
          <w:szCs w:val="24"/>
          <w:lang w:eastAsia="en-ZA"/>
        </w:rPr>
        <w:t xml:space="preserve"> the difference of what was paid to the bank. Therefore, Mr Vries'</w:t>
      </w:r>
      <w:r w:rsidR="00DC2EBB">
        <w:rPr>
          <w:rFonts w:ascii="Arial" w:eastAsia="Times New Roman" w:hAnsi="Arial" w:cs="Arial"/>
          <w:color w:val="000000"/>
          <w:sz w:val="24"/>
          <w:szCs w:val="24"/>
          <w:lang w:eastAsia="en-ZA"/>
        </w:rPr>
        <w:t xml:space="preserve"> </w:t>
      </w:r>
      <w:r w:rsidRPr="00FB13DB">
        <w:rPr>
          <w:rFonts w:ascii="Arial" w:eastAsia="Times New Roman" w:hAnsi="Arial" w:cs="Arial"/>
          <w:color w:val="000000"/>
          <w:sz w:val="24"/>
          <w:szCs w:val="24"/>
          <w:lang w:eastAsia="en-ZA"/>
        </w:rPr>
        <w:t xml:space="preserve">evidence about the loss suffered by the plaintiff without the amount the plaintiff was compensated </w:t>
      </w:r>
      <w:r w:rsidR="000A7098">
        <w:rPr>
          <w:rFonts w:ascii="Arial" w:eastAsia="Times New Roman" w:hAnsi="Arial" w:cs="Arial"/>
          <w:color w:val="000000"/>
          <w:sz w:val="24"/>
          <w:szCs w:val="24"/>
          <w:lang w:eastAsia="en-ZA"/>
        </w:rPr>
        <w:t xml:space="preserve">for </w:t>
      </w:r>
      <w:r w:rsidRPr="00FB13DB">
        <w:rPr>
          <w:rFonts w:ascii="Arial" w:eastAsia="Times New Roman" w:hAnsi="Arial" w:cs="Arial"/>
          <w:color w:val="000000"/>
          <w:sz w:val="24"/>
          <w:szCs w:val="24"/>
          <w:lang w:eastAsia="en-ZA"/>
        </w:rPr>
        <w:t>by the insurance company is irrelevant.</w:t>
      </w:r>
    </w:p>
    <w:p w:rsidR="00FB13DB" w:rsidRPr="00FB13DB" w:rsidRDefault="00FB13DB" w:rsidP="002A4D52">
      <w:pPr>
        <w:shd w:val="clear" w:color="auto" w:fill="FFFFFF"/>
        <w:spacing w:after="0" w:line="360" w:lineRule="auto"/>
        <w:jc w:val="both"/>
        <w:rPr>
          <w:rFonts w:ascii="Arial" w:eastAsia="Times New Roman" w:hAnsi="Arial" w:cs="Arial"/>
          <w:color w:val="000000"/>
          <w:sz w:val="24"/>
          <w:szCs w:val="24"/>
          <w:lang w:eastAsia="en-ZA"/>
        </w:rPr>
      </w:pPr>
    </w:p>
    <w:p w:rsidR="00FB13DB" w:rsidRPr="00FB13DB" w:rsidRDefault="00FB13DB" w:rsidP="00FB13DB">
      <w:pPr>
        <w:shd w:val="clear" w:color="auto" w:fill="FFFFFF"/>
        <w:spacing w:after="0" w:line="360" w:lineRule="auto"/>
        <w:jc w:val="both"/>
        <w:rPr>
          <w:rFonts w:ascii="Helvetica" w:eastAsia="Times New Roman" w:hAnsi="Helvetica" w:cs="Helvetica"/>
          <w:color w:val="000000"/>
          <w:sz w:val="20"/>
          <w:szCs w:val="20"/>
          <w:lang w:eastAsia="en-ZA"/>
        </w:rPr>
      </w:pPr>
      <w:r>
        <w:rPr>
          <w:rFonts w:ascii="Arial" w:eastAsia="Times New Roman" w:hAnsi="Arial" w:cs="Arial"/>
          <w:color w:val="000000"/>
          <w:sz w:val="24"/>
          <w:szCs w:val="24"/>
          <w:lang w:eastAsia="en-ZA"/>
        </w:rPr>
        <w:t>[37]</w:t>
      </w:r>
      <w:r>
        <w:rPr>
          <w:rFonts w:ascii="Arial" w:eastAsia="Times New Roman" w:hAnsi="Arial" w:cs="Arial"/>
          <w:color w:val="000000"/>
          <w:sz w:val="24"/>
          <w:szCs w:val="24"/>
          <w:lang w:eastAsia="en-ZA"/>
        </w:rPr>
        <w:tab/>
      </w:r>
      <w:r w:rsidRPr="00FB13DB">
        <w:rPr>
          <w:rFonts w:ascii="Arial" w:eastAsia="Times New Roman" w:hAnsi="Arial" w:cs="Arial"/>
          <w:color w:val="000000"/>
          <w:sz w:val="24"/>
          <w:szCs w:val="24"/>
          <w:lang w:eastAsia="en-ZA"/>
        </w:rPr>
        <w:t xml:space="preserve">In any event, had Mr Vries testified about the amount the company had paid to the bank and </w:t>
      </w:r>
      <w:r w:rsidR="000A7098">
        <w:rPr>
          <w:rFonts w:ascii="Arial" w:eastAsia="Times New Roman" w:hAnsi="Arial" w:cs="Arial"/>
          <w:color w:val="000000"/>
          <w:sz w:val="24"/>
          <w:szCs w:val="24"/>
          <w:lang w:eastAsia="en-ZA"/>
        </w:rPr>
        <w:t xml:space="preserve">to </w:t>
      </w:r>
      <w:r w:rsidRPr="00FB13DB">
        <w:rPr>
          <w:rFonts w:ascii="Arial" w:eastAsia="Times New Roman" w:hAnsi="Arial" w:cs="Arial"/>
          <w:color w:val="000000"/>
          <w:sz w:val="24"/>
          <w:szCs w:val="24"/>
          <w:lang w:eastAsia="en-ZA"/>
        </w:rPr>
        <w:t xml:space="preserve">the plaintiff as compensation, his evidence would have been </w:t>
      </w:r>
      <w:r w:rsidR="00DE1054">
        <w:rPr>
          <w:rFonts w:ascii="Arial" w:eastAsia="Times New Roman" w:hAnsi="Arial" w:cs="Arial"/>
          <w:color w:val="000000"/>
          <w:sz w:val="24"/>
          <w:szCs w:val="24"/>
          <w:lang w:eastAsia="en-ZA"/>
        </w:rPr>
        <w:t xml:space="preserve">hearsay. </w:t>
      </w:r>
      <w:r w:rsidRPr="00FB13DB">
        <w:rPr>
          <w:rFonts w:ascii="Arial" w:eastAsia="Times New Roman" w:hAnsi="Arial" w:cs="Arial"/>
          <w:color w:val="000000"/>
          <w:sz w:val="24"/>
          <w:szCs w:val="24"/>
          <w:lang w:eastAsia="en-ZA"/>
        </w:rPr>
        <w:t>Other people in the company paid out the money and none of these people were called as a witness to tell the court for what purpose the</w:t>
      </w:r>
      <w:r w:rsidRPr="00FB13DB">
        <w:rPr>
          <w:rFonts w:ascii="Helvetica" w:eastAsia="Times New Roman" w:hAnsi="Helvetica" w:cs="Helvetica"/>
          <w:color w:val="000000"/>
          <w:sz w:val="20"/>
          <w:szCs w:val="20"/>
          <w:lang w:eastAsia="en-ZA"/>
        </w:rPr>
        <w:t xml:space="preserve"> </w:t>
      </w:r>
      <w:r w:rsidRPr="00FB13DB">
        <w:rPr>
          <w:rFonts w:ascii="Arial" w:eastAsia="Times New Roman" w:hAnsi="Arial" w:cs="Arial"/>
          <w:color w:val="000000"/>
          <w:sz w:val="24"/>
          <w:szCs w:val="24"/>
          <w:lang w:eastAsia="en-ZA"/>
        </w:rPr>
        <w:t>money was paid, how much was paid and to whom.</w:t>
      </w:r>
    </w:p>
    <w:p w:rsidR="00FB13DB" w:rsidRDefault="00FB13DB"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FB13DB">
        <w:rPr>
          <w:rFonts w:ascii="Arial" w:hAnsi="Arial" w:cs="Arial"/>
          <w:sz w:val="24"/>
          <w:szCs w:val="24"/>
        </w:rPr>
        <w:t>8</w:t>
      </w:r>
      <w:r>
        <w:rPr>
          <w:rFonts w:ascii="Arial" w:hAnsi="Arial" w:cs="Arial"/>
          <w:sz w:val="24"/>
          <w:szCs w:val="24"/>
        </w:rPr>
        <w:t>]</w:t>
      </w:r>
      <w:r w:rsidR="00063F47">
        <w:rPr>
          <w:rFonts w:ascii="Arial" w:hAnsi="Arial" w:cs="Arial"/>
          <w:sz w:val="24"/>
          <w:szCs w:val="24"/>
        </w:rPr>
        <w:tab/>
      </w:r>
      <w:r w:rsidR="00FD376C">
        <w:rPr>
          <w:rFonts w:ascii="Arial" w:hAnsi="Arial" w:cs="Arial"/>
          <w:sz w:val="24"/>
          <w:szCs w:val="24"/>
        </w:rPr>
        <w:t>These inconsistencies and contradictions between the client and legal practitioner are just some of the improbabilities in the testimony of the plaintiff. Therefore, and for the reasons stated above, I do not accept the evidence of the plaintiff. He failed to persuade me on a balance of probabilities to find in his favour. I reject his version and dismiss his claim with costs.</w:t>
      </w:r>
    </w:p>
    <w:p w:rsidR="00AC1C80" w:rsidRDefault="00AC1C80" w:rsidP="0068283E">
      <w:pPr>
        <w:spacing w:after="0" w:line="360" w:lineRule="auto"/>
        <w:jc w:val="both"/>
        <w:rPr>
          <w:rFonts w:ascii="Arial" w:hAnsi="Arial" w:cs="Arial"/>
          <w:sz w:val="24"/>
          <w:szCs w:val="24"/>
        </w:rPr>
      </w:pPr>
    </w:p>
    <w:p w:rsidR="00AC1C80" w:rsidRDefault="00AC1C80" w:rsidP="0068283E">
      <w:pPr>
        <w:spacing w:after="0" w:line="360" w:lineRule="auto"/>
        <w:jc w:val="both"/>
        <w:rPr>
          <w:rFonts w:ascii="Arial" w:hAnsi="Arial" w:cs="Arial"/>
          <w:sz w:val="24"/>
          <w:szCs w:val="24"/>
        </w:rPr>
      </w:pPr>
      <w:r>
        <w:rPr>
          <w:rFonts w:ascii="Arial" w:hAnsi="Arial" w:cs="Arial"/>
          <w:sz w:val="24"/>
          <w:szCs w:val="24"/>
        </w:rPr>
        <w:lastRenderedPageBreak/>
        <w:t>[3</w:t>
      </w:r>
      <w:r w:rsidR="00FB13DB">
        <w:rPr>
          <w:rFonts w:ascii="Arial" w:hAnsi="Arial" w:cs="Arial"/>
          <w:sz w:val="24"/>
          <w:szCs w:val="24"/>
        </w:rPr>
        <w:t>9</w:t>
      </w:r>
      <w:r>
        <w:rPr>
          <w:rFonts w:ascii="Arial" w:hAnsi="Arial" w:cs="Arial"/>
          <w:sz w:val="24"/>
          <w:szCs w:val="24"/>
        </w:rPr>
        <w:t>]</w:t>
      </w:r>
      <w:r>
        <w:rPr>
          <w:rFonts w:ascii="Arial" w:hAnsi="Arial" w:cs="Arial"/>
          <w:sz w:val="24"/>
          <w:szCs w:val="24"/>
        </w:rPr>
        <w:tab/>
      </w:r>
      <w:r w:rsidR="00FD376C">
        <w:rPr>
          <w:rFonts w:ascii="Arial" w:hAnsi="Arial" w:cs="Arial"/>
          <w:sz w:val="24"/>
          <w:szCs w:val="24"/>
        </w:rPr>
        <w:t xml:space="preserve">Meanwhile, the testimony of the defendant is that he stays in Okahandja, that on 3 December 2016, the plaintiff met him at a </w:t>
      </w:r>
      <w:r w:rsidR="00FB13DB">
        <w:rPr>
          <w:rFonts w:ascii="Arial" w:hAnsi="Arial" w:cs="Arial"/>
          <w:sz w:val="24"/>
          <w:szCs w:val="24"/>
        </w:rPr>
        <w:t>carwash</w:t>
      </w:r>
      <w:r w:rsidR="00FD376C">
        <w:rPr>
          <w:rFonts w:ascii="Arial" w:hAnsi="Arial" w:cs="Arial"/>
          <w:sz w:val="24"/>
          <w:szCs w:val="24"/>
        </w:rPr>
        <w:t xml:space="preserve"> where he was waiting for his vehicle to be washed. The plaintiff</w:t>
      </w:r>
      <w:r w:rsidR="00400CD2">
        <w:rPr>
          <w:rFonts w:ascii="Arial" w:hAnsi="Arial" w:cs="Arial"/>
          <w:sz w:val="24"/>
          <w:szCs w:val="24"/>
        </w:rPr>
        <w:t xml:space="preserve"> </w:t>
      </w:r>
      <w:r w:rsidR="00FB13DB">
        <w:rPr>
          <w:rFonts w:ascii="Arial" w:hAnsi="Arial" w:cs="Arial"/>
          <w:sz w:val="24"/>
          <w:szCs w:val="24"/>
        </w:rPr>
        <w:t>requested him</w:t>
      </w:r>
      <w:r w:rsidR="00400CD2">
        <w:rPr>
          <w:rFonts w:ascii="Arial" w:hAnsi="Arial" w:cs="Arial"/>
          <w:sz w:val="24"/>
          <w:szCs w:val="24"/>
        </w:rPr>
        <w:t xml:space="preserve"> to escort him to Shambo’s place where he (plaintiff) was invited to attend an engagement party</w:t>
      </w:r>
      <w:r w:rsidR="00FB13DB">
        <w:rPr>
          <w:rFonts w:ascii="Arial" w:hAnsi="Arial" w:cs="Arial"/>
          <w:sz w:val="24"/>
          <w:szCs w:val="24"/>
        </w:rPr>
        <w:t>. The plaintiff</w:t>
      </w:r>
      <w:r w:rsidR="00400CD2">
        <w:rPr>
          <w:rFonts w:ascii="Arial" w:hAnsi="Arial" w:cs="Arial"/>
          <w:sz w:val="24"/>
          <w:szCs w:val="24"/>
        </w:rPr>
        <w:t xml:space="preserve"> did not know the place.</w:t>
      </w:r>
    </w:p>
    <w:p w:rsidR="00654A7F" w:rsidRDefault="00654A7F" w:rsidP="0068283E">
      <w:pPr>
        <w:spacing w:after="0" w:line="360" w:lineRule="auto"/>
        <w:jc w:val="both"/>
        <w:rPr>
          <w:rFonts w:ascii="Arial" w:hAnsi="Arial" w:cs="Arial"/>
          <w:sz w:val="24"/>
          <w:szCs w:val="24"/>
        </w:rPr>
      </w:pPr>
    </w:p>
    <w:p w:rsidR="0068283E" w:rsidRPr="00400CD2" w:rsidRDefault="00FB13DB" w:rsidP="0068283E">
      <w:pPr>
        <w:spacing w:after="0" w:line="360" w:lineRule="auto"/>
        <w:jc w:val="both"/>
        <w:rPr>
          <w:rFonts w:ascii="Arial" w:hAnsi="Arial" w:cs="Arial"/>
          <w:sz w:val="24"/>
          <w:szCs w:val="24"/>
        </w:rPr>
      </w:pPr>
      <w:r>
        <w:rPr>
          <w:rFonts w:ascii="Arial" w:hAnsi="Arial" w:cs="Arial"/>
          <w:sz w:val="24"/>
          <w:szCs w:val="24"/>
        </w:rPr>
        <w:t>[40</w:t>
      </w:r>
      <w:r w:rsidR="0068283E">
        <w:rPr>
          <w:rFonts w:ascii="Arial" w:hAnsi="Arial" w:cs="Arial"/>
          <w:sz w:val="24"/>
          <w:szCs w:val="24"/>
        </w:rPr>
        <w:t>]</w:t>
      </w:r>
      <w:r w:rsidR="00063F47">
        <w:rPr>
          <w:rFonts w:ascii="Arial" w:hAnsi="Arial" w:cs="Arial"/>
          <w:sz w:val="24"/>
          <w:szCs w:val="24"/>
        </w:rPr>
        <w:tab/>
      </w:r>
      <w:r w:rsidR="00400CD2">
        <w:rPr>
          <w:rFonts w:ascii="Arial" w:hAnsi="Arial" w:cs="Arial"/>
          <w:sz w:val="24"/>
          <w:szCs w:val="24"/>
        </w:rPr>
        <w:t xml:space="preserve">After the defendant’s vehicle was done, the two drove to his (defendant) house to check on his daughter. Having checked on the wellbeing of his daughter, they then drove to the venue of the engagement party. However, and while </w:t>
      </w:r>
      <w:r w:rsidR="00400CD2">
        <w:rPr>
          <w:rFonts w:ascii="Arial" w:hAnsi="Arial" w:cs="Arial"/>
          <w:i/>
          <w:sz w:val="24"/>
          <w:szCs w:val="24"/>
        </w:rPr>
        <w:t>en ro</w:t>
      </w:r>
      <w:r>
        <w:rPr>
          <w:rFonts w:ascii="Arial" w:hAnsi="Arial" w:cs="Arial"/>
          <w:i/>
          <w:sz w:val="24"/>
          <w:szCs w:val="24"/>
        </w:rPr>
        <w:t>u</w:t>
      </w:r>
      <w:r w:rsidR="00400CD2">
        <w:rPr>
          <w:rFonts w:ascii="Arial" w:hAnsi="Arial" w:cs="Arial"/>
          <w:i/>
          <w:sz w:val="24"/>
          <w:szCs w:val="24"/>
        </w:rPr>
        <w:t xml:space="preserve">te </w:t>
      </w:r>
      <w:r w:rsidR="00400CD2">
        <w:rPr>
          <w:rFonts w:ascii="Arial" w:hAnsi="Arial" w:cs="Arial"/>
          <w:sz w:val="24"/>
          <w:szCs w:val="24"/>
        </w:rPr>
        <w:t>to the place</w:t>
      </w:r>
      <w:r>
        <w:rPr>
          <w:rFonts w:ascii="Arial" w:hAnsi="Arial" w:cs="Arial"/>
          <w:sz w:val="24"/>
          <w:szCs w:val="24"/>
        </w:rPr>
        <w:t>,</w:t>
      </w:r>
      <w:r w:rsidR="00400CD2">
        <w:rPr>
          <w:rFonts w:ascii="Arial" w:hAnsi="Arial" w:cs="Arial"/>
          <w:sz w:val="24"/>
          <w:szCs w:val="24"/>
        </w:rPr>
        <w:t xml:space="preserve"> the plaintiff asked him to go to a Standard Bank Automatic Teller Machine to withdraw money. According to him, he was driving </w:t>
      </w:r>
      <w:r w:rsidR="00F43E0A">
        <w:rPr>
          <w:rFonts w:ascii="Arial" w:hAnsi="Arial" w:cs="Arial"/>
          <w:sz w:val="24"/>
          <w:szCs w:val="24"/>
        </w:rPr>
        <w:t>in</w:t>
      </w:r>
      <w:r w:rsidR="000A7098">
        <w:rPr>
          <w:rFonts w:ascii="Arial" w:hAnsi="Arial" w:cs="Arial"/>
          <w:sz w:val="24"/>
          <w:szCs w:val="24"/>
        </w:rPr>
        <w:t>front</w:t>
      </w:r>
      <w:r w:rsidR="00400CD2">
        <w:rPr>
          <w:rFonts w:ascii="Arial" w:hAnsi="Arial" w:cs="Arial"/>
          <w:sz w:val="24"/>
          <w:szCs w:val="24"/>
        </w:rPr>
        <w:t xml:space="preserve"> </w:t>
      </w:r>
      <w:r w:rsidR="000A7098">
        <w:rPr>
          <w:rFonts w:ascii="Arial" w:hAnsi="Arial" w:cs="Arial"/>
          <w:sz w:val="24"/>
          <w:szCs w:val="24"/>
        </w:rPr>
        <w:t xml:space="preserve">of </w:t>
      </w:r>
      <w:r w:rsidR="00400CD2">
        <w:rPr>
          <w:rFonts w:ascii="Arial" w:hAnsi="Arial" w:cs="Arial"/>
          <w:sz w:val="24"/>
          <w:szCs w:val="24"/>
        </w:rPr>
        <w:t>the plaintiff because th</w:t>
      </w:r>
      <w:r>
        <w:rPr>
          <w:rFonts w:ascii="Arial" w:hAnsi="Arial" w:cs="Arial"/>
          <w:sz w:val="24"/>
          <w:szCs w:val="24"/>
        </w:rPr>
        <w:t>e plaintiff did not know where</w:t>
      </w:r>
      <w:r w:rsidR="00400CD2">
        <w:rPr>
          <w:rFonts w:ascii="Arial" w:hAnsi="Arial" w:cs="Arial"/>
          <w:sz w:val="24"/>
          <w:szCs w:val="24"/>
        </w:rPr>
        <w:t xml:space="preserve"> they were going. </w:t>
      </w:r>
    </w:p>
    <w:p w:rsidR="00654A7F" w:rsidRDefault="00654A7F" w:rsidP="0068283E">
      <w:pPr>
        <w:spacing w:after="0" w:line="360" w:lineRule="auto"/>
        <w:jc w:val="both"/>
        <w:rPr>
          <w:rFonts w:ascii="Arial" w:hAnsi="Arial" w:cs="Arial"/>
          <w:sz w:val="24"/>
          <w:szCs w:val="24"/>
        </w:rPr>
      </w:pPr>
    </w:p>
    <w:p w:rsidR="0068283E" w:rsidRDefault="00FB13DB" w:rsidP="0068283E">
      <w:pPr>
        <w:spacing w:after="0" w:line="360" w:lineRule="auto"/>
        <w:jc w:val="both"/>
        <w:rPr>
          <w:rFonts w:ascii="Arial" w:hAnsi="Arial" w:cs="Arial"/>
          <w:sz w:val="24"/>
          <w:szCs w:val="24"/>
        </w:rPr>
      </w:pPr>
      <w:r>
        <w:rPr>
          <w:rFonts w:ascii="Arial" w:hAnsi="Arial" w:cs="Arial"/>
          <w:sz w:val="24"/>
          <w:szCs w:val="24"/>
        </w:rPr>
        <w:t>[41</w:t>
      </w:r>
      <w:r w:rsidR="0068283E">
        <w:rPr>
          <w:rFonts w:ascii="Arial" w:hAnsi="Arial" w:cs="Arial"/>
          <w:sz w:val="24"/>
          <w:szCs w:val="24"/>
        </w:rPr>
        <w:t>]</w:t>
      </w:r>
      <w:r w:rsidR="00063F47">
        <w:rPr>
          <w:rFonts w:ascii="Arial" w:hAnsi="Arial" w:cs="Arial"/>
          <w:sz w:val="24"/>
          <w:szCs w:val="24"/>
        </w:rPr>
        <w:tab/>
      </w:r>
      <w:r>
        <w:rPr>
          <w:rFonts w:ascii="Arial" w:hAnsi="Arial" w:cs="Arial"/>
          <w:sz w:val="24"/>
          <w:szCs w:val="24"/>
        </w:rPr>
        <w:t>S</w:t>
      </w:r>
      <w:r w:rsidR="00400CD2">
        <w:rPr>
          <w:rFonts w:ascii="Arial" w:hAnsi="Arial" w:cs="Arial"/>
          <w:sz w:val="24"/>
          <w:szCs w:val="24"/>
        </w:rPr>
        <w:t xml:space="preserve">till on </w:t>
      </w:r>
      <w:r>
        <w:rPr>
          <w:rFonts w:ascii="Arial" w:hAnsi="Arial" w:cs="Arial"/>
          <w:sz w:val="24"/>
          <w:szCs w:val="24"/>
        </w:rPr>
        <w:t>the way to the venue and while</w:t>
      </w:r>
      <w:r w:rsidR="00F43E0A">
        <w:rPr>
          <w:rFonts w:ascii="Arial" w:hAnsi="Arial" w:cs="Arial"/>
          <w:sz w:val="24"/>
          <w:szCs w:val="24"/>
        </w:rPr>
        <w:t xml:space="preserve"> driving in</w:t>
      </w:r>
      <w:r w:rsidR="00400CD2">
        <w:rPr>
          <w:rFonts w:ascii="Arial" w:hAnsi="Arial" w:cs="Arial"/>
          <w:sz w:val="24"/>
          <w:szCs w:val="24"/>
        </w:rPr>
        <w:t>front of the plaintiff, he put on his indicator timeously to warn the plaintiff that he was going to turn right. However, while turning right</w:t>
      </w:r>
      <w:r>
        <w:rPr>
          <w:rFonts w:ascii="Arial" w:hAnsi="Arial" w:cs="Arial"/>
          <w:sz w:val="24"/>
          <w:szCs w:val="24"/>
        </w:rPr>
        <w:t>,</w:t>
      </w:r>
      <w:r w:rsidR="00400CD2">
        <w:rPr>
          <w:rFonts w:ascii="Arial" w:hAnsi="Arial" w:cs="Arial"/>
          <w:sz w:val="24"/>
          <w:szCs w:val="24"/>
        </w:rPr>
        <w:t xml:space="preserve"> a collision between his vehicle and that of the plaintiff occurred. He did not expect the plaintiff to overtake him at that dangerous place and also as the plaintiff did not know where he was taking him.</w:t>
      </w:r>
    </w:p>
    <w:p w:rsidR="0068283E" w:rsidRDefault="0068283E" w:rsidP="008035C8">
      <w:pPr>
        <w:spacing w:after="0" w:line="360" w:lineRule="auto"/>
        <w:jc w:val="both"/>
        <w:rPr>
          <w:rFonts w:ascii="Arial" w:hAnsi="Arial" w:cs="Arial"/>
          <w:sz w:val="24"/>
          <w:szCs w:val="24"/>
        </w:rPr>
      </w:pPr>
    </w:p>
    <w:p w:rsidR="0068283E" w:rsidRDefault="00FB13DB" w:rsidP="008035C8">
      <w:pPr>
        <w:spacing w:after="0" w:line="360" w:lineRule="auto"/>
        <w:jc w:val="both"/>
        <w:rPr>
          <w:rFonts w:ascii="Arial" w:hAnsi="Arial" w:cs="Arial"/>
          <w:sz w:val="24"/>
          <w:szCs w:val="24"/>
        </w:rPr>
      </w:pPr>
      <w:r>
        <w:rPr>
          <w:rFonts w:ascii="Arial" w:hAnsi="Arial" w:cs="Arial"/>
          <w:sz w:val="24"/>
          <w:szCs w:val="24"/>
        </w:rPr>
        <w:t>[42</w:t>
      </w:r>
      <w:r w:rsidR="0068283E">
        <w:rPr>
          <w:rFonts w:ascii="Arial" w:hAnsi="Arial" w:cs="Arial"/>
          <w:sz w:val="24"/>
          <w:szCs w:val="24"/>
        </w:rPr>
        <w:t>]</w:t>
      </w:r>
      <w:r w:rsidR="00063F47">
        <w:rPr>
          <w:rFonts w:ascii="Arial" w:hAnsi="Arial" w:cs="Arial"/>
          <w:sz w:val="24"/>
          <w:szCs w:val="24"/>
        </w:rPr>
        <w:tab/>
      </w:r>
      <w:r w:rsidR="00CD3395">
        <w:rPr>
          <w:rFonts w:ascii="Arial" w:hAnsi="Arial" w:cs="Arial"/>
          <w:sz w:val="24"/>
          <w:szCs w:val="24"/>
        </w:rPr>
        <w:t>According</w:t>
      </w:r>
      <w:r w:rsidR="00400CD2">
        <w:rPr>
          <w:rFonts w:ascii="Arial" w:hAnsi="Arial" w:cs="Arial"/>
          <w:sz w:val="24"/>
          <w:szCs w:val="24"/>
        </w:rPr>
        <w:t xml:space="preserve"> to the defendant, immediately after the collision, the plaintiff admitted that he was at fault and told him that </w:t>
      </w:r>
      <w:r w:rsidR="00CD3395">
        <w:rPr>
          <w:rFonts w:ascii="Arial" w:hAnsi="Arial" w:cs="Arial"/>
          <w:sz w:val="24"/>
          <w:szCs w:val="24"/>
        </w:rPr>
        <w:t>his insurance covers third parties and his own vehicle.</w:t>
      </w:r>
    </w:p>
    <w:p w:rsidR="00FC02C1" w:rsidRDefault="00FC02C1" w:rsidP="008035C8">
      <w:pPr>
        <w:spacing w:after="0" w:line="360" w:lineRule="auto"/>
        <w:jc w:val="both"/>
        <w:rPr>
          <w:rFonts w:ascii="Arial" w:hAnsi="Arial" w:cs="Arial"/>
          <w:sz w:val="24"/>
          <w:szCs w:val="24"/>
        </w:rPr>
      </w:pPr>
    </w:p>
    <w:p w:rsidR="00A27C13" w:rsidRPr="00A27C13" w:rsidRDefault="00FB13DB" w:rsidP="00FE7AEF">
      <w:pPr>
        <w:spacing w:after="0" w:line="360" w:lineRule="auto"/>
        <w:jc w:val="both"/>
        <w:rPr>
          <w:rFonts w:ascii="Arial" w:hAnsi="Arial" w:cs="Arial"/>
        </w:rPr>
      </w:pPr>
      <w:r>
        <w:rPr>
          <w:rFonts w:ascii="Arial" w:hAnsi="Arial" w:cs="Arial"/>
          <w:sz w:val="24"/>
          <w:szCs w:val="24"/>
        </w:rPr>
        <w:t>[43</w:t>
      </w:r>
      <w:r w:rsidR="0068283E">
        <w:rPr>
          <w:rFonts w:ascii="Arial" w:hAnsi="Arial" w:cs="Arial"/>
          <w:sz w:val="24"/>
          <w:szCs w:val="24"/>
        </w:rPr>
        <w:t>]</w:t>
      </w:r>
      <w:r w:rsidR="00063F47">
        <w:rPr>
          <w:rFonts w:ascii="Arial" w:hAnsi="Arial" w:cs="Arial"/>
          <w:sz w:val="24"/>
          <w:szCs w:val="24"/>
        </w:rPr>
        <w:tab/>
      </w:r>
      <w:r>
        <w:rPr>
          <w:rFonts w:ascii="Arial" w:hAnsi="Arial" w:cs="Arial"/>
          <w:sz w:val="24"/>
          <w:szCs w:val="24"/>
        </w:rPr>
        <w:t>Approached</w:t>
      </w:r>
      <w:r w:rsidR="00CD3395">
        <w:rPr>
          <w:rFonts w:ascii="Arial" w:hAnsi="Arial" w:cs="Arial"/>
          <w:sz w:val="24"/>
          <w:szCs w:val="24"/>
        </w:rPr>
        <w:t xml:space="preserve"> by the defendant to pay him the damage to his vehicle suffered in the collision, Hollard, the plaintiff’s insurance company refused to pay. The plaintiff in view of him accepting liability of causing the collision at the scene of the accident</w:t>
      </w:r>
      <w:r>
        <w:rPr>
          <w:rFonts w:ascii="Arial" w:hAnsi="Arial" w:cs="Arial"/>
          <w:sz w:val="24"/>
          <w:szCs w:val="24"/>
        </w:rPr>
        <w:t>,</w:t>
      </w:r>
      <w:r w:rsidR="00CD3395">
        <w:rPr>
          <w:rFonts w:ascii="Arial" w:hAnsi="Arial" w:cs="Arial"/>
          <w:sz w:val="24"/>
          <w:szCs w:val="24"/>
        </w:rPr>
        <w:t xml:space="preserve"> paid two separate payments of N</w:t>
      </w:r>
      <w:r w:rsidR="00DC2EBB">
        <w:rPr>
          <w:rFonts w:ascii="Arial" w:hAnsi="Arial" w:cs="Arial"/>
          <w:sz w:val="24"/>
          <w:szCs w:val="24"/>
        </w:rPr>
        <w:t>$</w:t>
      </w:r>
      <w:r w:rsidR="00F43E0A">
        <w:rPr>
          <w:rFonts w:ascii="Arial" w:hAnsi="Arial" w:cs="Arial"/>
          <w:sz w:val="24"/>
          <w:szCs w:val="24"/>
        </w:rPr>
        <w:t>24 000 and N$6</w:t>
      </w:r>
      <w:r w:rsidR="00811BB1">
        <w:rPr>
          <w:rFonts w:ascii="Arial" w:hAnsi="Arial" w:cs="Arial"/>
          <w:sz w:val="24"/>
          <w:szCs w:val="24"/>
        </w:rPr>
        <w:t xml:space="preserve"> </w:t>
      </w:r>
      <w:r w:rsidR="00F43E0A">
        <w:rPr>
          <w:rFonts w:ascii="Arial" w:hAnsi="Arial" w:cs="Arial"/>
          <w:sz w:val="24"/>
          <w:szCs w:val="24"/>
        </w:rPr>
        <w:t>000</w:t>
      </w:r>
      <w:r w:rsidR="00CD3395">
        <w:rPr>
          <w:rFonts w:ascii="Arial" w:hAnsi="Arial" w:cs="Arial"/>
          <w:sz w:val="24"/>
          <w:szCs w:val="24"/>
        </w:rPr>
        <w:t xml:space="preserve"> into the defendant’s bank account with First Nationa</w:t>
      </w:r>
      <w:r w:rsidR="00F43E0A">
        <w:rPr>
          <w:rFonts w:ascii="Arial" w:hAnsi="Arial" w:cs="Arial"/>
          <w:sz w:val="24"/>
          <w:szCs w:val="24"/>
        </w:rPr>
        <w:t xml:space="preserve">l Bank as part payment of N$116 </w:t>
      </w:r>
      <w:r w:rsidR="00CD3395">
        <w:rPr>
          <w:rFonts w:ascii="Arial" w:hAnsi="Arial" w:cs="Arial"/>
          <w:sz w:val="24"/>
          <w:szCs w:val="24"/>
        </w:rPr>
        <w:t>978-48, the amount he was quoted for by Danric Autos.</w:t>
      </w:r>
    </w:p>
    <w:p w:rsidR="00315D0D" w:rsidRDefault="00315D0D" w:rsidP="00315D0D">
      <w:pPr>
        <w:spacing w:after="0" w:line="360" w:lineRule="auto"/>
        <w:jc w:val="both"/>
        <w:rPr>
          <w:rFonts w:ascii="Arial" w:hAnsi="Arial" w:cs="Arial"/>
          <w:sz w:val="24"/>
          <w:szCs w:val="24"/>
        </w:rPr>
      </w:pPr>
    </w:p>
    <w:p w:rsidR="007F6510" w:rsidRPr="007F6510" w:rsidRDefault="00315D0D" w:rsidP="007F6510">
      <w:pPr>
        <w:spacing w:after="0" w:line="360" w:lineRule="auto"/>
        <w:jc w:val="both"/>
        <w:rPr>
          <w:rFonts w:ascii="Arial" w:hAnsi="Arial" w:cs="Arial"/>
          <w:sz w:val="24"/>
          <w:szCs w:val="24"/>
        </w:rPr>
      </w:pPr>
      <w:r>
        <w:rPr>
          <w:rFonts w:ascii="Arial" w:hAnsi="Arial" w:cs="Arial"/>
          <w:sz w:val="24"/>
          <w:szCs w:val="24"/>
        </w:rPr>
        <w:t>[4</w:t>
      </w:r>
      <w:r w:rsidR="00FB13DB">
        <w:rPr>
          <w:rFonts w:ascii="Arial" w:hAnsi="Arial" w:cs="Arial"/>
          <w:sz w:val="24"/>
          <w:szCs w:val="24"/>
        </w:rPr>
        <w:t>4</w:t>
      </w:r>
      <w:r>
        <w:rPr>
          <w:rFonts w:ascii="Arial" w:hAnsi="Arial" w:cs="Arial"/>
          <w:sz w:val="24"/>
          <w:szCs w:val="24"/>
        </w:rPr>
        <w:t>]</w:t>
      </w:r>
      <w:r>
        <w:rPr>
          <w:rFonts w:ascii="Arial" w:hAnsi="Arial" w:cs="Arial"/>
          <w:sz w:val="24"/>
          <w:szCs w:val="24"/>
        </w:rPr>
        <w:tab/>
      </w:r>
      <w:r w:rsidR="00CD3395">
        <w:rPr>
          <w:rFonts w:ascii="Arial" w:hAnsi="Arial" w:cs="Arial"/>
          <w:sz w:val="24"/>
          <w:szCs w:val="24"/>
        </w:rPr>
        <w:t>As already pointed out above the evidence of the defendant regardin</w:t>
      </w:r>
      <w:r w:rsidR="00F43E0A">
        <w:rPr>
          <w:rFonts w:ascii="Arial" w:hAnsi="Arial" w:cs="Arial"/>
          <w:sz w:val="24"/>
          <w:szCs w:val="24"/>
        </w:rPr>
        <w:t>g the payment of the N$30 000</w:t>
      </w:r>
      <w:r w:rsidR="00CD3395">
        <w:rPr>
          <w:rFonts w:ascii="Arial" w:hAnsi="Arial" w:cs="Arial"/>
          <w:sz w:val="24"/>
          <w:szCs w:val="24"/>
        </w:rPr>
        <w:t xml:space="preserve"> into his account by the plaintiff in two separate payments on different dates, is vindicated by the bank statement produced before court and </w:t>
      </w:r>
      <w:r w:rsidR="00FB13DB">
        <w:rPr>
          <w:rFonts w:ascii="Arial" w:hAnsi="Arial" w:cs="Arial"/>
          <w:sz w:val="24"/>
          <w:szCs w:val="24"/>
        </w:rPr>
        <w:t>m</w:t>
      </w:r>
      <w:r w:rsidR="00CD3395">
        <w:rPr>
          <w:rFonts w:ascii="Arial" w:hAnsi="Arial" w:cs="Arial"/>
          <w:sz w:val="24"/>
          <w:szCs w:val="24"/>
        </w:rPr>
        <w:t>arked as exhibit “D” and by Mr Era</w:t>
      </w:r>
      <w:r w:rsidR="00FB13DB">
        <w:rPr>
          <w:rFonts w:ascii="Arial" w:hAnsi="Arial" w:cs="Arial"/>
          <w:sz w:val="24"/>
          <w:szCs w:val="24"/>
        </w:rPr>
        <w:t>sm</w:t>
      </w:r>
      <w:r w:rsidR="00CD3395">
        <w:rPr>
          <w:rFonts w:ascii="Arial" w:hAnsi="Arial" w:cs="Arial"/>
          <w:sz w:val="24"/>
          <w:szCs w:val="24"/>
        </w:rPr>
        <w:t>us, counsel for the plaintiff</w:t>
      </w:r>
      <w:r w:rsidR="00CD3395" w:rsidRPr="007F6510">
        <w:rPr>
          <w:rFonts w:ascii="Arial" w:hAnsi="Arial" w:cs="Arial"/>
          <w:sz w:val="24"/>
          <w:szCs w:val="24"/>
        </w:rPr>
        <w:t>.</w:t>
      </w:r>
      <w:r w:rsidR="007F6510" w:rsidRPr="007F6510">
        <w:rPr>
          <w:rFonts w:ascii="Arial" w:hAnsi="Arial" w:cs="Arial"/>
          <w:sz w:val="24"/>
          <w:szCs w:val="24"/>
        </w:rPr>
        <w:t xml:space="preserve"> </w:t>
      </w:r>
      <w:r w:rsidR="007F6510" w:rsidRPr="007F6510">
        <w:rPr>
          <w:rStyle w:val="yiv8331844225s1"/>
          <w:rFonts w:ascii="Arial" w:hAnsi="Arial" w:cs="Arial"/>
          <w:sz w:val="24"/>
          <w:szCs w:val="24"/>
        </w:rPr>
        <w:t>The evidence refutes the allegation by the plaintiff that it was a on</w:t>
      </w:r>
      <w:r w:rsidR="00FB13DB">
        <w:rPr>
          <w:rStyle w:val="yiv8331844225s1"/>
          <w:rFonts w:ascii="Arial" w:hAnsi="Arial" w:cs="Arial"/>
          <w:sz w:val="24"/>
          <w:szCs w:val="24"/>
        </w:rPr>
        <w:t>ce off payment made out of good</w:t>
      </w:r>
      <w:r w:rsidR="007F6510" w:rsidRPr="007F6510">
        <w:rPr>
          <w:rStyle w:val="yiv8331844225s1"/>
          <w:rFonts w:ascii="Arial" w:hAnsi="Arial" w:cs="Arial"/>
          <w:sz w:val="24"/>
          <w:szCs w:val="24"/>
        </w:rPr>
        <w:t>will.</w:t>
      </w:r>
    </w:p>
    <w:p w:rsidR="007F6510" w:rsidRPr="007F6510" w:rsidRDefault="007F6510" w:rsidP="007F6510">
      <w:pPr>
        <w:pStyle w:val="yiv8331844225p2"/>
        <w:shd w:val="clear" w:color="auto" w:fill="FFFFFF"/>
        <w:spacing w:before="0" w:beforeAutospacing="0" w:after="0" w:afterAutospacing="0"/>
        <w:jc w:val="both"/>
        <w:rPr>
          <w:rFonts w:ascii="Arial" w:hAnsi="Arial" w:cs="Arial"/>
        </w:rPr>
      </w:pPr>
    </w:p>
    <w:p w:rsidR="007F6510" w:rsidRPr="007F6510" w:rsidRDefault="00FB13DB" w:rsidP="007F6510">
      <w:pPr>
        <w:pStyle w:val="yiv8331844225p1"/>
        <w:shd w:val="clear" w:color="auto" w:fill="FFFFFF"/>
        <w:spacing w:before="0" w:beforeAutospacing="0" w:after="0" w:afterAutospacing="0" w:line="360" w:lineRule="auto"/>
        <w:jc w:val="both"/>
        <w:rPr>
          <w:rFonts w:ascii="Arial" w:hAnsi="Arial" w:cs="Arial"/>
        </w:rPr>
      </w:pPr>
      <w:r>
        <w:rPr>
          <w:rStyle w:val="yiv8331844225s1"/>
          <w:rFonts w:ascii="Arial" w:hAnsi="Arial" w:cs="Arial"/>
        </w:rPr>
        <w:t>[45</w:t>
      </w:r>
      <w:r w:rsidR="007F6510" w:rsidRPr="007F6510">
        <w:rPr>
          <w:rStyle w:val="yiv8331844225s1"/>
          <w:rFonts w:ascii="Arial" w:hAnsi="Arial" w:cs="Arial"/>
        </w:rPr>
        <w:t>]</w:t>
      </w:r>
      <w:r w:rsidR="007F6510">
        <w:rPr>
          <w:rStyle w:val="yiv8331844225s1"/>
          <w:rFonts w:ascii="Arial" w:hAnsi="Arial" w:cs="Arial"/>
        </w:rPr>
        <w:tab/>
      </w:r>
      <w:r w:rsidR="007F6510" w:rsidRPr="007F6510">
        <w:rPr>
          <w:rStyle w:val="yiv8331844225s1"/>
          <w:rFonts w:ascii="Arial" w:hAnsi="Arial" w:cs="Arial"/>
        </w:rPr>
        <w:t>Further, the issue with regard to whether they were going to the venue of the engagement party or to the defendant's house when the collision occurred, the evidence of the defendant to the effect that it happened while on their way to the venue of the engagement party is more probable than the version of the plaintiff. I accept the defendant's version on th</w:t>
      </w:r>
      <w:r>
        <w:rPr>
          <w:rStyle w:val="yiv8331844225s1"/>
          <w:rFonts w:ascii="Arial" w:hAnsi="Arial" w:cs="Arial"/>
        </w:rPr>
        <w:t>at</w:t>
      </w:r>
      <w:r w:rsidR="007F6510" w:rsidRPr="007F6510">
        <w:rPr>
          <w:rStyle w:val="yiv8331844225s1"/>
          <w:rFonts w:ascii="Arial" w:hAnsi="Arial" w:cs="Arial"/>
        </w:rPr>
        <w:t xml:space="preserve"> aspect.</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7F6510" w:rsidP="007F6510">
      <w:pPr>
        <w:pStyle w:val="yiv8331844225p1"/>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[4</w:t>
      </w:r>
      <w:r w:rsidR="00FB13DB">
        <w:rPr>
          <w:rStyle w:val="yiv8331844225s1"/>
          <w:rFonts w:ascii="Arial" w:hAnsi="Arial" w:cs="Arial"/>
        </w:rPr>
        <w:t>6</w:t>
      </w:r>
      <w:r w:rsidRPr="007F6510">
        <w:rPr>
          <w:rStyle w:val="yiv8331844225s1"/>
          <w:rFonts w:ascii="Arial" w:hAnsi="Arial" w:cs="Arial"/>
        </w:rPr>
        <w:t>]</w:t>
      </w:r>
      <w:r>
        <w:rPr>
          <w:rStyle w:val="yiv8331844225s1"/>
          <w:rFonts w:ascii="Arial" w:hAnsi="Arial" w:cs="Arial"/>
        </w:rPr>
        <w:tab/>
      </w:r>
      <w:r w:rsidRPr="007F6510">
        <w:rPr>
          <w:rStyle w:val="yiv8331844225s1"/>
          <w:rFonts w:ascii="Arial" w:hAnsi="Arial" w:cs="Arial"/>
        </w:rPr>
        <w:t>Having regard to what is said above, I c</w:t>
      </w:r>
      <w:r w:rsidR="00FB13DB">
        <w:rPr>
          <w:rStyle w:val="yiv8331844225s1"/>
          <w:rFonts w:ascii="Arial" w:hAnsi="Arial" w:cs="Arial"/>
        </w:rPr>
        <w:t>o</w:t>
      </w:r>
      <w:r w:rsidRPr="007F6510">
        <w:rPr>
          <w:rStyle w:val="yiv8331844225s1"/>
          <w:rFonts w:ascii="Arial" w:hAnsi="Arial" w:cs="Arial"/>
        </w:rPr>
        <w:t xml:space="preserve">me to the conclusion that the defendant </w:t>
      </w:r>
      <w:r w:rsidR="00FB13DB" w:rsidRPr="007F6510">
        <w:rPr>
          <w:rStyle w:val="yiv8331844225s1"/>
          <w:rFonts w:ascii="Arial" w:hAnsi="Arial" w:cs="Arial"/>
        </w:rPr>
        <w:t xml:space="preserve">on the merits </w:t>
      </w:r>
      <w:r w:rsidR="00DC2EBB">
        <w:rPr>
          <w:rStyle w:val="yiv8331844225s1"/>
          <w:rFonts w:ascii="Arial" w:hAnsi="Arial" w:cs="Arial"/>
        </w:rPr>
        <w:t>has proven his counter-claim</w:t>
      </w:r>
      <w:r w:rsidRPr="007F6510">
        <w:rPr>
          <w:rStyle w:val="yiv8331844225s1"/>
          <w:rFonts w:ascii="Arial" w:hAnsi="Arial" w:cs="Arial"/>
        </w:rPr>
        <w:t xml:space="preserve"> on </w:t>
      </w:r>
      <w:r w:rsidR="00DC2EBB">
        <w:rPr>
          <w:rStyle w:val="yiv8331844225s1"/>
          <w:rFonts w:ascii="Arial" w:hAnsi="Arial" w:cs="Arial"/>
        </w:rPr>
        <w:t>a</w:t>
      </w:r>
      <w:r w:rsidRPr="007F6510">
        <w:rPr>
          <w:rStyle w:val="yiv8331844225s1"/>
          <w:rFonts w:ascii="Arial" w:hAnsi="Arial" w:cs="Arial"/>
        </w:rPr>
        <w:t xml:space="preserve"> balance of probabilities but failed to prove the los</w:t>
      </w:r>
      <w:r w:rsidR="00FB13DB">
        <w:rPr>
          <w:rStyle w:val="yiv8331844225s1"/>
          <w:rFonts w:ascii="Arial" w:hAnsi="Arial" w:cs="Arial"/>
        </w:rPr>
        <w:t>s</w:t>
      </w:r>
      <w:r w:rsidRPr="007F6510">
        <w:rPr>
          <w:rStyle w:val="yiv8331844225s1"/>
          <w:rFonts w:ascii="Arial" w:hAnsi="Arial" w:cs="Arial"/>
        </w:rPr>
        <w:t xml:space="preserve"> suffere</w:t>
      </w:r>
      <w:r>
        <w:rPr>
          <w:rStyle w:val="yiv8331844225s1"/>
          <w:rFonts w:ascii="Arial" w:hAnsi="Arial" w:cs="Arial"/>
        </w:rPr>
        <w:t>d as a result of the collision.</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FB13DB" w:rsidP="007F6510">
      <w:pPr>
        <w:pStyle w:val="yiv8331844225p1"/>
        <w:shd w:val="clear" w:color="auto" w:fill="FFFFFF"/>
        <w:spacing w:before="0" w:beforeAutospacing="0" w:after="0" w:afterAutospacing="0" w:line="360" w:lineRule="auto"/>
        <w:jc w:val="both"/>
        <w:rPr>
          <w:rFonts w:ascii="Arial" w:hAnsi="Arial" w:cs="Arial"/>
        </w:rPr>
      </w:pPr>
      <w:r>
        <w:rPr>
          <w:rStyle w:val="yiv8331844225s1"/>
          <w:rFonts w:ascii="Arial" w:hAnsi="Arial" w:cs="Arial"/>
        </w:rPr>
        <w:t>[47</w:t>
      </w:r>
      <w:r w:rsidR="007F6510">
        <w:rPr>
          <w:rStyle w:val="yiv8331844225s1"/>
          <w:rFonts w:ascii="Arial" w:hAnsi="Arial" w:cs="Arial"/>
        </w:rPr>
        <w:t>]</w:t>
      </w:r>
      <w:r w:rsidR="007F6510">
        <w:rPr>
          <w:rStyle w:val="yiv8331844225s1"/>
          <w:rFonts w:ascii="Arial" w:hAnsi="Arial" w:cs="Arial"/>
        </w:rPr>
        <w:tab/>
      </w:r>
      <w:r w:rsidR="007F6510" w:rsidRPr="007F6510">
        <w:rPr>
          <w:rStyle w:val="yiv8331844225s1"/>
          <w:rFonts w:ascii="Arial" w:hAnsi="Arial" w:cs="Arial"/>
        </w:rPr>
        <w:t>The defendant did not present credible and admissible evidence to prove the quantum or the loss suffered to his vehicle as a result of the accident with the plaintiff's vehicle.</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7F6510" w:rsidP="007F6510">
      <w:pPr>
        <w:pStyle w:val="yiv8331844225p1"/>
        <w:shd w:val="clear" w:color="auto" w:fill="FFFFFF"/>
        <w:spacing w:before="0" w:beforeAutospacing="0" w:after="0" w:afterAutospacing="0" w:line="360" w:lineRule="auto"/>
        <w:jc w:val="both"/>
        <w:rPr>
          <w:rFonts w:ascii="Arial" w:hAnsi="Arial" w:cs="Arial"/>
        </w:rPr>
      </w:pPr>
      <w:r>
        <w:rPr>
          <w:rStyle w:val="yiv8331844225s1"/>
          <w:rFonts w:ascii="Arial" w:hAnsi="Arial" w:cs="Arial"/>
        </w:rPr>
        <w:t>[4</w:t>
      </w:r>
      <w:r w:rsidR="00FB13DB">
        <w:rPr>
          <w:rStyle w:val="yiv8331844225s1"/>
          <w:rFonts w:ascii="Arial" w:hAnsi="Arial" w:cs="Arial"/>
        </w:rPr>
        <w:t>8</w:t>
      </w:r>
      <w:r>
        <w:rPr>
          <w:rStyle w:val="yiv8331844225s1"/>
          <w:rFonts w:ascii="Arial" w:hAnsi="Arial" w:cs="Arial"/>
        </w:rPr>
        <w:t>]</w:t>
      </w:r>
      <w:r>
        <w:rPr>
          <w:rStyle w:val="yiv8331844225s1"/>
          <w:rFonts w:ascii="Arial" w:hAnsi="Arial" w:cs="Arial"/>
        </w:rPr>
        <w:tab/>
      </w:r>
      <w:r w:rsidRPr="007F6510">
        <w:rPr>
          <w:rStyle w:val="yiv8331844225s1"/>
          <w:rFonts w:ascii="Arial" w:hAnsi="Arial" w:cs="Arial"/>
        </w:rPr>
        <w:t>Consequently, the following order is made:</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7F6510" w:rsidP="002C2770">
      <w:pPr>
        <w:pStyle w:val="yiv8331844225p1"/>
        <w:numPr>
          <w:ilvl w:val="0"/>
          <w:numId w:val="27"/>
        </w:numPr>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The plaintiff</w:t>
      </w:r>
      <w:r w:rsidR="00FB13DB">
        <w:rPr>
          <w:rStyle w:val="yiv8331844225s1"/>
          <w:rFonts w:ascii="Arial" w:hAnsi="Arial" w:cs="Arial"/>
        </w:rPr>
        <w:t>’s</w:t>
      </w:r>
      <w:r w:rsidRPr="007F6510">
        <w:rPr>
          <w:rStyle w:val="yiv8331844225s1"/>
          <w:rFonts w:ascii="Arial" w:hAnsi="Arial" w:cs="Arial"/>
        </w:rPr>
        <w:t xml:space="preserve"> claim against the defendant is dismissed with costs.</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7F6510" w:rsidP="002C2770">
      <w:pPr>
        <w:pStyle w:val="yiv8331844225p1"/>
        <w:numPr>
          <w:ilvl w:val="0"/>
          <w:numId w:val="27"/>
        </w:numPr>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The counter-claim succeeds on the merits with costs at the rate of 75%.</w:t>
      </w:r>
    </w:p>
    <w:p w:rsidR="007F6510" w:rsidRPr="007F6510" w:rsidRDefault="007F6510" w:rsidP="007F6510">
      <w:pPr>
        <w:pStyle w:val="yiv8331844225p2"/>
        <w:shd w:val="clear" w:color="auto" w:fill="FFFFFF"/>
        <w:spacing w:before="0" w:beforeAutospacing="0" w:after="0" w:afterAutospacing="0" w:line="360" w:lineRule="auto"/>
        <w:jc w:val="both"/>
        <w:rPr>
          <w:rFonts w:ascii="Arial" w:hAnsi="Arial" w:cs="Arial"/>
        </w:rPr>
      </w:pPr>
    </w:p>
    <w:p w:rsidR="007F6510" w:rsidRPr="007F6510" w:rsidRDefault="007F6510" w:rsidP="002C2770">
      <w:pPr>
        <w:pStyle w:val="yiv8331844225p1"/>
        <w:numPr>
          <w:ilvl w:val="0"/>
          <w:numId w:val="27"/>
        </w:numPr>
        <w:shd w:val="clear" w:color="auto" w:fill="FFFFFF"/>
        <w:spacing w:before="0" w:beforeAutospacing="0" w:after="0" w:afterAutospacing="0" w:line="360" w:lineRule="auto"/>
        <w:jc w:val="both"/>
        <w:rPr>
          <w:rFonts w:ascii="Arial" w:hAnsi="Arial" w:cs="Arial"/>
        </w:rPr>
      </w:pPr>
      <w:r w:rsidRPr="007F6510">
        <w:rPr>
          <w:rStyle w:val="yiv8331844225s1"/>
          <w:rFonts w:ascii="Arial" w:hAnsi="Arial" w:cs="Arial"/>
        </w:rPr>
        <w:t>Absolution from the instance is granted in respect of the loss (quantum) claimed.</w:t>
      </w:r>
    </w:p>
    <w:p w:rsidR="00A908C0" w:rsidRPr="007F6510" w:rsidRDefault="00A908C0" w:rsidP="007F6510">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Pr="00101B55" w:rsidRDefault="00101B55" w:rsidP="00101B55">
      <w:pPr>
        <w:spacing w:after="0" w:line="360" w:lineRule="auto"/>
        <w:jc w:val="both"/>
        <w:rPr>
          <w:rFonts w:ascii="Arial" w:hAnsi="Arial" w:cs="Arial"/>
          <w:sz w:val="24"/>
          <w:szCs w:val="24"/>
        </w:rPr>
      </w:pP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 xml:space="preserve">E P </w:t>
      </w:r>
      <w:r w:rsidR="00691E34">
        <w:rPr>
          <w:rFonts w:ascii="Arial" w:hAnsi="Arial" w:cs="Arial"/>
          <w:sz w:val="24"/>
          <w:szCs w:val="24"/>
        </w:rPr>
        <w:t xml:space="preserve"> </w:t>
      </w:r>
      <w:r w:rsidRPr="008035C8">
        <w:rPr>
          <w:rFonts w:ascii="Arial" w:hAnsi="Arial" w:cs="Arial"/>
          <w:sz w:val="24"/>
          <w:szCs w:val="24"/>
        </w:rPr>
        <w:t>UNENGU</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Acting Judge</w:t>
      </w:r>
    </w:p>
    <w:p w:rsidR="00E03BA5" w:rsidRPr="008035C8" w:rsidRDefault="00E03BA5" w:rsidP="008035C8">
      <w:pPr>
        <w:spacing w:line="360" w:lineRule="auto"/>
        <w:rPr>
          <w:rFonts w:ascii="Arial" w:hAnsi="Arial" w:cs="Arial"/>
          <w:b/>
          <w:sz w:val="24"/>
          <w:szCs w:val="24"/>
        </w:rPr>
      </w:pPr>
    </w:p>
    <w:p w:rsidR="00F43E0A" w:rsidRDefault="00F43E0A" w:rsidP="008035C8">
      <w:pPr>
        <w:spacing w:line="360" w:lineRule="auto"/>
        <w:rPr>
          <w:rFonts w:ascii="Arial" w:hAnsi="Arial" w:cs="Arial"/>
          <w:sz w:val="24"/>
          <w:szCs w:val="24"/>
        </w:rPr>
      </w:pPr>
    </w:p>
    <w:p w:rsidR="00DE1054" w:rsidRDefault="00DE1054" w:rsidP="008035C8">
      <w:pPr>
        <w:spacing w:line="360" w:lineRule="auto"/>
        <w:rPr>
          <w:rFonts w:ascii="Arial" w:hAnsi="Arial" w:cs="Arial"/>
          <w:sz w:val="24"/>
          <w:szCs w:val="24"/>
        </w:rPr>
      </w:pPr>
    </w:p>
    <w:p w:rsidR="00DE1054" w:rsidRDefault="00DE1054" w:rsidP="008035C8">
      <w:pPr>
        <w:spacing w:line="360" w:lineRule="auto"/>
        <w:rPr>
          <w:rFonts w:ascii="Arial" w:hAnsi="Arial" w:cs="Arial"/>
          <w:sz w:val="24"/>
          <w:szCs w:val="24"/>
        </w:rPr>
      </w:pPr>
    </w:p>
    <w:p w:rsidR="008035C8" w:rsidRPr="008035C8" w:rsidRDefault="008035C8" w:rsidP="008035C8">
      <w:pPr>
        <w:spacing w:line="360" w:lineRule="auto"/>
        <w:rPr>
          <w:rFonts w:ascii="Arial" w:hAnsi="Arial" w:cs="Arial"/>
          <w:sz w:val="24"/>
          <w:szCs w:val="24"/>
        </w:rPr>
      </w:pPr>
      <w:r w:rsidRPr="008035C8">
        <w:rPr>
          <w:rFonts w:ascii="Arial" w:hAnsi="Arial" w:cs="Arial"/>
          <w:sz w:val="24"/>
          <w:szCs w:val="24"/>
        </w:rPr>
        <w:t>APPEARANCES</w:t>
      </w:r>
      <w:r w:rsidR="00F43E0A">
        <w:rPr>
          <w:rFonts w:ascii="Arial" w:hAnsi="Arial" w:cs="Arial"/>
          <w:sz w:val="24"/>
          <w:szCs w:val="24"/>
        </w:rPr>
        <w:t>:</w:t>
      </w:r>
    </w:p>
    <w:p w:rsidR="008035C8" w:rsidRPr="00294DB8" w:rsidRDefault="008035C8" w:rsidP="008035C8">
      <w:pPr>
        <w:spacing w:line="360" w:lineRule="auto"/>
        <w:rPr>
          <w:rFonts w:ascii="Arial" w:hAnsi="Arial" w:cs="Arial"/>
          <w:sz w:val="24"/>
          <w:szCs w:val="24"/>
        </w:rPr>
      </w:pPr>
    </w:p>
    <w:p w:rsidR="008035C8" w:rsidRPr="00294DB8" w:rsidRDefault="00F43E0A" w:rsidP="008035C8">
      <w:pPr>
        <w:spacing w:after="0" w:line="360" w:lineRule="auto"/>
        <w:rPr>
          <w:rFonts w:ascii="Arial" w:hAnsi="Arial" w:cs="Arial"/>
          <w:sz w:val="24"/>
          <w:szCs w:val="24"/>
        </w:rPr>
      </w:pPr>
      <w:r>
        <w:rPr>
          <w:rFonts w:ascii="Arial" w:hAnsi="Arial" w:cs="Arial"/>
          <w:sz w:val="24"/>
          <w:szCs w:val="24"/>
        </w:rPr>
        <w:t>PLAINTIFF</w:t>
      </w:r>
      <w:r w:rsidR="0070302C" w:rsidRPr="00294DB8">
        <w:rPr>
          <w:rFonts w:ascii="Arial" w:hAnsi="Arial" w:cs="Arial"/>
          <w:sz w:val="24"/>
          <w:szCs w:val="24"/>
        </w:rPr>
        <w:t>:</w:t>
      </w:r>
      <w:r w:rsidR="0070302C" w:rsidRPr="00294DB8">
        <w:rPr>
          <w:rFonts w:ascii="Arial" w:hAnsi="Arial" w:cs="Arial"/>
          <w:sz w:val="24"/>
          <w:szCs w:val="24"/>
        </w:rPr>
        <w:tab/>
      </w:r>
      <w:r w:rsidR="0070302C" w:rsidRPr="00294DB8">
        <w:rPr>
          <w:rFonts w:ascii="Arial" w:hAnsi="Arial" w:cs="Arial"/>
          <w:sz w:val="24"/>
          <w:szCs w:val="24"/>
        </w:rPr>
        <w:tab/>
      </w:r>
      <w:r w:rsidR="00294DB8" w:rsidRPr="00294DB8">
        <w:rPr>
          <w:rFonts w:ascii="Arial" w:hAnsi="Arial" w:cs="Arial"/>
          <w:sz w:val="24"/>
          <w:szCs w:val="24"/>
        </w:rPr>
        <w:t>F</w:t>
      </w:r>
      <w:r>
        <w:rPr>
          <w:rFonts w:ascii="Arial" w:hAnsi="Arial" w:cs="Arial"/>
          <w:sz w:val="24"/>
          <w:szCs w:val="24"/>
        </w:rPr>
        <w:t xml:space="preserve"> </w:t>
      </w:r>
      <w:r w:rsidR="00294DB8" w:rsidRPr="00294DB8">
        <w:rPr>
          <w:rFonts w:ascii="Arial" w:hAnsi="Arial" w:cs="Arial"/>
          <w:sz w:val="24"/>
          <w:szCs w:val="24"/>
        </w:rPr>
        <w:t>Erasmus</w:t>
      </w:r>
    </w:p>
    <w:p w:rsidR="003A720D" w:rsidRPr="00294DB8" w:rsidRDefault="003A720D" w:rsidP="003A720D">
      <w:pPr>
        <w:spacing w:after="0" w:line="240" w:lineRule="auto"/>
        <w:rPr>
          <w:rFonts w:ascii="Arial" w:eastAsia="Times New Roman" w:hAnsi="Arial" w:cs="Arial"/>
          <w:sz w:val="24"/>
          <w:szCs w:val="24"/>
          <w:lang w:val="en-US"/>
        </w:rPr>
      </w:pPr>
      <w:r w:rsidRPr="00294DB8">
        <w:rPr>
          <w:rFonts w:ascii="Arial" w:hAnsi="Arial" w:cs="Arial"/>
          <w:sz w:val="24"/>
          <w:szCs w:val="24"/>
        </w:rPr>
        <w:tab/>
      </w:r>
      <w:r w:rsidRPr="00294DB8">
        <w:rPr>
          <w:rFonts w:ascii="Arial" w:hAnsi="Arial" w:cs="Arial"/>
          <w:sz w:val="24"/>
          <w:szCs w:val="24"/>
        </w:rPr>
        <w:tab/>
      </w:r>
      <w:r w:rsidRPr="00294DB8">
        <w:rPr>
          <w:rFonts w:ascii="Arial" w:hAnsi="Arial" w:cs="Arial"/>
          <w:sz w:val="24"/>
          <w:szCs w:val="24"/>
        </w:rPr>
        <w:tab/>
      </w:r>
      <w:r w:rsidR="00294DB8">
        <w:rPr>
          <w:rFonts w:ascii="Arial" w:eastAsia="Times New Roman" w:hAnsi="Arial" w:cs="Arial"/>
          <w:sz w:val="24"/>
          <w:szCs w:val="24"/>
          <w:lang w:val="en-US"/>
        </w:rPr>
        <w:t>Francois Erasmus &amp;</w:t>
      </w:r>
      <w:r w:rsidRPr="00294DB8">
        <w:rPr>
          <w:rFonts w:ascii="Arial" w:eastAsia="Times New Roman" w:hAnsi="Arial" w:cs="Arial"/>
          <w:sz w:val="24"/>
          <w:szCs w:val="24"/>
          <w:lang w:val="en-US"/>
        </w:rPr>
        <w:t xml:space="preserve"> Partners</w:t>
      </w:r>
      <w:r w:rsidR="00F43E0A">
        <w:rPr>
          <w:rFonts w:ascii="Arial" w:eastAsia="Times New Roman" w:hAnsi="Arial" w:cs="Arial"/>
          <w:sz w:val="24"/>
          <w:szCs w:val="24"/>
          <w:lang w:val="en-US"/>
        </w:rPr>
        <w:t>, Windhoek</w:t>
      </w:r>
    </w:p>
    <w:p w:rsidR="0070302C" w:rsidRPr="00294DB8" w:rsidRDefault="0070302C" w:rsidP="0070302C">
      <w:pPr>
        <w:spacing w:after="0" w:line="240" w:lineRule="auto"/>
        <w:rPr>
          <w:rFonts w:ascii="Arial" w:eastAsia="Times New Roman" w:hAnsi="Arial" w:cs="Arial"/>
          <w:sz w:val="24"/>
          <w:szCs w:val="24"/>
          <w:lang w:val="en-US"/>
        </w:rPr>
      </w:pPr>
    </w:p>
    <w:p w:rsidR="008035C8" w:rsidRPr="00294DB8" w:rsidRDefault="008035C8" w:rsidP="008035C8">
      <w:pPr>
        <w:spacing w:after="0" w:line="360" w:lineRule="auto"/>
        <w:rPr>
          <w:rFonts w:ascii="Arial" w:hAnsi="Arial" w:cs="Arial"/>
          <w:sz w:val="24"/>
          <w:szCs w:val="24"/>
        </w:rPr>
      </w:pPr>
    </w:p>
    <w:p w:rsidR="008035C8" w:rsidRPr="00294DB8" w:rsidRDefault="006F2F15" w:rsidP="008035C8">
      <w:pPr>
        <w:spacing w:after="0" w:line="360" w:lineRule="auto"/>
        <w:rPr>
          <w:rFonts w:ascii="Arial" w:hAnsi="Arial" w:cs="Arial"/>
          <w:sz w:val="24"/>
          <w:szCs w:val="24"/>
        </w:rPr>
      </w:pPr>
      <w:r w:rsidRPr="00294DB8">
        <w:rPr>
          <w:rFonts w:ascii="Arial" w:hAnsi="Arial" w:cs="Arial"/>
          <w:sz w:val="24"/>
          <w:szCs w:val="24"/>
        </w:rPr>
        <w:t>DEFENDANT</w:t>
      </w:r>
      <w:r w:rsidR="003A720D" w:rsidRPr="00294DB8">
        <w:rPr>
          <w:rFonts w:ascii="Arial" w:hAnsi="Arial" w:cs="Arial"/>
          <w:sz w:val="24"/>
          <w:szCs w:val="24"/>
        </w:rPr>
        <w:t>:</w:t>
      </w:r>
      <w:r w:rsidR="003A720D" w:rsidRPr="00294DB8">
        <w:rPr>
          <w:rFonts w:ascii="Arial" w:hAnsi="Arial" w:cs="Arial"/>
          <w:sz w:val="24"/>
          <w:szCs w:val="24"/>
        </w:rPr>
        <w:tab/>
      </w:r>
      <w:r w:rsidR="00294DB8" w:rsidRPr="00294DB8">
        <w:rPr>
          <w:rFonts w:ascii="Arial" w:hAnsi="Arial" w:cs="Arial"/>
          <w:sz w:val="24"/>
          <w:szCs w:val="24"/>
        </w:rPr>
        <w:t>N</w:t>
      </w:r>
      <w:r w:rsidR="00294DB8">
        <w:rPr>
          <w:rFonts w:ascii="Arial" w:hAnsi="Arial" w:cs="Arial"/>
          <w:sz w:val="24"/>
          <w:szCs w:val="24"/>
        </w:rPr>
        <w:t xml:space="preserve"> </w:t>
      </w:r>
      <w:r w:rsidR="00294DB8" w:rsidRPr="00294DB8">
        <w:rPr>
          <w:rFonts w:ascii="Arial" w:hAnsi="Arial" w:cs="Arial"/>
          <w:sz w:val="24"/>
          <w:szCs w:val="24"/>
        </w:rPr>
        <w:t>Mhata</w:t>
      </w:r>
    </w:p>
    <w:p w:rsidR="0070302C" w:rsidRPr="00294DB8" w:rsidRDefault="003A720D" w:rsidP="0070302C">
      <w:pPr>
        <w:spacing w:after="0" w:line="240" w:lineRule="auto"/>
        <w:rPr>
          <w:rFonts w:ascii="Arial" w:eastAsia="Times New Roman" w:hAnsi="Arial" w:cs="Arial"/>
          <w:sz w:val="24"/>
          <w:szCs w:val="24"/>
          <w:lang w:val="en-US"/>
        </w:rPr>
      </w:pPr>
      <w:r w:rsidRPr="00294DB8">
        <w:rPr>
          <w:rFonts w:ascii="Arial" w:eastAsia="Times New Roman" w:hAnsi="Arial" w:cs="Arial"/>
          <w:sz w:val="24"/>
          <w:szCs w:val="24"/>
          <w:lang w:val="en-US"/>
        </w:rPr>
        <w:tab/>
      </w:r>
      <w:r w:rsidRPr="00294DB8">
        <w:rPr>
          <w:rFonts w:ascii="Arial" w:eastAsia="Times New Roman" w:hAnsi="Arial" w:cs="Arial"/>
          <w:sz w:val="24"/>
          <w:szCs w:val="24"/>
          <w:lang w:val="en-US"/>
        </w:rPr>
        <w:tab/>
      </w:r>
      <w:r w:rsidRPr="00294DB8">
        <w:rPr>
          <w:rFonts w:ascii="Arial" w:eastAsia="Times New Roman" w:hAnsi="Arial" w:cs="Arial"/>
          <w:sz w:val="24"/>
          <w:szCs w:val="24"/>
          <w:lang w:val="en-US"/>
        </w:rPr>
        <w:tab/>
        <w:t>Sisa Namandje &amp; Co</w:t>
      </w:r>
      <w:r w:rsidR="00F43E0A">
        <w:rPr>
          <w:rFonts w:ascii="Arial" w:eastAsia="Times New Roman" w:hAnsi="Arial" w:cs="Arial"/>
          <w:sz w:val="24"/>
          <w:szCs w:val="24"/>
          <w:lang w:val="en-US"/>
        </w:rPr>
        <w:t>. Inc, Windhoek</w:t>
      </w:r>
    </w:p>
    <w:p w:rsidR="003A720D" w:rsidRDefault="003A720D" w:rsidP="0070302C">
      <w:pPr>
        <w:spacing w:after="0" w:line="240" w:lineRule="auto"/>
        <w:rPr>
          <w:rFonts w:ascii="Arial" w:eastAsia="Times New Roman" w:hAnsi="Arial" w:cs="Arial"/>
          <w:sz w:val="24"/>
          <w:szCs w:val="24"/>
          <w:lang w:val="en-US"/>
        </w:rPr>
      </w:pPr>
    </w:p>
    <w:sectPr w:rsidR="003A720D" w:rsidSect="00C14A64">
      <w:headerReference w:type="default" r:id="rId9"/>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05" w:rsidRDefault="00652605" w:rsidP="00AC10B4">
      <w:pPr>
        <w:spacing w:after="0" w:line="240" w:lineRule="auto"/>
      </w:pPr>
      <w:r>
        <w:separator/>
      </w:r>
    </w:p>
  </w:endnote>
  <w:endnote w:type="continuationSeparator" w:id="0">
    <w:p w:rsidR="00652605" w:rsidRDefault="00652605"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05" w:rsidRDefault="00652605" w:rsidP="00AC10B4">
      <w:pPr>
        <w:spacing w:after="0" w:line="240" w:lineRule="auto"/>
      </w:pPr>
      <w:r>
        <w:separator/>
      </w:r>
    </w:p>
  </w:footnote>
  <w:footnote w:type="continuationSeparator" w:id="0">
    <w:p w:rsidR="00652605" w:rsidRDefault="00652605" w:rsidP="00AC10B4">
      <w:pPr>
        <w:spacing w:after="0" w:line="240" w:lineRule="auto"/>
      </w:pPr>
      <w:r>
        <w:continuationSeparator/>
      </w:r>
    </w:p>
  </w:footnote>
  <w:footnote w:id="1">
    <w:p w:rsidR="00FC3797" w:rsidRPr="009B76C7" w:rsidRDefault="00FC3797" w:rsidP="00FC3797">
      <w:pPr>
        <w:pStyle w:val="FootnoteText"/>
        <w:rPr>
          <w:rFonts w:ascii="Arial" w:hAnsi="Arial" w:cs="Arial"/>
        </w:rPr>
      </w:pPr>
      <w:r>
        <w:rPr>
          <w:rStyle w:val="FootnoteReference"/>
        </w:rPr>
        <w:footnoteRef/>
      </w:r>
      <w:r>
        <w:t xml:space="preserve"> </w:t>
      </w:r>
      <w:r>
        <w:rPr>
          <w:rFonts w:ascii="Arial" w:hAnsi="Arial" w:cs="Arial"/>
        </w:rPr>
        <w:t>At page 16 of the record.</w:t>
      </w:r>
    </w:p>
  </w:footnote>
  <w:footnote w:id="2">
    <w:p w:rsidR="008774F2" w:rsidRPr="008774F2" w:rsidRDefault="008774F2">
      <w:pPr>
        <w:pStyle w:val="FootnoteText"/>
        <w:rPr>
          <w:rFonts w:ascii="Arial" w:hAnsi="Arial" w:cs="Arial"/>
        </w:rPr>
      </w:pPr>
      <w:r>
        <w:rPr>
          <w:rStyle w:val="FootnoteReference"/>
        </w:rPr>
        <w:footnoteRef/>
      </w:r>
      <w:r>
        <w:t xml:space="preserve"> </w:t>
      </w:r>
      <w:r>
        <w:rPr>
          <w:rFonts w:ascii="Arial" w:hAnsi="Arial" w:cs="Arial"/>
        </w:rPr>
        <w:t>Rand Mutual Assurance Co LTD v Road Accident Fund 2008 (6) 511 at p 516 I- 517 A.</w:t>
      </w:r>
    </w:p>
  </w:footnote>
  <w:footnote w:id="3">
    <w:p w:rsidR="00A1757D" w:rsidRPr="00A1757D" w:rsidRDefault="00A1757D">
      <w:pPr>
        <w:pStyle w:val="FootnoteText"/>
        <w:rPr>
          <w:rFonts w:ascii="Arial" w:hAnsi="Arial" w:cs="Arial"/>
        </w:rPr>
      </w:pPr>
      <w:r>
        <w:rPr>
          <w:rStyle w:val="FootnoteReference"/>
        </w:rPr>
        <w:footnoteRef/>
      </w:r>
      <w:r>
        <w:t xml:space="preserve"> </w:t>
      </w:r>
      <w:r>
        <w:rPr>
          <w:rFonts w:ascii="Arial" w:hAnsi="Arial" w:cs="Arial"/>
        </w:rPr>
        <w:t>Marco Fishing (Pty) LTD v Government of the Republic of Namibia 2008 (2) NR 742 at 749.</w:t>
      </w:r>
    </w:p>
  </w:footnote>
  <w:footnote w:id="4">
    <w:p w:rsidR="00C938B6" w:rsidRPr="00C938B6" w:rsidRDefault="00C938B6">
      <w:pPr>
        <w:pStyle w:val="FootnoteText"/>
        <w:rPr>
          <w:rFonts w:ascii="Arial" w:hAnsi="Arial" w:cs="Arial"/>
        </w:rPr>
      </w:pPr>
      <w:r>
        <w:rPr>
          <w:rStyle w:val="FootnoteReference"/>
        </w:rPr>
        <w:footnoteRef/>
      </w:r>
      <w:r>
        <w:t xml:space="preserve"> </w:t>
      </w:r>
      <w:r>
        <w:rPr>
          <w:rFonts w:ascii="Arial" w:hAnsi="Arial" w:cs="Arial"/>
        </w:rPr>
        <w:t>2005 NR 214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34671"/>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8059D8">
          <w:rPr>
            <w:noProof/>
          </w:rPr>
          <w:t>12</w:t>
        </w:r>
        <w:r>
          <w:rPr>
            <w:noProof/>
          </w:rPr>
          <w:fldChar w:fldCharType="end"/>
        </w:r>
      </w:p>
    </w:sdtContent>
  </w:sdt>
  <w:p w:rsidR="00230A4E" w:rsidRDefault="0065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C2FCD"/>
    <w:multiLevelType w:val="hybridMultilevel"/>
    <w:tmpl w:val="3362A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0F166E"/>
    <w:multiLevelType w:val="hybridMultilevel"/>
    <w:tmpl w:val="0B82FB02"/>
    <w:lvl w:ilvl="0" w:tplc="E068872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CA2A91"/>
    <w:multiLevelType w:val="hybridMultilevel"/>
    <w:tmpl w:val="FCE8EEB4"/>
    <w:lvl w:ilvl="0" w:tplc="E93C41C8">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61F71A26"/>
    <w:multiLevelType w:val="hybridMultilevel"/>
    <w:tmpl w:val="BDEEEFE6"/>
    <w:lvl w:ilvl="0" w:tplc="C0EA75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1E688C"/>
    <w:multiLevelType w:val="hybridMultilevel"/>
    <w:tmpl w:val="EA78B862"/>
    <w:lvl w:ilvl="0" w:tplc="E29AB4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A94DC8"/>
    <w:multiLevelType w:val="hybridMultilevel"/>
    <w:tmpl w:val="DC9A9A84"/>
    <w:lvl w:ilvl="0" w:tplc="BE100C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5"/>
  </w:num>
  <w:num w:numId="5">
    <w:abstractNumId w:val="1"/>
  </w:num>
  <w:num w:numId="6">
    <w:abstractNumId w:val="24"/>
  </w:num>
  <w:num w:numId="7">
    <w:abstractNumId w:val="16"/>
  </w:num>
  <w:num w:numId="8">
    <w:abstractNumId w:val="12"/>
  </w:num>
  <w:num w:numId="9">
    <w:abstractNumId w:val="2"/>
  </w:num>
  <w:num w:numId="10">
    <w:abstractNumId w:val="22"/>
  </w:num>
  <w:num w:numId="11">
    <w:abstractNumId w:val="3"/>
  </w:num>
  <w:num w:numId="12">
    <w:abstractNumId w:val="14"/>
  </w:num>
  <w:num w:numId="13">
    <w:abstractNumId w:val="4"/>
  </w:num>
  <w:num w:numId="14">
    <w:abstractNumId w:val="5"/>
  </w:num>
  <w:num w:numId="15">
    <w:abstractNumId w:val="9"/>
  </w:num>
  <w:num w:numId="16">
    <w:abstractNumId w:val="15"/>
  </w:num>
  <w:num w:numId="17">
    <w:abstractNumId w:val="20"/>
  </w:num>
  <w:num w:numId="18">
    <w:abstractNumId w:val="21"/>
  </w:num>
  <w:num w:numId="19">
    <w:abstractNumId w:val="0"/>
  </w:num>
  <w:num w:numId="20">
    <w:abstractNumId w:val="11"/>
  </w:num>
  <w:num w:numId="21">
    <w:abstractNumId w:val="19"/>
  </w:num>
  <w:num w:numId="22">
    <w:abstractNumId w:val="7"/>
  </w:num>
  <w:num w:numId="23">
    <w:abstractNumId w:val="13"/>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3D1F"/>
    <w:rsid w:val="0000526F"/>
    <w:rsid w:val="000065F5"/>
    <w:rsid w:val="00010383"/>
    <w:rsid w:val="00011CFB"/>
    <w:rsid w:val="00012419"/>
    <w:rsid w:val="000144EA"/>
    <w:rsid w:val="00021E1F"/>
    <w:rsid w:val="00022504"/>
    <w:rsid w:val="00022FBB"/>
    <w:rsid w:val="0002424D"/>
    <w:rsid w:val="00024FA7"/>
    <w:rsid w:val="000319CA"/>
    <w:rsid w:val="00033C83"/>
    <w:rsid w:val="00041FB1"/>
    <w:rsid w:val="000465BC"/>
    <w:rsid w:val="000521E9"/>
    <w:rsid w:val="000537D4"/>
    <w:rsid w:val="00057F14"/>
    <w:rsid w:val="000638DD"/>
    <w:rsid w:val="00063F47"/>
    <w:rsid w:val="00064F2C"/>
    <w:rsid w:val="00067579"/>
    <w:rsid w:val="00067A04"/>
    <w:rsid w:val="0007076C"/>
    <w:rsid w:val="00076ECF"/>
    <w:rsid w:val="00077A0A"/>
    <w:rsid w:val="00077A16"/>
    <w:rsid w:val="00080236"/>
    <w:rsid w:val="0008327B"/>
    <w:rsid w:val="000843DC"/>
    <w:rsid w:val="00086874"/>
    <w:rsid w:val="00086F85"/>
    <w:rsid w:val="00091192"/>
    <w:rsid w:val="0009189A"/>
    <w:rsid w:val="000919A7"/>
    <w:rsid w:val="000922C8"/>
    <w:rsid w:val="00094040"/>
    <w:rsid w:val="00096AE5"/>
    <w:rsid w:val="000A3E8E"/>
    <w:rsid w:val="000A4EB2"/>
    <w:rsid w:val="000A7098"/>
    <w:rsid w:val="000B2665"/>
    <w:rsid w:val="000B3E7B"/>
    <w:rsid w:val="000B4054"/>
    <w:rsid w:val="000B6192"/>
    <w:rsid w:val="000B6253"/>
    <w:rsid w:val="000C0A2C"/>
    <w:rsid w:val="000C782B"/>
    <w:rsid w:val="000C7D3B"/>
    <w:rsid w:val="000D41A9"/>
    <w:rsid w:val="000D5D7A"/>
    <w:rsid w:val="000E62D3"/>
    <w:rsid w:val="000E7F8A"/>
    <w:rsid w:val="000F0CBC"/>
    <w:rsid w:val="000F0E17"/>
    <w:rsid w:val="000F22E9"/>
    <w:rsid w:val="00101126"/>
    <w:rsid w:val="00101B55"/>
    <w:rsid w:val="00101EB8"/>
    <w:rsid w:val="001052E0"/>
    <w:rsid w:val="00112340"/>
    <w:rsid w:val="00113B2E"/>
    <w:rsid w:val="0012035C"/>
    <w:rsid w:val="00130CA3"/>
    <w:rsid w:val="0014011E"/>
    <w:rsid w:val="00141632"/>
    <w:rsid w:val="001438EE"/>
    <w:rsid w:val="001468C3"/>
    <w:rsid w:val="001511A6"/>
    <w:rsid w:val="00161114"/>
    <w:rsid w:val="00161184"/>
    <w:rsid w:val="001611AE"/>
    <w:rsid w:val="001626A2"/>
    <w:rsid w:val="001647FF"/>
    <w:rsid w:val="001668D9"/>
    <w:rsid w:val="0016721F"/>
    <w:rsid w:val="0016754D"/>
    <w:rsid w:val="00177621"/>
    <w:rsid w:val="00181A18"/>
    <w:rsid w:val="001826E9"/>
    <w:rsid w:val="0018444C"/>
    <w:rsid w:val="001902AD"/>
    <w:rsid w:val="00192BEC"/>
    <w:rsid w:val="00195E43"/>
    <w:rsid w:val="001A001E"/>
    <w:rsid w:val="001A2B18"/>
    <w:rsid w:val="001B7507"/>
    <w:rsid w:val="001C04FA"/>
    <w:rsid w:val="001C1E4B"/>
    <w:rsid w:val="001C5008"/>
    <w:rsid w:val="001C7035"/>
    <w:rsid w:val="001D1047"/>
    <w:rsid w:val="001D4FD6"/>
    <w:rsid w:val="001E06D8"/>
    <w:rsid w:val="001E4412"/>
    <w:rsid w:val="001F3394"/>
    <w:rsid w:val="001F33F9"/>
    <w:rsid w:val="001F5B24"/>
    <w:rsid w:val="001F632C"/>
    <w:rsid w:val="0020086B"/>
    <w:rsid w:val="00203B96"/>
    <w:rsid w:val="00204C45"/>
    <w:rsid w:val="00205423"/>
    <w:rsid w:val="00205E1B"/>
    <w:rsid w:val="002061C9"/>
    <w:rsid w:val="0020793F"/>
    <w:rsid w:val="00214D49"/>
    <w:rsid w:val="00216901"/>
    <w:rsid w:val="00217CB2"/>
    <w:rsid w:val="002202FB"/>
    <w:rsid w:val="00221762"/>
    <w:rsid w:val="00221CE9"/>
    <w:rsid w:val="00225339"/>
    <w:rsid w:val="00227398"/>
    <w:rsid w:val="0024371E"/>
    <w:rsid w:val="00243779"/>
    <w:rsid w:val="0025439A"/>
    <w:rsid w:val="002577CE"/>
    <w:rsid w:val="002633FE"/>
    <w:rsid w:val="002655E2"/>
    <w:rsid w:val="0027099D"/>
    <w:rsid w:val="00270CD9"/>
    <w:rsid w:val="00271BD3"/>
    <w:rsid w:val="00273A73"/>
    <w:rsid w:val="00280271"/>
    <w:rsid w:val="00280C11"/>
    <w:rsid w:val="00284B23"/>
    <w:rsid w:val="00284E1E"/>
    <w:rsid w:val="00284EBA"/>
    <w:rsid w:val="0028613C"/>
    <w:rsid w:val="0029328E"/>
    <w:rsid w:val="00293329"/>
    <w:rsid w:val="002942D1"/>
    <w:rsid w:val="00294DB8"/>
    <w:rsid w:val="00297F45"/>
    <w:rsid w:val="002A4D52"/>
    <w:rsid w:val="002A7E60"/>
    <w:rsid w:val="002B10E9"/>
    <w:rsid w:val="002B4F38"/>
    <w:rsid w:val="002C2770"/>
    <w:rsid w:val="002C44EE"/>
    <w:rsid w:val="002C499C"/>
    <w:rsid w:val="002C54AB"/>
    <w:rsid w:val="002C5675"/>
    <w:rsid w:val="002C67E5"/>
    <w:rsid w:val="002D0268"/>
    <w:rsid w:val="002D19D5"/>
    <w:rsid w:val="002D20B7"/>
    <w:rsid w:val="002D4104"/>
    <w:rsid w:val="002D70C8"/>
    <w:rsid w:val="002E0001"/>
    <w:rsid w:val="002E5E1D"/>
    <w:rsid w:val="002E738D"/>
    <w:rsid w:val="002F0980"/>
    <w:rsid w:val="002F1E56"/>
    <w:rsid w:val="002F6895"/>
    <w:rsid w:val="002F747C"/>
    <w:rsid w:val="003006C3"/>
    <w:rsid w:val="00300A52"/>
    <w:rsid w:val="00304081"/>
    <w:rsid w:val="00304DBC"/>
    <w:rsid w:val="00307E77"/>
    <w:rsid w:val="00310C7E"/>
    <w:rsid w:val="00310E54"/>
    <w:rsid w:val="00312A14"/>
    <w:rsid w:val="00315467"/>
    <w:rsid w:val="00315D0D"/>
    <w:rsid w:val="00317F79"/>
    <w:rsid w:val="00324FA4"/>
    <w:rsid w:val="00325DA8"/>
    <w:rsid w:val="003314BE"/>
    <w:rsid w:val="00332175"/>
    <w:rsid w:val="00335882"/>
    <w:rsid w:val="00341452"/>
    <w:rsid w:val="00346117"/>
    <w:rsid w:val="003503C2"/>
    <w:rsid w:val="0035136A"/>
    <w:rsid w:val="00354DB9"/>
    <w:rsid w:val="00357546"/>
    <w:rsid w:val="003657AD"/>
    <w:rsid w:val="003853FC"/>
    <w:rsid w:val="00394E7B"/>
    <w:rsid w:val="0039608B"/>
    <w:rsid w:val="003963AD"/>
    <w:rsid w:val="003A1A79"/>
    <w:rsid w:val="003A385E"/>
    <w:rsid w:val="003A6840"/>
    <w:rsid w:val="003A720D"/>
    <w:rsid w:val="003B0531"/>
    <w:rsid w:val="003B1D25"/>
    <w:rsid w:val="003B283C"/>
    <w:rsid w:val="003C22DA"/>
    <w:rsid w:val="003C5455"/>
    <w:rsid w:val="003D1FD5"/>
    <w:rsid w:val="003D5903"/>
    <w:rsid w:val="003E3EE4"/>
    <w:rsid w:val="003E4783"/>
    <w:rsid w:val="003E73E2"/>
    <w:rsid w:val="003F332B"/>
    <w:rsid w:val="003F3F2C"/>
    <w:rsid w:val="00400230"/>
    <w:rsid w:val="00400AEC"/>
    <w:rsid w:val="00400CD2"/>
    <w:rsid w:val="004034ED"/>
    <w:rsid w:val="004035CE"/>
    <w:rsid w:val="00403711"/>
    <w:rsid w:val="00412750"/>
    <w:rsid w:val="00414314"/>
    <w:rsid w:val="00414527"/>
    <w:rsid w:val="00417401"/>
    <w:rsid w:val="00421CA6"/>
    <w:rsid w:val="004337B3"/>
    <w:rsid w:val="00434346"/>
    <w:rsid w:val="004417D9"/>
    <w:rsid w:val="00442A0A"/>
    <w:rsid w:val="004449A8"/>
    <w:rsid w:val="004466F5"/>
    <w:rsid w:val="0045382D"/>
    <w:rsid w:val="00456ABC"/>
    <w:rsid w:val="004618F3"/>
    <w:rsid w:val="004641BE"/>
    <w:rsid w:val="0047025B"/>
    <w:rsid w:val="004717C7"/>
    <w:rsid w:val="00477DF3"/>
    <w:rsid w:val="004842FC"/>
    <w:rsid w:val="004902F2"/>
    <w:rsid w:val="00492F82"/>
    <w:rsid w:val="004942D2"/>
    <w:rsid w:val="00494CF8"/>
    <w:rsid w:val="004968CF"/>
    <w:rsid w:val="00496CAA"/>
    <w:rsid w:val="004A0B96"/>
    <w:rsid w:val="004A2D8A"/>
    <w:rsid w:val="004A2FC0"/>
    <w:rsid w:val="004A30FF"/>
    <w:rsid w:val="004A3987"/>
    <w:rsid w:val="004A4938"/>
    <w:rsid w:val="004A59E9"/>
    <w:rsid w:val="004B11C9"/>
    <w:rsid w:val="004B12E1"/>
    <w:rsid w:val="004B4551"/>
    <w:rsid w:val="004B5BF3"/>
    <w:rsid w:val="004B6382"/>
    <w:rsid w:val="004B69AA"/>
    <w:rsid w:val="004C3CF8"/>
    <w:rsid w:val="004C583B"/>
    <w:rsid w:val="004C7B02"/>
    <w:rsid w:val="004F6F02"/>
    <w:rsid w:val="00501FDF"/>
    <w:rsid w:val="00502FC9"/>
    <w:rsid w:val="00510BFA"/>
    <w:rsid w:val="00510D67"/>
    <w:rsid w:val="00510DAD"/>
    <w:rsid w:val="00511EE1"/>
    <w:rsid w:val="0051225F"/>
    <w:rsid w:val="00513044"/>
    <w:rsid w:val="00513281"/>
    <w:rsid w:val="00514744"/>
    <w:rsid w:val="00520A5B"/>
    <w:rsid w:val="0052120A"/>
    <w:rsid w:val="0053050E"/>
    <w:rsid w:val="00542EE3"/>
    <w:rsid w:val="005458A9"/>
    <w:rsid w:val="00553592"/>
    <w:rsid w:val="00554762"/>
    <w:rsid w:val="005574EE"/>
    <w:rsid w:val="00564ED2"/>
    <w:rsid w:val="005701E9"/>
    <w:rsid w:val="005718CF"/>
    <w:rsid w:val="00571F7C"/>
    <w:rsid w:val="00572AFC"/>
    <w:rsid w:val="0058383F"/>
    <w:rsid w:val="00584BE1"/>
    <w:rsid w:val="005910F6"/>
    <w:rsid w:val="005921F7"/>
    <w:rsid w:val="005938AF"/>
    <w:rsid w:val="0059464C"/>
    <w:rsid w:val="005B0025"/>
    <w:rsid w:val="005B0E06"/>
    <w:rsid w:val="005B6083"/>
    <w:rsid w:val="005B6BA0"/>
    <w:rsid w:val="005C0859"/>
    <w:rsid w:val="005D0A05"/>
    <w:rsid w:val="005D6789"/>
    <w:rsid w:val="005D735C"/>
    <w:rsid w:val="005E122E"/>
    <w:rsid w:val="005E2768"/>
    <w:rsid w:val="005E2B4D"/>
    <w:rsid w:val="005E408D"/>
    <w:rsid w:val="005E56A5"/>
    <w:rsid w:val="005E7C30"/>
    <w:rsid w:val="005F1320"/>
    <w:rsid w:val="005F560B"/>
    <w:rsid w:val="00600475"/>
    <w:rsid w:val="00604531"/>
    <w:rsid w:val="00614CCF"/>
    <w:rsid w:val="00622708"/>
    <w:rsid w:val="00623BA9"/>
    <w:rsid w:val="00627DB2"/>
    <w:rsid w:val="00633657"/>
    <w:rsid w:val="0063518D"/>
    <w:rsid w:val="00637C7F"/>
    <w:rsid w:val="00642060"/>
    <w:rsid w:val="006420D0"/>
    <w:rsid w:val="00652605"/>
    <w:rsid w:val="00653687"/>
    <w:rsid w:val="00653BCE"/>
    <w:rsid w:val="00654A7F"/>
    <w:rsid w:val="00660362"/>
    <w:rsid w:val="00664386"/>
    <w:rsid w:val="006727DD"/>
    <w:rsid w:val="00675A99"/>
    <w:rsid w:val="006800AE"/>
    <w:rsid w:val="0068283E"/>
    <w:rsid w:val="0068514B"/>
    <w:rsid w:val="00686B5B"/>
    <w:rsid w:val="00690ACE"/>
    <w:rsid w:val="00691E34"/>
    <w:rsid w:val="00691F13"/>
    <w:rsid w:val="0069728F"/>
    <w:rsid w:val="006A0393"/>
    <w:rsid w:val="006B0416"/>
    <w:rsid w:val="006B0991"/>
    <w:rsid w:val="006B2B3A"/>
    <w:rsid w:val="006B3301"/>
    <w:rsid w:val="006B5476"/>
    <w:rsid w:val="006C0713"/>
    <w:rsid w:val="006C1385"/>
    <w:rsid w:val="006C35CC"/>
    <w:rsid w:val="006C7300"/>
    <w:rsid w:val="006D1B70"/>
    <w:rsid w:val="006D7A27"/>
    <w:rsid w:val="006E0472"/>
    <w:rsid w:val="006E512C"/>
    <w:rsid w:val="006E5D60"/>
    <w:rsid w:val="006E6244"/>
    <w:rsid w:val="006E71B8"/>
    <w:rsid w:val="006F2F15"/>
    <w:rsid w:val="007003B9"/>
    <w:rsid w:val="00702FCF"/>
    <w:rsid w:val="0070302C"/>
    <w:rsid w:val="00703662"/>
    <w:rsid w:val="0070368E"/>
    <w:rsid w:val="00703925"/>
    <w:rsid w:val="00706631"/>
    <w:rsid w:val="00711A18"/>
    <w:rsid w:val="00712D8A"/>
    <w:rsid w:val="007218C2"/>
    <w:rsid w:val="00724FF4"/>
    <w:rsid w:val="0072554D"/>
    <w:rsid w:val="007258F5"/>
    <w:rsid w:val="0073378E"/>
    <w:rsid w:val="00733BFB"/>
    <w:rsid w:val="00734B59"/>
    <w:rsid w:val="007371B5"/>
    <w:rsid w:val="00737556"/>
    <w:rsid w:val="0074136B"/>
    <w:rsid w:val="00743BCC"/>
    <w:rsid w:val="00745C1D"/>
    <w:rsid w:val="007505BF"/>
    <w:rsid w:val="00754835"/>
    <w:rsid w:val="00754AAF"/>
    <w:rsid w:val="0075769F"/>
    <w:rsid w:val="007637C8"/>
    <w:rsid w:val="00764921"/>
    <w:rsid w:val="0077194D"/>
    <w:rsid w:val="00772995"/>
    <w:rsid w:val="007741ED"/>
    <w:rsid w:val="00777D3D"/>
    <w:rsid w:val="00783A81"/>
    <w:rsid w:val="0079336D"/>
    <w:rsid w:val="007934D8"/>
    <w:rsid w:val="00794F1F"/>
    <w:rsid w:val="00796858"/>
    <w:rsid w:val="007A33FF"/>
    <w:rsid w:val="007A47D3"/>
    <w:rsid w:val="007B4277"/>
    <w:rsid w:val="007B533A"/>
    <w:rsid w:val="007B7EF4"/>
    <w:rsid w:val="007C2413"/>
    <w:rsid w:val="007C2840"/>
    <w:rsid w:val="007C3E07"/>
    <w:rsid w:val="007C3F0C"/>
    <w:rsid w:val="007D1514"/>
    <w:rsid w:val="007E041A"/>
    <w:rsid w:val="007E05C5"/>
    <w:rsid w:val="007E08B3"/>
    <w:rsid w:val="007E177E"/>
    <w:rsid w:val="007E2B9D"/>
    <w:rsid w:val="007F18C2"/>
    <w:rsid w:val="007F26CC"/>
    <w:rsid w:val="007F2CD9"/>
    <w:rsid w:val="007F53C3"/>
    <w:rsid w:val="007F5906"/>
    <w:rsid w:val="007F6510"/>
    <w:rsid w:val="008035C8"/>
    <w:rsid w:val="00805889"/>
    <w:rsid w:val="008059D8"/>
    <w:rsid w:val="00811BB1"/>
    <w:rsid w:val="00812DEB"/>
    <w:rsid w:val="00813937"/>
    <w:rsid w:val="0082096D"/>
    <w:rsid w:val="00821891"/>
    <w:rsid w:val="008221B1"/>
    <w:rsid w:val="00823197"/>
    <w:rsid w:val="00823C9E"/>
    <w:rsid w:val="00824F78"/>
    <w:rsid w:val="008264A6"/>
    <w:rsid w:val="008318B0"/>
    <w:rsid w:val="00834812"/>
    <w:rsid w:val="00845303"/>
    <w:rsid w:val="00845FB2"/>
    <w:rsid w:val="00846BD2"/>
    <w:rsid w:val="0084751E"/>
    <w:rsid w:val="00847B7A"/>
    <w:rsid w:val="00860AF0"/>
    <w:rsid w:val="0086593F"/>
    <w:rsid w:val="00867618"/>
    <w:rsid w:val="00875ABB"/>
    <w:rsid w:val="00875DA4"/>
    <w:rsid w:val="008769A5"/>
    <w:rsid w:val="008774F2"/>
    <w:rsid w:val="00877B3A"/>
    <w:rsid w:val="00880033"/>
    <w:rsid w:val="008911BD"/>
    <w:rsid w:val="00893BCF"/>
    <w:rsid w:val="00894E3E"/>
    <w:rsid w:val="008A417D"/>
    <w:rsid w:val="008B1CD0"/>
    <w:rsid w:val="008B7ECA"/>
    <w:rsid w:val="008D1A45"/>
    <w:rsid w:val="008D28A0"/>
    <w:rsid w:val="008D657F"/>
    <w:rsid w:val="008D6C1B"/>
    <w:rsid w:val="008E079B"/>
    <w:rsid w:val="008E0F1E"/>
    <w:rsid w:val="008E4C73"/>
    <w:rsid w:val="008E7D1A"/>
    <w:rsid w:val="008F09F4"/>
    <w:rsid w:val="008F4B22"/>
    <w:rsid w:val="008F592F"/>
    <w:rsid w:val="009011AF"/>
    <w:rsid w:val="009024BA"/>
    <w:rsid w:val="00906A41"/>
    <w:rsid w:val="0091093A"/>
    <w:rsid w:val="009143F7"/>
    <w:rsid w:val="0091565C"/>
    <w:rsid w:val="00917A76"/>
    <w:rsid w:val="00917F94"/>
    <w:rsid w:val="009259BF"/>
    <w:rsid w:val="0092650E"/>
    <w:rsid w:val="00934116"/>
    <w:rsid w:val="00937A81"/>
    <w:rsid w:val="009431BC"/>
    <w:rsid w:val="00943D73"/>
    <w:rsid w:val="0094530F"/>
    <w:rsid w:val="00945B92"/>
    <w:rsid w:val="009468C7"/>
    <w:rsid w:val="009472A3"/>
    <w:rsid w:val="009473F6"/>
    <w:rsid w:val="00953EB0"/>
    <w:rsid w:val="00955D84"/>
    <w:rsid w:val="00960962"/>
    <w:rsid w:val="009638D2"/>
    <w:rsid w:val="00964468"/>
    <w:rsid w:val="00964905"/>
    <w:rsid w:val="00965EAE"/>
    <w:rsid w:val="00965EFB"/>
    <w:rsid w:val="009665DC"/>
    <w:rsid w:val="00966BD2"/>
    <w:rsid w:val="00971FFF"/>
    <w:rsid w:val="00974C2F"/>
    <w:rsid w:val="0098042A"/>
    <w:rsid w:val="00981FD3"/>
    <w:rsid w:val="00990449"/>
    <w:rsid w:val="009913E0"/>
    <w:rsid w:val="00993E7E"/>
    <w:rsid w:val="00995CFC"/>
    <w:rsid w:val="009965B4"/>
    <w:rsid w:val="009A306D"/>
    <w:rsid w:val="009A3913"/>
    <w:rsid w:val="009A73AA"/>
    <w:rsid w:val="009B1C84"/>
    <w:rsid w:val="009B3B5F"/>
    <w:rsid w:val="009B66C8"/>
    <w:rsid w:val="009B722B"/>
    <w:rsid w:val="009B724C"/>
    <w:rsid w:val="009B76C7"/>
    <w:rsid w:val="009C030A"/>
    <w:rsid w:val="009C2DB8"/>
    <w:rsid w:val="009D4757"/>
    <w:rsid w:val="009D4CCC"/>
    <w:rsid w:val="009D7BA3"/>
    <w:rsid w:val="009E102B"/>
    <w:rsid w:val="009E2119"/>
    <w:rsid w:val="009E397F"/>
    <w:rsid w:val="009E4472"/>
    <w:rsid w:val="009E65CE"/>
    <w:rsid w:val="009F2C65"/>
    <w:rsid w:val="009F6542"/>
    <w:rsid w:val="00A0230B"/>
    <w:rsid w:val="00A11E1D"/>
    <w:rsid w:val="00A12EF2"/>
    <w:rsid w:val="00A14647"/>
    <w:rsid w:val="00A165B0"/>
    <w:rsid w:val="00A1757D"/>
    <w:rsid w:val="00A2513C"/>
    <w:rsid w:val="00A26CCF"/>
    <w:rsid w:val="00A27C13"/>
    <w:rsid w:val="00A3034F"/>
    <w:rsid w:val="00A31C48"/>
    <w:rsid w:val="00A335C7"/>
    <w:rsid w:val="00A33AF7"/>
    <w:rsid w:val="00A37B8D"/>
    <w:rsid w:val="00A65C86"/>
    <w:rsid w:val="00A67350"/>
    <w:rsid w:val="00A7051B"/>
    <w:rsid w:val="00A712F5"/>
    <w:rsid w:val="00A75574"/>
    <w:rsid w:val="00A84F3E"/>
    <w:rsid w:val="00A862CF"/>
    <w:rsid w:val="00A8770C"/>
    <w:rsid w:val="00A908C0"/>
    <w:rsid w:val="00A90E56"/>
    <w:rsid w:val="00A93C63"/>
    <w:rsid w:val="00AA59AC"/>
    <w:rsid w:val="00AA5D90"/>
    <w:rsid w:val="00AA7652"/>
    <w:rsid w:val="00AA795A"/>
    <w:rsid w:val="00AB1BF3"/>
    <w:rsid w:val="00AB2B7A"/>
    <w:rsid w:val="00AC0652"/>
    <w:rsid w:val="00AC10B4"/>
    <w:rsid w:val="00AC1AD8"/>
    <w:rsid w:val="00AC1C80"/>
    <w:rsid w:val="00AC704A"/>
    <w:rsid w:val="00AD3C8E"/>
    <w:rsid w:val="00AD4BE0"/>
    <w:rsid w:val="00AD528C"/>
    <w:rsid w:val="00AD5B60"/>
    <w:rsid w:val="00AD6E56"/>
    <w:rsid w:val="00AD71C6"/>
    <w:rsid w:val="00AE1EC5"/>
    <w:rsid w:val="00AE3AEB"/>
    <w:rsid w:val="00AF0F2D"/>
    <w:rsid w:val="00AF158C"/>
    <w:rsid w:val="00AF7215"/>
    <w:rsid w:val="00B00500"/>
    <w:rsid w:val="00B016DC"/>
    <w:rsid w:val="00B01D02"/>
    <w:rsid w:val="00B01FF0"/>
    <w:rsid w:val="00B06BDF"/>
    <w:rsid w:val="00B07BD2"/>
    <w:rsid w:val="00B12594"/>
    <w:rsid w:val="00B133C0"/>
    <w:rsid w:val="00B172EC"/>
    <w:rsid w:val="00B1775E"/>
    <w:rsid w:val="00B17C86"/>
    <w:rsid w:val="00B2206E"/>
    <w:rsid w:val="00B23D07"/>
    <w:rsid w:val="00B23E01"/>
    <w:rsid w:val="00B31168"/>
    <w:rsid w:val="00B350FA"/>
    <w:rsid w:val="00B40625"/>
    <w:rsid w:val="00B43047"/>
    <w:rsid w:val="00B444FA"/>
    <w:rsid w:val="00B44DAB"/>
    <w:rsid w:val="00B52060"/>
    <w:rsid w:val="00B5298C"/>
    <w:rsid w:val="00B55846"/>
    <w:rsid w:val="00B55904"/>
    <w:rsid w:val="00B575F3"/>
    <w:rsid w:val="00B5794A"/>
    <w:rsid w:val="00B615CE"/>
    <w:rsid w:val="00B65086"/>
    <w:rsid w:val="00B651E5"/>
    <w:rsid w:val="00B75FC6"/>
    <w:rsid w:val="00B763CE"/>
    <w:rsid w:val="00B83F21"/>
    <w:rsid w:val="00B85834"/>
    <w:rsid w:val="00B85D16"/>
    <w:rsid w:val="00B902D9"/>
    <w:rsid w:val="00B972F9"/>
    <w:rsid w:val="00BA1377"/>
    <w:rsid w:val="00BA744F"/>
    <w:rsid w:val="00BB0BCB"/>
    <w:rsid w:val="00BB57B2"/>
    <w:rsid w:val="00BB6913"/>
    <w:rsid w:val="00BB78BA"/>
    <w:rsid w:val="00BC268F"/>
    <w:rsid w:val="00BC2933"/>
    <w:rsid w:val="00BC59AA"/>
    <w:rsid w:val="00BD257A"/>
    <w:rsid w:val="00BD48A8"/>
    <w:rsid w:val="00BD7EB8"/>
    <w:rsid w:val="00BE06AE"/>
    <w:rsid w:val="00BE2D0D"/>
    <w:rsid w:val="00BE35AD"/>
    <w:rsid w:val="00BE7864"/>
    <w:rsid w:val="00BF09EC"/>
    <w:rsid w:val="00BF307B"/>
    <w:rsid w:val="00BF4A1A"/>
    <w:rsid w:val="00C01196"/>
    <w:rsid w:val="00C06D59"/>
    <w:rsid w:val="00C10599"/>
    <w:rsid w:val="00C114B3"/>
    <w:rsid w:val="00C14A64"/>
    <w:rsid w:val="00C2519F"/>
    <w:rsid w:val="00C310E6"/>
    <w:rsid w:val="00C32448"/>
    <w:rsid w:val="00C34447"/>
    <w:rsid w:val="00C347AD"/>
    <w:rsid w:val="00C405F9"/>
    <w:rsid w:val="00C528EB"/>
    <w:rsid w:val="00C55546"/>
    <w:rsid w:val="00C608EF"/>
    <w:rsid w:val="00C616BD"/>
    <w:rsid w:val="00C61DB0"/>
    <w:rsid w:val="00C66A7A"/>
    <w:rsid w:val="00C73B8D"/>
    <w:rsid w:val="00C73D21"/>
    <w:rsid w:val="00C74FD0"/>
    <w:rsid w:val="00C76C75"/>
    <w:rsid w:val="00C865CA"/>
    <w:rsid w:val="00C938B6"/>
    <w:rsid w:val="00CA0863"/>
    <w:rsid w:val="00CA4D5D"/>
    <w:rsid w:val="00CA71D6"/>
    <w:rsid w:val="00CB424A"/>
    <w:rsid w:val="00CB5522"/>
    <w:rsid w:val="00CB7E64"/>
    <w:rsid w:val="00CC3AB4"/>
    <w:rsid w:val="00CD15A9"/>
    <w:rsid w:val="00CD3395"/>
    <w:rsid w:val="00CD70E6"/>
    <w:rsid w:val="00CE365E"/>
    <w:rsid w:val="00CE495E"/>
    <w:rsid w:val="00CE598F"/>
    <w:rsid w:val="00CF464F"/>
    <w:rsid w:val="00D00B68"/>
    <w:rsid w:val="00D01244"/>
    <w:rsid w:val="00D0288B"/>
    <w:rsid w:val="00D04D83"/>
    <w:rsid w:val="00D12ED0"/>
    <w:rsid w:val="00D15990"/>
    <w:rsid w:val="00D16C32"/>
    <w:rsid w:val="00D23533"/>
    <w:rsid w:val="00D26F77"/>
    <w:rsid w:val="00D273BD"/>
    <w:rsid w:val="00D277D7"/>
    <w:rsid w:val="00D434AF"/>
    <w:rsid w:val="00D544E4"/>
    <w:rsid w:val="00D54514"/>
    <w:rsid w:val="00D57915"/>
    <w:rsid w:val="00D57E6D"/>
    <w:rsid w:val="00D6024E"/>
    <w:rsid w:val="00D64533"/>
    <w:rsid w:val="00D646BC"/>
    <w:rsid w:val="00D66345"/>
    <w:rsid w:val="00D71D26"/>
    <w:rsid w:val="00D73092"/>
    <w:rsid w:val="00D7350F"/>
    <w:rsid w:val="00D7378C"/>
    <w:rsid w:val="00D752CA"/>
    <w:rsid w:val="00D816CB"/>
    <w:rsid w:val="00D83F12"/>
    <w:rsid w:val="00D85500"/>
    <w:rsid w:val="00D87428"/>
    <w:rsid w:val="00D90538"/>
    <w:rsid w:val="00D907D3"/>
    <w:rsid w:val="00D92C8F"/>
    <w:rsid w:val="00D979BA"/>
    <w:rsid w:val="00DA239B"/>
    <w:rsid w:val="00DA2C5F"/>
    <w:rsid w:val="00DA2EFB"/>
    <w:rsid w:val="00DA4131"/>
    <w:rsid w:val="00DB1140"/>
    <w:rsid w:val="00DB45FA"/>
    <w:rsid w:val="00DB50F3"/>
    <w:rsid w:val="00DB61EC"/>
    <w:rsid w:val="00DB6415"/>
    <w:rsid w:val="00DC2EBB"/>
    <w:rsid w:val="00DC5141"/>
    <w:rsid w:val="00DD5DCE"/>
    <w:rsid w:val="00DE1054"/>
    <w:rsid w:val="00DE14DB"/>
    <w:rsid w:val="00DE1FAF"/>
    <w:rsid w:val="00DE341D"/>
    <w:rsid w:val="00DE6A6D"/>
    <w:rsid w:val="00DF218D"/>
    <w:rsid w:val="00DF66CC"/>
    <w:rsid w:val="00E03195"/>
    <w:rsid w:val="00E03669"/>
    <w:rsid w:val="00E03BA5"/>
    <w:rsid w:val="00E04708"/>
    <w:rsid w:val="00E04D09"/>
    <w:rsid w:val="00E07C07"/>
    <w:rsid w:val="00E15C74"/>
    <w:rsid w:val="00E16339"/>
    <w:rsid w:val="00E20E1B"/>
    <w:rsid w:val="00E22993"/>
    <w:rsid w:val="00E230A8"/>
    <w:rsid w:val="00E261D5"/>
    <w:rsid w:val="00E26810"/>
    <w:rsid w:val="00E31B84"/>
    <w:rsid w:val="00E36457"/>
    <w:rsid w:val="00E36945"/>
    <w:rsid w:val="00E37DBD"/>
    <w:rsid w:val="00E41109"/>
    <w:rsid w:val="00E42F6E"/>
    <w:rsid w:val="00E52E8C"/>
    <w:rsid w:val="00E546CC"/>
    <w:rsid w:val="00E552E2"/>
    <w:rsid w:val="00E57024"/>
    <w:rsid w:val="00E6304D"/>
    <w:rsid w:val="00E63E8F"/>
    <w:rsid w:val="00E67418"/>
    <w:rsid w:val="00E7031B"/>
    <w:rsid w:val="00E72152"/>
    <w:rsid w:val="00E77F7C"/>
    <w:rsid w:val="00E842F8"/>
    <w:rsid w:val="00E90C0D"/>
    <w:rsid w:val="00E94261"/>
    <w:rsid w:val="00E97229"/>
    <w:rsid w:val="00EA0231"/>
    <w:rsid w:val="00EA0F1C"/>
    <w:rsid w:val="00EA6112"/>
    <w:rsid w:val="00EA68F6"/>
    <w:rsid w:val="00EB34EC"/>
    <w:rsid w:val="00EB68AD"/>
    <w:rsid w:val="00EC41D5"/>
    <w:rsid w:val="00EC5272"/>
    <w:rsid w:val="00ED2E9B"/>
    <w:rsid w:val="00ED5D00"/>
    <w:rsid w:val="00ED5E4C"/>
    <w:rsid w:val="00EE06BF"/>
    <w:rsid w:val="00EE7A05"/>
    <w:rsid w:val="00EF05A0"/>
    <w:rsid w:val="00EF0B0A"/>
    <w:rsid w:val="00EF6E75"/>
    <w:rsid w:val="00F003B1"/>
    <w:rsid w:val="00F019B8"/>
    <w:rsid w:val="00F01D0E"/>
    <w:rsid w:val="00F04EBF"/>
    <w:rsid w:val="00F10CE1"/>
    <w:rsid w:val="00F118AE"/>
    <w:rsid w:val="00F11F9A"/>
    <w:rsid w:val="00F148B4"/>
    <w:rsid w:val="00F17E82"/>
    <w:rsid w:val="00F206A0"/>
    <w:rsid w:val="00F2180D"/>
    <w:rsid w:val="00F2203D"/>
    <w:rsid w:val="00F22D54"/>
    <w:rsid w:val="00F25053"/>
    <w:rsid w:val="00F271FA"/>
    <w:rsid w:val="00F30316"/>
    <w:rsid w:val="00F30F01"/>
    <w:rsid w:val="00F34562"/>
    <w:rsid w:val="00F34F6E"/>
    <w:rsid w:val="00F350C7"/>
    <w:rsid w:val="00F43E0A"/>
    <w:rsid w:val="00F474C0"/>
    <w:rsid w:val="00F54541"/>
    <w:rsid w:val="00F56A0F"/>
    <w:rsid w:val="00F57128"/>
    <w:rsid w:val="00F6116B"/>
    <w:rsid w:val="00F61C4B"/>
    <w:rsid w:val="00F670FD"/>
    <w:rsid w:val="00F722B0"/>
    <w:rsid w:val="00F77F9F"/>
    <w:rsid w:val="00F81D57"/>
    <w:rsid w:val="00F82EB7"/>
    <w:rsid w:val="00F833DE"/>
    <w:rsid w:val="00F8484B"/>
    <w:rsid w:val="00F86B95"/>
    <w:rsid w:val="00F90094"/>
    <w:rsid w:val="00F9033C"/>
    <w:rsid w:val="00F903BE"/>
    <w:rsid w:val="00F912FD"/>
    <w:rsid w:val="00F94E2C"/>
    <w:rsid w:val="00FA0001"/>
    <w:rsid w:val="00FA20FA"/>
    <w:rsid w:val="00FA2B5D"/>
    <w:rsid w:val="00FA2E6F"/>
    <w:rsid w:val="00FA3ED7"/>
    <w:rsid w:val="00FA4FBA"/>
    <w:rsid w:val="00FA6661"/>
    <w:rsid w:val="00FB13DB"/>
    <w:rsid w:val="00FB20F8"/>
    <w:rsid w:val="00FC02C1"/>
    <w:rsid w:val="00FC123B"/>
    <w:rsid w:val="00FC1974"/>
    <w:rsid w:val="00FC3797"/>
    <w:rsid w:val="00FD1BE8"/>
    <w:rsid w:val="00FD376C"/>
    <w:rsid w:val="00FE219E"/>
    <w:rsid w:val="00FE5E24"/>
    <w:rsid w:val="00FE7AEF"/>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318-EA1F-4CE3-ABC5-875CC0F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5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paragraph" w:customStyle="1" w:styleId="AS-P0">
    <w:name w:val="AS-P(0)"/>
    <w:basedOn w:val="Normal"/>
    <w:link w:val="AS-P0Char"/>
    <w:qFormat/>
    <w:rsid w:val="00A27C13"/>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A27C13"/>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A27C13"/>
    <w:rPr>
      <w:rFonts w:ascii="Times New Roman" w:eastAsia="Times New Roman" w:hAnsi="Times New Roman" w:cs="Times New Roman"/>
      <w:noProof/>
      <w:lang w:val="en-GB" w:eastAsia="en-GB"/>
    </w:rPr>
  </w:style>
  <w:style w:type="paragraph" w:customStyle="1" w:styleId="AS-Pa">
    <w:name w:val="AS-P(a)"/>
    <w:basedOn w:val="Normal"/>
    <w:link w:val="AS-PaChar"/>
    <w:qFormat/>
    <w:rsid w:val="00A27C13"/>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A27C13"/>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A27C13"/>
    <w:rPr>
      <w:rFonts w:ascii="Times New Roman" w:eastAsia="Times New Roman" w:hAnsi="Times New Roman" w:cs="Times New Roman"/>
      <w:noProof/>
      <w:lang w:val="en-GB" w:eastAsia="en-GB"/>
    </w:rPr>
  </w:style>
  <w:style w:type="paragraph" w:customStyle="1" w:styleId="yiv8331844225p1">
    <w:name w:val="yiv8331844225p1"/>
    <w:basedOn w:val="Normal"/>
    <w:rsid w:val="007F65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yiv8331844225s1">
    <w:name w:val="yiv8331844225s1"/>
    <w:basedOn w:val="DefaultParagraphFont"/>
    <w:rsid w:val="007F6510"/>
  </w:style>
  <w:style w:type="character" w:customStyle="1" w:styleId="yiv8331844225apple-converted-space">
    <w:name w:val="yiv8331844225apple-converted-space"/>
    <w:basedOn w:val="DefaultParagraphFont"/>
    <w:rsid w:val="007F6510"/>
  </w:style>
  <w:style w:type="paragraph" w:customStyle="1" w:styleId="yiv8331844225p2">
    <w:name w:val="yiv8331844225p2"/>
    <w:basedOn w:val="Normal"/>
    <w:rsid w:val="007F651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823">
      <w:bodyDiv w:val="1"/>
      <w:marLeft w:val="0"/>
      <w:marRight w:val="0"/>
      <w:marTop w:val="0"/>
      <w:marBottom w:val="0"/>
      <w:divBdr>
        <w:top w:val="none" w:sz="0" w:space="0" w:color="auto"/>
        <w:left w:val="none" w:sz="0" w:space="0" w:color="auto"/>
        <w:bottom w:val="none" w:sz="0" w:space="0" w:color="auto"/>
        <w:right w:val="none" w:sz="0" w:space="0" w:color="auto"/>
      </w:divBdr>
      <w:divsChild>
        <w:div w:id="1985549235">
          <w:marLeft w:val="0"/>
          <w:marRight w:val="0"/>
          <w:marTop w:val="0"/>
          <w:marBottom w:val="0"/>
          <w:divBdr>
            <w:top w:val="none" w:sz="0" w:space="0" w:color="auto"/>
            <w:left w:val="none" w:sz="0" w:space="0" w:color="auto"/>
            <w:bottom w:val="none" w:sz="0" w:space="0" w:color="auto"/>
            <w:right w:val="none" w:sz="0" w:space="0" w:color="auto"/>
          </w:divBdr>
        </w:div>
        <w:div w:id="1313371197">
          <w:marLeft w:val="0"/>
          <w:marRight w:val="0"/>
          <w:marTop w:val="0"/>
          <w:marBottom w:val="0"/>
          <w:divBdr>
            <w:top w:val="none" w:sz="0" w:space="0" w:color="auto"/>
            <w:left w:val="none" w:sz="0" w:space="0" w:color="auto"/>
            <w:bottom w:val="none" w:sz="0" w:space="0" w:color="auto"/>
            <w:right w:val="none" w:sz="0" w:space="0" w:color="auto"/>
          </w:divBdr>
        </w:div>
        <w:div w:id="1843855608">
          <w:marLeft w:val="0"/>
          <w:marRight w:val="0"/>
          <w:marTop w:val="0"/>
          <w:marBottom w:val="0"/>
          <w:divBdr>
            <w:top w:val="none" w:sz="0" w:space="0" w:color="auto"/>
            <w:left w:val="none" w:sz="0" w:space="0" w:color="auto"/>
            <w:bottom w:val="none" w:sz="0" w:space="0" w:color="auto"/>
            <w:right w:val="none" w:sz="0" w:space="0" w:color="auto"/>
          </w:divBdr>
        </w:div>
        <w:div w:id="644822115">
          <w:marLeft w:val="0"/>
          <w:marRight w:val="0"/>
          <w:marTop w:val="0"/>
          <w:marBottom w:val="0"/>
          <w:divBdr>
            <w:top w:val="none" w:sz="0" w:space="0" w:color="auto"/>
            <w:left w:val="none" w:sz="0" w:space="0" w:color="auto"/>
            <w:bottom w:val="none" w:sz="0" w:space="0" w:color="auto"/>
            <w:right w:val="none" w:sz="0" w:space="0" w:color="auto"/>
          </w:divBdr>
        </w:div>
        <w:div w:id="1614749160">
          <w:marLeft w:val="0"/>
          <w:marRight w:val="0"/>
          <w:marTop w:val="0"/>
          <w:marBottom w:val="0"/>
          <w:divBdr>
            <w:top w:val="none" w:sz="0" w:space="0" w:color="auto"/>
            <w:left w:val="none" w:sz="0" w:space="0" w:color="auto"/>
            <w:bottom w:val="none" w:sz="0" w:space="0" w:color="auto"/>
            <w:right w:val="none" w:sz="0" w:space="0" w:color="auto"/>
          </w:divBdr>
        </w:div>
        <w:div w:id="1712219998">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 w:id="389571207">
          <w:marLeft w:val="0"/>
          <w:marRight w:val="0"/>
          <w:marTop w:val="0"/>
          <w:marBottom w:val="0"/>
          <w:divBdr>
            <w:top w:val="none" w:sz="0" w:space="0" w:color="auto"/>
            <w:left w:val="none" w:sz="0" w:space="0" w:color="auto"/>
            <w:bottom w:val="none" w:sz="0" w:space="0" w:color="auto"/>
            <w:right w:val="none" w:sz="0" w:space="0" w:color="auto"/>
          </w:divBdr>
        </w:div>
        <w:div w:id="2098792057">
          <w:marLeft w:val="0"/>
          <w:marRight w:val="0"/>
          <w:marTop w:val="0"/>
          <w:marBottom w:val="0"/>
          <w:divBdr>
            <w:top w:val="none" w:sz="0" w:space="0" w:color="auto"/>
            <w:left w:val="none" w:sz="0" w:space="0" w:color="auto"/>
            <w:bottom w:val="none" w:sz="0" w:space="0" w:color="auto"/>
            <w:right w:val="none" w:sz="0" w:space="0" w:color="auto"/>
          </w:divBdr>
        </w:div>
        <w:div w:id="1550603867">
          <w:marLeft w:val="0"/>
          <w:marRight w:val="0"/>
          <w:marTop w:val="0"/>
          <w:marBottom w:val="0"/>
          <w:divBdr>
            <w:top w:val="none" w:sz="0" w:space="0" w:color="auto"/>
            <w:left w:val="none" w:sz="0" w:space="0" w:color="auto"/>
            <w:bottom w:val="none" w:sz="0" w:space="0" w:color="auto"/>
            <w:right w:val="none" w:sz="0" w:space="0" w:color="auto"/>
          </w:divBdr>
        </w:div>
      </w:divsChild>
    </w:div>
    <w:div w:id="20928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2019-03-28T18:30:00+00:00</Judgment_x0020_Date>
    <Year xmlns="c1afb1bd-f2fb-40fd-9abb-aea55b4d7662">2019</Year>
  </documentManagement>
</p:properties>
</file>

<file path=customXml/itemProps1.xml><?xml version="1.0" encoding="utf-8"?>
<ds:datastoreItem xmlns:ds="http://schemas.openxmlformats.org/officeDocument/2006/customXml" ds:itemID="{F49EACFB-E1E5-465E-A30D-2C043266058A}"/>
</file>

<file path=customXml/itemProps2.xml><?xml version="1.0" encoding="utf-8"?>
<ds:datastoreItem xmlns:ds="http://schemas.openxmlformats.org/officeDocument/2006/customXml" ds:itemID="{E4429E6A-1F39-428D-89BC-2E54D59E250C}"/>
</file>

<file path=customXml/itemProps3.xml><?xml version="1.0" encoding="utf-8"?>
<ds:datastoreItem xmlns:ds="http://schemas.openxmlformats.org/officeDocument/2006/customXml" ds:itemID="{D577B19C-0543-4E27-BE45-D610B8C75BB1}"/>
</file>

<file path=customXml/itemProps4.xml><?xml version="1.0" encoding="utf-8"?>
<ds:datastoreItem xmlns:ds="http://schemas.openxmlformats.org/officeDocument/2006/customXml" ds:itemID="{7595BDAC-F702-4081-8E89-98DDB205ECFF}"/>
</file>

<file path=docProps/app.xml><?xml version="1.0" encoding="utf-8"?>
<Properties xmlns="http://schemas.openxmlformats.org/officeDocument/2006/extended-properties" xmlns:vt="http://schemas.openxmlformats.org/officeDocument/2006/docPropsVTypes">
  <Template>Normal</Template>
  <TotalTime>0</TotalTime>
  <Pages>12</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2019-03-29T06:59:00Z</cp:lastPrinted>
  <dcterms:created xsi:type="dcterms:W3CDTF">2019-03-29T13:31:00Z</dcterms:created>
  <dcterms:modified xsi:type="dcterms:W3CDTF">2019-03-29T13:31:00Z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