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3D5FF3" w:rsidRDefault="00C73154" w:rsidP="00C73154">
      <w:pPr>
        <w:spacing w:after="0" w:line="360" w:lineRule="auto"/>
        <w:jc w:val="both"/>
        <w:rPr>
          <w:rFonts w:ascii="Arial Narrow" w:hAnsi="Arial Narrow"/>
          <w:sz w:val="16"/>
          <w:szCs w:val="16"/>
        </w:rPr>
      </w:pPr>
      <w:bookmarkStart w:id="0" w:name="_GoBack"/>
      <w:bookmarkEnd w:id="0"/>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557162" w:rsidTr="005403D8">
        <w:trPr>
          <w:trHeight w:val="744"/>
        </w:trPr>
        <w:tc>
          <w:tcPr>
            <w:tcW w:w="5397" w:type="dxa"/>
            <w:gridSpan w:val="2"/>
            <w:vMerge w:val="restart"/>
          </w:tcPr>
          <w:p w:rsidR="00C73154" w:rsidRPr="00557162" w:rsidRDefault="00C73154" w:rsidP="00EB27A0">
            <w:pPr>
              <w:spacing w:line="360" w:lineRule="auto"/>
              <w:jc w:val="both"/>
              <w:rPr>
                <w:rFonts w:ascii="Arial" w:hAnsi="Arial" w:cs="Arial"/>
                <w:sz w:val="24"/>
                <w:szCs w:val="24"/>
              </w:rPr>
            </w:pPr>
            <w:r w:rsidRPr="00557162">
              <w:rPr>
                <w:rFonts w:ascii="Arial" w:hAnsi="Arial" w:cs="Arial"/>
                <w:b/>
                <w:sz w:val="24"/>
                <w:szCs w:val="24"/>
              </w:rPr>
              <w:t>Case Title:</w:t>
            </w:r>
          </w:p>
          <w:p w:rsidR="00C73154" w:rsidRPr="00557162" w:rsidRDefault="00557162" w:rsidP="00557162">
            <w:pPr>
              <w:jc w:val="both"/>
              <w:rPr>
                <w:rFonts w:ascii="Arial" w:hAnsi="Arial" w:cs="Arial"/>
                <w:sz w:val="24"/>
                <w:szCs w:val="24"/>
              </w:rPr>
            </w:pPr>
            <w:r>
              <w:rPr>
                <w:rFonts w:ascii="Arial" w:hAnsi="Arial" w:cs="Arial"/>
                <w:sz w:val="24"/>
                <w:szCs w:val="24"/>
              </w:rPr>
              <w:t>Khomas Regional Council</w:t>
            </w:r>
            <w:r w:rsidR="006028F7" w:rsidRPr="00557162">
              <w:rPr>
                <w:rFonts w:ascii="Arial" w:hAnsi="Arial" w:cs="Arial"/>
                <w:sz w:val="24"/>
                <w:szCs w:val="24"/>
              </w:rPr>
              <w:t xml:space="preserve"> // </w:t>
            </w:r>
            <w:r>
              <w:rPr>
                <w:rFonts w:ascii="Arial" w:hAnsi="Arial" w:cs="Arial"/>
                <w:sz w:val="24"/>
                <w:szCs w:val="24"/>
              </w:rPr>
              <w:t>Sam Namene</w:t>
            </w:r>
          </w:p>
        </w:tc>
        <w:tc>
          <w:tcPr>
            <w:tcW w:w="4323" w:type="dxa"/>
          </w:tcPr>
          <w:p w:rsidR="00C73154" w:rsidRPr="00557162" w:rsidRDefault="00C73154" w:rsidP="00905A48">
            <w:pPr>
              <w:spacing w:line="360" w:lineRule="auto"/>
              <w:jc w:val="both"/>
              <w:rPr>
                <w:rFonts w:ascii="Arial" w:hAnsi="Arial" w:cs="Arial"/>
                <w:b/>
                <w:sz w:val="24"/>
                <w:szCs w:val="24"/>
              </w:rPr>
            </w:pPr>
            <w:r w:rsidRPr="00557162">
              <w:rPr>
                <w:rFonts w:ascii="Arial" w:hAnsi="Arial" w:cs="Arial"/>
                <w:b/>
                <w:sz w:val="24"/>
                <w:szCs w:val="24"/>
              </w:rPr>
              <w:t>Case No:</w:t>
            </w:r>
          </w:p>
          <w:p w:rsidR="00676F46" w:rsidRPr="00557162" w:rsidRDefault="00557162" w:rsidP="00555A59">
            <w:pPr>
              <w:spacing w:line="360" w:lineRule="auto"/>
              <w:jc w:val="both"/>
              <w:rPr>
                <w:rFonts w:ascii="Arial" w:hAnsi="Arial" w:cs="Arial"/>
                <w:sz w:val="24"/>
                <w:szCs w:val="24"/>
              </w:rPr>
            </w:pPr>
            <w:r>
              <w:rPr>
                <w:rFonts w:ascii="Arial" w:hAnsi="Arial" w:cs="Arial"/>
                <w:sz w:val="24"/>
                <w:szCs w:val="24"/>
              </w:rPr>
              <w:t>I 1847/2012</w:t>
            </w:r>
          </w:p>
        </w:tc>
      </w:tr>
      <w:tr w:rsidR="00C73154" w:rsidRPr="00557162" w:rsidTr="005403D8">
        <w:trPr>
          <w:trHeight w:val="844"/>
        </w:trPr>
        <w:tc>
          <w:tcPr>
            <w:tcW w:w="5397" w:type="dxa"/>
            <w:gridSpan w:val="2"/>
            <w:vMerge/>
          </w:tcPr>
          <w:p w:rsidR="00C73154" w:rsidRPr="00557162" w:rsidRDefault="00C73154" w:rsidP="00EB27A0">
            <w:pPr>
              <w:spacing w:line="360" w:lineRule="auto"/>
              <w:jc w:val="both"/>
              <w:rPr>
                <w:rFonts w:ascii="Arial" w:hAnsi="Arial" w:cs="Arial"/>
                <w:sz w:val="24"/>
                <w:szCs w:val="24"/>
              </w:rPr>
            </w:pPr>
          </w:p>
        </w:tc>
        <w:tc>
          <w:tcPr>
            <w:tcW w:w="4323" w:type="dxa"/>
          </w:tcPr>
          <w:p w:rsidR="00C73154" w:rsidRPr="00557162" w:rsidRDefault="00C73154" w:rsidP="00EB27A0">
            <w:pPr>
              <w:spacing w:line="360" w:lineRule="auto"/>
              <w:jc w:val="both"/>
              <w:rPr>
                <w:rFonts w:ascii="Arial" w:hAnsi="Arial" w:cs="Arial"/>
                <w:sz w:val="24"/>
                <w:szCs w:val="24"/>
              </w:rPr>
            </w:pPr>
            <w:r w:rsidRPr="00557162">
              <w:rPr>
                <w:rFonts w:ascii="Arial" w:hAnsi="Arial" w:cs="Arial"/>
                <w:b/>
                <w:sz w:val="24"/>
                <w:szCs w:val="24"/>
              </w:rPr>
              <w:t>Division of Court:</w:t>
            </w:r>
          </w:p>
          <w:p w:rsidR="00C73154" w:rsidRPr="00557162" w:rsidRDefault="00C73154" w:rsidP="00EB27A0">
            <w:pPr>
              <w:spacing w:line="360" w:lineRule="auto"/>
              <w:jc w:val="both"/>
              <w:rPr>
                <w:rFonts w:ascii="Arial" w:hAnsi="Arial" w:cs="Arial"/>
                <w:sz w:val="24"/>
                <w:szCs w:val="24"/>
              </w:rPr>
            </w:pPr>
            <w:r w:rsidRPr="00557162">
              <w:rPr>
                <w:rFonts w:ascii="Arial" w:hAnsi="Arial" w:cs="Arial"/>
                <w:sz w:val="24"/>
                <w:szCs w:val="24"/>
              </w:rPr>
              <w:t>High Court</w:t>
            </w:r>
          </w:p>
        </w:tc>
      </w:tr>
      <w:tr w:rsidR="005403D8" w:rsidRPr="00557162" w:rsidTr="005403D8">
        <w:trPr>
          <w:trHeight w:val="645"/>
        </w:trPr>
        <w:tc>
          <w:tcPr>
            <w:tcW w:w="5397" w:type="dxa"/>
            <w:gridSpan w:val="2"/>
            <w:vMerge w:val="restart"/>
          </w:tcPr>
          <w:p w:rsidR="005403D8" w:rsidRPr="00557162" w:rsidRDefault="005403D8" w:rsidP="00EB27A0">
            <w:pPr>
              <w:spacing w:line="360" w:lineRule="auto"/>
              <w:jc w:val="both"/>
              <w:rPr>
                <w:rFonts w:ascii="Arial" w:hAnsi="Arial" w:cs="Arial"/>
                <w:b/>
                <w:sz w:val="24"/>
                <w:szCs w:val="24"/>
              </w:rPr>
            </w:pPr>
            <w:r w:rsidRPr="00557162">
              <w:rPr>
                <w:rFonts w:ascii="Arial" w:hAnsi="Arial" w:cs="Arial"/>
                <w:b/>
                <w:sz w:val="24"/>
                <w:szCs w:val="24"/>
              </w:rPr>
              <w:t>Heard before:</w:t>
            </w:r>
          </w:p>
          <w:p w:rsidR="005403D8" w:rsidRPr="00557162" w:rsidRDefault="005403D8" w:rsidP="006A0DA3">
            <w:pPr>
              <w:spacing w:line="360" w:lineRule="auto"/>
              <w:jc w:val="both"/>
              <w:rPr>
                <w:rFonts w:ascii="Arial" w:hAnsi="Arial" w:cs="Arial"/>
                <w:sz w:val="24"/>
                <w:szCs w:val="24"/>
              </w:rPr>
            </w:pPr>
            <w:r w:rsidRPr="00557162">
              <w:rPr>
                <w:rFonts w:ascii="Arial" w:hAnsi="Arial" w:cs="Arial"/>
                <w:sz w:val="24"/>
                <w:szCs w:val="24"/>
              </w:rPr>
              <w:t xml:space="preserve">Honourable </w:t>
            </w:r>
            <w:r w:rsidR="006A0DA3" w:rsidRPr="00557162">
              <w:rPr>
                <w:rFonts w:ascii="Arial" w:hAnsi="Arial" w:cs="Arial"/>
                <w:sz w:val="24"/>
                <w:szCs w:val="24"/>
              </w:rPr>
              <w:t>Justice</w:t>
            </w:r>
            <w:r w:rsidRPr="00557162">
              <w:rPr>
                <w:rFonts w:ascii="Arial" w:hAnsi="Arial" w:cs="Arial"/>
                <w:sz w:val="24"/>
                <w:szCs w:val="24"/>
              </w:rPr>
              <w:t xml:space="preserve"> </w:t>
            </w:r>
            <w:r w:rsidR="00D217B7" w:rsidRPr="00557162">
              <w:rPr>
                <w:rFonts w:ascii="Arial" w:hAnsi="Arial" w:cs="Arial"/>
                <w:sz w:val="24"/>
                <w:szCs w:val="24"/>
              </w:rPr>
              <w:t>Herman Oosthuizen</w:t>
            </w:r>
          </w:p>
        </w:tc>
        <w:tc>
          <w:tcPr>
            <w:tcW w:w="4323" w:type="dxa"/>
          </w:tcPr>
          <w:p w:rsidR="005403D8" w:rsidRPr="00557162" w:rsidRDefault="005403D8" w:rsidP="00EB27A0">
            <w:pPr>
              <w:spacing w:line="360" w:lineRule="auto"/>
              <w:jc w:val="both"/>
              <w:rPr>
                <w:rFonts w:ascii="Arial" w:hAnsi="Arial" w:cs="Arial"/>
                <w:b/>
                <w:sz w:val="24"/>
                <w:szCs w:val="24"/>
              </w:rPr>
            </w:pPr>
            <w:r w:rsidRPr="00557162">
              <w:rPr>
                <w:rFonts w:ascii="Arial" w:hAnsi="Arial" w:cs="Arial"/>
                <w:b/>
                <w:sz w:val="24"/>
                <w:szCs w:val="24"/>
              </w:rPr>
              <w:t>Date of hearing:</w:t>
            </w:r>
          </w:p>
          <w:p w:rsidR="005403D8" w:rsidRPr="00557162" w:rsidRDefault="000753BE" w:rsidP="008C0AC7">
            <w:pPr>
              <w:spacing w:line="360" w:lineRule="auto"/>
              <w:rPr>
                <w:rFonts w:ascii="Arial" w:hAnsi="Arial" w:cs="Arial"/>
                <w:sz w:val="24"/>
                <w:szCs w:val="24"/>
              </w:rPr>
            </w:pPr>
            <w:r>
              <w:rPr>
                <w:rFonts w:ascii="Arial" w:hAnsi="Arial" w:cs="Arial"/>
                <w:sz w:val="24"/>
                <w:szCs w:val="24"/>
              </w:rPr>
              <w:t>12 December 2019</w:t>
            </w:r>
          </w:p>
        </w:tc>
      </w:tr>
      <w:tr w:rsidR="005403D8" w:rsidRPr="00557162" w:rsidTr="00FD38C2">
        <w:trPr>
          <w:trHeight w:val="588"/>
        </w:trPr>
        <w:tc>
          <w:tcPr>
            <w:tcW w:w="5397" w:type="dxa"/>
            <w:gridSpan w:val="2"/>
            <w:vMerge/>
          </w:tcPr>
          <w:p w:rsidR="005403D8" w:rsidRPr="00557162" w:rsidRDefault="005403D8" w:rsidP="00EB27A0">
            <w:pPr>
              <w:spacing w:line="360" w:lineRule="auto"/>
              <w:jc w:val="both"/>
              <w:rPr>
                <w:rFonts w:ascii="Arial" w:hAnsi="Arial" w:cs="Arial"/>
                <w:b/>
                <w:sz w:val="24"/>
                <w:szCs w:val="24"/>
              </w:rPr>
            </w:pPr>
          </w:p>
        </w:tc>
        <w:tc>
          <w:tcPr>
            <w:tcW w:w="4323" w:type="dxa"/>
          </w:tcPr>
          <w:p w:rsidR="005403D8" w:rsidRPr="00557162" w:rsidRDefault="005403D8" w:rsidP="005403D8">
            <w:pPr>
              <w:spacing w:line="360" w:lineRule="auto"/>
              <w:jc w:val="both"/>
              <w:rPr>
                <w:rFonts w:ascii="Arial" w:hAnsi="Arial" w:cs="Arial"/>
                <w:b/>
                <w:sz w:val="24"/>
                <w:szCs w:val="24"/>
              </w:rPr>
            </w:pPr>
            <w:r w:rsidRPr="00557162">
              <w:rPr>
                <w:rFonts w:ascii="Arial" w:hAnsi="Arial" w:cs="Arial"/>
                <w:b/>
                <w:sz w:val="24"/>
                <w:szCs w:val="24"/>
              </w:rPr>
              <w:t>Delivered on:</w:t>
            </w:r>
          </w:p>
          <w:p w:rsidR="005403D8" w:rsidRPr="00557162" w:rsidRDefault="00555A59" w:rsidP="00557162">
            <w:pPr>
              <w:spacing w:line="360" w:lineRule="auto"/>
              <w:jc w:val="both"/>
              <w:rPr>
                <w:rFonts w:ascii="Arial" w:hAnsi="Arial" w:cs="Arial"/>
                <w:sz w:val="24"/>
                <w:szCs w:val="24"/>
              </w:rPr>
            </w:pPr>
            <w:r w:rsidRPr="00557162">
              <w:rPr>
                <w:rFonts w:ascii="Arial" w:hAnsi="Arial" w:cs="Arial"/>
                <w:sz w:val="24"/>
                <w:szCs w:val="24"/>
              </w:rPr>
              <w:t>3</w:t>
            </w:r>
            <w:r w:rsidR="00557162">
              <w:rPr>
                <w:rFonts w:ascii="Arial" w:hAnsi="Arial" w:cs="Arial"/>
                <w:sz w:val="24"/>
                <w:szCs w:val="24"/>
              </w:rPr>
              <w:t xml:space="preserve"> February </w:t>
            </w:r>
            <w:r w:rsidRPr="00557162">
              <w:rPr>
                <w:rFonts w:ascii="Arial" w:hAnsi="Arial" w:cs="Arial"/>
                <w:sz w:val="24"/>
                <w:szCs w:val="24"/>
              </w:rPr>
              <w:t>2020</w:t>
            </w:r>
          </w:p>
        </w:tc>
      </w:tr>
      <w:tr w:rsidR="005955B1" w:rsidRPr="00557162" w:rsidTr="00EB27A0">
        <w:tc>
          <w:tcPr>
            <w:tcW w:w="9720" w:type="dxa"/>
            <w:gridSpan w:val="3"/>
          </w:tcPr>
          <w:p w:rsidR="00D217B7" w:rsidRPr="00557162" w:rsidRDefault="005955B1" w:rsidP="00D217B7">
            <w:pPr>
              <w:rPr>
                <w:rFonts w:ascii="Arial" w:hAnsi="Arial" w:cs="Arial"/>
                <w:sz w:val="24"/>
                <w:szCs w:val="24"/>
              </w:rPr>
            </w:pPr>
            <w:r w:rsidRPr="00557162">
              <w:rPr>
                <w:rFonts w:ascii="Arial" w:hAnsi="Arial" w:cs="Arial"/>
                <w:b/>
                <w:sz w:val="24"/>
                <w:szCs w:val="24"/>
              </w:rPr>
              <w:t xml:space="preserve">Neutral citation: </w:t>
            </w:r>
            <w:r w:rsidR="00631027" w:rsidRPr="00557162">
              <w:rPr>
                <w:rFonts w:ascii="Arial" w:hAnsi="Arial" w:cs="Arial"/>
                <w:b/>
                <w:sz w:val="24"/>
                <w:szCs w:val="24"/>
              </w:rPr>
              <w:t xml:space="preserve"> </w:t>
            </w:r>
            <w:r w:rsidR="00557162">
              <w:rPr>
                <w:rFonts w:ascii="Arial" w:hAnsi="Arial" w:cs="Arial"/>
                <w:i/>
                <w:color w:val="333333"/>
                <w:sz w:val="24"/>
                <w:szCs w:val="24"/>
                <w:shd w:val="clear" w:color="auto" w:fill="FFFFFF"/>
              </w:rPr>
              <w:t>Khomas Regional Council</w:t>
            </w:r>
            <w:r w:rsidR="00555A59" w:rsidRPr="00557162">
              <w:rPr>
                <w:rFonts w:ascii="Arial" w:hAnsi="Arial" w:cs="Arial"/>
                <w:i/>
                <w:color w:val="333333"/>
                <w:sz w:val="24"/>
                <w:szCs w:val="24"/>
                <w:shd w:val="clear" w:color="auto" w:fill="FFFFFF"/>
              </w:rPr>
              <w:t xml:space="preserve"> </w:t>
            </w:r>
            <w:r w:rsidR="00B25D07" w:rsidRPr="00557162">
              <w:rPr>
                <w:rFonts w:ascii="Arial" w:hAnsi="Arial" w:cs="Arial"/>
                <w:i/>
                <w:color w:val="333333"/>
                <w:sz w:val="24"/>
                <w:szCs w:val="24"/>
                <w:shd w:val="clear" w:color="auto" w:fill="FFFFFF"/>
              </w:rPr>
              <w:t xml:space="preserve">v </w:t>
            </w:r>
            <w:r w:rsidR="00557162">
              <w:rPr>
                <w:rFonts w:ascii="Arial" w:hAnsi="Arial" w:cs="Arial"/>
                <w:i/>
                <w:color w:val="333333"/>
                <w:sz w:val="24"/>
                <w:szCs w:val="24"/>
                <w:shd w:val="clear" w:color="auto" w:fill="FFFFFF"/>
              </w:rPr>
              <w:t>Namene</w:t>
            </w:r>
            <w:r w:rsidR="006028F7" w:rsidRPr="00557162">
              <w:rPr>
                <w:rFonts w:ascii="Arial" w:hAnsi="Arial" w:cs="Arial"/>
                <w:i/>
                <w:color w:val="333333"/>
                <w:sz w:val="24"/>
                <w:szCs w:val="24"/>
                <w:shd w:val="clear" w:color="auto" w:fill="FFFFFF"/>
              </w:rPr>
              <w:t xml:space="preserve"> </w:t>
            </w:r>
            <w:r w:rsidR="00555A59" w:rsidRPr="00557162">
              <w:rPr>
                <w:rFonts w:ascii="Arial" w:hAnsi="Arial" w:cs="Arial"/>
                <w:sz w:val="24"/>
                <w:szCs w:val="24"/>
              </w:rPr>
              <w:t>(</w:t>
            </w:r>
            <w:r w:rsidR="00557162">
              <w:rPr>
                <w:rFonts w:ascii="Arial" w:hAnsi="Arial" w:cs="Arial"/>
                <w:sz w:val="24"/>
                <w:szCs w:val="24"/>
              </w:rPr>
              <w:t xml:space="preserve">I 1847/2012) </w:t>
            </w:r>
            <w:r w:rsidR="00555A59" w:rsidRPr="00557162">
              <w:rPr>
                <w:rFonts w:ascii="Arial" w:hAnsi="Arial" w:cs="Arial"/>
                <w:sz w:val="24"/>
                <w:szCs w:val="24"/>
              </w:rPr>
              <w:t>[2020</w:t>
            </w:r>
            <w:r w:rsidR="00422BA3">
              <w:rPr>
                <w:rFonts w:ascii="Arial" w:hAnsi="Arial" w:cs="Arial"/>
                <w:sz w:val="24"/>
                <w:szCs w:val="24"/>
              </w:rPr>
              <w:t>] NA</w:t>
            </w:r>
            <w:r w:rsidR="0058173B">
              <w:rPr>
                <w:rFonts w:ascii="Arial" w:hAnsi="Arial" w:cs="Arial"/>
                <w:sz w:val="24"/>
                <w:szCs w:val="24"/>
              </w:rPr>
              <w:t>H</w:t>
            </w:r>
            <w:r w:rsidR="00D217B7" w:rsidRPr="00557162">
              <w:rPr>
                <w:rFonts w:ascii="Arial" w:hAnsi="Arial" w:cs="Arial"/>
                <w:sz w:val="24"/>
                <w:szCs w:val="24"/>
              </w:rPr>
              <w:t xml:space="preserve">CMD </w:t>
            </w:r>
            <w:r w:rsidR="008B5A79">
              <w:rPr>
                <w:rFonts w:ascii="Arial" w:hAnsi="Arial" w:cs="Arial"/>
                <w:sz w:val="24"/>
                <w:szCs w:val="24"/>
              </w:rPr>
              <w:t>34</w:t>
            </w:r>
            <w:r w:rsidR="00C17F78" w:rsidRPr="00557162">
              <w:rPr>
                <w:rFonts w:ascii="Arial" w:hAnsi="Arial" w:cs="Arial"/>
                <w:sz w:val="24"/>
                <w:szCs w:val="24"/>
              </w:rPr>
              <w:t xml:space="preserve"> </w:t>
            </w:r>
            <w:r w:rsidR="00B25D07" w:rsidRPr="00557162">
              <w:rPr>
                <w:rFonts w:ascii="Arial" w:hAnsi="Arial" w:cs="Arial"/>
                <w:sz w:val="24"/>
                <w:szCs w:val="24"/>
              </w:rPr>
              <w:t>(</w:t>
            </w:r>
            <w:r w:rsidR="00555A59" w:rsidRPr="00557162">
              <w:rPr>
                <w:rFonts w:ascii="Arial" w:hAnsi="Arial" w:cs="Arial"/>
                <w:sz w:val="24"/>
                <w:szCs w:val="24"/>
              </w:rPr>
              <w:t>3</w:t>
            </w:r>
            <w:r w:rsidR="00557162">
              <w:rPr>
                <w:rFonts w:ascii="Arial" w:hAnsi="Arial" w:cs="Arial"/>
                <w:sz w:val="24"/>
                <w:szCs w:val="24"/>
              </w:rPr>
              <w:t xml:space="preserve"> February </w:t>
            </w:r>
            <w:r w:rsidR="00555A59" w:rsidRPr="00557162">
              <w:rPr>
                <w:rFonts w:ascii="Arial" w:hAnsi="Arial" w:cs="Arial"/>
                <w:sz w:val="24"/>
                <w:szCs w:val="24"/>
              </w:rPr>
              <w:t>2020</w:t>
            </w:r>
            <w:r w:rsidR="000F5997">
              <w:rPr>
                <w:rFonts w:ascii="Arial" w:hAnsi="Arial" w:cs="Arial"/>
                <w:sz w:val="24"/>
                <w:szCs w:val="24"/>
              </w:rPr>
              <w:t>).</w:t>
            </w:r>
          </w:p>
          <w:p w:rsidR="005955B1" w:rsidRPr="00557162" w:rsidRDefault="005955B1" w:rsidP="00D217B7">
            <w:pPr>
              <w:spacing w:line="360" w:lineRule="auto"/>
              <w:jc w:val="both"/>
              <w:rPr>
                <w:rFonts w:ascii="Arial" w:hAnsi="Arial" w:cs="Arial"/>
                <w:b/>
                <w:sz w:val="24"/>
                <w:szCs w:val="24"/>
              </w:rPr>
            </w:pPr>
          </w:p>
        </w:tc>
      </w:tr>
      <w:tr w:rsidR="00281FAB" w:rsidRPr="00557162" w:rsidTr="005955B1">
        <w:trPr>
          <w:trHeight w:val="947"/>
        </w:trPr>
        <w:tc>
          <w:tcPr>
            <w:tcW w:w="9720" w:type="dxa"/>
            <w:gridSpan w:val="3"/>
          </w:tcPr>
          <w:p w:rsidR="00281FAB" w:rsidRPr="00557162" w:rsidRDefault="00281FAB" w:rsidP="00EB27A0">
            <w:pPr>
              <w:spacing w:line="360" w:lineRule="auto"/>
              <w:jc w:val="both"/>
              <w:rPr>
                <w:rFonts w:ascii="Arial" w:hAnsi="Arial" w:cs="Arial"/>
                <w:b/>
                <w:sz w:val="24"/>
                <w:szCs w:val="24"/>
              </w:rPr>
            </w:pPr>
            <w:r w:rsidRPr="00557162">
              <w:rPr>
                <w:rFonts w:ascii="Arial" w:hAnsi="Arial" w:cs="Arial"/>
                <w:b/>
                <w:sz w:val="24"/>
                <w:szCs w:val="24"/>
              </w:rPr>
              <w:t>Result on merits:</w:t>
            </w:r>
          </w:p>
          <w:p w:rsidR="00686B3F" w:rsidRPr="00557162" w:rsidRDefault="000753BE" w:rsidP="00EB27A0">
            <w:pPr>
              <w:spacing w:line="360" w:lineRule="auto"/>
              <w:jc w:val="both"/>
              <w:rPr>
                <w:rFonts w:ascii="Arial" w:hAnsi="Arial" w:cs="Arial"/>
                <w:sz w:val="24"/>
                <w:szCs w:val="24"/>
              </w:rPr>
            </w:pPr>
            <w:r>
              <w:rPr>
                <w:rFonts w:ascii="Arial" w:hAnsi="Arial" w:cs="Arial"/>
                <w:sz w:val="24"/>
                <w:szCs w:val="24"/>
              </w:rPr>
              <w:t>Rescission and condonation application dismissed.</w:t>
            </w:r>
          </w:p>
        </w:tc>
      </w:tr>
      <w:tr w:rsidR="00281FAB" w:rsidRPr="00557162" w:rsidTr="00EB27A0">
        <w:tc>
          <w:tcPr>
            <w:tcW w:w="9720" w:type="dxa"/>
            <w:gridSpan w:val="3"/>
          </w:tcPr>
          <w:p w:rsidR="00281FAB" w:rsidRPr="00557162" w:rsidRDefault="00281FAB" w:rsidP="00EB27A0">
            <w:pPr>
              <w:spacing w:line="360" w:lineRule="auto"/>
              <w:jc w:val="both"/>
              <w:rPr>
                <w:rFonts w:ascii="Arial" w:hAnsi="Arial" w:cs="Arial"/>
                <w:b/>
                <w:sz w:val="24"/>
                <w:szCs w:val="24"/>
              </w:rPr>
            </w:pPr>
            <w:r w:rsidRPr="00557162">
              <w:rPr>
                <w:rFonts w:ascii="Arial" w:hAnsi="Arial" w:cs="Arial"/>
                <w:b/>
                <w:sz w:val="24"/>
                <w:szCs w:val="24"/>
              </w:rPr>
              <w:t>The order:</w:t>
            </w:r>
          </w:p>
          <w:p w:rsidR="00C73154" w:rsidRPr="00557162" w:rsidRDefault="00C73154" w:rsidP="00EB27A0">
            <w:pPr>
              <w:spacing w:line="360" w:lineRule="auto"/>
              <w:jc w:val="both"/>
              <w:rPr>
                <w:rFonts w:ascii="Arial" w:hAnsi="Arial" w:cs="Arial"/>
                <w:sz w:val="24"/>
                <w:szCs w:val="24"/>
              </w:rPr>
            </w:pPr>
          </w:p>
          <w:p w:rsidR="00281FAB" w:rsidRPr="00557162" w:rsidRDefault="00FD38C2" w:rsidP="00EB27A0">
            <w:pPr>
              <w:spacing w:line="360" w:lineRule="auto"/>
              <w:jc w:val="both"/>
              <w:rPr>
                <w:rFonts w:ascii="Arial" w:hAnsi="Arial" w:cs="Arial"/>
                <w:sz w:val="24"/>
                <w:szCs w:val="24"/>
              </w:rPr>
            </w:pPr>
            <w:r w:rsidRPr="00557162">
              <w:rPr>
                <w:rFonts w:ascii="Arial" w:hAnsi="Arial" w:cs="Arial"/>
                <w:sz w:val="24"/>
                <w:szCs w:val="24"/>
              </w:rPr>
              <w:t>Having heard</w:t>
            </w:r>
            <w:r w:rsidR="00C73154" w:rsidRPr="00557162">
              <w:rPr>
                <w:rFonts w:ascii="Arial" w:hAnsi="Arial" w:cs="Arial"/>
                <w:sz w:val="24"/>
                <w:szCs w:val="24"/>
              </w:rPr>
              <w:t xml:space="preserve"> </w:t>
            </w:r>
            <w:r w:rsidR="00A61E2E">
              <w:rPr>
                <w:rFonts w:ascii="Arial" w:hAnsi="Arial" w:cs="Arial"/>
                <w:b/>
                <w:sz w:val="24"/>
                <w:szCs w:val="24"/>
              </w:rPr>
              <w:t>Mr Ndlovu</w:t>
            </w:r>
            <w:r w:rsidRPr="00557162">
              <w:rPr>
                <w:rFonts w:ascii="Arial" w:hAnsi="Arial" w:cs="Arial"/>
                <w:sz w:val="24"/>
                <w:szCs w:val="24"/>
              </w:rPr>
              <w:t xml:space="preserve">, </w:t>
            </w:r>
            <w:r w:rsidR="00FF561E" w:rsidRPr="00557162">
              <w:rPr>
                <w:rFonts w:ascii="Arial" w:hAnsi="Arial" w:cs="Arial"/>
                <w:sz w:val="24"/>
                <w:szCs w:val="24"/>
              </w:rPr>
              <w:t xml:space="preserve">counsel for the </w:t>
            </w:r>
            <w:r w:rsidR="00FB2B08" w:rsidRPr="00557162">
              <w:rPr>
                <w:rFonts w:ascii="Arial" w:hAnsi="Arial" w:cs="Arial"/>
                <w:sz w:val="24"/>
                <w:szCs w:val="24"/>
              </w:rPr>
              <w:t>plaintiff</w:t>
            </w:r>
            <w:r w:rsidR="00A61E2E">
              <w:rPr>
                <w:rFonts w:ascii="Arial" w:hAnsi="Arial" w:cs="Arial"/>
                <w:sz w:val="24"/>
                <w:szCs w:val="24"/>
              </w:rPr>
              <w:t xml:space="preserve">, and </w:t>
            </w:r>
            <w:r w:rsidR="00A61E2E" w:rsidRPr="00A61E2E">
              <w:rPr>
                <w:rFonts w:ascii="Arial" w:hAnsi="Arial" w:cs="Arial"/>
                <w:b/>
                <w:sz w:val="24"/>
                <w:szCs w:val="24"/>
              </w:rPr>
              <w:t>Ms Ndilula</w:t>
            </w:r>
            <w:r w:rsidRPr="00557162">
              <w:rPr>
                <w:rFonts w:ascii="Arial" w:hAnsi="Arial" w:cs="Arial"/>
                <w:sz w:val="24"/>
                <w:szCs w:val="24"/>
              </w:rPr>
              <w:t>,</w:t>
            </w:r>
            <w:r w:rsidR="00FF561E" w:rsidRPr="00557162">
              <w:rPr>
                <w:rFonts w:ascii="Arial" w:hAnsi="Arial" w:cs="Arial"/>
                <w:sz w:val="24"/>
                <w:szCs w:val="24"/>
              </w:rPr>
              <w:t xml:space="preserve"> counsel for the </w:t>
            </w:r>
            <w:r w:rsidR="0072576E" w:rsidRPr="00557162">
              <w:rPr>
                <w:rFonts w:ascii="Arial" w:hAnsi="Arial" w:cs="Arial"/>
                <w:sz w:val="24"/>
                <w:szCs w:val="24"/>
              </w:rPr>
              <w:t>defendant</w:t>
            </w:r>
            <w:r w:rsidR="006D2D84" w:rsidRPr="00557162">
              <w:rPr>
                <w:rFonts w:ascii="Arial" w:hAnsi="Arial" w:cs="Arial"/>
                <w:sz w:val="24"/>
                <w:szCs w:val="24"/>
              </w:rPr>
              <w:t>:</w:t>
            </w:r>
          </w:p>
          <w:p w:rsidR="00EB27A0" w:rsidRPr="00557162" w:rsidRDefault="00EB27A0" w:rsidP="00EB27A0">
            <w:pPr>
              <w:spacing w:line="360" w:lineRule="auto"/>
              <w:jc w:val="both"/>
              <w:rPr>
                <w:rFonts w:ascii="Arial" w:hAnsi="Arial" w:cs="Arial"/>
                <w:sz w:val="24"/>
                <w:szCs w:val="24"/>
              </w:rPr>
            </w:pPr>
          </w:p>
          <w:p w:rsidR="00EB27A0" w:rsidRPr="00557162" w:rsidRDefault="00EB27A0" w:rsidP="00EB27A0">
            <w:pPr>
              <w:spacing w:line="360" w:lineRule="auto"/>
              <w:jc w:val="both"/>
              <w:rPr>
                <w:rFonts w:ascii="Arial" w:hAnsi="Arial" w:cs="Arial"/>
                <w:b/>
                <w:sz w:val="24"/>
                <w:szCs w:val="24"/>
              </w:rPr>
            </w:pPr>
            <w:r w:rsidRPr="00557162">
              <w:rPr>
                <w:rFonts w:ascii="Arial" w:hAnsi="Arial" w:cs="Arial"/>
                <w:b/>
                <w:sz w:val="24"/>
                <w:szCs w:val="24"/>
              </w:rPr>
              <w:t>IT IS ORDERED THAT:</w:t>
            </w:r>
          </w:p>
          <w:p w:rsidR="00422BA3" w:rsidRDefault="00422BA3" w:rsidP="00422BA3">
            <w:pPr>
              <w:spacing w:line="360" w:lineRule="auto"/>
              <w:jc w:val="both"/>
              <w:rPr>
                <w:rFonts w:ascii="Arial" w:hAnsi="Arial" w:cs="Arial"/>
                <w:sz w:val="24"/>
                <w:szCs w:val="24"/>
              </w:rPr>
            </w:pPr>
          </w:p>
          <w:p w:rsidR="00422BA3" w:rsidRDefault="00422BA3" w:rsidP="00422BA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Defendant's rescission application is dismissed.</w:t>
            </w:r>
          </w:p>
          <w:p w:rsidR="00422BA3" w:rsidRDefault="00422BA3" w:rsidP="00422BA3">
            <w:pPr>
              <w:spacing w:line="360" w:lineRule="auto"/>
              <w:jc w:val="both"/>
              <w:rPr>
                <w:rFonts w:ascii="Arial" w:hAnsi="Arial" w:cs="Arial"/>
                <w:sz w:val="24"/>
                <w:szCs w:val="24"/>
              </w:rPr>
            </w:pPr>
          </w:p>
          <w:p w:rsidR="00422BA3" w:rsidRDefault="00422BA3" w:rsidP="00422BA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Defendant's condonation applications for the non-compliance with the court orders of 12 November 2018 and 27 May 2019 are dismissed and refused.</w:t>
            </w:r>
          </w:p>
          <w:p w:rsidR="00422BA3" w:rsidRDefault="00422BA3" w:rsidP="00422BA3">
            <w:pPr>
              <w:spacing w:line="360" w:lineRule="auto"/>
              <w:jc w:val="both"/>
              <w:rPr>
                <w:rFonts w:ascii="Arial" w:hAnsi="Arial" w:cs="Arial"/>
                <w:sz w:val="24"/>
                <w:szCs w:val="24"/>
              </w:rPr>
            </w:pPr>
          </w:p>
          <w:p w:rsidR="00422BA3" w:rsidRDefault="00422BA3" w:rsidP="00422BA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automatic bar against defendant, as well as the court order of 8 July 2019 remain valid and operative.</w:t>
            </w:r>
          </w:p>
          <w:p w:rsidR="00422BA3" w:rsidRDefault="00422BA3" w:rsidP="00422BA3">
            <w:pPr>
              <w:spacing w:line="360" w:lineRule="auto"/>
              <w:jc w:val="both"/>
              <w:rPr>
                <w:rFonts w:ascii="Arial" w:hAnsi="Arial" w:cs="Arial"/>
                <w:sz w:val="24"/>
                <w:szCs w:val="24"/>
              </w:rPr>
            </w:pPr>
          </w:p>
          <w:p w:rsidR="004756D8" w:rsidRPr="00557162" w:rsidRDefault="00422BA3" w:rsidP="00422BA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Defendant shall pay the costs of the plaintiff, which shall include the costs of one instructing counsel.</w:t>
            </w:r>
          </w:p>
          <w:p w:rsidR="00686B3F" w:rsidRPr="00557162" w:rsidRDefault="00686B3F" w:rsidP="00422BA3">
            <w:pPr>
              <w:spacing w:line="360" w:lineRule="auto"/>
              <w:jc w:val="both"/>
              <w:rPr>
                <w:rFonts w:ascii="Arial" w:hAnsi="Arial" w:cs="Arial"/>
                <w:sz w:val="24"/>
                <w:szCs w:val="24"/>
              </w:rPr>
            </w:pPr>
          </w:p>
        </w:tc>
      </w:tr>
      <w:tr w:rsidR="00281FAB" w:rsidRPr="00557162" w:rsidTr="00EB27A0">
        <w:tc>
          <w:tcPr>
            <w:tcW w:w="9720" w:type="dxa"/>
            <w:gridSpan w:val="3"/>
          </w:tcPr>
          <w:p w:rsidR="00281FAB" w:rsidRPr="00557162" w:rsidRDefault="00EB27A0" w:rsidP="00864008">
            <w:pPr>
              <w:spacing w:line="360" w:lineRule="auto"/>
              <w:jc w:val="both"/>
              <w:rPr>
                <w:rFonts w:ascii="Arial" w:hAnsi="Arial" w:cs="Arial"/>
                <w:b/>
                <w:sz w:val="24"/>
                <w:szCs w:val="24"/>
              </w:rPr>
            </w:pPr>
            <w:r w:rsidRPr="00557162">
              <w:rPr>
                <w:rFonts w:ascii="Arial" w:hAnsi="Arial" w:cs="Arial"/>
                <w:b/>
                <w:sz w:val="24"/>
                <w:szCs w:val="24"/>
              </w:rPr>
              <w:lastRenderedPageBreak/>
              <w:t xml:space="preserve">Reasons for </w:t>
            </w:r>
            <w:r w:rsidR="00864008" w:rsidRPr="00557162">
              <w:rPr>
                <w:rFonts w:ascii="Arial" w:hAnsi="Arial" w:cs="Arial"/>
                <w:b/>
                <w:sz w:val="24"/>
                <w:szCs w:val="24"/>
              </w:rPr>
              <w:t>orders</w:t>
            </w:r>
            <w:r w:rsidR="00A14435" w:rsidRPr="00557162">
              <w:rPr>
                <w:rFonts w:ascii="Arial" w:hAnsi="Arial" w:cs="Arial"/>
                <w:b/>
                <w:sz w:val="24"/>
                <w:szCs w:val="24"/>
              </w:rPr>
              <w:t>:</w:t>
            </w:r>
          </w:p>
        </w:tc>
      </w:tr>
      <w:tr w:rsidR="00281FAB" w:rsidRPr="00557162" w:rsidTr="00EB27A0">
        <w:tc>
          <w:tcPr>
            <w:tcW w:w="9720" w:type="dxa"/>
            <w:gridSpan w:val="3"/>
          </w:tcPr>
          <w:p w:rsidR="004378C5" w:rsidRPr="00557162" w:rsidRDefault="004378C5" w:rsidP="004378C5">
            <w:pPr>
              <w:spacing w:line="360" w:lineRule="auto"/>
              <w:jc w:val="both"/>
              <w:rPr>
                <w:rFonts w:ascii="Arial" w:hAnsi="Arial" w:cs="Arial"/>
                <w:sz w:val="24"/>
                <w:szCs w:val="24"/>
              </w:rPr>
            </w:pPr>
          </w:p>
          <w:p w:rsidR="006A18F2" w:rsidRPr="00557162" w:rsidRDefault="004378C5" w:rsidP="004378C5">
            <w:pPr>
              <w:spacing w:line="360" w:lineRule="auto"/>
              <w:jc w:val="both"/>
              <w:rPr>
                <w:rFonts w:ascii="Arial" w:hAnsi="Arial" w:cs="Arial"/>
                <w:sz w:val="24"/>
                <w:szCs w:val="24"/>
              </w:rPr>
            </w:pPr>
            <w:r w:rsidRPr="00557162">
              <w:rPr>
                <w:rFonts w:ascii="Arial" w:hAnsi="Arial" w:cs="Arial"/>
                <w:sz w:val="24"/>
                <w:szCs w:val="24"/>
              </w:rPr>
              <w:t>1</w:t>
            </w:r>
            <w:r w:rsidRPr="00557162">
              <w:rPr>
                <w:rFonts w:ascii="Arial" w:hAnsi="Arial" w:cs="Arial"/>
                <w:sz w:val="24"/>
                <w:szCs w:val="24"/>
              </w:rPr>
              <w:tab/>
            </w:r>
            <w:r w:rsidR="00557162">
              <w:rPr>
                <w:rFonts w:ascii="Arial" w:hAnsi="Arial" w:cs="Arial"/>
                <w:sz w:val="24"/>
                <w:szCs w:val="24"/>
              </w:rPr>
              <w:t>During July 2012 the plaintiff sued defendant for eviction from its premises</w:t>
            </w:r>
            <w:r w:rsidR="003C5F56" w:rsidRPr="00557162">
              <w:rPr>
                <w:rFonts w:ascii="Arial" w:hAnsi="Arial" w:cs="Arial"/>
                <w:sz w:val="24"/>
                <w:szCs w:val="24"/>
              </w:rPr>
              <w:t>.</w:t>
            </w:r>
          </w:p>
          <w:p w:rsidR="003C5F56" w:rsidRPr="00557162" w:rsidRDefault="003C5F56" w:rsidP="004378C5">
            <w:pPr>
              <w:spacing w:line="360" w:lineRule="auto"/>
              <w:jc w:val="both"/>
              <w:rPr>
                <w:rFonts w:ascii="Arial" w:hAnsi="Arial" w:cs="Arial"/>
                <w:sz w:val="24"/>
                <w:szCs w:val="24"/>
              </w:rPr>
            </w:pPr>
          </w:p>
          <w:p w:rsidR="004378C5" w:rsidRPr="00557162" w:rsidRDefault="004378C5" w:rsidP="004378C5">
            <w:pPr>
              <w:spacing w:line="360" w:lineRule="auto"/>
              <w:jc w:val="both"/>
              <w:rPr>
                <w:rFonts w:ascii="Arial" w:hAnsi="Arial" w:cs="Arial"/>
                <w:sz w:val="24"/>
                <w:szCs w:val="24"/>
              </w:rPr>
            </w:pPr>
            <w:r w:rsidRPr="00557162">
              <w:rPr>
                <w:rFonts w:ascii="Arial" w:hAnsi="Arial" w:cs="Arial"/>
                <w:sz w:val="24"/>
                <w:szCs w:val="24"/>
              </w:rPr>
              <w:t>2.</w:t>
            </w:r>
            <w:r w:rsidRPr="00557162">
              <w:rPr>
                <w:rFonts w:ascii="Arial" w:hAnsi="Arial" w:cs="Arial"/>
                <w:sz w:val="24"/>
                <w:szCs w:val="24"/>
              </w:rPr>
              <w:tab/>
            </w:r>
            <w:r w:rsidR="00557162">
              <w:rPr>
                <w:rFonts w:ascii="Arial" w:hAnsi="Arial" w:cs="Arial"/>
                <w:sz w:val="24"/>
                <w:szCs w:val="24"/>
              </w:rPr>
              <w:t>Defendant entered defence and plea and counterclaim</w:t>
            </w:r>
            <w:r w:rsidR="00B318D1" w:rsidRPr="00557162">
              <w:rPr>
                <w:rFonts w:ascii="Arial" w:hAnsi="Arial" w:cs="Arial"/>
                <w:sz w:val="24"/>
                <w:szCs w:val="24"/>
              </w:rPr>
              <w:t>.</w:t>
            </w:r>
          </w:p>
          <w:p w:rsidR="004378C5" w:rsidRPr="00557162" w:rsidRDefault="004378C5" w:rsidP="004378C5">
            <w:pPr>
              <w:spacing w:line="360" w:lineRule="auto"/>
              <w:jc w:val="both"/>
              <w:rPr>
                <w:rFonts w:ascii="Arial" w:hAnsi="Arial" w:cs="Arial"/>
                <w:sz w:val="24"/>
                <w:szCs w:val="24"/>
              </w:rPr>
            </w:pPr>
          </w:p>
          <w:p w:rsidR="004378C5" w:rsidRPr="00557162" w:rsidRDefault="004378C5" w:rsidP="004378C5">
            <w:pPr>
              <w:spacing w:line="360" w:lineRule="auto"/>
              <w:jc w:val="both"/>
              <w:rPr>
                <w:rFonts w:ascii="Arial" w:hAnsi="Arial" w:cs="Arial"/>
                <w:sz w:val="24"/>
                <w:szCs w:val="24"/>
              </w:rPr>
            </w:pPr>
            <w:r w:rsidRPr="00557162">
              <w:rPr>
                <w:rFonts w:ascii="Arial" w:hAnsi="Arial" w:cs="Arial"/>
                <w:sz w:val="24"/>
                <w:szCs w:val="24"/>
              </w:rPr>
              <w:t>3.</w:t>
            </w:r>
            <w:r w:rsidRPr="00557162">
              <w:rPr>
                <w:rFonts w:ascii="Arial" w:hAnsi="Arial" w:cs="Arial"/>
                <w:sz w:val="24"/>
                <w:szCs w:val="24"/>
              </w:rPr>
              <w:tab/>
            </w:r>
            <w:r w:rsidR="00557162">
              <w:rPr>
                <w:rFonts w:ascii="Arial" w:hAnsi="Arial" w:cs="Arial"/>
                <w:sz w:val="24"/>
                <w:szCs w:val="24"/>
              </w:rPr>
              <w:t>Plaintiff raised an exception during September 2012</w:t>
            </w:r>
            <w:r w:rsidR="00B318D1" w:rsidRPr="00557162">
              <w:rPr>
                <w:rFonts w:ascii="Arial" w:hAnsi="Arial" w:cs="Arial"/>
                <w:sz w:val="24"/>
                <w:szCs w:val="24"/>
              </w:rPr>
              <w:t>.</w:t>
            </w:r>
          </w:p>
          <w:p w:rsidR="004378C5" w:rsidRPr="00557162" w:rsidRDefault="004378C5" w:rsidP="004378C5">
            <w:pPr>
              <w:spacing w:line="360" w:lineRule="auto"/>
              <w:jc w:val="both"/>
              <w:rPr>
                <w:rFonts w:ascii="Arial" w:hAnsi="Arial" w:cs="Arial"/>
                <w:sz w:val="24"/>
                <w:szCs w:val="24"/>
              </w:rPr>
            </w:pPr>
          </w:p>
          <w:p w:rsidR="004378C5" w:rsidRPr="00557162" w:rsidRDefault="004378C5" w:rsidP="004378C5">
            <w:pPr>
              <w:spacing w:line="360" w:lineRule="auto"/>
              <w:jc w:val="both"/>
              <w:rPr>
                <w:rFonts w:ascii="Arial" w:hAnsi="Arial" w:cs="Arial"/>
                <w:sz w:val="24"/>
                <w:szCs w:val="24"/>
              </w:rPr>
            </w:pPr>
            <w:r w:rsidRPr="00557162">
              <w:rPr>
                <w:rFonts w:ascii="Arial" w:hAnsi="Arial" w:cs="Arial"/>
                <w:sz w:val="24"/>
                <w:szCs w:val="24"/>
              </w:rPr>
              <w:t>4.</w:t>
            </w:r>
            <w:r w:rsidRPr="00557162">
              <w:rPr>
                <w:rFonts w:ascii="Arial" w:hAnsi="Arial" w:cs="Arial"/>
                <w:sz w:val="24"/>
                <w:szCs w:val="24"/>
              </w:rPr>
              <w:tab/>
            </w:r>
            <w:r w:rsidR="00557162">
              <w:rPr>
                <w:rFonts w:ascii="Arial" w:hAnsi="Arial" w:cs="Arial"/>
                <w:sz w:val="24"/>
                <w:szCs w:val="24"/>
              </w:rPr>
              <w:t>Almost a year later the parties applied for a trial date</w:t>
            </w:r>
            <w:r w:rsidR="003C5F56" w:rsidRPr="00557162">
              <w:rPr>
                <w:rFonts w:ascii="Arial" w:hAnsi="Arial" w:cs="Arial"/>
                <w:sz w:val="24"/>
                <w:szCs w:val="24"/>
              </w:rPr>
              <w:t>.</w:t>
            </w:r>
          </w:p>
          <w:p w:rsidR="003D3115" w:rsidRPr="00557162" w:rsidRDefault="003D3115" w:rsidP="00B318D1">
            <w:pPr>
              <w:spacing w:line="360" w:lineRule="auto"/>
              <w:jc w:val="both"/>
              <w:rPr>
                <w:rFonts w:ascii="Arial" w:hAnsi="Arial" w:cs="Arial"/>
                <w:sz w:val="24"/>
                <w:szCs w:val="24"/>
              </w:rPr>
            </w:pPr>
          </w:p>
          <w:p w:rsidR="003D3115" w:rsidRPr="00557162" w:rsidRDefault="003D3115" w:rsidP="00B318D1">
            <w:pPr>
              <w:spacing w:line="360" w:lineRule="auto"/>
              <w:jc w:val="both"/>
              <w:rPr>
                <w:rFonts w:ascii="Arial" w:hAnsi="Arial" w:cs="Arial"/>
                <w:sz w:val="24"/>
                <w:szCs w:val="24"/>
              </w:rPr>
            </w:pPr>
            <w:r w:rsidRPr="00557162">
              <w:rPr>
                <w:rFonts w:ascii="Arial" w:hAnsi="Arial" w:cs="Arial"/>
                <w:sz w:val="24"/>
                <w:szCs w:val="24"/>
              </w:rPr>
              <w:t>5.</w:t>
            </w:r>
            <w:r w:rsidRPr="00557162">
              <w:rPr>
                <w:rFonts w:ascii="Arial" w:hAnsi="Arial" w:cs="Arial"/>
                <w:sz w:val="24"/>
                <w:szCs w:val="24"/>
              </w:rPr>
              <w:tab/>
            </w:r>
            <w:r w:rsidR="00557162">
              <w:rPr>
                <w:rFonts w:ascii="Arial" w:hAnsi="Arial" w:cs="Arial"/>
                <w:sz w:val="24"/>
                <w:szCs w:val="24"/>
              </w:rPr>
              <w:t>On 25 March 2014 the matter went to Court</w:t>
            </w:r>
            <w:r w:rsidRPr="00557162">
              <w:rPr>
                <w:rFonts w:ascii="Arial" w:hAnsi="Arial" w:cs="Arial"/>
                <w:sz w:val="24"/>
                <w:szCs w:val="24"/>
              </w:rPr>
              <w:t>.</w:t>
            </w:r>
          </w:p>
          <w:p w:rsidR="003D3115" w:rsidRPr="00557162" w:rsidRDefault="003D3115" w:rsidP="00B318D1">
            <w:pPr>
              <w:spacing w:line="360" w:lineRule="auto"/>
              <w:jc w:val="both"/>
              <w:rPr>
                <w:rFonts w:ascii="Arial" w:hAnsi="Arial" w:cs="Arial"/>
                <w:sz w:val="24"/>
                <w:szCs w:val="24"/>
              </w:rPr>
            </w:pPr>
          </w:p>
          <w:p w:rsidR="003D3115" w:rsidRPr="00557162" w:rsidRDefault="003D3115" w:rsidP="00B318D1">
            <w:pPr>
              <w:spacing w:line="360" w:lineRule="auto"/>
              <w:jc w:val="both"/>
              <w:rPr>
                <w:rFonts w:ascii="Arial" w:hAnsi="Arial" w:cs="Arial"/>
                <w:sz w:val="24"/>
                <w:szCs w:val="24"/>
              </w:rPr>
            </w:pPr>
            <w:r w:rsidRPr="00557162">
              <w:rPr>
                <w:rFonts w:ascii="Arial" w:hAnsi="Arial" w:cs="Arial"/>
                <w:sz w:val="24"/>
                <w:szCs w:val="24"/>
              </w:rPr>
              <w:t>6.</w:t>
            </w:r>
            <w:r w:rsidRPr="00557162">
              <w:rPr>
                <w:rFonts w:ascii="Arial" w:hAnsi="Arial" w:cs="Arial"/>
                <w:sz w:val="24"/>
                <w:szCs w:val="24"/>
              </w:rPr>
              <w:tab/>
            </w:r>
            <w:r w:rsidR="00557162">
              <w:rPr>
                <w:rFonts w:ascii="Arial" w:hAnsi="Arial" w:cs="Arial"/>
                <w:sz w:val="24"/>
                <w:szCs w:val="24"/>
              </w:rPr>
              <w:t>On 27 March 2014 judgment was given in favour of plaintiff on an exception it raised.</w:t>
            </w:r>
          </w:p>
          <w:p w:rsidR="003D3115" w:rsidRPr="00557162" w:rsidRDefault="003D3115" w:rsidP="00B318D1">
            <w:pPr>
              <w:spacing w:line="360" w:lineRule="auto"/>
              <w:jc w:val="both"/>
              <w:rPr>
                <w:rFonts w:ascii="Arial" w:hAnsi="Arial" w:cs="Arial"/>
                <w:sz w:val="24"/>
                <w:szCs w:val="24"/>
              </w:rPr>
            </w:pPr>
          </w:p>
          <w:p w:rsidR="003D3115" w:rsidRPr="00557162" w:rsidRDefault="003D3115" w:rsidP="00B318D1">
            <w:pPr>
              <w:spacing w:line="360" w:lineRule="auto"/>
              <w:jc w:val="both"/>
              <w:rPr>
                <w:rFonts w:ascii="Arial" w:hAnsi="Arial" w:cs="Arial"/>
                <w:sz w:val="24"/>
                <w:szCs w:val="24"/>
              </w:rPr>
            </w:pPr>
            <w:r w:rsidRPr="00557162">
              <w:rPr>
                <w:rFonts w:ascii="Arial" w:hAnsi="Arial" w:cs="Arial"/>
                <w:sz w:val="24"/>
                <w:szCs w:val="24"/>
              </w:rPr>
              <w:t>7.</w:t>
            </w:r>
            <w:r w:rsidRPr="00557162">
              <w:rPr>
                <w:rFonts w:ascii="Arial" w:hAnsi="Arial" w:cs="Arial"/>
                <w:sz w:val="24"/>
                <w:szCs w:val="24"/>
              </w:rPr>
              <w:tab/>
            </w:r>
            <w:r w:rsidR="00557162">
              <w:rPr>
                <w:rFonts w:ascii="Arial" w:hAnsi="Arial" w:cs="Arial"/>
                <w:sz w:val="24"/>
                <w:szCs w:val="24"/>
              </w:rPr>
              <w:t>Defendant appealed and the Supreme Court upheld his appeal during June 2016 and referred the matter back to the High Court</w:t>
            </w:r>
            <w:r w:rsidRPr="00557162">
              <w:rPr>
                <w:rFonts w:ascii="Arial" w:hAnsi="Arial" w:cs="Arial"/>
                <w:sz w:val="24"/>
                <w:szCs w:val="24"/>
              </w:rPr>
              <w:t>.</w:t>
            </w:r>
          </w:p>
          <w:p w:rsidR="003D3115" w:rsidRPr="00557162" w:rsidRDefault="003D3115" w:rsidP="00B318D1">
            <w:pPr>
              <w:spacing w:line="360" w:lineRule="auto"/>
              <w:jc w:val="both"/>
              <w:rPr>
                <w:rFonts w:ascii="Arial" w:hAnsi="Arial" w:cs="Arial"/>
                <w:sz w:val="24"/>
                <w:szCs w:val="24"/>
              </w:rPr>
            </w:pPr>
          </w:p>
          <w:p w:rsidR="003D3115" w:rsidRPr="00557162" w:rsidRDefault="003D3115" w:rsidP="00B318D1">
            <w:pPr>
              <w:spacing w:line="360" w:lineRule="auto"/>
              <w:jc w:val="both"/>
              <w:rPr>
                <w:rFonts w:ascii="Arial" w:hAnsi="Arial" w:cs="Arial"/>
                <w:sz w:val="24"/>
                <w:szCs w:val="24"/>
              </w:rPr>
            </w:pPr>
            <w:r w:rsidRPr="00557162">
              <w:rPr>
                <w:rFonts w:ascii="Arial" w:hAnsi="Arial" w:cs="Arial"/>
                <w:sz w:val="24"/>
                <w:szCs w:val="24"/>
              </w:rPr>
              <w:t>8.</w:t>
            </w:r>
            <w:r w:rsidRPr="00557162">
              <w:rPr>
                <w:rFonts w:ascii="Arial" w:hAnsi="Arial" w:cs="Arial"/>
                <w:sz w:val="24"/>
                <w:szCs w:val="24"/>
              </w:rPr>
              <w:tab/>
            </w:r>
            <w:r w:rsidR="00557162">
              <w:rPr>
                <w:rFonts w:ascii="Arial" w:hAnsi="Arial" w:cs="Arial"/>
                <w:sz w:val="24"/>
                <w:szCs w:val="24"/>
              </w:rPr>
              <w:t>The case had to be referred to a case management judge, which was eventually done during August 2018 and after the plaintiff has amended its particulars of claim by adding a monetary value to its claim for ejectment by inserting rental amounts as from 2015.</w:t>
            </w:r>
          </w:p>
          <w:p w:rsidR="003D3115" w:rsidRPr="00557162" w:rsidRDefault="003D3115" w:rsidP="00B318D1">
            <w:pPr>
              <w:spacing w:line="360" w:lineRule="auto"/>
              <w:jc w:val="both"/>
              <w:rPr>
                <w:rFonts w:ascii="Arial" w:hAnsi="Arial" w:cs="Arial"/>
                <w:sz w:val="24"/>
                <w:szCs w:val="24"/>
              </w:rPr>
            </w:pPr>
          </w:p>
          <w:p w:rsidR="0064073E" w:rsidRDefault="003D3115" w:rsidP="00B318D1">
            <w:pPr>
              <w:spacing w:line="360" w:lineRule="auto"/>
              <w:jc w:val="both"/>
              <w:rPr>
                <w:rFonts w:ascii="Arial" w:hAnsi="Arial" w:cs="Arial"/>
                <w:sz w:val="24"/>
                <w:szCs w:val="24"/>
              </w:rPr>
            </w:pPr>
            <w:r w:rsidRPr="00557162">
              <w:rPr>
                <w:rFonts w:ascii="Arial" w:hAnsi="Arial" w:cs="Arial"/>
                <w:sz w:val="24"/>
                <w:szCs w:val="24"/>
              </w:rPr>
              <w:t>9.</w:t>
            </w:r>
            <w:r w:rsidRPr="00557162">
              <w:rPr>
                <w:rFonts w:ascii="Arial" w:hAnsi="Arial" w:cs="Arial"/>
                <w:sz w:val="24"/>
                <w:szCs w:val="24"/>
              </w:rPr>
              <w:tab/>
            </w:r>
            <w:r w:rsidR="00C5166E">
              <w:rPr>
                <w:rFonts w:ascii="Arial" w:hAnsi="Arial" w:cs="Arial"/>
                <w:sz w:val="24"/>
                <w:szCs w:val="24"/>
              </w:rPr>
              <w:t>During October 2018, Oosthuizen J, the newly assigned case managing judge, scheduled a status hearing for 12 November 2018 and ordered the parties to file a joint case management report by 8 November 2018.</w:t>
            </w:r>
          </w:p>
          <w:p w:rsidR="00C5166E" w:rsidRPr="00557162" w:rsidRDefault="00C5166E" w:rsidP="00B318D1">
            <w:pPr>
              <w:spacing w:line="360" w:lineRule="auto"/>
              <w:jc w:val="both"/>
              <w:rPr>
                <w:rFonts w:ascii="Arial" w:hAnsi="Arial" w:cs="Arial"/>
                <w:sz w:val="24"/>
                <w:szCs w:val="24"/>
              </w:rPr>
            </w:pPr>
          </w:p>
          <w:p w:rsidR="0064073E" w:rsidRPr="00557162" w:rsidRDefault="0064073E" w:rsidP="00B318D1">
            <w:pPr>
              <w:spacing w:line="360" w:lineRule="auto"/>
              <w:jc w:val="both"/>
              <w:rPr>
                <w:rFonts w:ascii="Arial" w:hAnsi="Arial" w:cs="Arial"/>
                <w:sz w:val="24"/>
                <w:szCs w:val="24"/>
              </w:rPr>
            </w:pPr>
            <w:r w:rsidRPr="00557162">
              <w:rPr>
                <w:rFonts w:ascii="Arial" w:hAnsi="Arial" w:cs="Arial"/>
                <w:sz w:val="24"/>
                <w:szCs w:val="24"/>
              </w:rPr>
              <w:t>10</w:t>
            </w:r>
            <w:r w:rsidRPr="00557162">
              <w:rPr>
                <w:rFonts w:ascii="Arial" w:hAnsi="Arial" w:cs="Arial"/>
                <w:sz w:val="24"/>
                <w:szCs w:val="24"/>
              </w:rPr>
              <w:tab/>
            </w:r>
            <w:r w:rsidR="00C5166E">
              <w:rPr>
                <w:rFonts w:ascii="Arial" w:hAnsi="Arial" w:cs="Arial"/>
                <w:sz w:val="24"/>
                <w:szCs w:val="24"/>
              </w:rPr>
              <w:t>On 12 November 2018 after reading the said report which was filed, the court ordered the defendant to plea to the amended particulars of claim on or before 14 December 2018, file discovery on or before 25 January 2019 and witness statements on or before 1 March 2019.</w:t>
            </w:r>
          </w:p>
          <w:p w:rsidR="0064073E" w:rsidRPr="00557162" w:rsidRDefault="0064073E" w:rsidP="00B318D1">
            <w:pPr>
              <w:spacing w:line="360" w:lineRule="auto"/>
              <w:jc w:val="both"/>
              <w:rPr>
                <w:rFonts w:ascii="Arial" w:hAnsi="Arial" w:cs="Arial"/>
                <w:sz w:val="24"/>
                <w:szCs w:val="24"/>
              </w:rPr>
            </w:pPr>
          </w:p>
          <w:p w:rsidR="00DB0A87" w:rsidRPr="00557162" w:rsidRDefault="0064073E" w:rsidP="00B318D1">
            <w:pPr>
              <w:spacing w:line="360" w:lineRule="auto"/>
              <w:jc w:val="both"/>
              <w:rPr>
                <w:rFonts w:ascii="Arial" w:hAnsi="Arial" w:cs="Arial"/>
                <w:sz w:val="24"/>
                <w:szCs w:val="24"/>
              </w:rPr>
            </w:pPr>
            <w:r w:rsidRPr="00557162">
              <w:rPr>
                <w:rFonts w:ascii="Arial" w:hAnsi="Arial" w:cs="Arial"/>
                <w:sz w:val="24"/>
                <w:szCs w:val="24"/>
              </w:rPr>
              <w:t>11.</w:t>
            </w:r>
            <w:r w:rsidRPr="00557162">
              <w:rPr>
                <w:rFonts w:ascii="Arial" w:hAnsi="Arial" w:cs="Arial"/>
                <w:sz w:val="24"/>
                <w:szCs w:val="24"/>
              </w:rPr>
              <w:tab/>
            </w:r>
            <w:r w:rsidR="00C5166E">
              <w:rPr>
                <w:rFonts w:ascii="Arial" w:hAnsi="Arial" w:cs="Arial"/>
                <w:sz w:val="24"/>
                <w:szCs w:val="24"/>
              </w:rPr>
              <w:t>Defendant, duly represented by the same legal pr</w:t>
            </w:r>
            <w:r w:rsidR="000753BE">
              <w:rPr>
                <w:rFonts w:ascii="Arial" w:hAnsi="Arial" w:cs="Arial"/>
                <w:sz w:val="24"/>
                <w:szCs w:val="24"/>
              </w:rPr>
              <w:t>actitioners which represented h</w:t>
            </w:r>
            <w:r w:rsidR="00C5166E">
              <w:rPr>
                <w:rFonts w:ascii="Arial" w:hAnsi="Arial" w:cs="Arial"/>
                <w:sz w:val="24"/>
                <w:szCs w:val="24"/>
              </w:rPr>
              <w:t>im from 2012 and during the appeal to the Supreme Court, failed to do any of the above.</w:t>
            </w:r>
            <w:r w:rsidR="000F5997">
              <w:rPr>
                <w:rFonts w:ascii="Arial" w:hAnsi="Arial" w:cs="Arial"/>
                <w:sz w:val="24"/>
                <w:szCs w:val="24"/>
              </w:rPr>
              <w:t xml:space="preserve"> </w:t>
            </w:r>
            <w:r w:rsidR="00C5166E">
              <w:rPr>
                <w:rFonts w:ascii="Arial" w:hAnsi="Arial" w:cs="Arial"/>
                <w:sz w:val="24"/>
                <w:szCs w:val="24"/>
              </w:rPr>
              <w:t>Instead it initiated settlement negotiations with plaintiff, but failed to follow through</w:t>
            </w:r>
            <w:r w:rsidR="00DB0A87" w:rsidRPr="00557162">
              <w:rPr>
                <w:rFonts w:ascii="Arial" w:hAnsi="Arial" w:cs="Arial"/>
                <w:sz w:val="24"/>
                <w:szCs w:val="24"/>
              </w:rPr>
              <w:t>.</w:t>
            </w:r>
          </w:p>
          <w:p w:rsidR="0064073E" w:rsidRPr="00557162" w:rsidRDefault="003C5F56" w:rsidP="00C5166E">
            <w:pPr>
              <w:spacing w:line="360" w:lineRule="auto"/>
              <w:jc w:val="both"/>
              <w:rPr>
                <w:rFonts w:ascii="Arial" w:hAnsi="Arial" w:cs="Arial"/>
                <w:sz w:val="24"/>
                <w:szCs w:val="24"/>
              </w:rPr>
            </w:pPr>
            <w:r w:rsidRPr="00557162">
              <w:rPr>
                <w:rFonts w:ascii="Arial" w:hAnsi="Arial" w:cs="Arial"/>
                <w:sz w:val="24"/>
                <w:szCs w:val="24"/>
              </w:rPr>
              <w:lastRenderedPageBreak/>
              <w:t>12.</w:t>
            </w:r>
            <w:r w:rsidRPr="00557162">
              <w:rPr>
                <w:rFonts w:ascii="Arial" w:hAnsi="Arial" w:cs="Arial"/>
                <w:sz w:val="24"/>
                <w:szCs w:val="24"/>
              </w:rPr>
              <w:tab/>
            </w:r>
            <w:r w:rsidR="00C5166E">
              <w:rPr>
                <w:rFonts w:ascii="Arial" w:hAnsi="Arial" w:cs="Arial"/>
                <w:sz w:val="24"/>
                <w:szCs w:val="24"/>
              </w:rPr>
              <w:t>On 27 May 2019 the court after hearing plaintiff's attorney and the defendant in person issued an order, ordering defendant to apply for condonation in terms of Rules 55 and 56 of the Court Rules and apprising defendant</w:t>
            </w:r>
            <w:r w:rsidR="004F305D">
              <w:rPr>
                <w:rFonts w:ascii="Arial" w:hAnsi="Arial" w:cs="Arial"/>
                <w:sz w:val="24"/>
                <w:szCs w:val="24"/>
              </w:rPr>
              <w:t xml:space="preserve"> of the possible consequences in terms of Rule 53(2) for failure to do so.</w:t>
            </w:r>
            <w:r w:rsidR="000F5997">
              <w:rPr>
                <w:rFonts w:ascii="Arial" w:hAnsi="Arial" w:cs="Arial"/>
                <w:sz w:val="24"/>
                <w:szCs w:val="24"/>
              </w:rPr>
              <w:t xml:space="preserve"> </w:t>
            </w:r>
            <w:r w:rsidR="004F305D">
              <w:rPr>
                <w:rFonts w:ascii="Arial" w:hAnsi="Arial" w:cs="Arial"/>
                <w:sz w:val="24"/>
                <w:szCs w:val="24"/>
              </w:rPr>
              <w:t>The court availed the courts research assistant to defendant to assist him if there was something he wanted to have explained again.</w:t>
            </w:r>
            <w:r w:rsidR="000F5997">
              <w:rPr>
                <w:rFonts w:ascii="Arial" w:hAnsi="Arial" w:cs="Arial"/>
                <w:sz w:val="24"/>
                <w:szCs w:val="24"/>
              </w:rPr>
              <w:t xml:space="preserve"> </w:t>
            </w:r>
            <w:r w:rsidR="004F305D">
              <w:rPr>
                <w:rFonts w:ascii="Arial" w:hAnsi="Arial" w:cs="Arial"/>
                <w:sz w:val="24"/>
                <w:szCs w:val="24"/>
              </w:rPr>
              <w:t>The matter was then postponed for a status hearing to 8 July 2019 at 14h15 and defendant was warned to be personally present</w:t>
            </w:r>
            <w:r w:rsidR="0064073E" w:rsidRPr="00557162">
              <w:rPr>
                <w:rFonts w:ascii="Arial" w:hAnsi="Arial" w:cs="Arial"/>
                <w:sz w:val="24"/>
                <w:szCs w:val="24"/>
              </w:rPr>
              <w:t>.</w:t>
            </w:r>
          </w:p>
          <w:p w:rsidR="0064073E" w:rsidRPr="00557162" w:rsidRDefault="0064073E" w:rsidP="00B318D1">
            <w:pPr>
              <w:spacing w:line="360" w:lineRule="auto"/>
              <w:jc w:val="both"/>
              <w:rPr>
                <w:rFonts w:ascii="Arial" w:hAnsi="Arial" w:cs="Arial"/>
                <w:sz w:val="24"/>
                <w:szCs w:val="24"/>
              </w:rPr>
            </w:pPr>
          </w:p>
          <w:p w:rsidR="0064073E" w:rsidRPr="00557162" w:rsidRDefault="0064073E" w:rsidP="00B318D1">
            <w:pPr>
              <w:spacing w:line="360" w:lineRule="auto"/>
              <w:jc w:val="both"/>
              <w:rPr>
                <w:rFonts w:ascii="Arial" w:hAnsi="Arial" w:cs="Arial"/>
                <w:sz w:val="24"/>
                <w:szCs w:val="24"/>
              </w:rPr>
            </w:pPr>
            <w:r w:rsidRPr="00557162">
              <w:rPr>
                <w:rFonts w:ascii="Arial" w:hAnsi="Arial" w:cs="Arial"/>
                <w:sz w:val="24"/>
                <w:szCs w:val="24"/>
              </w:rPr>
              <w:t>13.</w:t>
            </w:r>
            <w:r w:rsidRPr="00557162">
              <w:rPr>
                <w:rFonts w:ascii="Arial" w:hAnsi="Arial" w:cs="Arial"/>
                <w:sz w:val="24"/>
                <w:szCs w:val="24"/>
              </w:rPr>
              <w:tab/>
            </w:r>
            <w:r w:rsidR="004F305D">
              <w:rPr>
                <w:rFonts w:ascii="Arial" w:hAnsi="Arial" w:cs="Arial"/>
                <w:sz w:val="24"/>
                <w:szCs w:val="24"/>
              </w:rPr>
              <w:t>Defendant, despite what happened in court on 27 May 2019, then filed an unsworn request for condonation on 29 May 2019</w:t>
            </w:r>
            <w:r w:rsidRPr="00557162">
              <w:rPr>
                <w:rFonts w:ascii="Arial" w:hAnsi="Arial" w:cs="Arial"/>
                <w:sz w:val="24"/>
                <w:szCs w:val="24"/>
              </w:rPr>
              <w:t>.</w:t>
            </w:r>
          </w:p>
          <w:p w:rsidR="0064073E" w:rsidRPr="00557162" w:rsidRDefault="0064073E" w:rsidP="00B318D1">
            <w:pPr>
              <w:spacing w:line="360" w:lineRule="auto"/>
              <w:jc w:val="both"/>
              <w:rPr>
                <w:rFonts w:ascii="Arial" w:hAnsi="Arial" w:cs="Arial"/>
                <w:sz w:val="24"/>
                <w:szCs w:val="24"/>
              </w:rPr>
            </w:pPr>
          </w:p>
          <w:p w:rsidR="0064073E" w:rsidRPr="00557162" w:rsidRDefault="0064073E" w:rsidP="00B318D1">
            <w:pPr>
              <w:spacing w:line="360" w:lineRule="auto"/>
              <w:jc w:val="both"/>
              <w:rPr>
                <w:rFonts w:ascii="Arial" w:hAnsi="Arial" w:cs="Arial"/>
                <w:sz w:val="24"/>
                <w:szCs w:val="24"/>
              </w:rPr>
            </w:pPr>
            <w:r w:rsidRPr="00557162">
              <w:rPr>
                <w:rFonts w:ascii="Arial" w:hAnsi="Arial" w:cs="Arial"/>
                <w:sz w:val="24"/>
                <w:szCs w:val="24"/>
              </w:rPr>
              <w:t>14.</w:t>
            </w:r>
            <w:r w:rsidRPr="00557162">
              <w:rPr>
                <w:rFonts w:ascii="Arial" w:hAnsi="Arial" w:cs="Arial"/>
                <w:sz w:val="24"/>
                <w:szCs w:val="24"/>
              </w:rPr>
              <w:tab/>
            </w:r>
            <w:r w:rsidR="004F305D">
              <w:rPr>
                <w:rFonts w:ascii="Arial" w:hAnsi="Arial" w:cs="Arial"/>
                <w:sz w:val="24"/>
                <w:szCs w:val="24"/>
              </w:rPr>
              <w:t>The whole of June 2019 passe</w:t>
            </w:r>
            <w:r w:rsidR="000753BE">
              <w:rPr>
                <w:rFonts w:ascii="Arial" w:hAnsi="Arial" w:cs="Arial"/>
                <w:sz w:val="24"/>
                <w:szCs w:val="24"/>
              </w:rPr>
              <w:t>d</w:t>
            </w:r>
            <w:r w:rsidR="004F305D">
              <w:rPr>
                <w:rFonts w:ascii="Arial" w:hAnsi="Arial" w:cs="Arial"/>
                <w:sz w:val="24"/>
                <w:szCs w:val="24"/>
              </w:rPr>
              <w:t xml:space="preserve"> and on 8 July 2019 neither the defendant nor his newly obtained legal practitioner appeared.</w:t>
            </w:r>
            <w:r w:rsidR="000F5997">
              <w:rPr>
                <w:rFonts w:ascii="Arial" w:hAnsi="Arial" w:cs="Arial"/>
                <w:sz w:val="24"/>
                <w:szCs w:val="24"/>
              </w:rPr>
              <w:t xml:space="preserve"> </w:t>
            </w:r>
            <w:r w:rsidR="004F305D">
              <w:rPr>
                <w:rFonts w:ascii="Arial" w:hAnsi="Arial" w:cs="Arial"/>
                <w:sz w:val="24"/>
                <w:szCs w:val="24"/>
              </w:rPr>
              <w:t>Needless to say, no condonation application was filed.</w:t>
            </w:r>
          </w:p>
          <w:p w:rsidR="002973FD" w:rsidRPr="00557162" w:rsidRDefault="002973FD" w:rsidP="00B318D1">
            <w:pPr>
              <w:spacing w:line="360" w:lineRule="auto"/>
              <w:jc w:val="both"/>
              <w:rPr>
                <w:rFonts w:ascii="Arial" w:hAnsi="Arial" w:cs="Arial"/>
                <w:sz w:val="24"/>
                <w:szCs w:val="24"/>
              </w:rPr>
            </w:pPr>
          </w:p>
          <w:p w:rsidR="002973FD" w:rsidRPr="00557162" w:rsidRDefault="002973FD" w:rsidP="00B318D1">
            <w:pPr>
              <w:spacing w:line="360" w:lineRule="auto"/>
              <w:jc w:val="both"/>
              <w:rPr>
                <w:rFonts w:ascii="Arial" w:hAnsi="Arial" w:cs="Arial"/>
                <w:sz w:val="24"/>
                <w:szCs w:val="24"/>
              </w:rPr>
            </w:pPr>
            <w:r w:rsidRPr="00557162">
              <w:rPr>
                <w:rFonts w:ascii="Arial" w:hAnsi="Arial" w:cs="Arial"/>
                <w:sz w:val="24"/>
                <w:szCs w:val="24"/>
              </w:rPr>
              <w:t>15.</w:t>
            </w:r>
            <w:r w:rsidRPr="00557162">
              <w:rPr>
                <w:rFonts w:ascii="Arial" w:hAnsi="Arial" w:cs="Arial"/>
                <w:sz w:val="24"/>
                <w:szCs w:val="24"/>
              </w:rPr>
              <w:tab/>
            </w:r>
            <w:r w:rsidR="004F305D">
              <w:rPr>
                <w:rFonts w:ascii="Arial" w:hAnsi="Arial" w:cs="Arial"/>
                <w:sz w:val="24"/>
                <w:szCs w:val="24"/>
              </w:rPr>
              <w:t>The excuse tendered by defendant is that he arranged with his new legal representative, Mr Amoomo, to be in court and that Mr Amoomo stepped out to attend to mediation dates.</w:t>
            </w:r>
            <w:r w:rsidR="000F5997">
              <w:rPr>
                <w:rFonts w:ascii="Arial" w:hAnsi="Arial" w:cs="Arial"/>
                <w:sz w:val="24"/>
                <w:szCs w:val="24"/>
              </w:rPr>
              <w:t xml:space="preserve"> </w:t>
            </w:r>
            <w:r w:rsidR="004F305D">
              <w:rPr>
                <w:rFonts w:ascii="Arial" w:hAnsi="Arial" w:cs="Arial"/>
                <w:sz w:val="24"/>
                <w:szCs w:val="24"/>
              </w:rPr>
              <w:t>Defendant himself came late.</w:t>
            </w:r>
            <w:r w:rsidR="000F5997">
              <w:rPr>
                <w:rFonts w:ascii="Arial" w:hAnsi="Arial" w:cs="Arial"/>
                <w:sz w:val="24"/>
                <w:szCs w:val="24"/>
              </w:rPr>
              <w:t xml:space="preserve"> </w:t>
            </w:r>
            <w:r w:rsidR="004F305D">
              <w:rPr>
                <w:rFonts w:ascii="Arial" w:hAnsi="Arial" w:cs="Arial"/>
                <w:sz w:val="24"/>
                <w:szCs w:val="24"/>
              </w:rPr>
              <w:t>The matter was disposed of</w:t>
            </w:r>
            <w:r w:rsidRPr="00557162">
              <w:rPr>
                <w:rFonts w:ascii="Arial" w:hAnsi="Arial" w:cs="Arial"/>
                <w:sz w:val="24"/>
                <w:szCs w:val="24"/>
              </w:rPr>
              <w:t>.</w:t>
            </w:r>
          </w:p>
          <w:p w:rsidR="002973FD" w:rsidRPr="00557162" w:rsidRDefault="002973FD" w:rsidP="00B318D1">
            <w:pPr>
              <w:spacing w:line="360" w:lineRule="auto"/>
              <w:jc w:val="both"/>
              <w:rPr>
                <w:rFonts w:ascii="Arial" w:hAnsi="Arial" w:cs="Arial"/>
                <w:sz w:val="24"/>
                <w:szCs w:val="24"/>
              </w:rPr>
            </w:pPr>
          </w:p>
          <w:p w:rsidR="002973FD" w:rsidRPr="00557162" w:rsidRDefault="002973FD" w:rsidP="00B318D1">
            <w:pPr>
              <w:spacing w:line="360" w:lineRule="auto"/>
              <w:jc w:val="both"/>
              <w:rPr>
                <w:rFonts w:ascii="Arial" w:hAnsi="Arial" w:cs="Arial"/>
                <w:sz w:val="24"/>
                <w:szCs w:val="24"/>
              </w:rPr>
            </w:pPr>
            <w:r w:rsidRPr="00557162">
              <w:rPr>
                <w:rFonts w:ascii="Arial" w:hAnsi="Arial" w:cs="Arial"/>
                <w:sz w:val="24"/>
                <w:szCs w:val="24"/>
              </w:rPr>
              <w:t>16.</w:t>
            </w:r>
            <w:r w:rsidRPr="00557162">
              <w:rPr>
                <w:rFonts w:ascii="Arial" w:hAnsi="Arial" w:cs="Arial"/>
                <w:sz w:val="24"/>
                <w:szCs w:val="24"/>
              </w:rPr>
              <w:tab/>
            </w:r>
            <w:r w:rsidR="004F305D">
              <w:rPr>
                <w:rFonts w:ascii="Arial" w:hAnsi="Arial" w:cs="Arial"/>
                <w:sz w:val="24"/>
                <w:szCs w:val="24"/>
              </w:rPr>
              <w:t>Defendant say he only found out on 10 July 2019 that his defence was struck and the matter finalised</w:t>
            </w:r>
            <w:r w:rsidRPr="00557162">
              <w:rPr>
                <w:rFonts w:ascii="Arial" w:hAnsi="Arial" w:cs="Arial"/>
                <w:sz w:val="24"/>
                <w:szCs w:val="24"/>
              </w:rPr>
              <w:t>.</w:t>
            </w:r>
          </w:p>
          <w:p w:rsidR="002973FD" w:rsidRPr="00557162" w:rsidRDefault="002973FD" w:rsidP="00B318D1">
            <w:pPr>
              <w:spacing w:line="360" w:lineRule="auto"/>
              <w:jc w:val="both"/>
              <w:rPr>
                <w:rFonts w:ascii="Arial" w:hAnsi="Arial" w:cs="Arial"/>
                <w:sz w:val="24"/>
                <w:szCs w:val="24"/>
              </w:rPr>
            </w:pPr>
          </w:p>
          <w:p w:rsidR="00D56E93" w:rsidRPr="00557162" w:rsidRDefault="002973FD" w:rsidP="00B318D1">
            <w:pPr>
              <w:spacing w:line="360" w:lineRule="auto"/>
              <w:jc w:val="both"/>
              <w:rPr>
                <w:rFonts w:ascii="Arial" w:hAnsi="Arial" w:cs="Arial"/>
                <w:sz w:val="24"/>
                <w:szCs w:val="24"/>
              </w:rPr>
            </w:pPr>
            <w:r w:rsidRPr="00557162">
              <w:rPr>
                <w:rFonts w:ascii="Arial" w:hAnsi="Arial" w:cs="Arial"/>
                <w:sz w:val="24"/>
                <w:szCs w:val="24"/>
              </w:rPr>
              <w:t>17.</w:t>
            </w:r>
            <w:r w:rsidRPr="00557162">
              <w:rPr>
                <w:rFonts w:ascii="Arial" w:hAnsi="Arial" w:cs="Arial"/>
                <w:sz w:val="24"/>
                <w:szCs w:val="24"/>
              </w:rPr>
              <w:tab/>
            </w:r>
            <w:r w:rsidR="004F305D">
              <w:rPr>
                <w:rFonts w:ascii="Arial" w:hAnsi="Arial" w:cs="Arial"/>
                <w:sz w:val="24"/>
                <w:szCs w:val="24"/>
              </w:rPr>
              <w:t>On 8 July 2019 the court struck his defence and granted final judgment for plaintiff and ordered defendant to be evicted</w:t>
            </w:r>
            <w:r w:rsidR="00656B9D" w:rsidRPr="00557162">
              <w:rPr>
                <w:rFonts w:ascii="Arial" w:hAnsi="Arial" w:cs="Arial"/>
                <w:sz w:val="24"/>
                <w:szCs w:val="24"/>
              </w:rPr>
              <w:t>.</w:t>
            </w:r>
          </w:p>
          <w:p w:rsidR="002973FD" w:rsidRPr="00557162" w:rsidRDefault="002973FD" w:rsidP="00B318D1">
            <w:pPr>
              <w:spacing w:line="360" w:lineRule="auto"/>
              <w:jc w:val="both"/>
              <w:rPr>
                <w:rFonts w:ascii="Arial" w:hAnsi="Arial" w:cs="Arial"/>
                <w:sz w:val="24"/>
                <w:szCs w:val="24"/>
              </w:rPr>
            </w:pPr>
          </w:p>
          <w:p w:rsidR="002973FD" w:rsidRPr="00557162" w:rsidRDefault="002973FD" w:rsidP="00B318D1">
            <w:pPr>
              <w:spacing w:line="360" w:lineRule="auto"/>
              <w:jc w:val="both"/>
              <w:rPr>
                <w:rFonts w:ascii="Arial" w:hAnsi="Arial" w:cs="Arial"/>
                <w:sz w:val="24"/>
                <w:szCs w:val="24"/>
              </w:rPr>
            </w:pPr>
            <w:r w:rsidRPr="00557162">
              <w:rPr>
                <w:rFonts w:ascii="Arial" w:hAnsi="Arial" w:cs="Arial"/>
                <w:sz w:val="24"/>
                <w:szCs w:val="24"/>
              </w:rPr>
              <w:t>18.</w:t>
            </w:r>
            <w:r w:rsidRPr="00557162">
              <w:rPr>
                <w:rFonts w:ascii="Arial" w:hAnsi="Arial" w:cs="Arial"/>
                <w:sz w:val="24"/>
                <w:szCs w:val="24"/>
              </w:rPr>
              <w:tab/>
            </w:r>
            <w:r w:rsidR="007E6F1E">
              <w:rPr>
                <w:rFonts w:ascii="Arial" w:hAnsi="Arial" w:cs="Arial"/>
                <w:sz w:val="24"/>
                <w:szCs w:val="24"/>
              </w:rPr>
              <w:t>The whole court order of 8 July 2019 is reproduced for ease of reference.</w:t>
            </w:r>
          </w:p>
          <w:p w:rsidR="002973FD" w:rsidRDefault="002973FD" w:rsidP="00B318D1">
            <w:pPr>
              <w:spacing w:line="360" w:lineRule="auto"/>
              <w:jc w:val="both"/>
              <w:rPr>
                <w:rFonts w:ascii="Arial" w:hAnsi="Arial" w:cs="Arial"/>
                <w:sz w:val="24"/>
                <w:szCs w:val="24"/>
              </w:rPr>
            </w:pPr>
          </w:p>
          <w:p w:rsidR="00BB7781" w:rsidRPr="00BB7781" w:rsidRDefault="000F5997" w:rsidP="00BB7781">
            <w:pPr>
              <w:spacing w:line="360" w:lineRule="auto"/>
              <w:jc w:val="both"/>
              <w:rPr>
                <w:rFonts w:ascii="Arial" w:hAnsi="Arial" w:cs="Arial"/>
              </w:rPr>
            </w:pPr>
            <w:r>
              <w:rPr>
                <w:rFonts w:ascii="Arial" w:hAnsi="Arial" w:cs="Arial"/>
              </w:rPr>
              <w:t xml:space="preserve">     “</w:t>
            </w:r>
            <w:r w:rsidR="00BB7781" w:rsidRPr="00BB7781">
              <w:rPr>
                <w:rFonts w:ascii="Arial" w:hAnsi="Arial" w:cs="Arial"/>
              </w:rPr>
              <w:t xml:space="preserve">Having heard </w:t>
            </w:r>
            <w:r w:rsidR="00BB7781" w:rsidRPr="00BB7781">
              <w:rPr>
                <w:rFonts w:ascii="Arial" w:hAnsi="Arial" w:cs="Arial"/>
                <w:b/>
              </w:rPr>
              <w:t>Mr Ndlovu</w:t>
            </w:r>
            <w:r w:rsidR="00BB7781" w:rsidRPr="00BB7781">
              <w:rPr>
                <w:rFonts w:ascii="Arial" w:hAnsi="Arial" w:cs="Arial"/>
              </w:rPr>
              <w:t>, counsel for the plaintiff and having rea</w:t>
            </w:r>
            <w:r>
              <w:rPr>
                <w:rFonts w:ascii="Arial" w:hAnsi="Arial" w:cs="Arial"/>
              </w:rPr>
              <w:t xml:space="preserve">d the documents filed of record: </w:t>
            </w:r>
            <w:r w:rsidR="00BB7781" w:rsidRPr="00BB7781">
              <w:rPr>
                <w:rFonts w:ascii="Arial" w:hAnsi="Arial" w:cs="Arial"/>
              </w:rPr>
              <w:t>Having noted that the defendant has not complied with order numbers 1, 2 and 5 of this court's order dated 27 May 2019, despite being personally at court;</w:t>
            </w:r>
            <w:r>
              <w:rPr>
                <w:rFonts w:ascii="Arial" w:hAnsi="Arial" w:cs="Arial"/>
              </w:rPr>
              <w:t xml:space="preserve"> </w:t>
            </w:r>
            <w:r w:rsidR="00BB7781" w:rsidRPr="00BB7781">
              <w:rPr>
                <w:rFonts w:ascii="Arial" w:hAnsi="Arial" w:cs="Arial"/>
              </w:rPr>
              <w:t>and in the absence of defendant although he was ordered to be present.</w:t>
            </w:r>
          </w:p>
          <w:p w:rsidR="00BB7781" w:rsidRPr="00BB7781" w:rsidRDefault="00BB7781" w:rsidP="00BB7781">
            <w:pPr>
              <w:tabs>
                <w:tab w:val="left" w:pos="5954"/>
                <w:tab w:val="right" w:pos="8505"/>
              </w:tabs>
              <w:spacing w:line="360" w:lineRule="auto"/>
              <w:contextualSpacing/>
              <w:jc w:val="both"/>
              <w:rPr>
                <w:rFonts w:ascii="Arial" w:eastAsia="Times New Roman" w:hAnsi="Arial" w:cs="Arial"/>
                <w:lang w:val="en-GB"/>
              </w:rPr>
            </w:pPr>
          </w:p>
          <w:p w:rsidR="00BB7781" w:rsidRPr="000F5997" w:rsidRDefault="00BB7781" w:rsidP="00BB7781">
            <w:pPr>
              <w:spacing w:line="360" w:lineRule="auto"/>
              <w:jc w:val="both"/>
              <w:rPr>
                <w:rFonts w:ascii="Arial" w:eastAsia="Times New Roman" w:hAnsi="Arial" w:cs="Arial"/>
                <w:bCs/>
              </w:rPr>
            </w:pPr>
            <w:r w:rsidRPr="000F5997">
              <w:rPr>
                <w:rFonts w:ascii="Arial" w:eastAsia="Times New Roman" w:hAnsi="Arial" w:cs="Arial"/>
              </w:rPr>
              <w:t xml:space="preserve">IT IS ORDERED THAT:  </w:t>
            </w:r>
          </w:p>
          <w:p w:rsidR="00BB7781" w:rsidRPr="00BB7781" w:rsidRDefault="00BB7781" w:rsidP="00BB7781">
            <w:pPr>
              <w:spacing w:line="360" w:lineRule="auto"/>
              <w:ind w:left="720"/>
              <w:jc w:val="both"/>
              <w:rPr>
                <w:rFonts w:ascii="Arial" w:eastAsia="Times New Roman" w:hAnsi="Arial" w:cs="Arial"/>
              </w:rPr>
            </w:pPr>
          </w:p>
          <w:p w:rsidR="00BB7781" w:rsidRPr="00BB7781" w:rsidRDefault="00BB7781" w:rsidP="00BB7781">
            <w:pPr>
              <w:spacing w:line="360" w:lineRule="auto"/>
              <w:jc w:val="both"/>
              <w:rPr>
                <w:rFonts w:ascii="Arial" w:eastAsia="Times New Roman" w:hAnsi="Arial" w:cs="Arial"/>
              </w:rPr>
            </w:pPr>
            <w:r w:rsidRPr="00BB7781">
              <w:rPr>
                <w:rFonts w:ascii="Arial" w:eastAsia="Times New Roman" w:hAnsi="Arial" w:cs="Arial"/>
              </w:rPr>
              <w:lastRenderedPageBreak/>
              <w:t>1.</w:t>
            </w:r>
            <w:r w:rsidRPr="00BB7781">
              <w:rPr>
                <w:rFonts w:ascii="Arial" w:eastAsia="Times New Roman" w:hAnsi="Arial" w:cs="Arial"/>
              </w:rPr>
              <w:tab/>
              <w:t>Defendant's defence is struck with costs in terms of Rule 53 (2) of the High Court Rules.</w:t>
            </w:r>
          </w:p>
          <w:p w:rsidR="00BB7781" w:rsidRPr="00BB7781" w:rsidRDefault="00BB7781" w:rsidP="00BB7781">
            <w:pPr>
              <w:spacing w:line="360" w:lineRule="auto"/>
              <w:jc w:val="both"/>
              <w:rPr>
                <w:rFonts w:ascii="Arial" w:eastAsia="Times New Roman" w:hAnsi="Arial" w:cs="Arial"/>
              </w:rPr>
            </w:pPr>
          </w:p>
          <w:p w:rsidR="00BB7781" w:rsidRPr="00BB7781" w:rsidRDefault="00BB7781" w:rsidP="00BB7781">
            <w:pPr>
              <w:spacing w:line="360" w:lineRule="auto"/>
              <w:jc w:val="both"/>
              <w:rPr>
                <w:rFonts w:ascii="Arial" w:eastAsia="Times New Roman" w:hAnsi="Arial" w:cs="Arial"/>
              </w:rPr>
            </w:pPr>
            <w:r w:rsidRPr="00BB7781">
              <w:rPr>
                <w:rFonts w:ascii="Arial" w:eastAsia="Times New Roman" w:hAnsi="Arial" w:cs="Arial"/>
              </w:rPr>
              <w:t>2.</w:t>
            </w:r>
            <w:r w:rsidRPr="00BB7781">
              <w:rPr>
                <w:rFonts w:ascii="Arial" w:eastAsia="Times New Roman" w:hAnsi="Arial" w:cs="Arial"/>
              </w:rPr>
              <w:tab/>
              <w:t>Plaintiff is granted final judgment in terms of Rule 53 (2) and the defendant is ejected/evicted from plaintiff's property being erven 10356, 10357 and 10358 Single Quarters, Katutura, Windhoek within 30 court days calculated from 9 July 2019.</w:t>
            </w:r>
          </w:p>
          <w:p w:rsidR="00BB7781" w:rsidRPr="00BB7781" w:rsidRDefault="00BB7781" w:rsidP="00BB7781">
            <w:pPr>
              <w:spacing w:line="360" w:lineRule="auto"/>
              <w:jc w:val="both"/>
              <w:rPr>
                <w:rFonts w:ascii="Arial" w:eastAsia="Times New Roman" w:hAnsi="Arial" w:cs="Arial"/>
              </w:rPr>
            </w:pPr>
          </w:p>
          <w:p w:rsidR="00BB7781" w:rsidRPr="00BB7781" w:rsidRDefault="00BB7781" w:rsidP="00BB7781">
            <w:pPr>
              <w:spacing w:line="360" w:lineRule="auto"/>
              <w:jc w:val="both"/>
              <w:rPr>
                <w:rFonts w:ascii="Arial" w:eastAsia="Times New Roman" w:hAnsi="Arial" w:cs="Arial"/>
              </w:rPr>
            </w:pPr>
            <w:r w:rsidRPr="00BB7781">
              <w:rPr>
                <w:rFonts w:ascii="Arial" w:eastAsia="Times New Roman" w:hAnsi="Arial" w:cs="Arial"/>
              </w:rPr>
              <w:t>3.</w:t>
            </w:r>
            <w:r w:rsidRPr="00BB7781">
              <w:rPr>
                <w:rFonts w:ascii="Arial" w:eastAsia="Times New Roman" w:hAnsi="Arial" w:cs="Arial"/>
              </w:rPr>
              <w:tab/>
              <w:t>Defendant is ordered to remove all structures illegally constructed on the aforesaid erven within 30 court days calculated from 9 July 2019.</w:t>
            </w:r>
          </w:p>
          <w:p w:rsidR="00BB7781" w:rsidRPr="00BB7781" w:rsidRDefault="00BB7781" w:rsidP="00BB7781">
            <w:pPr>
              <w:spacing w:line="360" w:lineRule="auto"/>
              <w:jc w:val="both"/>
              <w:rPr>
                <w:rFonts w:ascii="Arial" w:eastAsia="Times New Roman" w:hAnsi="Arial" w:cs="Arial"/>
              </w:rPr>
            </w:pPr>
          </w:p>
          <w:p w:rsidR="00BB7781" w:rsidRPr="00BB7781" w:rsidRDefault="00BB7781" w:rsidP="00BB7781">
            <w:pPr>
              <w:spacing w:line="360" w:lineRule="auto"/>
              <w:jc w:val="both"/>
              <w:rPr>
                <w:rFonts w:ascii="Arial" w:eastAsia="Times New Roman" w:hAnsi="Arial" w:cs="Arial"/>
              </w:rPr>
            </w:pPr>
            <w:r w:rsidRPr="00BB7781">
              <w:rPr>
                <w:rFonts w:ascii="Arial" w:eastAsia="Times New Roman" w:hAnsi="Arial" w:cs="Arial"/>
              </w:rPr>
              <w:t>4.</w:t>
            </w:r>
            <w:r w:rsidRPr="00BB7781">
              <w:rPr>
                <w:rFonts w:ascii="Arial" w:eastAsia="Times New Roman" w:hAnsi="Arial" w:cs="Arial"/>
              </w:rPr>
              <w:tab/>
              <w:t>The eviction order in order 2 hereof include all other unlawful occupants of the said erven who occupy through the defendant.</w:t>
            </w:r>
          </w:p>
          <w:p w:rsidR="00BB7781" w:rsidRPr="00BB7781" w:rsidRDefault="00BB7781" w:rsidP="00BB7781">
            <w:pPr>
              <w:spacing w:line="360" w:lineRule="auto"/>
              <w:jc w:val="both"/>
              <w:rPr>
                <w:rFonts w:ascii="Arial" w:eastAsia="Times New Roman" w:hAnsi="Arial" w:cs="Arial"/>
              </w:rPr>
            </w:pPr>
          </w:p>
          <w:p w:rsidR="00BB7781" w:rsidRPr="00BB7781" w:rsidRDefault="00BB7781" w:rsidP="00BB7781">
            <w:pPr>
              <w:spacing w:line="360" w:lineRule="auto"/>
              <w:jc w:val="both"/>
              <w:rPr>
                <w:rFonts w:ascii="Arial" w:eastAsia="Times New Roman" w:hAnsi="Arial" w:cs="Arial"/>
              </w:rPr>
            </w:pPr>
            <w:r w:rsidRPr="00BB7781">
              <w:rPr>
                <w:rFonts w:ascii="Arial" w:eastAsia="Times New Roman" w:hAnsi="Arial" w:cs="Arial"/>
              </w:rPr>
              <w:t>5.</w:t>
            </w:r>
            <w:r w:rsidRPr="00BB7781">
              <w:rPr>
                <w:rFonts w:ascii="Arial" w:eastAsia="Times New Roman" w:hAnsi="Arial" w:cs="Arial"/>
              </w:rPr>
              <w:tab/>
              <w:t>No damages for and relating to rental or holdover rental are granted.</w:t>
            </w:r>
          </w:p>
          <w:p w:rsidR="00BB7781" w:rsidRPr="00BB7781" w:rsidRDefault="00BB7781" w:rsidP="00BB7781">
            <w:pPr>
              <w:spacing w:line="360" w:lineRule="auto"/>
              <w:jc w:val="both"/>
              <w:rPr>
                <w:rFonts w:ascii="Arial" w:eastAsia="Times New Roman" w:hAnsi="Arial" w:cs="Arial"/>
              </w:rPr>
            </w:pPr>
          </w:p>
          <w:p w:rsidR="00BB7781" w:rsidRDefault="00BB7781" w:rsidP="00BB7781">
            <w:pPr>
              <w:spacing w:line="360" w:lineRule="auto"/>
              <w:jc w:val="both"/>
              <w:rPr>
                <w:rFonts w:ascii="Arial" w:hAnsi="Arial" w:cs="Arial"/>
                <w:sz w:val="24"/>
                <w:szCs w:val="24"/>
              </w:rPr>
            </w:pPr>
            <w:r w:rsidRPr="00BB7781">
              <w:rPr>
                <w:rFonts w:ascii="Arial" w:eastAsia="Times New Roman" w:hAnsi="Arial" w:cs="Arial"/>
              </w:rPr>
              <w:t>6.</w:t>
            </w:r>
            <w:r w:rsidRPr="00BB7781">
              <w:rPr>
                <w:rFonts w:ascii="Arial" w:eastAsia="Times New Roman" w:hAnsi="Arial" w:cs="Arial"/>
              </w:rPr>
              <w:tab/>
              <w:t>The matter is finalised and removed from the court roll.</w:t>
            </w:r>
            <w:r w:rsidR="000F5997">
              <w:rPr>
                <w:rFonts w:ascii="Arial" w:eastAsia="Times New Roman" w:hAnsi="Arial" w:cs="Arial"/>
              </w:rPr>
              <w:t>”</w:t>
            </w:r>
          </w:p>
          <w:p w:rsidR="00BB7781" w:rsidRPr="00557162" w:rsidRDefault="00BB7781" w:rsidP="00B318D1">
            <w:pPr>
              <w:spacing w:line="360" w:lineRule="auto"/>
              <w:jc w:val="both"/>
              <w:rPr>
                <w:rFonts w:ascii="Arial" w:hAnsi="Arial" w:cs="Arial"/>
                <w:sz w:val="24"/>
                <w:szCs w:val="24"/>
              </w:rPr>
            </w:pPr>
          </w:p>
          <w:p w:rsidR="002973FD" w:rsidRPr="00557162" w:rsidRDefault="002973FD" w:rsidP="00B318D1">
            <w:pPr>
              <w:spacing w:line="360" w:lineRule="auto"/>
              <w:jc w:val="both"/>
              <w:rPr>
                <w:rFonts w:ascii="Arial" w:hAnsi="Arial" w:cs="Arial"/>
                <w:sz w:val="24"/>
                <w:szCs w:val="24"/>
              </w:rPr>
            </w:pPr>
            <w:r w:rsidRPr="00557162">
              <w:rPr>
                <w:rFonts w:ascii="Arial" w:hAnsi="Arial" w:cs="Arial"/>
                <w:sz w:val="24"/>
                <w:szCs w:val="24"/>
              </w:rPr>
              <w:t>19.</w:t>
            </w:r>
            <w:r w:rsidRPr="00557162">
              <w:rPr>
                <w:rFonts w:ascii="Arial" w:hAnsi="Arial" w:cs="Arial"/>
                <w:sz w:val="24"/>
                <w:szCs w:val="24"/>
              </w:rPr>
              <w:tab/>
            </w:r>
            <w:r w:rsidR="00BB7781">
              <w:rPr>
                <w:rFonts w:ascii="Arial" w:hAnsi="Arial" w:cs="Arial"/>
                <w:sz w:val="24"/>
                <w:szCs w:val="24"/>
              </w:rPr>
              <w:t>The matter being finalised and the court files was returned to the Main Registry of the High Court</w:t>
            </w:r>
            <w:r w:rsidRPr="00557162">
              <w:rPr>
                <w:rFonts w:ascii="Arial" w:hAnsi="Arial" w:cs="Arial"/>
                <w:sz w:val="24"/>
                <w:szCs w:val="24"/>
              </w:rPr>
              <w:t>.</w:t>
            </w:r>
          </w:p>
          <w:p w:rsidR="002973FD" w:rsidRPr="00557162" w:rsidRDefault="002973FD" w:rsidP="00B318D1">
            <w:pPr>
              <w:spacing w:line="360" w:lineRule="auto"/>
              <w:jc w:val="both"/>
              <w:rPr>
                <w:rFonts w:ascii="Arial" w:hAnsi="Arial" w:cs="Arial"/>
                <w:sz w:val="24"/>
                <w:szCs w:val="24"/>
              </w:rPr>
            </w:pPr>
          </w:p>
          <w:p w:rsidR="007E6F1E" w:rsidRPr="00557162" w:rsidRDefault="002973FD" w:rsidP="007E6F1E">
            <w:pPr>
              <w:spacing w:line="360" w:lineRule="auto"/>
              <w:jc w:val="both"/>
              <w:rPr>
                <w:rFonts w:ascii="Arial" w:hAnsi="Arial" w:cs="Arial"/>
                <w:sz w:val="24"/>
                <w:szCs w:val="24"/>
              </w:rPr>
            </w:pPr>
            <w:r w:rsidRPr="00557162">
              <w:rPr>
                <w:rFonts w:ascii="Arial" w:hAnsi="Arial" w:cs="Arial"/>
                <w:sz w:val="24"/>
                <w:szCs w:val="24"/>
              </w:rPr>
              <w:t>20.</w:t>
            </w:r>
            <w:r w:rsidRPr="00557162">
              <w:rPr>
                <w:rFonts w:ascii="Arial" w:hAnsi="Arial" w:cs="Arial"/>
                <w:sz w:val="24"/>
                <w:szCs w:val="24"/>
              </w:rPr>
              <w:tab/>
            </w:r>
            <w:r w:rsidR="00BB7781">
              <w:rPr>
                <w:rFonts w:ascii="Arial" w:hAnsi="Arial" w:cs="Arial"/>
                <w:sz w:val="24"/>
                <w:szCs w:val="24"/>
              </w:rPr>
              <w:t>On 8 August 2019 the defendant has filed the present rescission application.</w:t>
            </w:r>
          </w:p>
          <w:p w:rsidR="003C5F56" w:rsidRPr="00557162" w:rsidRDefault="003C5F56" w:rsidP="003C5F56">
            <w:pPr>
              <w:spacing w:line="360" w:lineRule="auto"/>
              <w:jc w:val="both"/>
              <w:rPr>
                <w:rFonts w:ascii="Arial" w:hAnsi="Arial" w:cs="Arial"/>
                <w:sz w:val="24"/>
                <w:szCs w:val="24"/>
              </w:rPr>
            </w:pPr>
          </w:p>
          <w:p w:rsidR="003C5F56" w:rsidRPr="00557162" w:rsidRDefault="007E6F1E" w:rsidP="003C5F56">
            <w:pPr>
              <w:spacing w:line="360" w:lineRule="auto"/>
              <w:jc w:val="both"/>
              <w:rPr>
                <w:rFonts w:ascii="Arial" w:hAnsi="Arial" w:cs="Arial"/>
                <w:sz w:val="24"/>
                <w:szCs w:val="24"/>
              </w:rPr>
            </w:pPr>
            <w:r>
              <w:rPr>
                <w:rFonts w:ascii="Arial" w:hAnsi="Arial" w:cs="Arial"/>
                <w:sz w:val="24"/>
                <w:szCs w:val="24"/>
              </w:rPr>
              <w:t>21</w:t>
            </w:r>
            <w:r w:rsidR="00BB7781">
              <w:rPr>
                <w:rFonts w:ascii="Arial" w:hAnsi="Arial" w:cs="Arial"/>
                <w:sz w:val="24"/>
                <w:szCs w:val="24"/>
              </w:rPr>
              <w:t>.</w:t>
            </w:r>
            <w:r>
              <w:rPr>
                <w:rFonts w:ascii="Arial" w:hAnsi="Arial" w:cs="Arial"/>
                <w:sz w:val="24"/>
                <w:szCs w:val="24"/>
              </w:rPr>
              <w:tab/>
            </w:r>
            <w:r w:rsidR="00BB7781">
              <w:rPr>
                <w:rFonts w:ascii="Arial" w:hAnsi="Arial" w:cs="Arial"/>
                <w:sz w:val="24"/>
                <w:szCs w:val="24"/>
              </w:rPr>
              <w:t>The case file was re-allocated to me (Oosthuizen J) during the same month.</w:t>
            </w:r>
          </w:p>
          <w:p w:rsidR="003C5F56" w:rsidRDefault="003C5F56" w:rsidP="003C5F56">
            <w:pPr>
              <w:spacing w:line="360" w:lineRule="auto"/>
              <w:jc w:val="both"/>
              <w:rPr>
                <w:rFonts w:ascii="Arial" w:hAnsi="Arial" w:cs="Arial"/>
                <w:sz w:val="24"/>
                <w:szCs w:val="24"/>
              </w:rPr>
            </w:pPr>
          </w:p>
          <w:p w:rsidR="007E6F1E" w:rsidRDefault="00BB7781" w:rsidP="003C5F56">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A1B7E">
              <w:rPr>
                <w:rFonts w:ascii="Arial" w:hAnsi="Arial" w:cs="Arial"/>
                <w:sz w:val="24"/>
                <w:szCs w:val="24"/>
              </w:rPr>
              <w:t>On 30 August 2019 the plaintiff opposed the rescission application.</w:t>
            </w:r>
          </w:p>
          <w:p w:rsidR="007E6F1E" w:rsidRDefault="007E6F1E" w:rsidP="003C5F56">
            <w:pPr>
              <w:spacing w:line="360" w:lineRule="auto"/>
              <w:jc w:val="both"/>
              <w:rPr>
                <w:rFonts w:ascii="Arial" w:hAnsi="Arial" w:cs="Arial"/>
                <w:sz w:val="24"/>
                <w:szCs w:val="24"/>
              </w:rPr>
            </w:pPr>
          </w:p>
          <w:p w:rsidR="007E6F1E" w:rsidRDefault="00BB7781" w:rsidP="003C5F56">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A1B7E">
              <w:rPr>
                <w:rFonts w:ascii="Arial" w:hAnsi="Arial" w:cs="Arial"/>
                <w:sz w:val="24"/>
                <w:szCs w:val="24"/>
              </w:rPr>
              <w:t>On 16 September 2019 only counsel for plaintiff appeared in court, neither defendant nor his legal practitioner appeared contrary to Rule 19 (a) and (e).</w:t>
            </w:r>
          </w:p>
          <w:p w:rsidR="007E6F1E" w:rsidRDefault="007E6F1E" w:rsidP="003C5F56">
            <w:pPr>
              <w:spacing w:line="360" w:lineRule="auto"/>
              <w:jc w:val="both"/>
              <w:rPr>
                <w:rFonts w:ascii="Arial" w:hAnsi="Arial" w:cs="Arial"/>
                <w:sz w:val="24"/>
                <w:szCs w:val="24"/>
              </w:rPr>
            </w:pPr>
          </w:p>
          <w:p w:rsidR="007E6F1E" w:rsidRDefault="00BB7781" w:rsidP="003C5F56">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A1B7E">
              <w:rPr>
                <w:rFonts w:ascii="Arial" w:hAnsi="Arial" w:cs="Arial"/>
                <w:sz w:val="24"/>
                <w:szCs w:val="24"/>
              </w:rPr>
              <w:t>The court order of 16 September 2019 reads:</w:t>
            </w:r>
          </w:p>
          <w:p w:rsidR="000A1B7E" w:rsidRDefault="000A1B7E" w:rsidP="003C5F56">
            <w:pPr>
              <w:spacing w:line="360" w:lineRule="auto"/>
              <w:jc w:val="both"/>
              <w:rPr>
                <w:rFonts w:ascii="Arial" w:hAnsi="Arial" w:cs="Arial"/>
                <w:sz w:val="24"/>
                <w:szCs w:val="24"/>
              </w:rPr>
            </w:pPr>
          </w:p>
          <w:p w:rsidR="000A1B7E" w:rsidRPr="000A1B7E" w:rsidRDefault="00A3060B" w:rsidP="000A1B7E">
            <w:pPr>
              <w:spacing w:line="360" w:lineRule="auto"/>
              <w:jc w:val="both"/>
              <w:rPr>
                <w:rFonts w:ascii="Arial" w:hAnsi="Arial" w:cs="Arial"/>
              </w:rPr>
            </w:pPr>
            <w:r>
              <w:rPr>
                <w:rFonts w:ascii="Arial" w:hAnsi="Arial" w:cs="Arial"/>
              </w:rPr>
              <w:t xml:space="preserve">     </w:t>
            </w:r>
            <w:r w:rsidR="000F5997">
              <w:rPr>
                <w:rFonts w:ascii="Arial" w:hAnsi="Arial" w:cs="Arial"/>
              </w:rPr>
              <w:t>“</w:t>
            </w:r>
            <w:r w:rsidR="000A1B7E" w:rsidRPr="000A1B7E">
              <w:rPr>
                <w:rFonts w:ascii="Arial" w:hAnsi="Arial" w:cs="Arial"/>
              </w:rPr>
              <w:t xml:space="preserve">Having heard </w:t>
            </w:r>
            <w:r w:rsidR="000A1B7E" w:rsidRPr="000A1B7E">
              <w:rPr>
                <w:rFonts w:ascii="Arial" w:hAnsi="Arial" w:cs="Arial"/>
                <w:b/>
              </w:rPr>
              <w:t>Mr Ndlovu</w:t>
            </w:r>
            <w:r w:rsidR="000A1B7E" w:rsidRPr="000A1B7E">
              <w:rPr>
                <w:rFonts w:ascii="Arial" w:hAnsi="Arial" w:cs="Arial"/>
              </w:rPr>
              <w:t>, counsel for the plaintiff and having read the documents filed of record</w:t>
            </w:r>
            <w:r w:rsidR="000F5997">
              <w:rPr>
                <w:rFonts w:ascii="Arial" w:hAnsi="Arial" w:cs="Arial"/>
              </w:rPr>
              <w:t>:</w:t>
            </w:r>
          </w:p>
          <w:p w:rsidR="000A1B7E" w:rsidRPr="000A1B7E" w:rsidRDefault="000A1B7E" w:rsidP="000A1B7E">
            <w:pPr>
              <w:tabs>
                <w:tab w:val="left" w:pos="5954"/>
                <w:tab w:val="right" w:pos="8505"/>
              </w:tabs>
              <w:spacing w:line="360" w:lineRule="auto"/>
              <w:contextualSpacing/>
              <w:jc w:val="both"/>
              <w:rPr>
                <w:rFonts w:ascii="Arial" w:eastAsia="Times New Roman" w:hAnsi="Arial" w:cs="Arial"/>
                <w:lang w:val="en-GB"/>
              </w:rPr>
            </w:pPr>
          </w:p>
          <w:p w:rsidR="000A1B7E" w:rsidRPr="000F5997" w:rsidRDefault="000A1B7E" w:rsidP="000A1B7E">
            <w:pPr>
              <w:spacing w:line="360" w:lineRule="auto"/>
              <w:jc w:val="both"/>
              <w:rPr>
                <w:rFonts w:ascii="Arial" w:eastAsia="Times New Roman" w:hAnsi="Arial" w:cs="Arial"/>
                <w:bCs/>
              </w:rPr>
            </w:pPr>
            <w:r w:rsidRPr="000F5997">
              <w:rPr>
                <w:rFonts w:ascii="Arial" w:eastAsia="Times New Roman" w:hAnsi="Arial" w:cs="Arial"/>
              </w:rPr>
              <w:t xml:space="preserve">IT IS ORDERED THAT:  </w:t>
            </w:r>
          </w:p>
          <w:p w:rsidR="000A1B7E" w:rsidRPr="000A1B7E" w:rsidRDefault="000A1B7E" w:rsidP="000A1B7E">
            <w:pPr>
              <w:spacing w:line="360" w:lineRule="auto"/>
              <w:ind w:left="720"/>
              <w:jc w:val="both"/>
              <w:rPr>
                <w:rFonts w:ascii="Arial" w:eastAsia="Times New Roman" w:hAnsi="Arial" w:cs="Arial"/>
              </w:rPr>
            </w:pPr>
          </w:p>
          <w:p w:rsidR="000A1B7E" w:rsidRDefault="000A1B7E" w:rsidP="000A1B7E">
            <w:pPr>
              <w:spacing w:line="360" w:lineRule="auto"/>
              <w:jc w:val="both"/>
              <w:rPr>
                <w:rFonts w:ascii="Arial" w:eastAsia="Times New Roman" w:hAnsi="Arial" w:cs="Arial"/>
              </w:rPr>
            </w:pPr>
            <w:r w:rsidRPr="000A1B7E">
              <w:rPr>
                <w:rFonts w:ascii="Arial" w:eastAsia="Times New Roman" w:hAnsi="Arial" w:cs="Arial"/>
              </w:rPr>
              <w:lastRenderedPageBreak/>
              <w:t>1.</w:t>
            </w:r>
            <w:r w:rsidRPr="000A1B7E">
              <w:rPr>
                <w:rFonts w:ascii="Arial" w:eastAsia="Times New Roman" w:hAnsi="Arial" w:cs="Arial"/>
              </w:rPr>
              <w:tab/>
              <w:t>Plaintiff/Respondent shall file its Oppos</w:t>
            </w:r>
            <w:r w:rsidR="000753BE">
              <w:rPr>
                <w:rFonts w:ascii="Arial" w:eastAsia="Times New Roman" w:hAnsi="Arial" w:cs="Arial"/>
              </w:rPr>
              <w:t xml:space="preserve">ing Affidavits on or before 30 </w:t>
            </w:r>
            <w:r w:rsidRPr="000A1B7E">
              <w:rPr>
                <w:rFonts w:ascii="Arial" w:eastAsia="Times New Roman" w:hAnsi="Arial" w:cs="Arial"/>
              </w:rPr>
              <w:t>September 2019.</w:t>
            </w:r>
          </w:p>
          <w:p w:rsidR="00A3060B" w:rsidRPr="000A1B7E" w:rsidRDefault="00A3060B" w:rsidP="000A1B7E">
            <w:pPr>
              <w:spacing w:line="360" w:lineRule="auto"/>
              <w:jc w:val="both"/>
              <w:rPr>
                <w:rFonts w:ascii="Arial" w:eastAsia="Times New Roman" w:hAnsi="Arial" w:cs="Arial"/>
              </w:rPr>
            </w:pPr>
          </w:p>
          <w:p w:rsidR="000A1B7E" w:rsidRPr="000A1B7E" w:rsidRDefault="000A1B7E" w:rsidP="000A1B7E">
            <w:pPr>
              <w:spacing w:line="360" w:lineRule="auto"/>
              <w:jc w:val="both"/>
              <w:rPr>
                <w:rFonts w:ascii="Arial" w:eastAsia="Times New Roman" w:hAnsi="Arial" w:cs="Arial"/>
              </w:rPr>
            </w:pPr>
            <w:r w:rsidRPr="000A1B7E">
              <w:rPr>
                <w:rFonts w:ascii="Arial" w:eastAsia="Times New Roman" w:hAnsi="Arial" w:cs="Arial"/>
              </w:rPr>
              <w:t>2.</w:t>
            </w:r>
            <w:r w:rsidRPr="000A1B7E">
              <w:rPr>
                <w:rFonts w:ascii="Arial" w:eastAsia="Times New Roman" w:hAnsi="Arial" w:cs="Arial"/>
              </w:rPr>
              <w:tab/>
              <w:t>Defendant/Applicant shall file his Replying Aff</w:t>
            </w:r>
            <w:r w:rsidR="000753BE">
              <w:rPr>
                <w:rFonts w:ascii="Arial" w:eastAsia="Times New Roman" w:hAnsi="Arial" w:cs="Arial"/>
              </w:rPr>
              <w:t xml:space="preserve">idavit on or before 16 October </w:t>
            </w:r>
            <w:r w:rsidRPr="000A1B7E">
              <w:rPr>
                <w:rFonts w:ascii="Arial" w:eastAsia="Times New Roman" w:hAnsi="Arial" w:cs="Arial"/>
              </w:rPr>
              <w:t>2019.</w:t>
            </w:r>
          </w:p>
          <w:p w:rsidR="000A1B7E" w:rsidRPr="000A1B7E" w:rsidRDefault="000A1B7E" w:rsidP="000A1B7E">
            <w:pPr>
              <w:spacing w:line="360" w:lineRule="auto"/>
              <w:jc w:val="both"/>
              <w:rPr>
                <w:rFonts w:ascii="Arial" w:eastAsia="Times New Roman" w:hAnsi="Arial" w:cs="Arial"/>
              </w:rPr>
            </w:pPr>
          </w:p>
          <w:p w:rsidR="000A1B7E" w:rsidRPr="000A1B7E" w:rsidRDefault="000A1B7E" w:rsidP="000A1B7E">
            <w:pPr>
              <w:spacing w:line="360" w:lineRule="auto"/>
              <w:jc w:val="both"/>
              <w:rPr>
                <w:rFonts w:ascii="Arial" w:eastAsia="Times New Roman" w:hAnsi="Arial" w:cs="Arial"/>
              </w:rPr>
            </w:pPr>
            <w:r w:rsidRPr="000A1B7E">
              <w:rPr>
                <w:rFonts w:ascii="Arial" w:eastAsia="Times New Roman" w:hAnsi="Arial" w:cs="Arial"/>
              </w:rPr>
              <w:t>3.</w:t>
            </w:r>
            <w:r w:rsidRPr="000A1B7E">
              <w:rPr>
                <w:rFonts w:ascii="Arial" w:eastAsia="Times New Roman" w:hAnsi="Arial" w:cs="Arial"/>
              </w:rPr>
              <w:tab/>
              <w:t>Applicant shall file its Heads of Argument on or before 25 October 2019.</w:t>
            </w:r>
          </w:p>
          <w:p w:rsidR="000A1B7E" w:rsidRPr="000A1B7E" w:rsidRDefault="000A1B7E" w:rsidP="000A1B7E">
            <w:pPr>
              <w:spacing w:line="360" w:lineRule="auto"/>
              <w:jc w:val="both"/>
              <w:rPr>
                <w:rFonts w:ascii="Arial" w:eastAsia="Times New Roman" w:hAnsi="Arial" w:cs="Arial"/>
              </w:rPr>
            </w:pPr>
          </w:p>
          <w:p w:rsidR="000A1B7E" w:rsidRPr="000A1B7E" w:rsidRDefault="000A1B7E" w:rsidP="000A1B7E">
            <w:pPr>
              <w:spacing w:line="360" w:lineRule="auto"/>
              <w:jc w:val="both"/>
              <w:rPr>
                <w:rFonts w:ascii="Arial" w:eastAsia="Times New Roman" w:hAnsi="Arial" w:cs="Arial"/>
              </w:rPr>
            </w:pPr>
            <w:r w:rsidRPr="000A1B7E">
              <w:rPr>
                <w:rFonts w:ascii="Arial" w:eastAsia="Times New Roman" w:hAnsi="Arial" w:cs="Arial"/>
              </w:rPr>
              <w:t>4.</w:t>
            </w:r>
            <w:r w:rsidRPr="000A1B7E">
              <w:rPr>
                <w:rFonts w:ascii="Arial" w:eastAsia="Times New Roman" w:hAnsi="Arial" w:cs="Arial"/>
              </w:rPr>
              <w:tab/>
              <w:t>Respondent shall file his Heads of Argument on or before 7 November 2019.</w:t>
            </w:r>
          </w:p>
          <w:p w:rsidR="000A1B7E" w:rsidRPr="000A1B7E" w:rsidRDefault="000A1B7E" w:rsidP="000A1B7E">
            <w:pPr>
              <w:spacing w:line="360" w:lineRule="auto"/>
              <w:jc w:val="both"/>
              <w:rPr>
                <w:rFonts w:ascii="Arial" w:eastAsia="Times New Roman" w:hAnsi="Arial" w:cs="Arial"/>
              </w:rPr>
            </w:pPr>
          </w:p>
          <w:p w:rsidR="000A1B7E" w:rsidRPr="000A1B7E" w:rsidRDefault="000A1B7E" w:rsidP="000A1B7E">
            <w:pPr>
              <w:spacing w:line="360" w:lineRule="auto"/>
              <w:jc w:val="both"/>
              <w:rPr>
                <w:rFonts w:ascii="Arial" w:hAnsi="Arial" w:cs="Arial"/>
              </w:rPr>
            </w:pPr>
            <w:r w:rsidRPr="000A1B7E">
              <w:rPr>
                <w:rFonts w:ascii="Arial" w:eastAsia="Times New Roman" w:hAnsi="Arial" w:cs="Arial"/>
              </w:rPr>
              <w:t>5.</w:t>
            </w:r>
            <w:r w:rsidRPr="000A1B7E">
              <w:rPr>
                <w:rFonts w:ascii="Arial" w:eastAsia="Times New Roman" w:hAnsi="Arial" w:cs="Arial"/>
              </w:rPr>
              <w:tab/>
              <w:t xml:space="preserve">The matter is postponed to Thursday, </w:t>
            </w:r>
            <w:r w:rsidRPr="000A1B7E">
              <w:rPr>
                <w:rFonts w:ascii="Arial" w:eastAsia="Times New Roman" w:hAnsi="Arial" w:cs="Arial"/>
                <w:b/>
              </w:rPr>
              <w:t>12 December 2019</w:t>
            </w:r>
            <w:r w:rsidRPr="000A1B7E">
              <w:rPr>
                <w:rFonts w:ascii="Arial" w:eastAsia="Times New Roman" w:hAnsi="Arial" w:cs="Arial"/>
              </w:rPr>
              <w:t xml:space="preserve"> at </w:t>
            </w:r>
            <w:r w:rsidRPr="000A1B7E">
              <w:rPr>
                <w:rFonts w:ascii="Arial" w:eastAsia="Times New Roman" w:hAnsi="Arial" w:cs="Arial"/>
                <w:b/>
              </w:rPr>
              <w:t>09H00</w:t>
            </w:r>
            <w:r>
              <w:rPr>
                <w:rFonts w:ascii="Arial" w:eastAsia="Times New Roman" w:hAnsi="Arial" w:cs="Arial"/>
              </w:rPr>
              <w:t xml:space="preserve"> for </w:t>
            </w:r>
            <w:r w:rsidRPr="000A1B7E">
              <w:rPr>
                <w:rFonts w:ascii="Arial" w:eastAsia="Times New Roman" w:hAnsi="Arial" w:cs="Arial"/>
              </w:rPr>
              <w:t>Hearing.</w:t>
            </w:r>
            <w:r w:rsidR="000F5997">
              <w:rPr>
                <w:rFonts w:ascii="Arial" w:eastAsia="Times New Roman" w:hAnsi="Arial" w:cs="Arial"/>
              </w:rPr>
              <w:t>”</w:t>
            </w:r>
          </w:p>
          <w:p w:rsidR="007E6F1E" w:rsidRDefault="007E6F1E" w:rsidP="003C5F56">
            <w:pPr>
              <w:spacing w:line="360" w:lineRule="auto"/>
              <w:jc w:val="both"/>
              <w:rPr>
                <w:rFonts w:ascii="Arial" w:hAnsi="Arial" w:cs="Arial"/>
                <w:sz w:val="24"/>
                <w:szCs w:val="24"/>
              </w:rPr>
            </w:pPr>
          </w:p>
          <w:p w:rsidR="007E6F1E" w:rsidRDefault="00BB7781" w:rsidP="003C5F56">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Plaintiff filed its opposing </w:t>
            </w:r>
            <w:r w:rsidR="002B42EA">
              <w:rPr>
                <w:rFonts w:ascii="Arial" w:hAnsi="Arial" w:cs="Arial"/>
                <w:sz w:val="24"/>
                <w:szCs w:val="24"/>
              </w:rPr>
              <w:t>affidavit on 30 September 2019.</w:t>
            </w:r>
          </w:p>
          <w:p w:rsidR="007E6F1E" w:rsidRPr="00557162" w:rsidRDefault="007E6F1E" w:rsidP="003C5F56">
            <w:pPr>
              <w:spacing w:line="360" w:lineRule="auto"/>
              <w:jc w:val="both"/>
              <w:rPr>
                <w:rFonts w:ascii="Arial" w:hAnsi="Arial" w:cs="Arial"/>
                <w:sz w:val="24"/>
                <w:szCs w:val="24"/>
              </w:rPr>
            </w:pPr>
          </w:p>
          <w:p w:rsidR="003C5F56" w:rsidRPr="00557162" w:rsidRDefault="00BB7781" w:rsidP="003C5F56">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Defendant failed to file his replying affidavit as ordered, and failed to file his Heads of Argument on or before 25 October 2019 as ordered.</w:t>
            </w:r>
          </w:p>
          <w:p w:rsidR="006E1F3B" w:rsidRPr="00557162" w:rsidRDefault="006E1F3B" w:rsidP="00B318D1">
            <w:pPr>
              <w:spacing w:line="360" w:lineRule="auto"/>
              <w:jc w:val="both"/>
              <w:rPr>
                <w:rFonts w:ascii="Arial" w:hAnsi="Arial" w:cs="Arial"/>
                <w:sz w:val="24"/>
                <w:szCs w:val="24"/>
              </w:rPr>
            </w:pPr>
          </w:p>
          <w:p w:rsidR="003D3115" w:rsidRDefault="00BB7781" w:rsidP="00B318D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 matter was set down for argument on 12 December 2019.</w:t>
            </w:r>
          </w:p>
          <w:p w:rsidR="00BB7781" w:rsidRDefault="00BB7781" w:rsidP="00B318D1">
            <w:pPr>
              <w:spacing w:line="360" w:lineRule="auto"/>
              <w:jc w:val="both"/>
              <w:rPr>
                <w:rFonts w:ascii="Arial" w:hAnsi="Arial" w:cs="Arial"/>
                <w:sz w:val="24"/>
                <w:szCs w:val="24"/>
              </w:rPr>
            </w:pPr>
          </w:p>
          <w:p w:rsidR="00BB7781" w:rsidRDefault="00BB7781" w:rsidP="00B318D1">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No condonation application was filed as ordered on 27 May 2019.</w:t>
            </w:r>
          </w:p>
          <w:p w:rsidR="00BB7781" w:rsidRDefault="00BB7781" w:rsidP="00B318D1">
            <w:pPr>
              <w:spacing w:line="360" w:lineRule="auto"/>
              <w:jc w:val="both"/>
              <w:rPr>
                <w:rFonts w:ascii="Arial" w:hAnsi="Arial" w:cs="Arial"/>
                <w:sz w:val="24"/>
                <w:szCs w:val="24"/>
              </w:rPr>
            </w:pPr>
          </w:p>
          <w:p w:rsidR="002B42EA" w:rsidRDefault="00BB7781" w:rsidP="00B318D1">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B42EA">
              <w:rPr>
                <w:rFonts w:ascii="Arial" w:hAnsi="Arial" w:cs="Arial"/>
                <w:sz w:val="24"/>
                <w:szCs w:val="24"/>
              </w:rPr>
              <w:t>Defendants rescission application was filed late and no security was paid or arranged (vide Rule 16(1), (2) and (3))</w:t>
            </w:r>
            <w:r w:rsidR="00A3060B">
              <w:rPr>
                <w:rFonts w:ascii="Arial" w:hAnsi="Arial" w:cs="Arial"/>
                <w:sz w:val="24"/>
                <w:szCs w:val="24"/>
              </w:rPr>
              <w:t xml:space="preserve">. </w:t>
            </w:r>
            <w:r w:rsidR="002B42EA">
              <w:rPr>
                <w:rFonts w:ascii="Arial" w:hAnsi="Arial" w:cs="Arial"/>
                <w:sz w:val="24"/>
                <w:szCs w:val="24"/>
              </w:rPr>
              <w:t>No condonation was sought.</w:t>
            </w:r>
          </w:p>
          <w:p w:rsidR="002B42EA" w:rsidRDefault="002B42EA" w:rsidP="00B318D1">
            <w:pPr>
              <w:spacing w:line="360" w:lineRule="auto"/>
              <w:jc w:val="both"/>
              <w:rPr>
                <w:rFonts w:ascii="Arial" w:hAnsi="Arial" w:cs="Arial"/>
                <w:sz w:val="24"/>
                <w:szCs w:val="24"/>
              </w:rPr>
            </w:pPr>
          </w:p>
          <w:p w:rsidR="00BB7781" w:rsidRDefault="00BB7781" w:rsidP="00B318D1">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D5366A">
              <w:rPr>
                <w:rFonts w:ascii="Arial" w:hAnsi="Arial" w:cs="Arial"/>
                <w:sz w:val="24"/>
                <w:szCs w:val="24"/>
              </w:rPr>
              <w:t>Defendant furthermore did not file a replying affidavit and did so to its peril because the factual averments made b</w:t>
            </w:r>
            <w:r w:rsidR="000753BE">
              <w:rPr>
                <w:rFonts w:ascii="Arial" w:hAnsi="Arial" w:cs="Arial"/>
                <w:sz w:val="24"/>
                <w:szCs w:val="24"/>
              </w:rPr>
              <w:t>y</w:t>
            </w:r>
            <w:r w:rsidR="00D5366A">
              <w:rPr>
                <w:rFonts w:ascii="Arial" w:hAnsi="Arial" w:cs="Arial"/>
                <w:sz w:val="24"/>
                <w:szCs w:val="24"/>
              </w:rPr>
              <w:t xml:space="preserve"> plaintiff in its opposing affidavit remains uncontested.</w:t>
            </w:r>
          </w:p>
          <w:p w:rsidR="00BB7781" w:rsidRDefault="00BB7781" w:rsidP="00B318D1">
            <w:pPr>
              <w:spacing w:line="360" w:lineRule="auto"/>
              <w:jc w:val="both"/>
              <w:rPr>
                <w:rFonts w:ascii="Arial" w:hAnsi="Arial" w:cs="Arial"/>
                <w:sz w:val="24"/>
                <w:szCs w:val="24"/>
              </w:rPr>
            </w:pPr>
          </w:p>
          <w:p w:rsidR="00BB7781" w:rsidRDefault="002B42EA" w:rsidP="00B318D1">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5366A">
              <w:rPr>
                <w:rFonts w:ascii="Arial" w:hAnsi="Arial" w:cs="Arial"/>
                <w:sz w:val="24"/>
                <w:szCs w:val="24"/>
              </w:rPr>
              <w:t>Defendant filed his heads of argument late and only on 4 November 2019, again without an explanation or condonation.</w:t>
            </w:r>
            <w:r w:rsidR="00A3060B">
              <w:rPr>
                <w:rFonts w:ascii="Arial" w:hAnsi="Arial" w:cs="Arial"/>
                <w:sz w:val="24"/>
                <w:szCs w:val="24"/>
              </w:rPr>
              <w:t xml:space="preserve"> </w:t>
            </w:r>
            <w:r w:rsidR="00D5366A">
              <w:rPr>
                <w:rFonts w:ascii="Arial" w:hAnsi="Arial" w:cs="Arial"/>
                <w:sz w:val="24"/>
                <w:szCs w:val="24"/>
              </w:rPr>
              <w:t>He and his legal practitioner apparently believe that court rules and orders are not applicable to them.</w:t>
            </w:r>
          </w:p>
          <w:p w:rsidR="002B42EA" w:rsidRDefault="002B42EA" w:rsidP="00B318D1">
            <w:pPr>
              <w:spacing w:line="360" w:lineRule="auto"/>
              <w:jc w:val="both"/>
              <w:rPr>
                <w:rFonts w:ascii="Arial" w:hAnsi="Arial" w:cs="Arial"/>
                <w:sz w:val="24"/>
                <w:szCs w:val="24"/>
              </w:rPr>
            </w:pPr>
          </w:p>
          <w:p w:rsidR="002B42EA" w:rsidRDefault="002B42EA" w:rsidP="00B318D1">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5366A">
              <w:rPr>
                <w:rFonts w:ascii="Arial" w:hAnsi="Arial" w:cs="Arial"/>
                <w:sz w:val="24"/>
                <w:szCs w:val="24"/>
              </w:rPr>
              <w:t>Mr Benjamin, the deponent for plaintiff appositely made the following remarks:</w:t>
            </w:r>
          </w:p>
          <w:p w:rsidR="00D5366A" w:rsidRDefault="00D5366A" w:rsidP="00B318D1">
            <w:pPr>
              <w:spacing w:line="360" w:lineRule="auto"/>
              <w:jc w:val="both"/>
              <w:rPr>
                <w:rFonts w:ascii="Arial" w:hAnsi="Arial" w:cs="Arial"/>
                <w:sz w:val="24"/>
                <w:szCs w:val="24"/>
              </w:rPr>
            </w:pPr>
          </w:p>
          <w:p w:rsidR="00D5366A" w:rsidRPr="00D5366A" w:rsidRDefault="00A3060B" w:rsidP="00B318D1">
            <w:pPr>
              <w:spacing w:line="360" w:lineRule="auto"/>
              <w:jc w:val="both"/>
              <w:rPr>
                <w:rFonts w:ascii="Arial" w:hAnsi="Arial" w:cs="Arial"/>
              </w:rPr>
            </w:pPr>
            <w:r>
              <w:rPr>
                <w:rFonts w:ascii="Arial" w:hAnsi="Arial" w:cs="Arial"/>
              </w:rPr>
              <w:t xml:space="preserve">     “</w:t>
            </w:r>
            <w:r w:rsidR="00D5366A" w:rsidRPr="00D5366A">
              <w:rPr>
                <w:rFonts w:ascii="Arial" w:hAnsi="Arial" w:cs="Arial"/>
              </w:rPr>
              <w:t>Even with the court's assistance, applicant has continued to flout the rules of court. His actions have no difference when he is unrepresented or when he is represented.</w:t>
            </w:r>
            <w:r>
              <w:rPr>
                <w:rFonts w:ascii="Arial" w:hAnsi="Arial" w:cs="Arial"/>
              </w:rPr>
              <w:t xml:space="preserve"> </w:t>
            </w:r>
            <w:r w:rsidR="00D5366A" w:rsidRPr="00D5366A">
              <w:rPr>
                <w:rFonts w:ascii="Arial" w:hAnsi="Arial" w:cs="Arial"/>
              </w:rPr>
              <w:t>At all times he does not comply then he seek indulgences.</w:t>
            </w:r>
            <w:r>
              <w:rPr>
                <w:rFonts w:ascii="Arial" w:hAnsi="Arial" w:cs="Arial"/>
              </w:rPr>
              <w:t xml:space="preserve"> </w:t>
            </w:r>
            <w:r w:rsidR="00D5366A" w:rsidRPr="00D5366A">
              <w:rPr>
                <w:rFonts w:ascii="Arial" w:hAnsi="Arial" w:cs="Arial"/>
              </w:rPr>
              <w:t>The rules of court are designed for expediency and justice.</w:t>
            </w:r>
            <w:r>
              <w:rPr>
                <w:rFonts w:ascii="Arial" w:hAnsi="Arial" w:cs="Arial"/>
              </w:rPr>
              <w:t xml:space="preserve"> </w:t>
            </w:r>
            <w:r w:rsidR="00D5366A" w:rsidRPr="00D5366A">
              <w:rPr>
                <w:rFonts w:ascii="Arial" w:hAnsi="Arial" w:cs="Arial"/>
              </w:rPr>
              <w:t xml:space="preserve">The </w:t>
            </w:r>
            <w:r w:rsidR="00D5366A" w:rsidRPr="00D5366A">
              <w:rPr>
                <w:rFonts w:ascii="Arial" w:hAnsi="Arial" w:cs="Arial"/>
              </w:rPr>
              <w:lastRenderedPageBreak/>
              <w:t>delay by the applicant benefits him but are an injustice for the plaintiff.</w:t>
            </w:r>
            <w:r>
              <w:rPr>
                <w:rFonts w:ascii="Arial" w:hAnsi="Arial" w:cs="Arial"/>
              </w:rPr>
              <w:t xml:space="preserve"> </w:t>
            </w:r>
            <w:r w:rsidR="00D5366A" w:rsidRPr="00D5366A">
              <w:rPr>
                <w:rFonts w:ascii="Arial" w:hAnsi="Arial" w:cs="Arial"/>
              </w:rPr>
              <w:t>The interests of justice require finality of matters and the rescission of judgment should not be granted.</w:t>
            </w:r>
            <w:r>
              <w:rPr>
                <w:rFonts w:ascii="Arial" w:hAnsi="Arial" w:cs="Arial"/>
              </w:rPr>
              <w:t>”</w:t>
            </w:r>
          </w:p>
          <w:p w:rsidR="002B42EA" w:rsidRDefault="002B42EA" w:rsidP="00B318D1">
            <w:pPr>
              <w:spacing w:line="360" w:lineRule="auto"/>
              <w:jc w:val="both"/>
              <w:rPr>
                <w:rFonts w:ascii="Arial" w:hAnsi="Arial" w:cs="Arial"/>
                <w:sz w:val="24"/>
                <w:szCs w:val="24"/>
              </w:rPr>
            </w:pPr>
          </w:p>
          <w:p w:rsidR="002B42EA" w:rsidRDefault="002B42EA" w:rsidP="00B318D1">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In paragraphs 28 and 29 of plaintiff's opposing affidavit, Mr Benjamin declared:</w:t>
            </w:r>
          </w:p>
          <w:p w:rsidR="002B42EA" w:rsidRDefault="002B42EA" w:rsidP="00B318D1">
            <w:pPr>
              <w:spacing w:line="360" w:lineRule="auto"/>
              <w:jc w:val="both"/>
              <w:rPr>
                <w:rFonts w:ascii="Arial" w:hAnsi="Arial" w:cs="Arial"/>
                <w:sz w:val="24"/>
                <w:szCs w:val="24"/>
              </w:rPr>
            </w:pPr>
          </w:p>
          <w:p w:rsidR="002B42EA" w:rsidRPr="007065F8" w:rsidRDefault="00A3060B" w:rsidP="00B318D1">
            <w:pPr>
              <w:spacing w:line="360" w:lineRule="auto"/>
              <w:jc w:val="both"/>
              <w:rPr>
                <w:rFonts w:ascii="Arial" w:hAnsi="Arial" w:cs="Arial"/>
              </w:rPr>
            </w:pPr>
            <w:r>
              <w:rPr>
                <w:rFonts w:ascii="Arial" w:hAnsi="Arial" w:cs="Arial"/>
              </w:rPr>
              <w:t xml:space="preserve">     “</w:t>
            </w:r>
            <w:r w:rsidR="007065F8" w:rsidRPr="007065F8">
              <w:rPr>
                <w:rFonts w:ascii="Arial" w:hAnsi="Arial" w:cs="Arial"/>
              </w:rPr>
              <w:t xml:space="preserve">The non-compliance was clearly due to a wanton disregard of the rules of </w:t>
            </w:r>
            <w:r w:rsidR="000753BE">
              <w:rPr>
                <w:rFonts w:ascii="Arial" w:hAnsi="Arial" w:cs="Arial"/>
              </w:rPr>
              <w:t>court</w:t>
            </w:r>
            <w:r w:rsidR="007065F8" w:rsidRPr="007065F8">
              <w:rPr>
                <w:rFonts w:ascii="Arial" w:hAnsi="Arial" w:cs="Arial"/>
              </w:rPr>
              <w:t xml:space="preserve"> as well as the courts orders.</w:t>
            </w:r>
            <w:r>
              <w:rPr>
                <w:rFonts w:ascii="Arial" w:hAnsi="Arial" w:cs="Arial"/>
              </w:rPr>
              <w:t xml:space="preserve"> </w:t>
            </w:r>
            <w:r w:rsidR="007065F8" w:rsidRPr="007065F8">
              <w:rPr>
                <w:rFonts w:ascii="Arial" w:hAnsi="Arial" w:cs="Arial"/>
              </w:rPr>
              <w:t>Mr Namene was warned to appear in court by the court and he chose not to.</w:t>
            </w:r>
            <w:r>
              <w:rPr>
                <w:rFonts w:ascii="Arial" w:hAnsi="Arial" w:cs="Arial"/>
              </w:rPr>
              <w:t xml:space="preserve"> </w:t>
            </w:r>
            <w:r w:rsidR="007065F8" w:rsidRPr="007065F8">
              <w:rPr>
                <w:rFonts w:ascii="Arial" w:hAnsi="Arial" w:cs="Arial"/>
              </w:rPr>
              <w:t>His representative, while not on record at the time chose to obtain mediation dates; if those allegations were to be believed rather than be in court at the appointed time.</w:t>
            </w:r>
            <w:r>
              <w:rPr>
                <w:rFonts w:ascii="Arial" w:hAnsi="Arial" w:cs="Arial"/>
              </w:rPr>
              <w:t xml:space="preserve"> </w:t>
            </w:r>
            <w:r w:rsidR="007065F8" w:rsidRPr="007065F8">
              <w:rPr>
                <w:rFonts w:ascii="Arial" w:hAnsi="Arial" w:cs="Arial"/>
              </w:rPr>
              <w:t>This is a clear wilful disregard of the court.</w:t>
            </w:r>
          </w:p>
          <w:p w:rsidR="007065F8" w:rsidRPr="007065F8" w:rsidRDefault="007065F8" w:rsidP="00B318D1">
            <w:pPr>
              <w:spacing w:line="360" w:lineRule="auto"/>
              <w:jc w:val="both"/>
              <w:rPr>
                <w:rFonts w:ascii="Arial" w:hAnsi="Arial" w:cs="Arial"/>
              </w:rPr>
            </w:pPr>
          </w:p>
          <w:p w:rsidR="007065F8" w:rsidRPr="007065F8" w:rsidRDefault="007065F8" w:rsidP="00B318D1">
            <w:pPr>
              <w:spacing w:line="360" w:lineRule="auto"/>
              <w:jc w:val="both"/>
              <w:rPr>
                <w:rFonts w:ascii="Arial" w:hAnsi="Arial" w:cs="Arial"/>
              </w:rPr>
            </w:pPr>
            <w:r w:rsidRPr="007065F8">
              <w:rPr>
                <w:rFonts w:ascii="Arial" w:hAnsi="Arial" w:cs="Arial"/>
              </w:rPr>
              <w:t>There is no reason or basis to condone the multiple non-compliances that hinder and strangle the objectives of case management.</w:t>
            </w:r>
            <w:r w:rsidR="00A3060B">
              <w:rPr>
                <w:rFonts w:ascii="Arial" w:hAnsi="Arial" w:cs="Arial"/>
              </w:rPr>
              <w:t xml:space="preserve"> </w:t>
            </w:r>
            <w:r w:rsidRPr="007065F8">
              <w:rPr>
                <w:rFonts w:ascii="Arial" w:hAnsi="Arial" w:cs="Arial"/>
              </w:rPr>
              <w:t xml:space="preserve">I am advised that there is an adage that </w:t>
            </w:r>
            <w:r w:rsidR="000753BE">
              <w:rPr>
                <w:rFonts w:ascii="Arial" w:hAnsi="Arial" w:cs="Arial"/>
              </w:rPr>
              <w:t>‟</w:t>
            </w:r>
            <w:r w:rsidRPr="007065F8">
              <w:rPr>
                <w:rFonts w:ascii="Arial" w:hAnsi="Arial" w:cs="Arial"/>
              </w:rPr>
              <w:t>the law favours the vigilant and not the sluggard</w:t>
            </w:r>
            <w:r w:rsidR="000753BE">
              <w:rPr>
                <w:rFonts w:ascii="Arial" w:hAnsi="Arial" w:cs="Arial"/>
              </w:rPr>
              <w:t>.”</w:t>
            </w:r>
            <w:r w:rsidR="00A3060B">
              <w:rPr>
                <w:rFonts w:ascii="Arial" w:hAnsi="Arial" w:cs="Arial"/>
              </w:rPr>
              <w:t xml:space="preserve"> </w:t>
            </w:r>
            <w:r w:rsidRPr="007065F8">
              <w:rPr>
                <w:rFonts w:ascii="Arial" w:hAnsi="Arial" w:cs="Arial"/>
              </w:rPr>
              <w:t>In this case the defendant has been a sluggard for more than 4 times, each of which has been prejudicial to the plaintiff.</w:t>
            </w:r>
            <w:r w:rsidR="00A3060B">
              <w:rPr>
                <w:rFonts w:ascii="Arial" w:hAnsi="Arial" w:cs="Arial"/>
              </w:rPr>
              <w:t xml:space="preserve"> </w:t>
            </w:r>
            <w:r w:rsidRPr="007065F8">
              <w:rPr>
                <w:rFonts w:ascii="Arial" w:hAnsi="Arial" w:cs="Arial"/>
              </w:rPr>
              <w:t>Such actions should no longer be tolerated and the application must fail.</w:t>
            </w:r>
          </w:p>
          <w:p w:rsidR="002B42EA" w:rsidRDefault="002B42EA" w:rsidP="00B318D1">
            <w:pPr>
              <w:spacing w:line="360" w:lineRule="auto"/>
              <w:jc w:val="both"/>
              <w:rPr>
                <w:rFonts w:ascii="Arial" w:hAnsi="Arial" w:cs="Arial"/>
                <w:sz w:val="24"/>
                <w:szCs w:val="24"/>
              </w:rPr>
            </w:pPr>
          </w:p>
          <w:p w:rsidR="007065F8" w:rsidRPr="007065F8" w:rsidRDefault="007065F8" w:rsidP="00B318D1">
            <w:pPr>
              <w:spacing w:line="360" w:lineRule="auto"/>
              <w:jc w:val="both"/>
              <w:rPr>
                <w:rFonts w:ascii="Arial" w:hAnsi="Arial" w:cs="Arial"/>
              </w:rPr>
            </w:pPr>
            <w:r w:rsidRPr="007065F8">
              <w:rPr>
                <w:rFonts w:ascii="Arial" w:hAnsi="Arial" w:cs="Arial"/>
              </w:rPr>
              <w:t>In conclusion, I feel constrained to highlight to the court the prejudice that the plaintiff continues to suffer as a result of Mr Namene's unlawful occupation of the plaintiff's property.</w:t>
            </w:r>
          </w:p>
          <w:p w:rsidR="007065F8" w:rsidRPr="007065F8" w:rsidRDefault="007065F8" w:rsidP="00B318D1">
            <w:pPr>
              <w:spacing w:line="360" w:lineRule="auto"/>
              <w:jc w:val="both"/>
              <w:rPr>
                <w:rFonts w:ascii="Arial" w:hAnsi="Arial" w:cs="Arial"/>
              </w:rPr>
            </w:pPr>
          </w:p>
          <w:p w:rsidR="007065F8" w:rsidRDefault="00A3060B" w:rsidP="00B318D1">
            <w:pPr>
              <w:spacing w:line="360" w:lineRule="auto"/>
              <w:jc w:val="both"/>
              <w:rPr>
                <w:rFonts w:ascii="Arial" w:hAnsi="Arial" w:cs="Arial"/>
              </w:rPr>
            </w:pPr>
            <w:r>
              <w:rPr>
                <w:rFonts w:ascii="Arial" w:hAnsi="Arial" w:cs="Arial"/>
              </w:rPr>
              <w:t xml:space="preserve">     </w:t>
            </w:r>
            <w:r w:rsidR="007065F8">
              <w:rPr>
                <w:rFonts w:ascii="Arial" w:hAnsi="Arial" w:cs="Arial"/>
              </w:rPr>
              <w:t>29.1</w:t>
            </w:r>
            <w:r w:rsidR="007065F8">
              <w:rPr>
                <w:rFonts w:ascii="Arial" w:hAnsi="Arial" w:cs="Arial"/>
              </w:rPr>
              <w:tab/>
              <w:t>the property occupied by the defendant has been earmarked for the building of a constituency office for a number of years now.</w:t>
            </w:r>
            <w:r>
              <w:rPr>
                <w:rFonts w:ascii="Arial" w:hAnsi="Arial" w:cs="Arial"/>
              </w:rPr>
              <w:t xml:space="preserve"> </w:t>
            </w:r>
            <w:r w:rsidR="007065F8">
              <w:rPr>
                <w:rFonts w:ascii="Arial" w:hAnsi="Arial" w:cs="Arial"/>
              </w:rPr>
              <w:t xml:space="preserve">In December 2013, while we still hoped for a quick resolution of this matter, a tender was awarded to </w:t>
            </w:r>
            <w:r w:rsidR="007065F8" w:rsidRPr="006C53DD">
              <w:rPr>
                <w:rFonts w:ascii="Arial" w:hAnsi="Arial" w:cs="Arial"/>
                <w:i/>
              </w:rPr>
              <w:t>spes bona</w:t>
            </w:r>
            <w:r w:rsidR="007065F8">
              <w:rPr>
                <w:rFonts w:ascii="Arial" w:hAnsi="Arial" w:cs="Arial"/>
              </w:rPr>
              <w:t xml:space="preserve"> construction and renovation cc for the amount of N$</w:t>
            </w:r>
            <w:r w:rsidR="006C53DD">
              <w:rPr>
                <w:rFonts w:ascii="Arial" w:hAnsi="Arial" w:cs="Arial"/>
              </w:rPr>
              <w:t>7 668 481.</w:t>
            </w:r>
            <w:r>
              <w:rPr>
                <w:rFonts w:ascii="Arial" w:hAnsi="Arial" w:cs="Arial"/>
              </w:rPr>
              <w:t xml:space="preserve"> </w:t>
            </w:r>
            <w:r w:rsidR="006C53DD">
              <w:rPr>
                <w:rFonts w:ascii="Arial" w:hAnsi="Arial" w:cs="Arial"/>
              </w:rPr>
              <w:t xml:space="preserve">I attach hereto our award letter and the acceptance thereof marked KRC9 </w:t>
            </w:r>
            <w:r w:rsidR="005F4FCA">
              <w:rPr>
                <w:rFonts w:ascii="Arial" w:hAnsi="Arial" w:cs="Arial"/>
              </w:rPr>
              <w:t>and</w:t>
            </w:r>
            <w:r w:rsidR="006C53DD">
              <w:rPr>
                <w:rFonts w:ascii="Arial" w:hAnsi="Arial" w:cs="Arial"/>
              </w:rPr>
              <w:t xml:space="preserve"> KRC10 respectively.</w:t>
            </w:r>
          </w:p>
          <w:p w:rsidR="006C53DD" w:rsidRDefault="006C53DD" w:rsidP="00B318D1">
            <w:pPr>
              <w:spacing w:line="360" w:lineRule="auto"/>
              <w:jc w:val="both"/>
              <w:rPr>
                <w:rFonts w:ascii="Arial" w:hAnsi="Arial" w:cs="Arial"/>
              </w:rPr>
            </w:pPr>
          </w:p>
          <w:p w:rsidR="006C53DD" w:rsidRDefault="00A3060B" w:rsidP="00B318D1">
            <w:pPr>
              <w:spacing w:line="360" w:lineRule="auto"/>
              <w:jc w:val="both"/>
              <w:rPr>
                <w:rFonts w:ascii="Arial" w:hAnsi="Arial" w:cs="Arial"/>
              </w:rPr>
            </w:pPr>
            <w:r>
              <w:rPr>
                <w:rFonts w:ascii="Arial" w:hAnsi="Arial" w:cs="Arial"/>
              </w:rPr>
              <w:t xml:space="preserve">     </w:t>
            </w:r>
            <w:r w:rsidR="006C53DD">
              <w:rPr>
                <w:rFonts w:ascii="Arial" w:hAnsi="Arial" w:cs="Arial"/>
              </w:rPr>
              <w:t>29.2</w:t>
            </w:r>
            <w:r w:rsidR="006C53DD">
              <w:rPr>
                <w:rFonts w:ascii="Arial" w:hAnsi="Arial" w:cs="Arial"/>
              </w:rPr>
              <w:tab/>
              <w:t>due to the continual delays and ongoing litigation we eventually were left with no option but to cancel the tender.</w:t>
            </w:r>
            <w:r>
              <w:rPr>
                <w:rFonts w:ascii="Arial" w:hAnsi="Arial" w:cs="Arial"/>
              </w:rPr>
              <w:t xml:space="preserve"> </w:t>
            </w:r>
            <w:r w:rsidR="006C53DD">
              <w:rPr>
                <w:rFonts w:ascii="Arial" w:hAnsi="Arial" w:cs="Arial"/>
              </w:rPr>
              <w:t>I attach hereto marked KRC11 a letter from the contractor relating to this.</w:t>
            </w:r>
          </w:p>
          <w:p w:rsidR="006C53DD" w:rsidRDefault="006C53DD" w:rsidP="00B318D1">
            <w:pPr>
              <w:spacing w:line="360" w:lineRule="auto"/>
              <w:jc w:val="both"/>
              <w:rPr>
                <w:rFonts w:ascii="Arial" w:hAnsi="Arial" w:cs="Arial"/>
              </w:rPr>
            </w:pPr>
          </w:p>
          <w:p w:rsidR="006C53DD" w:rsidRDefault="00A3060B" w:rsidP="00B318D1">
            <w:pPr>
              <w:spacing w:line="360" w:lineRule="auto"/>
              <w:jc w:val="both"/>
              <w:rPr>
                <w:rFonts w:ascii="Arial" w:hAnsi="Arial" w:cs="Arial"/>
              </w:rPr>
            </w:pPr>
            <w:r>
              <w:rPr>
                <w:rFonts w:ascii="Arial" w:hAnsi="Arial" w:cs="Arial"/>
              </w:rPr>
              <w:t xml:space="preserve">     </w:t>
            </w:r>
            <w:r w:rsidR="006C53DD">
              <w:rPr>
                <w:rFonts w:ascii="Arial" w:hAnsi="Arial" w:cs="Arial"/>
              </w:rPr>
              <w:t>29.3</w:t>
            </w:r>
            <w:r w:rsidR="006C53DD">
              <w:rPr>
                <w:rFonts w:ascii="Arial" w:hAnsi="Arial" w:cs="Arial"/>
              </w:rPr>
              <w:tab/>
              <w:t>this in fact is the least of our worries.</w:t>
            </w:r>
            <w:r>
              <w:rPr>
                <w:rFonts w:ascii="Arial" w:hAnsi="Arial" w:cs="Arial"/>
              </w:rPr>
              <w:t xml:space="preserve"> </w:t>
            </w:r>
            <w:r w:rsidR="006C53DD">
              <w:rPr>
                <w:rFonts w:ascii="Arial" w:hAnsi="Arial" w:cs="Arial"/>
              </w:rPr>
              <w:t>As the years have gone by, it has become increasingly difficult to justify the continued extension of time to utilise the funds to the Ministry of Finance in light of the austerity measures now engaged by the nation.</w:t>
            </w:r>
          </w:p>
          <w:p w:rsidR="006C53DD" w:rsidRDefault="006C53DD" w:rsidP="00B318D1">
            <w:pPr>
              <w:spacing w:line="360" w:lineRule="auto"/>
              <w:jc w:val="both"/>
              <w:rPr>
                <w:rFonts w:ascii="Arial" w:hAnsi="Arial" w:cs="Arial"/>
              </w:rPr>
            </w:pPr>
          </w:p>
          <w:p w:rsidR="006C53DD" w:rsidRPr="007065F8" w:rsidRDefault="00A3060B" w:rsidP="00B318D1">
            <w:pPr>
              <w:spacing w:line="360" w:lineRule="auto"/>
              <w:jc w:val="both"/>
              <w:rPr>
                <w:rFonts w:ascii="Arial" w:hAnsi="Arial" w:cs="Arial"/>
              </w:rPr>
            </w:pPr>
            <w:r>
              <w:rPr>
                <w:rFonts w:ascii="Arial" w:hAnsi="Arial" w:cs="Arial"/>
              </w:rPr>
              <w:t xml:space="preserve">     </w:t>
            </w:r>
            <w:r w:rsidR="006C53DD">
              <w:rPr>
                <w:rFonts w:ascii="Arial" w:hAnsi="Arial" w:cs="Arial"/>
              </w:rPr>
              <w:t>29.4</w:t>
            </w:r>
            <w:r w:rsidR="006C53DD">
              <w:rPr>
                <w:rFonts w:ascii="Arial" w:hAnsi="Arial" w:cs="Arial"/>
              </w:rPr>
              <w:tab/>
              <w:t>I must also point out that with time, the costs of the project continue to escalate while one person enjoys the use of space meant for the community without justification.</w:t>
            </w:r>
          </w:p>
          <w:p w:rsidR="006C53DD" w:rsidRPr="007065F8" w:rsidRDefault="00A3060B" w:rsidP="00B318D1">
            <w:pPr>
              <w:spacing w:line="360" w:lineRule="auto"/>
              <w:jc w:val="both"/>
              <w:rPr>
                <w:rFonts w:ascii="Arial" w:hAnsi="Arial" w:cs="Arial"/>
              </w:rPr>
            </w:pPr>
            <w:r>
              <w:rPr>
                <w:rFonts w:ascii="Arial" w:hAnsi="Arial" w:cs="Arial"/>
              </w:rPr>
              <w:lastRenderedPageBreak/>
              <w:t xml:space="preserve">     </w:t>
            </w:r>
            <w:r w:rsidR="006C53DD">
              <w:rPr>
                <w:rFonts w:ascii="Arial" w:hAnsi="Arial" w:cs="Arial"/>
              </w:rPr>
              <w:t>29.5</w:t>
            </w:r>
            <w:r w:rsidR="006C53DD">
              <w:rPr>
                <w:rFonts w:ascii="Arial" w:hAnsi="Arial" w:cs="Arial"/>
              </w:rPr>
              <w:tab/>
              <w:t>I dare say, this situation cannot be allowed to continue any longer.</w:t>
            </w:r>
            <w:r>
              <w:rPr>
                <w:rFonts w:ascii="Arial" w:hAnsi="Arial" w:cs="Arial"/>
              </w:rPr>
              <w:t xml:space="preserve"> </w:t>
            </w:r>
            <w:r w:rsidR="006C53DD">
              <w:rPr>
                <w:rFonts w:ascii="Arial" w:hAnsi="Arial" w:cs="Arial"/>
              </w:rPr>
              <w:t>Defendant has no legal basis to occupy the property and no defence to the claims against him.</w:t>
            </w:r>
            <w:r>
              <w:rPr>
                <w:rFonts w:ascii="Arial" w:hAnsi="Arial" w:cs="Arial"/>
              </w:rPr>
              <w:t xml:space="preserve"> </w:t>
            </w:r>
            <w:r w:rsidR="006C53DD">
              <w:rPr>
                <w:rFonts w:ascii="Arial" w:hAnsi="Arial" w:cs="Arial"/>
              </w:rPr>
              <w:t>Having been given multiple notices to vacate plaintiff's property he ought to have long moved out and his presence continues to prejudice plaintiff who cannot utilise their property and also receive no be</w:t>
            </w:r>
            <w:r>
              <w:rPr>
                <w:rFonts w:ascii="Arial" w:hAnsi="Arial" w:cs="Arial"/>
              </w:rPr>
              <w:t>nefit from it, not even a dime.”</w:t>
            </w:r>
          </w:p>
          <w:p w:rsidR="007065F8" w:rsidRDefault="007065F8" w:rsidP="00B318D1">
            <w:pPr>
              <w:spacing w:line="360" w:lineRule="auto"/>
              <w:jc w:val="both"/>
              <w:rPr>
                <w:rFonts w:ascii="Arial" w:hAnsi="Arial" w:cs="Arial"/>
                <w:sz w:val="24"/>
                <w:szCs w:val="24"/>
              </w:rPr>
            </w:pPr>
          </w:p>
          <w:p w:rsidR="002B42EA" w:rsidRDefault="002B42EA" w:rsidP="00B318D1">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By refusing to rescind the judgment of 8 July 2019 the court has applied (1)</w:t>
            </w:r>
            <w:r w:rsidR="00C643FA">
              <w:rPr>
                <w:rFonts w:ascii="Arial" w:hAnsi="Arial" w:cs="Arial"/>
                <w:sz w:val="24"/>
                <w:szCs w:val="24"/>
              </w:rPr>
              <w:t xml:space="preserve"> </w:t>
            </w:r>
            <w:r w:rsidRPr="00A3060B">
              <w:rPr>
                <w:rFonts w:ascii="Arial" w:hAnsi="Arial" w:cs="Arial"/>
                <w:i/>
                <w:sz w:val="24"/>
                <w:szCs w:val="24"/>
              </w:rPr>
              <w:t>Rixie Investments CC v Khomas Civil Construction CC</w:t>
            </w:r>
            <w:r>
              <w:rPr>
                <w:rFonts w:ascii="Arial" w:hAnsi="Arial" w:cs="Arial"/>
                <w:sz w:val="24"/>
                <w:szCs w:val="24"/>
              </w:rPr>
              <w:t xml:space="preserve"> (HC-MD-CIV-MOT-REV-2017/04534 (2018) NAHCMD 39 (3 December 2018) and (2) </w:t>
            </w:r>
            <w:r w:rsidRPr="00A3060B">
              <w:rPr>
                <w:rFonts w:ascii="Arial" w:hAnsi="Arial" w:cs="Arial"/>
                <w:i/>
                <w:sz w:val="24"/>
                <w:szCs w:val="24"/>
              </w:rPr>
              <w:t>Nikodemus Mumbandja v Nehale</w:t>
            </w:r>
            <w:r>
              <w:rPr>
                <w:rFonts w:ascii="Arial" w:hAnsi="Arial" w:cs="Arial"/>
                <w:sz w:val="24"/>
                <w:szCs w:val="24"/>
              </w:rPr>
              <w:t xml:space="preserve"> (I 126</w:t>
            </w:r>
            <w:r w:rsidR="00C643FA">
              <w:rPr>
                <w:rFonts w:ascii="Arial" w:hAnsi="Arial" w:cs="Arial"/>
                <w:sz w:val="24"/>
                <w:szCs w:val="24"/>
              </w:rPr>
              <w:t xml:space="preserve"> (2014) (2016) NAHCMD 84 (1 October 2016) and (3) </w:t>
            </w:r>
            <w:r w:rsidR="00C643FA" w:rsidRPr="00A3060B">
              <w:rPr>
                <w:rFonts w:ascii="Arial" w:hAnsi="Arial" w:cs="Arial"/>
                <w:i/>
                <w:sz w:val="24"/>
                <w:szCs w:val="24"/>
              </w:rPr>
              <w:t>Grove Mall (</w:t>
            </w:r>
            <w:r w:rsidR="00E81F76" w:rsidRPr="00A3060B">
              <w:rPr>
                <w:rFonts w:ascii="Arial" w:hAnsi="Arial" w:cs="Arial"/>
                <w:i/>
                <w:sz w:val="24"/>
                <w:szCs w:val="24"/>
              </w:rPr>
              <w:t>P</w:t>
            </w:r>
            <w:r w:rsidR="00C643FA" w:rsidRPr="00A3060B">
              <w:rPr>
                <w:rFonts w:ascii="Arial" w:hAnsi="Arial" w:cs="Arial"/>
                <w:i/>
                <w:sz w:val="24"/>
                <w:szCs w:val="24"/>
              </w:rPr>
              <w:t>ty) Ltd v Wago Investments CC T/A Beta Shoes</w:t>
            </w:r>
            <w:r w:rsidR="00C643FA">
              <w:rPr>
                <w:rFonts w:ascii="Arial" w:hAnsi="Arial" w:cs="Arial"/>
                <w:sz w:val="24"/>
                <w:szCs w:val="24"/>
              </w:rPr>
              <w:t xml:space="preserve"> (CA 12/2017)</w:t>
            </w:r>
            <w:r w:rsidR="00E81F76">
              <w:rPr>
                <w:rFonts w:ascii="Arial" w:hAnsi="Arial" w:cs="Arial"/>
                <w:sz w:val="24"/>
                <w:szCs w:val="24"/>
              </w:rPr>
              <w:t xml:space="preserve"> [2017] NAHCMD 252 (28 August 2017).</w:t>
            </w:r>
          </w:p>
          <w:p w:rsidR="002B42EA" w:rsidRDefault="002B42EA" w:rsidP="00B318D1">
            <w:pPr>
              <w:spacing w:line="360" w:lineRule="auto"/>
              <w:jc w:val="both"/>
              <w:rPr>
                <w:rFonts w:ascii="Arial" w:hAnsi="Arial" w:cs="Arial"/>
                <w:sz w:val="24"/>
                <w:szCs w:val="24"/>
              </w:rPr>
            </w:pPr>
          </w:p>
          <w:p w:rsidR="002B42EA" w:rsidRDefault="002B42EA" w:rsidP="00B318D1">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65366">
              <w:rPr>
                <w:rFonts w:ascii="Arial" w:hAnsi="Arial" w:cs="Arial"/>
                <w:sz w:val="24"/>
                <w:szCs w:val="24"/>
              </w:rPr>
              <w:t>The court is satisfied that applicant/defendant had the onus to convince the court of the merits of his rescission and condonation application</w:t>
            </w:r>
            <w:r w:rsidR="000753BE">
              <w:rPr>
                <w:rFonts w:ascii="Arial" w:hAnsi="Arial" w:cs="Arial"/>
                <w:sz w:val="24"/>
                <w:szCs w:val="24"/>
              </w:rPr>
              <w:t xml:space="preserve">. In applying </w:t>
            </w:r>
            <w:r w:rsidR="000753BE" w:rsidRPr="00A3060B">
              <w:rPr>
                <w:rFonts w:ascii="Arial" w:hAnsi="Arial" w:cs="Arial"/>
                <w:i/>
                <w:sz w:val="24"/>
                <w:szCs w:val="24"/>
              </w:rPr>
              <w:t>Plascon-</w:t>
            </w:r>
            <w:r w:rsidR="00F65366" w:rsidRPr="00A3060B">
              <w:rPr>
                <w:rFonts w:ascii="Arial" w:hAnsi="Arial" w:cs="Arial"/>
                <w:i/>
                <w:sz w:val="24"/>
                <w:szCs w:val="24"/>
              </w:rPr>
              <w:t>Evans Paints Ltd v Van Riebeeck Paints (Pty) Ltd</w:t>
            </w:r>
            <w:r w:rsidR="00F65366">
              <w:rPr>
                <w:rFonts w:ascii="Arial" w:hAnsi="Arial" w:cs="Arial"/>
                <w:sz w:val="24"/>
                <w:szCs w:val="24"/>
              </w:rPr>
              <w:t xml:space="preserve"> 1984 (3) SA 623 (A) 634 in the premises, the conclusion is inescapable</w:t>
            </w:r>
            <w:r w:rsidR="000753BE">
              <w:rPr>
                <w:rFonts w:ascii="Arial" w:hAnsi="Arial" w:cs="Arial"/>
                <w:sz w:val="24"/>
                <w:szCs w:val="24"/>
              </w:rPr>
              <w:t xml:space="preserve">. </w:t>
            </w:r>
            <w:r w:rsidR="00F65366">
              <w:rPr>
                <w:rFonts w:ascii="Arial" w:hAnsi="Arial" w:cs="Arial"/>
                <w:sz w:val="24"/>
                <w:szCs w:val="24"/>
              </w:rPr>
              <w:t>Applicant/defendant is not entitled to the relief it seeks.</w:t>
            </w:r>
          </w:p>
          <w:p w:rsidR="002B42EA" w:rsidRDefault="002B42EA" w:rsidP="00B318D1">
            <w:pPr>
              <w:spacing w:line="360" w:lineRule="auto"/>
              <w:jc w:val="both"/>
              <w:rPr>
                <w:rFonts w:ascii="Arial" w:hAnsi="Arial" w:cs="Arial"/>
                <w:sz w:val="24"/>
                <w:szCs w:val="24"/>
              </w:rPr>
            </w:pPr>
          </w:p>
          <w:p w:rsidR="002B42EA" w:rsidRDefault="00F65366" w:rsidP="00B318D1">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In the premises the court orders that:</w:t>
            </w:r>
          </w:p>
          <w:p w:rsidR="00F65366" w:rsidRDefault="00F65366" w:rsidP="00B318D1">
            <w:pPr>
              <w:spacing w:line="360" w:lineRule="auto"/>
              <w:jc w:val="both"/>
              <w:rPr>
                <w:rFonts w:ascii="Arial" w:hAnsi="Arial" w:cs="Arial"/>
                <w:sz w:val="24"/>
                <w:szCs w:val="24"/>
              </w:rPr>
            </w:pPr>
          </w:p>
          <w:p w:rsidR="00F65366" w:rsidRDefault="00A3060B" w:rsidP="00B318D1">
            <w:pPr>
              <w:spacing w:line="360" w:lineRule="auto"/>
              <w:jc w:val="both"/>
              <w:rPr>
                <w:rFonts w:ascii="Arial" w:hAnsi="Arial" w:cs="Arial"/>
                <w:sz w:val="24"/>
                <w:szCs w:val="24"/>
              </w:rPr>
            </w:pPr>
            <w:r>
              <w:rPr>
                <w:rFonts w:ascii="Arial" w:hAnsi="Arial" w:cs="Arial"/>
                <w:sz w:val="24"/>
                <w:szCs w:val="24"/>
              </w:rPr>
              <w:t xml:space="preserve">     </w:t>
            </w:r>
            <w:r w:rsidR="00F65366">
              <w:rPr>
                <w:rFonts w:ascii="Arial" w:hAnsi="Arial" w:cs="Arial"/>
                <w:sz w:val="24"/>
                <w:szCs w:val="24"/>
              </w:rPr>
              <w:t>36.1</w:t>
            </w:r>
            <w:r w:rsidR="00F65366">
              <w:rPr>
                <w:rFonts w:ascii="Arial" w:hAnsi="Arial" w:cs="Arial"/>
                <w:sz w:val="24"/>
                <w:szCs w:val="24"/>
              </w:rPr>
              <w:tab/>
              <w:t>Defendant's rescission application is dismissed.</w:t>
            </w:r>
          </w:p>
          <w:p w:rsidR="002B42EA" w:rsidRDefault="002B42EA" w:rsidP="00B318D1">
            <w:pPr>
              <w:spacing w:line="360" w:lineRule="auto"/>
              <w:jc w:val="both"/>
              <w:rPr>
                <w:rFonts w:ascii="Arial" w:hAnsi="Arial" w:cs="Arial"/>
                <w:sz w:val="24"/>
                <w:szCs w:val="24"/>
              </w:rPr>
            </w:pPr>
          </w:p>
          <w:p w:rsidR="002B42EA" w:rsidRDefault="00A3060B" w:rsidP="00B318D1">
            <w:pPr>
              <w:spacing w:line="360" w:lineRule="auto"/>
              <w:jc w:val="both"/>
              <w:rPr>
                <w:rFonts w:ascii="Arial" w:hAnsi="Arial" w:cs="Arial"/>
                <w:sz w:val="24"/>
                <w:szCs w:val="24"/>
              </w:rPr>
            </w:pPr>
            <w:r>
              <w:rPr>
                <w:rFonts w:ascii="Arial" w:hAnsi="Arial" w:cs="Arial"/>
                <w:sz w:val="24"/>
                <w:szCs w:val="24"/>
              </w:rPr>
              <w:t xml:space="preserve">     </w:t>
            </w:r>
            <w:r w:rsidR="00F65366">
              <w:rPr>
                <w:rFonts w:ascii="Arial" w:hAnsi="Arial" w:cs="Arial"/>
                <w:sz w:val="24"/>
                <w:szCs w:val="24"/>
              </w:rPr>
              <w:t>36.2</w:t>
            </w:r>
            <w:r w:rsidR="00F65366">
              <w:rPr>
                <w:rFonts w:ascii="Arial" w:hAnsi="Arial" w:cs="Arial"/>
                <w:sz w:val="24"/>
                <w:szCs w:val="24"/>
              </w:rPr>
              <w:tab/>
              <w:t>Defendant's condonation applications for the non-compliance with the court orders of 12 November 2018 and 27 May 2019 are dismissed and refused.</w:t>
            </w:r>
          </w:p>
          <w:p w:rsidR="00F65366" w:rsidRDefault="00F65366" w:rsidP="00B318D1">
            <w:pPr>
              <w:spacing w:line="360" w:lineRule="auto"/>
              <w:jc w:val="both"/>
              <w:rPr>
                <w:rFonts w:ascii="Arial" w:hAnsi="Arial" w:cs="Arial"/>
                <w:sz w:val="24"/>
                <w:szCs w:val="24"/>
              </w:rPr>
            </w:pPr>
          </w:p>
          <w:p w:rsidR="00F65366" w:rsidRDefault="00A3060B" w:rsidP="00B318D1">
            <w:pPr>
              <w:spacing w:line="360" w:lineRule="auto"/>
              <w:jc w:val="both"/>
              <w:rPr>
                <w:rFonts w:ascii="Arial" w:hAnsi="Arial" w:cs="Arial"/>
                <w:sz w:val="24"/>
                <w:szCs w:val="24"/>
              </w:rPr>
            </w:pPr>
            <w:r>
              <w:rPr>
                <w:rFonts w:ascii="Arial" w:hAnsi="Arial" w:cs="Arial"/>
                <w:sz w:val="24"/>
                <w:szCs w:val="24"/>
              </w:rPr>
              <w:t xml:space="preserve">     </w:t>
            </w:r>
            <w:r w:rsidR="00F65366">
              <w:rPr>
                <w:rFonts w:ascii="Arial" w:hAnsi="Arial" w:cs="Arial"/>
                <w:sz w:val="24"/>
                <w:szCs w:val="24"/>
              </w:rPr>
              <w:t>36.3</w:t>
            </w:r>
            <w:r w:rsidR="00F65366">
              <w:rPr>
                <w:rFonts w:ascii="Arial" w:hAnsi="Arial" w:cs="Arial"/>
                <w:sz w:val="24"/>
                <w:szCs w:val="24"/>
              </w:rPr>
              <w:tab/>
              <w:t>The automatic bar against defendant, as well as the court order of 8 July 2019 remain valid and operative.</w:t>
            </w:r>
          </w:p>
          <w:p w:rsidR="00F65366" w:rsidRDefault="00F65366" w:rsidP="00B318D1">
            <w:pPr>
              <w:spacing w:line="360" w:lineRule="auto"/>
              <w:jc w:val="both"/>
              <w:rPr>
                <w:rFonts w:ascii="Arial" w:hAnsi="Arial" w:cs="Arial"/>
                <w:sz w:val="24"/>
                <w:szCs w:val="24"/>
              </w:rPr>
            </w:pPr>
          </w:p>
          <w:p w:rsidR="00F65366" w:rsidRDefault="00A3060B" w:rsidP="00B318D1">
            <w:pPr>
              <w:spacing w:line="360" w:lineRule="auto"/>
              <w:jc w:val="both"/>
              <w:rPr>
                <w:rFonts w:ascii="Arial" w:hAnsi="Arial" w:cs="Arial"/>
                <w:sz w:val="24"/>
                <w:szCs w:val="24"/>
              </w:rPr>
            </w:pPr>
            <w:r>
              <w:rPr>
                <w:rFonts w:ascii="Arial" w:hAnsi="Arial" w:cs="Arial"/>
                <w:sz w:val="24"/>
                <w:szCs w:val="24"/>
              </w:rPr>
              <w:t xml:space="preserve">     </w:t>
            </w:r>
            <w:r w:rsidR="00F65366">
              <w:rPr>
                <w:rFonts w:ascii="Arial" w:hAnsi="Arial" w:cs="Arial"/>
                <w:sz w:val="24"/>
                <w:szCs w:val="24"/>
              </w:rPr>
              <w:t>36.4</w:t>
            </w:r>
            <w:r w:rsidR="00F65366">
              <w:rPr>
                <w:rFonts w:ascii="Arial" w:hAnsi="Arial" w:cs="Arial"/>
                <w:sz w:val="24"/>
                <w:szCs w:val="24"/>
              </w:rPr>
              <w:tab/>
              <w:t>Defendant shall pay the costs of the plaintiff, which shall include the costs of one instructing counsel.</w:t>
            </w:r>
          </w:p>
          <w:p w:rsidR="00A3060B" w:rsidRPr="00557162" w:rsidRDefault="00A3060B" w:rsidP="00B318D1">
            <w:pPr>
              <w:spacing w:line="360" w:lineRule="auto"/>
              <w:jc w:val="both"/>
              <w:rPr>
                <w:rFonts w:ascii="Arial" w:hAnsi="Arial" w:cs="Arial"/>
                <w:sz w:val="24"/>
                <w:szCs w:val="24"/>
              </w:rPr>
            </w:pPr>
          </w:p>
        </w:tc>
      </w:tr>
      <w:tr w:rsidR="00BE5489" w:rsidRPr="00557162" w:rsidTr="00C04EBD">
        <w:tc>
          <w:tcPr>
            <w:tcW w:w="4770" w:type="dxa"/>
          </w:tcPr>
          <w:p w:rsidR="00BE5489" w:rsidRPr="00557162" w:rsidRDefault="00EB27A0" w:rsidP="0050338C">
            <w:pPr>
              <w:spacing w:line="360" w:lineRule="auto"/>
              <w:jc w:val="center"/>
              <w:rPr>
                <w:rFonts w:ascii="Arial" w:hAnsi="Arial" w:cs="Arial"/>
                <w:b/>
                <w:sz w:val="24"/>
                <w:szCs w:val="24"/>
              </w:rPr>
            </w:pPr>
            <w:r w:rsidRPr="00557162">
              <w:rPr>
                <w:rFonts w:ascii="Arial" w:hAnsi="Arial" w:cs="Arial"/>
                <w:b/>
                <w:sz w:val="24"/>
                <w:szCs w:val="24"/>
              </w:rPr>
              <w:lastRenderedPageBreak/>
              <w:t>Judge’s signature:</w:t>
            </w:r>
          </w:p>
        </w:tc>
        <w:tc>
          <w:tcPr>
            <w:tcW w:w="4950" w:type="dxa"/>
            <w:gridSpan w:val="2"/>
          </w:tcPr>
          <w:p w:rsidR="00BE5489" w:rsidRPr="00557162" w:rsidRDefault="00EB27A0" w:rsidP="0050338C">
            <w:pPr>
              <w:spacing w:line="360" w:lineRule="auto"/>
              <w:jc w:val="center"/>
              <w:rPr>
                <w:rFonts w:ascii="Arial" w:hAnsi="Arial" w:cs="Arial"/>
                <w:b/>
                <w:sz w:val="24"/>
                <w:szCs w:val="24"/>
              </w:rPr>
            </w:pPr>
            <w:r w:rsidRPr="00557162">
              <w:rPr>
                <w:rFonts w:ascii="Arial" w:hAnsi="Arial" w:cs="Arial"/>
                <w:b/>
                <w:sz w:val="24"/>
                <w:szCs w:val="24"/>
              </w:rPr>
              <w:t>Note to the parties:</w:t>
            </w:r>
          </w:p>
        </w:tc>
      </w:tr>
      <w:tr w:rsidR="00BE5489" w:rsidRPr="00557162" w:rsidTr="0050338C">
        <w:trPr>
          <w:trHeight w:val="1114"/>
        </w:trPr>
        <w:tc>
          <w:tcPr>
            <w:tcW w:w="4770" w:type="dxa"/>
          </w:tcPr>
          <w:p w:rsidR="00BE5489" w:rsidRPr="00557162" w:rsidRDefault="00BE5489" w:rsidP="00EB27A0">
            <w:pPr>
              <w:spacing w:line="360" w:lineRule="auto"/>
              <w:jc w:val="both"/>
              <w:rPr>
                <w:rFonts w:ascii="Arial" w:hAnsi="Arial" w:cs="Arial"/>
                <w:sz w:val="24"/>
                <w:szCs w:val="24"/>
              </w:rPr>
            </w:pPr>
          </w:p>
          <w:p w:rsidR="006D2D84" w:rsidRPr="00557162" w:rsidRDefault="006D2D84" w:rsidP="00EB27A0">
            <w:pPr>
              <w:spacing w:line="360" w:lineRule="auto"/>
              <w:jc w:val="both"/>
              <w:rPr>
                <w:rFonts w:ascii="Arial" w:hAnsi="Arial" w:cs="Arial"/>
                <w:sz w:val="24"/>
                <w:szCs w:val="24"/>
              </w:rPr>
            </w:pPr>
          </w:p>
          <w:p w:rsidR="009F6C8B" w:rsidRPr="00557162" w:rsidRDefault="009F6C8B" w:rsidP="00EB27A0">
            <w:pPr>
              <w:spacing w:line="360" w:lineRule="auto"/>
              <w:jc w:val="both"/>
              <w:rPr>
                <w:rFonts w:ascii="Arial" w:hAnsi="Arial" w:cs="Arial"/>
                <w:sz w:val="24"/>
                <w:szCs w:val="24"/>
              </w:rPr>
            </w:pPr>
          </w:p>
        </w:tc>
        <w:tc>
          <w:tcPr>
            <w:tcW w:w="4950" w:type="dxa"/>
            <w:gridSpan w:val="2"/>
          </w:tcPr>
          <w:p w:rsidR="00BE5489" w:rsidRPr="00557162" w:rsidRDefault="00BE5489" w:rsidP="00952193">
            <w:pPr>
              <w:spacing w:line="360" w:lineRule="auto"/>
              <w:jc w:val="both"/>
              <w:rPr>
                <w:rFonts w:ascii="Arial" w:hAnsi="Arial" w:cs="Arial"/>
                <w:sz w:val="24"/>
                <w:szCs w:val="24"/>
              </w:rPr>
            </w:pPr>
          </w:p>
        </w:tc>
      </w:tr>
      <w:tr w:rsidR="00A23F8A" w:rsidRPr="00557162" w:rsidTr="00B530B4">
        <w:tc>
          <w:tcPr>
            <w:tcW w:w="9720" w:type="dxa"/>
            <w:gridSpan w:val="3"/>
          </w:tcPr>
          <w:p w:rsidR="00A23F8A" w:rsidRPr="00557162" w:rsidRDefault="00A23F8A" w:rsidP="00A23F8A">
            <w:pPr>
              <w:spacing w:line="360" w:lineRule="auto"/>
              <w:jc w:val="center"/>
              <w:rPr>
                <w:rFonts w:ascii="Arial" w:hAnsi="Arial" w:cs="Arial"/>
                <w:b/>
                <w:sz w:val="24"/>
                <w:szCs w:val="24"/>
              </w:rPr>
            </w:pPr>
            <w:r w:rsidRPr="00557162">
              <w:rPr>
                <w:rFonts w:ascii="Arial" w:hAnsi="Arial" w:cs="Arial"/>
                <w:b/>
                <w:sz w:val="24"/>
                <w:szCs w:val="24"/>
              </w:rPr>
              <w:lastRenderedPageBreak/>
              <w:t>Counsel:</w:t>
            </w:r>
          </w:p>
        </w:tc>
      </w:tr>
      <w:tr w:rsidR="00FD38C2" w:rsidRPr="00557162" w:rsidTr="00FD38C2">
        <w:tc>
          <w:tcPr>
            <w:tcW w:w="4770" w:type="dxa"/>
          </w:tcPr>
          <w:p w:rsidR="00FD38C2" w:rsidRPr="00557162" w:rsidRDefault="00FB2B08" w:rsidP="00A3060B">
            <w:pPr>
              <w:spacing w:line="360" w:lineRule="auto"/>
              <w:jc w:val="center"/>
              <w:rPr>
                <w:rFonts w:ascii="Arial" w:hAnsi="Arial" w:cs="Arial"/>
                <w:b/>
                <w:sz w:val="24"/>
                <w:szCs w:val="24"/>
              </w:rPr>
            </w:pPr>
            <w:r w:rsidRPr="00557162">
              <w:rPr>
                <w:rFonts w:ascii="Arial" w:hAnsi="Arial" w:cs="Arial"/>
                <w:b/>
                <w:sz w:val="24"/>
                <w:szCs w:val="24"/>
              </w:rPr>
              <w:t>Plaintiff</w:t>
            </w:r>
          </w:p>
        </w:tc>
        <w:tc>
          <w:tcPr>
            <w:tcW w:w="4950" w:type="dxa"/>
            <w:gridSpan w:val="2"/>
          </w:tcPr>
          <w:p w:rsidR="00FD38C2" w:rsidRPr="00557162" w:rsidRDefault="00FB2B08" w:rsidP="00FF561E">
            <w:pPr>
              <w:spacing w:line="360" w:lineRule="auto"/>
              <w:jc w:val="center"/>
              <w:rPr>
                <w:rFonts w:ascii="Arial" w:hAnsi="Arial" w:cs="Arial"/>
                <w:b/>
                <w:sz w:val="24"/>
                <w:szCs w:val="24"/>
              </w:rPr>
            </w:pPr>
            <w:r w:rsidRPr="00557162">
              <w:rPr>
                <w:rFonts w:ascii="Arial" w:hAnsi="Arial" w:cs="Arial"/>
                <w:b/>
                <w:sz w:val="24"/>
                <w:szCs w:val="24"/>
              </w:rPr>
              <w:t>D</w:t>
            </w:r>
            <w:r w:rsidR="00A3060B">
              <w:rPr>
                <w:rFonts w:ascii="Arial" w:hAnsi="Arial" w:cs="Arial"/>
                <w:b/>
                <w:sz w:val="24"/>
                <w:szCs w:val="24"/>
              </w:rPr>
              <w:t>efendant</w:t>
            </w:r>
          </w:p>
        </w:tc>
      </w:tr>
      <w:tr w:rsidR="00F5564C" w:rsidRPr="00557162" w:rsidTr="009C5AA9">
        <w:trPr>
          <w:trHeight w:val="1591"/>
        </w:trPr>
        <w:tc>
          <w:tcPr>
            <w:tcW w:w="4770" w:type="dxa"/>
          </w:tcPr>
          <w:p w:rsidR="00F5564C" w:rsidRDefault="00F5564C" w:rsidP="00F5564C">
            <w:pPr>
              <w:spacing w:line="360" w:lineRule="auto"/>
              <w:jc w:val="center"/>
              <w:rPr>
                <w:rFonts w:ascii="Arial" w:hAnsi="Arial" w:cs="Arial"/>
                <w:sz w:val="24"/>
                <w:szCs w:val="24"/>
              </w:rPr>
            </w:pPr>
          </w:p>
          <w:p w:rsidR="00E5591C" w:rsidRDefault="000753BE" w:rsidP="00F5564C">
            <w:pPr>
              <w:spacing w:line="360" w:lineRule="auto"/>
              <w:jc w:val="center"/>
              <w:rPr>
                <w:rFonts w:ascii="Arial" w:hAnsi="Arial" w:cs="Arial"/>
                <w:sz w:val="24"/>
                <w:szCs w:val="24"/>
              </w:rPr>
            </w:pPr>
            <w:r>
              <w:rPr>
                <w:rFonts w:ascii="Arial" w:hAnsi="Arial" w:cs="Arial"/>
                <w:sz w:val="24"/>
                <w:szCs w:val="24"/>
              </w:rPr>
              <w:t>Mr Ndlovu</w:t>
            </w:r>
          </w:p>
          <w:p w:rsidR="00E5591C" w:rsidRPr="00557162" w:rsidRDefault="00E5591C" w:rsidP="00F5564C">
            <w:pPr>
              <w:spacing w:line="360" w:lineRule="auto"/>
              <w:jc w:val="center"/>
              <w:rPr>
                <w:rFonts w:ascii="Arial" w:hAnsi="Arial" w:cs="Arial"/>
                <w:sz w:val="24"/>
                <w:szCs w:val="24"/>
              </w:rPr>
            </w:pPr>
            <w:r>
              <w:rPr>
                <w:rFonts w:ascii="Arial" w:hAnsi="Arial" w:cs="Arial"/>
                <w:sz w:val="24"/>
                <w:szCs w:val="24"/>
              </w:rPr>
              <w:t>Government Attorney</w:t>
            </w:r>
          </w:p>
        </w:tc>
        <w:tc>
          <w:tcPr>
            <w:tcW w:w="4950" w:type="dxa"/>
            <w:gridSpan w:val="2"/>
          </w:tcPr>
          <w:p w:rsidR="00F5564C" w:rsidRDefault="00F5564C" w:rsidP="0050338C">
            <w:pPr>
              <w:spacing w:line="360" w:lineRule="auto"/>
              <w:jc w:val="center"/>
              <w:rPr>
                <w:rFonts w:ascii="Arial" w:hAnsi="Arial" w:cs="Arial"/>
                <w:sz w:val="24"/>
                <w:szCs w:val="24"/>
              </w:rPr>
            </w:pPr>
          </w:p>
          <w:p w:rsidR="00E5591C" w:rsidRDefault="00A3060B" w:rsidP="0050338C">
            <w:pPr>
              <w:spacing w:line="360" w:lineRule="auto"/>
              <w:jc w:val="center"/>
              <w:rPr>
                <w:rFonts w:ascii="Arial" w:hAnsi="Arial" w:cs="Arial"/>
                <w:sz w:val="24"/>
                <w:szCs w:val="24"/>
              </w:rPr>
            </w:pPr>
            <w:r>
              <w:rPr>
                <w:rFonts w:ascii="Arial" w:hAnsi="Arial" w:cs="Arial"/>
                <w:sz w:val="24"/>
                <w:szCs w:val="24"/>
              </w:rPr>
              <w:t xml:space="preserve">Mr </w:t>
            </w:r>
            <w:r w:rsidR="000753BE">
              <w:rPr>
                <w:rFonts w:ascii="Arial" w:hAnsi="Arial" w:cs="Arial"/>
                <w:sz w:val="24"/>
                <w:szCs w:val="24"/>
              </w:rPr>
              <w:t>Amoomo</w:t>
            </w:r>
          </w:p>
          <w:p w:rsidR="00E5591C" w:rsidRPr="00557162" w:rsidRDefault="00E5591C" w:rsidP="0050338C">
            <w:pPr>
              <w:spacing w:line="360" w:lineRule="auto"/>
              <w:jc w:val="center"/>
              <w:rPr>
                <w:rFonts w:ascii="Arial" w:hAnsi="Arial" w:cs="Arial"/>
                <w:sz w:val="24"/>
                <w:szCs w:val="24"/>
              </w:rPr>
            </w:pPr>
            <w:r>
              <w:rPr>
                <w:rFonts w:ascii="Arial" w:hAnsi="Arial" w:cs="Arial"/>
                <w:sz w:val="24"/>
                <w:szCs w:val="24"/>
              </w:rPr>
              <w:t>Kadhila Amoomo Legal Practitioner</w:t>
            </w:r>
          </w:p>
        </w:tc>
      </w:tr>
    </w:tbl>
    <w:p w:rsidR="009B096F" w:rsidRDefault="009B096F" w:rsidP="00EB27A0">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B8" w:rsidRDefault="00B021B8" w:rsidP="00A23F8A">
      <w:pPr>
        <w:spacing w:after="0" w:line="240" w:lineRule="auto"/>
      </w:pPr>
      <w:r>
        <w:separator/>
      </w:r>
    </w:p>
  </w:endnote>
  <w:endnote w:type="continuationSeparator" w:id="0">
    <w:p w:rsidR="00B021B8" w:rsidRDefault="00B021B8"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C7789F">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B8" w:rsidRDefault="00B021B8" w:rsidP="00A23F8A">
      <w:pPr>
        <w:spacing w:after="0" w:line="240" w:lineRule="auto"/>
      </w:pPr>
      <w:r>
        <w:separator/>
      </w:r>
    </w:p>
  </w:footnote>
  <w:footnote w:type="continuationSeparator" w:id="0">
    <w:p w:rsidR="00B021B8" w:rsidRDefault="00B021B8"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67C0"/>
    <w:rsid w:val="00007708"/>
    <w:rsid w:val="000753BE"/>
    <w:rsid w:val="000A1B7E"/>
    <w:rsid w:val="000C0A07"/>
    <w:rsid w:val="000D5FE9"/>
    <w:rsid w:val="000F5997"/>
    <w:rsid w:val="00112D50"/>
    <w:rsid w:val="00113321"/>
    <w:rsid w:val="00124EC8"/>
    <w:rsid w:val="00161638"/>
    <w:rsid w:val="00165FEE"/>
    <w:rsid w:val="001804AD"/>
    <w:rsid w:val="001B1B81"/>
    <w:rsid w:val="001C56D6"/>
    <w:rsid w:val="001C6FDA"/>
    <w:rsid w:val="001F1ECD"/>
    <w:rsid w:val="001F353F"/>
    <w:rsid w:val="001F4A48"/>
    <w:rsid w:val="002002FA"/>
    <w:rsid w:val="00203E3D"/>
    <w:rsid w:val="00243DB2"/>
    <w:rsid w:val="00252CA4"/>
    <w:rsid w:val="00281A10"/>
    <w:rsid w:val="00281FAB"/>
    <w:rsid w:val="002830F4"/>
    <w:rsid w:val="00291F8A"/>
    <w:rsid w:val="002973FD"/>
    <w:rsid w:val="002B42EA"/>
    <w:rsid w:val="002C6C89"/>
    <w:rsid w:val="002D4C2A"/>
    <w:rsid w:val="002E5ABF"/>
    <w:rsid w:val="002F1616"/>
    <w:rsid w:val="00300CF7"/>
    <w:rsid w:val="0030287B"/>
    <w:rsid w:val="00323762"/>
    <w:rsid w:val="00334EC0"/>
    <w:rsid w:val="00347DBC"/>
    <w:rsid w:val="00371CD0"/>
    <w:rsid w:val="00396AF1"/>
    <w:rsid w:val="003A0103"/>
    <w:rsid w:val="003A7B58"/>
    <w:rsid w:val="003B267A"/>
    <w:rsid w:val="003C4613"/>
    <w:rsid w:val="003C5F56"/>
    <w:rsid w:val="003D3115"/>
    <w:rsid w:val="003E09FF"/>
    <w:rsid w:val="003E3D0D"/>
    <w:rsid w:val="003E50E8"/>
    <w:rsid w:val="003F52A2"/>
    <w:rsid w:val="004005B8"/>
    <w:rsid w:val="00420309"/>
    <w:rsid w:val="00422BA3"/>
    <w:rsid w:val="00425554"/>
    <w:rsid w:val="00431CC4"/>
    <w:rsid w:val="004378C5"/>
    <w:rsid w:val="004465DA"/>
    <w:rsid w:val="00447B52"/>
    <w:rsid w:val="004546CC"/>
    <w:rsid w:val="00456199"/>
    <w:rsid w:val="004756D8"/>
    <w:rsid w:val="00485533"/>
    <w:rsid w:val="004A72F2"/>
    <w:rsid w:val="004E7D33"/>
    <w:rsid w:val="004F305D"/>
    <w:rsid w:val="0050338C"/>
    <w:rsid w:val="005076B5"/>
    <w:rsid w:val="005234EE"/>
    <w:rsid w:val="005403D8"/>
    <w:rsid w:val="00555A59"/>
    <w:rsid w:val="00557162"/>
    <w:rsid w:val="00560E2E"/>
    <w:rsid w:val="00574A92"/>
    <w:rsid w:val="0058173B"/>
    <w:rsid w:val="005955B1"/>
    <w:rsid w:val="005B4E4D"/>
    <w:rsid w:val="005D0592"/>
    <w:rsid w:val="005D6172"/>
    <w:rsid w:val="005D7161"/>
    <w:rsid w:val="005E1C51"/>
    <w:rsid w:val="005E5A8F"/>
    <w:rsid w:val="005F4FCA"/>
    <w:rsid w:val="006028F7"/>
    <w:rsid w:val="006039AA"/>
    <w:rsid w:val="00621EE8"/>
    <w:rsid w:val="0062225A"/>
    <w:rsid w:val="00631027"/>
    <w:rsid w:val="0064073E"/>
    <w:rsid w:val="006475B1"/>
    <w:rsid w:val="00652595"/>
    <w:rsid w:val="00656B9D"/>
    <w:rsid w:val="00676F46"/>
    <w:rsid w:val="00680E45"/>
    <w:rsid w:val="00686B3F"/>
    <w:rsid w:val="006959AB"/>
    <w:rsid w:val="006A0DA3"/>
    <w:rsid w:val="006A18F2"/>
    <w:rsid w:val="006C3D3B"/>
    <w:rsid w:val="006C53DD"/>
    <w:rsid w:val="006D22F9"/>
    <w:rsid w:val="006D2D84"/>
    <w:rsid w:val="006D3624"/>
    <w:rsid w:val="006D5E5B"/>
    <w:rsid w:val="006E1783"/>
    <w:rsid w:val="006E1F3B"/>
    <w:rsid w:val="006E2964"/>
    <w:rsid w:val="007065F8"/>
    <w:rsid w:val="00715AD2"/>
    <w:rsid w:val="007160B0"/>
    <w:rsid w:val="0072576E"/>
    <w:rsid w:val="0073012B"/>
    <w:rsid w:val="00777156"/>
    <w:rsid w:val="0078341F"/>
    <w:rsid w:val="0079456D"/>
    <w:rsid w:val="007A6546"/>
    <w:rsid w:val="007C2DFE"/>
    <w:rsid w:val="007E6F1E"/>
    <w:rsid w:val="007F09E6"/>
    <w:rsid w:val="00806B14"/>
    <w:rsid w:val="00823237"/>
    <w:rsid w:val="00844CA5"/>
    <w:rsid w:val="00851B88"/>
    <w:rsid w:val="00864008"/>
    <w:rsid w:val="00864FC2"/>
    <w:rsid w:val="008930A5"/>
    <w:rsid w:val="008A14A9"/>
    <w:rsid w:val="008B5A79"/>
    <w:rsid w:val="008C0AC7"/>
    <w:rsid w:val="008D2E4E"/>
    <w:rsid w:val="008D65E9"/>
    <w:rsid w:val="008D79D4"/>
    <w:rsid w:val="008F37B5"/>
    <w:rsid w:val="00905A48"/>
    <w:rsid w:val="00912D4E"/>
    <w:rsid w:val="00941674"/>
    <w:rsid w:val="00947BEE"/>
    <w:rsid w:val="00952193"/>
    <w:rsid w:val="00953C0B"/>
    <w:rsid w:val="009B096F"/>
    <w:rsid w:val="009F6C8B"/>
    <w:rsid w:val="00A059C8"/>
    <w:rsid w:val="00A06FD8"/>
    <w:rsid w:val="00A14435"/>
    <w:rsid w:val="00A23F8A"/>
    <w:rsid w:val="00A258AF"/>
    <w:rsid w:val="00A3060B"/>
    <w:rsid w:val="00A30741"/>
    <w:rsid w:val="00A50B01"/>
    <w:rsid w:val="00A5758F"/>
    <w:rsid w:val="00A61E2E"/>
    <w:rsid w:val="00A635A8"/>
    <w:rsid w:val="00A772D3"/>
    <w:rsid w:val="00A81203"/>
    <w:rsid w:val="00A81926"/>
    <w:rsid w:val="00A82F94"/>
    <w:rsid w:val="00A838E1"/>
    <w:rsid w:val="00AB0A0B"/>
    <w:rsid w:val="00AB5193"/>
    <w:rsid w:val="00AC4198"/>
    <w:rsid w:val="00AD2963"/>
    <w:rsid w:val="00AF3CE9"/>
    <w:rsid w:val="00B021B8"/>
    <w:rsid w:val="00B160EB"/>
    <w:rsid w:val="00B1649C"/>
    <w:rsid w:val="00B17BD5"/>
    <w:rsid w:val="00B2050F"/>
    <w:rsid w:val="00B25D07"/>
    <w:rsid w:val="00B30012"/>
    <w:rsid w:val="00B318D1"/>
    <w:rsid w:val="00B337FC"/>
    <w:rsid w:val="00B55DBB"/>
    <w:rsid w:val="00B942B6"/>
    <w:rsid w:val="00BA213D"/>
    <w:rsid w:val="00BA3715"/>
    <w:rsid w:val="00BB388A"/>
    <w:rsid w:val="00BB7781"/>
    <w:rsid w:val="00BC4D4A"/>
    <w:rsid w:val="00BC745A"/>
    <w:rsid w:val="00BE5489"/>
    <w:rsid w:val="00BE6621"/>
    <w:rsid w:val="00BE7DE8"/>
    <w:rsid w:val="00BF2258"/>
    <w:rsid w:val="00C04EBD"/>
    <w:rsid w:val="00C06B39"/>
    <w:rsid w:val="00C17F78"/>
    <w:rsid w:val="00C210B9"/>
    <w:rsid w:val="00C249D9"/>
    <w:rsid w:val="00C332BE"/>
    <w:rsid w:val="00C50A1F"/>
    <w:rsid w:val="00C5166E"/>
    <w:rsid w:val="00C643FA"/>
    <w:rsid w:val="00C72ABD"/>
    <w:rsid w:val="00C73154"/>
    <w:rsid w:val="00C7789F"/>
    <w:rsid w:val="00C93B65"/>
    <w:rsid w:val="00CA4320"/>
    <w:rsid w:val="00CC4E7A"/>
    <w:rsid w:val="00CC5024"/>
    <w:rsid w:val="00CF688F"/>
    <w:rsid w:val="00D12D9C"/>
    <w:rsid w:val="00D17199"/>
    <w:rsid w:val="00D217B7"/>
    <w:rsid w:val="00D22ACF"/>
    <w:rsid w:val="00D40029"/>
    <w:rsid w:val="00D5366A"/>
    <w:rsid w:val="00D56E93"/>
    <w:rsid w:val="00D862BF"/>
    <w:rsid w:val="00DB0A87"/>
    <w:rsid w:val="00DC68B8"/>
    <w:rsid w:val="00E3339B"/>
    <w:rsid w:val="00E45691"/>
    <w:rsid w:val="00E5591C"/>
    <w:rsid w:val="00E81F76"/>
    <w:rsid w:val="00E92692"/>
    <w:rsid w:val="00EA7755"/>
    <w:rsid w:val="00EB27A0"/>
    <w:rsid w:val="00EC2CFE"/>
    <w:rsid w:val="00ED51B7"/>
    <w:rsid w:val="00EF1EEC"/>
    <w:rsid w:val="00EF3867"/>
    <w:rsid w:val="00F16C57"/>
    <w:rsid w:val="00F229E7"/>
    <w:rsid w:val="00F446CF"/>
    <w:rsid w:val="00F53DDE"/>
    <w:rsid w:val="00F5564C"/>
    <w:rsid w:val="00F571A4"/>
    <w:rsid w:val="00F65366"/>
    <w:rsid w:val="00F66EB8"/>
    <w:rsid w:val="00F90A6A"/>
    <w:rsid w:val="00FB2B08"/>
    <w:rsid w:val="00FC2F45"/>
    <w:rsid w:val="00FD3814"/>
    <w:rsid w:val="00FD38C2"/>
    <w:rsid w:val="00FD57E3"/>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2020-02-02T18:30:00+00:00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61A1169C-7A0B-4088-854A-BE39177EC7A5}"/>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Kharases</dc:creator>
  <cp:lastModifiedBy>Lotta N. Ambunda</cp:lastModifiedBy>
  <cp:revision>2</cp:revision>
  <cp:lastPrinted>2020-02-03T10:09:00Z</cp:lastPrinted>
  <dcterms:created xsi:type="dcterms:W3CDTF">2020-02-03T17:04:00Z</dcterms:created>
  <dcterms:modified xsi:type="dcterms:W3CDTF">2020-02-03T17:04:00Z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