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ZA" w:eastAsia="en-ZA"/>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77777777" w:rsidR="00B40844" w:rsidRPr="004A5618" w:rsidRDefault="00B40844" w:rsidP="00B40844">
      <w:pPr>
        <w:spacing w:after="0" w:line="360" w:lineRule="auto"/>
        <w:jc w:val="center"/>
        <w:rPr>
          <w:rFonts w:ascii="Arial" w:hAnsi="Arial" w:cs="Arial"/>
          <w:bCs/>
          <w:sz w:val="24"/>
          <w:szCs w:val="24"/>
        </w:rPr>
      </w:pPr>
      <w:r w:rsidRPr="004A5618">
        <w:rPr>
          <w:rFonts w:ascii="Arial" w:hAnsi="Arial" w:cs="Arial"/>
          <w:b/>
          <w:sz w:val="24"/>
          <w:szCs w:val="24"/>
        </w:rPr>
        <w:t>HIGH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0283C01" w:rsidR="00B40844" w:rsidRDefault="00DC3FD1" w:rsidP="00B40844">
      <w:pPr>
        <w:spacing w:after="0" w:line="360" w:lineRule="auto"/>
        <w:jc w:val="center"/>
        <w:rPr>
          <w:rFonts w:ascii="Arial" w:hAnsi="Arial" w:cs="Arial"/>
          <w:b/>
          <w:sz w:val="24"/>
          <w:szCs w:val="24"/>
        </w:rPr>
      </w:pPr>
      <w:r>
        <w:rPr>
          <w:rFonts w:ascii="Arial" w:hAnsi="Arial" w:cs="Arial"/>
          <w:b/>
          <w:sz w:val="24"/>
          <w:szCs w:val="24"/>
        </w:rPr>
        <w:t>JUDGMENT</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27D2E21F" w:rsidR="00B40844" w:rsidRPr="00C7517F" w:rsidRDefault="00333796" w:rsidP="00122070">
            <w:pPr>
              <w:jc w:val="both"/>
              <w:rPr>
                <w:rFonts w:ascii="Arial" w:hAnsi="Arial" w:cs="Arial"/>
                <w:sz w:val="24"/>
                <w:szCs w:val="24"/>
              </w:rPr>
            </w:pPr>
            <w:r w:rsidRPr="00333796">
              <w:rPr>
                <w:rFonts w:ascii="Arial" w:hAnsi="Arial" w:cs="Arial"/>
                <w:sz w:val="24"/>
                <w:szCs w:val="24"/>
              </w:rPr>
              <w:t>DIANA DESERY GAOSES</w:t>
            </w:r>
            <w:r>
              <w:rPr>
                <w:rFonts w:ascii="Arial" w:hAnsi="Arial" w:cs="Arial"/>
                <w:sz w:val="24"/>
                <w:szCs w:val="24"/>
                <w:shd w:val="clear" w:color="auto" w:fill="FFFFFF"/>
              </w:rPr>
              <w:t xml:space="preserve"> &amp; ANOTHER</w:t>
            </w:r>
            <w:r w:rsidR="00602C25" w:rsidRPr="00333796">
              <w:rPr>
                <w:rFonts w:ascii="Arial" w:hAnsi="Arial" w:cs="Arial"/>
                <w:sz w:val="24"/>
                <w:szCs w:val="24"/>
                <w:shd w:val="clear" w:color="auto" w:fill="FFFFFF"/>
              </w:rPr>
              <w:t xml:space="preserve"> </w:t>
            </w:r>
            <w:r w:rsidR="00136505" w:rsidRPr="00C7517F">
              <w:rPr>
                <w:rFonts w:ascii="Arial" w:hAnsi="Arial" w:cs="Arial"/>
                <w:sz w:val="24"/>
                <w:szCs w:val="24"/>
                <w:shd w:val="clear" w:color="auto" w:fill="FFFFFF"/>
              </w:rPr>
              <w:t xml:space="preserve">// </w:t>
            </w:r>
            <w:r w:rsidRPr="00333796">
              <w:rPr>
                <w:rFonts w:ascii="Arial" w:hAnsi="Arial" w:cs="Arial"/>
                <w:sz w:val="24"/>
                <w:szCs w:val="24"/>
              </w:rPr>
              <w:t>REGISTRAR OF DEEDS</w:t>
            </w:r>
            <w:r w:rsidR="00FE0A83" w:rsidRPr="00DC6B2A">
              <w:rPr>
                <w:rFonts w:ascii="Arial" w:hAnsi="Arial" w:cs="Arial"/>
                <w:sz w:val="24"/>
                <w:szCs w:val="24"/>
              </w:rPr>
              <w:t xml:space="preserve"> </w:t>
            </w:r>
            <w:r w:rsidR="00FE0A83" w:rsidRPr="00C7517F">
              <w:rPr>
                <w:rFonts w:ascii="Arial" w:hAnsi="Arial" w:cs="Arial"/>
                <w:sz w:val="24"/>
                <w:szCs w:val="24"/>
              </w:rPr>
              <w:t xml:space="preserve">&amp; </w:t>
            </w:r>
            <w:r w:rsidR="00122070">
              <w:rPr>
                <w:rFonts w:ascii="Arial" w:hAnsi="Arial" w:cs="Arial"/>
                <w:sz w:val="24"/>
                <w:szCs w:val="24"/>
              </w:rPr>
              <w:t>2</w:t>
            </w:r>
            <w:r w:rsidR="00FE0A83" w:rsidRPr="00C7517F">
              <w:rPr>
                <w:rFonts w:ascii="Arial" w:hAnsi="Arial" w:cs="Arial"/>
                <w:sz w:val="24"/>
                <w:szCs w:val="24"/>
              </w:rPr>
              <w:t xml:space="preserve"> OTHERS</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7CF4C181" w14:textId="44FE0316" w:rsidR="00865F37" w:rsidRPr="00333796" w:rsidRDefault="00333796" w:rsidP="00937C89">
            <w:pPr>
              <w:spacing w:line="360" w:lineRule="auto"/>
              <w:jc w:val="both"/>
              <w:rPr>
                <w:rFonts w:ascii="Arial" w:hAnsi="Arial" w:cs="Arial"/>
                <w:sz w:val="24"/>
                <w:szCs w:val="24"/>
              </w:rPr>
            </w:pPr>
            <w:r w:rsidRPr="00333796">
              <w:rPr>
                <w:rFonts w:ascii="Arial" w:hAnsi="Arial" w:cs="Arial"/>
                <w:sz w:val="24"/>
                <w:szCs w:val="24"/>
              </w:rPr>
              <w:t>HC-MD-CIV-MOT-GEN-2023/00181</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2FC2E2B8" w:rsidR="00B40844" w:rsidRPr="004A5618" w:rsidRDefault="00136505" w:rsidP="00E60E31">
            <w:pPr>
              <w:spacing w:line="360" w:lineRule="auto"/>
              <w:jc w:val="both"/>
              <w:rPr>
                <w:rFonts w:ascii="Arial" w:hAnsi="Arial" w:cs="Arial"/>
                <w:sz w:val="24"/>
                <w:szCs w:val="24"/>
              </w:rPr>
            </w:pPr>
            <w:r w:rsidRPr="004A5618">
              <w:rPr>
                <w:rFonts w:ascii="Arial" w:hAnsi="Arial" w:cs="Arial"/>
                <w:sz w:val="24"/>
                <w:szCs w:val="24"/>
              </w:rPr>
              <w:t>PARKER</w:t>
            </w:r>
            <w:r w:rsidR="00B40844" w:rsidRPr="004A5618">
              <w:rPr>
                <w:rFonts w:ascii="Arial" w:hAnsi="Arial" w:cs="Arial"/>
                <w:sz w:val="24"/>
                <w:szCs w:val="24"/>
              </w:rPr>
              <w:t xml:space="preserve">, </w:t>
            </w:r>
            <w:r w:rsidRPr="004A5618">
              <w:rPr>
                <w:rFonts w:ascii="Arial" w:hAnsi="Arial" w:cs="Arial"/>
                <w:sz w:val="24"/>
                <w:szCs w:val="24"/>
              </w:rPr>
              <w:t>A</w:t>
            </w:r>
            <w:r w:rsidR="00E60E31">
              <w:rPr>
                <w:rFonts w:ascii="Arial" w:hAnsi="Arial" w:cs="Arial"/>
                <w:sz w:val="24"/>
                <w:szCs w:val="24"/>
              </w:rPr>
              <w:t>J</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7B3DC67C" w14:textId="39D8DCDF" w:rsidR="00B40844" w:rsidRPr="004A5618" w:rsidRDefault="00333796" w:rsidP="00C45D36">
            <w:pPr>
              <w:spacing w:line="360" w:lineRule="auto"/>
              <w:jc w:val="both"/>
              <w:rPr>
                <w:rFonts w:ascii="Arial" w:hAnsi="Arial" w:cs="Arial"/>
                <w:sz w:val="24"/>
                <w:szCs w:val="24"/>
              </w:rPr>
            </w:pPr>
            <w:r>
              <w:rPr>
                <w:rFonts w:ascii="Arial" w:hAnsi="Arial" w:cs="Arial"/>
                <w:sz w:val="24"/>
                <w:szCs w:val="24"/>
              </w:rPr>
              <w:t>31</w:t>
            </w:r>
            <w:r w:rsidR="00C2633E" w:rsidRPr="004A5618">
              <w:rPr>
                <w:rFonts w:ascii="Arial" w:hAnsi="Arial" w:cs="Arial"/>
                <w:sz w:val="24"/>
                <w:szCs w:val="24"/>
              </w:rPr>
              <w:t xml:space="preserve"> </w:t>
            </w:r>
            <w:r w:rsidR="00C45D36">
              <w:rPr>
                <w:rFonts w:ascii="Arial" w:hAnsi="Arial" w:cs="Arial"/>
                <w:sz w:val="24"/>
                <w:szCs w:val="24"/>
              </w:rPr>
              <w:t>OCTOBER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20FC9280" w:rsidR="00B40844" w:rsidRPr="004A5618" w:rsidRDefault="00333796" w:rsidP="00333796">
            <w:pPr>
              <w:spacing w:line="360" w:lineRule="auto"/>
              <w:jc w:val="both"/>
              <w:rPr>
                <w:rFonts w:ascii="Arial" w:hAnsi="Arial" w:cs="Arial"/>
                <w:b/>
                <w:sz w:val="24"/>
                <w:szCs w:val="24"/>
              </w:rPr>
            </w:pPr>
            <w:r>
              <w:rPr>
                <w:rFonts w:ascii="Arial" w:hAnsi="Arial" w:cs="Arial"/>
                <w:sz w:val="24"/>
                <w:szCs w:val="24"/>
              </w:rPr>
              <w:t>6</w:t>
            </w:r>
            <w:r w:rsidR="00136505" w:rsidRPr="004A5618">
              <w:rPr>
                <w:rFonts w:ascii="Arial" w:hAnsi="Arial" w:cs="Arial"/>
                <w:sz w:val="24"/>
                <w:szCs w:val="24"/>
              </w:rPr>
              <w:t xml:space="preserve"> </w:t>
            </w:r>
            <w:r>
              <w:rPr>
                <w:rFonts w:ascii="Arial" w:hAnsi="Arial" w:cs="Arial"/>
                <w:sz w:val="24"/>
                <w:szCs w:val="24"/>
              </w:rPr>
              <w:t>DECEMBER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222067">
        <w:trPr>
          <w:trHeight w:val="998"/>
        </w:trPr>
        <w:tc>
          <w:tcPr>
            <w:tcW w:w="10206" w:type="dxa"/>
            <w:gridSpan w:val="3"/>
          </w:tcPr>
          <w:p w14:paraId="10F63DC5" w14:textId="5C69D389" w:rsidR="00B40844" w:rsidRPr="004A5618" w:rsidRDefault="00B40844" w:rsidP="00D3035E">
            <w:pPr>
              <w:spacing w:line="360" w:lineRule="auto"/>
              <w:ind w:left="2019" w:hanging="2019"/>
              <w:jc w:val="both"/>
              <w:rPr>
                <w:rFonts w:ascii="Arial" w:hAnsi="Arial" w:cs="Arial"/>
                <w:sz w:val="24"/>
                <w:szCs w:val="24"/>
              </w:rPr>
            </w:pPr>
            <w:r w:rsidRPr="004A5618">
              <w:rPr>
                <w:rFonts w:ascii="Arial" w:hAnsi="Arial" w:cs="Arial"/>
                <w:b/>
                <w:sz w:val="24"/>
                <w:szCs w:val="24"/>
              </w:rPr>
              <w:t>Neutral citation</w:t>
            </w:r>
            <w:r w:rsidR="009B4A62" w:rsidRPr="004A5618">
              <w:rPr>
                <w:rFonts w:ascii="Arial" w:hAnsi="Arial" w:cs="Arial"/>
                <w:sz w:val="24"/>
                <w:szCs w:val="24"/>
              </w:rPr>
              <w:tab/>
            </w:r>
            <w:bookmarkStart w:id="0" w:name="_GoBack"/>
            <w:proofErr w:type="spellStart"/>
            <w:r w:rsidR="00333796" w:rsidRPr="00333796">
              <w:rPr>
                <w:rFonts w:ascii="Arial" w:hAnsi="Arial" w:cs="Arial"/>
                <w:i/>
                <w:sz w:val="24"/>
                <w:szCs w:val="24"/>
              </w:rPr>
              <w:t>Gaoses</w:t>
            </w:r>
            <w:proofErr w:type="spellEnd"/>
            <w:r w:rsidR="00C7517F" w:rsidRPr="000B6579">
              <w:rPr>
                <w:rFonts w:ascii="Arial" w:hAnsi="Arial" w:cs="Arial"/>
                <w:i/>
                <w:sz w:val="24"/>
                <w:szCs w:val="24"/>
              </w:rPr>
              <w:t xml:space="preserve"> </w:t>
            </w:r>
            <w:r w:rsidR="00C7517F" w:rsidRPr="000B6579">
              <w:rPr>
                <w:rFonts w:ascii="Arial" w:hAnsi="Arial" w:cs="Arial"/>
                <w:i/>
                <w:sz w:val="24"/>
                <w:szCs w:val="24"/>
                <w:shd w:val="clear" w:color="auto" w:fill="FFFFFF"/>
              </w:rPr>
              <w:t xml:space="preserve">// </w:t>
            </w:r>
            <w:r w:rsidR="00333796">
              <w:rPr>
                <w:rFonts w:ascii="Arial" w:hAnsi="Arial" w:cs="Arial"/>
                <w:i/>
                <w:sz w:val="24"/>
                <w:szCs w:val="24"/>
              </w:rPr>
              <w:t>R</w:t>
            </w:r>
            <w:r w:rsidR="00333796" w:rsidRPr="00333796">
              <w:rPr>
                <w:rFonts w:ascii="Arial" w:hAnsi="Arial" w:cs="Arial"/>
                <w:i/>
                <w:sz w:val="24"/>
                <w:szCs w:val="24"/>
              </w:rPr>
              <w:t xml:space="preserve">egistrar of </w:t>
            </w:r>
            <w:r w:rsidR="00333796">
              <w:rPr>
                <w:rFonts w:ascii="Arial" w:hAnsi="Arial" w:cs="Arial"/>
                <w:i/>
                <w:sz w:val="24"/>
                <w:szCs w:val="24"/>
              </w:rPr>
              <w:t>D</w:t>
            </w:r>
            <w:r w:rsidR="00333796" w:rsidRPr="00333796">
              <w:rPr>
                <w:rFonts w:ascii="Arial" w:hAnsi="Arial" w:cs="Arial"/>
                <w:i/>
                <w:sz w:val="24"/>
                <w:szCs w:val="24"/>
              </w:rPr>
              <w:t>eeds</w:t>
            </w:r>
            <w:r w:rsidRPr="004A5618">
              <w:rPr>
                <w:rFonts w:ascii="Arial" w:hAnsi="Arial" w:cs="Arial"/>
                <w:sz w:val="24"/>
                <w:szCs w:val="24"/>
              </w:rPr>
              <w:t xml:space="preserve"> (</w:t>
            </w:r>
            <w:r w:rsidR="00333796" w:rsidRPr="00333796">
              <w:rPr>
                <w:rFonts w:ascii="Arial" w:hAnsi="Arial" w:cs="Arial"/>
                <w:sz w:val="24"/>
                <w:szCs w:val="24"/>
              </w:rPr>
              <w:t>HC-MD-CIV-MOT-GEN-2023/00181</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xml:space="preserve">] NAHCMD </w:t>
            </w:r>
            <w:r w:rsidR="00D3035E">
              <w:rPr>
                <w:rFonts w:ascii="Arial" w:hAnsi="Arial" w:cs="Arial"/>
                <w:sz w:val="24"/>
                <w:szCs w:val="24"/>
              </w:rPr>
              <w:t>796</w:t>
            </w:r>
            <w:r w:rsidRPr="004A5618">
              <w:rPr>
                <w:rFonts w:ascii="Arial" w:hAnsi="Arial" w:cs="Arial"/>
                <w:sz w:val="24"/>
                <w:szCs w:val="24"/>
              </w:rPr>
              <w:t xml:space="preserve"> (</w:t>
            </w:r>
            <w:r w:rsidR="00333796">
              <w:rPr>
                <w:rFonts w:ascii="Arial" w:hAnsi="Arial" w:cs="Arial"/>
                <w:sz w:val="24"/>
                <w:szCs w:val="24"/>
              </w:rPr>
              <w:t>6</w:t>
            </w:r>
            <w:r w:rsidR="00136505" w:rsidRPr="004A5618">
              <w:rPr>
                <w:rFonts w:ascii="Arial" w:hAnsi="Arial" w:cs="Arial"/>
                <w:sz w:val="24"/>
                <w:szCs w:val="24"/>
              </w:rPr>
              <w:t xml:space="preserve"> </w:t>
            </w:r>
            <w:r w:rsidR="00333796">
              <w:rPr>
                <w:rFonts w:ascii="Arial" w:hAnsi="Arial" w:cs="Arial"/>
                <w:sz w:val="24"/>
                <w:szCs w:val="24"/>
              </w:rPr>
              <w:t>December</w:t>
            </w:r>
            <w:r w:rsidR="00B47800" w:rsidRPr="004A5618">
              <w:rPr>
                <w:rFonts w:ascii="Arial" w:hAnsi="Arial" w:cs="Arial"/>
                <w:sz w:val="24"/>
                <w:szCs w:val="24"/>
              </w:rPr>
              <w:t xml:space="preserve"> 2023</w:t>
            </w:r>
            <w:r w:rsidRPr="004A5618">
              <w:rPr>
                <w:rFonts w:ascii="Arial" w:hAnsi="Arial" w:cs="Arial"/>
                <w:sz w:val="24"/>
                <w:szCs w:val="24"/>
              </w:rPr>
              <w:t>)</w:t>
            </w:r>
            <w:bookmarkEnd w:id="0"/>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79CF1D7B" w14:textId="77777777" w:rsidR="004E3BFB" w:rsidRPr="004A5618" w:rsidRDefault="004E3BFB" w:rsidP="00937C89">
            <w:pPr>
              <w:spacing w:line="360" w:lineRule="auto"/>
              <w:jc w:val="both"/>
              <w:rPr>
                <w:rFonts w:ascii="Arial" w:hAnsi="Arial" w:cs="Arial"/>
                <w:b/>
                <w:sz w:val="24"/>
                <w:szCs w:val="24"/>
              </w:rPr>
            </w:pPr>
          </w:p>
          <w:p w14:paraId="508F4B69" w14:textId="77777777" w:rsidR="00396707" w:rsidRPr="00220768" w:rsidRDefault="009119B5" w:rsidP="00396707">
            <w:pPr>
              <w:spacing w:line="360" w:lineRule="auto"/>
              <w:ind w:left="743" w:hanging="743"/>
              <w:jc w:val="both"/>
              <w:rPr>
                <w:rFonts w:ascii="Arial" w:hAnsi="Arial" w:cs="Arial"/>
                <w:sz w:val="24"/>
                <w:szCs w:val="24"/>
              </w:rPr>
            </w:pPr>
            <w:r>
              <w:rPr>
                <w:rFonts w:ascii="Arial" w:hAnsi="Arial" w:cs="Arial"/>
                <w:sz w:val="24"/>
                <w:szCs w:val="24"/>
              </w:rPr>
              <w:t>1.</w:t>
            </w:r>
            <w:r w:rsidRPr="00220768">
              <w:rPr>
                <w:rFonts w:ascii="Arial" w:hAnsi="Arial" w:cs="Arial"/>
                <w:sz w:val="24"/>
                <w:szCs w:val="24"/>
              </w:rPr>
              <w:t xml:space="preserve"> </w:t>
            </w:r>
            <w:r w:rsidRPr="00220768">
              <w:rPr>
                <w:rFonts w:ascii="Arial" w:hAnsi="Arial" w:cs="Arial"/>
                <w:sz w:val="24"/>
                <w:szCs w:val="24"/>
              </w:rPr>
              <w:tab/>
            </w:r>
            <w:r w:rsidR="00396707">
              <w:rPr>
                <w:rFonts w:ascii="Arial" w:hAnsi="Arial" w:cs="Arial"/>
                <w:sz w:val="24"/>
                <w:szCs w:val="24"/>
              </w:rPr>
              <w:t>The application is dismissed with costs, including costs of one instructing counsel and one instructed counsel.</w:t>
            </w:r>
          </w:p>
          <w:p w14:paraId="244CD369" w14:textId="77777777" w:rsidR="00396707" w:rsidRPr="00220768" w:rsidRDefault="00396707" w:rsidP="00396707">
            <w:pPr>
              <w:spacing w:line="360" w:lineRule="auto"/>
              <w:jc w:val="both"/>
              <w:rPr>
                <w:rFonts w:ascii="Arial" w:hAnsi="Arial" w:cs="Arial"/>
                <w:sz w:val="24"/>
                <w:szCs w:val="24"/>
              </w:rPr>
            </w:pPr>
          </w:p>
          <w:p w14:paraId="32573BF0" w14:textId="77777777" w:rsidR="00396707" w:rsidRPr="00220768" w:rsidRDefault="00396707" w:rsidP="00396707">
            <w:pPr>
              <w:spacing w:line="360" w:lineRule="auto"/>
              <w:ind w:left="743" w:hanging="743"/>
              <w:jc w:val="both"/>
              <w:rPr>
                <w:rFonts w:ascii="Arial" w:hAnsi="Arial" w:cs="Arial"/>
                <w:sz w:val="24"/>
                <w:szCs w:val="24"/>
              </w:rPr>
            </w:pPr>
            <w:r w:rsidRPr="00220768">
              <w:rPr>
                <w:rFonts w:ascii="Arial" w:hAnsi="Arial" w:cs="Arial"/>
                <w:sz w:val="24"/>
                <w:szCs w:val="24"/>
              </w:rPr>
              <w:t>2.</w:t>
            </w:r>
            <w:r w:rsidRPr="00220768">
              <w:rPr>
                <w:rFonts w:ascii="Arial" w:hAnsi="Arial" w:cs="Arial"/>
                <w:sz w:val="24"/>
                <w:szCs w:val="24"/>
              </w:rPr>
              <w:tab/>
            </w:r>
            <w:r>
              <w:rPr>
                <w:rFonts w:ascii="Arial" w:hAnsi="Arial" w:cs="Arial"/>
                <w:sz w:val="24"/>
                <w:szCs w:val="24"/>
              </w:rPr>
              <w:t>The matter is finalised and removed from the roll.</w:t>
            </w:r>
          </w:p>
          <w:p w14:paraId="1D7360B2" w14:textId="0F9E8CE1" w:rsidR="008C2200" w:rsidRPr="004A5618" w:rsidRDefault="008C2200" w:rsidP="00B32493">
            <w:pPr>
              <w:pStyle w:val="ListParagraph"/>
              <w:spacing w:line="360" w:lineRule="auto"/>
              <w:ind w:left="1110"/>
              <w:jc w:val="both"/>
              <w:rPr>
                <w:rFonts w:ascii="Arial" w:hAnsi="Arial" w:cs="Arial"/>
              </w:rPr>
            </w:pP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2C2EF545" w:rsidR="0080318F" w:rsidRDefault="0080318F" w:rsidP="00ED76B2">
            <w:pPr>
              <w:spacing w:line="360" w:lineRule="auto"/>
              <w:jc w:val="both"/>
              <w:rPr>
                <w:rFonts w:ascii="Arial" w:hAnsi="Arial" w:cs="Arial"/>
                <w:sz w:val="24"/>
                <w:szCs w:val="24"/>
              </w:rPr>
            </w:pPr>
          </w:p>
          <w:p w14:paraId="3404A598" w14:textId="7777777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BB76114" w14:textId="77777777" w:rsidR="005B62C7" w:rsidRPr="004A5618" w:rsidRDefault="005B62C7" w:rsidP="00ED76B2">
            <w:pPr>
              <w:spacing w:line="360" w:lineRule="auto"/>
              <w:jc w:val="both"/>
              <w:rPr>
                <w:rFonts w:ascii="Arial" w:hAnsi="Arial" w:cs="Arial"/>
                <w:sz w:val="24"/>
                <w:szCs w:val="24"/>
              </w:rPr>
            </w:pPr>
          </w:p>
          <w:p w14:paraId="19F2A3C1" w14:textId="7AF1F4C7" w:rsidR="004232DF" w:rsidRDefault="00B32493" w:rsidP="00333796">
            <w:pPr>
              <w:spacing w:line="360" w:lineRule="auto"/>
              <w:jc w:val="both"/>
              <w:rPr>
                <w:rFonts w:ascii="Arial" w:hAnsi="Arial" w:cs="Arial"/>
                <w:sz w:val="24"/>
                <w:szCs w:val="24"/>
              </w:rPr>
            </w:pPr>
            <w:r w:rsidRPr="004A5618">
              <w:rPr>
                <w:rFonts w:ascii="Arial" w:hAnsi="Arial" w:cs="Arial"/>
                <w:sz w:val="24"/>
                <w:szCs w:val="24"/>
              </w:rPr>
              <w:lastRenderedPageBreak/>
              <w:t>[1]</w:t>
            </w:r>
            <w:r w:rsidRPr="004A5618">
              <w:rPr>
                <w:rFonts w:ascii="Arial" w:hAnsi="Arial" w:cs="Arial"/>
                <w:sz w:val="24"/>
                <w:szCs w:val="24"/>
              </w:rPr>
              <w:tab/>
            </w:r>
            <w:r w:rsidR="007204DC">
              <w:rPr>
                <w:rFonts w:ascii="Arial" w:hAnsi="Arial" w:cs="Arial"/>
                <w:sz w:val="24"/>
                <w:szCs w:val="24"/>
              </w:rPr>
              <w:t xml:space="preserve">In their notice of motion, dated 2 May 2023, the applicants, represented by Mr </w:t>
            </w:r>
            <w:proofErr w:type="spellStart"/>
            <w:r w:rsidR="007204DC">
              <w:rPr>
                <w:rFonts w:ascii="Arial" w:hAnsi="Arial" w:cs="Arial"/>
                <w:sz w:val="24"/>
                <w:szCs w:val="24"/>
              </w:rPr>
              <w:t>Ikanga</w:t>
            </w:r>
            <w:proofErr w:type="spellEnd"/>
            <w:r w:rsidR="007204DC">
              <w:rPr>
                <w:rFonts w:ascii="Arial" w:hAnsi="Arial" w:cs="Arial"/>
                <w:sz w:val="24"/>
                <w:szCs w:val="24"/>
              </w:rPr>
              <w:t>, have moved the court to grant the following order:</w:t>
            </w:r>
          </w:p>
          <w:p w14:paraId="2F486470" w14:textId="77777777" w:rsidR="007204DC" w:rsidRPr="00EE4364" w:rsidRDefault="007204DC" w:rsidP="00333796">
            <w:pPr>
              <w:spacing w:line="360" w:lineRule="auto"/>
              <w:jc w:val="both"/>
              <w:rPr>
                <w:rFonts w:ascii="Arial" w:hAnsi="Arial" w:cs="Arial"/>
              </w:rPr>
            </w:pPr>
          </w:p>
          <w:p w14:paraId="08B269AF" w14:textId="478C8623" w:rsidR="007204DC" w:rsidRPr="00EE4364" w:rsidRDefault="007204DC" w:rsidP="00333796">
            <w:pPr>
              <w:spacing w:line="360" w:lineRule="auto"/>
              <w:jc w:val="both"/>
              <w:rPr>
                <w:rFonts w:ascii="Arial" w:hAnsi="Arial" w:cs="Arial"/>
              </w:rPr>
            </w:pPr>
            <w:r w:rsidRPr="00EE4364">
              <w:rPr>
                <w:rFonts w:ascii="Arial" w:hAnsi="Arial" w:cs="Arial"/>
              </w:rPr>
              <w:tab/>
              <w:t xml:space="preserve">‘1. </w:t>
            </w:r>
            <w:r w:rsidRPr="00EE4364">
              <w:rPr>
                <w:rFonts w:ascii="Arial" w:hAnsi="Arial" w:cs="Arial"/>
              </w:rPr>
              <w:tab/>
              <w:t xml:space="preserve">Directing the Respondent to </w:t>
            </w:r>
            <w:proofErr w:type="spellStart"/>
            <w:r w:rsidRPr="00EE4364">
              <w:rPr>
                <w:rFonts w:ascii="Arial" w:hAnsi="Arial" w:cs="Arial"/>
              </w:rPr>
              <w:t>forewith</w:t>
            </w:r>
            <w:proofErr w:type="spellEnd"/>
            <w:r w:rsidRPr="00EE4364">
              <w:rPr>
                <w:rFonts w:ascii="Arial" w:hAnsi="Arial" w:cs="Arial"/>
              </w:rPr>
              <w:t xml:space="preserve"> ante </w:t>
            </w:r>
            <w:proofErr w:type="spellStart"/>
            <w:r w:rsidRPr="00EE4364">
              <w:rPr>
                <w:rFonts w:ascii="Arial" w:hAnsi="Arial" w:cs="Arial"/>
              </w:rPr>
              <w:t>omnia</w:t>
            </w:r>
            <w:proofErr w:type="spellEnd"/>
            <w:r w:rsidRPr="00EE4364">
              <w:rPr>
                <w:rFonts w:ascii="Arial" w:hAnsi="Arial" w:cs="Arial"/>
              </w:rPr>
              <w:t xml:space="preserve"> restore the Applicants’ peaceful and undisturbed possession in and to Erf 3019 Bonn Street, </w:t>
            </w:r>
            <w:proofErr w:type="spellStart"/>
            <w:r w:rsidRPr="00EE4364">
              <w:rPr>
                <w:rFonts w:ascii="Arial" w:hAnsi="Arial" w:cs="Arial"/>
              </w:rPr>
              <w:t>Otjomuise</w:t>
            </w:r>
            <w:proofErr w:type="spellEnd"/>
            <w:r w:rsidRPr="00EE4364">
              <w:rPr>
                <w:rFonts w:ascii="Arial" w:hAnsi="Arial" w:cs="Arial"/>
              </w:rPr>
              <w:t>, Windhoek, Namibia.</w:t>
            </w:r>
          </w:p>
          <w:p w14:paraId="7502D1B7" w14:textId="77777777" w:rsidR="007204DC" w:rsidRPr="00EE4364" w:rsidRDefault="007204DC" w:rsidP="00333796">
            <w:pPr>
              <w:spacing w:line="360" w:lineRule="auto"/>
              <w:jc w:val="both"/>
              <w:rPr>
                <w:rFonts w:ascii="Arial" w:hAnsi="Arial" w:cs="Arial"/>
              </w:rPr>
            </w:pPr>
          </w:p>
          <w:p w14:paraId="5A86EA26" w14:textId="65DF34F2" w:rsidR="007204DC" w:rsidRPr="00EE4364" w:rsidRDefault="007204DC" w:rsidP="00333796">
            <w:pPr>
              <w:spacing w:line="360" w:lineRule="auto"/>
              <w:jc w:val="both"/>
              <w:rPr>
                <w:rFonts w:ascii="Arial" w:hAnsi="Arial" w:cs="Arial"/>
              </w:rPr>
            </w:pPr>
            <w:r w:rsidRPr="00EE4364">
              <w:rPr>
                <w:rFonts w:ascii="Arial" w:hAnsi="Arial" w:cs="Arial"/>
              </w:rPr>
              <w:t xml:space="preserve">2. </w:t>
            </w:r>
            <w:r w:rsidRPr="00EE4364">
              <w:rPr>
                <w:rFonts w:ascii="Arial" w:hAnsi="Arial" w:cs="Arial"/>
              </w:rPr>
              <w:tab/>
            </w:r>
            <w:r w:rsidR="00653784" w:rsidRPr="00EE4364">
              <w:rPr>
                <w:rFonts w:ascii="Arial" w:hAnsi="Arial" w:cs="Arial"/>
              </w:rPr>
              <w:t>Directing the 1</w:t>
            </w:r>
            <w:r w:rsidR="00653784" w:rsidRPr="00EE4364">
              <w:rPr>
                <w:rFonts w:ascii="Arial" w:hAnsi="Arial" w:cs="Arial"/>
                <w:vertAlign w:val="superscript"/>
              </w:rPr>
              <w:t>st</w:t>
            </w:r>
            <w:r w:rsidR="00653784" w:rsidRPr="00EE4364">
              <w:rPr>
                <w:rFonts w:ascii="Arial" w:hAnsi="Arial" w:cs="Arial"/>
              </w:rPr>
              <w:t xml:space="preserve"> Respondent to give effect to the transfer of the property back to the 1</w:t>
            </w:r>
            <w:r w:rsidR="00653784" w:rsidRPr="00EE4364">
              <w:rPr>
                <w:rFonts w:ascii="Arial" w:hAnsi="Arial" w:cs="Arial"/>
                <w:vertAlign w:val="superscript"/>
              </w:rPr>
              <w:t>st</w:t>
            </w:r>
            <w:r w:rsidR="00653784" w:rsidRPr="00EE4364">
              <w:rPr>
                <w:rFonts w:ascii="Arial" w:hAnsi="Arial" w:cs="Arial"/>
              </w:rPr>
              <w:t xml:space="preserve"> and 2</w:t>
            </w:r>
            <w:r w:rsidR="00653784" w:rsidRPr="00EE4364">
              <w:rPr>
                <w:rFonts w:ascii="Arial" w:hAnsi="Arial" w:cs="Arial"/>
                <w:vertAlign w:val="superscript"/>
              </w:rPr>
              <w:t>nd</w:t>
            </w:r>
            <w:r w:rsidR="00653784" w:rsidRPr="00EE4364">
              <w:rPr>
                <w:rFonts w:ascii="Arial" w:hAnsi="Arial" w:cs="Arial"/>
              </w:rPr>
              <w:t xml:space="preserve"> Applicant’s names and in the event of refusal, an order authorizing the Deputy Sheriff to sign and and/or all necessary documentation to give effect to the transfer.</w:t>
            </w:r>
          </w:p>
          <w:p w14:paraId="3EFF0341" w14:textId="77777777" w:rsidR="00653784" w:rsidRPr="00EE4364" w:rsidRDefault="00653784" w:rsidP="00333796">
            <w:pPr>
              <w:spacing w:line="360" w:lineRule="auto"/>
              <w:jc w:val="both"/>
              <w:rPr>
                <w:rFonts w:ascii="Arial" w:hAnsi="Arial" w:cs="Arial"/>
              </w:rPr>
            </w:pPr>
          </w:p>
          <w:p w14:paraId="41D7B039" w14:textId="26C4952D" w:rsidR="00653784" w:rsidRPr="00EE4364" w:rsidRDefault="00653784" w:rsidP="00333796">
            <w:pPr>
              <w:spacing w:line="360" w:lineRule="auto"/>
              <w:jc w:val="both"/>
              <w:rPr>
                <w:rFonts w:ascii="Arial" w:hAnsi="Arial" w:cs="Arial"/>
              </w:rPr>
            </w:pPr>
            <w:r w:rsidRPr="00EE4364">
              <w:rPr>
                <w:rFonts w:ascii="Arial" w:hAnsi="Arial" w:cs="Arial"/>
              </w:rPr>
              <w:t xml:space="preserve">3. </w:t>
            </w:r>
            <w:r w:rsidRPr="00EE4364">
              <w:rPr>
                <w:rFonts w:ascii="Arial" w:hAnsi="Arial" w:cs="Arial"/>
              </w:rPr>
              <w:tab/>
              <w:t>Costs of suit. (</w:t>
            </w:r>
            <w:proofErr w:type="gramStart"/>
            <w:r w:rsidRPr="00EE4364">
              <w:rPr>
                <w:rFonts w:ascii="Arial" w:hAnsi="Arial" w:cs="Arial"/>
              </w:rPr>
              <w:t>if</w:t>
            </w:r>
            <w:proofErr w:type="gramEnd"/>
            <w:r w:rsidRPr="00EE4364">
              <w:rPr>
                <w:rFonts w:ascii="Arial" w:hAnsi="Arial" w:cs="Arial"/>
              </w:rPr>
              <w:t xml:space="preserve"> opposed)’</w:t>
            </w:r>
            <w:r w:rsidR="004D4C76">
              <w:rPr>
                <w:rFonts w:ascii="Arial" w:hAnsi="Arial" w:cs="Arial"/>
              </w:rPr>
              <w:t>.</w:t>
            </w:r>
          </w:p>
          <w:p w14:paraId="03FEB3BA" w14:textId="77777777" w:rsidR="00B45E7F" w:rsidRPr="004A2855" w:rsidRDefault="00B45E7F" w:rsidP="00B32493">
            <w:pPr>
              <w:spacing w:line="360" w:lineRule="auto"/>
              <w:jc w:val="both"/>
              <w:rPr>
                <w:rFonts w:ascii="Arial" w:hAnsi="Arial" w:cs="Arial"/>
              </w:rPr>
            </w:pPr>
          </w:p>
          <w:p w14:paraId="1045FEE1" w14:textId="58F56847" w:rsidR="00E847D9" w:rsidRPr="009222E7" w:rsidRDefault="00B32493" w:rsidP="00333796">
            <w:pPr>
              <w:spacing w:line="360" w:lineRule="auto"/>
              <w:jc w:val="both"/>
              <w:rPr>
                <w:rFonts w:ascii="Arial" w:hAnsi="Arial" w:cs="Arial"/>
              </w:rPr>
            </w:pPr>
            <w:r w:rsidRPr="004A5618">
              <w:rPr>
                <w:rFonts w:ascii="Arial" w:hAnsi="Arial" w:cs="Arial"/>
                <w:sz w:val="24"/>
                <w:szCs w:val="24"/>
              </w:rPr>
              <w:t>[2]</w:t>
            </w:r>
            <w:r w:rsidRPr="004A5618">
              <w:rPr>
                <w:rFonts w:ascii="Arial" w:hAnsi="Arial" w:cs="Arial"/>
                <w:sz w:val="24"/>
                <w:szCs w:val="24"/>
              </w:rPr>
              <w:tab/>
            </w:r>
            <w:r w:rsidR="00F72FCD">
              <w:rPr>
                <w:rFonts w:ascii="Arial" w:hAnsi="Arial" w:cs="Arial"/>
                <w:sz w:val="24"/>
                <w:szCs w:val="24"/>
              </w:rPr>
              <w:t xml:space="preserve">The second respondent, represented by Mr </w:t>
            </w:r>
            <w:proofErr w:type="spellStart"/>
            <w:r w:rsidR="00F72FCD">
              <w:rPr>
                <w:rFonts w:ascii="Arial" w:hAnsi="Arial" w:cs="Arial"/>
                <w:sz w:val="24"/>
                <w:szCs w:val="24"/>
              </w:rPr>
              <w:t>Lochner</w:t>
            </w:r>
            <w:proofErr w:type="spellEnd"/>
            <w:r w:rsidR="00F72FCD">
              <w:rPr>
                <w:rFonts w:ascii="Arial" w:hAnsi="Arial" w:cs="Arial"/>
                <w:sz w:val="24"/>
                <w:szCs w:val="24"/>
              </w:rPr>
              <w:t>, has moved to reject the application.</w:t>
            </w:r>
          </w:p>
          <w:p w14:paraId="18DB7461" w14:textId="77777777" w:rsidR="001011B6" w:rsidRDefault="001011B6" w:rsidP="00B32493">
            <w:pPr>
              <w:spacing w:line="360" w:lineRule="auto"/>
              <w:jc w:val="both"/>
              <w:rPr>
                <w:rFonts w:ascii="Arial" w:hAnsi="Arial" w:cs="Arial"/>
                <w:sz w:val="24"/>
                <w:szCs w:val="24"/>
              </w:rPr>
            </w:pPr>
          </w:p>
          <w:p w14:paraId="6C463DEA" w14:textId="6A9EC66C" w:rsidR="001011B6" w:rsidRPr="00220768" w:rsidRDefault="001011B6" w:rsidP="00C834FA">
            <w:pPr>
              <w:spacing w:line="360" w:lineRule="auto"/>
              <w:jc w:val="both"/>
              <w:rPr>
                <w:rFonts w:ascii="Arial" w:hAnsi="Arial" w:cs="Arial"/>
                <w:sz w:val="24"/>
                <w:szCs w:val="24"/>
              </w:rPr>
            </w:pPr>
            <w:r>
              <w:rPr>
                <w:rFonts w:ascii="Arial" w:hAnsi="Arial" w:cs="Arial"/>
                <w:sz w:val="24"/>
                <w:szCs w:val="24"/>
              </w:rPr>
              <w:t>[3]</w:t>
            </w:r>
            <w:r w:rsidRPr="004A5618">
              <w:rPr>
                <w:rFonts w:ascii="Arial" w:hAnsi="Arial" w:cs="Arial"/>
                <w:sz w:val="24"/>
                <w:szCs w:val="24"/>
              </w:rPr>
              <w:tab/>
            </w:r>
            <w:r w:rsidR="00F72FCD">
              <w:rPr>
                <w:rFonts w:ascii="Arial" w:hAnsi="Arial" w:cs="Arial"/>
                <w:sz w:val="24"/>
                <w:szCs w:val="24"/>
              </w:rPr>
              <w:t>In considering the application, I should recall certain foundational principles respecting motion proceedings that are apposite to the instant matter. The cardinal principle is this: ‘Since affidavits constitute both pleadings and the evidence in motion proceedings, a party must make sure that all the evidence necessary to support its case is included in the affidavit.’</w:t>
            </w:r>
            <w:r w:rsidR="00F72FCD">
              <w:rPr>
                <w:rStyle w:val="FootnoteReference"/>
                <w:rFonts w:ascii="Arial" w:hAnsi="Arial" w:cs="Arial"/>
                <w:sz w:val="24"/>
                <w:szCs w:val="24"/>
              </w:rPr>
              <w:footnoteReference w:id="1"/>
            </w:r>
            <w:r w:rsidR="00316E0A">
              <w:rPr>
                <w:rFonts w:ascii="Arial" w:hAnsi="Arial" w:cs="Arial"/>
                <w:sz w:val="24"/>
                <w:szCs w:val="24"/>
              </w:rPr>
              <w:t xml:space="preserve">  </w:t>
            </w:r>
            <w:r w:rsidR="00CC29CE">
              <w:rPr>
                <w:rFonts w:ascii="Arial" w:hAnsi="Arial" w:cs="Arial"/>
                <w:sz w:val="24"/>
                <w:szCs w:val="24"/>
              </w:rPr>
              <w:t>Arising from that cardinal principle is the principled conclusion, formulated felicitously, that an applicant stands and falls by his or her affidavit.</w:t>
            </w:r>
            <w:r w:rsidR="00CC29CE">
              <w:rPr>
                <w:rStyle w:val="FootnoteReference"/>
                <w:rFonts w:ascii="Arial" w:hAnsi="Arial" w:cs="Arial"/>
                <w:sz w:val="24"/>
                <w:szCs w:val="24"/>
              </w:rPr>
              <w:footnoteReference w:id="2"/>
            </w:r>
          </w:p>
          <w:p w14:paraId="360C6150" w14:textId="746BF9BF" w:rsidR="001011B6" w:rsidRDefault="001011B6" w:rsidP="00B32493">
            <w:pPr>
              <w:spacing w:line="360" w:lineRule="auto"/>
              <w:jc w:val="both"/>
              <w:rPr>
                <w:rFonts w:ascii="Arial" w:hAnsi="Arial" w:cs="Arial"/>
                <w:sz w:val="24"/>
                <w:szCs w:val="24"/>
              </w:rPr>
            </w:pPr>
          </w:p>
          <w:p w14:paraId="57EE7A7F" w14:textId="682F1BB7" w:rsidR="002850A3" w:rsidRDefault="001D619B" w:rsidP="002850A3">
            <w:pPr>
              <w:spacing w:line="360" w:lineRule="auto"/>
              <w:jc w:val="both"/>
              <w:rPr>
                <w:rFonts w:ascii="Arial" w:hAnsi="Arial" w:cs="Arial"/>
                <w:sz w:val="24"/>
                <w:szCs w:val="24"/>
              </w:rPr>
            </w:pPr>
            <w:r>
              <w:rPr>
                <w:rFonts w:ascii="Arial" w:hAnsi="Arial" w:cs="Arial"/>
                <w:sz w:val="24"/>
                <w:szCs w:val="24"/>
              </w:rPr>
              <w:t>[4]</w:t>
            </w:r>
            <w:r w:rsidR="002850A3" w:rsidRPr="004A5618">
              <w:rPr>
                <w:rFonts w:ascii="Arial" w:hAnsi="Arial" w:cs="Arial"/>
                <w:sz w:val="24"/>
                <w:szCs w:val="24"/>
              </w:rPr>
              <w:t xml:space="preserve"> </w:t>
            </w:r>
            <w:r w:rsidR="002850A3" w:rsidRPr="004A5618">
              <w:rPr>
                <w:rFonts w:ascii="Arial" w:hAnsi="Arial" w:cs="Arial"/>
                <w:sz w:val="24"/>
                <w:szCs w:val="24"/>
              </w:rPr>
              <w:tab/>
            </w:r>
            <w:r w:rsidR="00CC29CE">
              <w:rPr>
                <w:rFonts w:ascii="Arial" w:hAnsi="Arial" w:cs="Arial"/>
                <w:sz w:val="24"/>
                <w:szCs w:val="24"/>
              </w:rPr>
              <w:t xml:space="preserve">In the instant application, the principal order sought in para 1 of the notice of motion concerns the immovable property ‘Erf 3019 Bonn Street, </w:t>
            </w:r>
            <w:proofErr w:type="spellStart"/>
            <w:r w:rsidR="00CC29CE">
              <w:rPr>
                <w:rFonts w:ascii="Arial" w:hAnsi="Arial" w:cs="Arial"/>
                <w:sz w:val="24"/>
                <w:szCs w:val="24"/>
              </w:rPr>
              <w:t>Otjomuise</w:t>
            </w:r>
            <w:proofErr w:type="spellEnd"/>
            <w:r w:rsidR="00CC29CE">
              <w:rPr>
                <w:rFonts w:ascii="Arial" w:hAnsi="Arial" w:cs="Arial"/>
                <w:sz w:val="24"/>
                <w:szCs w:val="24"/>
              </w:rPr>
              <w:t>, Windhoek, Namibia’.  Paragraph 2 of the notice of motion contains a consequential order which would be consequential upon the granting of the principal order in para 1 of the notice of motion.  Therefore, as a matter of law and lo</w:t>
            </w:r>
            <w:r w:rsidR="00316E0A">
              <w:rPr>
                <w:rFonts w:ascii="Arial" w:hAnsi="Arial" w:cs="Arial"/>
                <w:sz w:val="24"/>
                <w:szCs w:val="24"/>
              </w:rPr>
              <w:t>gi</w:t>
            </w:r>
            <w:r w:rsidR="00CC29CE">
              <w:rPr>
                <w:rFonts w:ascii="Arial" w:hAnsi="Arial" w:cs="Arial"/>
                <w:sz w:val="24"/>
                <w:szCs w:val="24"/>
              </w:rPr>
              <w:t>c, if the court refuses to grant the principal order, the court must decline to grant the order in para 2 of the notice of motion, too.</w:t>
            </w:r>
          </w:p>
          <w:p w14:paraId="40BBB4AA" w14:textId="77777777" w:rsidR="008E74B0" w:rsidRDefault="008E74B0" w:rsidP="002850A3">
            <w:pPr>
              <w:spacing w:line="360" w:lineRule="auto"/>
              <w:jc w:val="both"/>
              <w:rPr>
                <w:rFonts w:ascii="Arial" w:hAnsi="Arial" w:cs="Arial"/>
                <w:sz w:val="24"/>
                <w:szCs w:val="24"/>
              </w:rPr>
            </w:pPr>
          </w:p>
          <w:p w14:paraId="6D65038C" w14:textId="5E9BA46E" w:rsidR="00BE4F57" w:rsidRPr="00663770" w:rsidRDefault="00B32493" w:rsidP="00DC6B2A">
            <w:pPr>
              <w:spacing w:line="360" w:lineRule="auto"/>
              <w:jc w:val="both"/>
              <w:rPr>
                <w:rFonts w:ascii="Arial" w:hAnsi="Arial" w:cs="Arial"/>
              </w:rPr>
            </w:pPr>
            <w:r w:rsidRPr="004A5618">
              <w:rPr>
                <w:rFonts w:ascii="Arial" w:hAnsi="Arial" w:cs="Arial"/>
                <w:sz w:val="24"/>
                <w:szCs w:val="24"/>
              </w:rPr>
              <w:t>[</w:t>
            </w:r>
            <w:r w:rsidR="008E74B0">
              <w:rPr>
                <w:rFonts w:ascii="Arial" w:hAnsi="Arial" w:cs="Arial"/>
                <w:sz w:val="24"/>
                <w:szCs w:val="24"/>
              </w:rPr>
              <w:t>5</w:t>
            </w:r>
            <w:r w:rsidRPr="004A5618">
              <w:rPr>
                <w:rFonts w:ascii="Arial" w:hAnsi="Arial" w:cs="Arial"/>
                <w:sz w:val="24"/>
                <w:szCs w:val="24"/>
              </w:rPr>
              <w:t>]</w:t>
            </w:r>
            <w:r w:rsidRPr="004A5618">
              <w:rPr>
                <w:rFonts w:ascii="Arial" w:hAnsi="Arial" w:cs="Arial"/>
                <w:sz w:val="24"/>
                <w:szCs w:val="24"/>
              </w:rPr>
              <w:tab/>
            </w:r>
            <w:r w:rsidR="00C67D0C">
              <w:rPr>
                <w:rFonts w:ascii="Arial" w:hAnsi="Arial" w:cs="Arial"/>
                <w:sz w:val="24"/>
                <w:szCs w:val="24"/>
              </w:rPr>
              <w:t xml:space="preserve">It is important to note the crucial point that the property in question as described in para 1 of the notice of motion is ‘Erf 3019 Bonn Street, </w:t>
            </w:r>
            <w:proofErr w:type="spellStart"/>
            <w:r w:rsidR="00C67D0C">
              <w:rPr>
                <w:rFonts w:ascii="Arial" w:hAnsi="Arial" w:cs="Arial"/>
                <w:sz w:val="24"/>
                <w:szCs w:val="24"/>
              </w:rPr>
              <w:t>Otjomuise</w:t>
            </w:r>
            <w:proofErr w:type="spellEnd"/>
            <w:r w:rsidR="00C67D0C">
              <w:rPr>
                <w:rFonts w:ascii="Arial" w:hAnsi="Arial" w:cs="Arial"/>
                <w:sz w:val="24"/>
                <w:szCs w:val="24"/>
              </w:rPr>
              <w:t>, Windhoek, Namibia’. In her answering affidavit</w:t>
            </w:r>
            <w:r w:rsidR="004D4C76">
              <w:rPr>
                <w:rFonts w:ascii="Arial" w:hAnsi="Arial" w:cs="Arial"/>
                <w:sz w:val="24"/>
                <w:szCs w:val="24"/>
              </w:rPr>
              <w:t>,</w:t>
            </w:r>
            <w:r w:rsidR="00C67D0C">
              <w:rPr>
                <w:rFonts w:ascii="Arial" w:hAnsi="Arial" w:cs="Arial"/>
                <w:sz w:val="24"/>
                <w:szCs w:val="24"/>
              </w:rPr>
              <w:t xml:space="preserve"> the second respondent states categorically that ‘I have no interest in Erf 3019 (as described in the notice of motion)’.</w:t>
            </w:r>
          </w:p>
          <w:p w14:paraId="23365F4A" w14:textId="77777777" w:rsidR="00B32493" w:rsidRPr="004A5618" w:rsidRDefault="00B32493" w:rsidP="00B32493">
            <w:pPr>
              <w:spacing w:line="360" w:lineRule="auto"/>
              <w:jc w:val="both"/>
              <w:rPr>
                <w:rFonts w:ascii="Arial" w:hAnsi="Arial" w:cs="Arial"/>
                <w:sz w:val="24"/>
                <w:szCs w:val="24"/>
              </w:rPr>
            </w:pPr>
          </w:p>
          <w:p w14:paraId="77F269AE" w14:textId="7736204E"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lastRenderedPageBreak/>
              <w:t>[</w:t>
            </w:r>
            <w:r w:rsidR="008E74B0">
              <w:rPr>
                <w:rFonts w:ascii="Arial" w:hAnsi="Arial" w:cs="Arial"/>
                <w:sz w:val="24"/>
                <w:szCs w:val="24"/>
              </w:rPr>
              <w:t>6</w:t>
            </w:r>
            <w:r w:rsidRPr="004A5618">
              <w:rPr>
                <w:rFonts w:ascii="Arial" w:hAnsi="Arial" w:cs="Arial"/>
                <w:sz w:val="24"/>
                <w:szCs w:val="24"/>
              </w:rPr>
              <w:t>]</w:t>
            </w:r>
            <w:r w:rsidRPr="004A5618">
              <w:rPr>
                <w:rFonts w:ascii="Arial" w:hAnsi="Arial" w:cs="Arial"/>
                <w:sz w:val="24"/>
                <w:szCs w:val="24"/>
              </w:rPr>
              <w:tab/>
            </w:r>
            <w:r w:rsidR="00C67D0C">
              <w:rPr>
                <w:rFonts w:ascii="Arial" w:hAnsi="Arial" w:cs="Arial"/>
                <w:sz w:val="24"/>
                <w:szCs w:val="24"/>
              </w:rPr>
              <w:t xml:space="preserve">Upon the second respondent’s aforesaid averment, Mr </w:t>
            </w:r>
            <w:proofErr w:type="spellStart"/>
            <w:r w:rsidR="00C67D0C">
              <w:rPr>
                <w:rFonts w:ascii="Arial" w:hAnsi="Arial" w:cs="Arial"/>
                <w:sz w:val="24"/>
                <w:szCs w:val="24"/>
              </w:rPr>
              <w:t>Lochner</w:t>
            </w:r>
            <w:proofErr w:type="spellEnd"/>
            <w:r w:rsidR="00C67D0C">
              <w:rPr>
                <w:rFonts w:ascii="Arial" w:hAnsi="Arial" w:cs="Arial"/>
                <w:sz w:val="24"/>
                <w:szCs w:val="24"/>
              </w:rPr>
              <w:t xml:space="preserve"> submitted that the court was not comp</w:t>
            </w:r>
            <w:r w:rsidR="00CF6440">
              <w:rPr>
                <w:rFonts w:ascii="Arial" w:hAnsi="Arial" w:cs="Arial"/>
                <w:sz w:val="24"/>
                <w:szCs w:val="24"/>
              </w:rPr>
              <w:t>e</w:t>
            </w:r>
            <w:r w:rsidR="00C67D0C">
              <w:rPr>
                <w:rFonts w:ascii="Arial" w:hAnsi="Arial" w:cs="Arial"/>
                <w:sz w:val="24"/>
                <w:szCs w:val="24"/>
              </w:rPr>
              <w:t xml:space="preserve">tent to grant the order sought in para 1 because Erf 3019 Bonn Street, </w:t>
            </w:r>
            <w:proofErr w:type="spellStart"/>
            <w:r w:rsidR="00C67D0C">
              <w:rPr>
                <w:rFonts w:ascii="Arial" w:hAnsi="Arial" w:cs="Arial"/>
                <w:sz w:val="24"/>
                <w:szCs w:val="24"/>
              </w:rPr>
              <w:t>Otjomuise</w:t>
            </w:r>
            <w:proofErr w:type="spellEnd"/>
            <w:r w:rsidR="00C67D0C">
              <w:rPr>
                <w:rFonts w:ascii="Arial" w:hAnsi="Arial" w:cs="Arial"/>
                <w:sz w:val="24"/>
                <w:szCs w:val="24"/>
              </w:rPr>
              <w:t xml:space="preserve">, Windhoek, does not concern the second respondent. Consequently, any order granted in terms of paras 1 and 2 of the </w:t>
            </w:r>
            <w:r w:rsidR="003C1FA6">
              <w:rPr>
                <w:rFonts w:ascii="Arial" w:hAnsi="Arial" w:cs="Arial"/>
                <w:sz w:val="24"/>
                <w:szCs w:val="24"/>
              </w:rPr>
              <w:t xml:space="preserve">notice of motion would be </w:t>
            </w:r>
            <w:proofErr w:type="spellStart"/>
            <w:r w:rsidR="003C1FA6" w:rsidRPr="00131545">
              <w:rPr>
                <w:rFonts w:ascii="Arial" w:hAnsi="Arial" w:cs="Arial"/>
                <w:i/>
                <w:sz w:val="24"/>
                <w:szCs w:val="24"/>
              </w:rPr>
              <w:t>brutum</w:t>
            </w:r>
            <w:proofErr w:type="spellEnd"/>
            <w:r w:rsidR="003C1FA6" w:rsidRPr="00131545">
              <w:rPr>
                <w:rFonts w:ascii="Arial" w:hAnsi="Arial" w:cs="Arial"/>
                <w:i/>
                <w:sz w:val="24"/>
                <w:szCs w:val="24"/>
              </w:rPr>
              <w:t xml:space="preserve"> </w:t>
            </w:r>
            <w:proofErr w:type="spellStart"/>
            <w:r w:rsidR="003C1FA6" w:rsidRPr="00131545">
              <w:rPr>
                <w:rFonts w:ascii="Arial" w:hAnsi="Arial" w:cs="Arial"/>
                <w:i/>
                <w:sz w:val="24"/>
                <w:szCs w:val="24"/>
              </w:rPr>
              <w:t>fulmen</w:t>
            </w:r>
            <w:proofErr w:type="spellEnd"/>
            <w:r w:rsidR="003C1FA6">
              <w:rPr>
                <w:rFonts w:ascii="Arial" w:hAnsi="Arial" w:cs="Arial"/>
                <w:sz w:val="24"/>
                <w:szCs w:val="24"/>
              </w:rPr>
              <w:t>.  I agree. On these considerations alone, the application stands to be dismissed.</w:t>
            </w:r>
          </w:p>
          <w:p w14:paraId="1682A39E" w14:textId="77777777" w:rsidR="00E53C47" w:rsidRDefault="00E53C47" w:rsidP="008E5E3D">
            <w:pPr>
              <w:spacing w:line="360" w:lineRule="auto"/>
              <w:jc w:val="both"/>
              <w:rPr>
                <w:rFonts w:ascii="Arial" w:hAnsi="Arial" w:cs="Arial"/>
                <w:sz w:val="24"/>
                <w:szCs w:val="24"/>
              </w:rPr>
            </w:pPr>
          </w:p>
          <w:p w14:paraId="4D437C49" w14:textId="3F234440" w:rsidR="00B32493" w:rsidRPr="004A5618" w:rsidRDefault="00B32493" w:rsidP="008E5E3D">
            <w:pPr>
              <w:spacing w:line="360" w:lineRule="auto"/>
              <w:jc w:val="both"/>
              <w:rPr>
                <w:rFonts w:ascii="Arial" w:hAnsi="Arial" w:cs="Arial"/>
              </w:rPr>
            </w:pPr>
            <w:r w:rsidRPr="004A5618">
              <w:rPr>
                <w:rFonts w:ascii="Arial" w:hAnsi="Arial" w:cs="Arial"/>
                <w:sz w:val="24"/>
                <w:szCs w:val="24"/>
              </w:rPr>
              <w:t>[</w:t>
            </w:r>
            <w:r w:rsidR="008E74B0">
              <w:rPr>
                <w:rFonts w:ascii="Arial" w:hAnsi="Arial" w:cs="Arial"/>
                <w:sz w:val="24"/>
                <w:szCs w:val="24"/>
              </w:rPr>
              <w:t>7</w:t>
            </w:r>
            <w:r w:rsidRPr="004A5618">
              <w:rPr>
                <w:rFonts w:ascii="Arial" w:hAnsi="Arial" w:cs="Arial"/>
                <w:sz w:val="24"/>
                <w:szCs w:val="24"/>
              </w:rPr>
              <w:t>]</w:t>
            </w:r>
            <w:r w:rsidRPr="004A5618">
              <w:rPr>
                <w:rFonts w:ascii="Arial" w:hAnsi="Arial" w:cs="Arial"/>
                <w:sz w:val="24"/>
                <w:szCs w:val="24"/>
              </w:rPr>
              <w:tab/>
            </w:r>
            <w:r w:rsidR="00D82E99">
              <w:rPr>
                <w:rFonts w:ascii="Arial" w:hAnsi="Arial" w:cs="Arial"/>
                <w:sz w:val="24"/>
                <w:szCs w:val="24"/>
              </w:rPr>
              <w:t xml:space="preserve">The application stands to be dismissed on another ground, which I now consider.  Acting </w:t>
            </w:r>
            <w:r w:rsidR="00D82E99" w:rsidRPr="00131545">
              <w:rPr>
                <w:rFonts w:ascii="Arial" w:hAnsi="Arial" w:cs="Arial"/>
                <w:i/>
                <w:sz w:val="24"/>
                <w:szCs w:val="24"/>
              </w:rPr>
              <w:t xml:space="preserve">ex </w:t>
            </w:r>
            <w:proofErr w:type="spellStart"/>
            <w:r w:rsidR="00D82E99" w:rsidRPr="00131545">
              <w:rPr>
                <w:rFonts w:ascii="Arial" w:hAnsi="Arial" w:cs="Arial"/>
                <w:i/>
                <w:sz w:val="24"/>
                <w:szCs w:val="24"/>
              </w:rPr>
              <w:t>abundanti</w:t>
            </w:r>
            <w:proofErr w:type="spellEnd"/>
            <w:r w:rsidR="00D82E99" w:rsidRPr="00131545">
              <w:rPr>
                <w:rFonts w:ascii="Arial" w:hAnsi="Arial" w:cs="Arial"/>
                <w:i/>
                <w:sz w:val="24"/>
                <w:szCs w:val="24"/>
              </w:rPr>
              <w:t xml:space="preserve"> </w:t>
            </w:r>
            <w:proofErr w:type="spellStart"/>
            <w:r w:rsidR="00D82E99" w:rsidRPr="00131545">
              <w:rPr>
                <w:rFonts w:ascii="Arial" w:hAnsi="Arial" w:cs="Arial"/>
                <w:i/>
                <w:sz w:val="24"/>
                <w:szCs w:val="24"/>
              </w:rPr>
              <w:t>cautela</w:t>
            </w:r>
            <w:proofErr w:type="spellEnd"/>
            <w:r w:rsidR="00D82E99">
              <w:rPr>
                <w:rFonts w:ascii="Arial" w:hAnsi="Arial" w:cs="Arial"/>
                <w:sz w:val="24"/>
                <w:szCs w:val="24"/>
              </w:rPr>
              <w:t xml:space="preserve">, the second respondent answered the allegations in the founding affidavit inasmuch as the immovable property in question </w:t>
            </w:r>
            <w:r w:rsidR="006A155F">
              <w:rPr>
                <w:rFonts w:ascii="Arial" w:hAnsi="Arial" w:cs="Arial"/>
                <w:sz w:val="24"/>
                <w:szCs w:val="24"/>
              </w:rPr>
              <w:t xml:space="preserve">is </w:t>
            </w:r>
            <w:r w:rsidR="00D82E99">
              <w:rPr>
                <w:rFonts w:ascii="Arial" w:hAnsi="Arial" w:cs="Arial"/>
                <w:sz w:val="24"/>
                <w:szCs w:val="24"/>
              </w:rPr>
              <w:t xml:space="preserve">Erf No 3015, </w:t>
            </w:r>
            <w:proofErr w:type="spellStart"/>
            <w:r w:rsidR="00D82E99">
              <w:rPr>
                <w:rFonts w:ascii="Arial" w:hAnsi="Arial" w:cs="Arial"/>
                <w:sz w:val="24"/>
                <w:szCs w:val="24"/>
              </w:rPr>
              <w:t>Otjomuise</w:t>
            </w:r>
            <w:proofErr w:type="spellEnd"/>
            <w:r w:rsidR="00D82E99">
              <w:rPr>
                <w:rFonts w:ascii="Arial" w:hAnsi="Arial" w:cs="Arial"/>
                <w:sz w:val="24"/>
                <w:szCs w:val="24"/>
              </w:rPr>
              <w:t xml:space="preserve">, Extension No. 2, </w:t>
            </w:r>
            <w:proofErr w:type="gramStart"/>
            <w:r w:rsidR="00D82E99">
              <w:rPr>
                <w:rFonts w:ascii="Arial" w:hAnsi="Arial" w:cs="Arial"/>
                <w:sz w:val="24"/>
                <w:szCs w:val="24"/>
              </w:rPr>
              <w:t>Windhoek</w:t>
            </w:r>
            <w:proofErr w:type="gramEnd"/>
            <w:r w:rsidR="00D82E99">
              <w:rPr>
                <w:rFonts w:ascii="Arial" w:hAnsi="Arial" w:cs="Arial"/>
                <w:sz w:val="24"/>
                <w:szCs w:val="24"/>
              </w:rPr>
              <w:t xml:space="preserve">. I shall, accordingly, consider the application on the basis that the immovable property in question </w:t>
            </w:r>
            <w:r w:rsidR="006A155F">
              <w:rPr>
                <w:rFonts w:ascii="Arial" w:hAnsi="Arial" w:cs="Arial"/>
                <w:sz w:val="24"/>
                <w:szCs w:val="24"/>
              </w:rPr>
              <w:t xml:space="preserve">is </w:t>
            </w:r>
            <w:r w:rsidR="00D82E99">
              <w:rPr>
                <w:rFonts w:ascii="Arial" w:hAnsi="Arial" w:cs="Arial"/>
                <w:sz w:val="24"/>
                <w:szCs w:val="24"/>
              </w:rPr>
              <w:t xml:space="preserve">Erf No 3015, </w:t>
            </w:r>
            <w:proofErr w:type="spellStart"/>
            <w:r w:rsidR="00D82E99">
              <w:rPr>
                <w:rFonts w:ascii="Arial" w:hAnsi="Arial" w:cs="Arial"/>
                <w:sz w:val="24"/>
                <w:szCs w:val="24"/>
              </w:rPr>
              <w:t>Otjomuise</w:t>
            </w:r>
            <w:proofErr w:type="spellEnd"/>
            <w:r w:rsidR="00D82E99">
              <w:rPr>
                <w:rFonts w:ascii="Arial" w:hAnsi="Arial" w:cs="Arial"/>
                <w:sz w:val="24"/>
                <w:szCs w:val="24"/>
              </w:rPr>
              <w:t xml:space="preserve">, </w:t>
            </w:r>
            <w:proofErr w:type="gramStart"/>
            <w:r w:rsidR="00D82E99">
              <w:rPr>
                <w:rFonts w:ascii="Arial" w:hAnsi="Arial" w:cs="Arial"/>
                <w:sz w:val="24"/>
                <w:szCs w:val="24"/>
              </w:rPr>
              <w:t>Windhoek</w:t>
            </w:r>
            <w:proofErr w:type="gramEnd"/>
            <w:r w:rsidR="00D82E99">
              <w:rPr>
                <w:rFonts w:ascii="Arial" w:hAnsi="Arial" w:cs="Arial"/>
                <w:sz w:val="24"/>
                <w:szCs w:val="24"/>
              </w:rPr>
              <w:t>, to put the matter to bed.</w:t>
            </w:r>
          </w:p>
          <w:p w14:paraId="3103EDE3" w14:textId="77777777" w:rsidR="00B32493" w:rsidRPr="004A5618" w:rsidRDefault="00B32493" w:rsidP="00B32493">
            <w:pPr>
              <w:spacing w:line="360" w:lineRule="auto"/>
              <w:jc w:val="both"/>
              <w:rPr>
                <w:rFonts w:ascii="Arial" w:hAnsi="Arial" w:cs="Arial"/>
                <w:sz w:val="24"/>
                <w:szCs w:val="24"/>
              </w:rPr>
            </w:pPr>
          </w:p>
          <w:p w14:paraId="06ACBF2E" w14:textId="073F8834" w:rsidR="0039392B" w:rsidRDefault="00B32493" w:rsidP="008E5E3D">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8</w:t>
            </w:r>
            <w:r w:rsidRPr="004A5618">
              <w:rPr>
                <w:rFonts w:ascii="Arial" w:hAnsi="Arial" w:cs="Arial"/>
                <w:sz w:val="24"/>
                <w:szCs w:val="24"/>
              </w:rPr>
              <w:t>]</w:t>
            </w:r>
            <w:r w:rsidR="00DC5666" w:rsidRPr="004A5618">
              <w:rPr>
                <w:rFonts w:ascii="Arial" w:hAnsi="Arial" w:cs="Arial"/>
                <w:sz w:val="24"/>
                <w:szCs w:val="24"/>
              </w:rPr>
              <w:tab/>
            </w:r>
            <w:r w:rsidR="0039392B">
              <w:rPr>
                <w:rFonts w:ascii="Arial" w:hAnsi="Arial" w:cs="Arial"/>
                <w:sz w:val="24"/>
                <w:szCs w:val="24"/>
              </w:rPr>
              <w:t xml:space="preserve">In terms of para 1 of the notice of motion, the case that the respondents have been called upon to meet concerns squarely and indubitably the remedy of </w:t>
            </w:r>
            <w:proofErr w:type="spellStart"/>
            <w:r w:rsidR="0039392B" w:rsidRPr="00131545">
              <w:rPr>
                <w:rFonts w:ascii="Arial" w:hAnsi="Arial" w:cs="Arial"/>
                <w:i/>
                <w:sz w:val="24"/>
                <w:szCs w:val="24"/>
              </w:rPr>
              <w:t>mandament</w:t>
            </w:r>
            <w:proofErr w:type="spellEnd"/>
            <w:r w:rsidR="0039392B" w:rsidRPr="00131545">
              <w:rPr>
                <w:rFonts w:ascii="Arial" w:hAnsi="Arial" w:cs="Arial"/>
                <w:i/>
                <w:sz w:val="24"/>
                <w:szCs w:val="24"/>
              </w:rPr>
              <w:t xml:space="preserve"> van </w:t>
            </w:r>
            <w:proofErr w:type="spellStart"/>
            <w:r w:rsidR="0039392B" w:rsidRPr="00131545">
              <w:rPr>
                <w:rFonts w:ascii="Arial" w:hAnsi="Arial" w:cs="Arial"/>
                <w:i/>
                <w:sz w:val="24"/>
                <w:szCs w:val="24"/>
              </w:rPr>
              <w:t>spolie</w:t>
            </w:r>
            <w:proofErr w:type="spellEnd"/>
            <w:r w:rsidR="0039392B">
              <w:rPr>
                <w:rFonts w:ascii="Arial" w:hAnsi="Arial" w:cs="Arial"/>
                <w:sz w:val="24"/>
                <w:szCs w:val="24"/>
              </w:rPr>
              <w:t xml:space="preserve">.  It has been said that </w:t>
            </w:r>
            <w:proofErr w:type="spellStart"/>
            <w:r w:rsidR="0039392B" w:rsidRPr="00131545">
              <w:rPr>
                <w:rFonts w:ascii="Arial" w:hAnsi="Arial" w:cs="Arial"/>
                <w:i/>
                <w:sz w:val="24"/>
                <w:szCs w:val="24"/>
              </w:rPr>
              <w:t>mandament</w:t>
            </w:r>
            <w:proofErr w:type="spellEnd"/>
            <w:r w:rsidR="0039392B">
              <w:rPr>
                <w:rFonts w:ascii="Arial" w:hAnsi="Arial" w:cs="Arial"/>
                <w:sz w:val="24"/>
                <w:szCs w:val="24"/>
              </w:rPr>
              <w:t xml:space="preserve"> may be granted:</w:t>
            </w:r>
          </w:p>
          <w:p w14:paraId="20841C54" w14:textId="77777777" w:rsidR="0039392B" w:rsidRDefault="0039392B" w:rsidP="008E5E3D">
            <w:pPr>
              <w:spacing w:line="360" w:lineRule="auto"/>
              <w:jc w:val="both"/>
              <w:rPr>
                <w:rFonts w:ascii="Arial" w:hAnsi="Arial" w:cs="Arial"/>
                <w:sz w:val="24"/>
                <w:szCs w:val="24"/>
              </w:rPr>
            </w:pPr>
          </w:p>
          <w:p w14:paraId="4E2FC4CA" w14:textId="60AE95E3" w:rsidR="00DC5666" w:rsidRDefault="0039392B" w:rsidP="008E5E3D">
            <w:pPr>
              <w:spacing w:line="360" w:lineRule="auto"/>
              <w:jc w:val="both"/>
              <w:rPr>
                <w:rFonts w:ascii="Arial" w:hAnsi="Arial" w:cs="Arial"/>
                <w:sz w:val="24"/>
                <w:szCs w:val="24"/>
              </w:rPr>
            </w:pPr>
            <w:r>
              <w:rPr>
                <w:rFonts w:ascii="Arial" w:hAnsi="Arial" w:cs="Arial"/>
                <w:sz w:val="24"/>
                <w:szCs w:val="24"/>
              </w:rPr>
              <w:t xml:space="preserve"> </w:t>
            </w:r>
            <w:r w:rsidRPr="004A5618">
              <w:rPr>
                <w:rFonts w:ascii="Arial" w:hAnsi="Arial" w:cs="Arial"/>
                <w:sz w:val="24"/>
                <w:szCs w:val="24"/>
              </w:rPr>
              <w:tab/>
            </w:r>
            <w:r w:rsidRPr="00131545">
              <w:rPr>
                <w:rFonts w:ascii="Arial" w:hAnsi="Arial" w:cs="Arial"/>
              </w:rPr>
              <w:t xml:space="preserve">‘If the claimant has been unlawfully deprived of the possession of a thing. It does not avail the spoliator to assert that he is entitled to be in possession by virtue of </w:t>
            </w:r>
            <w:proofErr w:type="spellStart"/>
            <w:r w:rsidRPr="00131545">
              <w:rPr>
                <w:rFonts w:ascii="Arial" w:hAnsi="Arial" w:cs="Arial"/>
              </w:rPr>
              <w:t>eg</w:t>
            </w:r>
            <w:proofErr w:type="spellEnd"/>
            <w:r w:rsidRPr="00131545">
              <w:rPr>
                <w:rFonts w:ascii="Arial" w:hAnsi="Arial" w:cs="Arial"/>
              </w:rPr>
              <w:t>, ownership, and that the claimant has no title thereto.  This is so because the philosophy underlying the law of spoliation is that no man should be allowed to take the law into his own hands, and that conduct conducive to a breach of the peace should be discouraged.</w:t>
            </w:r>
            <w:r>
              <w:rPr>
                <w:rFonts w:ascii="Arial" w:hAnsi="Arial" w:cs="Arial"/>
                <w:sz w:val="24"/>
                <w:szCs w:val="24"/>
              </w:rPr>
              <w:t>’</w:t>
            </w:r>
            <w:r>
              <w:rPr>
                <w:rStyle w:val="FootnoteReference"/>
                <w:rFonts w:ascii="Arial" w:hAnsi="Arial" w:cs="Arial"/>
                <w:sz w:val="24"/>
                <w:szCs w:val="24"/>
              </w:rPr>
              <w:footnoteReference w:id="3"/>
            </w:r>
          </w:p>
          <w:p w14:paraId="469F4013" w14:textId="77777777" w:rsidR="00DC5666" w:rsidRDefault="00DC5666" w:rsidP="008E5E3D">
            <w:pPr>
              <w:spacing w:line="360" w:lineRule="auto"/>
              <w:jc w:val="both"/>
              <w:rPr>
                <w:rFonts w:ascii="Arial" w:hAnsi="Arial" w:cs="Arial"/>
                <w:sz w:val="24"/>
                <w:szCs w:val="24"/>
              </w:rPr>
            </w:pPr>
          </w:p>
          <w:p w14:paraId="6A805D8A" w14:textId="08A1C9FF" w:rsidR="00B32493" w:rsidRDefault="00DC5666" w:rsidP="008E5E3D">
            <w:pPr>
              <w:spacing w:line="360" w:lineRule="auto"/>
              <w:jc w:val="both"/>
              <w:rPr>
                <w:rFonts w:ascii="Arial" w:hAnsi="Arial" w:cs="Arial"/>
                <w:sz w:val="24"/>
                <w:szCs w:val="24"/>
              </w:rPr>
            </w:pPr>
            <w:r>
              <w:rPr>
                <w:rFonts w:ascii="Arial" w:hAnsi="Arial" w:cs="Arial"/>
                <w:sz w:val="24"/>
                <w:szCs w:val="24"/>
              </w:rPr>
              <w:t>[9]</w:t>
            </w:r>
            <w:r w:rsidRPr="004A5618">
              <w:rPr>
                <w:rFonts w:ascii="Arial" w:hAnsi="Arial" w:cs="Arial"/>
                <w:sz w:val="24"/>
                <w:szCs w:val="24"/>
              </w:rPr>
              <w:t xml:space="preserve"> </w:t>
            </w:r>
            <w:r w:rsidRPr="004A5618">
              <w:rPr>
                <w:rFonts w:ascii="Arial" w:hAnsi="Arial" w:cs="Arial"/>
                <w:sz w:val="24"/>
                <w:szCs w:val="24"/>
              </w:rPr>
              <w:tab/>
            </w:r>
            <w:r w:rsidR="00A82D44">
              <w:rPr>
                <w:rFonts w:ascii="Arial" w:hAnsi="Arial" w:cs="Arial"/>
                <w:sz w:val="24"/>
                <w:szCs w:val="24"/>
              </w:rPr>
              <w:t xml:space="preserve">It follows that to succeed and to be entitled to </w:t>
            </w:r>
            <w:proofErr w:type="spellStart"/>
            <w:r w:rsidR="00A82D44" w:rsidRPr="00396707">
              <w:rPr>
                <w:rFonts w:ascii="Arial" w:hAnsi="Arial" w:cs="Arial"/>
                <w:i/>
                <w:sz w:val="24"/>
                <w:szCs w:val="24"/>
              </w:rPr>
              <w:t>mandament</w:t>
            </w:r>
            <w:proofErr w:type="spellEnd"/>
            <w:r w:rsidR="00A82D44">
              <w:rPr>
                <w:rFonts w:ascii="Arial" w:hAnsi="Arial" w:cs="Arial"/>
                <w:sz w:val="24"/>
                <w:szCs w:val="24"/>
              </w:rPr>
              <w:t>, the applicant must establish that he or she was in peaceful and undisturbed possession of the thing in question when the respondent  illicitly deprived him or her of possession of the thing, albeit the possessor need not be physically present to be in possession.</w:t>
            </w:r>
            <w:r w:rsidR="00A82D44">
              <w:rPr>
                <w:rStyle w:val="FootnoteReference"/>
                <w:rFonts w:ascii="Arial" w:hAnsi="Arial" w:cs="Arial"/>
                <w:sz w:val="24"/>
                <w:szCs w:val="24"/>
              </w:rPr>
              <w:footnoteReference w:id="4"/>
            </w:r>
            <w:r w:rsidR="00396707">
              <w:rPr>
                <w:rFonts w:ascii="Arial" w:hAnsi="Arial" w:cs="Arial"/>
                <w:sz w:val="24"/>
                <w:szCs w:val="24"/>
              </w:rPr>
              <w:t xml:space="preserve"> </w:t>
            </w:r>
            <w:r w:rsidR="00A82D44">
              <w:rPr>
                <w:rFonts w:ascii="Arial" w:hAnsi="Arial" w:cs="Arial"/>
                <w:sz w:val="24"/>
                <w:szCs w:val="24"/>
              </w:rPr>
              <w:t>The applicant has failed to establish the foregoing critical requisites, and so they cannot succeed.</w:t>
            </w:r>
          </w:p>
          <w:p w14:paraId="5938B5F1" w14:textId="77777777" w:rsidR="00047BBE" w:rsidRDefault="00047BBE" w:rsidP="008E5E3D">
            <w:pPr>
              <w:spacing w:line="360" w:lineRule="auto"/>
              <w:jc w:val="both"/>
              <w:rPr>
                <w:rFonts w:ascii="Arial" w:hAnsi="Arial" w:cs="Arial"/>
                <w:sz w:val="24"/>
                <w:szCs w:val="24"/>
              </w:rPr>
            </w:pPr>
          </w:p>
          <w:p w14:paraId="2043B9EB" w14:textId="010D0DD7" w:rsidR="00B94288" w:rsidRPr="00B94288" w:rsidRDefault="002B44E0" w:rsidP="00C834FA">
            <w:pPr>
              <w:spacing w:line="360" w:lineRule="auto"/>
              <w:jc w:val="both"/>
              <w:rPr>
                <w:rFonts w:ascii="Arial" w:hAnsi="Arial" w:cs="Arial"/>
                <w:sz w:val="24"/>
                <w:szCs w:val="24"/>
              </w:rPr>
            </w:pPr>
            <w:r>
              <w:rPr>
                <w:rFonts w:ascii="Arial" w:hAnsi="Arial" w:cs="Arial"/>
                <w:sz w:val="24"/>
                <w:szCs w:val="24"/>
              </w:rPr>
              <w:t>[</w:t>
            </w:r>
            <w:r w:rsidR="00B30526">
              <w:rPr>
                <w:rFonts w:ascii="Arial" w:hAnsi="Arial" w:cs="Arial"/>
                <w:sz w:val="24"/>
                <w:szCs w:val="24"/>
              </w:rPr>
              <w:t>10</w:t>
            </w:r>
            <w:r>
              <w:rPr>
                <w:rFonts w:ascii="Arial" w:hAnsi="Arial" w:cs="Arial"/>
                <w:sz w:val="24"/>
                <w:szCs w:val="24"/>
              </w:rPr>
              <w:t>]</w:t>
            </w:r>
            <w:r w:rsidRPr="004A5618">
              <w:rPr>
                <w:rFonts w:ascii="Arial" w:hAnsi="Arial" w:cs="Arial"/>
                <w:sz w:val="24"/>
                <w:szCs w:val="24"/>
              </w:rPr>
              <w:tab/>
            </w:r>
            <w:r w:rsidR="00C649D5">
              <w:rPr>
                <w:rFonts w:ascii="Arial" w:hAnsi="Arial" w:cs="Arial"/>
                <w:sz w:val="24"/>
                <w:szCs w:val="24"/>
              </w:rPr>
              <w:t xml:space="preserve">Mr </w:t>
            </w:r>
            <w:proofErr w:type="spellStart"/>
            <w:r w:rsidR="00C649D5">
              <w:rPr>
                <w:rFonts w:ascii="Arial" w:hAnsi="Arial" w:cs="Arial"/>
                <w:sz w:val="24"/>
                <w:szCs w:val="24"/>
              </w:rPr>
              <w:t>Lochner</w:t>
            </w:r>
            <w:proofErr w:type="spellEnd"/>
            <w:r w:rsidR="00C649D5">
              <w:rPr>
                <w:rFonts w:ascii="Arial" w:hAnsi="Arial" w:cs="Arial"/>
                <w:sz w:val="24"/>
                <w:szCs w:val="24"/>
              </w:rPr>
              <w:t xml:space="preserve"> submitted that the applicants have not made out a case for </w:t>
            </w:r>
            <w:proofErr w:type="spellStart"/>
            <w:r w:rsidR="00C649D5" w:rsidRPr="00396707">
              <w:rPr>
                <w:rFonts w:ascii="Arial" w:hAnsi="Arial" w:cs="Arial"/>
                <w:i/>
                <w:sz w:val="24"/>
                <w:szCs w:val="24"/>
              </w:rPr>
              <w:t>mandament</w:t>
            </w:r>
            <w:proofErr w:type="spellEnd"/>
            <w:r w:rsidR="00C649D5">
              <w:rPr>
                <w:rFonts w:ascii="Arial" w:hAnsi="Arial" w:cs="Arial"/>
                <w:sz w:val="24"/>
                <w:szCs w:val="24"/>
              </w:rPr>
              <w:t xml:space="preserve">.  I agree.  Mr </w:t>
            </w:r>
            <w:proofErr w:type="spellStart"/>
            <w:r w:rsidR="00C649D5">
              <w:rPr>
                <w:rFonts w:ascii="Arial" w:hAnsi="Arial" w:cs="Arial"/>
                <w:sz w:val="24"/>
                <w:szCs w:val="24"/>
              </w:rPr>
              <w:t>Lochner’s</w:t>
            </w:r>
            <w:proofErr w:type="spellEnd"/>
            <w:r w:rsidR="00C649D5">
              <w:rPr>
                <w:rFonts w:ascii="Arial" w:hAnsi="Arial" w:cs="Arial"/>
                <w:sz w:val="24"/>
                <w:szCs w:val="24"/>
              </w:rPr>
              <w:t xml:space="preserve"> submission is valid and has force.  It follows that the applicants must fall by their affidavit and they fall.</w:t>
            </w:r>
            <w:r w:rsidR="00C649D5">
              <w:rPr>
                <w:rStyle w:val="FootnoteReference"/>
                <w:rFonts w:ascii="Arial" w:hAnsi="Arial" w:cs="Arial"/>
                <w:sz w:val="24"/>
                <w:szCs w:val="24"/>
              </w:rPr>
              <w:footnoteReference w:id="5"/>
            </w:r>
          </w:p>
          <w:p w14:paraId="599172B0" w14:textId="25801079" w:rsidR="00B32493" w:rsidRPr="004A5618" w:rsidRDefault="00B32493" w:rsidP="00B32493">
            <w:pPr>
              <w:spacing w:line="360" w:lineRule="auto"/>
              <w:jc w:val="both"/>
              <w:rPr>
                <w:rFonts w:ascii="Arial" w:hAnsi="Arial" w:cs="Arial"/>
                <w:sz w:val="24"/>
                <w:szCs w:val="24"/>
              </w:rPr>
            </w:pPr>
          </w:p>
          <w:p w14:paraId="24ED82C7" w14:textId="1E0FA039" w:rsidR="008E74B0" w:rsidRPr="00220768" w:rsidRDefault="00B32493" w:rsidP="008E74B0">
            <w:pPr>
              <w:spacing w:line="360" w:lineRule="auto"/>
              <w:jc w:val="both"/>
              <w:rPr>
                <w:rFonts w:ascii="Arial" w:hAnsi="Arial" w:cs="Arial"/>
                <w:sz w:val="24"/>
                <w:szCs w:val="24"/>
              </w:rPr>
            </w:pPr>
            <w:r w:rsidRPr="008E74B0">
              <w:rPr>
                <w:rFonts w:ascii="Arial" w:hAnsi="Arial" w:cs="Arial"/>
                <w:sz w:val="24"/>
                <w:szCs w:val="24"/>
              </w:rPr>
              <w:t>[</w:t>
            </w:r>
            <w:r w:rsidR="008E74B0">
              <w:rPr>
                <w:rFonts w:ascii="Arial" w:hAnsi="Arial" w:cs="Arial"/>
                <w:sz w:val="24"/>
                <w:szCs w:val="24"/>
              </w:rPr>
              <w:t>1</w:t>
            </w:r>
            <w:r w:rsidR="00B30526">
              <w:rPr>
                <w:rFonts w:ascii="Arial" w:hAnsi="Arial" w:cs="Arial"/>
                <w:sz w:val="24"/>
                <w:szCs w:val="24"/>
              </w:rPr>
              <w:t>1</w:t>
            </w:r>
            <w:r w:rsidRPr="008E74B0">
              <w:rPr>
                <w:rFonts w:ascii="Arial" w:hAnsi="Arial" w:cs="Arial"/>
                <w:sz w:val="24"/>
                <w:szCs w:val="24"/>
              </w:rPr>
              <w:t>]</w:t>
            </w:r>
            <w:r w:rsidRPr="004A5618">
              <w:rPr>
                <w:rFonts w:ascii="Arial" w:hAnsi="Arial" w:cs="Arial"/>
                <w:sz w:val="24"/>
                <w:szCs w:val="24"/>
              </w:rPr>
              <w:tab/>
            </w:r>
            <w:r w:rsidR="00C649D5">
              <w:rPr>
                <w:rFonts w:ascii="Arial" w:hAnsi="Arial" w:cs="Arial"/>
                <w:sz w:val="24"/>
                <w:szCs w:val="24"/>
              </w:rPr>
              <w:t>Based on these reasons, I order as follows:</w:t>
            </w:r>
          </w:p>
          <w:p w14:paraId="52BAB822" w14:textId="77777777" w:rsidR="00A52F09" w:rsidRPr="00220768" w:rsidRDefault="00A52F09" w:rsidP="008E74B0">
            <w:pPr>
              <w:spacing w:line="360" w:lineRule="auto"/>
              <w:jc w:val="both"/>
              <w:rPr>
                <w:rFonts w:ascii="Arial" w:hAnsi="Arial" w:cs="Arial"/>
                <w:sz w:val="24"/>
                <w:szCs w:val="24"/>
              </w:rPr>
            </w:pPr>
          </w:p>
          <w:p w14:paraId="3B3DA98C" w14:textId="06B01CF9" w:rsidR="008E74B0" w:rsidRPr="00220768" w:rsidRDefault="008E74B0" w:rsidP="00396707">
            <w:pPr>
              <w:spacing w:line="360" w:lineRule="auto"/>
              <w:ind w:left="743" w:hanging="743"/>
              <w:jc w:val="both"/>
              <w:rPr>
                <w:rFonts w:ascii="Arial" w:hAnsi="Arial" w:cs="Arial"/>
                <w:sz w:val="24"/>
                <w:szCs w:val="24"/>
              </w:rPr>
            </w:pPr>
            <w:r w:rsidRPr="00220768">
              <w:rPr>
                <w:rFonts w:ascii="Arial" w:hAnsi="Arial" w:cs="Arial"/>
                <w:sz w:val="24"/>
                <w:szCs w:val="24"/>
              </w:rPr>
              <w:t>1.</w:t>
            </w:r>
            <w:r w:rsidRPr="00220768">
              <w:rPr>
                <w:rFonts w:ascii="Arial" w:hAnsi="Arial" w:cs="Arial"/>
                <w:sz w:val="24"/>
                <w:szCs w:val="24"/>
              </w:rPr>
              <w:tab/>
            </w:r>
            <w:r w:rsidR="00C649D5">
              <w:rPr>
                <w:rFonts w:ascii="Arial" w:hAnsi="Arial" w:cs="Arial"/>
                <w:sz w:val="24"/>
                <w:szCs w:val="24"/>
              </w:rPr>
              <w:t>The application is dismis</w:t>
            </w:r>
            <w:r w:rsidR="00396707">
              <w:rPr>
                <w:rFonts w:ascii="Arial" w:hAnsi="Arial" w:cs="Arial"/>
                <w:sz w:val="24"/>
                <w:szCs w:val="24"/>
              </w:rPr>
              <w:t>sed with costs, including costs</w:t>
            </w:r>
            <w:r w:rsidR="00C649D5">
              <w:rPr>
                <w:rFonts w:ascii="Arial" w:hAnsi="Arial" w:cs="Arial"/>
                <w:sz w:val="24"/>
                <w:szCs w:val="24"/>
              </w:rPr>
              <w:t xml:space="preserve"> </w:t>
            </w:r>
            <w:r w:rsidR="00396707">
              <w:rPr>
                <w:rFonts w:ascii="Arial" w:hAnsi="Arial" w:cs="Arial"/>
                <w:sz w:val="24"/>
                <w:szCs w:val="24"/>
              </w:rPr>
              <w:t xml:space="preserve">of one </w:t>
            </w:r>
            <w:r w:rsidR="00C649D5">
              <w:rPr>
                <w:rFonts w:ascii="Arial" w:hAnsi="Arial" w:cs="Arial"/>
                <w:sz w:val="24"/>
                <w:szCs w:val="24"/>
              </w:rPr>
              <w:t>instructing counsel and one instructed counsel.</w:t>
            </w:r>
          </w:p>
          <w:p w14:paraId="479E2EFC" w14:textId="77777777" w:rsidR="008E74B0" w:rsidRPr="00220768" w:rsidRDefault="008E74B0" w:rsidP="008E74B0">
            <w:pPr>
              <w:spacing w:line="360" w:lineRule="auto"/>
              <w:jc w:val="both"/>
              <w:rPr>
                <w:rFonts w:ascii="Arial" w:hAnsi="Arial" w:cs="Arial"/>
                <w:sz w:val="24"/>
                <w:szCs w:val="24"/>
              </w:rPr>
            </w:pPr>
          </w:p>
          <w:p w14:paraId="1A7D4C32" w14:textId="56EB6569" w:rsidR="008E74B0" w:rsidRPr="00220768" w:rsidRDefault="008E74B0" w:rsidP="00083F88">
            <w:pPr>
              <w:spacing w:line="360" w:lineRule="auto"/>
              <w:ind w:left="743" w:hanging="743"/>
              <w:jc w:val="both"/>
              <w:rPr>
                <w:rFonts w:ascii="Arial" w:hAnsi="Arial" w:cs="Arial"/>
                <w:sz w:val="24"/>
                <w:szCs w:val="24"/>
              </w:rPr>
            </w:pPr>
            <w:r w:rsidRPr="00220768">
              <w:rPr>
                <w:rFonts w:ascii="Arial" w:hAnsi="Arial" w:cs="Arial"/>
                <w:sz w:val="24"/>
                <w:szCs w:val="24"/>
              </w:rPr>
              <w:t>2.</w:t>
            </w:r>
            <w:r w:rsidRPr="00220768">
              <w:rPr>
                <w:rFonts w:ascii="Arial" w:hAnsi="Arial" w:cs="Arial"/>
                <w:sz w:val="24"/>
                <w:szCs w:val="24"/>
              </w:rPr>
              <w:tab/>
            </w:r>
            <w:r w:rsidR="00DD614B">
              <w:rPr>
                <w:rFonts w:ascii="Arial" w:hAnsi="Arial" w:cs="Arial"/>
                <w:sz w:val="24"/>
                <w:szCs w:val="24"/>
              </w:rPr>
              <w:t>The matter is finalised and removed from the roll.</w:t>
            </w:r>
          </w:p>
          <w:p w14:paraId="71D39DDF" w14:textId="3B69F9AC" w:rsidR="007008BE" w:rsidRPr="004A5618" w:rsidRDefault="007008BE" w:rsidP="00CC128D">
            <w:pPr>
              <w:pStyle w:val="ListParagraph"/>
              <w:tabs>
                <w:tab w:val="left" w:pos="729"/>
              </w:tabs>
              <w:spacing w:line="360" w:lineRule="auto"/>
              <w:ind w:left="743"/>
              <w:jc w:val="both"/>
              <w:rPr>
                <w:rFonts w:ascii="Arial" w:hAnsi="Arial" w:cs="Arial"/>
                <w:sz w:val="24"/>
                <w:szCs w:val="24"/>
              </w:rPr>
            </w:pPr>
          </w:p>
        </w:tc>
      </w:tr>
      <w:tr w:rsidR="00CA7995" w:rsidRPr="004A5618" w14:paraId="569D7468" w14:textId="77777777" w:rsidTr="00136505">
        <w:tc>
          <w:tcPr>
            <w:tcW w:w="4770" w:type="dxa"/>
          </w:tcPr>
          <w:p w14:paraId="1CE02859" w14:textId="0EDC8D90" w:rsidR="00B40844" w:rsidRPr="004A5618" w:rsidRDefault="00DC6B2A"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24E6200B" w14:textId="77777777" w:rsidR="005233E6" w:rsidRDefault="005233E6" w:rsidP="00937C89">
            <w:pPr>
              <w:spacing w:line="360" w:lineRule="auto"/>
              <w:jc w:val="both"/>
              <w:rPr>
                <w:rFonts w:ascii="Arial" w:hAnsi="Arial" w:cs="Arial"/>
                <w:sz w:val="24"/>
                <w:szCs w:val="24"/>
              </w:rPr>
            </w:pPr>
          </w:p>
          <w:p w14:paraId="4B5CC39A" w14:textId="77777777" w:rsidR="00B772F4" w:rsidRDefault="00B772F4" w:rsidP="00937C89">
            <w:pPr>
              <w:spacing w:line="360" w:lineRule="auto"/>
              <w:jc w:val="both"/>
              <w:rPr>
                <w:rFonts w:ascii="Arial" w:hAnsi="Arial" w:cs="Arial"/>
                <w:sz w:val="24"/>
                <w:szCs w:val="24"/>
              </w:rPr>
            </w:pPr>
          </w:p>
          <w:p w14:paraId="4D626231" w14:textId="77777777" w:rsidR="007008BE" w:rsidRPr="004A5618" w:rsidRDefault="007008BE" w:rsidP="00937C89">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52C9ABDE" w:rsidR="00B40844" w:rsidRPr="004A5618" w:rsidRDefault="00C834FA" w:rsidP="00937C89">
            <w:pPr>
              <w:spacing w:line="360" w:lineRule="auto"/>
              <w:jc w:val="center"/>
              <w:rPr>
                <w:rFonts w:ascii="Arial" w:hAnsi="Arial" w:cs="Arial"/>
                <w:b/>
                <w:sz w:val="24"/>
                <w:szCs w:val="24"/>
              </w:rPr>
            </w:pPr>
            <w:r>
              <w:rPr>
                <w:rFonts w:ascii="Arial" w:hAnsi="Arial" w:cs="Arial"/>
                <w:b/>
                <w:sz w:val="24"/>
                <w:szCs w:val="24"/>
              </w:rPr>
              <w:t>Applicant</w:t>
            </w:r>
          </w:p>
        </w:tc>
        <w:tc>
          <w:tcPr>
            <w:tcW w:w="5436" w:type="dxa"/>
            <w:gridSpan w:val="2"/>
          </w:tcPr>
          <w:p w14:paraId="7EC49BF1" w14:textId="7DE51B85" w:rsidR="00B40844" w:rsidRPr="004A5618" w:rsidRDefault="00C834FA" w:rsidP="00C834FA">
            <w:pPr>
              <w:spacing w:line="360" w:lineRule="auto"/>
              <w:jc w:val="center"/>
              <w:rPr>
                <w:rFonts w:ascii="Arial" w:hAnsi="Arial" w:cs="Arial"/>
                <w:b/>
                <w:sz w:val="24"/>
                <w:szCs w:val="24"/>
              </w:rPr>
            </w:pPr>
            <w:r>
              <w:rPr>
                <w:rFonts w:ascii="Arial" w:hAnsi="Arial" w:cs="Arial"/>
                <w:b/>
                <w:sz w:val="24"/>
                <w:szCs w:val="24"/>
              </w:rPr>
              <w:t>First Respondent</w:t>
            </w:r>
          </w:p>
        </w:tc>
      </w:tr>
      <w:tr w:rsidR="00CA7995" w:rsidRPr="004A5618" w14:paraId="7F6632AA" w14:textId="77777777" w:rsidTr="00136505">
        <w:tc>
          <w:tcPr>
            <w:tcW w:w="4770" w:type="dxa"/>
          </w:tcPr>
          <w:p w14:paraId="4ED6E7F4" w14:textId="26CA0023" w:rsidR="00333796" w:rsidRPr="00333796" w:rsidRDefault="00333796" w:rsidP="00937C89">
            <w:pPr>
              <w:spacing w:line="360" w:lineRule="auto"/>
              <w:jc w:val="center"/>
              <w:rPr>
                <w:rFonts w:ascii="Arial" w:hAnsi="Arial" w:cs="Arial"/>
                <w:sz w:val="24"/>
                <w:szCs w:val="24"/>
              </w:rPr>
            </w:pPr>
            <w:r w:rsidRPr="00333796">
              <w:rPr>
                <w:rFonts w:ascii="Arial" w:hAnsi="Arial" w:cs="Arial"/>
                <w:sz w:val="24"/>
                <w:szCs w:val="24"/>
              </w:rPr>
              <w:t xml:space="preserve">M </w:t>
            </w:r>
            <w:proofErr w:type="spellStart"/>
            <w:r>
              <w:rPr>
                <w:rFonts w:ascii="Arial" w:hAnsi="Arial" w:cs="Arial"/>
                <w:sz w:val="24"/>
                <w:szCs w:val="24"/>
              </w:rPr>
              <w:t>I</w:t>
            </w:r>
            <w:r w:rsidRPr="00333796">
              <w:rPr>
                <w:rFonts w:ascii="Arial" w:hAnsi="Arial" w:cs="Arial"/>
                <w:sz w:val="24"/>
                <w:szCs w:val="24"/>
              </w:rPr>
              <w:t>kanga</w:t>
            </w:r>
            <w:proofErr w:type="spellEnd"/>
          </w:p>
          <w:p w14:paraId="5821C7F1" w14:textId="258D4BF7" w:rsidR="00B40844" w:rsidRPr="00134E9F" w:rsidRDefault="00C834FA" w:rsidP="00937C89">
            <w:pPr>
              <w:spacing w:line="360" w:lineRule="auto"/>
              <w:jc w:val="center"/>
              <w:rPr>
                <w:rFonts w:ascii="Arial" w:hAnsi="Arial" w:cs="Arial"/>
                <w:sz w:val="24"/>
                <w:szCs w:val="24"/>
              </w:rPr>
            </w:pPr>
            <w:r>
              <w:rPr>
                <w:rFonts w:ascii="Arial" w:hAnsi="Arial" w:cs="Arial"/>
                <w:sz w:val="24"/>
                <w:szCs w:val="24"/>
              </w:rPr>
              <w:t>Of</w:t>
            </w:r>
          </w:p>
          <w:p w14:paraId="5DF3F17F" w14:textId="31074330" w:rsidR="00B40844" w:rsidRPr="004A5618" w:rsidRDefault="00333796" w:rsidP="00333796">
            <w:pPr>
              <w:spacing w:line="360" w:lineRule="auto"/>
              <w:jc w:val="center"/>
              <w:rPr>
                <w:rFonts w:ascii="Arial" w:hAnsi="Arial" w:cs="Arial"/>
                <w:sz w:val="24"/>
                <w:szCs w:val="24"/>
              </w:rPr>
            </w:pPr>
            <w:r w:rsidRPr="00333796">
              <w:rPr>
                <w:rFonts w:ascii="Arial" w:hAnsi="Arial" w:cs="Arial"/>
                <w:sz w:val="24"/>
                <w:szCs w:val="24"/>
              </w:rPr>
              <w:t xml:space="preserve">M. </w:t>
            </w:r>
            <w:proofErr w:type="spellStart"/>
            <w:r w:rsidRPr="00333796">
              <w:rPr>
                <w:rFonts w:ascii="Arial" w:hAnsi="Arial" w:cs="Arial"/>
                <w:sz w:val="24"/>
                <w:szCs w:val="24"/>
              </w:rPr>
              <w:t>Ikanga</w:t>
            </w:r>
            <w:proofErr w:type="spellEnd"/>
            <w:r w:rsidRPr="00333796">
              <w:rPr>
                <w:rFonts w:ascii="Arial" w:hAnsi="Arial" w:cs="Arial"/>
                <w:sz w:val="24"/>
                <w:szCs w:val="24"/>
              </w:rPr>
              <w:t xml:space="preserve"> &amp; </w:t>
            </w:r>
            <w:r>
              <w:rPr>
                <w:rFonts w:ascii="Arial" w:hAnsi="Arial" w:cs="Arial"/>
                <w:sz w:val="24"/>
                <w:szCs w:val="24"/>
              </w:rPr>
              <w:t>A</w:t>
            </w:r>
            <w:r w:rsidRPr="00333796">
              <w:rPr>
                <w:rFonts w:ascii="Arial" w:hAnsi="Arial" w:cs="Arial"/>
                <w:sz w:val="24"/>
                <w:szCs w:val="24"/>
              </w:rPr>
              <w:t xml:space="preserve">ssociates </w:t>
            </w:r>
            <w:r>
              <w:rPr>
                <w:rFonts w:ascii="Arial" w:hAnsi="Arial" w:cs="Arial"/>
                <w:sz w:val="24"/>
                <w:szCs w:val="24"/>
              </w:rPr>
              <w:t>I</w:t>
            </w:r>
            <w:r w:rsidRPr="00333796">
              <w:rPr>
                <w:rFonts w:ascii="Arial" w:hAnsi="Arial" w:cs="Arial"/>
                <w:sz w:val="24"/>
                <w:szCs w:val="24"/>
              </w:rPr>
              <w:t>nc.</w:t>
            </w:r>
            <w:r w:rsidR="00136505" w:rsidRPr="004A5618">
              <w:rPr>
                <w:rFonts w:ascii="Arial" w:hAnsi="Arial" w:cs="Arial"/>
                <w:sz w:val="24"/>
                <w:szCs w:val="24"/>
              </w:rPr>
              <w:t>, Windhoek</w:t>
            </w:r>
          </w:p>
        </w:tc>
        <w:tc>
          <w:tcPr>
            <w:tcW w:w="5436" w:type="dxa"/>
            <w:gridSpan w:val="2"/>
          </w:tcPr>
          <w:p w14:paraId="14BE2BF4" w14:textId="297DB904" w:rsidR="00333796" w:rsidRPr="00333796" w:rsidRDefault="00333796" w:rsidP="005145D9">
            <w:pPr>
              <w:spacing w:line="360" w:lineRule="auto"/>
              <w:jc w:val="center"/>
              <w:rPr>
                <w:rFonts w:ascii="Arial" w:hAnsi="Arial" w:cs="Arial"/>
                <w:sz w:val="24"/>
                <w:szCs w:val="24"/>
              </w:rPr>
            </w:pPr>
            <w:r>
              <w:rPr>
                <w:rFonts w:ascii="Arial" w:hAnsi="Arial" w:cs="Arial"/>
                <w:sz w:val="24"/>
                <w:szCs w:val="24"/>
              </w:rPr>
              <w:t xml:space="preserve">L </w:t>
            </w:r>
            <w:proofErr w:type="spellStart"/>
            <w:r w:rsidRPr="00333796">
              <w:rPr>
                <w:rFonts w:ascii="Arial" w:hAnsi="Arial" w:cs="Arial"/>
                <w:sz w:val="24"/>
                <w:szCs w:val="24"/>
              </w:rPr>
              <w:t>Lochner</w:t>
            </w:r>
            <w:proofErr w:type="spellEnd"/>
          </w:p>
          <w:p w14:paraId="6E92AF4F" w14:textId="16EFC5AD" w:rsidR="005145D9" w:rsidRPr="00134E9F" w:rsidRDefault="004D4C76" w:rsidP="005145D9">
            <w:pPr>
              <w:spacing w:line="360" w:lineRule="auto"/>
              <w:jc w:val="center"/>
              <w:rPr>
                <w:rFonts w:ascii="Arial" w:hAnsi="Arial" w:cs="Arial"/>
                <w:sz w:val="24"/>
                <w:szCs w:val="24"/>
              </w:rPr>
            </w:pPr>
            <w:r>
              <w:rPr>
                <w:rFonts w:ascii="Arial" w:hAnsi="Arial" w:cs="Arial"/>
                <w:sz w:val="24"/>
                <w:szCs w:val="24"/>
              </w:rPr>
              <w:t>Instructed by</w:t>
            </w:r>
          </w:p>
          <w:p w14:paraId="2EDA150C" w14:textId="438693B9" w:rsidR="00B62F2B" w:rsidRPr="004A5618" w:rsidRDefault="00333796" w:rsidP="005145D9">
            <w:pPr>
              <w:spacing w:line="360" w:lineRule="auto"/>
              <w:jc w:val="center"/>
              <w:rPr>
                <w:rFonts w:ascii="Arial" w:hAnsi="Arial" w:cs="Arial"/>
                <w:sz w:val="24"/>
                <w:szCs w:val="24"/>
              </w:rPr>
            </w:pPr>
            <w:proofErr w:type="spellStart"/>
            <w:r w:rsidRPr="00333796">
              <w:rPr>
                <w:rFonts w:ascii="Arial" w:hAnsi="Arial" w:cs="Arial"/>
                <w:sz w:val="24"/>
                <w:szCs w:val="24"/>
              </w:rPr>
              <w:t>Etzold-Duvenhage</w:t>
            </w:r>
            <w:proofErr w:type="spellEnd"/>
            <w:r w:rsidR="005145D9" w:rsidRPr="005145D9">
              <w:rPr>
                <w:rFonts w:ascii="Arial" w:hAnsi="Arial" w:cs="Arial"/>
                <w:sz w:val="24"/>
                <w:szCs w:val="24"/>
              </w:rPr>
              <w:t>,</w:t>
            </w:r>
            <w:r w:rsidR="005145D9" w:rsidRPr="004A5618">
              <w:rPr>
                <w:rFonts w:ascii="Arial" w:hAnsi="Arial" w:cs="Arial"/>
                <w:sz w:val="24"/>
                <w:szCs w:val="24"/>
              </w:rPr>
              <w:t xml:space="preserve"> Windhoek</w:t>
            </w:r>
          </w:p>
        </w:tc>
      </w:tr>
    </w:tbl>
    <w:p w14:paraId="0EB2A4A3" w14:textId="390096CC" w:rsidR="00B845CF" w:rsidRDefault="00B845CF" w:rsidP="005145D9"/>
    <w:p w14:paraId="50B5640E" w14:textId="77777777" w:rsidR="0094041F" w:rsidRDefault="0094041F" w:rsidP="005145D9"/>
    <w:p w14:paraId="12D22229" w14:textId="77777777" w:rsidR="00142279" w:rsidRDefault="00142279" w:rsidP="005145D9"/>
    <w:sectPr w:rsidR="00142279"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7E6AD" w14:textId="77777777" w:rsidR="00A31F1B" w:rsidRPr="004A5618" w:rsidRDefault="00A31F1B" w:rsidP="00B40844">
      <w:pPr>
        <w:spacing w:after="0" w:line="240" w:lineRule="auto"/>
      </w:pPr>
      <w:r w:rsidRPr="004A5618">
        <w:separator/>
      </w:r>
    </w:p>
  </w:endnote>
  <w:endnote w:type="continuationSeparator" w:id="0">
    <w:p w14:paraId="0B08BBD2" w14:textId="77777777" w:rsidR="00A31F1B" w:rsidRPr="004A5618" w:rsidRDefault="00A31F1B"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D7322" w14:textId="77777777" w:rsidR="00A31F1B" w:rsidRPr="004A5618" w:rsidRDefault="00A31F1B" w:rsidP="00B40844">
      <w:pPr>
        <w:spacing w:after="0" w:line="240" w:lineRule="auto"/>
      </w:pPr>
      <w:r w:rsidRPr="004A5618">
        <w:separator/>
      </w:r>
    </w:p>
  </w:footnote>
  <w:footnote w:type="continuationSeparator" w:id="0">
    <w:p w14:paraId="72DF0FEA" w14:textId="77777777" w:rsidR="00A31F1B" w:rsidRPr="004A5618" w:rsidRDefault="00A31F1B" w:rsidP="00B40844">
      <w:pPr>
        <w:spacing w:after="0" w:line="240" w:lineRule="auto"/>
      </w:pPr>
      <w:r w:rsidRPr="004A5618">
        <w:continuationSeparator/>
      </w:r>
    </w:p>
  </w:footnote>
  <w:footnote w:id="1">
    <w:p w14:paraId="50D1D97C" w14:textId="1B399F40" w:rsidR="00F72FCD" w:rsidRPr="00316E0A" w:rsidRDefault="00F72FCD" w:rsidP="00316E0A">
      <w:pPr>
        <w:pStyle w:val="FootnoteText"/>
        <w:jc w:val="both"/>
        <w:rPr>
          <w:rFonts w:ascii="Arial" w:hAnsi="Arial" w:cs="Arial"/>
          <w:lang w:val="en-ZA"/>
        </w:rPr>
      </w:pPr>
      <w:r w:rsidRPr="00316E0A">
        <w:rPr>
          <w:rStyle w:val="FootnoteReference"/>
          <w:rFonts w:ascii="Arial" w:hAnsi="Arial" w:cs="Arial"/>
        </w:rPr>
        <w:footnoteRef/>
      </w:r>
      <w:r w:rsidRPr="00316E0A">
        <w:rPr>
          <w:rFonts w:ascii="Arial" w:hAnsi="Arial" w:cs="Arial"/>
        </w:rPr>
        <w:t xml:space="preserve"> </w:t>
      </w:r>
      <w:proofErr w:type="spellStart"/>
      <w:r w:rsidR="00930F17" w:rsidRPr="00316E0A">
        <w:rPr>
          <w:rFonts w:ascii="Arial" w:hAnsi="Arial" w:cs="Arial"/>
          <w:i/>
          <w:lang w:val="en-ZA"/>
        </w:rPr>
        <w:t>Nelumbu</w:t>
      </w:r>
      <w:proofErr w:type="spellEnd"/>
      <w:r w:rsidR="00930F17" w:rsidRPr="00316E0A">
        <w:rPr>
          <w:rFonts w:ascii="Arial" w:hAnsi="Arial" w:cs="Arial"/>
          <w:i/>
          <w:lang w:val="en-ZA"/>
        </w:rPr>
        <w:t xml:space="preserve"> v </w:t>
      </w:r>
      <w:proofErr w:type="spellStart"/>
      <w:r w:rsidR="00930F17" w:rsidRPr="00316E0A">
        <w:rPr>
          <w:rFonts w:ascii="Arial" w:hAnsi="Arial" w:cs="Arial"/>
          <w:i/>
          <w:lang w:val="en-ZA"/>
        </w:rPr>
        <w:t>Hikumwa</w:t>
      </w:r>
      <w:proofErr w:type="spellEnd"/>
      <w:r w:rsidR="00930F17" w:rsidRPr="00316E0A">
        <w:rPr>
          <w:rFonts w:ascii="Arial" w:hAnsi="Arial" w:cs="Arial"/>
          <w:lang w:val="en-ZA"/>
        </w:rPr>
        <w:t xml:space="preserve"> 2017 (2) NR 433 (SC) para 41.</w:t>
      </w:r>
    </w:p>
  </w:footnote>
  <w:footnote w:id="2">
    <w:p w14:paraId="12C33CD7" w14:textId="75B34CA7" w:rsidR="00CC29CE" w:rsidRPr="00316E0A" w:rsidRDefault="00CC29CE" w:rsidP="00316E0A">
      <w:pPr>
        <w:pStyle w:val="FootnoteText"/>
        <w:jc w:val="both"/>
        <w:rPr>
          <w:rFonts w:ascii="Arial" w:hAnsi="Arial" w:cs="Arial"/>
          <w:lang w:val="en-ZA"/>
        </w:rPr>
      </w:pPr>
      <w:r w:rsidRPr="00316E0A">
        <w:rPr>
          <w:rStyle w:val="FootnoteReference"/>
          <w:rFonts w:ascii="Arial" w:hAnsi="Arial" w:cs="Arial"/>
        </w:rPr>
        <w:footnoteRef/>
      </w:r>
      <w:r w:rsidRPr="00316E0A">
        <w:rPr>
          <w:rFonts w:ascii="Arial" w:hAnsi="Arial" w:cs="Arial"/>
        </w:rPr>
        <w:t xml:space="preserve"> </w:t>
      </w:r>
      <w:proofErr w:type="spellStart"/>
      <w:r w:rsidRPr="00316E0A">
        <w:rPr>
          <w:rFonts w:ascii="Arial" w:hAnsi="Arial" w:cs="Arial"/>
          <w:lang w:val="en-ZA"/>
        </w:rPr>
        <w:t>Loc</w:t>
      </w:r>
      <w:proofErr w:type="spellEnd"/>
      <w:r w:rsidRPr="00316E0A">
        <w:rPr>
          <w:rFonts w:ascii="Arial" w:hAnsi="Arial" w:cs="Arial"/>
          <w:lang w:val="en-ZA"/>
        </w:rPr>
        <w:t xml:space="preserve"> cit.</w:t>
      </w:r>
    </w:p>
  </w:footnote>
  <w:footnote w:id="3">
    <w:p w14:paraId="65A277F4" w14:textId="079DBB6E" w:rsidR="0039392B" w:rsidRPr="00396707" w:rsidRDefault="0039392B" w:rsidP="00396707">
      <w:pPr>
        <w:pStyle w:val="FootnoteText"/>
        <w:jc w:val="both"/>
        <w:rPr>
          <w:rFonts w:ascii="Arial" w:hAnsi="Arial" w:cs="Arial"/>
          <w:lang w:val="en-ZA"/>
        </w:rPr>
      </w:pPr>
      <w:r w:rsidRPr="00396707">
        <w:rPr>
          <w:rStyle w:val="FootnoteReference"/>
          <w:rFonts w:ascii="Arial" w:hAnsi="Arial" w:cs="Arial"/>
        </w:rPr>
        <w:footnoteRef/>
      </w:r>
      <w:r w:rsidRPr="00396707">
        <w:rPr>
          <w:rFonts w:ascii="Arial" w:hAnsi="Arial" w:cs="Arial"/>
        </w:rPr>
        <w:t xml:space="preserve"> </w:t>
      </w:r>
      <w:proofErr w:type="spellStart"/>
      <w:r w:rsidRPr="00396707">
        <w:rPr>
          <w:rFonts w:ascii="Arial" w:hAnsi="Arial" w:cs="Arial"/>
          <w:i/>
          <w:lang w:val="en-ZA"/>
        </w:rPr>
        <w:t>Kuiiri</w:t>
      </w:r>
      <w:proofErr w:type="spellEnd"/>
      <w:r w:rsidRPr="00396707">
        <w:rPr>
          <w:rFonts w:ascii="Arial" w:hAnsi="Arial" w:cs="Arial"/>
          <w:i/>
          <w:lang w:val="en-ZA"/>
        </w:rPr>
        <w:t xml:space="preserve"> and Another v </w:t>
      </w:r>
      <w:proofErr w:type="spellStart"/>
      <w:r w:rsidRPr="00396707">
        <w:rPr>
          <w:rFonts w:ascii="Arial" w:hAnsi="Arial" w:cs="Arial"/>
          <w:i/>
          <w:lang w:val="en-ZA"/>
        </w:rPr>
        <w:t>Kandjoze</w:t>
      </w:r>
      <w:proofErr w:type="spellEnd"/>
      <w:r w:rsidRPr="00396707">
        <w:rPr>
          <w:rFonts w:ascii="Arial" w:hAnsi="Arial" w:cs="Arial"/>
          <w:i/>
          <w:lang w:val="en-ZA"/>
        </w:rPr>
        <w:t xml:space="preserve"> and Others</w:t>
      </w:r>
      <w:r w:rsidRPr="00396707">
        <w:rPr>
          <w:rFonts w:ascii="Arial" w:hAnsi="Arial" w:cs="Arial"/>
          <w:lang w:val="en-ZA"/>
        </w:rPr>
        <w:t xml:space="preserve"> 2009 (2) NR 447 (SC) para 2.</w:t>
      </w:r>
    </w:p>
  </w:footnote>
  <w:footnote w:id="4">
    <w:p w14:paraId="712BBE8C" w14:textId="534D4A2E" w:rsidR="00A82D44" w:rsidRPr="00396707" w:rsidRDefault="00A82D44" w:rsidP="00396707">
      <w:pPr>
        <w:pStyle w:val="FootnoteText"/>
        <w:jc w:val="both"/>
        <w:rPr>
          <w:rFonts w:ascii="Arial" w:hAnsi="Arial" w:cs="Arial"/>
          <w:lang w:val="en-ZA"/>
        </w:rPr>
      </w:pPr>
      <w:r w:rsidRPr="00396707">
        <w:rPr>
          <w:rStyle w:val="FootnoteReference"/>
          <w:rFonts w:ascii="Arial" w:hAnsi="Arial" w:cs="Arial"/>
        </w:rPr>
        <w:footnoteRef/>
      </w:r>
      <w:r w:rsidRPr="00396707">
        <w:rPr>
          <w:rFonts w:ascii="Arial" w:hAnsi="Arial" w:cs="Arial"/>
        </w:rPr>
        <w:t xml:space="preserve"> </w:t>
      </w:r>
      <w:r w:rsidRPr="00396707">
        <w:rPr>
          <w:rFonts w:ascii="Arial" w:hAnsi="Arial" w:cs="Arial"/>
          <w:lang w:val="en-ZA"/>
        </w:rPr>
        <w:t>Ibid.</w:t>
      </w:r>
    </w:p>
  </w:footnote>
  <w:footnote w:id="5">
    <w:p w14:paraId="6CD8942B" w14:textId="0940CA10" w:rsidR="00C649D5" w:rsidRPr="00396707" w:rsidRDefault="00C649D5" w:rsidP="00396707">
      <w:pPr>
        <w:pStyle w:val="FootnoteText"/>
        <w:jc w:val="both"/>
        <w:rPr>
          <w:rFonts w:ascii="Arial" w:hAnsi="Arial" w:cs="Arial"/>
          <w:lang w:val="en-ZA"/>
        </w:rPr>
      </w:pPr>
      <w:r w:rsidRPr="00396707">
        <w:rPr>
          <w:rStyle w:val="FootnoteReference"/>
          <w:rFonts w:ascii="Arial" w:hAnsi="Arial" w:cs="Arial"/>
        </w:rPr>
        <w:footnoteRef/>
      </w:r>
      <w:r w:rsidRPr="00396707">
        <w:rPr>
          <w:rFonts w:ascii="Arial" w:hAnsi="Arial" w:cs="Arial"/>
        </w:rPr>
        <w:t xml:space="preserve"> </w:t>
      </w:r>
      <w:proofErr w:type="spellStart"/>
      <w:r w:rsidRPr="00396707">
        <w:rPr>
          <w:rFonts w:ascii="Arial" w:hAnsi="Arial" w:cs="Arial"/>
          <w:i/>
          <w:lang w:val="en-ZA"/>
        </w:rPr>
        <w:t>Nelumbu</w:t>
      </w:r>
      <w:proofErr w:type="spellEnd"/>
      <w:r w:rsidRPr="00396707">
        <w:rPr>
          <w:rFonts w:ascii="Arial" w:hAnsi="Arial" w:cs="Arial"/>
          <w:i/>
          <w:lang w:val="en-ZA"/>
        </w:rPr>
        <w:t xml:space="preserve"> v </w:t>
      </w:r>
      <w:proofErr w:type="spellStart"/>
      <w:r w:rsidRPr="00396707">
        <w:rPr>
          <w:rFonts w:ascii="Arial" w:hAnsi="Arial" w:cs="Arial"/>
          <w:i/>
          <w:lang w:val="en-ZA"/>
        </w:rPr>
        <w:t>Hikumwah</w:t>
      </w:r>
      <w:proofErr w:type="spellEnd"/>
      <w:r w:rsidRPr="00396707">
        <w:rPr>
          <w:rFonts w:ascii="Arial" w:hAnsi="Arial" w:cs="Arial"/>
          <w:lang w:val="en-ZA"/>
        </w:rPr>
        <w:t xml:space="preserve"> footnote 1 </w:t>
      </w:r>
      <w:proofErr w:type="spellStart"/>
      <w:r w:rsidRPr="00396707">
        <w:rPr>
          <w:rFonts w:ascii="Arial" w:hAnsi="Arial" w:cs="Arial"/>
          <w:lang w:val="en-ZA"/>
        </w:rPr>
        <w:t>loc</w:t>
      </w:r>
      <w:proofErr w:type="spellEnd"/>
      <w:r w:rsidRPr="00396707">
        <w:rPr>
          <w:rFonts w:ascii="Arial" w:hAnsi="Arial" w:cs="Arial"/>
          <w:lang w:val="en-ZA"/>
        </w:rPr>
        <w:t xml:space="preserve">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FF13B2">
          <w:rPr>
            <w:rFonts w:ascii="Arial" w:hAnsi="Arial" w:cs="Arial"/>
            <w:noProof/>
            <w:sz w:val="24"/>
            <w:szCs w:val="24"/>
          </w:rPr>
          <w:t>2</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646573E"/>
    <w:multiLevelType w:val="hybridMultilevel"/>
    <w:tmpl w:val="99A4C3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15:restartNumberingAfterBreak="0">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6" w15:restartNumberingAfterBreak="0">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2D02432"/>
    <w:multiLevelType w:val="hybridMultilevel"/>
    <w:tmpl w:val="823802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0"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15:restartNumberingAfterBreak="0">
    <w:nsid w:val="51271D44"/>
    <w:multiLevelType w:val="hybridMultilevel"/>
    <w:tmpl w:val="C9820F42"/>
    <w:lvl w:ilvl="0" w:tplc="C92658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13C34B2"/>
    <w:multiLevelType w:val="hybridMultilevel"/>
    <w:tmpl w:val="EFF8908E"/>
    <w:lvl w:ilvl="0" w:tplc="9382741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5" w15:restartNumberingAfterBreak="0">
    <w:nsid w:val="534255FC"/>
    <w:multiLevelType w:val="hybridMultilevel"/>
    <w:tmpl w:val="9F12DE0E"/>
    <w:lvl w:ilvl="0" w:tplc="5A2A978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6" w15:restartNumberingAfterBreak="0">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A7B9E"/>
    <w:multiLevelType w:val="hybridMultilevel"/>
    <w:tmpl w:val="AB206022"/>
    <w:lvl w:ilvl="0" w:tplc="757467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2" w15:restartNumberingAfterBreak="0">
    <w:nsid w:val="7D0E6647"/>
    <w:multiLevelType w:val="hybridMultilevel"/>
    <w:tmpl w:val="401CDFC6"/>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4" w15:restartNumberingAfterBreak="0">
    <w:nsid w:val="7DB30925"/>
    <w:multiLevelType w:val="hybridMultilevel"/>
    <w:tmpl w:val="4B80FB1A"/>
    <w:lvl w:ilvl="0" w:tplc="D0E6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
  </w:num>
  <w:num w:numId="6">
    <w:abstractNumId w:val="11"/>
  </w:num>
  <w:num w:numId="7">
    <w:abstractNumId w:val="10"/>
  </w:num>
  <w:num w:numId="8">
    <w:abstractNumId w:val="23"/>
  </w:num>
  <w:num w:numId="9">
    <w:abstractNumId w:val="7"/>
  </w:num>
  <w:num w:numId="10">
    <w:abstractNumId w:val="4"/>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9"/>
  </w:num>
  <w:num w:numId="16">
    <w:abstractNumId w:val="21"/>
  </w:num>
  <w:num w:numId="17">
    <w:abstractNumId w:val="5"/>
  </w:num>
  <w:num w:numId="18">
    <w:abstractNumId w:val="20"/>
  </w:num>
  <w:num w:numId="19">
    <w:abstractNumId w:val="24"/>
  </w:num>
  <w:num w:numId="20">
    <w:abstractNumId w:val="14"/>
  </w:num>
  <w:num w:numId="21">
    <w:abstractNumId w:val="13"/>
  </w:num>
  <w:num w:numId="22">
    <w:abstractNumId w:val="15"/>
  </w:num>
  <w:num w:numId="23">
    <w:abstractNumId w:val="3"/>
  </w:num>
  <w:num w:numId="24">
    <w:abstractNumId w:va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760"/>
    <w:rsid w:val="00007F1F"/>
    <w:rsid w:val="000142CE"/>
    <w:rsid w:val="00015808"/>
    <w:rsid w:val="000200BD"/>
    <w:rsid w:val="00022A4B"/>
    <w:rsid w:val="00030A66"/>
    <w:rsid w:val="00031642"/>
    <w:rsid w:val="00042EFE"/>
    <w:rsid w:val="00043914"/>
    <w:rsid w:val="00047BBE"/>
    <w:rsid w:val="0005029C"/>
    <w:rsid w:val="00052806"/>
    <w:rsid w:val="00053646"/>
    <w:rsid w:val="0006006E"/>
    <w:rsid w:val="000650A0"/>
    <w:rsid w:val="00070995"/>
    <w:rsid w:val="00071E6A"/>
    <w:rsid w:val="00076184"/>
    <w:rsid w:val="00083F88"/>
    <w:rsid w:val="0009263E"/>
    <w:rsid w:val="000929C5"/>
    <w:rsid w:val="0009303D"/>
    <w:rsid w:val="000A6E7F"/>
    <w:rsid w:val="000B297E"/>
    <w:rsid w:val="000B6579"/>
    <w:rsid w:val="000D1E23"/>
    <w:rsid w:val="000E7C99"/>
    <w:rsid w:val="000F2FD9"/>
    <w:rsid w:val="000F39A3"/>
    <w:rsid w:val="000F681E"/>
    <w:rsid w:val="00100870"/>
    <w:rsid w:val="001011B6"/>
    <w:rsid w:val="001032AE"/>
    <w:rsid w:val="00106AE7"/>
    <w:rsid w:val="00111C0D"/>
    <w:rsid w:val="00116AFB"/>
    <w:rsid w:val="00117280"/>
    <w:rsid w:val="00122070"/>
    <w:rsid w:val="001223B7"/>
    <w:rsid w:val="00124C63"/>
    <w:rsid w:val="00125676"/>
    <w:rsid w:val="00130339"/>
    <w:rsid w:val="0013117E"/>
    <w:rsid w:val="00131545"/>
    <w:rsid w:val="00134E9F"/>
    <w:rsid w:val="00136505"/>
    <w:rsid w:val="00142279"/>
    <w:rsid w:val="00144967"/>
    <w:rsid w:val="001470CE"/>
    <w:rsid w:val="00150B08"/>
    <w:rsid w:val="00152FEA"/>
    <w:rsid w:val="00153ED0"/>
    <w:rsid w:val="00157447"/>
    <w:rsid w:val="00163FB4"/>
    <w:rsid w:val="001721EB"/>
    <w:rsid w:val="0017433C"/>
    <w:rsid w:val="001822C1"/>
    <w:rsid w:val="0018718C"/>
    <w:rsid w:val="00191A61"/>
    <w:rsid w:val="001A13C3"/>
    <w:rsid w:val="001A2A21"/>
    <w:rsid w:val="001B2CA3"/>
    <w:rsid w:val="001B3825"/>
    <w:rsid w:val="001C1570"/>
    <w:rsid w:val="001C33C5"/>
    <w:rsid w:val="001D619B"/>
    <w:rsid w:val="001D795C"/>
    <w:rsid w:val="001E097B"/>
    <w:rsid w:val="001E113F"/>
    <w:rsid w:val="001E192B"/>
    <w:rsid w:val="001E2A2D"/>
    <w:rsid w:val="001E47FA"/>
    <w:rsid w:val="002000BA"/>
    <w:rsid w:val="00204A1F"/>
    <w:rsid w:val="00210CE5"/>
    <w:rsid w:val="00217744"/>
    <w:rsid w:val="00222067"/>
    <w:rsid w:val="00224808"/>
    <w:rsid w:val="00225792"/>
    <w:rsid w:val="002317B0"/>
    <w:rsid w:val="0023549A"/>
    <w:rsid w:val="00241D98"/>
    <w:rsid w:val="00244BAC"/>
    <w:rsid w:val="00244C17"/>
    <w:rsid w:val="00244F7C"/>
    <w:rsid w:val="00247485"/>
    <w:rsid w:val="0025219B"/>
    <w:rsid w:val="002536EA"/>
    <w:rsid w:val="00276736"/>
    <w:rsid w:val="0028119C"/>
    <w:rsid w:val="002850A3"/>
    <w:rsid w:val="002863C2"/>
    <w:rsid w:val="00287097"/>
    <w:rsid w:val="002873A9"/>
    <w:rsid w:val="002974FD"/>
    <w:rsid w:val="002A3C64"/>
    <w:rsid w:val="002A4AA3"/>
    <w:rsid w:val="002A7BF4"/>
    <w:rsid w:val="002B38E0"/>
    <w:rsid w:val="002B44E0"/>
    <w:rsid w:val="002C1EF6"/>
    <w:rsid w:val="002C7DA2"/>
    <w:rsid w:val="002D20C5"/>
    <w:rsid w:val="002D407B"/>
    <w:rsid w:val="002D633E"/>
    <w:rsid w:val="002E1EB7"/>
    <w:rsid w:val="002E738E"/>
    <w:rsid w:val="002E769F"/>
    <w:rsid w:val="002F06E3"/>
    <w:rsid w:val="00301CC7"/>
    <w:rsid w:val="00302F62"/>
    <w:rsid w:val="0030757C"/>
    <w:rsid w:val="00311DE0"/>
    <w:rsid w:val="0031523D"/>
    <w:rsid w:val="00315F4E"/>
    <w:rsid w:val="00316E0A"/>
    <w:rsid w:val="003206F3"/>
    <w:rsid w:val="00322F39"/>
    <w:rsid w:val="00323AAF"/>
    <w:rsid w:val="00323E22"/>
    <w:rsid w:val="00333796"/>
    <w:rsid w:val="00337423"/>
    <w:rsid w:val="00340EA6"/>
    <w:rsid w:val="003414A7"/>
    <w:rsid w:val="00344B76"/>
    <w:rsid w:val="0036327E"/>
    <w:rsid w:val="00371A8B"/>
    <w:rsid w:val="00371B8F"/>
    <w:rsid w:val="003759B3"/>
    <w:rsid w:val="0038382D"/>
    <w:rsid w:val="00384F39"/>
    <w:rsid w:val="00390CB3"/>
    <w:rsid w:val="0039392B"/>
    <w:rsid w:val="00394797"/>
    <w:rsid w:val="00396707"/>
    <w:rsid w:val="003A1463"/>
    <w:rsid w:val="003A18AD"/>
    <w:rsid w:val="003A3390"/>
    <w:rsid w:val="003A43B2"/>
    <w:rsid w:val="003B03B0"/>
    <w:rsid w:val="003C0EA4"/>
    <w:rsid w:val="003C1FA6"/>
    <w:rsid w:val="003C2574"/>
    <w:rsid w:val="003D165C"/>
    <w:rsid w:val="003D3059"/>
    <w:rsid w:val="003D442D"/>
    <w:rsid w:val="003E6398"/>
    <w:rsid w:val="003E6669"/>
    <w:rsid w:val="00404B70"/>
    <w:rsid w:val="00412278"/>
    <w:rsid w:val="00414B69"/>
    <w:rsid w:val="00415F4F"/>
    <w:rsid w:val="0041690A"/>
    <w:rsid w:val="004232DF"/>
    <w:rsid w:val="00426C60"/>
    <w:rsid w:val="00431A65"/>
    <w:rsid w:val="004352E5"/>
    <w:rsid w:val="004358E2"/>
    <w:rsid w:val="00436B1E"/>
    <w:rsid w:val="00436C2B"/>
    <w:rsid w:val="00437666"/>
    <w:rsid w:val="004416D0"/>
    <w:rsid w:val="00443B14"/>
    <w:rsid w:val="00450650"/>
    <w:rsid w:val="00457D5C"/>
    <w:rsid w:val="00461F35"/>
    <w:rsid w:val="00463486"/>
    <w:rsid w:val="004665B1"/>
    <w:rsid w:val="00466B36"/>
    <w:rsid w:val="00472769"/>
    <w:rsid w:val="00474C2A"/>
    <w:rsid w:val="00475B7A"/>
    <w:rsid w:val="00475D2C"/>
    <w:rsid w:val="0048485D"/>
    <w:rsid w:val="00490505"/>
    <w:rsid w:val="004907E4"/>
    <w:rsid w:val="004936A7"/>
    <w:rsid w:val="004A2855"/>
    <w:rsid w:val="004A2D48"/>
    <w:rsid w:val="004A325C"/>
    <w:rsid w:val="004A34A8"/>
    <w:rsid w:val="004A5618"/>
    <w:rsid w:val="004B337B"/>
    <w:rsid w:val="004B6FA1"/>
    <w:rsid w:val="004C5788"/>
    <w:rsid w:val="004C646F"/>
    <w:rsid w:val="004D4C39"/>
    <w:rsid w:val="004D4C76"/>
    <w:rsid w:val="004D7D3B"/>
    <w:rsid w:val="004E02A0"/>
    <w:rsid w:val="004E3BFB"/>
    <w:rsid w:val="004E6D2F"/>
    <w:rsid w:val="004F5C19"/>
    <w:rsid w:val="004F738D"/>
    <w:rsid w:val="00503F36"/>
    <w:rsid w:val="005111BA"/>
    <w:rsid w:val="00512AB9"/>
    <w:rsid w:val="005145D9"/>
    <w:rsid w:val="00522621"/>
    <w:rsid w:val="005233E6"/>
    <w:rsid w:val="00523D75"/>
    <w:rsid w:val="005327E0"/>
    <w:rsid w:val="005334B7"/>
    <w:rsid w:val="00535F29"/>
    <w:rsid w:val="00536EFF"/>
    <w:rsid w:val="005629DA"/>
    <w:rsid w:val="0057484E"/>
    <w:rsid w:val="00580728"/>
    <w:rsid w:val="00586B27"/>
    <w:rsid w:val="00594F6C"/>
    <w:rsid w:val="005952CE"/>
    <w:rsid w:val="005A0EBD"/>
    <w:rsid w:val="005A4D90"/>
    <w:rsid w:val="005B62A0"/>
    <w:rsid w:val="005B62C7"/>
    <w:rsid w:val="005B7449"/>
    <w:rsid w:val="005C0E24"/>
    <w:rsid w:val="005C21D7"/>
    <w:rsid w:val="005C3354"/>
    <w:rsid w:val="005C4157"/>
    <w:rsid w:val="005C715D"/>
    <w:rsid w:val="005C7D31"/>
    <w:rsid w:val="005D0D19"/>
    <w:rsid w:val="005D1FA8"/>
    <w:rsid w:val="005D6452"/>
    <w:rsid w:val="005E2DC4"/>
    <w:rsid w:val="005F325C"/>
    <w:rsid w:val="005F32EB"/>
    <w:rsid w:val="005F39EA"/>
    <w:rsid w:val="00602C25"/>
    <w:rsid w:val="00605348"/>
    <w:rsid w:val="00610BF1"/>
    <w:rsid w:val="006115E2"/>
    <w:rsid w:val="006144A8"/>
    <w:rsid w:val="0061537D"/>
    <w:rsid w:val="0062003A"/>
    <w:rsid w:val="00625A57"/>
    <w:rsid w:val="00631F48"/>
    <w:rsid w:val="00653784"/>
    <w:rsid w:val="00663770"/>
    <w:rsid w:val="00663C80"/>
    <w:rsid w:val="00667BF0"/>
    <w:rsid w:val="00672C76"/>
    <w:rsid w:val="006734C7"/>
    <w:rsid w:val="00676755"/>
    <w:rsid w:val="0069311C"/>
    <w:rsid w:val="00695745"/>
    <w:rsid w:val="006976D9"/>
    <w:rsid w:val="006A0BA4"/>
    <w:rsid w:val="006A155F"/>
    <w:rsid w:val="006A1E08"/>
    <w:rsid w:val="006A3CBE"/>
    <w:rsid w:val="006B5854"/>
    <w:rsid w:val="006B7521"/>
    <w:rsid w:val="006C2FB6"/>
    <w:rsid w:val="006D0991"/>
    <w:rsid w:val="006D0E84"/>
    <w:rsid w:val="006D3438"/>
    <w:rsid w:val="006D3A0B"/>
    <w:rsid w:val="006D6828"/>
    <w:rsid w:val="006D69E7"/>
    <w:rsid w:val="006D7450"/>
    <w:rsid w:val="006E014E"/>
    <w:rsid w:val="006E0FD4"/>
    <w:rsid w:val="006E13E5"/>
    <w:rsid w:val="006F07B3"/>
    <w:rsid w:val="006F1CCC"/>
    <w:rsid w:val="006F6DE3"/>
    <w:rsid w:val="007008BE"/>
    <w:rsid w:val="00700B1F"/>
    <w:rsid w:val="00702C62"/>
    <w:rsid w:val="00703171"/>
    <w:rsid w:val="00703917"/>
    <w:rsid w:val="00706F94"/>
    <w:rsid w:val="007204DC"/>
    <w:rsid w:val="00734802"/>
    <w:rsid w:val="00735C39"/>
    <w:rsid w:val="00736DA4"/>
    <w:rsid w:val="007448FE"/>
    <w:rsid w:val="00746C0C"/>
    <w:rsid w:val="0075019C"/>
    <w:rsid w:val="00750F55"/>
    <w:rsid w:val="00752FAA"/>
    <w:rsid w:val="007600DB"/>
    <w:rsid w:val="00765AE4"/>
    <w:rsid w:val="00766C68"/>
    <w:rsid w:val="00772D17"/>
    <w:rsid w:val="00776163"/>
    <w:rsid w:val="0078274D"/>
    <w:rsid w:val="007853D8"/>
    <w:rsid w:val="00787EE4"/>
    <w:rsid w:val="0079505A"/>
    <w:rsid w:val="007950C8"/>
    <w:rsid w:val="007979CA"/>
    <w:rsid w:val="007B131C"/>
    <w:rsid w:val="007B2BC4"/>
    <w:rsid w:val="007C2B88"/>
    <w:rsid w:val="007D0792"/>
    <w:rsid w:val="007D6C74"/>
    <w:rsid w:val="007E19C1"/>
    <w:rsid w:val="007E43B6"/>
    <w:rsid w:val="007E594A"/>
    <w:rsid w:val="007F4E11"/>
    <w:rsid w:val="007F564C"/>
    <w:rsid w:val="007F68C4"/>
    <w:rsid w:val="008006A3"/>
    <w:rsid w:val="00802096"/>
    <w:rsid w:val="0080318F"/>
    <w:rsid w:val="00812409"/>
    <w:rsid w:val="00812E19"/>
    <w:rsid w:val="00816D5D"/>
    <w:rsid w:val="00821A0C"/>
    <w:rsid w:val="00822BEF"/>
    <w:rsid w:val="00824F3D"/>
    <w:rsid w:val="008275AC"/>
    <w:rsid w:val="00827F39"/>
    <w:rsid w:val="00835300"/>
    <w:rsid w:val="00840C06"/>
    <w:rsid w:val="00843040"/>
    <w:rsid w:val="00847C4B"/>
    <w:rsid w:val="00853833"/>
    <w:rsid w:val="008653EA"/>
    <w:rsid w:val="00865F37"/>
    <w:rsid w:val="008733EF"/>
    <w:rsid w:val="0087368D"/>
    <w:rsid w:val="00882F73"/>
    <w:rsid w:val="00883D7C"/>
    <w:rsid w:val="00886625"/>
    <w:rsid w:val="00890A20"/>
    <w:rsid w:val="00892219"/>
    <w:rsid w:val="00892D9A"/>
    <w:rsid w:val="008A1447"/>
    <w:rsid w:val="008A5AC1"/>
    <w:rsid w:val="008B5D68"/>
    <w:rsid w:val="008B6223"/>
    <w:rsid w:val="008C2200"/>
    <w:rsid w:val="008C39E9"/>
    <w:rsid w:val="008D54B2"/>
    <w:rsid w:val="008E0730"/>
    <w:rsid w:val="008E5E3D"/>
    <w:rsid w:val="008E74B0"/>
    <w:rsid w:val="008F59A0"/>
    <w:rsid w:val="00903F86"/>
    <w:rsid w:val="0090480D"/>
    <w:rsid w:val="00906AF6"/>
    <w:rsid w:val="009119B5"/>
    <w:rsid w:val="00912F74"/>
    <w:rsid w:val="009222E7"/>
    <w:rsid w:val="00923430"/>
    <w:rsid w:val="009279BE"/>
    <w:rsid w:val="00930F17"/>
    <w:rsid w:val="009327F0"/>
    <w:rsid w:val="00932F19"/>
    <w:rsid w:val="00933AC3"/>
    <w:rsid w:val="0093567D"/>
    <w:rsid w:val="00937C89"/>
    <w:rsid w:val="0094041F"/>
    <w:rsid w:val="00940E2D"/>
    <w:rsid w:val="00944CCD"/>
    <w:rsid w:val="0094588F"/>
    <w:rsid w:val="00946D90"/>
    <w:rsid w:val="009470F3"/>
    <w:rsid w:val="0095505F"/>
    <w:rsid w:val="0096420A"/>
    <w:rsid w:val="0096585C"/>
    <w:rsid w:val="009661E4"/>
    <w:rsid w:val="009733A9"/>
    <w:rsid w:val="009856AB"/>
    <w:rsid w:val="009919F6"/>
    <w:rsid w:val="00992A2F"/>
    <w:rsid w:val="00996760"/>
    <w:rsid w:val="00997C11"/>
    <w:rsid w:val="009A5AD1"/>
    <w:rsid w:val="009A7A59"/>
    <w:rsid w:val="009A7F13"/>
    <w:rsid w:val="009B41E2"/>
    <w:rsid w:val="009B4A62"/>
    <w:rsid w:val="009B600F"/>
    <w:rsid w:val="009C3275"/>
    <w:rsid w:val="009C35C9"/>
    <w:rsid w:val="009C62AE"/>
    <w:rsid w:val="009C6F3F"/>
    <w:rsid w:val="009D24DC"/>
    <w:rsid w:val="009D27E8"/>
    <w:rsid w:val="009E730A"/>
    <w:rsid w:val="009F1FA2"/>
    <w:rsid w:val="009F2ADD"/>
    <w:rsid w:val="00A05FE8"/>
    <w:rsid w:val="00A10E40"/>
    <w:rsid w:val="00A13C7B"/>
    <w:rsid w:val="00A15CD1"/>
    <w:rsid w:val="00A168A5"/>
    <w:rsid w:val="00A22E0F"/>
    <w:rsid w:val="00A2391E"/>
    <w:rsid w:val="00A26B7B"/>
    <w:rsid w:val="00A31424"/>
    <w:rsid w:val="00A31F1B"/>
    <w:rsid w:val="00A3327E"/>
    <w:rsid w:val="00A42469"/>
    <w:rsid w:val="00A45560"/>
    <w:rsid w:val="00A50F13"/>
    <w:rsid w:val="00A52F09"/>
    <w:rsid w:val="00A60965"/>
    <w:rsid w:val="00A66511"/>
    <w:rsid w:val="00A75ED6"/>
    <w:rsid w:val="00A80306"/>
    <w:rsid w:val="00A80BFC"/>
    <w:rsid w:val="00A82D44"/>
    <w:rsid w:val="00A85792"/>
    <w:rsid w:val="00A90F3E"/>
    <w:rsid w:val="00A91240"/>
    <w:rsid w:val="00A9498C"/>
    <w:rsid w:val="00AA2EFA"/>
    <w:rsid w:val="00AA3ECB"/>
    <w:rsid w:val="00AC4862"/>
    <w:rsid w:val="00AC4E79"/>
    <w:rsid w:val="00AD72DD"/>
    <w:rsid w:val="00AE0185"/>
    <w:rsid w:val="00AE08F0"/>
    <w:rsid w:val="00AE16BF"/>
    <w:rsid w:val="00AE2293"/>
    <w:rsid w:val="00AF4EDE"/>
    <w:rsid w:val="00B01B6C"/>
    <w:rsid w:val="00B050E7"/>
    <w:rsid w:val="00B119D6"/>
    <w:rsid w:val="00B121EA"/>
    <w:rsid w:val="00B30526"/>
    <w:rsid w:val="00B32493"/>
    <w:rsid w:val="00B40844"/>
    <w:rsid w:val="00B40E58"/>
    <w:rsid w:val="00B421C1"/>
    <w:rsid w:val="00B42F3B"/>
    <w:rsid w:val="00B45E7F"/>
    <w:rsid w:val="00B45F83"/>
    <w:rsid w:val="00B47800"/>
    <w:rsid w:val="00B50C99"/>
    <w:rsid w:val="00B56E34"/>
    <w:rsid w:val="00B5737E"/>
    <w:rsid w:val="00B573A6"/>
    <w:rsid w:val="00B60287"/>
    <w:rsid w:val="00B61AC7"/>
    <w:rsid w:val="00B62F2B"/>
    <w:rsid w:val="00B72DF0"/>
    <w:rsid w:val="00B772F4"/>
    <w:rsid w:val="00B77777"/>
    <w:rsid w:val="00B808CB"/>
    <w:rsid w:val="00B845CF"/>
    <w:rsid w:val="00B84680"/>
    <w:rsid w:val="00B912B2"/>
    <w:rsid w:val="00B92DE7"/>
    <w:rsid w:val="00B93677"/>
    <w:rsid w:val="00B9407E"/>
    <w:rsid w:val="00B94288"/>
    <w:rsid w:val="00BA2C89"/>
    <w:rsid w:val="00BA4C8B"/>
    <w:rsid w:val="00BB13F4"/>
    <w:rsid w:val="00BB3273"/>
    <w:rsid w:val="00BB3C0C"/>
    <w:rsid w:val="00BC055D"/>
    <w:rsid w:val="00BC2C75"/>
    <w:rsid w:val="00BC5931"/>
    <w:rsid w:val="00BD61A4"/>
    <w:rsid w:val="00BD7103"/>
    <w:rsid w:val="00BE31AD"/>
    <w:rsid w:val="00BE3978"/>
    <w:rsid w:val="00BE4F57"/>
    <w:rsid w:val="00BF44EC"/>
    <w:rsid w:val="00BF7B15"/>
    <w:rsid w:val="00C04F28"/>
    <w:rsid w:val="00C06EB4"/>
    <w:rsid w:val="00C1368A"/>
    <w:rsid w:val="00C14AB5"/>
    <w:rsid w:val="00C2633E"/>
    <w:rsid w:val="00C3225B"/>
    <w:rsid w:val="00C360E9"/>
    <w:rsid w:val="00C45D36"/>
    <w:rsid w:val="00C47E3A"/>
    <w:rsid w:val="00C5200F"/>
    <w:rsid w:val="00C617C6"/>
    <w:rsid w:val="00C649D5"/>
    <w:rsid w:val="00C67D0C"/>
    <w:rsid w:val="00C72463"/>
    <w:rsid w:val="00C73D5D"/>
    <w:rsid w:val="00C7517F"/>
    <w:rsid w:val="00C834FA"/>
    <w:rsid w:val="00CA7995"/>
    <w:rsid w:val="00CB1183"/>
    <w:rsid w:val="00CB5862"/>
    <w:rsid w:val="00CC128D"/>
    <w:rsid w:val="00CC29CE"/>
    <w:rsid w:val="00CC4529"/>
    <w:rsid w:val="00CC7431"/>
    <w:rsid w:val="00CD5AE8"/>
    <w:rsid w:val="00CD62C0"/>
    <w:rsid w:val="00CE4631"/>
    <w:rsid w:val="00CF6440"/>
    <w:rsid w:val="00D03B96"/>
    <w:rsid w:val="00D04B6F"/>
    <w:rsid w:val="00D0732E"/>
    <w:rsid w:val="00D113DD"/>
    <w:rsid w:val="00D1307C"/>
    <w:rsid w:val="00D24453"/>
    <w:rsid w:val="00D25285"/>
    <w:rsid w:val="00D3035E"/>
    <w:rsid w:val="00D30D4D"/>
    <w:rsid w:val="00D32F8E"/>
    <w:rsid w:val="00D37DAA"/>
    <w:rsid w:val="00D5070E"/>
    <w:rsid w:val="00D547B6"/>
    <w:rsid w:val="00D61648"/>
    <w:rsid w:val="00D6224D"/>
    <w:rsid w:val="00D6655A"/>
    <w:rsid w:val="00D74C69"/>
    <w:rsid w:val="00D752D7"/>
    <w:rsid w:val="00D80947"/>
    <w:rsid w:val="00D82E99"/>
    <w:rsid w:val="00D86F11"/>
    <w:rsid w:val="00D87914"/>
    <w:rsid w:val="00D9282E"/>
    <w:rsid w:val="00D960EA"/>
    <w:rsid w:val="00D965B8"/>
    <w:rsid w:val="00D976B2"/>
    <w:rsid w:val="00DA1708"/>
    <w:rsid w:val="00DA2283"/>
    <w:rsid w:val="00DA5689"/>
    <w:rsid w:val="00DA58B4"/>
    <w:rsid w:val="00DA6C57"/>
    <w:rsid w:val="00DB5AA2"/>
    <w:rsid w:val="00DC3FD1"/>
    <w:rsid w:val="00DC5666"/>
    <w:rsid w:val="00DC6B2A"/>
    <w:rsid w:val="00DD5288"/>
    <w:rsid w:val="00DD614B"/>
    <w:rsid w:val="00DD76E7"/>
    <w:rsid w:val="00DE1990"/>
    <w:rsid w:val="00DE220E"/>
    <w:rsid w:val="00DF0F46"/>
    <w:rsid w:val="00DF5C98"/>
    <w:rsid w:val="00E03967"/>
    <w:rsid w:val="00E04664"/>
    <w:rsid w:val="00E0573A"/>
    <w:rsid w:val="00E07A3E"/>
    <w:rsid w:val="00E16A68"/>
    <w:rsid w:val="00E20030"/>
    <w:rsid w:val="00E2006F"/>
    <w:rsid w:val="00E221FD"/>
    <w:rsid w:val="00E2743C"/>
    <w:rsid w:val="00E41369"/>
    <w:rsid w:val="00E41BE5"/>
    <w:rsid w:val="00E42A4B"/>
    <w:rsid w:val="00E4469F"/>
    <w:rsid w:val="00E452F4"/>
    <w:rsid w:val="00E52765"/>
    <w:rsid w:val="00E533BE"/>
    <w:rsid w:val="00E5361F"/>
    <w:rsid w:val="00E53C47"/>
    <w:rsid w:val="00E5507F"/>
    <w:rsid w:val="00E55FBE"/>
    <w:rsid w:val="00E60E31"/>
    <w:rsid w:val="00E62DB3"/>
    <w:rsid w:val="00E67680"/>
    <w:rsid w:val="00E73C41"/>
    <w:rsid w:val="00E778B9"/>
    <w:rsid w:val="00E847D9"/>
    <w:rsid w:val="00E911FB"/>
    <w:rsid w:val="00E96F9E"/>
    <w:rsid w:val="00E97512"/>
    <w:rsid w:val="00E97B9E"/>
    <w:rsid w:val="00EA2DE2"/>
    <w:rsid w:val="00EB1AE0"/>
    <w:rsid w:val="00EC1776"/>
    <w:rsid w:val="00EC7E83"/>
    <w:rsid w:val="00ED27EE"/>
    <w:rsid w:val="00ED2C7B"/>
    <w:rsid w:val="00ED5B76"/>
    <w:rsid w:val="00ED5E52"/>
    <w:rsid w:val="00ED7008"/>
    <w:rsid w:val="00ED76B2"/>
    <w:rsid w:val="00EE122C"/>
    <w:rsid w:val="00EE4268"/>
    <w:rsid w:val="00EE4364"/>
    <w:rsid w:val="00EE5473"/>
    <w:rsid w:val="00EF184A"/>
    <w:rsid w:val="00EF249A"/>
    <w:rsid w:val="00EF2FFD"/>
    <w:rsid w:val="00F01B97"/>
    <w:rsid w:val="00F0235A"/>
    <w:rsid w:val="00F05B1C"/>
    <w:rsid w:val="00F05CAB"/>
    <w:rsid w:val="00F0783D"/>
    <w:rsid w:val="00F13D78"/>
    <w:rsid w:val="00F146F6"/>
    <w:rsid w:val="00F17E2E"/>
    <w:rsid w:val="00F21EDB"/>
    <w:rsid w:val="00F3779B"/>
    <w:rsid w:val="00F4176A"/>
    <w:rsid w:val="00F46AB5"/>
    <w:rsid w:val="00F4726A"/>
    <w:rsid w:val="00F47A1E"/>
    <w:rsid w:val="00F57D85"/>
    <w:rsid w:val="00F606E9"/>
    <w:rsid w:val="00F62189"/>
    <w:rsid w:val="00F65529"/>
    <w:rsid w:val="00F65903"/>
    <w:rsid w:val="00F66F79"/>
    <w:rsid w:val="00F72231"/>
    <w:rsid w:val="00F72FCD"/>
    <w:rsid w:val="00F7691A"/>
    <w:rsid w:val="00F82EDF"/>
    <w:rsid w:val="00F84868"/>
    <w:rsid w:val="00F92650"/>
    <w:rsid w:val="00F92D04"/>
    <w:rsid w:val="00F9481A"/>
    <w:rsid w:val="00F9509A"/>
    <w:rsid w:val="00FA2F85"/>
    <w:rsid w:val="00FB27BC"/>
    <w:rsid w:val="00FB2E9E"/>
    <w:rsid w:val="00FB5F14"/>
    <w:rsid w:val="00FC2237"/>
    <w:rsid w:val="00FC6F2E"/>
    <w:rsid w:val="00FD68B7"/>
    <w:rsid w:val="00FE0A83"/>
    <w:rsid w:val="00FF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 w:type="character" w:customStyle="1" w:styleId="ListParagraphChar">
    <w:name w:val="List Paragraph Char"/>
    <w:link w:val="ListParagraph"/>
    <w:uiPriority w:val="34"/>
    <w:locked/>
    <w:rsid w:val="00824F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2023-12-05T18:30:00+00:00</Judgment_x0020_Date>
    <Year xmlns="c1afb1bd-f2fb-40fd-9abb-aea55b4d7662">2023</Year>
  </documentManagement>
</p:properties>
</file>

<file path=customXml/itemProps1.xml><?xml version="1.0" encoding="utf-8"?>
<ds:datastoreItem xmlns:ds="http://schemas.openxmlformats.org/officeDocument/2006/customXml" ds:itemID="{DF18FCBB-E96B-416E-B8BD-052893EBE1E8}"/>
</file>

<file path=customXml/itemProps2.xml><?xml version="1.0" encoding="utf-8"?>
<ds:datastoreItem xmlns:ds="http://schemas.openxmlformats.org/officeDocument/2006/customXml" ds:itemID="{897136EF-653A-4486-9B87-5FC6EB1E2449}"/>
</file>

<file path=customXml/itemProps3.xml><?xml version="1.0" encoding="utf-8"?>
<ds:datastoreItem xmlns:ds="http://schemas.openxmlformats.org/officeDocument/2006/customXml" ds:itemID="{35B3887A-EA12-477E-9132-6C6AD02592A9}"/>
</file>

<file path=customXml/itemProps4.xml><?xml version="1.0" encoding="utf-8"?>
<ds:datastoreItem xmlns:ds="http://schemas.openxmlformats.org/officeDocument/2006/customXml" ds:itemID="{5A4D90A2-F820-4E6B-A2AE-49D9185AF0D8}"/>
</file>

<file path=docProps/app.xml><?xml version="1.0" encoding="utf-8"?>
<Properties xmlns="http://schemas.openxmlformats.org/officeDocument/2006/extended-properties" xmlns:vt="http://schemas.openxmlformats.org/officeDocument/2006/docPropsVTypes">
  <Template>Normal</Template>
  <TotalTime>401</TotalTime>
  <Pages>1</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Gaoses v Registrar of Deeds (HC-MD-CIV-MOT-GEN-2023-00181) [2023] NAHCMD 796 (6 December 2023)</dc:title>
  <dc:subject/>
  <dc:creator>shomany keister</dc:creator>
  <cp:keywords/>
  <dc:description/>
  <cp:lastModifiedBy>Lusia Simon</cp:lastModifiedBy>
  <cp:revision>32</cp:revision>
  <cp:lastPrinted>2023-11-17T12:34:00Z</cp:lastPrinted>
  <dcterms:created xsi:type="dcterms:W3CDTF">2023-11-15T06:28:00Z</dcterms:created>
  <dcterms:modified xsi:type="dcterms:W3CDTF">2023-12-06T14:00:00Z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