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E81503" w:rsidP="001B7E1F">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4705350</wp:posOffset>
                </wp:positionH>
                <wp:positionV relativeFrom="paragraph">
                  <wp:posOffset>95250</wp:posOffset>
                </wp:positionV>
                <wp:extent cx="1562100" cy="247650"/>
                <wp:effectExtent l="9525" t="9525" r="9525"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552D9C" w:rsidRDefault="00E81503" w:rsidP="001D4D5D">
                            <w:pPr>
                              <w:jc w:val="right"/>
                            </w:pPr>
                            <w: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70.5pt;margin-top:7.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" strokecolor="white [3212]">
                <v:textbox>
                  <w:txbxContent>
                    <w:p w:rsidR="00552D9C" w:rsidRDefault="00E81503" w:rsidP="001D4D5D">
                      <w:pPr>
                        <w:jc w:val="right"/>
                      </w:pPr>
                      <w:r>
                        <w:t xml:space="preserve"> </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552D9C" w:rsidRDefault="00E81503" w:rsidP="001B7E1F">
                            <w:pPr>
                              <w:jc w:val="right"/>
                            </w:pPr>
                            <w: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" strokecolor="white [3212]">
                <v:textbox>
                  <w:txbxContent>
                    <w:p w:rsidR="00552D9C" w:rsidRDefault="00E81503" w:rsidP="001B7E1F">
                      <w:pPr>
                        <w:jc w:val="right"/>
                      </w:pPr>
                      <w:r>
                        <w:t xml:space="preserve"> </w:t>
                      </w:r>
                    </w:p>
                  </w:txbxContent>
                </v:textbox>
              </v:shape>
            </w:pict>
          </mc:Fallback>
        </mc:AlternateContent>
      </w:r>
      <w:r w:rsidR="001B7E1F" w:rsidRPr="006E026B">
        <w:rPr>
          <w:rFonts w:ascii="Arial" w:hAnsi="Arial" w:cs="Arial"/>
          <w:b/>
          <w:sz w:val="24"/>
          <w:szCs w:val="24"/>
        </w:rPr>
        <w:t>REPUBLIC OF NAMIBIA</w:t>
      </w:r>
    </w:p>
    <w:p w:rsidR="001B7E1F" w:rsidRPr="006D3811" w:rsidRDefault="00E81503" w:rsidP="006D3811">
      <w:pPr>
        <w:spacing w:after="0" w:line="360" w:lineRule="auto"/>
        <w:jc w:val="center"/>
        <w:rPr>
          <w:b/>
          <w:sz w:val="32"/>
          <w:szCs w:val="32"/>
        </w:rPr>
      </w:pPr>
      <w:r>
        <w:rPr>
          <w:b/>
          <w:noProof/>
          <w:sz w:val="32"/>
          <w:szCs w:val="32"/>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B7E1F" w:rsidRPr="006E026B" w:rsidRDefault="00E81503"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Default="001B7E1F" w:rsidP="001B7E1F">
      <w:pPr>
        <w:spacing w:after="0" w:line="360" w:lineRule="auto"/>
        <w:jc w:val="center"/>
        <w:rPr>
          <w:rFonts w:ascii="Arial" w:hAnsi="Arial" w:cs="Arial"/>
          <w:b/>
          <w:sz w:val="24"/>
          <w:szCs w:val="24"/>
        </w:rPr>
      </w:pPr>
    </w:p>
    <w:p w:rsidR="00E521C3" w:rsidRDefault="00E81503" w:rsidP="001B7E1F">
      <w:pPr>
        <w:spacing w:after="0" w:line="360" w:lineRule="auto"/>
        <w:jc w:val="center"/>
        <w:rPr>
          <w:rFonts w:ascii="Arial" w:hAnsi="Arial" w:cs="Arial"/>
          <w:b/>
          <w:sz w:val="24"/>
          <w:szCs w:val="24"/>
        </w:rPr>
      </w:pPr>
      <w:r>
        <w:rPr>
          <w:rFonts w:ascii="Arial" w:hAnsi="Arial" w:cs="Arial"/>
          <w:b/>
          <w:sz w:val="24"/>
          <w:szCs w:val="24"/>
        </w:rPr>
        <w:t xml:space="preserve">RULING URGENT APPLICATION </w:t>
      </w:r>
    </w:p>
    <w:p w:rsidR="0088493D" w:rsidRDefault="0088493D" w:rsidP="001B7E1F">
      <w:pPr>
        <w:spacing w:after="0" w:line="360" w:lineRule="auto"/>
        <w:jc w:val="center"/>
        <w:rPr>
          <w:rFonts w:ascii="Arial" w:hAnsi="Arial" w:cs="Arial"/>
          <w:b/>
          <w:sz w:val="24"/>
          <w:szCs w:val="24"/>
        </w:rPr>
      </w:pPr>
    </w:p>
    <w:p w:rsidR="00612E16" w:rsidRPr="00612E16" w:rsidRDefault="00E81503" w:rsidP="00612E16">
      <w:pPr>
        <w:tabs>
          <w:tab w:val="right" w:pos="9000"/>
        </w:tabs>
        <w:spacing w:after="0" w:line="360" w:lineRule="auto"/>
        <w:jc w:val="center"/>
        <w:rPr>
          <w:rFonts w:ascii="Arial" w:hAnsi="Arial" w:cs="Arial"/>
          <w:sz w:val="24"/>
          <w:szCs w:val="24"/>
        </w:rPr>
      </w:pPr>
      <w:r>
        <w:rPr>
          <w:rFonts w:ascii="Arial" w:hAnsi="Arial" w:cs="Arial"/>
          <w:b/>
          <w:sz w:val="24"/>
          <w:szCs w:val="24"/>
        </w:rPr>
        <w:tab/>
      </w:r>
      <w:r w:rsidR="00C5147B">
        <w:rPr>
          <w:rFonts w:ascii="Arial" w:hAnsi="Arial" w:cs="Arial"/>
          <w:sz w:val="24"/>
          <w:szCs w:val="24"/>
        </w:rPr>
        <w:t>Case no</w:t>
      </w:r>
      <w:r w:rsidR="002F340C">
        <w:rPr>
          <w:rFonts w:ascii="Arial" w:hAnsi="Arial" w:cs="Arial"/>
          <w:sz w:val="24"/>
          <w:szCs w:val="24"/>
        </w:rPr>
        <w:t xml:space="preserve">.: </w:t>
      </w:r>
      <w:r w:rsidR="0006196B" w:rsidRPr="0006196B">
        <w:rPr>
          <w:rFonts w:ascii="Arial" w:hAnsi="Arial" w:cs="Arial"/>
          <w:sz w:val="24"/>
          <w:szCs w:val="24"/>
        </w:rPr>
        <w:t>HC-MD-CIV-MOT-GEN-2020/00290</w:t>
      </w:r>
    </w:p>
    <w:p w:rsidR="00612E16" w:rsidRDefault="00E81503" w:rsidP="00612E16">
      <w:pPr>
        <w:tabs>
          <w:tab w:val="right" w:pos="9000"/>
        </w:tabs>
        <w:spacing w:after="0" w:line="360" w:lineRule="auto"/>
        <w:rPr>
          <w:rFonts w:ascii="Arial" w:hAnsi="Arial" w:cs="Arial"/>
          <w:sz w:val="24"/>
          <w:szCs w:val="24"/>
        </w:rPr>
      </w:pPr>
      <w:r w:rsidRPr="00612E16">
        <w:rPr>
          <w:rFonts w:ascii="Arial" w:hAnsi="Arial" w:cs="Arial"/>
          <w:sz w:val="24"/>
          <w:szCs w:val="24"/>
        </w:rPr>
        <w:t>In the matter between:</w:t>
      </w:r>
    </w:p>
    <w:p w:rsidR="00DF4BBA" w:rsidRDefault="00DF4BBA" w:rsidP="00612E16">
      <w:pPr>
        <w:tabs>
          <w:tab w:val="right" w:pos="9000"/>
        </w:tabs>
        <w:spacing w:after="0" w:line="360" w:lineRule="auto"/>
        <w:rPr>
          <w:rFonts w:ascii="Arial" w:hAnsi="Arial" w:cs="Arial"/>
          <w:sz w:val="24"/>
          <w:szCs w:val="24"/>
        </w:rPr>
      </w:pPr>
    </w:p>
    <w:p w:rsidR="0006196B" w:rsidRDefault="00E81503" w:rsidP="0006196B">
      <w:pPr>
        <w:pStyle w:val="Heading4"/>
        <w:tabs>
          <w:tab w:val="right" w:pos="9000"/>
        </w:tabs>
        <w:spacing w:line="360" w:lineRule="auto"/>
        <w:jc w:val="both"/>
        <w:rPr>
          <w:rFonts w:eastAsiaTheme="minorHAnsi" w:cs="Arial"/>
          <w:b/>
          <w:sz w:val="24"/>
          <w:lang w:val="en-US"/>
        </w:rPr>
      </w:pPr>
      <w:r>
        <w:rPr>
          <w:rFonts w:eastAsiaTheme="minorHAnsi" w:cs="Arial"/>
          <w:b/>
          <w:sz w:val="24"/>
          <w:lang w:val="en-US"/>
        </w:rPr>
        <w:t>PHELEM MASEKA MASULE</w:t>
      </w:r>
      <w:r w:rsidR="0088493D">
        <w:rPr>
          <w:rFonts w:eastAsiaTheme="minorHAnsi" w:cs="Arial"/>
          <w:b/>
          <w:sz w:val="24"/>
          <w:lang w:val="en-US"/>
        </w:rPr>
        <w:tab/>
      </w:r>
      <w:r>
        <w:rPr>
          <w:rFonts w:eastAsiaTheme="minorHAnsi" w:cs="Arial"/>
          <w:b/>
          <w:sz w:val="24"/>
          <w:lang w:val="en-US"/>
        </w:rPr>
        <w:t xml:space="preserve"> APPLICANT</w:t>
      </w:r>
    </w:p>
    <w:p w:rsidR="00DF4BBA" w:rsidRPr="00DF4BBA" w:rsidRDefault="00DF4BBA" w:rsidP="00DF4BBA"/>
    <w:p w:rsidR="0006196B" w:rsidRPr="00AE50E5" w:rsidRDefault="00E81503" w:rsidP="0006196B">
      <w:pPr>
        <w:pStyle w:val="Heading4"/>
        <w:tabs>
          <w:tab w:val="right" w:pos="9000"/>
        </w:tabs>
        <w:spacing w:line="360" w:lineRule="auto"/>
        <w:jc w:val="both"/>
        <w:rPr>
          <w:rFonts w:eastAsiaTheme="minorHAnsi" w:cs="Arial"/>
          <w:sz w:val="24"/>
          <w:lang w:val="en-US"/>
        </w:rPr>
      </w:pPr>
      <w:r w:rsidRPr="00AE50E5">
        <w:rPr>
          <w:rFonts w:eastAsiaTheme="minorHAnsi" w:cs="Arial"/>
          <w:sz w:val="24"/>
          <w:lang w:val="en-US"/>
        </w:rPr>
        <w:t>and</w:t>
      </w:r>
    </w:p>
    <w:p w:rsidR="00DF4BBA" w:rsidRPr="00DF4BBA" w:rsidRDefault="00DF4BBA" w:rsidP="00DF4BBA"/>
    <w:p w:rsidR="0006196B" w:rsidRPr="0006196B" w:rsidRDefault="00E81503" w:rsidP="0006196B">
      <w:pPr>
        <w:pStyle w:val="Heading4"/>
        <w:tabs>
          <w:tab w:val="right" w:pos="9000"/>
        </w:tabs>
        <w:spacing w:line="360" w:lineRule="auto"/>
        <w:jc w:val="both"/>
        <w:rPr>
          <w:rFonts w:eastAsiaTheme="minorHAnsi" w:cs="Arial"/>
          <w:b/>
          <w:sz w:val="24"/>
          <w:lang w:val="en-US"/>
        </w:rPr>
      </w:pPr>
      <w:r w:rsidRPr="0006196B">
        <w:rPr>
          <w:rFonts w:eastAsiaTheme="minorHAnsi" w:cs="Arial"/>
          <w:b/>
          <w:sz w:val="24"/>
          <w:lang w:val="en-US"/>
        </w:rPr>
        <w:t>PRIME MINIST</w:t>
      </w:r>
      <w:r>
        <w:rPr>
          <w:rFonts w:eastAsiaTheme="minorHAnsi" w:cs="Arial"/>
          <w:b/>
          <w:sz w:val="24"/>
          <w:lang w:val="en-US"/>
        </w:rPr>
        <w:t xml:space="preserve">ER OF THE REPUBLIC OF NAMIBIA </w:t>
      </w:r>
      <w:r>
        <w:rPr>
          <w:rFonts w:eastAsiaTheme="minorHAnsi" w:cs="Arial"/>
          <w:b/>
          <w:sz w:val="24"/>
          <w:lang w:val="en-US"/>
        </w:rPr>
        <w:tab/>
        <w:t>1</w:t>
      </w:r>
      <w:r w:rsidR="00004F68">
        <w:rPr>
          <w:rFonts w:eastAsiaTheme="minorHAnsi" w:cs="Arial"/>
          <w:b/>
          <w:sz w:val="24"/>
          <w:vertAlign w:val="superscript"/>
          <w:lang w:val="en-US"/>
        </w:rPr>
        <w:t>st</w:t>
      </w:r>
      <w:r w:rsidR="00004F68">
        <w:rPr>
          <w:rFonts w:eastAsiaTheme="minorHAnsi" w:cs="Arial"/>
          <w:b/>
          <w:sz w:val="24"/>
          <w:lang w:val="en-US"/>
        </w:rPr>
        <w:t xml:space="preserve"> </w:t>
      </w:r>
      <w:r w:rsidRPr="0006196B">
        <w:rPr>
          <w:rFonts w:eastAsiaTheme="minorHAnsi" w:cs="Arial"/>
          <w:b/>
          <w:sz w:val="24"/>
          <w:lang w:val="en-US"/>
        </w:rPr>
        <w:t>RESPONDENT</w:t>
      </w:r>
    </w:p>
    <w:p w:rsidR="0006196B" w:rsidRPr="0006196B" w:rsidRDefault="00E81503" w:rsidP="0006196B">
      <w:pPr>
        <w:pStyle w:val="Heading4"/>
        <w:tabs>
          <w:tab w:val="right" w:pos="9000"/>
        </w:tabs>
        <w:spacing w:line="360" w:lineRule="auto"/>
        <w:jc w:val="both"/>
        <w:rPr>
          <w:rFonts w:eastAsiaTheme="minorHAnsi" w:cs="Arial"/>
          <w:b/>
          <w:sz w:val="24"/>
          <w:lang w:val="en-US"/>
        </w:rPr>
      </w:pPr>
      <w:r w:rsidRPr="0006196B">
        <w:rPr>
          <w:rFonts w:eastAsiaTheme="minorHAnsi" w:cs="Arial"/>
          <w:b/>
          <w:sz w:val="24"/>
          <w:lang w:val="en-US"/>
        </w:rPr>
        <w:t xml:space="preserve">THE PRESIDENT OF THE REPUBLIC OF NAMIBIA </w:t>
      </w:r>
      <w:r>
        <w:rPr>
          <w:rFonts w:eastAsiaTheme="minorHAnsi" w:cs="Arial"/>
          <w:b/>
          <w:sz w:val="24"/>
          <w:lang w:val="en-US"/>
        </w:rPr>
        <w:tab/>
        <w:t>2</w:t>
      </w:r>
      <w:r w:rsidR="00004F68" w:rsidRPr="00004F68">
        <w:rPr>
          <w:rFonts w:eastAsiaTheme="minorHAnsi" w:cs="Arial"/>
          <w:b/>
          <w:sz w:val="24"/>
          <w:vertAlign w:val="superscript"/>
          <w:lang w:val="en-US"/>
        </w:rPr>
        <w:t>nd</w:t>
      </w:r>
      <w:r w:rsidR="00004F68">
        <w:rPr>
          <w:rFonts w:eastAsiaTheme="minorHAnsi" w:cs="Arial"/>
          <w:b/>
          <w:sz w:val="24"/>
          <w:lang w:val="en-US"/>
        </w:rPr>
        <w:t xml:space="preserve"> </w:t>
      </w:r>
      <w:r w:rsidRPr="0006196B">
        <w:rPr>
          <w:rFonts w:eastAsiaTheme="minorHAnsi" w:cs="Arial"/>
          <w:b/>
          <w:sz w:val="24"/>
          <w:lang w:val="en-US"/>
        </w:rPr>
        <w:t>RESPONDENT</w:t>
      </w:r>
    </w:p>
    <w:p w:rsidR="0006196B" w:rsidRPr="0006196B" w:rsidRDefault="00E81503" w:rsidP="0006196B">
      <w:pPr>
        <w:pStyle w:val="Heading4"/>
        <w:tabs>
          <w:tab w:val="right" w:pos="9000"/>
        </w:tabs>
        <w:spacing w:line="360" w:lineRule="auto"/>
        <w:jc w:val="both"/>
        <w:rPr>
          <w:rFonts w:eastAsiaTheme="minorHAnsi" w:cs="Arial"/>
          <w:b/>
          <w:sz w:val="24"/>
          <w:lang w:val="en-US"/>
        </w:rPr>
      </w:pPr>
      <w:r w:rsidRPr="0006196B">
        <w:rPr>
          <w:rFonts w:eastAsiaTheme="minorHAnsi" w:cs="Arial"/>
          <w:b/>
          <w:sz w:val="24"/>
          <w:lang w:val="en-US"/>
        </w:rPr>
        <w:t xml:space="preserve">CHAIRPERSON PUBLIC SERVICE COMMISSION </w:t>
      </w:r>
      <w:r>
        <w:rPr>
          <w:rFonts w:eastAsiaTheme="minorHAnsi" w:cs="Arial"/>
          <w:b/>
          <w:sz w:val="24"/>
          <w:lang w:val="en-US"/>
        </w:rPr>
        <w:tab/>
        <w:t>3</w:t>
      </w:r>
      <w:r w:rsidR="00004F68" w:rsidRPr="00004F68">
        <w:rPr>
          <w:rFonts w:eastAsiaTheme="minorHAnsi" w:cs="Arial"/>
          <w:b/>
          <w:sz w:val="24"/>
          <w:vertAlign w:val="superscript"/>
          <w:lang w:val="en-US"/>
        </w:rPr>
        <w:t>rd</w:t>
      </w:r>
      <w:r w:rsidR="00004F68">
        <w:rPr>
          <w:rFonts w:eastAsiaTheme="minorHAnsi" w:cs="Arial"/>
          <w:b/>
          <w:sz w:val="24"/>
          <w:lang w:val="en-US"/>
        </w:rPr>
        <w:t xml:space="preserve"> </w:t>
      </w:r>
      <w:r w:rsidRPr="0006196B">
        <w:rPr>
          <w:rFonts w:eastAsiaTheme="minorHAnsi" w:cs="Arial"/>
          <w:b/>
          <w:sz w:val="24"/>
          <w:lang w:val="en-US"/>
        </w:rPr>
        <w:t>RESPONDENT</w:t>
      </w:r>
    </w:p>
    <w:p w:rsidR="0006196B" w:rsidRPr="0006196B" w:rsidRDefault="00E81503" w:rsidP="0006196B">
      <w:pPr>
        <w:pStyle w:val="Heading4"/>
        <w:tabs>
          <w:tab w:val="right" w:pos="9000"/>
        </w:tabs>
        <w:spacing w:line="360" w:lineRule="auto"/>
        <w:jc w:val="both"/>
        <w:rPr>
          <w:rFonts w:eastAsiaTheme="minorHAnsi" w:cs="Arial"/>
          <w:b/>
          <w:sz w:val="24"/>
          <w:lang w:val="en-US"/>
        </w:rPr>
      </w:pPr>
      <w:r>
        <w:rPr>
          <w:rFonts w:eastAsiaTheme="minorHAnsi" w:cs="Arial"/>
          <w:b/>
          <w:sz w:val="24"/>
          <w:lang w:val="en-US"/>
        </w:rPr>
        <w:t xml:space="preserve">PUBLIC SERVICE COMMISSION </w:t>
      </w:r>
      <w:r>
        <w:rPr>
          <w:rFonts w:eastAsiaTheme="minorHAnsi" w:cs="Arial"/>
          <w:b/>
          <w:sz w:val="24"/>
          <w:lang w:val="en-US"/>
        </w:rPr>
        <w:tab/>
        <w:t>4</w:t>
      </w:r>
      <w:r w:rsidR="00004F68" w:rsidRPr="00004F68">
        <w:rPr>
          <w:rFonts w:eastAsiaTheme="minorHAnsi" w:cs="Arial"/>
          <w:b/>
          <w:sz w:val="24"/>
          <w:vertAlign w:val="superscript"/>
          <w:lang w:val="en-US"/>
        </w:rPr>
        <w:t>th</w:t>
      </w:r>
      <w:r w:rsidR="00004F68">
        <w:rPr>
          <w:rFonts w:eastAsiaTheme="minorHAnsi" w:cs="Arial"/>
          <w:b/>
          <w:sz w:val="24"/>
          <w:lang w:val="en-US"/>
        </w:rPr>
        <w:t xml:space="preserve"> </w:t>
      </w:r>
      <w:r w:rsidRPr="0006196B">
        <w:rPr>
          <w:rFonts w:eastAsiaTheme="minorHAnsi" w:cs="Arial"/>
          <w:b/>
          <w:sz w:val="24"/>
          <w:lang w:val="en-US"/>
        </w:rPr>
        <w:t>RESPONDENT</w:t>
      </w:r>
    </w:p>
    <w:p w:rsidR="0006196B" w:rsidRDefault="00E81503" w:rsidP="0006196B">
      <w:pPr>
        <w:pStyle w:val="Heading4"/>
        <w:tabs>
          <w:tab w:val="right" w:pos="9000"/>
        </w:tabs>
        <w:spacing w:line="360" w:lineRule="auto"/>
        <w:jc w:val="both"/>
        <w:rPr>
          <w:rFonts w:eastAsiaTheme="minorHAnsi" w:cs="Arial"/>
          <w:b/>
          <w:sz w:val="24"/>
          <w:lang w:val="en-US"/>
        </w:rPr>
      </w:pPr>
      <w:r w:rsidRPr="0006196B">
        <w:rPr>
          <w:rFonts w:eastAsiaTheme="minorHAnsi" w:cs="Arial"/>
          <w:b/>
          <w:sz w:val="24"/>
          <w:lang w:val="en-US"/>
        </w:rPr>
        <w:t>DIRECTOR GENERAL OF T</w:t>
      </w:r>
      <w:r>
        <w:rPr>
          <w:rFonts w:eastAsiaTheme="minorHAnsi" w:cs="Arial"/>
          <w:b/>
          <w:sz w:val="24"/>
          <w:lang w:val="en-US"/>
        </w:rPr>
        <w:t xml:space="preserve">HE ANTI-CORRUPTION </w:t>
      </w:r>
    </w:p>
    <w:p w:rsidR="0006196B" w:rsidRPr="0006196B" w:rsidRDefault="00E81503" w:rsidP="0006196B">
      <w:pPr>
        <w:pStyle w:val="Heading4"/>
        <w:tabs>
          <w:tab w:val="right" w:pos="9000"/>
        </w:tabs>
        <w:spacing w:line="360" w:lineRule="auto"/>
        <w:jc w:val="both"/>
        <w:rPr>
          <w:rFonts w:eastAsiaTheme="minorHAnsi" w:cs="Arial"/>
          <w:b/>
          <w:sz w:val="24"/>
          <w:lang w:val="en-US"/>
        </w:rPr>
      </w:pPr>
      <w:r w:rsidRPr="0006196B">
        <w:rPr>
          <w:rFonts w:eastAsiaTheme="minorHAnsi" w:cs="Arial"/>
          <w:b/>
          <w:sz w:val="24"/>
          <w:lang w:val="en-US"/>
        </w:rPr>
        <w:t>COMMISSION</w:t>
      </w:r>
      <w:r>
        <w:rPr>
          <w:rFonts w:eastAsiaTheme="minorHAnsi" w:cs="Arial"/>
          <w:b/>
          <w:sz w:val="24"/>
          <w:lang w:val="en-US"/>
        </w:rPr>
        <w:tab/>
        <w:t>5</w:t>
      </w:r>
      <w:r w:rsidR="00004F68" w:rsidRPr="00004F68">
        <w:rPr>
          <w:rFonts w:eastAsiaTheme="minorHAnsi" w:cs="Arial"/>
          <w:b/>
          <w:sz w:val="24"/>
          <w:vertAlign w:val="superscript"/>
          <w:lang w:val="en-US"/>
        </w:rPr>
        <w:t>th</w:t>
      </w:r>
      <w:r w:rsidR="00004F68">
        <w:rPr>
          <w:rFonts w:eastAsiaTheme="minorHAnsi" w:cs="Arial"/>
          <w:b/>
          <w:sz w:val="24"/>
          <w:lang w:val="en-US"/>
        </w:rPr>
        <w:t xml:space="preserve"> </w:t>
      </w:r>
      <w:r w:rsidRPr="0006196B">
        <w:rPr>
          <w:rFonts w:eastAsiaTheme="minorHAnsi" w:cs="Arial"/>
          <w:b/>
          <w:sz w:val="24"/>
          <w:lang w:val="en-US"/>
        </w:rPr>
        <w:t>RESPONDENT</w:t>
      </w:r>
    </w:p>
    <w:p w:rsidR="0006196B" w:rsidRPr="0006196B" w:rsidRDefault="00E81503" w:rsidP="0006196B">
      <w:pPr>
        <w:pStyle w:val="Heading4"/>
        <w:tabs>
          <w:tab w:val="right" w:pos="9000"/>
        </w:tabs>
        <w:spacing w:line="360" w:lineRule="auto"/>
        <w:jc w:val="both"/>
        <w:rPr>
          <w:rFonts w:eastAsiaTheme="minorHAnsi" w:cs="Arial"/>
          <w:b/>
          <w:sz w:val="24"/>
          <w:lang w:val="en-US"/>
        </w:rPr>
      </w:pPr>
      <w:r w:rsidRPr="0006196B">
        <w:rPr>
          <w:rFonts w:eastAsiaTheme="minorHAnsi" w:cs="Arial"/>
          <w:b/>
          <w:sz w:val="24"/>
          <w:lang w:val="en-US"/>
        </w:rPr>
        <w:t>ANTI-CORRUPTION COMMIS</w:t>
      </w:r>
      <w:r>
        <w:rPr>
          <w:rFonts w:eastAsiaTheme="minorHAnsi" w:cs="Arial"/>
          <w:b/>
          <w:sz w:val="24"/>
          <w:lang w:val="en-US"/>
        </w:rPr>
        <w:t xml:space="preserve">SION </w:t>
      </w:r>
      <w:r>
        <w:rPr>
          <w:rFonts w:eastAsiaTheme="minorHAnsi" w:cs="Arial"/>
          <w:b/>
          <w:sz w:val="24"/>
          <w:lang w:val="en-US"/>
        </w:rPr>
        <w:tab/>
        <w:t>6</w:t>
      </w:r>
      <w:r w:rsidR="00004F68" w:rsidRPr="00004F68">
        <w:rPr>
          <w:rFonts w:eastAsiaTheme="minorHAnsi" w:cs="Arial"/>
          <w:b/>
          <w:sz w:val="24"/>
          <w:vertAlign w:val="superscript"/>
          <w:lang w:val="en-US"/>
        </w:rPr>
        <w:t>th</w:t>
      </w:r>
      <w:r w:rsidR="00004F68">
        <w:rPr>
          <w:rFonts w:eastAsiaTheme="minorHAnsi" w:cs="Arial"/>
          <w:b/>
          <w:sz w:val="24"/>
          <w:lang w:val="en-US"/>
        </w:rPr>
        <w:t xml:space="preserve"> </w:t>
      </w:r>
      <w:r w:rsidRPr="0006196B">
        <w:rPr>
          <w:rFonts w:eastAsiaTheme="minorHAnsi" w:cs="Arial"/>
          <w:b/>
          <w:sz w:val="24"/>
          <w:lang w:val="en-US"/>
        </w:rPr>
        <w:t>RESPONDENT</w:t>
      </w:r>
    </w:p>
    <w:p w:rsidR="0006196B" w:rsidRDefault="00E81503" w:rsidP="0006196B">
      <w:pPr>
        <w:pStyle w:val="Heading4"/>
        <w:tabs>
          <w:tab w:val="right" w:pos="9000"/>
        </w:tabs>
        <w:spacing w:line="360" w:lineRule="auto"/>
        <w:jc w:val="both"/>
        <w:rPr>
          <w:rFonts w:eastAsiaTheme="minorHAnsi" w:cs="Arial"/>
          <w:b/>
          <w:sz w:val="24"/>
          <w:lang w:val="en-US"/>
        </w:rPr>
      </w:pPr>
      <w:r w:rsidRPr="0006196B">
        <w:rPr>
          <w:rFonts w:eastAsiaTheme="minorHAnsi" w:cs="Arial"/>
          <w:b/>
          <w:sz w:val="24"/>
          <w:lang w:val="en-US"/>
        </w:rPr>
        <w:t xml:space="preserve">EXECUTIVE DIRECTOR OF THE ANTI-CORRUPTION </w:t>
      </w:r>
    </w:p>
    <w:p w:rsidR="0006196B" w:rsidRPr="0006196B" w:rsidRDefault="00E81503" w:rsidP="0006196B">
      <w:pPr>
        <w:pStyle w:val="Heading4"/>
        <w:tabs>
          <w:tab w:val="right" w:pos="9000"/>
        </w:tabs>
        <w:spacing w:line="360" w:lineRule="auto"/>
        <w:jc w:val="both"/>
        <w:rPr>
          <w:rFonts w:eastAsiaTheme="minorHAnsi" w:cs="Arial"/>
          <w:b/>
          <w:sz w:val="24"/>
          <w:lang w:val="en-US"/>
        </w:rPr>
      </w:pPr>
      <w:r>
        <w:rPr>
          <w:rFonts w:eastAsiaTheme="minorHAnsi" w:cs="Arial"/>
          <w:b/>
          <w:sz w:val="24"/>
          <w:lang w:val="en-US"/>
        </w:rPr>
        <w:t xml:space="preserve">COMMISSION </w:t>
      </w:r>
      <w:r>
        <w:rPr>
          <w:rFonts w:eastAsiaTheme="minorHAnsi" w:cs="Arial"/>
          <w:b/>
          <w:sz w:val="24"/>
          <w:lang w:val="en-US"/>
        </w:rPr>
        <w:tab/>
        <w:t>7</w:t>
      </w:r>
      <w:r w:rsidR="00004F68" w:rsidRPr="00004F68">
        <w:rPr>
          <w:rFonts w:eastAsiaTheme="minorHAnsi" w:cs="Arial"/>
          <w:b/>
          <w:sz w:val="24"/>
          <w:vertAlign w:val="superscript"/>
          <w:lang w:val="en-US"/>
        </w:rPr>
        <w:t>th</w:t>
      </w:r>
      <w:r w:rsidR="00004F68">
        <w:rPr>
          <w:rFonts w:eastAsiaTheme="minorHAnsi" w:cs="Arial"/>
          <w:b/>
          <w:sz w:val="24"/>
          <w:lang w:val="en-US"/>
        </w:rPr>
        <w:t xml:space="preserve"> </w:t>
      </w:r>
      <w:r w:rsidRPr="0006196B">
        <w:rPr>
          <w:rFonts w:eastAsiaTheme="minorHAnsi" w:cs="Arial"/>
          <w:b/>
          <w:sz w:val="24"/>
          <w:lang w:val="en-US"/>
        </w:rPr>
        <w:t>RESPONDENT</w:t>
      </w:r>
    </w:p>
    <w:p w:rsidR="0006196B" w:rsidRPr="0006196B" w:rsidRDefault="00E81503" w:rsidP="0006196B">
      <w:pPr>
        <w:pStyle w:val="Heading4"/>
        <w:tabs>
          <w:tab w:val="right" w:pos="9000"/>
        </w:tabs>
        <w:spacing w:line="360" w:lineRule="auto"/>
        <w:jc w:val="both"/>
        <w:rPr>
          <w:rFonts w:eastAsiaTheme="minorHAnsi" w:cs="Arial"/>
          <w:b/>
          <w:sz w:val="24"/>
          <w:lang w:val="en-US"/>
        </w:rPr>
      </w:pPr>
      <w:r>
        <w:rPr>
          <w:rFonts w:eastAsiaTheme="minorHAnsi" w:cs="Arial"/>
          <w:b/>
          <w:sz w:val="24"/>
          <w:lang w:val="en-US"/>
        </w:rPr>
        <w:t xml:space="preserve">HANNU SHIPENA (N.0.) </w:t>
      </w:r>
      <w:r>
        <w:rPr>
          <w:rFonts w:eastAsiaTheme="minorHAnsi" w:cs="Arial"/>
          <w:b/>
          <w:sz w:val="24"/>
          <w:lang w:val="en-US"/>
        </w:rPr>
        <w:tab/>
        <w:t>8</w:t>
      </w:r>
      <w:r w:rsidR="00004F68" w:rsidRPr="00004F68">
        <w:rPr>
          <w:rFonts w:eastAsiaTheme="minorHAnsi" w:cs="Arial"/>
          <w:b/>
          <w:sz w:val="24"/>
          <w:vertAlign w:val="superscript"/>
          <w:lang w:val="en-US"/>
        </w:rPr>
        <w:t>th</w:t>
      </w:r>
      <w:r w:rsidR="00004F68">
        <w:rPr>
          <w:rFonts w:eastAsiaTheme="minorHAnsi" w:cs="Arial"/>
          <w:b/>
          <w:sz w:val="24"/>
          <w:lang w:val="en-US"/>
        </w:rPr>
        <w:t xml:space="preserve"> </w:t>
      </w:r>
      <w:r w:rsidRPr="0006196B">
        <w:rPr>
          <w:rFonts w:eastAsiaTheme="minorHAnsi" w:cs="Arial"/>
          <w:b/>
          <w:sz w:val="24"/>
          <w:lang w:val="en-US"/>
        </w:rPr>
        <w:t>RESPONDENT</w:t>
      </w:r>
    </w:p>
    <w:p w:rsidR="0006196B" w:rsidRPr="0006196B" w:rsidRDefault="00E81503" w:rsidP="0006196B">
      <w:pPr>
        <w:pStyle w:val="Heading4"/>
        <w:tabs>
          <w:tab w:val="right" w:pos="9000"/>
        </w:tabs>
        <w:spacing w:line="360" w:lineRule="auto"/>
        <w:jc w:val="both"/>
        <w:rPr>
          <w:rFonts w:eastAsiaTheme="minorHAnsi" w:cs="Arial"/>
          <w:b/>
          <w:sz w:val="24"/>
          <w:lang w:val="en-US"/>
        </w:rPr>
      </w:pPr>
      <w:r>
        <w:rPr>
          <w:rFonts w:eastAsiaTheme="minorHAnsi" w:cs="Arial"/>
          <w:b/>
          <w:sz w:val="24"/>
          <w:lang w:val="en-US"/>
        </w:rPr>
        <w:t xml:space="preserve">JUSTINE KANYANGELA </w:t>
      </w:r>
      <w:r>
        <w:rPr>
          <w:rFonts w:eastAsiaTheme="minorHAnsi" w:cs="Arial"/>
          <w:b/>
          <w:sz w:val="24"/>
          <w:lang w:val="en-US"/>
        </w:rPr>
        <w:tab/>
        <w:t>9</w:t>
      </w:r>
      <w:r w:rsidR="00004F68" w:rsidRPr="00004F68">
        <w:rPr>
          <w:rFonts w:eastAsiaTheme="minorHAnsi" w:cs="Arial"/>
          <w:b/>
          <w:sz w:val="24"/>
          <w:vertAlign w:val="superscript"/>
          <w:lang w:val="en-US"/>
        </w:rPr>
        <w:t>th</w:t>
      </w:r>
      <w:r w:rsidR="00004F68">
        <w:rPr>
          <w:rFonts w:eastAsiaTheme="minorHAnsi" w:cs="Arial"/>
          <w:b/>
          <w:sz w:val="24"/>
          <w:lang w:val="en-US"/>
        </w:rPr>
        <w:t xml:space="preserve"> </w:t>
      </w:r>
      <w:r w:rsidRPr="0006196B">
        <w:rPr>
          <w:rFonts w:eastAsiaTheme="minorHAnsi" w:cs="Arial"/>
          <w:b/>
          <w:sz w:val="24"/>
          <w:lang w:val="en-US"/>
        </w:rPr>
        <w:t>RESPONDENT</w:t>
      </w:r>
    </w:p>
    <w:p w:rsidR="00B25B3D" w:rsidRDefault="00E81503" w:rsidP="0006196B">
      <w:pPr>
        <w:pStyle w:val="Heading4"/>
        <w:tabs>
          <w:tab w:val="right" w:pos="9000"/>
        </w:tabs>
        <w:spacing w:line="360" w:lineRule="auto"/>
        <w:jc w:val="both"/>
        <w:rPr>
          <w:rFonts w:eastAsiaTheme="minorHAnsi" w:cs="Arial"/>
          <w:b/>
          <w:sz w:val="24"/>
          <w:lang w:val="en-US"/>
        </w:rPr>
      </w:pPr>
      <w:r w:rsidRPr="0006196B">
        <w:rPr>
          <w:rFonts w:eastAsiaTheme="minorHAnsi" w:cs="Arial"/>
          <w:b/>
          <w:sz w:val="24"/>
          <w:lang w:val="en-US"/>
        </w:rPr>
        <w:t xml:space="preserve">GOVERNMENT OF THE REPUBLIC OF NAMIBIA </w:t>
      </w:r>
      <w:r>
        <w:rPr>
          <w:rFonts w:eastAsiaTheme="minorHAnsi" w:cs="Arial"/>
          <w:b/>
          <w:sz w:val="24"/>
          <w:lang w:val="en-US"/>
        </w:rPr>
        <w:tab/>
      </w:r>
      <w:r w:rsidR="00004F68">
        <w:rPr>
          <w:rFonts w:eastAsiaTheme="minorHAnsi" w:cs="Arial"/>
          <w:b/>
          <w:sz w:val="24"/>
          <w:lang w:val="en-US"/>
        </w:rPr>
        <w:t>10</w:t>
      </w:r>
      <w:r w:rsidR="00004F68" w:rsidRPr="00004F68">
        <w:rPr>
          <w:rFonts w:eastAsiaTheme="minorHAnsi" w:cs="Arial"/>
          <w:b/>
          <w:sz w:val="24"/>
          <w:vertAlign w:val="superscript"/>
          <w:lang w:val="en-US"/>
        </w:rPr>
        <w:t>th</w:t>
      </w:r>
      <w:r w:rsidR="00004F68">
        <w:rPr>
          <w:rFonts w:eastAsiaTheme="minorHAnsi" w:cs="Arial"/>
          <w:b/>
          <w:sz w:val="24"/>
          <w:lang w:val="en-US"/>
        </w:rPr>
        <w:t xml:space="preserve"> </w:t>
      </w:r>
      <w:r w:rsidRPr="0006196B">
        <w:rPr>
          <w:rFonts w:eastAsiaTheme="minorHAnsi" w:cs="Arial"/>
          <w:b/>
          <w:sz w:val="24"/>
          <w:lang w:val="en-US"/>
        </w:rPr>
        <w:t>RESPONDENT</w:t>
      </w:r>
    </w:p>
    <w:p w:rsidR="0006196B" w:rsidRPr="0006196B" w:rsidRDefault="0006196B" w:rsidP="0006196B"/>
    <w:p w:rsidR="001169B7" w:rsidRDefault="00E81503" w:rsidP="00577933">
      <w:pPr>
        <w:spacing w:after="0" w:line="360" w:lineRule="auto"/>
        <w:ind w:left="2160" w:hanging="2160"/>
        <w:jc w:val="both"/>
        <w:rPr>
          <w:rFonts w:cs="Arial"/>
          <w:sz w:val="24"/>
        </w:rPr>
      </w:pPr>
      <w:r w:rsidRPr="00541D21">
        <w:rPr>
          <w:rFonts w:ascii="Arial" w:hAnsi="Arial" w:cs="Arial"/>
          <w:b/>
          <w:sz w:val="24"/>
        </w:rPr>
        <w:t>Neutral citation</w:t>
      </w:r>
      <w:r>
        <w:rPr>
          <w:rFonts w:cs="Arial"/>
          <w:b/>
          <w:sz w:val="24"/>
        </w:rPr>
        <w:t>:</w:t>
      </w:r>
      <w:r w:rsidR="00F06AA2">
        <w:rPr>
          <w:rFonts w:cs="Arial"/>
          <w:b/>
          <w:sz w:val="24"/>
        </w:rPr>
        <w:t xml:space="preserve"> </w:t>
      </w:r>
      <w:r w:rsidR="0088493D">
        <w:rPr>
          <w:rFonts w:cs="Arial"/>
          <w:b/>
          <w:sz w:val="24"/>
        </w:rPr>
        <w:t xml:space="preserve"> </w:t>
      </w:r>
      <w:r w:rsidR="00253575">
        <w:rPr>
          <w:rFonts w:cs="Arial"/>
          <w:b/>
          <w:sz w:val="24"/>
        </w:rPr>
        <w:tab/>
      </w:r>
      <w:bookmarkStart w:id="0" w:name="_GoBack"/>
      <w:r w:rsidR="0088493D" w:rsidRPr="0088493D">
        <w:rPr>
          <w:rFonts w:ascii="Arial" w:hAnsi="Arial" w:cs="Arial"/>
          <w:i/>
          <w:sz w:val="24"/>
        </w:rPr>
        <w:t>Masule v Prime Minister of the Republic of Namibia</w:t>
      </w:r>
      <w:r w:rsidR="0088493D">
        <w:rPr>
          <w:rFonts w:ascii="Arial" w:hAnsi="Arial" w:cs="Arial"/>
          <w:b/>
          <w:sz w:val="24"/>
        </w:rPr>
        <w:t xml:space="preserve"> </w:t>
      </w:r>
      <w:r w:rsidR="00253575" w:rsidRPr="00253575">
        <w:rPr>
          <w:rFonts w:ascii="Arial" w:hAnsi="Arial" w:cs="Arial"/>
          <w:sz w:val="24"/>
        </w:rPr>
        <w:t>(HC-MD-CIV-MOT-GEN-2020/00290) [202</w:t>
      </w:r>
      <w:r w:rsidR="00125EA4">
        <w:rPr>
          <w:rFonts w:ascii="Arial" w:hAnsi="Arial" w:cs="Arial"/>
          <w:sz w:val="24"/>
        </w:rPr>
        <w:t>4</w:t>
      </w:r>
      <w:r w:rsidR="00D00CE1">
        <w:rPr>
          <w:rFonts w:ascii="Arial" w:hAnsi="Arial" w:cs="Arial"/>
          <w:sz w:val="24"/>
        </w:rPr>
        <w:t xml:space="preserve">] </w:t>
      </w:r>
      <w:r w:rsidR="00125EA4">
        <w:rPr>
          <w:rFonts w:ascii="Arial" w:hAnsi="Arial" w:cs="Arial"/>
          <w:sz w:val="24"/>
        </w:rPr>
        <w:t>NAHCMD</w:t>
      </w:r>
      <w:r w:rsidR="0006038A">
        <w:rPr>
          <w:rFonts w:ascii="Arial" w:hAnsi="Arial" w:cs="Arial"/>
          <w:sz w:val="24"/>
        </w:rPr>
        <w:t xml:space="preserve"> 76</w:t>
      </w:r>
      <w:r w:rsidR="00125EA4">
        <w:rPr>
          <w:rFonts w:ascii="Arial" w:hAnsi="Arial" w:cs="Arial"/>
          <w:sz w:val="24"/>
        </w:rPr>
        <w:t xml:space="preserve"> </w:t>
      </w:r>
      <w:r w:rsidR="00253575" w:rsidRPr="00253575">
        <w:rPr>
          <w:rFonts w:ascii="Arial" w:hAnsi="Arial" w:cs="Arial"/>
          <w:sz w:val="24"/>
        </w:rPr>
        <w:t>(</w:t>
      </w:r>
      <w:r w:rsidR="00125EA4">
        <w:rPr>
          <w:rFonts w:ascii="Arial" w:hAnsi="Arial" w:cs="Arial"/>
          <w:sz w:val="24"/>
        </w:rPr>
        <w:t>1 March 2024</w:t>
      </w:r>
      <w:r w:rsidR="00342B41">
        <w:rPr>
          <w:rFonts w:ascii="Arial" w:hAnsi="Arial" w:cs="Arial"/>
          <w:sz w:val="24"/>
        </w:rPr>
        <w:t>)</w:t>
      </w:r>
      <w:bookmarkEnd w:id="0"/>
    </w:p>
    <w:p w:rsidR="00577933" w:rsidRPr="00577933" w:rsidRDefault="00577933" w:rsidP="00577933">
      <w:pPr>
        <w:spacing w:after="0" w:line="360" w:lineRule="auto"/>
        <w:ind w:left="2160" w:hanging="2160"/>
        <w:jc w:val="both"/>
        <w:rPr>
          <w:rFonts w:cs="Arial"/>
          <w:sz w:val="24"/>
        </w:rPr>
      </w:pPr>
    </w:p>
    <w:p w:rsidR="001B7E1F" w:rsidRDefault="00E81503" w:rsidP="00472791">
      <w:pPr>
        <w:spacing w:after="0" w:line="360" w:lineRule="auto"/>
        <w:ind w:left="1440" w:hanging="1440"/>
        <w:jc w:val="both"/>
        <w:rPr>
          <w:rFonts w:ascii="Arial" w:hAnsi="Arial" w:cs="Arial"/>
          <w:sz w:val="24"/>
          <w:szCs w:val="24"/>
        </w:rPr>
      </w:pPr>
      <w:r w:rsidRPr="006E026B">
        <w:rPr>
          <w:rFonts w:ascii="Arial" w:hAnsi="Arial" w:cs="Arial"/>
          <w:b/>
          <w:sz w:val="24"/>
          <w:szCs w:val="24"/>
        </w:rPr>
        <w:t>Coram:</w:t>
      </w:r>
      <w:r w:rsidRPr="006E026B">
        <w:rPr>
          <w:rFonts w:ascii="Arial" w:hAnsi="Arial" w:cs="Arial"/>
          <w:sz w:val="24"/>
          <w:szCs w:val="24"/>
        </w:rPr>
        <w:tab/>
      </w:r>
      <w:r w:rsidR="00140571">
        <w:rPr>
          <w:rFonts w:ascii="Arial" w:hAnsi="Arial" w:cs="Arial"/>
          <w:sz w:val="24"/>
          <w:szCs w:val="24"/>
        </w:rPr>
        <w:t xml:space="preserve"> </w:t>
      </w:r>
      <w:r w:rsidR="00854769">
        <w:rPr>
          <w:rFonts w:ascii="Arial" w:hAnsi="Arial" w:cs="Arial"/>
          <w:sz w:val="24"/>
          <w:szCs w:val="24"/>
        </w:rPr>
        <w:t xml:space="preserve">RAKOW </w:t>
      </w:r>
      <w:r w:rsidR="0088493D">
        <w:rPr>
          <w:rFonts w:ascii="Arial" w:hAnsi="Arial" w:cs="Arial"/>
          <w:sz w:val="24"/>
          <w:szCs w:val="24"/>
        </w:rPr>
        <w:t>J</w:t>
      </w:r>
    </w:p>
    <w:p w:rsidR="00E470E4" w:rsidRPr="00DF6D6B" w:rsidRDefault="00E81503" w:rsidP="00472791">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4070BF" w:rsidRPr="00DF6D6B">
        <w:rPr>
          <w:rFonts w:ascii="Arial" w:hAnsi="Arial" w:cs="Arial"/>
          <w:b/>
          <w:sz w:val="24"/>
          <w:szCs w:val="24"/>
        </w:rPr>
        <w:t>18 January 2024</w:t>
      </w:r>
    </w:p>
    <w:p w:rsidR="009932D4" w:rsidRPr="00DF6D6B" w:rsidRDefault="00E81503" w:rsidP="00472791">
      <w:pPr>
        <w:spacing w:after="0" w:line="360" w:lineRule="auto"/>
        <w:rPr>
          <w:rFonts w:ascii="Arial" w:hAnsi="Arial" w:cs="Arial"/>
          <w:b/>
          <w:sz w:val="24"/>
          <w:szCs w:val="24"/>
        </w:rPr>
      </w:pPr>
      <w:r w:rsidRPr="00DF6D6B">
        <w:rPr>
          <w:rFonts w:ascii="Arial" w:hAnsi="Arial" w:cs="Arial"/>
          <w:b/>
          <w:bCs/>
          <w:sz w:val="24"/>
          <w:szCs w:val="24"/>
        </w:rPr>
        <w:lastRenderedPageBreak/>
        <w:t>Delivered</w:t>
      </w:r>
      <w:r w:rsidR="001B7E1F" w:rsidRPr="00DF6D6B">
        <w:rPr>
          <w:rFonts w:ascii="Arial" w:hAnsi="Arial" w:cs="Arial"/>
          <w:b/>
          <w:sz w:val="24"/>
          <w:szCs w:val="24"/>
        </w:rPr>
        <w:t>:</w:t>
      </w:r>
      <w:r w:rsidR="001B7E1F" w:rsidRPr="00DF6D6B">
        <w:rPr>
          <w:rFonts w:ascii="Arial" w:hAnsi="Arial" w:cs="Arial"/>
          <w:b/>
          <w:sz w:val="24"/>
          <w:szCs w:val="24"/>
        </w:rPr>
        <w:tab/>
      </w:r>
      <w:r w:rsidR="00125EA4" w:rsidRPr="00DF6D6B">
        <w:rPr>
          <w:rFonts w:ascii="Arial" w:hAnsi="Arial" w:cs="Arial"/>
          <w:b/>
          <w:sz w:val="24"/>
          <w:szCs w:val="24"/>
        </w:rPr>
        <w:t>1 March 2024</w:t>
      </w:r>
    </w:p>
    <w:p w:rsidR="00946D8C" w:rsidRDefault="00946D8C" w:rsidP="00946D8C">
      <w:pPr>
        <w:spacing w:after="0" w:line="360" w:lineRule="auto"/>
        <w:jc w:val="both"/>
        <w:rPr>
          <w:rFonts w:ascii="Arial" w:hAnsi="Arial" w:cs="Arial"/>
          <w:b/>
          <w:sz w:val="24"/>
          <w:szCs w:val="24"/>
        </w:rPr>
      </w:pPr>
    </w:p>
    <w:p w:rsidR="00A1563E" w:rsidRDefault="00E81503" w:rsidP="00643B01">
      <w:pPr>
        <w:spacing w:after="0" w:line="360" w:lineRule="auto"/>
        <w:jc w:val="both"/>
        <w:rPr>
          <w:rFonts w:ascii="Arial" w:hAnsi="Arial" w:cs="Arial"/>
          <w:b/>
          <w:bCs/>
          <w:sz w:val="24"/>
          <w:szCs w:val="24"/>
        </w:rPr>
      </w:pPr>
      <w:r w:rsidRPr="0088493D">
        <w:rPr>
          <w:rFonts w:ascii="Arial" w:hAnsi="Arial" w:cs="Arial"/>
          <w:b/>
          <w:bCs/>
          <w:sz w:val="24"/>
          <w:szCs w:val="24"/>
        </w:rPr>
        <w:t>Flynote</w:t>
      </w:r>
      <w:r w:rsidR="006D3811">
        <w:rPr>
          <w:rFonts w:ascii="Arial" w:hAnsi="Arial" w:cs="Arial"/>
          <w:b/>
          <w:bCs/>
          <w:sz w:val="24"/>
          <w:szCs w:val="24"/>
        </w:rPr>
        <w:t>:</w:t>
      </w:r>
      <w:r w:rsidR="006D3811">
        <w:rPr>
          <w:rFonts w:ascii="Arial" w:hAnsi="Arial" w:cs="Arial"/>
          <w:b/>
          <w:bCs/>
          <w:sz w:val="24"/>
          <w:szCs w:val="24"/>
        </w:rPr>
        <w:tab/>
      </w:r>
      <w:r w:rsidR="006575CD" w:rsidRPr="0088493D">
        <w:rPr>
          <w:rFonts w:ascii="Arial" w:hAnsi="Arial" w:cs="Arial"/>
          <w:b/>
          <w:bCs/>
          <w:sz w:val="24"/>
          <w:szCs w:val="24"/>
        </w:rPr>
        <w:t>Practice</w:t>
      </w:r>
      <w:r w:rsidR="006575CD">
        <w:rPr>
          <w:rFonts w:ascii="Arial" w:hAnsi="Arial" w:cs="Arial"/>
          <w:bCs/>
          <w:sz w:val="24"/>
          <w:szCs w:val="24"/>
        </w:rPr>
        <w:t xml:space="preserve"> – Applications and motions</w:t>
      </w:r>
      <w:r w:rsidR="00DF6D6B">
        <w:rPr>
          <w:rFonts w:ascii="Arial" w:hAnsi="Arial" w:cs="Arial"/>
          <w:bCs/>
          <w:sz w:val="24"/>
          <w:szCs w:val="24"/>
        </w:rPr>
        <w:t xml:space="preserve"> – </w:t>
      </w:r>
      <w:r w:rsidR="00F04A52">
        <w:rPr>
          <w:rFonts w:ascii="Arial" w:hAnsi="Arial" w:cs="Arial"/>
          <w:bCs/>
          <w:sz w:val="24"/>
          <w:szCs w:val="24"/>
        </w:rPr>
        <w:t xml:space="preserve"> </w:t>
      </w:r>
      <w:r w:rsidR="00F04A52" w:rsidRPr="004070BF">
        <w:rPr>
          <w:rFonts w:ascii="Arial" w:hAnsi="Arial" w:cs="Arial"/>
          <w:sz w:val="24"/>
          <w:szCs w:val="24"/>
        </w:rPr>
        <w:t>Rule 121 of the High Court Rules</w:t>
      </w:r>
      <w:r w:rsidR="00DF6D6B">
        <w:rPr>
          <w:rFonts w:ascii="Arial" w:hAnsi="Arial" w:cs="Arial"/>
          <w:sz w:val="24"/>
          <w:szCs w:val="24"/>
        </w:rPr>
        <w:t xml:space="preserve"> </w:t>
      </w:r>
      <w:r w:rsidR="000C329C">
        <w:rPr>
          <w:rFonts w:ascii="Arial" w:hAnsi="Arial" w:cs="Arial"/>
          <w:bCs/>
          <w:sz w:val="24"/>
          <w:szCs w:val="24"/>
        </w:rPr>
        <w:t xml:space="preserve">– </w:t>
      </w:r>
      <w:r w:rsidR="00DF6D6B" w:rsidRPr="00C44698">
        <w:rPr>
          <w:rFonts w:ascii="Arial" w:hAnsi="Arial" w:cs="Arial"/>
          <w:sz w:val="24"/>
          <w:szCs w:val="24"/>
        </w:rPr>
        <w:t xml:space="preserve">Section 9 of </w:t>
      </w:r>
      <w:r w:rsidR="00DF6D6B">
        <w:rPr>
          <w:rFonts w:ascii="Arial" w:hAnsi="Arial" w:cs="Arial"/>
          <w:sz w:val="24"/>
          <w:szCs w:val="24"/>
        </w:rPr>
        <w:t xml:space="preserve">the Public Service Act 13 of 1995 </w:t>
      </w:r>
      <w:r w:rsidR="00DF6D6B">
        <w:rPr>
          <w:rFonts w:ascii="Arial" w:hAnsi="Arial" w:cs="Arial"/>
          <w:bCs/>
          <w:sz w:val="24"/>
          <w:szCs w:val="24"/>
        </w:rPr>
        <w:t>–</w:t>
      </w:r>
      <w:r w:rsidR="00DF6D6B">
        <w:rPr>
          <w:rFonts w:ascii="Arial" w:hAnsi="Arial" w:cs="Arial"/>
          <w:sz w:val="24"/>
          <w:szCs w:val="24"/>
        </w:rPr>
        <w:t xml:space="preserve"> Leave to execute the judg</w:t>
      </w:r>
      <w:r w:rsidR="00DF6D6B" w:rsidRPr="00603445">
        <w:rPr>
          <w:rFonts w:ascii="Arial" w:hAnsi="Arial" w:cs="Arial"/>
          <w:sz w:val="24"/>
          <w:szCs w:val="24"/>
        </w:rPr>
        <w:t>ment</w:t>
      </w:r>
      <w:r w:rsidR="00DF6D6B">
        <w:rPr>
          <w:rFonts w:ascii="Arial" w:hAnsi="Arial" w:cs="Arial"/>
          <w:sz w:val="24"/>
          <w:szCs w:val="24"/>
        </w:rPr>
        <w:t xml:space="preserve"> </w:t>
      </w:r>
      <w:r w:rsidR="00DF6D6B">
        <w:rPr>
          <w:rFonts w:ascii="Arial" w:hAnsi="Arial" w:cs="Arial"/>
          <w:bCs/>
          <w:sz w:val="24"/>
          <w:szCs w:val="24"/>
        </w:rPr>
        <w:t>–</w:t>
      </w:r>
      <w:r w:rsidR="00DF6D6B">
        <w:rPr>
          <w:rFonts w:ascii="Arial" w:hAnsi="Arial" w:cs="Arial"/>
          <w:sz w:val="24"/>
          <w:szCs w:val="24"/>
        </w:rPr>
        <w:t xml:space="preserve"> H</w:t>
      </w:r>
      <w:r w:rsidR="00DF6D6B" w:rsidRPr="00637E0C">
        <w:rPr>
          <w:rFonts w:ascii="Arial" w:hAnsi="Arial" w:cs="Arial"/>
          <w:sz w:val="24"/>
          <w:szCs w:val="24"/>
        </w:rPr>
        <w:t>igh potential of sustaining irreparable harm</w:t>
      </w:r>
      <w:r w:rsidR="00DF6D6B">
        <w:rPr>
          <w:rFonts w:ascii="Arial" w:hAnsi="Arial" w:cs="Arial"/>
          <w:sz w:val="24"/>
          <w:szCs w:val="24"/>
        </w:rPr>
        <w:t xml:space="preserve"> </w:t>
      </w:r>
      <w:r w:rsidR="00DF6D6B" w:rsidRPr="00637E0C">
        <w:rPr>
          <w:rFonts w:ascii="Arial" w:hAnsi="Arial" w:cs="Arial"/>
          <w:sz w:val="24"/>
          <w:szCs w:val="24"/>
        </w:rPr>
        <w:t>if the relief is not granted</w:t>
      </w:r>
      <w:r w:rsidR="00DF6D6B">
        <w:rPr>
          <w:rFonts w:ascii="Arial" w:hAnsi="Arial" w:cs="Arial"/>
          <w:sz w:val="24"/>
          <w:szCs w:val="24"/>
        </w:rPr>
        <w:t xml:space="preserve"> </w:t>
      </w:r>
      <w:r w:rsidR="00DF6D6B">
        <w:rPr>
          <w:rFonts w:ascii="Arial" w:hAnsi="Arial" w:cs="Arial"/>
          <w:bCs/>
          <w:sz w:val="24"/>
          <w:szCs w:val="24"/>
        </w:rPr>
        <w:t>–</w:t>
      </w:r>
      <w:r w:rsidR="00DF6D6B">
        <w:rPr>
          <w:rFonts w:ascii="Arial" w:hAnsi="Arial" w:cs="Arial"/>
          <w:sz w:val="24"/>
          <w:szCs w:val="24"/>
        </w:rPr>
        <w:t xml:space="preserve"> R</w:t>
      </w:r>
      <w:r w:rsidR="00DF6D6B" w:rsidRPr="00637E0C">
        <w:rPr>
          <w:rFonts w:ascii="Arial" w:hAnsi="Arial" w:cs="Arial"/>
          <w:sz w:val="24"/>
          <w:szCs w:val="24"/>
        </w:rPr>
        <w:t>espondent has slim prospects of appealing the matter successfully</w:t>
      </w:r>
      <w:r w:rsidR="00DF6D6B">
        <w:rPr>
          <w:rFonts w:ascii="Arial" w:hAnsi="Arial" w:cs="Arial"/>
          <w:sz w:val="24"/>
          <w:szCs w:val="24"/>
        </w:rPr>
        <w:t>.</w:t>
      </w:r>
    </w:p>
    <w:p w:rsidR="004070BF" w:rsidRDefault="004070BF" w:rsidP="00643B01">
      <w:pPr>
        <w:spacing w:after="0" w:line="360" w:lineRule="auto"/>
        <w:jc w:val="both"/>
        <w:rPr>
          <w:rFonts w:ascii="Arial" w:hAnsi="Arial" w:cs="Arial"/>
          <w:bCs/>
          <w:sz w:val="24"/>
          <w:szCs w:val="24"/>
        </w:rPr>
      </w:pPr>
    </w:p>
    <w:p w:rsidR="004070BF" w:rsidRDefault="00E81503" w:rsidP="004070BF">
      <w:pPr>
        <w:pStyle w:val="ListParagraph"/>
        <w:spacing w:after="0" w:line="360" w:lineRule="auto"/>
        <w:ind w:left="0"/>
        <w:jc w:val="both"/>
        <w:rPr>
          <w:rFonts w:ascii="Arial" w:hAnsi="Arial" w:cs="Arial"/>
          <w:sz w:val="24"/>
          <w:szCs w:val="24"/>
        </w:rPr>
      </w:pPr>
      <w:r>
        <w:rPr>
          <w:rFonts w:ascii="Arial" w:hAnsi="Arial" w:cs="Arial"/>
          <w:b/>
          <w:bCs/>
          <w:sz w:val="24"/>
          <w:szCs w:val="24"/>
        </w:rPr>
        <w:t>Summary:</w:t>
      </w:r>
      <w:r w:rsidR="00643B01">
        <w:rPr>
          <w:rFonts w:ascii="Arial" w:hAnsi="Arial" w:cs="Arial"/>
          <w:b/>
          <w:bCs/>
          <w:sz w:val="24"/>
          <w:szCs w:val="24"/>
        </w:rPr>
        <w:tab/>
      </w:r>
      <w:r w:rsidR="00AE01AA">
        <w:rPr>
          <w:rFonts w:ascii="Arial" w:hAnsi="Arial" w:cs="Arial"/>
          <w:sz w:val="24"/>
          <w:szCs w:val="24"/>
        </w:rPr>
        <w:t>The a</w:t>
      </w:r>
      <w:r w:rsidR="004070BF" w:rsidRPr="00603445">
        <w:rPr>
          <w:rFonts w:ascii="Arial" w:hAnsi="Arial" w:cs="Arial"/>
          <w:sz w:val="24"/>
          <w:szCs w:val="24"/>
        </w:rPr>
        <w:t xml:space="preserve">pplicant </w:t>
      </w:r>
      <w:r w:rsidR="00C8110A">
        <w:rPr>
          <w:rFonts w:ascii="Arial" w:hAnsi="Arial" w:cs="Arial"/>
          <w:sz w:val="24"/>
          <w:szCs w:val="24"/>
        </w:rPr>
        <w:t>seeks leave to execute the j</w:t>
      </w:r>
      <w:r w:rsidR="004070BF">
        <w:rPr>
          <w:rFonts w:ascii="Arial" w:hAnsi="Arial" w:cs="Arial"/>
          <w:sz w:val="24"/>
          <w:szCs w:val="24"/>
        </w:rPr>
        <w:t>udg</w:t>
      </w:r>
      <w:r w:rsidR="004070BF" w:rsidRPr="00603445">
        <w:rPr>
          <w:rFonts w:ascii="Arial" w:hAnsi="Arial" w:cs="Arial"/>
          <w:sz w:val="24"/>
          <w:szCs w:val="24"/>
        </w:rPr>
        <w:t>ment of this court, delivered on 25 April 2023, to be allowed to take up employment in the position of Chief: Investigation and Prosecution with the Anti-Corruption Commission, pending the appeal by the First, sixth and tenth Respondents</w:t>
      </w:r>
      <w:r w:rsidR="004070BF">
        <w:rPr>
          <w:rFonts w:ascii="Arial" w:hAnsi="Arial" w:cs="Arial"/>
          <w:sz w:val="24"/>
          <w:szCs w:val="24"/>
        </w:rPr>
        <w:t>.</w:t>
      </w:r>
    </w:p>
    <w:p w:rsidR="00451520" w:rsidRDefault="00451520" w:rsidP="004070BF">
      <w:pPr>
        <w:pStyle w:val="ListParagraph"/>
        <w:spacing w:after="0" w:line="360" w:lineRule="auto"/>
        <w:ind w:left="0"/>
        <w:jc w:val="both"/>
        <w:rPr>
          <w:rFonts w:ascii="Arial" w:hAnsi="Arial" w:cs="Arial"/>
          <w:sz w:val="24"/>
          <w:szCs w:val="24"/>
        </w:rPr>
      </w:pPr>
    </w:p>
    <w:p w:rsidR="00451520" w:rsidRDefault="00451520" w:rsidP="004070BF">
      <w:pPr>
        <w:pStyle w:val="ListParagraph"/>
        <w:spacing w:after="0" w:line="360" w:lineRule="auto"/>
        <w:ind w:left="0"/>
        <w:jc w:val="both"/>
        <w:rPr>
          <w:rFonts w:ascii="Arial" w:hAnsi="Arial" w:cs="Arial"/>
          <w:sz w:val="24"/>
          <w:szCs w:val="24"/>
        </w:rPr>
      </w:pPr>
      <w:r w:rsidRPr="006A576C">
        <w:rPr>
          <w:rFonts w:ascii="Arial" w:hAnsi="Arial" w:cs="Arial"/>
          <w:i/>
          <w:sz w:val="24"/>
          <w:szCs w:val="24"/>
        </w:rPr>
        <w:t>Held that</w:t>
      </w:r>
      <w:r>
        <w:rPr>
          <w:rFonts w:ascii="Arial" w:hAnsi="Arial" w:cs="Arial"/>
          <w:sz w:val="24"/>
          <w:szCs w:val="24"/>
        </w:rPr>
        <w:t xml:space="preserve"> </w:t>
      </w:r>
      <w:r w:rsidRPr="00637E0C">
        <w:rPr>
          <w:rFonts w:ascii="Arial" w:hAnsi="Arial" w:cs="Arial"/>
          <w:sz w:val="24"/>
          <w:szCs w:val="24"/>
        </w:rPr>
        <w:t>the applicant is qualified for the job and was in fact recommended for the position by the Public Service Commission and the Interview Panel.  This position has further not been filled since before 29 November 2019 when it was advertised in the new</w:t>
      </w:r>
      <w:r w:rsidR="006575CD">
        <w:rPr>
          <w:rFonts w:ascii="Arial" w:hAnsi="Arial" w:cs="Arial"/>
          <w:sz w:val="24"/>
          <w:szCs w:val="24"/>
        </w:rPr>
        <w:t xml:space="preserve">spapers. </w:t>
      </w:r>
      <w:r w:rsidRPr="00637E0C">
        <w:rPr>
          <w:rFonts w:ascii="Arial" w:hAnsi="Arial" w:cs="Arial"/>
          <w:sz w:val="24"/>
          <w:szCs w:val="24"/>
        </w:rPr>
        <w:t>At all times there has been an acting Chief Investigator in the position and at some stage the applicant was acting in the said position.</w:t>
      </w:r>
    </w:p>
    <w:p w:rsidR="009C2E79" w:rsidRDefault="009C2E79" w:rsidP="004A1A34">
      <w:pPr>
        <w:spacing w:after="0" w:line="360" w:lineRule="auto"/>
        <w:jc w:val="both"/>
        <w:rPr>
          <w:rFonts w:ascii="Arial" w:hAnsi="Arial" w:cs="Arial"/>
          <w:sz w:val="24"/>
          <w:szCs w:val="24"/>
        </w:rPr>
      </w:pPr>
    </w:p>
    <w:p w:rsidR="006575CD" w:rsidRDefault="00451520" w:rsidP="006575CD">
      <w:pPr>
        <w:pStyle w:val="ListParagraph"/>
        <w:spacing w:after="0" w:line="360" w:lineRule="auto"/>
        <w:ind w:left="0"/>
        <w:jc w:val="both"/>
        <w:rPr>
          <w:rFonts w:ascii="Arial" w:hAnsi="Arial" w:cs="Arial"/>
          <w:sz w:val="24"/>
          <w:szCs w:val="24"/>
        </w:rPr>
      </w:pPr>
      <w:r w:rsidRPr="006A576C">
        <w:rPr>
          <w:rFonts w:ascii="Arial" w:hAnsi="Arial" w:cs="Arial"/>
          <w:i/>
          <w:sz w:val="24"/>
          <w:szCs w:val="24"/>
        </w:rPr>
        <w:t>H</w:t>
      </w:r>
      <w:r w:rsidR="006575CD" w:rsidRPr="006A576C">
        <w:rPr>
          <w:rFonts w:ascii="Arial" w:hAnsi="Arial" w:cs="Arial"/>
          <w:i/>
          <w:sz w:val="24"/>
          <w:szCs w:val="24"/>
        </w:rPr>
        <w:t>eld</w:t>
      </w:r>
      <w:r w:rsidRPr="006A576C">
        <w:rPr>
          <w:rFonts w:ascii="Arial" w:hAnsi="Arial" w:cs="Arial"/>
          <w:i/>
          <w:sz w:val="24"/>
          <w:szCs w:val="24"/>
        </w:rPr>
        <w:t xml:space="preserve"> that</w:t>
      </w:r>
      <w:r>
        <w:rPr>
          <w:rFonts w:ascii="Arial" w:hAnsi="Arial" w:cs="Arial"/>
          <w:sz w:val="24"/>
          <w:szCs w:val="24"/>
        </w:rPr>
        <w:t xml:space="preserve"> </w:t>
      </w:r>
      <w:r w:rsidR="006575CD">
        <w:rPr>
          <w:rFonts w:ascii="Arial" w:hAnsi="Arial" w:cs="Arial"/>
          <w:sz w:val="24"/>
          <w:szCs w:val="24"/>
        </w:rPr>
        <w:t>t</w:t>
      </w:r>
      <w:r w:rsidR="006575CD" w:rsidRPr="00637E0C">
        <w:rPr>
          <w:rFonts w:ascii="Arial" w:hAnsi="Arial" w:cs="Arial"/>
          <w:sz w:val="24"/>
          <w:szCs w:val="24"/>
        </w:rPr>
        <w:t>he court further took into account that the applicant will reach the age of 60 at the end of March 2024 and if relief is granted will effectively only work for one month in the position, reducing the possible harm that the respondent might suffer significantly.  This harm is however not irreparable as the respondent will still have a claim against the pension money and property of the applicant, should their appeal be successful.  The respondent has in any event not indicate</w:t>
      </w:r>
      <w:r w:rsidR="0075060A">
        <w:rPr>
          <w:rFonts w:ascii="Arial" w:hAnsi="Arial" w:cs="Arial"/>
          <w:sz w:val="24"/>
          <w:szCs w:val="24"/>
        </w:rPr>
        <w:t>d</w:t>
      </w:r>
      <w:r w:rsidR="006575CD" w:rsidRPr="00637E0C">
        <w:rPr>
          <w:rFonts w:ascii="Arial" w:hAnsi="Arial" w:cs="Arial"/>
          <w:sz w:val="24"/>
          <w:szCs w:val="24"/>
        </w:rPr>
        <w:t xml:space="preserve"> to the court’s satisfaction</w:t>
      </w:r>
      <w:r w:rsidR="0075060A">
        <w:rPr>
          <w:rFonts w:ascii="Arial" w:hAnsi="Arial" w:cs="Arial"/>
          <w:sz w:val="24"/>
          <w:szCs w:val="24"/>
        </w:rPr>
        <w:t>,</w:t>
      </w:r>
      <w:r w:rsidR="006575CD" w:rsidRPr="00637E0C">
        <w:rPr>
          <w:rFonts w:ascii="Arial" w:hAnsi="Arial" w:cs="Arial"/>
          <w:sz w:val="24"/>
          <w:szCs w:val="24"/>
        </w:rPr>
        <w:t xml:space="preserve"> what irreparable harm they might suffer if the relief is granted.  On the other hand, the applicant faces a high potential of sustaining irreparable harm if the relief is not granted in that he will end his career as a civil servant in his current rank and never have the satisfaction of achieving the top position that he was recommended for.</w:t>
      </w:r>
    </w:p>
    <w:p w:rsidR="006575CD" w:rsidRDefault="006575CD" w:rsidP="006575CD">
      <w:pPr>
        <w:pStyle w:val="ListParagraph"/>
        <w:spacing w:after="0" w:line="360" w:lineRule="auto"/>
        <w:ind w:left="0"/>
        <w:jc w:val="both"/>
        <w:rPr>
          <w:rFonts w:ascii="Arial" w:hAnsi="Arial" w:cs="Arial"/>
          <w:sz w:val="24"/>
          <w:szCs w:val="24"/>
        </w:rPr>
      </w:pPr>
    </w:p>
    <w:p w:rsidR="00451520" w:rsidRDefault="006575CD" w:rsidP="004A1A34">
      <w:pPr>
        <w:spacing w:after="0" w:line="360" w:lineRule="auto"/>
        <w:jc w:val="both"/>
        <w:rPr>
          <w:rFonts w:ascii="Arial" w:hAnsi="Arial" w:cs="Arial"/>
          <w:bCs/>
          <w:sz w:val="24"/>
          <w:szCs w:val="24"/>
        </w:rPr>
      </w:pPr>
      <w:r w:rsidRPr="006A576C">
        <w:rPr>
          <w:rFonts w:ascii="Arial" w:hAnsi="Arial" w:cs="Arial"/>
          <w:bCs/>
          <w:i/>
          <w:sz w:val="24"/>
          <w:szCs w:val="24"/>
        </w:rPr>
        <w:t>Held further that</w:t>
      </w:r>
      <w:r w:rsidRPr="00637E0C">
        <w:rPr>
          <w:rFonts w:ascii="Arial" w:hAnsi="Arial" w:cs="Arial"/>
          <w:sz w:val="24"/>
          <w:szCs w:val="24"/>
        </w:rPr>
        <w:t xml:space="preserve"> the respondent has slim prospects of appealing the matter successfully and for that reason I will grant the application of the applicant for the execution of the relief that he initially received from this court</w:t>
      </w:r>
    </w:p>
    <w:p w:rsidR="00946D8C" w:rsidRPr="006E026B" w:rsidRDefault="00461DEB" w:rsidP="004A1A34">
      <w:pPr>
        <w:spacing w:after="0" w:line="360" w:lineRule="auto"/>
        <w:jc w:val="both"/>
        <w:rPr>
          <w:rFonts w:ascii="Arial" w:hAnsi="Arial" w:cs="Arial"/>
          <w:bCs/>
          <w:sz w:val="24"/>
          <w:szCs w:val="24"/>
        </w:rPr>
      </w:pPr>
      <w:r>
        <w:rPr>
          <w:rFonts w:ascii="Arial" w:hAnsi="Arial" w:cs="Arial"/>
          <w:bCs/>
          <w:sz w:val="24"/>
          <w:szCs w:val="24"/>
        </w:rPr>
        <w:pict>
          <v:rect id="_x0000_i1025" style="width:451.35pt;height:1pt" o:hralign="center" o:hrstd="t" o:hrnoshade="t" o:hr="t" fillcolor="black" stroked="f"/>
        </w:pict>
      </w:r>
    </w:p>
    <w:p w:rsidR="00946D8C" w:rsidRPr="006E026B" w:rsidRDefault="00E81503" w:rsidP="00946D8C">
      <w:pPr>
        <w:spacing w:after="0" w:line="360" w:lineRule="auto"/>
        <w:jc w:val="center"/>
        <w:rPr>
          <w:rFonts w:ascii="Arial" w:hAnsi="Arial" w:cs="Arial"/>
          <w:b/>
          <w:bCs/>
          <w:sz w:val="24"/>
          <w:szCs w:val="24"/>
        </w:rPr>
      </w:pPr>
      <w:r w:rsidRPr="006E026B">
        <w:rPr>
          <w:rFonts w:ascii="Arial" w:hAnsi="Arial" w:cs="Arial"/>
          <w:b/>
          <w:bCs/>
          <w:sz w:val="24"/>
          <w:szCs w:val="24"/>
        </w:rPr>
        <w:t>ORDER</w:t>
      </w:r>
    </w:p>
    <w:p w:rsidR="00946D8C" w:rsidRPr="006E026B" w:rsidRDefault="00461DEB" w:rsidP="00946D8C">
      <w:pPr>
        <w:spacing w:after="0" w:line="360" w:lineRule="auto"/>
        <w:jc w:val="center"/>
        <w:rPr>
          <w:rFonts w:ascii="Arial" w:hAnsi="Arial" w:cs="Arial"/>
          <w:b/>
          <w:bCs/>
          <w:sz w:val="24"/>
          <w:szCs w:val="24"/>
        </w:rPr>
      </w:pPr>
      <w:r>
        <w:rPr>
          <w:rFonts w:ascii="Arial" w:hAnsi="Arial" w:cs="Arial"/>
          <w:bCs/>
          <w:sz w:val="24"/>
          <w:szCs w:val="24"/>
        </w:rPr>
        <w:pict>
          <v:rect id="_x0000_i1026" style="width:451.35pt;height:1pt" o:hralign="center" o:hrstd="t" o:hrnoshade="t" o:hr="t" fillcolor="black" stroked="f"/>
        </w:pict>
      </w:r>
    </w:p>
    <w:p w:rsidR="00125EA4" w:rsidRDefault="00125EA4" w:rsidP="009932D4">
      <w:pPr>
        <w:spacing w:after="0" w:line="360" w:lineRule="auto"/>
        <w:jc w:val="both"/>
        <w:rPr>
          <w:rFonts w:ascii="Arial" w:hAnsi="Arial" w:cs="Arial"/>
          <w:bCs/>
          <w:sz w:val="24"/>
          <w:szCs w:val="24"/>
        </w:rPr>
      </w:pPr>
    </w:p>
    <w:p w:rsidR="00125EA4" w:rsidRDefault="004070BF" w:rsidP="00FF1153">
      <w:pPr>
        <w:pStyle w:val="ListParagraph"/>
        <w:numPr>
          <w:ilvl w:val="0"/>
          <w:numId w:val="36"/>
        </w:numPr>
        <w:spacing w:after="0" w:line="360" w:lineRule="auto"/>
        <w:jc w:val="both"/>
        <w:rPr>
          <w:rFonts w:ascii="Arial" w:hAnsi="Arial" w:cs="Arial"/>
          <w:bCs/>
          <w:sz w:val="24"/>
          <w:szCs w:val="24"/>
        </w:rPr>
      </w:pPr>
      <w:r>
        <w:rPr>
          <w:rFonts w:ascii="Arial" w:hAnsi="Arial" w:cs="Arial"/>
          <w:bCs/>
          <w:sz w:val="24"/>
          <w:szCs w:val="24"/>
        </w:rPr>
        <w:lastRenderedPageBreak/>
        <w:t>The judg</w:t>
      </w:r>
      <w:r w:rsidR="005A1F04" w:rsidRPr="005A1F04">
        <w:rPr>
          <w:rFonts w:ascii="Arial" w:hAnsi="Arial" w:cs="Arial"/>
          <w:bCs/>
          <w:sz w:val="24"/>
          <w:szCs w:val="24"/>
        </w:rPr>
        <w:t>ment dated 25 April 2023 be carried into execution pending the appeal lodged with the Supreme Court.</w:t>
      </w:r>
    </w:p>
    <w:p w:rsidR="00FF1153" w:rsidRDefault="00FF1153" w:rsidP="00FF1153">
      <w:pPr>
        <w:pStyle w:val="ListParagraph"/>
        <w:numPr>
          <w:ilvl w:val="0"/>
          <w:numId w:val="36"/>
        </w:numPr>
        <w:spacing w:after="0" w:line="360" w:lineRule="auto"/>
        <w:jc w:val="both"/>
        <w:rPr>
          <w:rFonts w:ascii="Arial" w:hAnsi="Arial" w:cs="Arial"/>
          <w:bCs/>
          <w:sz w:val="24"/>
          <w:szCs w:val="24"/>
        </w:rPr>
      </w:pPr>
      <w:r>
        <w:rPr>
          <w:rFonts w:ascii="Arial" w:hAnsi="Arial" w:cs="Arial"/>
          <w:bCs/>
          <w:sz w:val="24"/>
          <w:szCs w:val="24"/>
        </w:rPr>
        <w:t>Cost of this application awarded to the applicant on party to party scale.</w:t>
      </w:r>
    </w:p>
    <w:p w:rsidR="00125EA4" w:rsidRPr="00451520" w:rsidRDefault="00451520" w:rsidP="00FF1153">
      <w:pPr>
        <w:pStyle w:val="ListParagraph"/>
        <w:numPr>
          <w:ilvl w:val="0"/>
          <w:numId w:val="36"/>
        </w:numPr>
        <w:spacing w:after="0" w:line="360" w:lineRule="auto"/>
        <w:jc w:val="both"/>
        <w:rPr>
          <w:rFonts w:ascii="Arial" w:hAnsi="Arial" w:cs="Arial"/>
          <w:sz w:val="24"/>
          <w:szCs w:val="24"/>
        </w:rPr>
      </w:pPr>
      <w:r>
        <w:rPr>
          <w:rFonts w:ascii="Arial" w:hAnsi="Arial" w:cs="Arial"/>
          <w:sz w:val="24"/>
          <w:szCs w:val="24"/>
        </w:rPr>
        <w:t>The matter is finalised and removed from the roll.</w:t>
      </w:r>
    </w:p>
    <w:p w:rsidR="009932D4" w:rsidRPr="006E026B" w:rsidRDefault="00461DEB" w:rsidP="009932D4">
      <w:pPr>
        <w:spacing w:after="0" w:line="360" w:lineRule="auto"/>
        <w:jc w:val="both"/>
        <w:rPr>
          <w:rFonts w:ascii="Arial" w:hAnsi="Arial" w:cs="Arial"/>
          <w:bCs/>
          <w:sz w:val="24"/>
          <w:szCs w:val="24"/>
        </w:rPr>
      </w:pPr>
      <w:r>
        <w:rPr>
          <w:rFonts w:ascii="Arial" w:hAnsi="Arial" w:cs="Arial"/>
          <w:bCs/>
          <w:sz w:val="24"/>
          <w:szCs w:val="24"/>
        </w:rPr>
        <w:pict>
          <v:rect id="_x0000_i1027" style="width:451.35pt;height:1pt" o:hralign="center" o:hrstd="t" o:hrnoshade="t" o:hr="t" fillcolor="black" stroked="f"/>
        </w:pict>
      </w:r>
    </w:p>
    <w:p w:rsidR="009932D4" w:rsidRPr="006E026B" w:rsidRDefault="00E81503" w:rsidP="009932D4">
      <w:pPr>
        <w:spacing w:after="0" w:line="360" w:lineRule="auto"/>
        <w:jc w:val="center"/>
        <w:rPr>
          <w:rFonts w:ascii="Arial" w:hAnsi="Arial" w:cs="Arial"/>
          <w:b/>
          <w:bCs/>
          <w:sz w:val="24"/>
          <w:szCs w:val="24"/>
        </w:rPr>
      </w:pPr>
      <w:r>
        <w:rPr>
          <w:rFonts w:ascii="Arial" w:hAnsi="Arial" w:cs="Arial"/>
          <w:b/>
          <w:bCs/>
          <w:sz w:val="24"/>
          <w:szCs w:val="24"/>
        </w:rPr>
        <w:t>JUDGMENT</w:t>
      </w:r>
    </w:p>
    <w:p w:rsidR="009932D4" w:rsidRPr="006E026B" w:rsidRDefault="00461DEB" w:rsidP="009932D4">
      <w:pPr>
        <w:spacing w:after="0" w:line="360" w:lineRule="auto"/>
        <w:jc w:val="center"/>
        <w:rPr>
          <w:rFonts w:ascii="Arial" w:hAnsi="Arial" w:cs="Arial"/>
          <w:b/>
          <w:bCs/>
          <w:sz w:val="24"/>
          <w:szCs w:val="24"/>
        </w:rPr>
      </w:pPr>
      <w:r>
        <w:rPr>
          <w:rFonts w:ascii="Arial" w:hAnsi="Arial" w:cs="Arial"/>
          <w:bCs/>
          <w:sz w:val="24"/>
          <w:szCs w:val="24"/>
        </w:rPr>
        <w:pict>
          <v:rect id="_x0000_i1028" style="width:451.35pt;height:1pt" o:hralign="center" o:hrstd="t" o:hrnoshade="t" o:hr="t" fillcolor="black" stroked="f"/>
        </w:pict>
      </w:r>
    </w:p>
    <w:p w:rsidR="001B7E1F" w:rsidRDefault="00E81503" w:rsidP="00643B01">
      <w:pPr>
        <w:spacing w:after="0" w:line="360" w:lineRule="auto"/>
        <w:jc w:val="both"/>
        <w:rPr>
          <w:rFonts w:ascii="Arial" w:hAnsi="Arial" w:cs="Arial"/>
          <w:sz w:val="24"/>
          <w:szCs w:val="24"/>
        </w:rPr>
      </w:pPr>
      <w:r>
        <w:rPr>
          <w:rFonts w:ascii="Arial" w:hAnsi="Arial" w:cs="Arial"/>
          <w:sz w:val="24"/>
          <w:szCs w:val="24"/>
        </w:rPr>
        <w:t>RAKOW</w:t>
      </w:r>
      <w:r w:rsidR="005B6B1A">
        <w:rPr>
          <w:rFonts w:ascii="Arial" w:hAnsi="Arial" w:cs="Arial"/>
          <w:sz w:val="24"/>
          <w:szCs w:val="24"/>
        </w:rPr>
        <w:t xml:space="preserve"> J</w:t>
      </w:r>
      <w:r w:rsidRPr="006E026B">
        <w:rPr>
          <w:rFonts w:ascii="Arial" w:hAnsi="Arial" w:cs="Arial"/>
          <w:sz w:val="24"/>
          <w:szCs w:val="24"/>
        </w:rPr>
        <w:t>:</w:t>
      </w:r>
    </w:p>
    <w:p w:rsidR="007821BF" w:rsidRDefault="007821BF" w:rsidP="001B7E1F">
      <w:pPr>
        <w:spacing w:after="0" w:line="360" w:lineRule="auto"/>
        <w:ind w:left="1440" w:hanging="1440"/>
        <w:jc w:val="both"/>
        <w:rPr>
          <w:rFonts w:ascii="Arial" w:hAnsi="Arial" w:cs="Arial"/>
          <w:sz w:val="24"/>
          <w:szCs w:val="24"/>
        </w:rPr>
      </w:pPr>
    </w:p>
    <w:p w:rsidR="007821BF" w:rsidRPr="00473DDD" w:rsidRDefault="00E81503" w:rsidP="001B7E1F">
      <w:pPr>
        <w:spacing w:after="0" w:line="360" w:lineRule="auto"/>
        <w:ind w:left="1440" w:hanging="1440"/>
        <w:jc w:val="both"/>
        <w:rPr>
          <w:rFonts w:ascii="Arial" w:hAnsi="Arial" w:cs="Arial"/>
          <w:sz w:val="24"/>
          <w:szCs w:val="24"/>
          <w:u w:val="single"/>
        </w:rPr>
      </w:pPr>
      <w:r w:rsidRPr="00473DDD">
        <w:rPr>
          <w:rFonts w:ascii="Arial" w:hAnsi="Arial" w:cs="Arial"/>
          <w:sz w:val="24"/>
          <w:szCs w:val="24"/>
          <w:u w:val="single"/>
        </w:rPr>
        <w:t>I</w:t>
      </w:r>
      <w:r w:rsidR="00473DDD" w:rsidRPr="00473DDD">
        <w:rPr>
          <w:rFonts w:ascii="Arial" w:hAnsi="Arial" w:cs="Arial"/>
          <w:sz w:val="24"/>
          <w:szCs w:val="24"/>
          <w:u w:val="single"/>
        </w:rPr>
        <w:t>ntroduction</w:t>
      </w:r>
    </w:p>
    <w:p w:rsidR="00FF6EA3" w:rsidRPr="00DE36FF" w:rsidRDefault="00FF6EA3" w:rsidP="006E3282">
      <w:pPr>
        <w:spacing w:after="0" w:line="360" w:lineRule="auto"/>
        <w:jc w:val="both"/>
        <w:rPr>
          <w:rFonts w:ascii="Arial" w:hAnsi="Arial" w:cs="Arial"/>
          <w:sz w:val="24"/>
          <w:szCs w:val="24"/>
          <w:u w:val="single"/>
        </w:rPr>
      </w:pPr>
    </w:p>
    <w:p w:rsidR="00603445" w:rsidRDefault="0075060A" w:rsidP="006E3282">
      <w:pPr>
        <w:pStyle w:val="ListParagraph"/>
        <w:numPr>
          <w:ilvl w:val="0"/>
          <w:numId w:val="29"/>
        </w:numPr>
        <w:spacing w:after="0" w:line="360" w:lineRule="auto"/>
        <w:ind w:left="0" w:firstLine="0"/>
        <w:jc w:val="both"/>
        <w:rPr>
          <w:rFonts w:ascii="Arial" w:hAnsi="Arial" w:cs="Arial"/>
          <w:sz w:val="24"/>
          <w:szCs w:val="24"/>
        </w:rPr>
      </w:pPr>
      <w:r>
        <w:rPr>
          <w:rFonts w:ascii="Arial" w:hAnsi="Arial" w:cs="Arial"/>
          <w:sz w:val="24"/>
          <w:szCs w:val="24"/>
        </w:rPr>
        <w:t>The a</w:t>
      </w:r>
      <w:r w:rsidR="00603445" w:rsidRPr="00603445">
        <w:rPr>
          <w:rFonts w:ascii="Arial" w:hAnsi="Arial" w:cs="Arial"/>
          <w:sz w:val="24"/>
          <w:szCs w:val="24"/>
        </w:rPr>
        <w:t xml:space="preserve">pplicant </w:t>
      </w:r>
      <w:r>
        <w:rPr>
          <w:rFonts w:ascii="Arial" w:hAnsi="Arial" w:cs="Arial"/>
          <w:sz w:val="24"/>
          <w:szCs w:val="24"/>
        </w:rPr>
        <w:t>seeks leave to execute the j</w:t>
      </w:r>
      <w:r w:rsidR="004070BF">
        <w:rPr>
          <w:rFonts w:ascii="Arial" w:hAnsi="Arial" w:cs="Arial"/>
          <w:sz w:val="24"/>
          <w:szCs w:val="24"/>
        </w:rPr>
        <w:t>udg</w:t>
      </w:r>
      <w:r w:rsidR="00603445" w:rsidRPr="00603445">
        <w:rPr>
          <w:rFonts w:ascii="Arial" w:hAnsi="Arial" w:cs="Arial"/>
          <w:sz w:val="24"/>
          <w:szCs w:val="24"/>
        </w:rPr>
        <w:t>ment of this court, delivered on 25 April 2023, to be allowed to take up employment in the position of Chief: Investigation and Prosecution with the Anti-Corruption Commission</w:t>
      </w:r>
      <w:r w:rsidR="00C8110A">
        <w:rPr>
          <w:rFonts w:ascii="Arial" w:hAnsi="Arial" w:cs="Arial"/>
          <w:sz w:val="24"/>
          <w:szCs w:val="24"/>
        </w:rPr>
        <w:t xml:space="preserve"> (ACC)</w:t>
      </w:r>
      <w:r>
        <w:rPr>
          <w:rFonts w:ascii="Arial" w:hAnsi="Arial" w:cs="Arial"/>
          <w:sz w:val="24"/>
          <w:szCs w:val="24"/>
        </w:rPr>
        <w:t>, pending the appeal by the first, sixth and tenth r</w:t>
      </w:r>
      <w:r w:rsidR="00603445" w:rsidRPr="00603445">
        <w:rPr>
          <w:rFonts w:ascii="Arial" w:hAnsi="Arial" w:cs="Arial"/>
          <w:sz w:val="24"/>
          <w:szCs w:val="24"/>
        </w:rPr>
        <w:t>espondents</w:t>
      </w:r>
      <w:r w:rsidR="004070BF">
        <w:rPr>
          <w:rFonts w:ascii="Arial" w:hAnsi="Arial" w:cs="Arial"/>
          <w:sz w:val="24"/>
          <w:szCs w:val="24"/>
        </w:rPr>
        <w:t>.</w:t>
      </w:r>
    </w:p>
    <w:p w:rsidR="00603445" w:rsidRDefault="00603445" w:rsidP="00603445">
      <w:pPr>
        <w:pStyle w:val="ListParagraph"/>
        <w:spacing w:after="0" w:line="360" w:lineRule="auto"/>
        <w:ind w:left="0"/>
        <w:jc w:val="both"/>
        <w:rPr>
          <w:rFonts w:ascii="Arial" w:hAnsi="Arial" w:cs="Arial"/>
          <w:sz w:val="24"/>
          <w:szCs w:val="24"/>
        </w:rPr>
      </w:pPr>
    </w:p>
    <w:p w:rsidR="003A6351" w:rsidRDefault="00E81503" w:rsidP="006E3282">
      <w:pPr>
        <w:pStyle w:val="ListParagraph"/>
        <w:numPr>
          <w:ilvl w:val="0"/>
          <w:numId w:val="29"/>
        </w:numPr>
        <w:spacing w:after="0" w:line="360" w:lineRule="auto"/>
        <w:ind w:left="0" w:firstLine="0"/>
        <w:jc w:val="both"/>
        <w:rPr>
          <w:rFonts w:ascii="Arial" w:hAnsi="Arial" w:cs="Arial"/>
          <w:sz w:val="24"/>
          <w:szCs w:val="24"/>
        </w:rPr>
      </w:pPr>
      <w:r w:rsidRPr="001A2452">
        <w:rPr>
          <w:rFonts w:ascii="Arial" w:hAnsi="Arial" w:cs="Arial"/>
          <w:sz w:val="24"/>
          <w:szCs w:val="24"/>
        </w:rPr>
        <w:t xml:space="preserve">From </w:t>
      </w:r>
      <w:r w:rsidR="00C92ACB" w:rsidRPr="001A2452">
        <w:rPr>
          <w:rFonts w:ascii="Arial" w:hAnsi="Arial" w:cs="Arial"/>
          <w:sz w:val="24"/>
          <w:szCs w:val="24"/>
        </w:rPr>
        <w:t>the founding affidavit, opposing affidavit, and supporting affidavits, the</w:t>
      </w:r>
      <w:r w:rsidRPr="001A2452">
        <w:rPr>
          <w:rFonts w:ascii="Arial" w:hAnsi="Arial" w:cs="Arial"/>
          <w:sz w:val="24"/>
          <w:szCs w:val="24"/>
        </w:rPr>
        <w:t xml:space="preserve"> following background informati</w:t>
      </w:r>
      <w:r w:rsidR="00FF6EA3" w:rsidRPr="001A2452">
        <w:rPr>
          <w:rFonts w:ascii="Arial" w:hAnsi="Arial" w:cs="Arial"/>
          <w:sz w:val="24"/>
          <w:szCs w:val="24"/>
        </w:rPr>
        <w:t>on to this application emerges.</w:t>
      </w:r>
      <w:r w:rsidRPr="001A2452">
        <w:rPr>
          <w:rFonts w:ascii="Arial" w:hAnsi="Arial" w:cs="Arial"/>
          <w:sz w:val="24"/>
          <w:szCs w:val="24"/>
        </w:rPr>
        <w:t xml:space="preserve"> The position of Chief:  Investigations and Prosecutions Grade 3 at the Anti-Corruption Commission</w:t>
      </w:r>
      <w:r w:rsidR="0075060A">
        <w:rPr>
          <w:rFonts w:ascii="Arial" w:hAnsi="Arial" w:cs="Arial"/>
          <w:sz w:val="24"/>
          <w:szCs w:val="24"/>
        </w:rPr>
        <w:t xml:space="preserve"> (ACC)</w:t>
      </w:r>
      <w:r w:rsidRPr="001A2452">
        <w:rPr>
          <w:rFonts w:ascii="Arial" w:hAnsi="Arial" w:cs="Arial"/>
          <w:sz w:val="24"/>
          <w:szCs w:val="24"/>
        </w:rPr>
        <w:t xml:space="preserve"> became vacant and was advertised in local newspapers like the Namibian</w:t>
      </w:r>
      <w:r w:rsidR="001A2452">
        <w:rPr>
          <w:rFonts w:ascii="Arial" w:hAnsi="Arial" w:cs="Arial"/>
          <w:sz w:val="24"/>
          <w:szCs w:val="24"/>
        </w:rPr>
        <w:t xml:space="preserve"> </w:t>
      </w:r>
      <w:r w:rsidRPr="001A2452">
        <w:rPr>
          <w:rFonts w:ascii="Arial" w:hAnsi="Arial" w:cs="Arial"/>
          <w:sz w:val="24"/>
          <w:szCs w:val="24"/>
        </w:rPr>
        <w:t>on Friday 29 November 2</w:t>
      </w:r>
      <w:r w:rsidR="00C43544" w:rsidRPr="001A2452">
        <w:rPr>
          <w:rFonts w:ascii="Arial" w:hAnsi="Arial" w:cs="Arial"/>
          <w:sz w:val="24"/>
          <w:szCs w:val="24"/>
        </w:rPr>
        <w:t>019.</w:t>
      </w:r>
      <w:r>
        <w:rPr>
          <w:rStyle w:val="FootnoteReference"/>
          <w:rFonts w:ascii="Arial" w:hAnsi="Arial" w:cs="Arial"/>
          <w:sz w:val="24"/>
          <w:szCs w:val="24"/>
        </w:rPr>
        <w:footnoteReference w:id="1"/>
      </w:r>
      <w:r w:rsidR="00C43544" w:rsidRPr="001A2452">
        <w:rPr>
          <w:rFonts w:ascii="Arial" w:hAnsi="Arial" w:cs="Arial"/>
          <w:sz w:val="24"/>
          <w:szCs w:val="24"/>
        </w:rPr>
        <w:t xml:space="preserve"> </w:t>
      </w:r>
      <w:r w:rsidRPr="001A2452">
        <w:rPr>
          <w:rFonts w:ascii="Arial" w:hAnsi="Arial" w:cs="Arial"/>
          <w:sz w:val="24"/>
          <w:szCs w:val="24"/>
        </w:rPr>
        <w:t xml:space="preserve">The advertisement listed the requirements that </w:t>
      </w:r>
      <w:r>
        <w:rPr>
          <w:rFonts w:ascii="Arial" w:hAnsi="Arial" w:cs="Arial"/>
          <w:sz w:val="24"/>
          <w:szCs w:val="24"/>
        </w:rPr>
        <w:t xml:space="preserve">the </w:t>
      </w:r>
      <w:r w:rsidRPr="001A2452">
        <w:rPr>
          <w:rFonts w:ascii="Arial" w:hAnsi="Arial" w:cs="Arial"/>
          <w:sz w:val="24"/>
          <w:szCs w:val="24"/>
        </w:rPr>
        <w:t xml:space="preserve">applicants need to meet to qualify to be invited to an interview.  </w:t>
      </w:r>
      <w:r w:rsidR="00BB77DA" w:rsidRPr="001A2452">
        <w:rPr>
          <w:rFonts w:ascii="Arial" w:hAnsi="Arial" w:cs="Arial"/>
          <w:sz w:val="24"/>
          <w:szCs w:val="24"/>
        </w:rPr>
        <w:t>This includes</w:t>
      </w:r>
      <w:r w:rsidRPr="001A2452">
        <w:rPr>
          <w:rFonts w:ascii="Arial" w:hAnsi="Arial" w:cs="Arial"/>
          <w:sz w:val="24"/>
          <w:szCs w:val="24"/>
        </w:rPr>
        <w:t xml:space="preserve"> the attachment of certain documentation to the said application, </w:t>
      </w:r>
      <w:r w:rsidR="008951E3" w:rsidRPr="001A2452">
        <w:rPr>
          <w:rFonts w:ascii="Arial" w:hAnsi="Arial" w:cs="Arial"/>
          <w:sz w:val="24"/>
          <w:szCs w:val="24"/>
        </w:rPr>
        <w:t xml:space="preserve">with the condition that incomplete applications or applications without confirmation of satisfactory completion of the probationary </w:t>
      </w:r>
      <w:r w:rsidR="00BB77DA" w:rsidRPr="001A2452">
        <w:rPr>
          <w:rFonts w:ascii="Arial" w:hAnsi="Arial" w:cs="Arial"/>
          <w:sz w:val="24"/>
          <w:szCs w:val="24"/>
        </w:rPr>
        <w:t>period</w:t>
      </w:r>
      <w:r w:rsidR="00C43544" w:rsidRPr="001A2452">
        <w:rPr>
          <w:rFonts w:ascii="Arial" w:hAnsi="Arial" w:cs="Arial"/>
          <w:sz w:val="24"/>
          <w:szCs w:val="24"/>
        </w:rPr>
        <w:t xml:space="preserve"> will be disqualified. The closing date for submission</w:t>
      </w:r>
      <w:r w:rsidR="00640E81" w:rsidRPr="001A2452">
        <w:rPr>
          <w:rFonts w:ascii="Arial" w:hAnsi="Arial" w:cs="Arial"/>
          <w:sz w:val="24"/>
          <w:szCs w:val="24"/>
        </w:rPr>
        <w:t xml:space="preserve"> of </w:t>
      </w:r>
      <w:r w:rsidR="00C43544" w:rsidRPr="001A2452">
        <w:rPr>
          <w:rFonts w:ascii="Arial" w:hAnsi="Arial" w:cs="Arial"/>
          <w:sz w:val="24"/>
          <w:szCs w:val="24"/>
        </w:rPr>
        <w:t xml:space="preserve">the </w:t>
      </w:r>
      <w:r w:rsidR="00640E81" w:rsidRPr="001A2452">
        <w:rPr>
          <w:rFonts w:ascii="Arial" w:hAnsi="Arial" w:cs="Arial"/>
          <w:sz w:val="24"/>
          <w:szCs w:val="24"/>
        </w:rPr>
        <w:t xml:space="preserve">applications was 23 December 2019.  </w:t>
      </w:r>
    </w:p>
    <w:p w:rsidR="003A6351" w:rsidRDefault="003A6351" w:rsidP="003A6351">
      <w:pPr>
        <w:pStyle w:val="ListParagraph"/>
        <w:spacing w:after="0" w:line="360" w:lineRule="auto"/>
        <w:ind w:left="0"/>
        <w:jc w:val="both"/>
        <w:rPr>
          <w:rFonts w:ascii="Arial" w:hAnsi="Arial" w:cs="Arial"/>
          <w:sz w:val="24"/>
          <w:szCs w:val="24"/>
        </w:rPr>
      </w:pPr>
    </w:p>
    <w:p w:rsidR="007F7CD0" w:rsidRDefault="00E81503" w:rsidP="006E3282">
      <w:pPr>
        <w:pStyle w:val="ListParagraph"/>
        <w:numPr>
          <w:ilvl w:val="0"/>
          <w:numId w:val="29"/>
        </w:numPr>
        <w:spacing w:after="0" w:line="360" w:lineRule="auto"/>
        <w:ind w:left="0" w:firstLine="0"/>
        <w:jc w:val="both"/>
        <w:rPr>
          <w:rFonts w:ascii="Arial" w:hAnsi="Arial" w:cs="Arial"/>
          <w:sz w:val="24"/>
          <w:szCs w:val="24"/>
        </w:rPr>
      </w:pPr>
      <w:r w:rsidRPr="003A6351">
        <w:rPr>
          <w:rFonts w:ascii="Arial" w:hAnsi="Arial" w:cs="Arial"/>
          <w:sz w:val="24"/>
          <w:szCs w:val="24"/>
        </w:rPr>
        <w:t>The interviews w</w:t>
      </w:r>
      <w:r w:rsidR="00C43544" w:rsidRPr="003A6351">
        <w:rPr>
          <w:rFonts w:ascii="Arial" w:hAnsi="Arial" w:cs="Arial"/>
          <w:sz w:val="24"/>
          <w:szCs w:val="24"/>
        </w:rPr>
        <w:t xml:space="preserve">ere conducted on 16 June 2020. </w:t>
      </w:r>
      <w:r w:rsidR="001B7371" w:rsidRPr="003A6351">
        <w:rPr>
          <w:rFonts w:ascii="Arial" w:hAnsi="Arial" w:cs="Arial"/>
          <w:sz w:val="24"/>
          <w:szCs w:val="24"/>
        </w:rPr>
        <w:t>Nineteen</w:t>
      </w:r>
      <w:r w:rsidR="00C43544" w:rsidRPr="003A6351">
        <w:rPr>
          <w:rFonts w:ascii="Arial" w:hAnsi="Arial" w:cs="Arial"/>
          <w:sz w:val="24"/>
          <w:szCs w:val="24"/>
        </w:rPr>
        <w:t xml:space="preserve"> applications were received of which only nine</w:t>
      </w:r>
      <w:r w:rsidRPr="003A6351">
        <w:rPr>
          <w:rFonts w:ascii="Arial" w:hAnsi="Arial" w:cs="Arial"/>
          <w:sz w:val="24"/>
          <w:szCs w:val="24"/>
        </w:rPr>
        <w:t xml:space="preserve"> met the advertised requirements and</w:t>
      </w:r>
      <w:r w:rsidR="00C43544" w:rsidRPr="003A6351">
        <w:rPr>
          <w:rFonts w:ascii="Arial" w:hAnsi="Arial" w:cs="Arial"/>
          <w:sz w:val="24"/>
          <w:szCs w:val="24"/>
        </w:rPr>
        <w:t xml:space="preserve"> were</w:t>
      </w:r>
      <w:r w:rsidRPr="003A6351">
        <w:rPr>
          <w:rFonts w:ascii="Arial" w:hAnsi="Arial" w:cs="Arial"/>
          <w:sz w:val="24"/>
          <w:szCs w:val="24"/>
        </w:rPr>
        <w:t xml:space="preserve"> invited to the interview.  It seems that four of these applications did not attach all or some of the required </w:t>
      </w:r>
      <w:r w:rsidR="00C43544" w:rsidRPr="003A6351">
        <w:rPr>
          <w:rFonts w:ascii="Arial" w:hAnsi="Arial" w:cs="Arial"/>
          <w:sz w:val="24"/>
          <w:szCs w:val="24"/>
        </w:rPr>
        <w:t xml:space="preserve">documents </w:t>
      </w:r>
      <w:r w:rsidR="00BB77DA" w:rsidRPr="003A6351">
        <w:rPr>
          <w:rFonts w:ascii="Arial" w:hAnsi="Arial" w:cs="Arial"/>
          <w:sz w:val="24"/>
          <w:szCs w:val="24"/>
        </w:rPr>
        <w:t>and were contacted by a Senior Human R</w:t>
      </w:r>
      <w:r w:rsidR="00C43544" w:rsidRPr="003A6351">
        <w:rPr>
          <w:rFonts w:ascii="Arial" w:hAnsi="Arial" w:cs="Arial"/>
          <w:sz w:val="24"/>
          <w:szCs w:val="24"/>
        </w:rPr>
        <w:t>esources Practitioner of the ACC,</w:t>
      </w:r>
      <w:r w:rsidR="00BB77DA" w:rsidRPr="003A6351">
        <w:rPr>
          <w:rFonts w:ascii="Arial" w:hAnsi="Arial" w:cs="Arial"/>
          <w:sz w:val="24"/>
          <w:szCs w:val="24"/>
        </w:rPr>
        <w:t xml:space="preserve"> who asked them via email to submit outstanding or incomplete documentation.</w:t>
      </w:r>
    </w:p>
    <w:p w:rsidR="007F7CD0" w:rsidRPr="007F7CD0" w:rsidRDefault="007F7CD0" w:rsidP="007F7CD0">
      <w:pPr>
        <w:pStyle w:val="ListParagraph"/>
        <w:rPr>
          <w:rFonts w:ascii="Arial" w:hAnsi="Arial" w:cs="Arial"/>
          <w:sz w:val="24"/>
          <w:szCs w:val="24"/>
        </w:rPr>
      </w:pPr>
    </w:p>
    <w:p w:rsidR="007F7CD0" w:rsidRDefault="00E81503" w:rsidP="006E3282">
      <w:pPr>
        <w:pStyle w:val="ListParagraph"/>
        <w:numPr>
          <w:ilvl w:val="0"/>
          <w:numId w:val="29"/>
        </w:numPr>
        <w:spacing w:after="0" w:line="360" w:lineRule="auto"/>
        <w:ind w:left="0" w:firstLine="0"/>
        <w:jc w:val="both"/>
        <w:rPr>
          <w:rFonts w:ascii="Arial" w:hAnsi="Arial" w:cs="Arial"/>
          <w:sz w:val="24"/>
          <w:szCs w:val="24"/>
        </w:rPr>
      </w:pPr>
      <w:r w:rsidRPr="007F7CD0">
        <w:rPr>
          <w:rFonts w:ascii="Arial" w:hAnsi="Arial" w:cs="Arial"/>
          <w:sz w:val="24"/>
          <w:szCs w:val="24"/>
        </w:rPr>
        <w:lastRenderedPageBreak/>
        <w:t>The interview took place and the panel recommended the applicant, although he was not the highest scoring candidate, but second highest</w:t>
      </w:r>
      <w:r>
        <w:rPr>
          <w:rFonts w:ascii="Arial" w:hAnsi="Arial" w:cs="Arial"/>
          <w:sz w:val="24"/>
          <w:szCs w:val="24"/>
        </w:rPr>
        <w:t>.  Mr</w:t>
      </w:r>
      <w:r w:rsidR="00CF19AE" w:rsidRPr="007F7CD0">
        <w:rPr>
          <w:rFonts w:ascii="Arial" w:hAnsi="Arial" w:cs="Arial"/>
          <w:sz w:val="24"/>
          <w:szCs w:val="24"/>
        </w:rPr>
        <w:t xml:space="preserve"> Hannu Shipena the then Executive Director of the ACC wrote a submission dated 24 June 2020, addressed to the Deputy Executive Director for the Department Public Service Commissi</w:t>
      </w:r>
      <w:r>
        <w:rPr>
          <w:rFonts w:ascii="Arial" w:hAnsi="Arial" w:cs="Arial"/>
          <w:sz w:val="24"/>
          <w:szCs w:val="24"/>
        </w:rPr>
        <w:t>on Secretariat, recommending Mr</w:t>
      </w:r>
      <w:r w:rsidR="00CF19AE" w:rsidRPr="007F7CD0">
        <w:rPr>
          <w:rFonts w:ascii="Arial" w:hAnsi="Arial" w:cs="Arial"/>
          <w:sz w:val="24"/>
          <w:szCs w:val="24"/>
        </w:rPr>
        <w:t xml:space="preserve"> I</w:t>
      </w:r>
      <w:r w:rsidR="00C43544" w:rsidRPr="007F7CD0">
        <w:rPr>
          <w:rFonts w:ascii="Arial" w:hAnsi="Arial" w:cs="Arial"/>
          <w:sz w:val="24"/>
          <w:szCs w:val="24"/>
        </w:rPr>
        <w:t>i</w:t>
      </w:r>
      <w:r w:rsidR="00CF19AE" w:rsidRPr="007F7CD0">
        <w:rPr>
          <w:rFonts w:ascii="Arial" w:hAnsi="Arial" w:cs="Arial"/>
          <w:sz w:val="24"/>
          <w:szCs w:val="24"/>
        </w:rPr>
        <w:t>yambo, the candidat</w:t>
      </w:r>
      <w:r w:rsidR="001B7371" w:rsidRPr="007F7CD0">
        <w:rPr>
          <w:rFonts w:ascii="Arial" w:hAnsi="Arial" w:cs="Arial"/>
          <w:sz w:val="24"/>
          <w:szCs w:val="24"/>
        </w:rPr>
        <w:t>e who scored the highest</w:t>
      </w:r>
      <w:r w:rsidR="00CF19AE" w:rsidRPr="007F7CD0">
        <w:rPr>
          <w:rFonts w:ascii="Arial" w:hAnsi="Arial" w:cs="Arial"/>
          <w:sz w:val="24"/>
          <w:szCs w:val="24"/>
        </w:rPr>
        <w:t xml:space="preserve"> for the position and therefore overriding the recommendation of </w:t>
      </w:r>
      <w:r w:rsidR="00C43544" w:rsidRPr="007F7CD0">
        <w:rPr>
          <w:rFonts w:ascii="Arial" w:hAnsi="Arial" w:cs="Arial"/>
          <w:sz w:val="24"/>
          <w:szCs w:val="24"/>
        </w:rPr>
        <w:t>the interview panel.</w:t>
      </w:r>
      <w:r>
        <w:rPr>
          <w:rStyle w:val="FootnoteReference"/>
          <w:rFonts w:ascii="Arial" w:hAnsi="Arial" w:cs="Arial"/>
          <w:sz w:val="24"/>
          <w:szCs w:val="24"/>
        </w:rPr>
        <w:footnoteReference w:id="2"/>
      </w:r>
      <w:r w:rsidRPr="007F7CD0">
        <w:rPr>
          <w:rFonts w:ascii="Arial" w:hAnsi="Arial" w:cs="Arial"/>
          <w:sz w:val="24"/>
          <w:szCs w:val="24"/>
        </w:rPr>
        <w:t xml:space="preserve"> </w:t>
      </w:r>
    </w:p>
    <w:p w:rsidR="007F7CD0" w:rsidRPr="007F7CD0" w:rsidRDefault="007F7CD0" w:rsidP="007F7CD0">
      <w:pPr>
        <w:pStyle w:val="ListParagraph"/>
        <w:rPr>
          <w:rFonts w:ascii="Arial" w:hAnsi="Arial" w:cs="Arial"/>
          <w:sz w:val="24"/>
          <w:szCs w:val="24"/>
        </w:rPr>
      </w:pPr>
    </w:p>
    <w:p w:rsidR="00DA471B" w:rsidRDefault="00E81503" w:rsidP="006E3282">
      <w:pPr>
        <w:pStyle w:val="ListParagraph"/>
        <w:numPr>
          <w:ilvl w:val="0"/>
          <w:numId w:val="29"/>
        </w:numPr>
        <w:spacing w:after="0" w:line="360" w:lineRule="auto"/>
        <w:ind w:left="0" w:firstLine="0"/>
        <w:jc w:val="both"/>
        <w:rPr>
          <w:rFonts w:ascii="Arial" w:hAnsi="Arial" w:cs="Arial"/>
          <w:sz w:val="24"/>
          <w:szCs w:val="24"/>
        </w:rPr>
      </w:pPr>
      <w:r w:rsidRPr="007F7CD0">
        <w:rPr>
          <w:rFonts w:ascii="Arial" w:hAnsi="Arial" w:cs="Arial"/>
          <w:sz w:val="24"/>
          <w:szCs w:val="24"/>
        </w:rPr>
        <w:t xml:space="preserve">This recommendation was forwarded to the Public Service Commission and </w:t>
      </w:r>
      <w:r w:rsidR="007F7CD0">
        <w:rPr>
          <w:rFonts w:ascii="Arial" w:hAnsi="Arial" w:cs="Arial"/>
          <w:sz w:val="24"/>
          <w:szCs w:val="24"/>
        </w:rPr>
        <w:t>they concluded that Mr</w:t>
      </w:r>
      <w:r w:rsidR="00C43544" w:rsidRPr="007F7CD0">
        <w:rPr>
          <w:rFonts w:ascii="Arial" w:hAnsi="Arial" w:cs="Arial"/>
          <w:sz w:val="24"/>
          <w:szCs w:val="24"/>
        </w:rPr>
        <w:t xml:space="preserve"> Ii</w:t>
      </w:r>
      <w:r w:rsidR="00FA393D" w:rsidRPr="007F7CD0">
        <w:rPr>
          <w:rFonts w:ascii="Arial" w:hAnsi="Arial" w:cs="Arial"/>
          <w:sz w:val="24"/>
          <w:szCs w:val="24"/>
        </w:rPr>
        <w:t>yambo did not submit all the needed documentation with his application and was asked to do so after the closing date for submitting the applications and should have been excluded from the selection process since h</w:t>
      </w:r>
      <w:r w:rsidR="00C43544" w:rsidRPr="007F7CD0">
        <w:rPr>
          <w:rFonts w:ascii="Arial" w:hAnsi="Arial" w:cs="Arial"/>
          <w:sz w:val="24"/>
          <w:szCs w:val="24"/>
        </w:rPr>
        <w:t xml:space="preserve">is application was incomplete. </w:t>
      </w:r>
      <w:r w:rsidR="00FA393D" w:rsidRPr="007F7CD0">
        <w:rPr>
          <w:rFonts w:ascii="Arial" w:hAnsi="Arial" w:cs="Arial"/>
          <w:sz w:val="24"/>
          <w:szCs w:val="24"/>
        </w:rPr>
        <w:t xml:space="preserve">The commission </w:t>
      </w:r>
      <w:r w:rsidR="007F7CD0">
        <w:rPr>
          <w:rFonts w:ascii="Arial" w:hAnsi="Arial" w:cs="Arial"/>
          <w:sz w:val="24"/>
          <w:szCs w:val="24"/>
        </w:rPr>
        <w:t xml:space="preserve">in terms of s 5(1) of the Public Service Act 13 of 1995 </w:t>
      </w:r>
      <w:r w:rsidR="007F7CD0" w:rsidRPr="00AF77FB">
        <w:rPr>
          <w:rFonts w:ascii="Arial" w:hAnsi="Arial" w:cs="Arial"/>
          <w:color w:val="000000" w:themeColor="text1"/>
          <w:sz w:val="24"/>
          <w:szCs w:val="24"/>
        </w:rPr>
        <w:t xml:space="preserve">recommended </w:t>
      </w:r>
      <w:r w:rsidR="007F7CD0">
        <w:rPr>
          <w:rFonts w:ascii="Arial" w:hAnsi="Arial" w:cs="Arial"/>
          <w:sz w:val="24"/>
          <w:szCs w:val="24"/>
        </w:rPr>
        <w:t xml:space="preserve">the promotion of Mr </w:t>
      </w:r>
      <w:r w:rsidR="00FA393D" w:rsidRPr="007F7CD0">
        <w:rPr>
          <w:rFonts w:ascii="Arial" w:hAnsi="Arial" w:cs="Arial"/>
          <w:sz w:val="24"/>
          <w:szCs w:val="24"/>
        </w:rPr>
        <w:t xml:space="preserve">Masule (the applicant) to the post and cautioned the Agency in the future not to deviate from their advertisement conditions as this might create a precedent.  </w:t>
      </w:r>
    </w:p>
    <w:p w:rsidR="00DA471B" w:rsidRPr="00DA471B" w:rsidRDefault="00DA471B" w:rsidP="00DA471B">
      <w:pPr>
        <w:pStyle w:val="ListParagraph"/>
        <w:rPr>
          <w:rFonts w:ascii="Arial" w:hAnsi="Arial" w:cs="Arial"/>
          <w:sz w:val="24"/>
          <w:szCs w:val="24"/>
        </w:rPr>
      </w:pPr>
    </w:p>
    <w:p w:rsidR="00603445" w:rsidRDefault="002510EB" w:rsidP="00603445">
      <w:pPr>
        <w:pStyle w:val="ListParagraph"/>
        <w:numPr>
          <w:ilvl w:val="0"/>
          <w:numId w:val="29"/>
        </w:numPr>
        <w:spacing w:after="0" w:line="360" w:lineRule="auto"/>
        <w:ind w:left="0" w:firstLine="0"/>
        <w:jc w:val="both"/>
        <w:rPr>
          <w:rFonts w:ascii="Arial" w:hAnsi="Arial" w:cs="Arial"/>
          <w:sz w:val="24"/>
          <w:szCs w:val="24"/>
        </w:rPr>
      </w:pPr>
      <w:r w:rsidRPr="00DA471B">
        <w:rPr>
          <w:rFonts w:ascii="Arial" w:hAnsi="Arial" w:cs="Arial"/>
          <w:sz w:val="24"/>
          <w:szCs w:val="24"/>
        </w:rPr>
        <w:t>In a letter</w:t>
      </w:r>
      <w:r w:rsidR="001B7371" w:rsidRPr="00DA471B">
        <w:rPr>
          <w:rFonts w:ascii="Arial" w:hAnsi="Arial" w:cs="Arial"/>
          <w:sz w:val="24"/>
          <w:szCs w:val="24"/>
        </w:rPr>
        <w:t>,</w:t>
      </w:r>
      <w:r w:rsidRPr="00DA471B">
        <w:rPr>
          <w:rFonts w:ascii="Arial" w:hAnsi="Arial" w:cs="Arial"/>
          <w:sz w:val="24"/>
          <w:szCs w:val="24"/>
        </w:rPr>
        <w:t xml:space="preserve"> addressed to both the Prime Minister</w:t>
      </w:r>
      <w:r w:rsidR="00E81503">
        <w:rPr>
          <w:rStyle w:val="FootnoteReference"/>
          <w:rFonts w:ascii="Arial" w:hAnsi="Arial" w:cs="Arial"/>
          <w:sz w:val="24"/>
          <w:szCs w:val="24"/>
        </w:rPr>
        <w:footnoteReference w:id="3"/>
      </w:r>
      <w:r w:rsidRPr="00DA471B">
        <w:rPr>
          <w:rFonts w:ascii="Arial" w:hAnsi="Arial" w:cs="Arial"/>
          <w:sz w:val="24"/>
          <w:szCs w:val="24"/>
        </w:rPr>
        <w:t xml:space="preserve"> and the Director General of the ACC</w:t>
      </w:r>
      <w:r w:rsidR="00E81503">
        <w:rPr>
          <w:rStyle w:val="FootnoteReference"/>
          <w:rFonts w:ascii="Arial" w:hAnsi="Arial" w:cs="Arial"/>
          <w:sz w:val="24"/>
          <w:szCs w:val="24"/>
        </w:rPr>
        <w:footnoteReference w:id="4"/>
      </w:r>
      <w:r w:rsidR="002B68DF" w:rsidRPr="00DA471B">
        <w:rPr>
          <w:rFonts w:ascii="Arial" w:hAnsi="Arial" w:cs="Arial"/>
          <w:sz w:val="24"/>
          <w:szCs w:val="24"/>
        </w:rPr>
        <w:t xml:space="preserve"> dated 17 July 2020, Mr Iiyambo complained that although he attached both his driver’s license and the confirmation of probation letter to his original application, he was called at a later stage to</w:t>
      </w:r>
      <w:r w:rsidR="0012326C">
        <w:rPr>
          <w:rFonts w:ascii="Arial" w:hAnsi="Arial" w:cs="Arial"/>
          <w:sz w:val="24"/>
          <w:szCs w:val="24"/>
        </w:rPr>
        <w:t xml:space="preserve"> again submit those documents. </w:t>
      </w:r>
      <w:r w:rsidR="002B68DF" w:rsidRPr="00DA471B">
        <w:rPr>
          <w:rFonts w:ascii="Arial" w:hAnsi="Arial" w:cs="Arial"/>
          <w:sz w:val="24"/>
          <w:szCs w:val="24"/>
        </w:rPr>
        <w:t>He further claimed that the security screening that should form part of the requirement process did not take place and the process proceeded without it</w:t>
      </w:r>
      <w:r w:rsidR="00305942" w:rsidRPr="00DA471B">
        <w:rPr>
          <w:rFonts w:ascii="Arial" w:hAnsi="Arial" w:cs="Arial"/>
          <w:sz w:val="24"/>
          <w:szCs w:val="24"/>
        </w:rPr>
        <w:t>.</w:t>
      </w:r>
      <w:r w:rsidR="002B68DF" w:rsidRPr="00DA471B">
        <w:rPr>
          <w:rFonts w:ascii="Arial" w:hAnsi="Arial" w:cs="Arial"/>
          <w:sz w:val="24"/>
          <w:szCs w:val="24"/>
        </w:rPr>
        <w:t xml:space="preserve"> </w:t>
      </w:r>
      <w:r w:rsidR="00305942" w:rsidRPr="00DA471B">
        <w:rPr>
          <w:rFonts w:ascii="Arial" w:hAnsi="Arial" w:cs="Arial"/>
          <w:sz w:val="24"/>
          <w:szCs w:val="24"/>
        </w:rPr>
        <w:t xml:space="preserve">The </w:t>
      </w:r>
      <w:r w:rsidR="002B68DF" w:rsidRPr="00DA471B">
        <w:rPr>
          <w:rFonts w:ascii="Arial" w:hAnsi="Arial" w:cs="Arial"/>
          <w:sz w:val="24"/>
          <w:szCs w:val="24"/>
        </w:rPr>
        <w:t xml:space="preserve">recommendation of the interview panel was in favour of </w:t>
      </w:r>
      <w:r w:rsidR="00C43544" w:rsidRPr="00DA471B">
        <w:rPr>
          <w:rFonts w:ascii="Arial" w:hAnsi="Arial" w:cs="Arial"/>
          <w:sz w:val="24"/>
          <w:szCs w:val="24"/>
        </w:rPr>
        <w:t>promoting an ACC staff member</w:t>
      </w:r>
      <w:r w:rsidR="00305942" w:rsidRPr="00DA471B">
        <w:rPr>
          <w:rFonts w:ascii="Arial" w:hAnsi="Arial" w:cs="Arial"/>
          <w:sz w:val="24"/>
          <w:szCs w:val="24"/>
        </w:rPr>
        <w:t xml:space="preserve"> and not the best performer in the interview</w:t>
      </w:r>
      <w:r w:rsidR="00C43544" w:rsidRPr="00DA471B">
        <w:rPr>
          <w:rFonts w:ascii="Arial" w:hAnsi="Arial" w:cs="Arial"/>
          <w:sz w:val="24"/>
          <w:szCs w:val="24"/>
        </w:rPr>
        <w:t>. He then requested</w:t>
      </w:r>
      <w:r w:rsidR="002B68DF" w:rsidRPr="00DA471B">
        <w:rPr>
          <w:rFonts w:ascii="Arial" w:hAnsi="Arial" w:cs="Arial"/>
          <w:sz w:val="24"/>
          <w:szCs w:val="24"/>
        </w:rPr>
        <w:t xml:space="preserve"> an inv</w:t>
      </w:r>
      <w:r w:rsidR="00742BDE">
        <w:rPr>
          <w:rFonts w:ascii="Arial" w:hAnsi="Arial" w:cs="Arial"/>
          <w:sz w:val="24"/>
          <w:szCs w:val="24"/>
        </w:rPr>
        <w:t>estigation into his complaint.</w:t>
      </w:r>
      <w:r w:rsidR="0012326C">
        <w:rPr>
          <w:rFonts w:ascii="Arial" w:hAnsi="Arial" w:cs="Arial"/>
          <w:sz w:val="24"/>
          <w:szCs w:val="24"/>
        </w:rPr>
        <w:t xml:space="preserve"> </w:t>
      </w:r>
      <w:r w:rsidR="00E81503" w:rsidRPr="00603445">
        <w:rPr>
          <w:rFonts w:ascii="Arial" w:hAnsi="Arial" w:cs="Arial"/>
          <w:sz w:val="24"/>
          <w:szCs w:val="24"/>
        </w:rPr>
        <w:t xml:space="preserve">He advised that it should be addressed to </w:t>
      </w:r>
      <w:r w:rsidR="006575CD">
        <w:rPr>
          <w:rFonts w:ascii="Arial" w:hAnsi="Arial" w:cs="Arial"/>
          <w:sz w:val="24"/>
          <w:szCs w:val="24"/>
        </w:rPr>
        <w:t xml:space="preserve">the Deputy Executive Director: </w:t>
      </w:r>
      <w:r w:rsidR="00E81503" w:rsidRPr="00603445">
        <w:rPr>
          <w:rFonts w:ascii="Arial" w:hAnsi="Arial" w:cs="Arial"/>
          <w:sz w:val="24"/>
          <w:szCs w:val="24"/>
        </w:rPr>
        <w:t xml:space="preserve">Secretariat of </w:t>
      </w:r>
      <w:r w:rsidR="005224C5" w:rsidRPr="00603445">
        <w:rPr>
          <w:rFonts w:ascii="Arial" w:hAnsi="Arial" w:cs="Arial"/>
          <w:sz w:val="24"/>
          <w:szCs w:val="24"/>
        </w:rPr>
        <w:t xml:space="preserve">the Public Service Commission. </w:t>
      </w:r>
      <w:r w:rsidR="00540860" w:rsidRPr="00603445">
        <w:rPr>
          <w:rFonts w:ascii="Arial" w:hAnsi="Arial" w:cs="Arial"/>
          <w:sz w:val="24"/>
          <w:szCs w:val="24"/>
        </w:rPr>
        <w:t xml:space="preserve"> </w:t>
      </w:r>
    </w:p>
    <w:p w:rsidR="00603445" w:rsidRPr="00603445" w:rsidRDefault="00603445" w:rsidP="00603445">
      <w:pPr>
        <w:pStyle w:val="ListParagraph"/>
        <w:rPr>
          <w:rFonts w:ascii="Arial" w:hAnsi="Arial" w:cs="Arial"/>
          <w:sz w:val="24"/>
          <w:szCs w:val="24"/>
        </w:rPr>
      </w:pPr>
    </w:p>
    <w:p w:rsidR="00E53BA7" w:rsidRDefault="00603445" w:rsidP="00603445">
      <w:pPr>
        <w:pStyle w:val="ListParagraph"/>
        <w:numPr>
          <w:ilvl w:val="0"/>
          <w:numId w:val="29"/>
        </w:numPr>
        <w:spacing w:after="0" w:line="360" w:lineRule="auto"/>
        <w:ind w:left="0" w:firstLine="0"/>
        <w:jc w:val="both"/>
        <w:rPr>
          <w:rFonts w:ascii="Arial" w:hAnsi="Arial" w:cs="Arial"/>
          <w:sz w:val="24"/>
          <w:szCs w:val="24"/>
        </w:rPr>
      </w:pPr>
      <w:r>
        <w:rPr>
          <w:rFonts w:ascii="Arial" w:hAnsi="Arial" w:cs="Arial"/>
          <w:sz w:val="24"/>
          <w:szCs w:val="24"/>
        </w:rPr>
        <w:t xml:space="preserve">The Prime Minister also reacted on the complaint </w:t>
      </w:r>
      <w:r w:rsidR="00884038" w:rsidRPr="00603445">
        <w:rPr>
          <w:rFonts w:ascii="Arial" w:hAnsi="Arial" w:cs="Arial"/>
          <w:sz w:val="24"/>
          <w:szCs w:val="24"/>
        </w:rPr>
        <w:t>received by her office</w:t>
      </w:r>
      <w:r w:rsidR="005224C5" w:rsidRPr="00603445">
        <w:rPr>
          <w:rFonts w:ascii="Arial" w:hAnsi="Arial" w:cs="Arial"/>
          <w:sz w:val="24"/>
          <w:szCs w:val="24"/>
        </w:rPr>
        <w:t xml:space="preserve">. </w:t>
      </w:r>
      <w:r w:rsidR="00E81503" w:rsidRPr="00603445">
        <w:rPr>
          <w:rFonts w:ascii="Arial" w:hAnsi="Arial" w:cs="Arial"/>
          <w:sz w:val="24"/>
          <w:szCs w:val="24"/>
        </w:rPr>
        <w:t xml:space="preserve">She shared the complaint with the Chairperson of the Public Service Commission and requested all relevant documents from him.  </w:t>
      </w:r>
    </w:p>
    <w:p w:rsidR="00603445" w:rsidRPr="00603445" w:rsidRDefault="00603445" w:rsidP="00603445">
      <w:pPr>
        <w:pStyle w:val="ListParagraph"/>
        <w:rPr>
          <w:rFonts w:ascii="Arial" w:hAnsi="Arial" w:cs="Arial"/>
          <w:sz w:val="24"/>
          <w:szCs w:val="24"/>
        </w:rPr>
      </w:pPr>
    </w:p>
    <w:p w:rsidR="00603445" w:rsidRDefault="00603445" w:rsidP="00603445">
      <w:pPr>
        <w:pStyle w:val="ListParagraph"/>
        <w:spacing w:after="0" w:line="360" w:lineRule="auto"/>
        <w:ind w:left="0"/>
        <w:jc w:val="both"/>
        <w:rPr>
          <w:rFonts w:ascii="Arial" w:hAnsi="Arial" w:cs="Arial"/>
          <w:sz w:val="24"/>
          <w:szCs w:val="24"/>
        </w:rPr>
      </w:pPr>
    </w:p>
    <w:p w:rsidR="005C0F21" w:rsidRDefault="00E81503" w:rsidP="006E3282">
      <w:pPr>
        <w:pStyle w:val="ListParagraph"/>
        <w:numPr>
          <w:ilvl w:val="0"/>
          <w:numId w:val="29"/>
        </w:numPr>
        <w:spacing w:after="0" w:line="360" w:lineRule="auto"/>
        <w:ind w:left="0" w:firstLine="0"/>
        <w:jc w:val="both"/>
        <w:rPr>
          <w:rFonts w:ascii="Arial" w:hAnsi="Arial" w:cs="Arial"/>
          <w:sz w:val="24"/>
          <w:szCs w:val="24"/>
        </w:rPr>
      </w:pPr>
      <w:r w:rsidRPr="00873D2D">
        <w:rPr>
          <w:rFonts w:ascii="Arial" w:hAnsi="Arial" w:cs="Arial"/>
          <w:sz w:val="24"/>
          <w:szCs w:val="24"/>
        </w:rPr>
        <w:lastRenderedPageBreak/>
        <w:t xml:space="preserve">The Prime Minister then forwarded all the documents she received to the Secretary to Cabinet on 21 July 2020 and asked him to </w:t>
      </w:r>
      <w:r>
        <w:rPr>
          <w:rFonts w:ascii="Arial" w:hAnsi="Arial" w:cs="Arial"/>
          <w:sz w:val="24"/>
          <w:szCs w:val="24"/>
        </w:rPr>
        <w:t>review the documents against Mr</w:t>
      </w:r>
      <w:r w:rsidRPr="00873D2D">
        <w:rPr>
          <w:rFonts w:ascii="Arial" w:hAnsi="Arial" w:cs="Arial"/>
          <w:sz w:val="24"/>
          <w:szCs w:val="24"/>
        </w:rPr>
        <w:t xml:space="preserve"> Iiyambo’s written complai</w:t>
      </w:r>
      <w:r w:rsidR="005D2E6B" w:rsidRPr="00873D2D">
        <w:rPr>
          <w:rFonts w:ascii="Arial" w:hAnsi="Arial" w:cs="Arial"/>
          <w:sz w:val="24"/>
          <w:szCs w:val="24"/>
        </w:rPr>
        <w:t>nt and to advise her</w:t>
      </w:r>
      <w:r w:rsidRPr="00873D2D">
        <w:rPr>
          <w:rFonts w:ascii="Arial" w:hAnsi="Arial" w:cs="Arial"/>
          <w:sz w:val="24"/>
          <w:szCs w:val="24"/>
        </w:rPr>
        <w:t>.  She recei</w:t>
      </w:r>
      <w:r w:rsidR="005224C5" w:rsidRPr="00873D2D">
        <w:rPr>
          <w:rFonts w:ascii="Arial" w:hAnsi="Arial" w:cs="Arial"/>
          <w:sz w:val="24"/>
          <w:szCs w:val="24"/>
        </w:rPr>
        <w:t xml:space="preserve">ved his advice </w:t>
      </w:r>
      <w:r w:rsidR="005D2E6B" w:rsidRPr="00873D2D">
        <w:rPr>
          <w:rFonts w:ascii="Arial" w:hAnsi="Arial" w:cs="Arial"/>
          <w:sz w:val="24"/>
          <w:szCs w:val="24"/>
        </w:rPr>
        <w:t>t</w:t>
      </w:r>
      <w:r w:rsidR="005224C5" w:rsidRPr="00873D2D">
        <w:rPr>
          <w:rFonts w:ascii="Arial" w:hAnsi="Arial" w:cs="Arial"/>
          <w:sz w:val="24"/>
          <w:szCs w:val="24"/>
        </w:rPr>
        <w:t>he next day.</w:t>
      </w:r>
      <w:r w:rsidRPr="00873D2D">
        <w:rPr>
          <w:rFonts w:ascii="Arial" w:hAnsi="Arial" w:cs="Arial"/>
          <w:sz w:val="24"/>
          <w:szCs w:val="24"/>
        </w:rPr>
        <w:t xml:space="preserve"> In the report</w:t>
      </w:r>
      <w:r>
        <w:rPr>
          <w:rStyle w:val="FootnoteReference"/>
          <w:rFonts w:ascii="Arial" w:hAnsi="Arial" w:cs="Arial"/>
          <w:sz w:val="24"/>
          <w:szCs w:val="24"/>
        </w:rPr>
        <w:footnoteReference w:id="5"/>
      </w:r>
      <w:r w:rsidRPr="00873D2D">
        <w:rPr>
          <w:rFonts w:ascii="Arial" w:hAnsi="Arial" w:cs="Arial"/>
          <w:sz w:val="24"/>
          <w:szCs w:val="24"/>
        </w:rPr>
        <w:t xml:space="preserve"> it was pointed out to her that th</w:t>
      </w:r>
      <w:r w:rsidR="006575CD">
        <w:rPr>
          <w:rFonts w:ascii="Arial" w:hAnsi="Arial" w:cs="Arial"/>
          <w:sz w:val="24"/>
          <w:szCs w:val="24"/>
        </w:rPr>
        <w:t>e advertisement indicated that ‘</w:t>
      </w:r>
      <w:r w:rsidRPr="00873D2D">
        <w:rPr>
          <w:rFonts w:ascii="Arial" w:hAnsi="Arial" w:cs="Arial"/>
          <w:sz w:val="24"/>
          <w:szCs w:val="24"/>
        </w:rPr>
        <w:t xml:space="preserve">incomplete applications or </w:t>
      </w:r>
      <w:r w:rsidR="00A170EA" w:rsidRPr="00873D2D">
        <w:rPr>
          <w:rFonts w:ascii="Arial" w:hAnsi="Arial" w:cs="Arial"/>
          <w:sz w:val="24"/>
          <w:szCs w:val="24"/>
        </w:rPr>
        <w:t>app</w:t>
      </w:r>
      <w:r w:rsidRPr="00873D2D">
        <w:rPr>
          <w:rFonts w:ascii="Arial" w:hAnsi="Arial" w:cs="Arial"/>
          <w:sz w:val="24"/>
          <w:szCs w:val="24"/>
        </w:rPr>
        <w:t>lications without confirmation of satisfactory completion of the probation period will be disqualifie</w:t>
      </w:r>
      <w:r w:rsidR="006575CD">
        <w:rPr>
          <w:rFonts w:ascii="Arial" w:hAnsi="Arial" w:cs="Arial"/>
          <w:sz w:val="24"/>
          <w:szCs w:val="24"/>
        </w:rPr>
        <w:t xml:space="preserve">d’. </w:t>
      </w:r>
      <w:r w:rsidR="005D2E6B" w:rsidRPr="00873D2D">
        <w:rPr>
          <w:rFonts w:ascii="Arial" w:hAnsi="Arial" w:cs="Arial"/>
          <w:sz w:val="24"/>
          <w:szCs w:val="24"/>
        </w:rPr>
        <w:t>The ACC further received nineteen</w:t>
      </w:r>
      <w:r w:rsidRPr="00873D2D">
        <w:rPr>
          <w:rFonts w:ascii="Arial" w:hAnsi="Arial" w:cs="Arial"/>
          <w:sz w:val="24"/>
          <w:szCs w:val="24"/>
        </w:rPr>
        <w:t xml:space="preserve"> application</w:t>
      </w:r>
      <w:r w:rsidR="005224C5" w:rsidRPr="00873D2D">
        <w:rPr>
          <w:rFonts w:ascii="Arial" w:hAnsi="Arial" w:cs="Arial"/>
          <w:sz w:val="24"/>
          <w:szCs w:val="24"/>
        </w:rPr>
        <w:t>s and only nine</w:t>
      </w:r>
      <w:r w:rsidRPr="00873D2D">
        <w:rPr>
          <w:rFonts w:ascii="Arial" w:hAnsi="Arial" w:cs="Arial"/>
          <w:sz w:val="24"/>
          <w:szCs w:val="24"/>
        </w:rPr>
        <w:t xml:space="preserve"> met</w:t>
      </w:r>
      <w:r w:rsidR="005224C5" w:rsidRPr="00873D2D">
        <w:rPr>
          <w:rFonts w:ascii="Arial" w:hAnsi="Arial" w:cs="Arial"/>
          <w:sz w:val="24"/>
          <w:szCs w:val="24"/>
        </w:rPr>
        <w:t xml:space="preserve"> the advertised requirements.  Four</w:t>
      </w:r>
      <w:r w:rsidR="001E2FB6" w:rsidRPr="00873D2D">
        <w:rPr>
          <w:rFonts w:ascii="Arial" w:hAnsi="Arial" w:cs="Arial"/>
          <w:sz w:val="24"/>
          <w:szCs w:val="24"/>
        </w:rPr>
        <w:t xml:space="preserve"> of these candidates did </w:t>
      </w:r>
      <w:r w:rsidRPr="00873D2D">
        <w:rPr>
          <w:rFonts w:ascii="Arial" w:hAnsi="Arial" w:cs="Arial"/>
          <w:sz w:val="24"/>
          <w:szCs w:val="24"/>
        </w:rPr>
        <w:t>adhere to the advertisement and attached their documentati</w:t>
      </w:r>
      <w:r w:rsidR="001E2FB6" w:rsidRPr="00873D2D">
        <w:rPr>
          <w:rFonts w:ascii="Arial" w:hAnsi="Arial" w:cs="Arial"/>
          <w:sz w:val="24"/>
          <w:szCs w:val="24"/>
        </w:rPr>
        <w:t xml:space="preserve">on required as per the advert. </w:t>
      </w:r>
      <w:r w:rsidRPr="00873D2D">
        <w:rPr>
          <w:rFonts w:ascii="Arial" w:hAnsi="Arial" w:cs="Arial"/>
          <w:sz w:val="24"/>
          <w:szCs w:val="24"/>
        </w:rPr>
        <w:t xml:space="preserve">The report then deals with the recommendation of the Public Service Commission and then made certain observations regarding the deviation from the requirements as set out in the advertisement when allowing applicants with incomplete documentation to submit these after </w:t>
      </w:r>
      <w:r w:rsidR="00AF77FB">
        <w:rPr>
          <w:rFonts w:ascii="Arial" w:hAnsi="Arial" w:cs="Arial"/>
          <w:sz w:val="24"/>
          <w:szCs w:val="24"/>
        </w:rPr>
        <w:t xml:space="preserve">the </w:t>
      </w:r>
      <w:r w:rsidRPr="00873D2D">
        <w:rPr>
          <w:rFonts w:ascii="Arial" w:hAnsi="Arial" w:cs="Arial"/>
          <w:sz w:val="24"/>
          <w:szCs w:val="24"/>
        </w:rPr>
        <w:t xml:space="preserve">closing date. </w:t>
      </w:r>
    </w:p>
    <w:p w:rsidR="005C0F21" w:rsidRDefault="00E81503" w:rsidP="005C0F21">
      <w:pPr>
        <w:pStyle w:val="ListParagraph"/>
        <w:spacing w:after="0" w:line="360" w:lineRule="auto"/>
        <w:ind w:left="0"/>
        <w:jc w:val="both"/>
        <w:rPr>
          <w:rFonts w:ascii="Arial" w:hAnsi="Arial" w:cs="Arial"/>
          <w:sz w:val="24"/>
          <w:szCs w:val="24"/>
        </w:rPr>
      </w:pPr>
      <w:r w:rsidRPr="00873D2D">
        <w:rPr>
          <w:rFonts w:ascii="Arial" w:hAnsi="Arial" w:cs="Arial"/>
          <w:sz w:val="24"/>
          <w:szCs w:val="24"/>
        </w:rPr>
        <w:t xml:space="preserve"> </w:t>
      </w:r>
    </w:p>
    <w:p w:rsidR="005C0F21" w:rsidRDefault="00E81503" w:rsidP="006E3282">
      <w:pPr>
        <w:pStyle w:val="ListParagraph"/>
        <w:numPr>
          <w:ilvl w:val="0"/>
          <w:numId w:val="29"/>
        </w:numPr>
        <w:spacing w:after="0" w:line="360" w:lineRule="auto"/>
        <w:ind w:left="0" w:firstLine="0"/>
        <w:jc w:val="both"/>
        <w:rPr>
          <w:rFonts w:ascii="Arial" w:hAnsi="Arial" w:cs="Arial"/>
          <w:sz w:val="24"/>
          <w:szCs w:val="24"/>
        </w:rPr>
      </w:pPr>
      <w:r w:rsidRPr="005C0F21">
        <w:rPr>
          <w:rFonts w:ascii="Arial" w:hAnsi="Arial" w:cs="Arial"/>
          <w:sz w:val="24"/>
          <w:szCs w:val="24"/>
        </w:rPr>
        <w:t>The Secretary to Cabinet was o</w:t>
      </w:r>
      <w:r w:rsidR="005D2E6B" w:rsidRPr="005C0F21">
        <w:rPr>
          <w:rFonts w:ascii="Arial" w:hAnsi="Arial" w:cs="Arial"/>
          <w:sz w:val="24"/>
          <w:szCs w:val="24"/>
        </w:rPr>
        <w:t xml:space="preserve">f the opinion that the ACC has </w:t>
      </w:r>
      <w:r w:rsidRPr="005C0F21">
        <w:rPr>
          <w:rFonts w:ascii="Arial" w:hAnsi="Arial" w:cs="Arial"/>
          <w:sz w:val="24"/>
          <w:szCs w:val="24"/>
        </w:rPr>
        <w:t xml:space="preserve">waived its requirement for </w:t>
      </w:r>
      <w:r w:rsidR="00A170EA" w:rsidRPr="005C0F21">
        <w:rPr>
          <w:rFonts w:ascii="Arial" w:hAnsi="Arial" w:cs="Arial"/>
          <w:sz w:val="24"/>
          <w:szCs w:val="24"/>
        </w:rPr>
        <w:t>compliance</w:t>
      </w:r>
      <w:r w:rsidRPr="005C0F21">
        <w:rPr>
          <w:rFonts w:ascii="Arial" w:hAnsi="Arial" w:cs="Arial"/>
          <w:sz w:val="24"/>
          <w:szCs w:val="24"/>
        </w:rPr>
        <w:t xml:space="preserve"> and as a result, the non-adherence to the advertisement requirement cannot be used to disadvantage candidates who submi</w:t>
      </w:r>
      <w:r w:rsidR="0012326C">
        <w:rPr>
          <w:rFonts w:ascii="Arial" w:hAnsi="Arial" w:cs="Arial"/>
          <w:sz w:val="24"/>
          <w:szCs w:val="24"/>
        </w:rPr>
        <w:t xml:space="preserve">tted their documentation late. </w:t>
      </w:r>
      <w:r w:rsidR="00A170EA" w:rsidRPr="005C0F21">
        <w:rPr>
          <w:rFonts w:ascii="Arial" w:hAnsi="Arial" w:cs="Arial"/>
          <w:sz w:val="24"/>
          <w:szCs w:val="24"/>
        </w:rPr>
        <w:t xml:space="preserve">He further observed that the non-compliance principle to eliminate and disqualify candidates has therefore rendered the entire process unfair and unlawful and the recommendation of the second candidate based on personal attributes above the candidate who scored the highest marks has further rendered the process subjective, contrary to professional ethics and administrative fairness. </w:t>
      </w:r>
    </w:p>
    <w:p w:rsidR="005C0F21" w:rsidRPr="005C0F21" w:rsidRDefault="005C0F21" w:rsidP="005C0F21">
      <w:pPr>
        <w:pStyle w:val="ListParagraph"/>
        <w:rPr>
          <w:rFonts w:ascii="Arial" w:hAnsi="Arial" w:cs="Arial"/>
          <w:sz w:val="24"/>
          <w:szCs w:val="24"/>
        </w:rPr>
      </w:pPr>
    </w:p>
    <w:p w:rsidR="00FC3973" w:rsidRDefault="00E81503" w:rsidP="006E3282">
      <w:pPr>
        <w:pStyle w:val="ListParagraph"/>
        <w:numPr>
          <w:ilvl w:val="0"/>
          <w:numId w:val="29"/>
        </w:numPr>
        <w:spacing w:after="0" w:line="360" w:lineRule="auto"/>
        <w:ind w:left="0" w:firstLine="0"/>
        <w:jc w:val="both"/>
        <w:rPr>
          <w:rFonts w:ascii="Arial" w:hAnsi="Arial" w:cs="Arial"/>
          <w:sz w:val="24"/>
          <w:szCs w:val="24"/>
        </w:rPr>
      </w:pPr>
      <w:r w:rsidRPr="005C0F21">
        <w:rPr>
          <w:rFonts w:ascii="Arial" w:hAnsi="Arial" w:cs="Arial"/>
          <w:sz w:val="24"/>
          <w:szCs w:val="24"/>
        </w:rPr>
        <w:t>The Secretary to Cabinet advised that the entire recruitment process was flawed and should be declared null and void in terms of the existing law</w:t>
      </w:r>
      <w:r w:rsidR="001E2FB6" w:rsidRPr="005C0F21">
        <w:rPr>
          <w:rFonts w:ascii="Arial" w:hAnsi="Arial" w:cs="Arial"/>
          <w:sz w:val="24"/>
          <w:szCs w:val="24"/>
        </w:rPr>
        <w:t xml:space="preserve"> and</w:t>
      </w:r>
      <w:r w:rsidRPr="005C0F21">
        <w:rPr>
          <w:rFonts w:ascii="Arial" w:hAnsi="Arial" w:cs="Arial"/>
          <w:sz w:val="24"/>
          <w:szCs w:val="24"/>
        </w:rPr>
        <w:t xml:space="preserve"> recommended that the Prime Minister approach His Excellency, the President to vary or reject the recommendation of the Public Service</w:t>
      </w:r>
      <w:r w:rsidR="005C0F21">
        <w:rPr>
          <w:rFonts w:ascii="Arial" w:hAnsi="Arial" w:cs="Arial"/>
          <w:sz w:val="24"/>
          <w:szCs w:val="24"/>
        </w:rPr>
        <w:t xml:space="preserve"> Commission, in terms of s</w:t>
      </w:r>
      <w:r w:rsidRPr="005C0F21">
        <w:rPr>
          <w:rFonts w:ascii="Arial" w:hAnsi="Arial" w:cs="Arial"/>
          <w:sz w:val="24"/>
          <w:szCs w:val="24"/>
        </w:rPr>
        <w:t xml:space="preserve"> 9(</w:t>
      </w:r>
      <w:r w:rsidRPr="005C0F21">
        <w:rPr>
          <w:rFonts w:ascii="Arial" w:hAnsi="Arial" w:cs="Arial"/>
          <w:i/>
          <w:sz w:val="24"/>
          <w:szCs w:val="24"/>
        </w:rPr>
        <w:t>a</w:t>
      </w:r>
      <w:r w:rsidR="005C0F21">
        <w:rPr>
          <w:rFonts w:ascii="Arial" w:hAnsi="Arial" w:cs="Arial"/>
          <w:sz w:val="24"/>
          <w:szCs w:val="24"/>
        </w:rPr>
        <w:t>) of the Public Service Act</w:t>
      </w:r>
      <w:r w:rsidRPr="005C0F21">
        <w:rPr>
          <w:rFonts w:ascii="Arial" w:hAnsi="Arial" w:cs="Arial"/>
          <w:sz w:val="24"/>
          <w:szCs w:val="24"/>
        </w:rPr>
        <w:t xml:space="preserve"> 13 of 1995.  She was further advised to also discuss the matter with the Chairperson of the Public Service Commission, which she di</w:t>
      </w:r>
      <w:r w:rsidR="00BC3DFB" w:rsidRPr="005C0F21">
        <w:rPr>
          <w:rFonts w:ascii="Arial" w:hAnsi="Arial" w:cs="Arial"/>
          <w:sz w:val="24"/>
          <w:szCs w:val="24"/>
        </w:rPr>
        <w:t>d on 24 July 2020.  She was informed</w:t>
      </w:r>
      <w:r w:rsidRPr="005C0F21">
        <w:rPr>
          <w:rFonts w:ascii="Arial" w:hAnsi="Arial" w:cs="Arial"/>
          <w:sz w:val="24"/>
          <w:szCs w:val="24"/>
        </w:rPr>
        <w:t xml:space="preserve"> that the Public Service Commission had been advised previously that they could not change their recommendation once such a recommendation has been relayed to the person </w:t>
      </w:r>
      <w:r w:rsidR="001E2FB6" w:rsidRPr="005C0F21">
        <w:rPr>
          <w:rFonts w:ascii="Arial" w:hAnsi="Arial" w:cs="Arial"/>
          <w:sz w:val="24"/>
          <w:szCs w:val="24"/>
        </w:rPr>
        <w:t>affected by the recommendation.</w:t>
      </w:r>
      <w:r w:rsidRPr="005C0F21">
        <w:rPr>
          <w:rFonts w:ascii="Arial" w:hAnsi="Arial" w:cs="Arial"/>
          <w:sz w:val="24"/>
          <w:szCs w:val="24"/>
        </w:rPr>
        <w:t xml:space="preserve"> She further </w:t>
      </w:r>
      <w:r w:rsidR="001E2FB6" w:rsidRPr="005C0F21">
        <w:rPr>
          <w:rFonts w:ascii="Arial" w:hAnsi="Arial" w:cs="Arial"/>
          <w:sz w:val="24"/>
          <w:szCs w:val="24"/>
        </w:rPr>
        <w:t xml:space="preserve">also </w:t>
      </w:r>
      <w:r w:rsidRPr="005C0F21">
        <w:rPr>
          <w:rFonts w:ascii="Arial" w:hAnsi="Arial" w:cs="Arial"/>
          <w:sz w:val="24"/>
          <w:szCs w:val="24"/>
        </w:rPr>
        <w:t>sought advice from the Off</w:t>
      </w:r>
      <w:r w:rsidR="001E2FB6" w:rsidRPr="005C0F21">
        <w:rPr>
          <w:rFonts w:ascii="Arial" w:hAnsi="Arial" w:cs="Arial"/>
          <w:sz w:val="24"/>
          <w:szCs w:val="24"/>
        </w:rPr>
        <w:t>ice of the Attorney-General and was advised</w:t>
      </w:r>
      <w:r w:rsidR="007F1209">
        <w:rPr>
          <w:rFonts w:ascii="Arial" w:hAnsi="Arial" w:cs="Arial"/>
          <w:sz w:val="24"/>
          <w:szCs w:val="24"/>
        </w:rPr>
        <w:t xml:space="preserve"> to write to the a</w:t>
      </w:r>
      <w:r w:rsidR="00251D50" w:rsidRPr="005C0F21">
        <w:rPr>
          <w:rFonts w:ascii="Arial" w:hAnsi="Arial" w:cs="Arial"/>
          <w:sz w:val="24"/>
          <w:szCs w:val="24"/>
        </w:rPr>
        <w:t>pplicant, to communicate her decision.</w:t>
      </w:r>
    </w:p>
    <w:p w:rsidR="00FC3973" w:rsidRPr="00FC3973" w:rsidRDefault="00FC3973" w:rsidP="00FC3973">
      <w:pPr>
        <w:pStyle w:val="ListParagraph"/>
        <w:rPr>
          <w:rFonts w:ascii="Arial" w:hAnsi="Arial" w:cs="Arial"/>
          <w:sz w:val="24"/>
          <w:szCs w:val="24"/>
        </w:rPr>
      </w:pPr>
    </w:p>
    <w:p w:rsidR="00603445" w:rsidRPr="00603445" w:rsidRDefault="00E81503" w:rsidP="00603445">
      <w:pPr>
        <w:pStyle w:val="ListParagraph"/>
        <w:numPr>
          <w:ilvl w:val="0"/>
          <w:numId w:val="29"/>
        </w:numPr>
        <w:spacing w:after="0" w:line="360" w:lineRule="auto"/>
        <w:ind w:left="0" w:firstLine="0"/>
        <w:jc w:val="both"/>
        <w:rPr>
          <w:rFonts w:ascii="Arial" w:hAnsi="Arial" w:cs="Arial"/>
          <w:sz w:val="24"/>
          <w:szCs w:val="24"/>
          <w:u w:val="single"/>
        </w:rPr>
      </w:pPr>
      <w:r w:rsidRPr="00FC3973">
        <w:rPr>
          <w:rFonts w:ascii="Arial" w:hAnsi="Arial" w:cs="Arial"/>
          <w:sz w:val="24"/>
          <w:szCs w:val="24"/>
        </w:rPr>
        <w:lastRenderedPageBreak/>
        <w:t>She informed the a</w:t>
      </w:r>
      <w:r w:rsidR="00DE1FFF" w:rsidRPr="00FC3973">
        <w:rPr>
          <w:rFonts w:ascii="Arial" w:hAnsi="Arial" w:cs="Arial"/>
          <w:sz w:val="24"/>
          <w:szCs w:val="24"/>
        </w:rPr>
        <w:t>pplicant, Mr Masule in a letter dated 31 July 2020</w:t>
      </w:r>
      <w:r>
        <w:rPr>
          <w:rStyle w:val="FootnoteReference"/>
          <w:rFonts w:ascii="Arial" w:hAnsi="Arial" w:cs="Arial"/>
          <w:sz w:val="24"/>
          <w:szCs w:val="24"/>
        </w:rPr>
        <w:footnoteReference w:id="6"/>
      </w:r>
      <w:r w:rsidR="00DE1FFF" w:rsidRPr="00FC3973">
        <w:rPr>
          <w:rFonts w:ascii="Arial" w:hAnsi="Arial" w:cs="Arial"/>
          <w:sz w:val="24"/>
          <w:szCs w:val="24"/>
        </w:rPr>
        <w:t xml:space="preserve"> and </w:t>
      </w:r>
      <w:r w:rsidR="004B6148" w:rsidRPr="00FC3973">
        <w:rPr>
          <w:rFonts w:ascii="Arial" w:hAnsi="Arial" w:cs="Arial"/>
          <w:sz w:val="24"/>
          <w:szCs w:val="24"/>
        </w:rPr>
        <w:t>received by Mr</w:t>
      </w:r>
      <w:r w:rsidR="00DE1FFF" w:rsidRPr="00FC3973">
        <w:rPr>
          <w:rFonts w:ascii="Arial" w:hAnsi="Arial" w:cs="Arial"/>
          <w:sz w:val="24"/>
          <w:szCs w:val="24"/>
        </w:rPr>
        <w:t xml:space="preserve"> Masule on 3 August 2020 that she </w:t>
      </w:r>
      <w:r w:rsidR="001E2FB6" w:rsidRPr="00FC3973">
        <w:rPr>
          <w:rFonts w:ascii="Arial" w:hAnsi="Arial" w:cs="Arial"/>
          <w:sz w:val="24"/>
          <w:szCs w:val="24"/>
        </w:rPr>
        <w:t>is exercising</w:t>
      </w:r>
      <w:r w:rsidR="004B6148" w:rsidRPr="00FC3973">
        <w:rPr>
          <w:rFonts w:ascii="Arial" w:hAnsi="Arial" w:cs="Arial"/>
          <w:sz w:val="24"/>
          <w:szCs w:val="24"/>
        </w:rPr>
        <w:t xml:space="preserve"> her powers in terms of s</w:t>
      </w:r>
      <w:r w:rsidR="00DE1FFF" w:rsidRPr="00FC3973">
        <w:rPr>
          <w:rFonts w:ascii="Arial" w:hAnsi="Arial" w:cs="Arial"/>
          <w:sz w:val="24"/>
          <w:szCs w:val="24"/>
        </w:rPr>
        <w:t xml:space="preserve"> 7(2) of the Public Service Act which allows her to vary or set-aside deci</w:t>
      </w:r>
      <w:r w:rsidR="001E2FB6" w:rsidRPr="00FC3973">
        <w:rPr>
          <w:rFonts w:ascii="Arial" w:hAnsi="Arial" w:cs="Arial"/>
          <w:sz w:val="24"/>
          <w:szCs w:val="24"/>
        </w:rPr>
        <w:t>sions of an Executive Director.</w:t>
      </w:r>
      <w:r w:rsidR="00DE1FFF" w:rsidRPr="00FC3973">
        <w:rPr>
          <w:rFonts w:ascii="Arial" w:hAnsi="Arial" w:cs="Arial"/>
          <w:sz w:val="24"/>
          <w:szCs w:val="24"/>
        </w:rPr>
        <w:t xml:space="preserve"> </w:t>
      </w:r>
    </w:p>
    <w:p w:rsidR="00603445" w:rsidRPr="00603445" w:rsidRDefault="00603445" w:rsidP="00603445">
      <w:pPr>
        <w:pStyle w:val="ListParagraph"/>
        <w:rPr>
          <w:rFonts w:ascii="Arial" w:hAnsi="Arial" w:cs="Arial"/>
          <w:sz w:val="24"/>
          <w:szCs w:val="24"/>
          <w:u w:val="single"/>
        </w:rPr>
      </w:pPr>
    </w:p>
    <w:p w:rsidR="00F473E5" w:rsidRPr="00F473E5" w:rsidRDefault="00E81503" w:rsidP="00603445">
      <w:pPr>
        <w:pStyle w:val="ListParagraph"/>
        <w:spacing w:after="0" w:line="360" w:lineRule="auto"/>
        <w:ind w:left="0"/>
        <w:jc w:val="both"/>
        <w:rPr>
          <w:rFonts w:ascii="Arial" w:hAnsi="Arial" w:cs="Arial"/>
          <w:sz w:val="24"/>
          <w:szCs w:val="24"/>
          <w:u w:val="single"/>
        </w:rPr>
      </w:pPr>
      <w:r w:rsidRPr="00F473E5">
        <w:rPr>
          <w:rFonts w:ascii="Arial" w:hAnsi="Arial" w:cs="Arial"/>
          <w:sz w:val="24"/>
          <w:szCs w:val="24"/>
          <w:u w:val="single"/>
        </w:rPr>
        <w:t>The applicable statutory provisions</w:t>
      </w:r>
    </w:p>
    <w:p w:rsidR="00F473E5" w:rsidRDefault="00F473E5" w:rsidP="004F485E">
      <w:pPr>
        <w:spacing w:after="0" w:line="360" w:lineRule="auto"/>
        <w:jc w:val="both"/>
        <w:rPr>
          <w:rFonts w:ascii="Arial" w:hAnsi="Arial" w:cs="Arial"/>
          <w:sz w:val="24"/>
          <w:szCs w:val="24"/>
        </w:rPr>
      </w:pPr>
    </w:p>
    <w:p w:rsidR="00F473E5" w:rsidRDefault="00E81503" w:rsidP="005A470D">
      <w:pPr>
        <w:pStyle w:val="ListParagraph"/>
        <w:numPr>
          <w:ilvl w:val="0"/>
          <w:numId w:val="29"/>
        </w:numPr>
        <w:spacing w:after="0" w:line="360" w:lineRule="auto"/>
        <w:ind w:left="0" w:firstLine="0"/>
        <w:jc w:val="both"/>
        <w:rPr>
          <w:rFonts w:ascii="Arial" w:hAnsi="Arial" w:cs="Arial"/>
          <w:sz w:val="24"/>
          <w:szCs w:val="24"/>
        </w:rPr>
      </w:pPr>
      <w:r w:rsidRPr="005A470D">
        <w:rPr>
          <w:rFonts w:ascii="Arial" w:hAnsi="Arial" w:cs="Arial"/>
          <w:sz w:val="24"/>
          <w:szCs w:val="24"/>
        </w:rPr>
        <w:t xml:space="preserve">The Public Service Commission is established </w:t>
      </w:r>
      <w:r w:rsidR="00934934" w:rsidRPr="005A470D">
        <w:rPr>
          <w:rFonts w:ascii="Arial" w:hAnsi="Arial" w:cs="Arial"/>
          <w:sz w:val="24"/>
          <w:szCs w:val="24"/>
        </w:rPr>
        <w:t>according to</w:t>
      </w:r>
      <w:r w:rsidR="005A470D">
        <w:rPr>
          <w:rFonts w:ascii="Arial" w:hAnsi="Arial" w:cs="Arial"/>
          <w:sz w:val="24"/>
          <w:szCs w:val="24"/>
        </w:rPr>
        <w:t xml:space="preserve"> </w:t>
      </w:r>
      <w:r w:rsidRPr="005A470D">
        <w:rPr>
          <w:rFonts w:ascii="Arial" w:hAnsi="Arial" w:cs="Arial"/>
          <w:sz w:val="24"/>
          <w:szCs w:val="24"/>
        </w:rPr>
        <w:t xml:space="preserve">Article </w:t>
      </w:r>
      <w:r w:rsidR="00934934" w:rsidRPr="005A470D">
        <w:rPr>
          <w:rFonts w:ascii="Arial" w:hAnsi="Arial" w:cs="Arial"/>
          <w:sz w:val="24"/>
          <w:szCs w:val="24"/>
        </w:rPr>
        <w:t>112 of the Constitution with Article 113 setting out its functions.</w:t>
      </w:r>
    </w:p>
    <w:p w:rsidR="005A470D" w:rsidRPr="005A470D" w:rsidRDefault="005A470D" w:rsidP="005A470D">
      <w:pPr>
        <w:pStyle w:val="ListParagraph"/>
        <w:spacing w:after="0" w:line="360" w:lineRule="auto"/>
        <w:ind w:left="0"/>
        <w:jc w:val="both"/>
        <w:rPr>
          <w:rFonts w:ascii="Arial" w:hAnsi="Arial" w:cs="Arial"/>
          <w:sz w:val="24"/>
          <w:szCs w:val="24"/>
        </w:rPr>
      </w:pPr>
    </w:p>
    <w:p w:rsidR="00934934" w:rsidRPr="00E73131" w:rsidRDefault="00E81503" w:rsidP="00934934">
      <w:pPr>
        <w:spacing w:after="0" w:line="360" w:lineRule="auto"/>
        <w:ind w:firstLine="720"/>
        <w:jc w:val="both"/>
        <w:rPr>
          <w:rFonts w:ascii="Arial" w:hAnsi="Arial" w:cs="Arial"/>
        </w:rPr>
      </w:pPr>
      <w:r w:rsidRPr="00E73131">
        <w:rPr>
          <w:rFonts w:ascii="Arial" w:hAnsi="Arial" w:cs="Arial"/>
        </w:rPr>
        <w:t>‘(1) There shall be established a Public Service Commission which shall have the function of advising the President on the matters referred to in Article 113 hereof and of reporting to the National Assembly thereon.</w:t>
      </w:r>
    </w:p>
    <w:p w:rsidR="00934934" w:rsidRPr="00E73131" w:rsidRDefault="00934934" w:rsidP="00934934">
      <w:pPr>
        <w:spacing w:after="0" w:line="360" w:lineRule="auto"/>
        <w:ind w:firstLine="720"/>
        <w:jc w:val="both"/>
        <w:rPr>
          <w:rFonts w:ascii="Arial" w:hAnsi="Arial" w:cs="Arial"/>
        </w:rPr>
      </w:pPr>
    </w:p>
    <w:p w:rsidR="00934934" w:rsidRPr="00E73131" w:rsidRDefault="00E81503" w:rsidP="00934934">
      <w:pPr>
        <w:spacing w:after="0" w:line="360" w:lineRule="auto"/>
        <w:jc w:val="both"/>
        <w:rPr>
          <w:rFonts w:ascii="Arial" w:hAnsi="Arial" w:cs="Arial"/>
        </w:rPr>
      </w:pPr>
      <w:r w:rsidRPr="00E73131">
        <w:rPr>
          <w:rFonts w:ascii="Arial" w:hAnsi="Arial" w:cs="Arial"/>
        </w:rPr>
        <w:t>(2) …</w:t>
      </w:r>
    </w:p>
    <w:p w:rsidR="00934934" w:rsidRPr="00E73131" w:rsidRDefault="00934934" w:rsidP="00934934">
      <w:pPr>
        <w:spacing w:after="0" w:line="360" w:lineRule="auto"/>
        <w:jc w:val="both"/>
        <w:rPr>
          <w:rFonts w:ascii="Arial" w:hAnsi="Arial" w:cs="Arial"/>
        </w:rPr>
      </w:pPr>
    </w:p>
    <w:p w:rsidR="00934934" w:rsidRPr="00E73131" w:rsidRDefault="00E81503" w:rsidP="00934934">
      <w:pPr>
        <w:spacing w:after="0" w:line="360" w:lineRule="auto"/>
        <w:jc w:val="both"/>
        <w:rPr>
          <w:rFonts w:ascii="Arial" w:hAnsi="Arial" w:cs="Arial"/>
        </w:rPr>
      </w:pPr>
      <w:r w:rsidRPr="00E73131">
        <w:rPr>
          <w:rFonts w:ascii="Arial" w:hAnsi="Arial" w:cs="Arial"/>
        </w:rPr>
        <w:t>(3) …</w:t>
      </w:r>
    </w:p>
    <w:p w:rsidR="00934934" w:rsidRPr="00E73131" w:rsidRDefault="00934934" w:rsidP="00934934">
      <w:pPr>
        <w:spacing w:after="0" w:line="360" w:lineRule="auto"/>
        <w:jc w:val="both"/>
        <w:rPr>
          <w:rFonts w:ascii="Arial" w:hAnsi="Arial" w:cs="Arial"/>
        </w:rPr>
      </w:pPr>
    </w:p>
    <w:p w:rsidR="00934934" w:rsidRPr="00E73131" w:rsidRDefault="00E81503" w:rsidP="00934934">
      <w:pPr>
        <w:spacing w:after="0" w:line="360" w:lineRule="auto"/>
        <w:jc w:val="both"/>
        <w:rPr>
          <w:rFonts w:ascii="Arial" w:hAnsi="Arial" w:cs="Arial"/>
        </w:rPr>
      </w:pPr>
      <w:r w:rsidRPr="00E73131">
        <w:rPr>
          <w:rFonts w:ascii="Arial" w:hAnsi="Arial" w:cs="Arial"/>
        </w:rPr>
        <w:t>(4)…</w:t>
      </w:r>
    </w:p>
    <w:p w:rsidR="00E73131" w:rsidRPr="00E73131" w:rsidRDefault="00E73131" w:rsidP="00934934">
      <w:pPr>
        <w:spacing w:after="0" w:line="360" w:lineRule="auto"/>
        <w:jc w:val="both"/>
        <w:rPr>
          <w:rFonts w:ascii="Arial" w:hAnsi="Arial" w:cs="Arial"/>
        </w:rPr>
      </w:pPr>
    </w:p>
    <w:p w:rsidR="00934934" w:rsidRPr="00E73131" w:rsidRDefault="00E81503" w:rsidP="00934934">
      <w:pPr>
        <w:spacing w:after="0" w:line="360" w:lineRule="auto"/>
        <w:jc w:val="both"/>
        <w:rPr>
          <w:rFonts w:ascii="Arial" w:hAnsi="Arial" w:cs="Arial"/>
        </w:rPr>
      </w:pPr>
      <w:r w:rsidRPr="00E73131">
        <w:rPr>
          <w:rFonts w:ascii="Arial" w:hAnsi="Arial" w:cs="Arial"/>
        </w:rPr>
        <w:t>Article 113 Functions</w:t>
      </w:r>
    </w:p>
    <w:p w:rsidR="00934934" w:rsidRPr="00E73131" w:rsidRDefault="00E81503" w:rsidP="00934934">
      <w:pPr>
        <w:spacing w:after="0" w:line="360" w:lineRule="auto"/>
        <w:jc w:val="both"/>
        <w:rPr>
          <w:rFonts w:ascii="Arial" w:hAnsi="Arial" w:cs="Arial"/>
        </w:rPr>
      </w:pPr>
      <w:r w:rsidRPr="00E73131">
        <w:rPr>
          <w:rFonts w:ascii="Arial" w:hAnsi="Arial" w:cs="Arial"/>
        </w:rPr>
        <w:t>The functions of the Public Service Commission shall be d</w:t>
      </w:r>
      <w:r w:rsidR="00E73131" w:rsidRPr="00E73131">
        <w:rPr>
          <w:rFonts w:ascii="Arial" w:hAnsi="Arial" w:cs="Arial"/>
        </w:rPr>
        <w:t>efined by an Act of Parliament and</w:t>
      </w:r>
      <w:r w:rsidR="00674D4F">
        <w:rPr>
          <w:rFonts w:ascii="Arial" w:hAnsi="Arial" w:cs="Arial"/>
        </w:rPr>
        <w:t xml:space="preserve"> </w:t>
      </w:r>
      <w:r w:rsidRPr="00E73131">
        <w:rPr>
          <w:rFonts w:ascii="Arial" w:hAnsi="Arial" w:cs="Arial"/>
        </w:rPr>
        <w:t>shall include the power:</w:t>
      </w:r>
    </w:p>
    <w:p w:rsidR="00934934" w:rsidRPr="00E73131" w:rsidRDefault="00E81503" w:rsidP="00934934">
      <w:pPr>
        <w:spacing w:after="0" w:line="360" w:lineRule="auto"/>
        <w:jc w:val="both"/>
        <w:rPr>
          <w:rFonts w:ascii="Arial" w:hAnsi="Arial" w:cs="Arial"/>
        </w:rPr>
      </w:pPr>
      <w:r w:rsidRPr="00E73131">
        <w:rPr>
          <w:rFonts w:ascii="Arial" w:hAnsi="Arial" w:cs="Arial"/>
        </w:rPr>
        <w:t>(a) to advise the President and the Government or:</w:t>
      </w:r>
    </w:p>
    <w:p w:rsidR="00934934" w:rsidRPr="00E73131" w:rsidRDefault="00E81503" w:rsidP="00E73131">
      <w:pPr>
        <w:spacing w:after="0" w:line="360" w:lineRule="auto"/>
        <w:ind w:firstLine="720"/>
        <w:jc w:val="both"/>
        <w:rPr>
          <w:rFonts w:ascii="Arial" w:hAnsi="Arial" w:cs="Arial"/>
        </w:rPr>
      </w:pPr>
      <w:r w:rsidRPr="00E73131">
        <w:rPr>
          <w:rFonts w:ascii="Arial" w:hAnsi="Arial" w:cs="Arial"/>
        </w:rPr>
        <w:t>(aa) the appointment of suitable persons to specified categories of</w:t>
      </w:r>
      <w:r w:rsidR="00E73131" w:rsidRPr="00E73131">
        <w:rPr>
          <w:rFonts w:ascii="Arial" w:hAnsi="Arial" w:cs="Arial"/>
        </w:rPr>
        <w:t xml:space="preserve"> </w:t>
      </w:r>
      <w:r w:rsidRPr="00E73131">
        <w:rPr>
          <w:rFonts w:ascii="Arial" w:hAnsi="Arial" w:cs="Arial"/>
        </w:rPr>
        <w:t>employment in the public service, with</w:t>
      </w:r>
      <w:r w:rsidR="00E73131" w:rsidRPr="00E73131">
        <w:rPr>
          <w:rFonts w:ascii="Arial" w:hAnsi="Arial" w:cs="Arial"/>
        </w:rPr>
        <w:t xml:space="preserve"> special regard to the balanced </w:t>
      </w:r>
      <w:r w:rsidRPr="00E73131">
        <w:rPr>
          <w:rFonts w:ascii="Arial" w:hAnsi="Arial" w:cs="Arial"/>
        </w:rPr>
        <w:t>structuring thereof;</w:t>
      </w:r>
    </w:p>
    <w:p w:rsidR="00934934" w:rsidRPr="00E73131" w:rsidRDefault="00E81503" w:rsidP="00E73131">
      <w:pPr>
        <w:spacing w:after="0" w:line="360" w:lineRule="auto"/>
        <w:ind w:firstLine="720"/>
        <w:jc w:val="both"/>
        <w:rPr>
          <w:rFonts w:ascii="Arial" w:hAnsi="Arial" w:cs="Arial"/>
        </w:rPr>
      </w:pPr>
      <w:r w:rsidRPr="00E73131">
        <w:rPr>
          <w:rFonts w:ascii="Arial" w:hAnsi="Arial" w:cs="Arial"/>
        </w:rPr>
        <w:t xml:space="preserve">(bb) </w:t>
      </w:r>
      <w:r w:rsidR="00E73131" w:rsidRPr="00E73131">
        <w:rPr>
          <w:rFonts w:ascii="Arial" w:hAnsi="Arial" w:cs="Arial"/>
        </w:rPr>
        <w:t>...</w:t>
      </w:r>
    </w:p>
    <w:p w:rsidR="00934934" w:rsidRPr="00E73131" w:rsidRDefault="00E81503" w:rsidP="00E73131">
      <w:pPr>
        <w:spacing w:after="0" w:line="360" w:lineRule="auto"/>
        <w:ind w:firstLine="720"/>
        <w:jc w:val="both"/>
        <w:rPr>
          <w:rFonts w:ascii="Arial" w:hAnsi="Arial" w:cs="Arial"/>
        </w:rPr>
      </w:pPr>
      <w:r w:rsidRPr="00E73131">
        <w:rPr>
          <w:rFonts w:ascii="Arial" w:hAnsi="Arial" w:cs="Arial"/>
        </w:rPr>
        <w:t xml:space="preserve">(cc) </w:t>
      </w:r>
      <w:r w:rsidR="00E73131" w:rsidRPr="00E73131">
        <w:rPr>
          <w:rFonts w:ascii="Arial" w:hAnsi="Arial" w:cs="Arial"/>
        </w:rPr>
        <w:t>…</w:t>
      </w:r>
    </w:p>
    <w:p w:rsidR="00934934" w:rsidRPr="00E73131" w:rsidRDefault="00E81503" w:rsidP="00E73131">
      <w:pPr>
        <w:spacing w:after="0" w:line="360" w:lineRule="auto"/>
        <w:ind w:firstLine="720"/>
        <w:jc w:val="both"/>
        <w:rPr>
          <w:rFonts w:ascii="Arial" w:hAnsi="Arial" w:cs="Arial"/>
        </w:rPr>
      </w:pPr>
      <w:r w:rsidRPr="00E73131">
        <w:rPr>
          <w:rFonts w:ascii="Arial" w:hAnsi="Arial" w:cs="Arial"/>
        </w:rPr>
        <w:t xml:space="preserve">(dd) </w:t>
      </w:r>
      <w:r w:rsidR="00E73131" w:rsidRPr="00E73131">
        <w:rPr>
          <w:rFonts w:ascii="Arial" w:hAnsi="Arial" w:cs="Arial"/>
        </w:rPr>
        <w:t>…</w:t>
      </w:r>
    </w:p>
    <w:p w:rsidR="00934934" w:rsidRPr="00E73131" w:rsidRDefault="00E81503" w:rsidP="00934934">
      <w:pPr>
        <w:spacing w:after="0" w:line="360" w:lineRule="auto"/>
        <w:jc w:val="both"/>
        <w:rPr>
          <w:rFonts w:ascii="Arial" w:hAnsi="Arial" w:cs="Arial"/>
        </w:rPr>
      </w:pPr>
      <w:r w:rsidRPr="00E73131">
        <w:rPr>
          <w:rFonts w:ascii="Arial" w:hAnsi="Arial" w:cs="Arial"/>
        </w:rPr>
        <w:t>(b) to perform all functions assigned to it by Act of Parliament;</w:t>
      </w:r>
    </w:p>
    <w:p w:rsidR="00934934" w:rsidRPr="00E73131" w:rsidRDefault="00E81503" w:rsidP="00934934">
      <w:pPr>
        <w:spacing w:after="0" w:line="360" w:lineRule="auto"/>
        <w:jc w:val="both"/>
        <w:rPr>
          <w:rFonts w:ascii="Arial" w:hAnsi="Arial" w:cs="Arial"/>
        </w:rPr>
      </w:pPr>
      <w:r w:rsidRPr="00E73131">
        <w:rPr>
          <w:rFonts w:ascii="Arial" w:hAnsi="Arial" w:cs="Arial"/>
        </w:rPr>
        <w:t>(c) to advise the President on the identity, availabi</w:t>
      </w:r>
      <w:r w:rsidR="00E73131" w:rsidRPr="00E73131">
        <w:rPr>
          <w:rFonts w:ascii="Arial" w:hAnsi="Arial" w:cs="Arial"/>
        </w:rPr>
        <w:t xml:space="preserve">lity, and suitability of persons </w:t>
      </w:r>
      <w:r w:rsidRPr="00E73131">
        <w:rPr>
          <w:rFonts w:ascii="Arial" w:hAnsi="Arial" w:cs="Arial"/>
        </w:rPr>
        <w:t>to be appointed by the President to offices i</w:t>
      </w:r>
      <w:r w:rsidR="00E73131" w:rsidRPr="00E73131">
        <w:rPr>
          <w:rFonts w:ascii="Arial" w:hAnsi="Arial" w:cs="Arial"/>
        </w:rPr>
        <w:t xml:space="preserve">n terms of this Constitution or </w:t>
      </w:r>
      <w:r w:rsidRPr="00E73131">
        <w:rPr>
          <w:rFonts w:ascii="Arial" w:hAnsi="Arial" w:cs="Arial"/>
        </w:rPr>
        <w:t>any other law</w:t>
      </w:r>
      <w:r w:rsidR="00E73131" w:rsidRPr="00E73131">
        <w:rPr>
          <w:rFonts w:ascii="Arial" w:hAnsi="Arial" w:cs="Arial"/>
        </w:rPr>
        <w:t>.’</w:t>
      </w:r>
    </w:p>
    <w:p w:rsidR="00F473E5" w:rsidRDefault="00F473E5" w:rsidP="004F485E">
      <w:pPr>
        <w:spacing w:after="0" w:line="360" w:lineRule="auto"/>
        <w:jc w:val="both"/>
        <w:rPr>
          <w:rFonts w:ascii="Arial" w:hAnsi="Arial" w:cs="Arial"/>
          <w:sz w:val="24"/>
          <w:szCs w:val="24"/>
        </w:rPr>
      </w:pPr>
    </w:p>
    <w:p w:rsidR="00E73131" w:rsidRPr="005A470D" w:rsidRDefault="00E81503" w:rsidP="005A470D">
      <w:pPr>
        <w:pStyle w:val="ListParagraph"/>
        <w:numPr>
          <w:ilvl w:val="0"/>
          <w:numId w:val="29"/>
        </w:numPr>
        <w:spacing w:after="0" w:line="360" w:lineRule="auto"/>
        <w:ind w:left="0" w:firstLine="0"/>
        <w:jc w:val="both"/>
        <w:rPr>
          <w:rFonts w:ascii="Arial" w:hAnsi="Arial" w:cs="Arial"/>
          <w:sz w:val="24"/>
          <w:szCs w:val="24"/>
        </w:rPr>
      </w:pPr>
      <w:r w:rsidRPr="005A470D">
        <w:rPr>
          <w:rFonts w:ascii="Arial" w:hAnsi="Arial" w:cs="Arial"/>
          <w:sz w:val="24"/>
          <w:szCs w:val="24"/>
        </w:rPr>
        <w:t xml:space="preserve">The next piece of legislation important to this matter is the Public Service Act </w:t>
      </w:r>
      <w:r w:rsidR="008946AD">
        <w:rPr>
          <w:rFonts w:ascii="Arial" w:hAnsi="Arial" w:cs="Arial"/>
          <w:sz w:val="24"/>
          <w:szCs w:val="24"/>
        </w:rPr>
        <w:t>13 of 1995.  Section 5 of this A</w:t>
      </w:r>
      <w:r w:rsidRPr="005A470D">
        <w:rPr>
          <w:rFonts w:ascii="Arial" w:hAnsi="Arial" w:cs="Arial"/>
          <w:sz w:val="24"/>
          <w:szCs w:val="24"/>
        </w:rPr>
        <w:t xml:space="preserve">ct sets out the functions of the Prime Minister in relation </w:t>
      </w:r>
      <w:r w:rsidRPr="005A470D">
        <w:rPr>
          <w:rFonts w:ascii="Arial" w:hAnsi="Arial" w:cs="Arial"/>
          <w:sz w:val="24"/>
          <w:szCs w:val="24"/>
        </w:rPr>
        <w:lastRenderedPageBreak/>
        <w:t>to the Public Service</w:t>
      </w:r>
      <w:r w:rsidR="00EB265A" w:rsidRPr="005A470D">
        <w:rPr>
          <w:rFonts w:ascii="Arial" w:hAnsi="Arial" w:cs="Arial"/>
          <w:sz w:val="24"/>
          <w:szCs w:val="24"/>
        </w:rPr>
        <w:t xml:space="preserve"> and specifically in </w:t>
      </w:r>
      <w:r w:rsidR="005A470D">
        <w:rPr>
          <w:rFonts w:ascii="Arial" w:hAnsi="Arial" w:cs="Arial"/>
          <w:sz w:val="24"/>
          <w:szCs w:val="24"/>
        </w:rPr>
        <w:t xml:space="preserve">s </w:t>
      </w:r>
      <w:r w:rsidR="00EB265A" w:rsidRPr="005A470D">
        <w:rPr>
          <w:rFonts w:ascii="Arial" w:hAnsi="Arial" w:cs="Arial"/>
          <w:sz w:val="24"/>
          <w:szCs w:val="24"/>
        </w:rPr>
        <w:t>5(1) refers to the appointment, promotion, transfer, or discharge of a person.  It reads</w:t>
      </w:r>
      <w:r w:rsidR="00A06184">
        <w:rPr>
          <w:rFonts w:ascii="Arial" w:hAnsi="Arial" w:cs="Arial"/>
          <w:sz w:val="24"/>
          <w:szCs w:val="24"/>
        </w:rPr>
        <w:t>:</w:t>
      </w:r>
    </w:p>
    <w:p w:rsidR="00EB265A" w:rsidRDefault="00EB265A" w:rsidP="004F485E">
      <w:pPr>
        <w:spacing w:after="0" w:line="360" w:lineRule="auto"/>
        <w:jc w:val="both"/>
        <w:rPr>
          <w:rFonts w:ascii="Arial" w:hAnsi="Arial" w:cs="Arial"/>
          <w:sz w:val="24"/>
          <w:szCs w:val="24"/>
        </w:rPr>
      </w:pPr>
    </w:p>
    <w:p w:rsidR="00E73131" w:rsidRPr="00EB265A" w:rsidRDefault="00E81503" w:rsidP="00EB265A">
      <w:pPr>
        <w:spacing w:after="0" w:line="360" w:lineRule="auto"/>
        <w:ind w:firstLine="720"/>
        <w:jc w:val="both"/>
        <w:rPr>
          <w:rFonts w:ascii="Arial" w:hAnsi="Arial" w:cs="Arial"/>
        </w:rPr>
      </w:pPr>
      <w:r>
        <w:rPr>
          <w:rFonts w:ascii="Arial" w:hAnsi="Arial" w:cs="Arial"/>
        </w:rPr>
        <w:t>‘</w:t>
      </w:r>
      <w:r w:rsidRPr="00EB265A">
        <w:rPr>
          <w:rFonts w:ascii="Arial" w:hAnsi="Arial" w:cs="Arial"/>
        </w:rPr>
        <w:t>(1) The appointment of any person to, or the promotion, transfer or discharge of any staff member in or to or from, the Public Service shall be made by the Prime Minister on the recommendation of the Commission in accordance with the provisions of this Act.</w:t>
      </w:r>
      <w:r>
        <w:rPr>
          <w:rFonts w:ascii="Arial" w:hAnsi="Arial" w:cs="Arial"/>
        </w:rPr>
        <w:t>’</w:t>
      </w:r>
    </w:p>
    <w:p w:rsidR="00E73131" w:rsidRPr="00EB265A" w:rsidRDefault="00E81503" w:rsidP="00EB265A">
      <w:pPr>
        <w:spacing w:after="0" w:line="360" w:lineRule="auto"/>
        <w:jc w:val="both"/>
        <w:rPr>
          <w:rFonts w:ascii="Arial" w:hAnsi="Arial" w:cs="Arial"/>
        </w:rPr>
      </w:pPr>
      <w:r w:rsidRPr="00EB265A">
        <w:rPr>
          <w:rFonts w:ascii="Arial" w:hAnsi="Arial" w:cs="Arial"/>
        </w:rPr>
        <w:tab/>
      </w:r>
    </w:p>
    <w:p w:rsidR="00DC59D2" w:rsidRDefault="00E81503" w:rsidP="00A06184">
      <w:pPr>
        <w:pStyle w:val="ListParagraph"/>
        <w:numPr>
          <w:ilvl w:val="0"/>
          <w:numId w:val="29"/>
        </w:numPr>
        <w:spacing w:after="0" w:line="360" w:lineRule="auto"/>
        <w:ind w:left="0" w:firstLine="0"/>
        <w:jc w:val="both"/>
        <w:rPr>
          <w:rFonts w:ascii="Arial" w:hAnsi="Arial" w:cs="Arial"/>
          <w:sz w:val="24"/>
          <w:szCs w:val="24"/>
        </w:rPr>
      </w:pPr>
      <w:r w:rsidRPr="00A06184">
        <w:rPr>
          <w:rFonts w:ascii="Arial" w:hAnsi="Arial" w:cs="Arial"/>
          <w:sz w:val="24"/>
          <w:szCs w:val="24"/>
        </w:rPr>
        <w:t>This section deals with the</w:t>
      </w:r>
      <w:r w:rsidR="006575CD">
        <w:rPr>
          <w:rFonts w:ascii="Arial" w:hAnsi="Arial" w:cs="Arial"/>
          <w:sz w:val="24"/>
          <w:szCs w:val="24"/>
        </w:rPr>
        <w:t xml:space="preserve"> role of the first respondent. </w:t>
      </w:r>
      <w:r w:rsidRPr="00A06184">
        <w:rPr>
          <w:rFonts w:ascii="Arial" w:hAnsi="Arial" w:cs="Arial"/>
          <w:sz w:val="24"/>
          <w:szCs w:val="24"/>
        </w:rPr>
        <w:t xml:space="preserve">She is to receive a recommendation from the Public Service Commission and then act per that recommendation.  </w:t>
      </w:r>
      <w:r w:rsidR="00674D4F" w:rsidRPr="00A06184">
        <w:rPr>
          <w:rFonts w:ascii="Arial" w:hAnsi="Arial" w:cs="Arial"/>
          <w:sz w:val="24"/>
          <w:szCs w:val="24"/>
        </w:rPr>
        <w:t xml:space="preserve">It is contended that the Prime Minister </w:t>
      </w:r>
      <w:r w:rsidR="003C1C6A">
        <w:rPr>
          <w:rFonts w:ascii="Arial" w:hAnsi="Arial" w:cs="Arial"/>
          <w:sz w:val="24"/>
          <w:szCs w:val="24"/>
        </w:rPr>
        <w:t>indeed acted in terms of s</w:t>
      </w:r>
      <w:r w:rsidR="00674D4F" w:rsidRPr="00A06184">
        <w:rPr>
          <w:rFonts w:ascii="Arial" w:hAnsi="Arial" w:cs="Arial"/>
          <w:sz w:val="24"/>
          <w:szCs w:val="24"/>
        </w:rPr>
        <w:t xml:space="preserve"> 7(2)(</w:t>
      </w:r>
      <w:r w:rsidR="00674D4F" w:rsidRPr="003C1C6A">
        <w:rPr>
          <w:rFonts w:ascii="Arial" w:hAnsi="Arial" w:cs="Arial"/>
          <w:i/>
          <w:sz w:val="24"/>
          <w:szCs w:val="24"/>
        </w:rPr>
        <w:t>a</w:t>
      </w:r>
      <w:r w:rsidR="00674D4F" w:rsidRPr="00A06184">
        <w:rPr>
          <w:rFonts w:ascii="Arial" w:hAnsi="Arial" w:cs="Arial"/>
          <w:sz w:val="24"/>
          <w:szCs w:val="24"/>
        </w:rPr>
        <w:t>) although the letter written by the Prime Minister o</w:t>
      </w:r>
      <w:r w:rsidR="003C1C6A">
        <w:rPr>
          <w:rFonts w:ascii="Arial" w:hAnsi="Arial" w:cs="Arial"/>
          <w:sz w:val="24"/>
          <w:szCs w:val="24"/>
        </w:rPr>
        <w:t>n 31 July 2020 refers to s</w:t>
      </w:r>
      <w:r w:rsidR="00674D4F" w:rsidRPr="00A06184">
        <w:rPr>
          <w:rFonts w:ascii="Arial" w:hAnsi="Arial" w:cs="Arial"/>
          <w:sz w:val="24"/>
          <w:szCs w:val="24"/>
        </w:rPr>
        <w:t xml:space="preserve"> 7(2)(</w:t>
      </w:r>
      <w:r w:rsidR="00674D4F" w:rsidRPr="003C1C6A">
        <w:rPr>
          <w:rFonts w:ascii="Arial" w:hAnsi="Arial" w:cs="Arial"/>
          <w:i/>
          <w:sz w:val="24"/>
          <w:szCs w:val="24"/>
        </w:rPr>
        <w:t>b</w:t>
      </w:r>
      <w:r w:rsidR="00674D4F" w:rsidRPr="00A06184">
        <w:rPr>
          <w:rFonts w:ascii="Arial" w:hAnsi="Arial" w:cs="Arial"/>
          <w:sz w:val="24"/>
          <w:szCs w:val="24"/>
        </w:rPr>
        <w:t xml:space="preserve">).  </w:t>
      </w:r>
      <w:r w:rsidRPr="00A06184">
        <w:rPr>
          <w:rFonts w:ascii="Arial" w:hAnsi="Arial" w:cs="Arial"/>
          <w:sz w:val="24"/>
          <w:szCs w:val="24"/>
        </w:rPr>
        <w:t>Section 7 (1) and (2)(</w:t>
      </w:r>
      <w:r w:rsidRPr="003C1C6A">
        <w:rPr>
          <w:rFonts w:ascii="Arial" w:hAnsi="Arial" w:cs="Arial"/>
          <w:i/>
          <w:sz w:val="24"/>
          <w:szCs w:val="24"/>
        </w:rPr>
        <w:t>a</w:t>
      </w:r>
      <w:r w:rsidRPr="00A06184">
        <w:rPr>
          <w:rFonts w:ascii="Arial" w:hAnsi="Arial" w:cs="Arial"/>
          <w:sz w:val="24"/>
          <w:szCs w:val="24"/>
        </w:rPr>
        <w:t>) and (2)(</w:t>
      </w:r>
      <w:r w:rsidRPr="003C1C6A">
        <w:rPr>
          <w:rFonts w:ascii="Arial" w:hAnsi="Arial" w:cs="Arial"/>
          <w:i/>
          <w:sz w:val="24"/>
          <w:szCs w:val="24"/>
        </w:rPr>
        <w:t>b</w:t>
      </w:r>
      <w:r w:rsidRPr="00A06184">
        <w:rPr>
          <w:rFonts w:ascii="Arial" w:hAnsi="Arial" w:cs="Arial"/>
          <w:sz w:val="24"/>
          <w:szCs w:val="24"/>
        </w:rPr>
        <w:t>) of the Public Service Act says the following:</w:t>
      </w:r>
    </w:p>
    <w:p w:rsidR="003C1C6A" w:rsidRPr="00A06184" w:rsidRDefault="003C1C6A" w:rsidP="003C1C6A">
      <w:pPr>
        <w:pStyle w:val="ListParagraph"/>
        <w:spacing w:after="0" w:line="360" w:lineRule="auto"/>
        <w:ind w:left="0"/>
        <w:jc w:val="both"/>
        <w:rPr>
          <w:rFonts w:ascii="Arial" w:hAnsi="Arial" w:cs="Arial"/>
          <w:sz w:val="24"/>
          <w:szCs w:val="24"/>
        </w:rPr>
      </w:pPr>
    </w:p>
    <w:p w:rsidR="00DC59D2" w:rsidRPr="00DC59D2" w:rsidRDefault="00E81503" w:rsidP="00DC59D2">
      <w:pPr>
        <w:spacing w:after="0" w:line="360" w:lineRule="auto"/>
        <w:jc w:val="both"/>
        <w:rPr>
          <w:rFonts w:ascii="Arial" w:hAnsi="Arial" w:cs="Arial"/>
        </w:rPr>
      </w:pPr>
      <w:r w:rsidRPr="00DC59D2">
        <w:rPr>
          <w:rFonts w:ascii="Arial" w:hAnsi="Arial" w:cs="Arial"/>
        </w:rPr>
        <w:tab/>
        <w:t>'(1) The Prime Minister may, subject to such conditions as he or she may determine, delegate any power, excluding the power to make regulations under section 34 or assign any duty entrusted to him or her by or under this Act to any staff member or staff members in any office, ministry or agency.</w:t>
      </w:r>
    </w:p>
    <w:p w:rsidR="00DC59D2" w:rsidRPr="00DC59D2" w:rsidRDefault="00DC59D2" w:rsidP="00DC59D2">
      <w:pPr>
        <w:spacing w:after="0" w:line="360" w:lineRule="auto"/>
        <w:jc w:val="both"/>
        <w:rPr>
          <w:rFonts w:ascii="Arial" w:hAnsi="Arial" w:cs="Arial"/>
        </w:rPr>
      </w:pPr>
    </w:p>
    <w:p w:rsidR="00DC59D2" w:rsidRPr="00DC59D2" w:rsidRDefault="00E81503" w:rsidP="00DC59D2">
      <w:pPr>
        <w:spacing w:after="0" w:line="360" w:lineRule="auto"/>
        <w:jc w:val="both"/>
        <w:rPr>
          <w:rFonts w:ascii="Arial" w:hAnsi="Arial" w:cs="Arial"/>
        </w:rPr>
      </w:pPr>
      <w:r w:rsidRPr="00DC59D2">
        <w:rPr>
          <w:rFonts w:ascii="Arial" w:hAnsi="Arial" w:cs="Arial"/>
        </w:rPr>
        <w:tab/>
        <w:t>(2)(a) A delegation or assignment under subsection (1) shall not divest the Prime Minister of any power delegated or duty assigned, and he or she may at any time vary or set aside any decision made thereunder.</w:t>
      </w:r>
    </w:p>
    <w:p w:rsidR="00DC59D2" w:rsidRPr="00DC59D2" w:rsidRDefault="00DC59D2" w:rsidP="00DC59D2">
      <w:pPr>
        <w:spacing w:after="0" w:line="360" w:lineRule="auto"/>
        <w:jc w:val="both"/>
        <w:rPr>
          <w:rFonts w:ascii="Arial" w:hAnsi="Arial" w:cs="Arial"/>
        </w:rPr>
      </w:pPr>
    </w:p>
    <w:p w:rsidR="00E73131" w:rsidRPr="00DC59D2" w:rsidRDefault="00E81503" w:rsidP="00DC59D2">
      <w:pPr>
        <w:spacing w:after="0" w:line="360" w:lineRule="auto"/>
        <w:jc w:val="both"/>
        <w:rPr>
          <w:rFonts w:ascii="Arial" w:hAnsi="Arial" w:cs="Arial"/>
          <w:sz w:val="24"/>
          <w:szCs w:val="24"/>
        </w:rPr>
      </w:pPr>
      <w:r w:rsidRPr="00DC59D2">
        <w:rPr>
          <w:rFonts w:ascii="Arial" w:hAnsi="Arial" w:cs="Arial"/>
        </w:rPr>
        <w:tab/>
        <w:t>(b) If a decision so varied or set aside relates to any person, that person may, within 14 days after the variation or setting aside of the decision, make written representations to the Prime Minister in connection with such variation or setting aside.</w:t>
      </w:r>
      <w:r w:rsidR="003C1C6A">
        <w:rPr>
          <w:rFonts w:ascii="Arial" w:hAnsi="Arial" w:cs="Arial"/>
        </w:rPr>
        <w:t>’</w:t>
      </w:r>
      <w:r w:rsidRPr="00DC59D2">
        <w:rPr>
          <w:rFonts w:ascii="Arial" w:hAnsi="Arial" w:cs="Arial"/>
          <w:sz w:val="24"/>
          <w:szCs w:val="24"/>
        </w:rPr>
        <w:tab/>
      </w:r>
    </w:p>
    <w:p w:rsidR="00EB265A" w:rsidRDefault="00E81503" w:rsidP="00EB265A">
      <w:pPr>
        <w:spacing w:after="0" w:line="360" w:lineRule="auto"/>
        <w:jc w:val="both"/>
        <w:rPr>
          <w:rFonts w:ascii="Arial" w:hAnsi="Arial" w:cs="Arial"/>
        </w:rPr>
      </w:pPr>
      <w:r w:rsidRPr="00EB265A">
        <w:rPr>
          <w:rFonts w:ascii="Arial" w:hAnsi="Arial" w:cs="Arial"/>
        </w:rPr>
        <w:tab/>
      </w:r>
    </w:p>
    <w:p w:rsidR="002E0BB8" w:rsidRDefault="00E81503" w:rsidP="00C44698">
      <w:pPr>
        <w:pStyle w:val="ListParagraph"/>
        <w:numPr>
          <w:ilvl w:val="0"/>
          <w:numId w:val="29"/>
        </w:numPr>
        <w:spacing w:after="0" w:line="360" w:lineRule="auto"/>
        <w:ind w:left="0" w:firstLine="0"/>
        <w:jc w:val="both"/>
        <w:rPr>
          <w:rFonts w:ascii="Arial" w:hAnsi="Arial" w:cs="Arial"/>
          <w:sz w:val="24"/>
          <w:szCs w:val="24"/>
        </w:rPr>
      </w:pPr>
      <w:r w:rsidRPr="00C44698">
        <w:rPr>
          <w:rFonts w:ascii="Arial" w:hAnsi="Arial" w:cs="Arial"/>
          <w:sz w:val="24"/>
          <w:szCs w:val="24"/>
        </w:rPr>
        <w:t>Section 9 of the Public Service Act regulates the rejection or variation of the Commission's recommendations or advice and reads as follows:</w:t>
      </w:r>
    </w:p>
    <w:p w:rsidR="00653E94" w:rsidRPr="00C44698" w:rsidRDefault="00653E94" w:rsidP="00653E94">
      <w:pPr>
        <w:pStyle w:val="ListParagraph"/>
        <w:spacing w:after="0" w:line="360" w:lineRule="auto"/>
        <w:ind w:left="0"/>
        <w:jc w:val="both"/>
        <w:rPr>
          <w:rFonts w:ascii="Arial" w:hAnsi="Arial" w:cs="Arial"/>
          <w:sz w:val="24"/>
          <w:szCs w:val="24"/>
        </w:rPr>
      </w:pPr>
    </w:p>
    <w:p w:rsidR="002E0BB8" w:rsidRPr="002E0BB8" w:rsidRDefault="00E81503" w:rsidP="002E0BB8">
      <w:pPr>
        <w:spacing w:after="0" w:line="360" w:lineRule="auto"/>
        <w:ind w:firstLine="720"/>
        <w:jc w:val="both"/>
        <w:rPr>
          <w:rFonts w:ascii="Arial" w:hAnsi="Arial" w:cs="Arial"/>
        </w:rPr>
      </w:pPr>
      <w:r w:rsidRPr="002E0BB8">
        <w:rPr>
          <w:rFonts w:ascii="Arial" w:hAnsi="Arial" w:cs="Arial"/>
        </w:rPr>
        <w:t>‘After consultation with the Commission-</w:t>
      </w:r>
    </w:p>
    <w:p w:rsidR="002E0BB8" w:rsidRPr="002E0BB8" w:rsidRDefault="00E81503" w:rsidP="002E0BB8">
      <w:pPr>
        <w:spacing w:after="0" w:line="360" w:lineRule="auto"/>
        <w:jc w:val="both"/>
        <w:rPr>
          <w:rFonts w:ascii="Arial" w:hAnsi="Arial" w:cs="Arial"/>
        </w:rPr>
      </w:pPr>
      <w:r w:rsidRPr="002E0BB8">
        <w:rPr>
          <w:rFonts w:ascii="Arial" w:hAnsi="Arial" w:cs="Arial"/>
        </w:rPr>
        <w:t>(a)</w:t>
      </w:r>
      <w:r w:rsidRPr="002E0BB8">
        <w:rPr>
          <w:rFonts w:ascii="Arial" w:hAnsi="Arial" w:cs="Arial"/>
        </w:rPr>
        <w:tab/>
        <w:t>the President may vary or reject any recommendation relating to the Public Service made by the Commission in terms of this Act or any other law;</w:t>
      </w:r>
    </w:p>
    <w:p w:rsidR="002E0BB8" w:rsidRDefault="00E81503" w:rsidP="002E0BB8">
      <w:pPr>
        <w:spacing w:after="0" w:line="360" w:lineRule="auto"/>
        <w:jc w:val="both"/>
        <w:rPr>
          <w:rFonts w:ascii="Arial" w:hAnsi="Arial" w:cs="Arial"/>
        </w:rPr>
      </w:pPr>
      <w:r w:rsidRPr="002E0BB8">
        <w:rPr>
          <w:rFonts w:ascii="Arial" w:hAnsi="Arial" w:cs="Arial"/>
        </w:rPr>
        <w:t>(b)</w:t>
      </w:r>
      <w:r w:rsidRPr="002E0BB8">
        <w:rPr>
          <w:rFonts w:ascii="Arial" w:hAnsi="Arial" w:cs="Arial"/>
        </w:rPr>
        <w:tab/>
        <w:t>the Prime Minister may vary or reject any advice relating to the Public Service given by the Commission in terms</w:t>
      </w:r>
      <w:r w:rsidR="0012326C">
        <w:rPr>
          <w:rFonts w:ascii="Arial" w:hAnsi="Arial" w:cs="Arial"/>
        </w:rPr>
        <w:t xml:space="preserve"> of this Act or any other law.’</w:t>
      </w:r>
    </w:p>
    <w:p w:rsidR="00653E94" w:rsidRPr="002E0BB8" w:rsidRDefault="00653E94" w:rsidP="002E0BB8">
      <w:pPr>
        <w:spacing w:after="0" w:line="360" w:lineRule="auto"/>
        <w:jc w:val="both"/>
        <w:rPr>
          <w:rFonts w:ascii="Arial" w:hAnsi="Arial" w:cs="Arial"/>
        </w:rPr>
      </w:pPr>
    </w:p>
    <w:p w:rsidR="00653E94" w:rsidRDefault="00E81503" w:rsidP="00EB265A">
      <w:pPr>
        <w:pStyle w:val="ListParagraph"/>
        <w:numPr>
          <w:ilvl w:val="0"/>
          <w:numId w:val="29"/>
        </w:numPr>
        <w:spacing w:after="0" w:line="360" w:lineRule="auto"/>
        <w:ind w:left="0" w:firstLine="0"/>
        <w:jc w:val="both"/>
        <w:rPr>
          <w:rFonts w:ascii="Arial" w:hAnsi="Arial" w:cs="Arial"/>
          <w:sz w:val="24"/>
          <w:szCs w:val="24"/>
        </w:rPr>
      </w:pPr>
      <w:r w:rsidRPr="00653E94">
        <w:rPr>
          <w:rFonts w:ascii="Arial" w:hAnsi="Arial" w:cs="Arial"/>
          <w:sz w:val="24"/>
          <w:szCs w:val="24"/>
        </w:rPr>
        <w:t xml:space="preserve">From the reading of this section it must be understood that only the President may vary or reject any recommendation relating to the Public Service made by the </w:t>
      </w:r>
      <w:r w:rsidRPr="00653E94">
        <w:rPr>
          <w:rFonts w:ascii="Arial" w:hAnsi="Arial" w:cs="Arial"/>
          <w:sz w:val="24"/>
          <w:szCs w:val="24"/>
        </w:rPr>
        <w:lastRenderedPageBreak/>
        <w:t>Commission in terms of this Act or any law and the Prime Minister’s role is limited to the rejection of advice provided by the Commission.</w:t>
      </w:r>
    </w:p>
    <w:p w:rsidR="00653E94" w:rsidRDefault="00653E94" w:rsidP="00653E94">
      <w:pPr>
        <w:pStyle w:val="ListParagraph"/>
        <w:spacing w:after="0" w:line="360" w:lineRule="auto"/>
        <w:ind w:left="0"/>
        <w:jc w:val="both"/>
        <w:rPr>
          <w:rFonts w:ascii="Arial" w:hAnsi="Arial" w:cs="Arial"/>
          <w:sz w:val="24"/>
          <w:szCs w:val="24"/>
        </w:rPr>
      </w:pPr>
    </w:p>
    <w:p w:rsidR="004D536E" w:rsidRPr="00653E94" w:rsidRDefault="00E81503" w:rsidP="00EB265A">
      <w:pPr>
        <w:pStyle w:val="ListParagraph"/>
        <w:numPr>
          <w:ilvl w:val="0"/>
          <w:numId w:val="29"/>
        </w:numPr>
        <w:spacing w:after="0" w:line="360" w:lineRule="auto"/>
        <w:ind w:left="0" w:firstLine="0"/>
        <w:jc w:val="both"/>
        <w:rPr>
          <w:rFonts w:ascii="Arial" w:hAnsi="Arial" w:cs="Arial"/>
          <w:sz w:val="24"/>
          <w:szCs w:val="24"/>
        </w:rPr>
      </w:pPr>
      <w:r w:rsidRPr="00653E94">
        <w:rPr>
          <w:rFonts w:ascii="Arial" w:hAnsi="Arial" w:cs="Arial"/>
          <w:sz w:val="24"/>
          <w:szCs w:val="24"/>
        </w:rPr>
        <w:t>In terms of legislation some regulations and staff rules were also published.  These regulations and rules are the tools with which the public service is managed.  In terms of Public Service Staff Rule 5.1 the Public Service Commission is the decision maker concerning complaints that may arise in terms of recruitment to and promotion in the public service.</w:t>
      </w:r>
      <w:r w:rsidR="00B95495" w:rsidRPr="00653E94">
        <w:rPr>
          <w:rFonts w:ascii="Arial" w:hAnsi="Arial" w:cs="Arial"/>
          <w:sz w:val="24"/>
          <w:szCs w:val="24"/>
        </w:rPr>
        <w:t xml:space="preserve"> Part I of Public Service Staff rule B.II rule 5 names the stakeholders in the recruitment process and refers to the Prime Minister and the Public Service Commission as follows:</w:t>
      </w:r>
    </w:p>
    <w:p w:rsidR="00B95495" w:rsidRDefault="00B95495" w:rsidP="00EB265A">
      <w:pPr>
        <w:spacing w:after="0" w:line="360" w:lineRule="auto"/>
        <w:jc w:val="both"/>
        <w:rPr>
          <w:rFonts w:ascii="Arial" w:hAnsi="Arial" w:cs="Arial"/>
          <w:sz w:val="24"/>
          <w:szCs w:val="24"/>
        </w:rPr>
      </w:pPr>
    </w:p>
    <w:p w:rsidR="00B95495" w:rsidRPr="00B95495" w:rsidRDefault="00E81503" w:rsidP="00B95495">
      <w:pPr>
        <w:spacing w:after="0" w:line="360" w:lineRule="auto"/>
        <w:jc w:val="both"/>
        <w:rPr>
          <w:rFonts w:ascii="Arial" w:hAnsi="Arial" w:cs="Arial"/>
        </w:rPr>
      </w:pPr>
      <w:r w:rsidRPr="00B95495">
        <w:rPr>
          <w:rFonts w:ascii="Arial" w:hAnsi="Arial" w:cs="Arial"/>
        </w:rPr>
        <w:tab/>
        <w:t>‘In terms of Section 5(1) of the Public Service Act, 1995, the appointment of any person in the Public Service is made by the Prime Minister on the recommendation of the Public Service Commission. The approval and recommendation of appointments at certain levels have been delegated (See Delegations of the Prime Minister) in order to support the speedy filling of posts.</w:t>
      </w:r>
    </w:p>
    <w:p w:rsidR="004070BF" w:rsidRDefault="004070BF" w:rsidP="00B95495">
      <w:pPr>
        <w:spacing w:after="0" w:line="360" w:lineRule="auto"/>
        <w:jc w:val="both"/>
        <w:rPr>
          <w:rFonts w:ascii="Arial" w:hAnsi="Arial" w:cs="Arial"/>
        </w:rPr>
      </w:pPr>
    </w:p>
    <w:p w:rsidR="00B95495" w:rsidRPr="00B95495" w:rsidRDefault="00E81503" w:rsidP="00B95495">
      <w:pPr>
        <w:spacing w:after="0" w:line="360" w:lineRule="auto"/>
        <w:jc w:val="both"/>
        <w:rPr>
          <w:rFonts w:ascii="Arial" w:hAnsi="Arial" w:cs="Arial"/>
        </w:rPr>
      </w:pPr>
      <w:r w:rsidRPr="00B95495">
        <w:rPr>
          <w:rFonts w:ascii="Arial" w:hAnsi="Arial" w:cs="Arial"/>
        </w:rPr>
        <w:t xml:space="preserve">The Public Service Commission </w:t>
      </w:r>
    </w:p>
    <w:p w:rsidR="00B95495" w:rsidRPr="00B95495" w:rsidRDefault="00E81503" w:rsidP="00B95495">
      <w:pPr>
        <w:spacing w:after="0" w:line="360" w:lineRule="auto"/>
        <w:jc w:val="both"/>
        <w:rPr>
          <w:rFonts w:ascii="Arial" w:hAnsi="Arial" w:cs="Arial"/>
        </w:rPr>
      </w:pPr>
      <w:r w:rsidRPr="00B95495">
        <w:rPr>
          <w:rFonts w:ascii="Arial" w:hAnsi="Arial" w:cs="Arial"/>
        </w:rPr>
        <w:t>The Public Service Commission is the arbiter of transparency and fairness of recruitment and selection in the Public Service. The Public Service Commission will continue to assess the level of transparency and fairness in the application of the process. Any part of the process, including the style used in an advertisement, medium of advertising, etc. can thus be ruled unfair by the Public Service Commission. It may as a result withdraw any delegation at any time if it is deemed appropriate.’</w:t>
      </w:r>
    </w:p>
    <w:p w:rsidR="00E73131" w:rsidRDefault="00E73131" w:rsidP="00EB265A">
      <w:pPr>
        <w:spacing w:after="0" w:line="360" w:lineRule="auto"/>
        <w:jc w:val="both"/>
        <w:rPr>
          <w:rFonts w:ascii="Arial" w:hAnsi="Arial" w:cs="Arial"/>
        </w:rPr>
      </w:pPr>
    </w:p>
    <w:p w:rsidR="00565B5E" w:rsidRPr="00D10416" w:rsidRDefault="00E81503" w:rsidP="00D10416">
      <w:pPr>
        <w:pStyle w:val="ListParagraph"/>
        <w:numPr>
          <w:ilvl w:val="0"/>
          <w:numId w:val="29"/>
        </w:numPr>
        <w:spacing w:after="0" w:line="360" w:lineRule="auto"/>
        <w:ind w:left="0" w:firstLine="0"/>
        <w:jc w:val="both"/>
        <w:rPr>
          <w:rFonts w:ascii="Arial" w:hAnsi="Arial" w:cs="Arial"/>
          <w:sz w:val="24"/>
          <w:szCs w:val="24"/>
        </w:rPr>
      </w:pPr>
      <w:r w:rsidRPr="00D10416">
        <w:rPr>
          <w:rFonts w:ascii="Arial" w:hAnsi="Arial" w:cs="Arial"/>
          <w:sz w:val="24"/>
          <w:szCs w:val="24"/>
        </w:rPr>
        <w:t xml:space="preserve">It is clear that the Public Service Commission is the decision maker and also the body that deals with complaints.  In this instance, the Public Service Commission indicated that they stand with their decision.  </w:t>
      </w:r>
    </w:p>
    <w:p w:rsidR="0073377A" w:rsidRDefault="0073377A" w:rsidP="00B47CCE">
      <w:pPr>
        <w:spacing w:after="0" w:line="360" w:lineRule="auto"/>
        <w:jc w:val="both"/>
        <w:rPr>
          <w:rFonts w:ascii="Arial" w:hAnsi="Arial" w:cs="Arial"/>
          <w:szCs w:val="24"/>
        </w:rPr>
      </w:pPr>
    </w:p>
    <w:p w:rsidR="006C4213" w:rsidRDefault="00603445" w:rsidP="00603445">
      <w:pPr>
        <w:pStyle w:val="ListParagraph"/>
        <w:numPr>
          <w:ilvl w:val="0"/>
          <w:numId w:val="29"/>
        </w:numPr>
        <w:spacing w:after="0" w:line="360" w:lineRule="auto"/>
        <w:ind w:left="0" w:firstLine="0"/>
        <w:jc w:val="both"/>
        <w:rPr>
          <w:rFonts w:ascii="Arial" w:hAnsi="Arial" w:cs="Arial"/>
          <w:sz w:val="24"/>
          <w:szCs w:val="24"/>
        </w:rPr>
      </w:pPr>
      <w:r>
        <w:rPr>
          <w:rFonts w:ascii="Arial" w:hAnsi="Arial" w:cs="Arial"/>
          <w:sz w:val="24"/>
          <w:szCs w:val="24"/>
        </w:rPr>
        <w:t>The court found that t</w:t>
      </w:r>
      <w:r w:rsidR="00E81503" w:rsidRPr="00842321">
        <w:rPr>
          <w:rFonts w:ascii="Arial" w:hAnsi="Arial" w:cs="Arial"/>
          <w:sz w:val="24"/>
          <w:szCs w:val="24"/>
        </w:rPr>
        <w:t xml:space="preserve">he first respondent only plays the role of putting into effect the decisions of the fourth respondent.  </w:t>
      </w:r>
      <w:r>
        <w:rPr>
          <w:rFonts w:ascii="Arial" w:hAnsi="Arial" w:cs="Arial"/>
          <w:sz w:val="24"/>
          <w:szCs w:val="24"/>
        </w:rPr>
        <w:t>It wa</w:t>
      </w:r>
      <w:r w:rsidR="00E81503" w:rsidRPr="00603445">
        <w:rPr>
          <w:rFonts w:ascii="Arial" w:hAnsi="Arial" w:cs="Arial"/>
          <w:sz w:val="24"/>
          <w:szCs w:val="24"/>
        </w:rPr>
        <w:t xml:space="preserve">s clear that the first respondent acted in circumstances where she had no power to act.  The determination of complaints rests with the fourth defendant as they are the impartial, independent body created to deal with complaints.  They had to arrive at a just and fair decision regarding promotions in public service.  At most, the Prime Minister </w:t>
      </w:r>
      <w:r w:rsidR="002C044E" w:rsidRPr="00603445">
        <w:rPr>
          <w:rFonts w:ascii="Arial" w:hAnsi="Arial" w:cs="Arial"/>
          <w:sz w:val="24"/>
          <w:szCs w:val="24"/>
        </w:rPr>
        <w:t>should</w:t>
      </w:r>
      <w:r w:rsidR="00E81503" w:rsidRPr="00603445">
        <w:rPr>
          <w:rFonts w:ascii="Arial" w:hAnsi="Arial" w:cs="Arial"/>
          <w:sz w:val="24"/>
          <w:szCs w:val="24"/>
        </w:rPr>
        <w:t xml:space="preserve"> have looked into the decision and advised the President as he is the next role player that can decide to either confirm or set aside the recommendation of the Public Service.  The Prime Minister's decision of </w:t>
      </w:r>
      <w:r w:rsidR="00E81503" w:rsidRPr="00603445">
        <w:rPr>
          <w:rFonts w:ascii="Arial" w:hAnsi="Arial" w:cs="Arial"/>
          <w:sz w:val="24"/>
          <w:szCs w:val="24"/>
        </w:rPr>
        <w:lastRenderedPageBreak/>
        <w:t>31 July 2020 is t</w:t>
      </w:r>
      <w:r w:rsidR="002C044E" w:rsidRPr="00603445">
        <w:rPr>
          <w:rFonts w:ascii="Arial" w:hAnsi="Arial" w:cs="Arial"/>
          <w:sz w:val="24"/>
          <w:szCs w:val="24"/>
        </w:rPr>
        <w:t>herefore reviewed and set aside as the decision ultimately rests with the President of the Republic of Namibia.</w:t>
      </w:r>
    </w:p>
    <w:p w:rsidR="0005539F" w:rsidRDefault="0005539F" w:rsidP="0005539F">
      <w:pPr>
        <w:pStyle w:val="ListParagraph"/>
        <w:spacing w:after="0" w:line="360" w:lineRule="auto"/>
        <w:ind w:left="0"/>
        <w:jc w:val="both"/>
        <w:rPr>
          <w:rFonts w:ascii="Arial" w:hAnsi="Arial" w:cs="Arial"/>
          <w:sz w:val="24"/>
          <w:szCs w:val="24"/>
        </w:rPr>
      </w:pPr>
    </w:p>
    <w:p w:rsidR="0005539F" w:rsidRDefault="0005539F" w:rsidP="0005539F">
      <w:pPr>
        <w:pStyle w:val="ListParagraph"/>
        <w:numPr>
          <w:ilvl w:val="0"/>
          <w:numId w:val="29"/>
        </w:numPr>
        <w:spacing w:after="0" w:line="360" w:lineRule="auto"/>
        <w:ind w:left="0" w:firstLine="0"/>
        <w:jc w:val="both"/>
        <w:rPr>
          <w:rFonts w:ascii="Arial" w:hAnsi="Arial" w:cs="Arial"/>
          <w:sz w:val="24"/>
          <w:szCs w:val="24"/>
        </w:rPr>
      </w:pPr>
      <w:r>
        <w:rPr>
          <w:rFonts w:ascii="Arial" w:hAnsi="Arial" w:cs="Arial"/>
          <w:sz w:val="24"/>
          <w:szCs w:val="24"/>
        </w:rPr>
        <w:t>It is against this finding that an appeal currently lies at the Supreme Court of Namibia.</w:t>
      </w:r>
    </w:p>
    <w:p w:rsidR="0005539F" w:rsidRPr="0005539F" w:rsidRDefault="0005539F" w:rsidP="0005539F">
      <w:pPr>
        <w:pStyle w:val="ListParagraph"/>
        <w:rPr>
          <w:rFonts w:ascii="Arial" w:hAnsi="Arial" w:cs="Arial"/>
          <w:sz w:val="24"/>
          <w:szCs w:val="24"/>
        </w:rPr>
      </w:pPr>
    </w:p>
    <w:p w:rsidR="0005539F" w:rsidRPr="0005539F" w:rsidRDefault="0005539F" w:rsidP="0005539F">
      <w:pPr>
        <w:pStyle w:val="ListParagraph"/>
        <w:spacing w:after="0" w:line="360" w:lineRule="auto"/>
        <w:ind w:left="0"/>
        <w:jc w:val="both"/>
        <w:rPr>
          <w:rFonts w:ascii="Arial" w:hAnsi="Arial" w:cs="Arial"/>
          <w:sz w:val="24"/>
          <w:szCs w:val="24"/>
          <w:u w:val="single"/>
        </w:rPr>
      </w:pPr>
      <w:r w:rsidRPr="0005539F">
        <w:rPr>
          <w:rFonts w:ascii="Arial" w:hAnsi="Arial" w:cs="Arial"/>
          <w:sz w:val="24"/>
          <w:szCs w:val="24"/>
          <w:u w:val="single"/>
        </w:rPr>
        <w:t>The arguments by the parties</w:t>
      </w:r>
    </w:p>
    <w:p w:rsidR="0005539F" w:rsidRPr="0005539F" w:rsidRDefault="0005539F" w:rsidP="0005539F">
      <w:pPr>
        <w:pStyle w:val="ListParagraph"/>
        <w:rPr>
          <w:rFonts w:ascii="Arial" w:hAnsi="Arial" w:cs="Arial"/>
          <w:sz w:val="24"/>
          <w:szCs w:val="24"/>
        </w:rPr>
      </w:pPr>
    </w:p>
    <w:p w:rsidR="007A3048" w:rsidRDefault="00C2747C" w:rsidP="00603445">
      <w:pPr>
        <w:pStyle w:val="ListParagraph"/>
        <w:numPr>
          <w:ilvl w:val="0"/>
          <w:numId w:val="29"/>
        </w:numPr>
        <w:spacing w:after="0" w:line="360" w:lineRule="auto"/>
        <w:ind w:left="0" w:firstLine="0"/>
        <w:jc w:val="both"/>
        <w:rPr>
          <w:rFonts w:ascii="Arial" w:hAnsi="Arial" w:cs="Arial"/>
          <w:sz w:val="24"/>
          <w:szCs w:val="24"/>
        </w:rPr>
      </w:pPr>
      <w:r>
        <w:rPr>
          <w:rFonts w:ascii="Arial" w:hAnsi="Arial" w:cs="Arial"/>
          <w:sz w:val="24"/>
          <w:szCs w:val="24"/>
        </w:rPr>
        <w:t>It was argued by the applicant that it is common cause that the first respondent has no power to set aside a recommendation which directs the promotion and appointment of the applicant.  T</w:t>
      </w:r>
      <w:r w:rsidR="009B422A">
        <w:rPr>
          <w:rFonts w:ascii="Arial" w:hAnsi="Arial" w:cs="Arial"/>
          <w:sz w:val="24"/>
          <w:szCs w:val="24"/>
        </w:rPr>
        <w:t xml:space="preserve">he Public Service Commission did not appeal the order issued by this Court and has a binding recommendation that has not been set aside.  </w:t>
      </w:r>
    </w:p>
    <w:p w:rsidR="00122CCF" w:rsidRDefault="00122CCF" w:rsidP="00122CCF">
      <w:pPr>
        <w:pStyle w:val="ListParagraph"/>
        <w:spacing w:after="0" w:line="360" w:lineRule="auto"/>
        <w:ind w:left="0"/>
        <w:jc w:val="both"/>
        <w:rPr>
          <w:rFonts w:ascii="Arial" w:hAnsi="Arial" w:cs="Arial"/>
          <w:sz w:val="24"/>
          <w:szCs w:val="24"/>
        </w:rPr>
      </w:pPr>
    </w:p>
    <w:p w:rsidR="007A3048" w:rsidRDefault="00122CCF" w:rsidP="00603445">
      <w:pPr>
        <w:pStyle w:val="ListParagraph"/>
        <w:numPr>
          <w:ilvl w:val="0"/>
          <w:numId w:val="29"/>
        </w:numPr>
        <w:spacing w:after="0" w:line="360" w:lineRule="auto"/>
        <w:ind w:left="0" w:firstLine="0"/>
        <w:jc w:val="both"/>
        <w:rPr>
          <w:rFonts w:ascii="Arial" w:hAnsi="Arial" w:cs="Arial"/>
          <w:sz w:val="24"/>
          <w:szCs w:val="24"/>
        </w:rPr>
      </w:pPr>
      <w:r>
        <w:rPr>
          <w:rFonts w:ascii="Arial" w:hAnsi="Arial" w:cs="Arial"/>
          <w:sz w:val="24"/>
          <w:szCs w:val="24"/>
        </w:rPr>
        <w:t xml:space="preserve">It is further not disputed that the applicant is suitably qualified, experienced and able to occupy the position.  It’s further not disputed that the position is vacant and the person currently in it is acting in the position.  </w:t>
      </w:r>
    </w:p>
    <w:p w:rsidR="007A3048" w:rsidRDefault="007A3048" w:rsidP="003677CF">
      <w:pPr>
        <w:pStyle w:val="ListParagraph"/>
        <w:spacing w:after="0" w:line="360" w:lineRule="auto"/>
        <w:ind w:left="0"/>
        <w:jc w:val="both"/>
        <w:rPr>
          <w:rFonts w:ascii="Arial" w:hAnsi="Arial" w:cs="Arial"/>
          <w:sz w:val="24"/>
          <w:szCs w:val="24"/>
        </w:rPr>
      </w:pPr>
    </w:p>
    <w:p w:rsidR="0005539F" w:rsidRDefault="007A3048" w:rsidP="00603445">
      <w:pPr>
        <w:pStyle w:val="ListParagraph"/>
        <w:numPr>
          <w:ilvl w:val="0"/>
          <w:numId w:val="29"/>
        </w:numPr>
        <w:spacing w:after="0" w:line="360" w:lineRule="auto"/>
        <w:ind w:left="0" w:firstLine="0"/>
        <w:jc w:val="both"/>
        <w:rPr>
          <w:rFonts w:ascii="Arial" w:hAnsi="Arial" w:cs="Arial"/>
          <w:sz w:val="24"/>
          <w:szCs w:val="24"/>
        </w:rPr>
      </w:pPr>
      <w:r>
        <w:rPr>
          <w:rFonts w:ascii="Arial" w:hAnsi="Arial" w:cs="Arial"/>
          <w:sz w:val="24"/>
          <w:szCs w:val="24"/>
        </w:rPr>
        <w:t xml:space="preserve">According to the </w:t>
      </w:r>
      <w:r w:rsidR="004070BF">
        <w:rPr>
          <w:rFonts w:ascii="Arial" w:hAnsi="Arial" w:cs="Arial"/>
          <w:sz w:val="24"/>
          <w:szCs w:val="24"/>
        </w:rPr>
        <w:t>respondent’s</w:t>
      </w:r>
      <w:r>
        <w:rPr>
          <w:rFonts w:ascii="Arial" w:hAnsi="Arial" w:cs="Arial"/>
          <w:sz w:val="24"/>
          <w:szCs w:val="24"/>
        </w:rPr>
        <w:t xml:space="preserve"> arguments</w:t>
      </w:r>
      <w:r w:rsidR="004070BF">
        <w:rPr>
          <w:rFonts w:ascii="Arial" w:hAnsi="Arial" w:cs="Arial"/>
          <w:sz w:val="24"/>
          <w:szCs w:val="24"/>
        </w:rPr>
        <w:t xml:space="preserve">, </w:t>
      </w:r>
      <w:r>
        <w:rPr>
          <w:rFonts w:ascii="Arial" w:hAnsi="Arial" w:cs="Arial"/>
          <w:sz w:val="24"/>
          <w:szCs w:val="24"/>
        </w:rPr>
        <w:t>t</w:t>
      </w:r>
      <w:r w:rsidR="004070BF">
        <w:rPr>
          <w:rFonts w:ascii="Arial" w:hAnsi="Arial" w:cs="Arial"/>
          <w:sz w:val="24"/>
          <w:szCs w:val="24"/>
        </w:rPr>
        <w:t>he a</w:t>
      </w:r>
      <w:r w:rsidR="0005539F" w:rsidRPr="0005539F">
        <w:rPr>
          <w:rFonts w:ascii="Arial" w:hAnsi="Arial" w:cs="Arial"/>
          <w:sz w:val="24"/>
          <w:szCs w:val="24"/>
        </w:rPr>
        <w:t>pplicant’s reason for seeking to ex</w:t>
      </w:r>
      <w:r w:rsidR="004070BF">
        <w:rPr>
          <w:rFonts w:ascii="Arial" w:hAnsi="Arial" w:cs="Arial"/>
          <w:sz w:val="24"/>
          <w:szCs w:val="24"/>
        </w:rPr>
        <w:t>ecute the judgment is that the a</w:t>
      </w:r>
      <w:r w:rsidR="0005539F" w:rsidRPr="0005539F">
        <w:rPr>
          <w:rFonts w:ascii="Arial" w:hAnsi="Arial" w:cs="Arial"/>
          <w:sz w:val="24"/>
          <w:szCs w:val="24"/>
        </w:rPr>
        <w:t>pplicant wishes to carry out the duties of Chief Investigations and prosecution as he will suffer potential harm and prejudice because the appeal will not be determined before his retirement date. But that contention, even if the facts upon which it</w:t>
      </w:r>
      <w:r w:rsidR="0005539F">
        <w:rPr>
          <w:rFonts w:ascii="Arial" w:hAnsi="Arial" w:cs="Arial"/>
          <w:sz w:val="24"/>
          <w:szCs w:val="24"/>
        </w:rPr>
        <w:t xml:space="preserve"> </w:t>
      </w:r>
      <w:r w:rsidR="0005539F" w:rsidRPr="0005539F">
        <w:rPr>
          <w:rFonts w:ascii="Arial" w:hAnsi="Arial" w:cs="Arial"/>
          <w:sz w:val="24"/>
          <w:szCs w:val="24"/>
        </w:rPr>
        <w:t>is based are correct, it is not sufficient to justify execution of the judgment pending the outcome of the a</w:t>
      </w:r>
      <w:r w:rsidR="0005539F">
        <w:rPr>
          <w:rFonts w:ascii="Arial" w:hAnsi="Arial" w:cs="Arial"/>
          <w:sz w:val="24"/>
          <w:szCs w:val="24"/>
        </w:rPr>
        <w:t xml:space="preserve">ppeal principally because: </w:t>
      </w:r>
    </w:p>
    <w:p w:rsidR="0005539F" w:rsidRDefault="0005539F" w:rsidP="0005539F">
      <w:pPr>
        <w:pStyle w:val="ListParagraph"/>
        <w:spacing w:after="0" w:line="360" w:lineRule="auto"/>
        <w:ind w:left="0"/>
        <w:jc w:val="both"/>
        <w:rPr>
          <w:rFonts w:ascii="Arial" w:hAnsi="Arial" w:cs="Arial"/>
          <w:sz w:val="24"/>
          <w:szCs w:val="24"/>
        </w:rPr>
      </w:pPr>
    </w:p>
    <w:p w:rsidR="004070BF" w:rsidRPr="009668BD" w:rsidRDefault="00B41D8E" w:rsidP="00B41D8E">
      <w:pPr>
        <w:pStyle w:val="ListParagraph"/>
        <w:spacing w:after="0" w:line="360" w:lineRule="auto"/>
        <w:ind w:left="0" w:firstLine="360"/>
        <w:jc w:val="both"/>
        <w:rPr>
          <w:rFonts w:ascii="Arial" w:hAnsi="Arial" w:cs="Arial"/>
        </w:rPr>
      </w:pPr>
      <w:r w:rsidRPr="009668BD">
        <w:rPr>
          <w:rFonts w:ascii="Arial" w:hAnsi="Arial" w:cs="Arial"/>
        </w:rPr>
        <w:t xml:space="preserve">‘(a) </w:t>
      </w:r>
      <w:r w:rsidR="0005539F" w:rsidRPr="009668BD">
        <w:rPr>
          <w:rFonts w:ascii="Arial" w:hAnsi="Arial" w:cs="Arial"/>
        </w:rPr>
        <w:t>First, the Applicant does not and will not suffer irreparable prejudice in the event he is not reinstated to perform functions and duties as the Chief Investigations and Prosecutions of the Anti-Corruption Commission. The Applicant will be adequately compensated for such benefits and e</w:t>
      </w:r>
      <w:r w:rsidR="007A3048" w:rsidRPr="009668BD">
        <w:rPr>
          <w:rFonts w:ascii="Arial" w:hAnsi="Arial" w:cs="Arial"/>
        </w:rPr>
        <w:t xml:space="preserve">moluments as may be due to him </w:t>
      </w:r>
      <w:r w:rsidR="0005539F" w:rsidRPr="009668BD">
        <w:rPr>
          <w:rFonts w:ascii="Arial" w:hAnsi="Arial" w:cs="Arial"/>
        </w:rPr>
        <w:t>in th</w:t>
      </w:r>
      <w:r w:rsidR="007A3048" w:rsidRPr="009668BD">
        <w:rPr>
          <w:rFonts w:ascii="Arial" w:hAnsi="Arial" w:cs="Arial"/>
        </w:rPr>
        <w:t>e event the appeal is dismissed.</w:t>
      </w:r>
      <w:r w:rsidR="0005539F" w:rsidRPr="009668BD">
        <w:rPr>
          <w:rFonts w:ascii="Arial" w:hAnsi="Arial" w:cs="Arial"/>
        </w:rPr>
        <w:t xml:space="preserve"> The First Respondent’s answering affidavit in this application has confirmed this fact, and the Applicant has not disputed it at all. </w:t>
      </w:r>
    </w:p>
    <w:p w:rsidR="004070BF" w:rsidRPr="009668BD" w:rsidRDefault="004070BF" w:rsidP="004070BF">
      <w:pPr>
        <w:pStyle w:val="ListParagraph"/>
        <w:spacing w:after="0" w:line="360" w:lineRule="auto"/>
        <w:jc w:val="both"/>
        <w:rPr>
          <w:rFonts w:ascii="Arial" w:hAnsi="Arial" w:cs="Arial"/>
        </w:rPr>
      </w:pPr>
    </w:p>
    <w:p w:rsidR="004070BF" w:rsidRPr="009668BD" w:rsidRDefault="00B41D8E" w:rsidP="00B41D8E">
      <w:pPr>
        <w:spacing w:after="0" w:line="360" w:lineRule="auto"/>
        <w:jc w:val="both"/>
        <w:rPr>
          <w:rFonts w:ascii="Arial" w:hAnsi="Arial" w:cs="Arial"/>
        </w:rPr>
      </w:pPr>
      <w:r w:rsidRPr="009668BD">
        <w:rPr>
          <w:rFonts w:ascii="Arial" w:hAnsi="Arial" w:cs="Arial"/>
        </w:rPr>
        <w:t xml:space="preserve">(b) </w:t>
      </w:r>
      <w:r w:rsidR="0005539F" w:rsidRPr="009668BD">
        <w:rPr>
          <w:rFonts w:ascii="Arial" w:hAnsi="Arial" w:cs="Arial"/>
        </w:rPr>
        <w:t>Secondly, there is at present, an acting appointee for the post of the Chief Investigations and Prosecutions of the Anti-Corruption Commission, Mr Justine Kanyengela. Again the Applicant does not dispute this fact. In the event the Applic</w:t>
      </w:r>
      <w:r w:rsidR="004070BF" w:rsidRPr="009668BD">
        <w:rPr>
          <w:rFonts w:ascii="Arial" w:hAnsi="Arial" w:cs="Arial"/>
        </w:rPr>
        <w:t>ant is reinstated then the Anti-</w:t>
      </w:r>
      <w:r w:rsidR="0005539F" w:rsidRPr="009668BD">
        <w:rPr>
          <w:rFonts w:ascii="Arial" w:hAnsi="Arial" w:cs="Arial"/>
        </w:rPr>
        <w:t xml:space="preserve">Corruption Commission will have to relieve Mr Kanyengela from that post pending the outcome of the appeal. What </w:t>
      </w:r>
      <w:r w:rsidR="007A3048" w:rsidRPr="009668BD">
        <w:rPr>
          <w:rFonts w:ascii="Arial" w:hAnsi="Arial" w:cs="Arial"/>
        </w:rPr>
        <w:t>is clear though, is that the re-</w:t>
      </w:r>
      <w:r w:rsidR="0005539F" w:rsidRPr="009668BD">
        <w:rPr>
          <w:rFonts w:ascii="Arial" w:hAnsi="Arial" w:cs="Arial"/>
        </w:rPr>
        <w:t xml:space="preserve">instatement of the Applicant, pending the determination of the appeal, will be for the short period of time, i.e to March 2024, when the </w:t>
      </w:r>
      <w:r w:rsidR="0005539F" w:rsidRPr="009668BD">
        <w:rPr>
          <w:rFonts w:ascii="Arial" w:hAnsi="Arial" w:cs="Arial"/>
        </w:rPr>
        <w:lastRenderedPageBreak/>
        <w:t>Applicant will reach his retirement age. This fact too, is common cause. What these facts reveal is that the quest for re-instatement is simply for a short period of time which is likely to render the appeal moot.</w:t>
      </w:r>
    </w:p>
    <w:p w:rsidR="004070BF" w:rsidRPr="009668BD" w:rsidRDefault="004070BF" w:rsidP="004070BF">
      <w:pPr>
        <w:spacing w:after="0" w:line="360" w:lineRule="auto"/>
        <w:jc w:val="both"/>
        <w:rPr>
          <w:rFonts w:ascii="Arial" w:hAnsi="Arial" w:cs="Arial"/>
        </w:rPr>
      </w:pPr>
    </w:p>
    <w:p w:rsidR="004070BF" w:rsidRPr="009668BD" w:rsidRDefault="00B41D8E" w:rsidP="00B41D8E">
      <w:pPr>
        <w:spacing w:after="0" w:line="360" w:lineRule="auto"/>
        <w:jc w:val="both"/>
        <w:rPr>
          <w:rFonts w:ascii="Arial" w:hAnsi="Arial" w:cs="Arial"/>
        </w:rPr>
      </w:pPr>
      <w:r w:rsidRPr="009668BD">
        <w:rPr>
          <w:rFonts w:ascii="Arial" w:hAnsi="Arial" w:cs="Arial"/>
        </w:rPr>
        <w:t xml:space="preserve">(c) </w:t>
      </w:r>
      <w:r w:rsidR="0005539F" w:rsidRPr="009668BD">
        <w:rPr>
          <w:rFonts w:ascii="Arial" w:hAnsi="Arial" w:cs="Arial"/>
        </w:rPr>
        <w:t xml:space="preserve">Thirdly, the First Respondent will or is likely to suffer irreparable prejudice because the decision of the First Respondent to set aside the appointment of the Applicant, which is the subject-matter of the appeal, will or is likely to be rendered moot, in the event the applicant is re-instated in the above circumstances, pending the outcome of the appeal. </w:t>
      </w:r>
    </w:p>
    <w:p w:rsidR="004070BF" w:rsidRPr="009668BD" w:rsidRDefault="004070BF" w:rsidP="004070BF">
      <w:pPr>
        <w:spacing w:after="0" w:line="360" w:lineRule="auto"/>
        <w:jc w:val="both"/>
        <w:rPr>
          <w:rFonts w:ascii="Arial" w:hAnsi="Arial" w:cs="Arial"/>
        </w:rPr>
      </w:pPr>
    </w:p>
    <w:p w:rsidR="004070BF" w:rsidRPr="009668BD" w:rsidRDefault="00B41D8E" w:rsidP="00B41D8E">
      <w:pPr>
        <w:spacing w:after="0" w:line="360" w:lineRule="auto"/>
        <w:jc w:val="both"/>
        <w:rPr>
          <w:rFonts w:ascii="Arial" w:hAnsi="Arial" w:cs="Arial"/>
        </w:rPr>
      </w:pPr>
      <w:r w:rsidRPr="009668BD">
        <w:rPr>
          <w:rFonts w:ascii="Arial" w:hAnsi="Arial" w:cs="Arial"/>
        </w:rPr>
        <w:t xml:space="preserve">(d) </w:t>
      </w:r>
      <w:r w:rsidR="0005539F" w:rsidRPr="009668BD">
        <w:rPr>
          <w:rFonts w:ascii="Arial" w:hAnsi="Arial" w:cs="Arial"/>
        </w:rPr>
        <w:t xml:space="preserve">Fourthly, crucially, upon the immediate implementation of the judgment of this Court pending the determination of the appeal, the Anti-Corruption Commission will be compelled not only to re-instate the applicant in the post of the Chief Investigations and Prosecutions of the Anti-Corruption Commission but also to pay him salary for that post. The Respondent will therefore suffer the consequences of having paid the Applicant more than what he was entitled to, in the event the appeal it succeeds.  </w:t>
      </w:r>
    </w:p>
    <w:p w:rsidR="004070BF" w:rsidRPr="009668BD" w:rsidRDefault="004070BF" w:rsidP="004070BF">
      <w:pPr>
        <w:spacing w:after="0" w:line="360" w:lineRule="auto"/>
        <w:jc w:val="both"/>
        <w:rPr>
          <w:rFonts w:ascii="Arial" w:hAnsi="Arial" w:cs="Arial"/>
        </w:rPr>
      </w:pPr>
    </w:p>
    <w:p w:rsidR="0005539F" w:rsidRPr="009668BD" w:rsidRDefault="00B41D8E" w:rsidP="00B41D8E">
      <w:pPr>
        <w:spacing w:after="0" w:line="360" w:lineRule="auto"/>
        <w:jc w:val="both"/>
        <w:rPr>
          <w:rFonts w:ascii="Arial" w:hAnsi="Arial" w:cs="Arial"/>
        </w:rPr>
      </w:pPr>
      <w:r w:rsidRPr="009668BD">
        <w:rPr>
          <w:rFonts w:ascii="Arial" w:hAnsi="Arial" w:cs="Arial"/>
        </w:rPr>
        <w:t xml:space="preserve">(e) </w:t>
      </w:r>
      <w:r w:rsidR="0005539F" w:rsidRPr="009668BD">
        <w:rPr>
          <w:rFonts w:ascii="Arial" w:hAnsi="Arial" w:cs="Arial"/>
        </w:rPr>
        <w:t>Fifthly, the effect of the relief sought by the Applicant in this application is to anticipate and render moot the very issue the Supreme Court will be called upon to determine on appeal, namely - whether the Applicant was and is entitled to compensation as the Chief Investigations and Prosecutions of the Anti-Corruption Commission. This will render the appeal moot when there is no basis to do so.</w:t>
      </w:r>
      <w:r w:rsidR="009668BD" w:rsidRPr="009668BD">
        <w:rPr>
          <w:rFonts w:ascii="Arial" w:hAnsi="Arial" w:cs="Arial"/>
        </w:rPr>
        <w:t>’</w:t>
      </w:r>
    </w:p>
    <w:p w:rsidR="004070BF" w:rsidRPr="004070BF" w:rsidRDefault="004070BF" w:rsidP="004070BF">
      <w:pPr>
        <w:spacing w:after="0" w:line="360" w:lineRule="auto"/>
        <w:jc w:val="both"/>
        <w:rPr>
          <w:rFonts w:ascii="Arial" w:hAnsi="Arial" w:cs="Arial"/>
          <w:sz w:val="24"/>
          <w:szCs w:val="24"/>
        </w:rPr>
      </w:pPr>
    </w:p>
    <w:p w:rsidR="00122CCF" w:rsidRDefault="00122CCF" w:rsidP="00122CCF">
      <w:pPr>
        <w:spacing w:after="0" w:line="360" w:lineRule="auto"/>
        <w:jc w:val="both"/>
        <w:rPr>
          <w:rFonts w:ascii="Arial" w:hAnsi="Arial" w:cs="Arial"/>
          <w:sz w:val="24"/>
          <w:szCs w:val="24"/>
          <w:u w:val="single"/>
        </w:rPr>
      </w:pPr>
      <w:r w:rsidRPr="00122CCF">
        <w:rPr>
          <w:rFonts w:ascii="Arial" w:hAnsi="Arial" w:cs="Arial"/>
          <w:sz w:val="24"/>
          <w:szCs w:val="24"/>
          <w:u w:val="single"/>
        </w:rPr>
        <w:t>Case law applicable</w:t>
      </w:r>
    </w:p>
    <w:p w:rsidR="004070BF" w:rsidRPr="00122CCF" w:rsidRDefault="004070BF" w:rsidP="00122CCF">
      <w:pPr>
        <w:spacing w:after="0" w:line="360" w:lineRule="auto"/>
        <w:jc w:val="both"/>
        <w:rPr>
          <w:rFonts w:ascii="Arial" w:hAnsi="Arial" w:cs="Arial"/>
          <w:sz w:val="24"/>
          <w:szCs w:val="24"/>
          <w:u w:val="single"/>
        </w:rPr>
      </w:pPr>
    </w:p>
    <w:p w:rsidR="00122CCF" w:rsidRPr="004070BF" w:rsidRDefault="00122CCF" w:rsidP="004070BF">
      <w:pPr>
        <w:pStyle w:val="ListParagraph"/>
        <w:numPr>
          <w:ilvl w:val="0"/>
          <w:numId w:val="41"/>
        </w:numPr>
        <w:spacing w:after="0" w:line="360" w:lineRule="auto"/>
        <w:ind w:left="0" w:firstLine="0"/>
        <w:jc w:val="both"/>
        <w:rPr>
          <w:rFonts w:ascii="Arial" w:hAnsi="Arial" w:cs="Arial"/>
          <w:sz w:val="24"/>
          <w:szCs w:val="24"/>
        </w:rPr>
      </w:pPr>
      <w:r w:rsidRPr="004070BF">
        <w:rPr>
          <w:rFonts w:ascii="Arial" w:hAnsi="Arial" w:cs="Arial"/>
          <w:sz w:val="24"/>
          <w:szCs w:val="24"/>
        </w:rPr>
        <w:t>Rule 121 of the High Court Rules reads as follows:</w:t>
      </w:r>
    </w:p>
    <w:p w:rsidR="00122CCF" w:rsidRDefault="00122CCF" w:rsidP="00122CCF">
      <w:pPr>
        <w:spacing w:after="0" w:line="360" w:lineRule="auto"/>
        <w:jc w:val="both"/>
        <w:rPr>
          <w:rFonts w:ascii="Arial" w:hAnsi="Arial" w:cs="Arial"/>
          <w:sz w:val="24"/>
          <w:szCs w:val="24"/>
        </w:rPr>
      </w:pPr>
    </w:p>
    <w:p w:rsidR="00122CCF" w:rsidRPr="004070BF" w:rsidRDefault="00122CCF" w:rsidP="00122CCF">
      <w:pPr>
        <w:spacing w:after="0" w:line="360" w:lineRule="auto"/>
        <w:ind w:firstLine="720"/>
        <w:jc w:val="both"/>
        <w:rPr>
          <w:rFonts w:ascii="Arial" w:hAnsi="Arial" w:cs="Arial"/>
        </w:rPr>
      </w:pPr>
      <w:r w:rsidRPr="004070BF">
        <w:rPr>
          <w:rFonts w:ascii="Arial" w:hAnsi="Arial" w:cs="Arial"/>
        </w:rPr>
        <w:t xml:space="preserve">‘(1) Notice of an appeal to the Supreme Court against a judgment or order of the court must be filed in accordance with the Rules of the Supreme Court. </w:t>
      </w:r>
    </w:p>
    <w:p w:rsidR="00122CCF" w:rsidRPr="004070BF" w:rsidRDefault="00122CCF" w:rsidP="00122CCF">
      <w:pPr>
        <w:spacing w:after="0" w:line="360" w:lineRule="auto"/>
        <w:ind w:firstLine="720"/>
        <w:jc w:val="both"/>
        <w:rPr>
          <w:rFonts w:ascii="Arial" w:hAnsi="Arial" w:cs="Arial"/>
        </w:rPr>
      </w:pPr>
    </w:p>
    <w:p w:rsidR="00122CCF" w:rsidRPr="004070BF" w:rsidRDefault="00122CCF" w:rsidP="004070BF">
      <w:pPr>
        <w:spacing w:after="0" w:line="360" w:lineRule="auto"/>
        <w:jc w:val="both"/>
        <w:rPr>
          <w:rFonts w:ascii="Arial" w:hAnsi="Arial" w:cs="Arial"/>
        </w:rPr>
      </w:pPr>
      <w:r w:rsidRPr="004070BF">
        <w:rPr>
          <w:rFonts w:ascii="Arial" w:hAnsi="Arial" w:cs="Arial"/>
        </w:rPr>
        <w:t xml:space="preserve">(2) Where an appeal to the Supreme Court has been noted the operation and execution of the order in question is suspended pending the decision of such appeal, unless the court which gave the order on the application of a party directs otherwise. </w:t>
      </w:r>
    </w:p>
    <w:p w:rsidR="00122CCF" w:rsidRPr="004070BF" w:rsidRDefault="00122CCF" w:rsidP="00122CCF">
      <w:pPr>
        <w:spacing w:after="0" w:line="360" w:lineRule="auto"/>
        <w:ind w:firstLine="720"/>
        <w:jc w:val="both"/>
        <w:rPr>
          <w:rFonts w:ascii="Arial" w:hAnsi="Arial" w:cs="Arial"/>
        </w:rPr>
      </w:pPr>
    </w:p>
    <w:p w:rsidR="00122CCF" w:rsidRPr="004070BF" w:rsidRDefault="00122CCF" w:rsidP="004070BF">
      <w:pPr>
        <w:spacing w:after="0" w:line="360" w:lineRule="auto"/>
        <w:jc w:val="both"/>
        <w:rPr>
          <w:rFonts w:ascii="Arial" w:hAnsi="Arial" w:cs="Arial"/>
        </w:rPr>
      </w:pPr>
      <w:r w:rsidRPr="004070BF">
        <w:rPr>
          <w:rFonts w:ascii="Arial" w:hAnsi="Arial" w:cs="Arial"/>
        </w:rPr>
        <w:t>(3) If the order referred to in subrule (2) is carried into execution by order of the court the party requesting the execution must, before such execution, enter into such security de restituendo as the parties may agree or in the absence of an agreement, the registrar may decide, for the restitution of any amount obtained on the execution, which amount includes capital and interest, if so ordered, and taxed costs and the registrar’s decision is final</w:t>
      </w:r>
      <w:r w:rsidR="007122D4" w:rsidRPr="004070BF">
        <w:rPr>
          <w:rFonts w:ascii="Arial" w:hAnsi="Arial" w:cs="Arial"/>
        </w:rPr>
        <w:t>.</w:t>
      </w:r>
      <w:r w:rsidR="004070BF">
        <w:rPr>
          <w:rFonts w:ascii="Arial" w:hAnsi="Arial" w:cs="Arial"/>
        </w:rPr>
        <w:t>’</w:t>
      </w:r>
    </w:p>
    <w:p w:rsidR="007122D4" w:rsidRPr="004070BF" w:rsidRDefault="007122D4" w:rsidP="007122D4">
      <w:pPr>
        <w:spacing w:after="0" w:line="360" w:lineRule="auto"/>
        <w:jc w:val="both"/>
        <w:rPr>
          <w:rFonts w:ascii="Arial" w:hAnsi="Arial" w:cs="Arial"/>
        </w:rPr>
      </w:pPr>
    </w:p>
    <w:p w:rsidR="004070BF" w:rsidRDefault="007122D4" w:rsidP="004070BF">
      <w:pPr>
        <w:pStyle w:val="ListParagraph"/>
        <w:numPr>
          <w:ilvl w:val="0"/>
          <w:numId w:val="41"/>
        </w:numPr>
        <w:spacing w:after="0" w:line="360" w:lineRule="auto"/>
        <w:ind w:left="0" w:firstLine="0"/>
        <w:jc w:val="both"/>
        <w:rPr>
          <w:rFonts w:ascii="Arial" w:hAnsi="Arial" w:cs="Arial"/>
          <w:sz w:val="24"/>
          <w:szCs w:val="24"/>
        </w:rPr>
      </w:pPr>
      <w:r w:rsidRPr="004070BF">
        <w:rPr>
          <w:rFonts w:ascii="Arial" w:hAnsi="Arial" w:cs="Arial"/>
          <w:sz w:val="24"/>
          <w:szCs w:val="24"/>
        </w:rPr>
        <w:t xml:space="preserve">In </w:t>
      </w:r>
      <w:r w:rsidR="00161CFB" w:rsidRPr="004070BF">
        <w:rPr>
          <w:rFonts w:ascii="Arial" w:hAnsi="Arial" w:cs="Arial"/>
          <w:i/>
          <w:sz w:val="24"/>
          <w:szCs w:val="24"/>
        </w:rPr>
        <w:t>South Cape Corporation (Pty) Ltd v Engineering Management Services (Pty) Ltd</w:t>
      </w:r>
      <w:r w:rsidR="00161CFB">
        <w:rPr>
          <w:rStyle w:val="FootnoteReference"/>
          <w:rFonts w:ascii="Arial" w:hAnsi="Arial" w:cs="Arial"/>
          <w:i/>
          <w:sz w:val="24"/>
          <w:szCs w:val="24"/>
        </w:rPr>
        <w:footnoteReference w:id="7"/>
      </w:r>
      <w:r w:rsidR="00161CFB" w:rsidRPr="004070BF">
        <w:rPr>
          <w:rFonts w:ascii="Arial" w:hAnsi="Arial" w:cs="Arial"/>
          <w:i/>
          <w:sz w:val="24"/>
          <w:szCs w:val="24"/>
        </w:rPr>
        <w:t xml:space="preserve"> </w:t>
      </w:r>
      <w:r w:rsidRPr="004070BF">
        <w:rPr>
          <w:rFonts w:ascii="Arial" w:hAnsi="Arial" w:cs="Arial"/>
          <w:sz w:val="24"/>
          <w:szCs w:val="24"/>
        </w:rPr>
        <w:t>Corbett J gave the following guidelines regarding this discretion:</w:t>
      </w:r>
    </w:p>
    <w:p w:rsidR="004070BF" w:rsidRPr="004070BF" w:rsidRDefault="004070BF" w:rsidP="004070BF">
      <w:pPr>
        <w:pStyle w:val="ListParagraph"/>
        <w:spacing w:after="0" w:line="360" w:lineRule="auto"/>
        <w:ind w:left="0"/>
        <w:jc w:val="both"/>
        <w:rPr>
          <w:rFonts w:ascii="Arial" w:hAnsi="Arial" w:cs="Arial"/>
          <w:sz w:val="24"/>
          <w:szCs w:val="24"/>
        </w:rPr>
      </w:pPr>
    </w:p>
    <w:p w:rsidR="007122D4" w:rsidRDefault="007122D4" w:rsidP="007122D4">
      <w:pPr>
        <w:spacing w:after="0" w:line="360" w:lineRule="auto"/>
        <w:jc w:val="both"/>
        <w:rPr>
          <w:rFonts w:ascii="Arial" w:hAnsi="Arial" w:cs="Arial"/>
        </w:rPr>
      </w:pPr>
      <w:r>
        <w:rPr>
          <w:rFonts w:ascii="Arial" w:hAnsi="Arial" w:cs="Arial"/>
          <w:sz w:val="24"/>
          <w:szCs w:val="24"/>
        </w:rPr>
        <w:tab/>
      </w:r>
      <w:r w:rsidRPr="002139F2">
        <w:rPr>
          <w:rFonts w:ascii="Arial" w:hAnsi="Arial" w:cs="Arial"/>
        </w:rPr>
        <w:t>‘This discretion is part and parcel of the inherent jurisdiction which the Court has to control its own judgments (cf. Fismer v Thornton, 1929 AD 17 at p. 19). In exercising this discretion the Court should, in my view, determine what is just and equitable in all the circumstances, and, in doing so, would normally have regard, inter alia, to the following factors:</w:t>
      </w:r>
    </w:p>
    <w:p w:rsidR="00597A66" w:rsidRPr="002139F2" w:rsidRDefault="00597A66" w:rsidP="007122D4">
      <w:pPr>
        <w:spacing w:after="0" w:line="360" w:lineRule="auto"/>
        <w:jc w:val="both"/>
        <w:rPr>
          <w:rFonts w:ascii="Arial" w:hAnsi="Arial" w:cs="Arial"/>
        </w:rPr>
      </w:pPr>
    </w:p>
    <w:p w:rsidR="007122D4" w:rsidRPr="002139F2" w:rsidRDefault="007122D4" w:rsidP="007122D4">
      <w:pPr>
        <w:spacing w:after="0" w:line="360" w:lineRule="auto"/>
        <w:jc w:val="both"/>
        <w:rPr>
          <w:rFonts w:ascii="Arial" w:hAnsi="Arial" w:cs="Arial"/>
        </w:rPr>
      </w:pPr>
      <w:r w:rsidRPr="002139F2">
        <w:rPr>
          <w:rFonts w:ascii="Arial" w:hAnsi="Arial" w:cs="Arial"/>
        </w:rPr>
        <w:t>(1)</w:t>
      </w:r>
      <w:r w:rsidRPr="002139F2">
        <w:rPr>
          <w:rFonts w:ascii="Arial" w:hAnsi="Arial" w:cs="Arial"/>
        </w:rPr>
        <w:tab/>
        <w:t>the potentiality of irreparable harm or prejudice being sustained by the appellant on appeal (respondent in the application) if leave to execute were to be granted;</w:t>
      </w:r>
    </w:p>
    <w:p w:rsidR="007122D4" w:rsidRPr="002139F2" w:rsidRDefault="007122D4" w:rsidP="007122D4">
      <w:pPr>
        <w:spacing w:after="0" w:line="360" w:lineRule="auto"/>
        <w:jc w:val="both"/>
        <w:rPr>
          <w:rFonts w:ascii="Arial" w:hAnsi="Arial" w:cs="Arial"/>
        </w:rPr>
      </w:pPr>
      <w:r w:rsidRPr="002139F2">
        <w:rPr>
          <w:rFonts w:ascii="Arial" w:hAnsi="Arial" w:cs="Arial"/>
        </w:rPr>
        <w:t>(2)</w:t>
      </w:r>
      <w:r w:rsidRPr="002139F2">
        <w:rPr>
          <w:rFonts w:ascii="Arial" w:hAnsi="Arial" w:cs="Arial"/>
        </w:rPr>
        <w:tab/>
        <w:t>the potentiality of irreparable harm or prejudice being sustained by the respondent on appeal (applicant in the application) if leave to execute were to be   E  refused;</w:t>
      </w:r>
    </w:p>
    <w:p w:rsidR="007122D4" w:rsidRPr="002139F2" w:rsidRDefault="007122D4" w:rsidP="007122D4">
      <w:pPr>
        <w:spacing w:after="0" w:line="360" w:lineRule="auto"/>
        <w:jc w:val="both"/>
        <w:rPr>
          <w:rFonts w:ascii="Arial" w:hAnsi="Arial" w:cs="Arial"/>
        </w:rPr>
      </w:pPr>
      <w:r w:rsidRPr="002139F2">
        <w:rPr>
          <w:rFonts w:ascii="Arial" w:hAnsi="Arial" w:cs="Arial"/>
        </w:rPr>
        <w:t>(3)</w:t>
      </w:r>
      <w:r w:rsidRPr="002139F2">
        <w:rPr>
          <w:rFonts w:ascii="Arial" w:hAnsi="Arial" w:cs="Arial"/>
        </w:rPr>
        <w:tab/>
        <w:t>the prospects of success on appeal, including more particularly the question as to whether the appeal is frivolous or vexatious or has been noted not with the bona fide intention of seeking to reverse the judgment but for some indirect purpose, e.g., to gain time or   F  harass the other party; and</w:t>
      </w:r>
    </w:p>
    <w:p w:rsidR="007122D4" w:rsidRPr="002139F2" w:rsidRDefault="007122D4" w:rsidP="007122D4">
      <w:pPr>
        <w:spacing w:after="0" w:line="360" w:lineRule="auto"/>
        <w:jc w:val="both"/>
        <w:rPr>
          <w:rFonts w:ascii="Arial" w:hAnsi="Arial" w:cs="Arial"/>
        </w:rPr>
      </w:pPr>
      <w:r w:rsidRPr="002139F2">
        <w:rPr>
          <w:rFonts w:ascii="Arial" w:hAnsi="Arial" w:cs="Arial"/>
        </w:rPr>
        <w:t>(4)</w:t>
      </w:r>
      <w:r w:rsidRPr="002139F2">
        <w:rPr>
          <w:rFonts w:ascii="Arial" w:hAnsi="Arial" w:cs="Arial"/>
        </w:rPr>
        <w:tab/>
      </w:r>
      <w:r w:rsidR="006575CD">
        <w:rPr>
          <w:rFonts w:ascii="Arial" w:hAnsi="Arial" w:cs="Arial"/>
        </w:rPr>
        <w:t>w</w:t>
      </w:r>
      <w:r w:rsidR="006575CD" w:rsidRPr="002139F2">
        <w:rPr>
          <w:rFonts w:ascii="Arial" w:hAnsi="Arial" w:cs="Arial"/>
        </w:rPr>
        <w:t>here</w:t>
      </w:r>
      <w:r w:rsidRPr="002139F2">
        <w:rPr>
          <w:rFonts w:ascii="Arial" w:hAnsi="Arial" w:cs="Arial"/>
        </w:rPr>
        <w:t xml:space="preserve"> there is the potentiality of irreparable harm or prejudice to both appellant and respondent, the balance of hardship or convenience, as the case may be.</w:t>
      </w:r>
      <w:r w:rsidR="00161CFB" w:rsidRPr="002139F2">
        <w:rPr>
          <w:rFonts w:ascii="Arial" w:hAnsi="Arial" w:cs="Arial"/>
        </w:rPr>
        <w:t>’</w:t>
      </w:r>
    </w:p>
    <w:p w:rsidR="00161CFB" w:rsidRDefault="00161CFB" w:rsidP="007122D4">
      <w:pPr>
        <w:spacing w:after="0" w:line="360" w:lineRule="auto"/>
        <w:jc w:val="both"/>
        <w:rPr>
          <w:rFonts w:ascii="Arial" w:hAnsi="Arial" w:cs="Arial"/>
          <w:sz w:val="24"/>
          <w:szCs w:val="24"/>
        </w:rPr>
      </w:pPr>
    </w:p>
    <w:p w:rsidR="00161CFB" w:rsidRPr="00637E0C" w:rsidRDefault="00161CFB" w:rsidP="00637E0C">
      <w:pPr>
        <w:pStyle w:val="ListParagraph"/>
        <w:numPr>
          <w:ilvl w:val="0"/>
          <w:numId w:val="41"/>
        </w:numPr>
        <w:spacing w:after="0" w:line="360" w:lineRule="auto"/>
        <w:ind w:left="0" w:firstLine="0"/>
        <w:jc w:val="both"/>
        <w:rPr>
          <w:rFonts w:ascii="Arial" w:hAnsi="Arial" w:cs="Arial"/>
          <w:sz w:val="24"/>
          <w:szCs w:val="24"/>
        </w:rPr>
      </w:pPr>
      <w:r w:rsidRPr="00637E0C">
        <w:rPr>
          <w:rFonts w:ascii="Arial" w:hAnsi="Arial" w:cs="Arial"/>
          <w:sz w:val="24"/>
          <w:szCs w:val="24"/>
        </w:rPr>
        <w:t xml:space="preserve">The underlying rationale for an order for leave to execute pending an appeal was explained as follows in </w:t>
      </w:r>
      <w:r w:rsidRPr="006575CD">
        <w:rPr>
          <w:rFonts w:ascii="Arial" w:hAnsi="Arial" w:cs="Arial"/>
          <w:i/>
          <w:sz w:val="24"/>
          <w:szCs w:val="24"/>
        </w:rPr>
        <w:t>South Cape Corporation</w:t>
      </w:r>
      <w:r w:rsidRPr="00637E0C">
        <w:rPr>
          <w:rFonts w:ascii="Arial" w:hAnsi="Arial" w:cs="Arial"/>
          <w:sz w:val="24"/>
          <w:szCs w:val="24"/>
        </w:rPr>
        <w:t xml:space="preserve"> as follows:</w:t>
      </w:r>
    </w:p>
    <w:p w:rsidR="00161CFB" w:rsidRDefault="00161CFB" w:rsidP="007122D4">
      <w:pPr>
        <w:spacing w:after="0" w:line="360" w:lineRule="auto"/>
        <w:jc w:val="both"/>
        <w:rPr>
          <w:rFonts w:ascii="Arial" w:hAnsi="Arial" w:cs="Arial"/>
          <w:sz w:val="24"/>
          <w:szCs w:val="24"/>
        </w:rPr>
      </w:pPr>
    </w:p>
    <w:p w:rsidR="00161CFB" w:rsidRPr="006575CD" w:rsidRDefault="00637E0C" w:rsidP="007122D4">
      <w:pPr>
        <w:spacing w:after="0" w:line="360" w:lineRule="auto"/>
        <w:jc w:val="both"/>
        <w:rPr>
          <w:rFonts w:ascii="Arial" w:hAnsi="Arial" w:cs="Arial"/>
        </w:rPr>
      </w:pPr>
      <w:r>
        <w:rPr>
          <w:rFonts w:ascii="Arial" w:hAnsi="Arial" w:cs="Arial"/>
          <w:sz w:val="24"/>
          <w:szCs w:val="24"/>
        </w:rPr>
        <w:tab/>
        <w:t>‘…</w:t>
      </w:r>
      <w:r w:rsidR="00161CFB">
        <w:rPr>
          <w:rFonts w:ascii="Arial" w:hAnsi="Arial" w:cs="Arial"/>
          <w:sz w:val="24"/>
          <w:szCs w:val="24"/>
        </w:rPr>
        <w:t xml:space="preserve"> </w:t>
      </w:r>
      <w:r w:rsidR="00161CFB" w:rsidRPr="006575CD">
        <w:rPr>
          <w:rFonts w:ascii="Arial" w:hAnsi="Arial" w:cs="Arial"/>
        </w:rPr>
        <w:t>The purpose of this rule</w:t>
      </w:r>
      <w:r w:rsidRPr="006575CD">
        <w:rPr>
          <w:rFonts w:ascii="Arial" w:hAnsi="Arial" w:cs="Arial"/>
        </w:rPr>
        <w:t xml:space="preserve"> as to the suspension of a judg</w:t>
      </w:r>
      <w:r w:rsidR="00161CFB" w:rsidRPr="006575CD">
        <w:rPr>
          <w:rFonts w:ascii="Arial" w:hAnsi="Arial" w:cs="Arial"/>
        </w:rPr>
        <w:t>ment on the noting of an appeal is to prevent irreparable damage from being done to the intending appellant, either by levy under a writ of execut</w:t>
      </w:r>
      <w:r w:rsidRPr="006575CD">
        <w:rPr>
          <w:rFonts w:ascii="Arial" w:hAnsi="Arial" w:cs="Arial"/>
        </w:rPr>
        <w:t>ion or by execution of the judg</w:t>
      </w:r>
      <w:r w:rsidR="00161CFB" w:rsidRPr="006575CD">
        <w:rPr>
          <w:rFonts w:ascii="Arial" w:hAnsi="Arial" w:cs="Arial"/>
        </w:rPr>
        <w:t>ment in any other manner approp</w:t>
      </w:r>
      <w:r w:rsidRPr="006575CD">
        <w:rPr>
          <w:rFonts w:ascii="Arial" w:hAnsi="Arial" w:cs="Arial"/>
        </w:rPr>
        <w:t>riate to the nature of the judg</w:t>
      </w:r>
      <w:r w:rsidR="00161CFB" w:rsidRPr="006575CD">
        <w:rPr>
          <w:rFonts w:ascii="Arial" w:hAnsi="Arial" w:cs="Arial"/>
        </w:rPr>
        <w:t>ment appealed from (</w:t>
      </w:r>
      <w:r w:rsidR="00161CFB" w:rsidRPr="006575CD">
        <w:rPr>
          <w:rFonts w:ascii="Arial" w:hAnsi="Arial" w:cs="Arial"/>
          <w:i/>
        </w:rPr>
        <w:t xml:space="preserve">Reid’s </w:t>
      </w:r>
      <w:r w:rsidR="00161CFB" w:rsidRPr="006575CD">
        <w:rPr>
          <w:rFonts w:ascii="Arial" w:hAnsi="Arial" w:cs="Arial"/>
        </w:rPr>
        <w:t>case supra at p 513</w:t>
      </w:r>
      <w:r w:rsidR="00473EB7" w:rsidRPr="006575CD">
        <w:rPr>
          <w:rStyle w:val="FootnoteReference"/>
          <w:rFonts w:ascii="Arial" w:hAnsi="Arial" w:cs="Arial"/>
        </w:rPr>
        <w:footnoteReference w:id="8"/>
      </w:r>
      <w:r w:rsidR="00473EB7" w:rsidRPr="006575CD">
        <w:rPr>
          <w:rFonts w:ascii="Arial" w:hAnsi="Arial" w:cs="Arial"/>
        </w:rPr>
        <w:t xml:space="preserve">).  The Court to which application for leave to execute is made has a wide general discretion to grant or refuse leave and, if leave be granted, to determine the conditions upon which the right to execute shall be exercised (see Voet 49.7.3; </w:t>
      </w:r>
      <w:r w:rsidR="00473EB7" w:rsidRPr="006575CD">
        <w:rPr>
          <w:rFonts w:ascii="Arial" w:hAnsi="Arial" w:cs="Arial"/>
          <w:i/>
        </w:rPr>
        <w:t xml:space="preserve">Ruby’s Cash Store (Pty) Ltd. V Estate Marks and Another </w:t>
      </w:r>
      <w:r w:rsidR="00473EB7" w:rsidRPr="006575CD">
        <w:rPr>
          <w:rFonts w:ascii="Arial" w:hAnsi="Arial" w:cs="Arial"/>
        </w:rPr>
        <w:t>supra at p 127</w:t>
      </w:r>
      <w:r w:rsidR="005B6BB5" w:rsidRPr="006575CD">
        <w:rPr>
          <w:rStyle w:val="FootnoteReference"/>
          <w:rFonts w:ascii="Arial" w:hAnsi="Arial" w:cs="Arial"/>
        </w:rPr>
        <w:footnoteReference w:id="9"/>
      </w:r>
      <w:r w:rsidR="00473EB7" w:rsidRPr="006575CD">
        <w:rPr>
          <w:rFonts w:ascii="Arial" w:hAnsi="Arial" w:cs="Arial"/>
        </w:rPr>
        <w:t>).  This discretion is part and parcel of the inherent jurisdiction which the Co</w:t>
      </w:r>
      <w:r w:rsidRPr="006575CD">
        <w:rPr>
          <w:rFonts w:ascii="Arial" w:hAnsi="Arial" w:cs="Arial"/>
        </w:rPr>
        <w:t>urt has to control its own judg</w:t>
      </w:r>
      <w:r w:rsidR="00473EB7" w:rsidRPr="006575CD">
        <w:rPr>
          <w:rFonts w:ascii="Arial" w:hAnsi="Arial" w:cs="Arial"/>
        </w:rPr>
        <w:t>ments ….’</w:t>
      </w:r>
    </w:p>
    <w:p w:rsidR="005B6BB5" w:rsidRDefault="005B6BB5" w:rsidP="007122D4">
      <w:pPr>
        <w:spacing w:after="0" w:line="360" w:lineRule="auto"/>
        <w:jc w:val="both"/>
        <w:rPr>
          <w:rFonts w:ascii="Arial" w:hAnsi="Arial" w:cs="Arial"/>
          <w:sz w:val="24"/>
          <w:szCs w:val="24"/>
        </w:rPr>
      </w:pPr>
    </w:p>
    <w:p w:rsidR="00637E0C" w:rsidRPr="00637E0C" w:rsidRDefault="005B6BB5" w:rsidP="00637E0C">
      <w:pPr>
        <w:pStyle w:val="ListParagraph"/>
        <w:numPr>
          <w:ilvl w:val="0"/>
          <w:numId w:val="41"/>
        </w:numPr>
        <w:spacing w:after="0" w:line="360" w:lineRule="auto"/>
        <w:ind w:left="0" w:firstLine="0"/>
        <w:jc w:val="both"/>
        <w:rPr>
          <w:rFonts w:ascii="Arial" w:hAnsi="Arial" w:cs="Arial"/>
          <w:sz w:val="24"/>
          <w:szCs w:val="24"/>
        </w:rPr>
      </w:pPr>
      <w:r w:rsidRPr="00637E0C">
        <w:rPr>
          <w:rFonts w:ascii="Arial" w:hAnsi="Arial" w:cs="Arial"/>
          <w:sz w:val="24"/>
          <w:szCs w:val="24"/>
        </w:rPr>
        <w:lastRenderedPageBreak/>
        <w:t>In </w:t>
      </w:r>
      <w:r w:rsidRPr="00637E0C">
        <w:rPr>
          <w:rFonts w:ascii="Arial" w:hAnsi="Arial" w:cs="Arial"/>
          <w:i/>
          <w:iCs/>
          <w:sz w:val="24"/>
          <w:szCs w:val="24"/>
        </w:rPr>
        <w:t>Hardap Regional Council v Sankwasa and Another</w:t>
      </w:r>
      <w:r w:rsidRPr="00637E0C">
        <w:rPr>
          <w:rFonts w:ascii="Arial" w:hAnsi="Arial" w:cs="Arial"/>
          <w:sz w:val="24"/>
          <w:szCs w:val="24"/>
        </w:rPr>
        <w:t>,</w:t>
      </w:r>
      <w:r>
        <w:rPr>
          <w:rStyle w:val="FootnoteReference"/>
          <w:rFonts w:ascii="Arial" w:hAnsi="Arial" w:cs="Arial"/>
          <w:sz w:val="24"/>
          <w:szCs w:val="24"/>
        </w:rPr>
        <w:footnoteReference w:id="10"/>
      </w:r>
      <w:r w:rsidRPr="00637E0C">
        <w:rPr>
          <w:rFonts w:ascii="Arial" w:hAnsi="Arial" w:cs="Arial"/>
          <w:sz w:val="24"/>
          <w:szCs w:val="24"/>
        </w:rPr>
        <w:t> Parker AJ held that:</w:t>
      </w:r>
    </w:p>
    <w:p w:rsidR="00637E0C" w:rsidRDefault="00637E0C" w:rsidP="003677CF">
      <w:pPr>
        <w:spacing w:after="0" w:line="360" w:lineRule="auto"/>
        <w:jc w:val="both"/>
        <w:rPr>
          <w:rFonts w:ascii="Arial" w:hAnsi="Arial" w:cs="Arial"/>
          <w:sz w:val="24"/>
          <w:szCs w:val="24"/>
        </w:rPr>
      </w:pPr>
    </w:p>
    <w:p w:rsidR="005B6BB5" w:rsidRDefault="005B6BB5" w:rsidP="00DF6D6B">
      <w:pPr>
        <w:spacing w:after="0" w:line="360" w:lineRule="auto"/>
        <w:jc w:val="both"/>
        <w:rPr>
          <w:rFonts w:ascii="Arial" w:hAnsi="Arial" w:cs="Arial"/>
        </w:rPr>
      </w:pPr>
      <w:r>
        <w:rPr>
          <w:rFonts w:ascii="Arial" w:hAnsi="Arial" w:cs="Arial"/>
          <w:sz w:val="24"/>
          <w:szCs w:val="24"/>
        </w:rPr>
        <w:tab/>
      </w:r>
      <w:r w:rsidRPr="006575CD">
        <w:rPr>
          <w:rFonts w:ascii="Arial" w:hAnsi="Arial" w:cs="Arial"/>
        </w:rPr>
        <w:t>‘It was held in </w:t>
      </w:r>
      <w:r w:rsidRPr="006575CD">
        <w:rPr>
          <w:rFonts w:ascii="Arial" w:hAnsi="Arial" w:cs="Arial"/>
          <w:i/>
          <w:iCs/>
        </w:rPr>
        <w:t>Wood NO v Edwards &amp; Another </w:t>
      </w:r>
      <w:r w:rsidRPr="006575CD">
        <w:rPr>
          <w:rFonts w:ascii="Arial" w:hAnsi="Arial" w:cs="Arial"/>
        </w:rPr>
        <w:t>1966 (3) SA 443 (R) that where no question of irreparable harm arises from execution, the question whether execution should be ordered will depend on whether there are reasonable prospects of success on appeal; but if the entire object of the appeal would be nugatory if execution were to proceed, the Court has no right to deal with the matter on the basis of whether there are reasonable prospects of success on appeal. It would then be that</w:t>
      </w:r>
      <w:r w:rsidR="00637E0C" w:rsidRPr="006575CD">
        <w:rPr>
          <w:rFonts w:ascii="Arial" w:hAnsi="Arial" w:cs="Arial"/>
        </w:rPr>
        <w:t xml:space="preserve"> the question before the Court ‘</w:t>
      </w:r>
      <w:r w:rsidRPr="006575CD">
        <w:rPr>
          <w:rFonts w:ascii="Arial" w:hAnsi="Arial" w:cs="Arial"/>
        </w:rPr>
        <w:t>must be resolved on the respective potentiality for irreparable harm or prejudice being sustained by the applicant a</w:t>
      </w:r>
      <w:r w:rsidR="00637E0C" w:rsidRPr="006575CD">
        <w:rPr>
          <w:rFonts w:ascii="Arial" w:hAnsi="Arial" w:cs="Arial"/>
        </w:rPr>
        <w:t>nd the respondent respectively.’</w:t>
      </w:r>
      <w:r w:rsidRPr="006575CD">
        <w:rPr>
          <w:rFonts w:ascii="Arial" w:hAnsi="Arial" w:cs="Arial"/>
        </w:rPr>
        <w:t xml:space="preserve"> (</w:t>
      </w:r>
      <w:r w:rsidRPr="006575CD">
        <w:rPr>
          <w:rFonts w:ascii="Arial" w:hAnsi="Arial" w:cs="Arial"/>
          <w:i/>
          <w:iCs/>
        </w:rPr>
        <w:t>Tuckers Land and Development Corporation v Soja </w:t>
      </w:r>
      <w:r w:rsidRPr="006575CD">
        <w:rPr>
          <w:rFonts w:ascii="Arial" w:hAnsi="Arial" w:cs="Arial"/>
        </w:rPr>
        <w:t>1980 (1) SA 691 (W) at 696E-F). This proposition is predicated on “the purpose of the (common law) rule as to the suspension of a judgment on a noting of an appeal is to prevent irreparable damage from being done to the intending appellant …” (</w:t>
      </w:r>
      <w:r w:rsidRPr="006575CD">
        <w:rPr>
          <w:rFonts w:ascii="Arial" w:hAnsi="Arial" w:cs="Arial"/>
          <w:i/>
          <w:iCs/>
        </w:rPr>
        <w:t>Soja </w:t>
      </w:r>
      <w:r w:rsidRPr="006575CD">
        <w:rPr>
          <w:rFonts w:ascii="Arial" w:hAnsi="Arial" w:cs="Arial"/>
        </w:rPr>
        <w:t>supra at 696G, approving </w:t>
      </w:r>
      <w:r w:rsidRPr="006575CD">
        <w:rPr>
          <w:rFonts w:ascii="Arial" w:hAnsi="Arial" w:cs="Arial"/>
          <w:i/>
          <w:iCs/>
        </w:rPr>
        <w:t>South Cape Corporation (Pty) Ltd v Engineering Management Services (Pty) Ltd </w:t>
      </w:r>
      <w:r w:rsidRPr="006575CD">
        <w:rPr>
          <w:rFonts w:ascii="Arial" w:hAnsi="Arial" w:cs="Arial"/>
        </w:rPr>
        <w:t>1977 (3) SA 534 (A) at 545B-C)</w:t>
      </w:r>
      <w:r w:rsidR="00DF6D6B">
        <w:rPr>
          <w:rFonts w:ascii="Arial" w:hAnsi="Arial" w:cs="Arial"/>
        </w:rPr>
        <w:t>.</w:t>
      </w:r>
      <w:r w:rsidR="003677CF" w:rsidRPr="006575CD">
        <w:rPr>
          <w:rFonts w:ascii="Arial" w:hAnsi="Arial" w:cs="Arial"/>
        </w:rPr>
        <w:t>’</w:t>
      </w:r>
    </w:p>
    <w:p w:rsidR="00DF6D6B" w:rsidRPr="006575CD" w:rsidRDefault="00DF6D6B" w:rsidP="00DF6D6B">
      <w:pPr>
        <w:spacing w:after="0" w:line="360" w:lineRule="auto"/>
        <w:jc w:val="both"/>
        <w:rPr>
          <w:rFonts w:ascii="Arial" w:hAnsi="Arial" w:cs="Arial"/>
        </w:rPr>
      </w:pPr>
    </w:p>
    <w:p w:rsidR="005B6BB5" w:rsidRDefault="003677CF" w:rsidP="00DF6D6B">
      <w:pPr>
        <w:spacing w:after="0" w:line="360" w:lineRule="auto"/>
        <w:jc w:val="both"/>
        <w:rPr>
          <w:rFonts w:ascii="Arial" w:hAnsi="Arial" w:cs="Arial"/>
          <w:sz w:val="24"/>
          <w:szCs w:val="24"/>
          <w:u w:val="single"/>
        </w:rPr>
      </w:pPr>
      <w:r w:rsidRPr="003677CF">
        <w:rPr>
          <w:rFonts w:ascii="Arial" w:hAnsi="Arial" w:cs="Arial"/>
          <w:sz w:val="24"/>
          <w:szCs w:val="24"/>
          <w:u w:val="single"/>
        </w:rPr>
        <w:t>Application of the legal principles on the facts of the matter</w:t>
      </w:r>
    </w:p>
    <w:p w:rsidR="00637E0C" w:rsidRPr="003677CF" w:rsidRDefault="00637E0C" w:rsidP="007122D4">
      <w:pPr>
        <w:spacing w:after="0" w:line="360" w:lineRule="auto"/>
        <w:jc w:val="both"/>
        <w:rPr>
          <w:rFonts w:ascii="Arial" w:hAnsi="Arial" w:cs="Arial"/>
          <w:sz w:val="24"/>
          <w:szCs w:val="24"/>
          <w:u w:val="single"/>
        </w:rPr>
      </w:pPr>
    </w:p>
    <w:p w:rsidR="00637E0C" w:rsidRDefault="003677CF" w:rsidP="007122D4">
      <w:pPr>
        <w:pStyle w:val="ListParagraph"/>
        <w:numPr>
          <w:ilvl w:val="0"/>
          <w:numId w:val="41"/>
        </w:numPr>
        <w:spacing w:after="0" w:line="360" w:lineRule="auto"/>
        <w:ind w:left="0" w:firstLine="0"/>
        <w:jc w:val="both"/>
        <w:rPr>
          <w:rFonts w:ascii="Arial" w:hAnsi="Arial" w:cs="Arial"/>
          <w:sz w:val="24"/>
          <w:szCs w:val="24"/>
        </w:rPr>
      </w:pPr>
      <w:r w:rsidRPr="00637E0C">
        <w:rPr>
          <w:rFonts w:ascii="Arial" w:hAnsi="Arial" w:cs="Arial"/>
          <w:sz w:val="24"/>
          <w:szCs w:val="24"/>
        </w:rPr>
        <w:t>In applying the legal principles to the current matter, the court took into account that the applicant is qualified for the job and was in fact recommended for the position by the Public Service Commi</w:t>
      </w:r>
      <w:r w:rsidR="00F04A52">
        <w:rPr>
          <w:rFonts w:ascii="Arial" w:hAnsi="Arial" w:cs="Arial"/>
          <w:sz w:val="24"/>
          <w:szCs w:val="24"/>
        </w:rPr>
        <w:t xml:space="preserve">ssion and the Interview Panel. </w:t>
      </w:r>
      <w:r w:rsidRPr="00637E0C">
        <w:rPr>
          <w:rFonts w:ascii="Arial" w:hAnsi="Arial" w:cs="Arial"/>
          <w:sz w:val="24"/>
          <w:szCs w:val="24"/>
        </w:rPr>
        <w:t>This position has further not been filled since before 29 November 2019 when it was advertised in the newspapers.  At all times there has been an acting Chief I</w:t>
      </w:r>
      <w:r w:rsidR="005A1F04" w:rsidRPr="00637E0C">
        <w:rPr>
          <w:rFonts w:ascii="Arial" w:hAnsi="Arial" w:cs="Arial"/>
          <w:sz w:val="24"/>
          <w:szCs w:val="24"/>
        </w:rPr>
        <w:t>nvestigator in the position and at some stage the applicant was acting in the said position.</w:t>
      </w:r>
    </w:p>
    <w:p w:rsidR="00637E0C" w:rsidRDefault="00637E0C" w:rsidP="00637E0C">
      <w:pPr>
        <w:pStyle w:val="ListParagraph"/>
        <w:spacing w:after="0" w:line="360" w:lineRule="auto"/>
        <w:ind w:left="0"/>
        <w:jc w:val="both"/>
        <w:rPr>
          <w:rFonts w:ascii="Arial" w:hAnsi="Arial" w:cs="Arial"/>
          <w:sz w:val="24"/>
          <w:szCs w:val="24"/>
        </w:rPr>
      </w:pPr>
    </w:p>
    <w:p w:rsidR="00637E0C" w:rsidRDefault="003677CF" w:rsidP="007122D4">
      <w:pPr>
        <w:pStyle w:val="ListParagraph"/>
        <w:numPr>
          <w:ilvl w:val="0"/>
          <w:numId w:val="41"/>
        </w:numPr>
        <w:spacing w:after="0" w:line="360" w:lineRule="auto"/>
        <w:ind w:left="0" w:firstLine="0"/>
        <w:jc w:val="both"/>
        <w:rPr>
          <w:rFonts w:ascii="Arial" w:hAnsi="Arial" w:cs="Arial"/>
          <w:sz w:val="24"/>
          <w:szCs w:val="24"/>
        </w:rPr>
      </w:pPr>
      <w:r w:rsidRPr="00637E0C">
        <w:rPr>
          <w:rFonts w:ascii="Arial" w:hAnsi="Arial" w:cs="Arial"/>
          <w:sz w:val="24"/>
          <w:szCs w:val="24"/>
        </w:rPr>
        <w:t>The court further took into account that the applicant will reach the age of 60 at the end of March 2024 and if relief is granted will effectively only work for one month in the position, reducing the possible harm that the respondent might suffer significantly.  This harm is however not irreparable as the respondent will still have a claim against the pension money and property of the applicant, should their appeal be successful.</w:t>
      </w:r>
      <w:r w:rsidR="00451520">
        <w:rPr>
          <w:rFonts w:ascii="Arial" w:hAnsi="Arial" w:cs="Arial"/>
          <w:sz w:val="24"/>
          <w:szCs w:val="24"/>
        </w:rPr>
        <w:t xml:space="preserve"> </w:t>
      </w:r>
      <w:r w:rsidR="005A1F04" w:rsidRPr="00637E0C">
        <w:rPr>
          <w:rFonts w:ascii="Arial" w:hAnsi="Arial" w:cs="Arial"/>
          <w:sz w:val="24"/>
          <w:szCs w:val="24"/>
        </w:rPr>
        <w:t>The respondent has in any event not indicate</w:t>
      </w:r>
      <w:r w:rsidR="00BF3D89">
        <w:rPr>
          <w:rFonts w:ascii="Arial" w:hAnsi="Arial" w:cs="Arial"/>
          <w:sz w:val="24"/>
          <w:szCs w:val="24"/>
        </w:rPr>
        <w:t>d</w:t>
      </w:r>
      <w:r w:rsidR="005A1F04" w:rsidRPr="00637E0C">
        <w:rPr>
          <w:rFonts w:ascii="Arial" w:hAnsi="Arial" w:cs="Arial"/>
          <w:sz w:val="24"/>
          <w:szCs w:val="24"/>
        </w:rPr>
        <w:t xml:space="preserve"> to the court’s satisfaction what irreparable harm they might su</w:t>
      </w:r>
      <w:r w:rsidR="00BF3D89">
        <w:rPr>
          <w:rFonts w:ascii="Arial" w:hAnsi="Arial" w:cs="Arial"/>
          <w:sz w:val="24"/>
          <w:szCs w:val="24"/>
        </w:rPr>
        <w:t xml:space="preserve">ffer if the relief is granted. </w:t>
      </w:r>
      <w:r w:rsidR="005A1F04" w:rsidRPr="00637E0C">
        <w:rPr>
          <w:rFonts w:ascii="Arial" w:hAnsi="Arial" w:cs="Arial"/>
          <w:sz w:val="24"/>
          <w:szCs w:val="24"/>
        </w:rPr>
        <w:t>On the other hand, the applicant faces a high potential of sustaining irreparable harm if the relief is not granted in that he will end his career as a civil servant in his current rank and never have the satisfaction of achieving the top position that he was recommended for.</w:t>
      </w:r>
    </w:p>
    <w:p w:rsidR="00637E0C" w:rsidRPr="00637E0C" w:rsidRDefault="00637E0C" w:rsidP="00637E0C">
      <w:pPr>
        <w:pStyle w:val="ListParagraph"/>
        <w:rPr>
          <w:rFonts w:ascii="Arial" w:hAnsi="Arial" w:cs="Arial"/>
          <w:sz w:val="24"/>
          <w:szCs w:val="24"/>
        </w:rPr>
      </w:pPr>
    </w:p>
    <w:p w:rsidR="00451520" w:rsidRDefault="003677CF" w:rsidP="007122D4">
      <w:pPr>
        <w:pStyle w:val="ListParagraph"/>
        <w:numPr>
          <w:ilvl w:val="0"/>
          <w:numId w:val="41"/>
        </w:numPr>
        <w:spacing w:after="0" w:line="360" w:lineRule="auto"/>
        <w:ind w:left="0" w:firstLine="0"/>
        <w:jc w:val="both"/>
        <w:rPr>
          <w:rFonts w:ascii="Arial" w:hAnsi="Arial" w:cs="Arial"/>
          <w:sz w:val="24"/>
          <w:szCs w:val="24"/>
        </w:rPr>
      </w:pPr>
      <w:r w:rsidRPr="00637E0C">
        <w:rPr>
          <w:rFonts w:ascii="Arial" w:hAnsi="Arial" w:cs="Arial"/>
          <w:sz w:val="24"/>
          <w:szCs w:val="24"/>
        </w:rPr>
        <w:t>I am further of the opinion that the respondent has slim prospects of appealing the matter successfully and for that reason I will grant the application of the applicant for the execution of the relief that he initially received from this court.</w:t>
      </w:r>
    </w:p>
    <w:p w:rsidR="00451520" w:rsidRPr="00451520" w:rsidRDefault="00451520" w:rsidP="00451520">
      <w:pPr>
        <w:pStyle w:val="ListParagraph"/>
        <w:rPr>
          <w:rFonts w:ascii="Arial" w:hAnsi="Arial" w:cs="Arial"/>
          <w:sz w:val="24"/>
          <w:szCs w:val="24"/>
        </w:rPr>
      </w:pPr>
    </w:p>
    <w:p w:rsidR="005A1F04" w:rsidRDefault="005A1F04" w:rsidP="007122D4">
      <w:pPr>
        <w:pStyle w:val="ListParagraph"/>
        <w:numPr>
          <w:ilvl w:val="0"/>
          <w:numId w:val="41"/>
        </w:numPr>
        <w:spacing w:after="0" w:line="360" w:lineRule="auto"/>
        <w:ind w:left="0" w:firstLine="0"/>
        <w:jc w:val="both"/>
        <w:rPr>
          <w:rFonts w:ascii="Arial" w:hAnsi="Arial" w:cs="Arial"/>
          <w:sz w:val="24"/>
          <w:szCs w:val="24"/>
        </w:rPr>
      </w:pPr>
      <w:r w:rsidRPr="00451520">
        <w:rPr>
          <w:rFonts w:ascii="Arial" w:hAnsi="Arial" w:cs="Arial"/>
          <w:sz w:val="24"/>
          <w:szCs w:val="24"/>
        </w:rPr>
        <w:t>I therefore make the following order:</w:t>
      </w:r>
    </w:p>
    <w:p w:rsidR="00451520" w:rsidRPr="00451520" w:rsidRDefault="00451520" w:rsidP="00451520">
      <w:pPr>
        <w:pStyle w:val="ListParagraph"/>
        <w:spacing w:after="0" w:line="360" w:lineRule="auto"/>
        <w:ind w:left="0"/>
        <w:jc w:val="both"/>
        <w:rPr>
          <w:rFonts w:ascii="Arial" w:hAnsi="Arial" w:cs="Arial"/>
          <w:sz w:val="24"/>
          <w:szCs w:val="24"/>
        </w:rPr>
      </w:pPr>
    </w:p>
    <w:p w:rsidR="005A1F04" w:rsidRDefault="00451520" w:rsidP="00FF1153">
      <w:pPr>
        <w:pStyle w:val="ListParagraph"/>
        <w:numPr>
          <w:ilvl w:val="0"/>
          <w:numId w:val="42"/>
        </w:numPr>
        <w:spacing w:after="0" w:line="360" w:lineRule="auto"/>
        <w:jc w:val="both"/>
        <w:rPr>
          <w:rFonts w:ascii="Arial" w:hAnsi="Arial" w:cs="Arial"/>
          <w:sz w:val="24"/>
          <w:szCs w:val="24"/>
        </w:rPr>
      </w:pPr>
      <w:r w:rsidRPr="00451520">
        <w:rPr>
          <w:rFonts w:ascii="Arial" w:hAnsi="Arial" w:cs="Arial"/>
          <w:sz w:val="24"/>
          <w:szCs w:val="24"/>
        </w:rPr>
        <w:t>The judg</w:t>
      </w:r>
      <w:r w:rsidR="005A1F04" w:rsidRPr="00451520">
        <w:rPr>
          <w:rFonts w:ascii="Arial" w:hAnsi="Arial" w:cs="Arial"/>
          <w:sz w:val="24"/>
          <w:szCs w:val="24"/>
        </w:rPr>
        <w:t>ment dated 25 April 2023 be carried into execution pending the appeal lodged with the Supreme Court.</w:t>
      </w:r>
    </w:p>
    <w:p w:rsidR="00FF1153" w:rsidRPr="00FF1153" w:rsidRDefault="00FF1153" w:rsidP="00FF1153">
      <w:pPr>
        <w:pStyle w:val="ListParagraph"/>
        <w:numPr>
          <w:ilvl w:val="0"/>
          <w:numId w:val="42"/>
        </w:numPr>
        <w:spacing w:line="360" w:lineRule="auto"/>
        <w:rPr>
          <w:rFonts w:ascii="Arial" w:hAnsi="Arial" w:cs="Arial"/>
          <w:sz w:val="24"/>
          <w:szCs w:val="24"/>
        </w:rPr>
      </w:pPr>
      <w:r w:rsidRPr="00FF1153">
        <w:rPr>
          <w:rFonts w:ascii="Arial" w:hAnsi="Arial" w:cs="Arial"/>
          <w:sz w:val="24"/>
          <w:szCs w:val="24"/>
        </w:rPr>
        <w:t>Cost of this application awarded to the applicant on party to party scale.</w:t>
      </w:r>
    </w:p>
    <w:p w:rsidR="00451520" w:rsidRPr="00451520" w:rsidRDefault="00451520" w:rsidP="00FF1153">
      <w:pPr>
        <w:pStyle w:val="ListParagraph"/>
        <w:numPr>
          <w:ilvl w:val="0"/>
          <w:numId w:val="42"/>
        </w:numPr>
        <w:spacing w:after="0" w:line="360" w:lineRule="auto"/>
        <w:jc w:val="both"/>
        <w:rPr>
          <w:rFonts w:ascii="Arial" w:hAnsi="Arial" w:cs="Arial"/>
          <w:sz w:val="24"/>
          <w:szCs w:val="24"/>
        </w:rPr>
      </w:pPr>
      <w:r>
        <w:rPr>
          <w:rFonts w:ascii="Arial" w:hAnsi="Arial" w:cs="Arial"/>
          <w:sz w:val="24"/>
          <w:szCs w:val="24"/>
        </w:rPr>
        <w:t>The matter is finalised and removed from the roll.</w:t>
      </w:r>
    </w:p>
    <w:p w:rsidR="0005539F" w:rsidRDefault="0005539F" w:rsidP="00F30A0A">
      <w:pPr>
        <w:spacing w:after="0" w:line="360" w:lineRule="auto"/>
        <w:jc w:val="right"/>
        <w:rPr>
          <w:rFonts w:ascii="Arial" w:hAnsi="Arial" w:cs="Arial"/>
          <w:sz w:val="24"/>
          <w:szCs w:val="24"/>
          <w:u w:val="single"/>
        </w:rPr>
      </w:pPr>
    </w:p>
    <w:p w:rsidR="0005539F" w:rsidRDefault="0005539F" w:rsidP="00F30A0A">
      <w:pPr>
        <w:spacing w:after="0" w:line="360" w:lineRule="auto"/>
        <w:jc w:val="right"/>
        <w:rPr>
          <w:rFonts w:ascii="Arial" w:hAnsi="Arial" w:cs="Arial"/>
          <w:sz w:val="24"/>
          <w:szCs w:val="24"/>
          <w:u w:val="single"/>
        </w:rPr>
      </w:pPr>
    </w:p>
    <w:p w:rsidR="001B7E1F" w:rsidRPr="006E026B" w:rsidRDefault="00E81503" w:rsidP="00F30A0A">
      <w:pPr>
        <w:spacing w:after="0" w:line="360" w:lineRule="auto"/>
        <w:jc w:val="right"/>
        <w:rPr>
          <w:rFonts w:ascii="Arial" w:hAnsi="Arial" w:cs="Arial"/>
          <w:sz w:val="24"/>
          <w:szCs w:val="24"/>
        </w:rPr>
      </w:pPr>
      <w:r>
        <w:rPr>
          <w:rFonts w:ascii="Arial" w:hAnsi="Arial" w:cs="Arial"/>
          <w:sz w:val="24"/>
          <w:szCs w:val="24"/>
        </w:rPr>
        <w:t>--</w:t>
      </w:r>
      <w:r w:rsidRPr="006E026B">
        <w:rPr>
          <w:rFonts w:ascii="Arial" w:hAnsi="Arial" w:cs="Arial"/>
          <w:sz w:val="24"/>
          <w:szCs w:val="24"/>
        </w:rPr>
        <w:t>-----------------------------</w:t>
      </w:r>
    </w:p>
    <w:p w:rsidR="001B7E1F" w:rsidRPr="006E026B" w:rsidRDefault="00854769" w:rsidP="00F30A0A">
      <w:pPr>
        <w:spacing w:after="0" w:line="360" w:lineRule="auto"/>
        <w:jc w:val="right"/>
        <w:rPr>
          <w:rFonts w:ascii="Arial" w:hAnsi="Arial" w:cs="Arial"/>
          <w:sz w:val="24"/>
          <w:szCs w:val="24"/>
        </w:rPr>
      </w:pPr>
      <w:r>
        <w:rPr>
          <w:rFonts w:ascii="Arial" w:hAnsi="Arial" w:cs="Arial"/>
          <w:sz w:val="24"/>
          <w:szCs w:val="24"/>
        </w:rPr>
        <w:t>E RAKOW</w:t>
      </w:r>
    </w:p>
    <w:p w:rsidR="00737AA7" w:rsidRPr="002F3002" w:rsidRDefault="00E81503" w:rsidP="002F3002">
      <w:pPr>
        <w:spacing w:after="0" w:line="360" w:lineRule="auto"/>
        <w:jc w:val="right"/>
        <w:rPr>
          <w:rFonts w:ascii="Arial" w:hAnsi="Arial" w:cs="Arial"/>
          <w:sz w:val="24"/>
          <w:szCs w:val="24"/>
        </w:rPr>
      </w:pPr>
      <w:r>
        <w:rPr>
          <w:rFonts w:ascii="Arial" w:hAnsi="Arial" w:cs="Arial"/>
          <w:sz w:val="24"/>
          <w:szCs w:val="24"/>
        </w:rPr>
        <w:t>Judge</w:t>
      </w:r>
    </w:p>
    <w:p w:rsidR="00737AA7" w:rsidRDefault="00737AA7" w:rsidP="00C320B3">
      <w:pPr>
        <w:pStyle w:val="BodyText"/>
        <w:autoSpaceDE w:val="0"/>
        <w:autoSpaceDN w:val="0"/>
        <w:adjustRightInd w:val="0"/>
        <w:spacing w:line="360" w:lineRule="auto"/>
        <w:jc w:val="both"/>
        <w:rPr>
          <w:rFonts w:ascii="Arial" w:hAnsi="Arial" w:cs="Arial"/>
        </w:rPr>
      </w:pPr>
    </w:p>
    <w:p w:rsidR="0091614E" w:rsidRDefault="0091614E" w:rsidP="00C320B3">
      <w:pPr>
        <w:pStyle w:val="BodyText"/>
        <w:autoSpaceDE w:val="0"/>
        <w:autoSpaceDN w:val="0"/>
        <w:adjustRightInd w:val="0"/>
        <w:spacing w:line="360" w:lineRule="auto"/>
        <w:jc w:val="both"/>
        <w:rPr>
          <w:rFonts w:ascii="Arial" w:hAnsi="Arial" w:cs="Arial"/>
        </w:rPr>
      </w:pPr>
    </w:p>
    <w:p w:rsidR="0091614E" w:rsidRDefault="0091614E" w:rsidP="00C320B3">
      <w:pPr>
        <w:pStyle w:val="BodyText"/>
        <w:autoSpaceDE w:val="0"/>
        <w:autoSpaceDN w:val="0"/>
        <w:adjustRightInd w:val="0"/>
        <w:spacing w:line="360" w:lineRule="auto"/>
        <w:jc w:val="both"/>
        <w:rPr>
          <w:rFonts w:ascii="Arial" w:hAnsi="Arial" w:cs="Arial"/>
        </w:rPr>
      </w:pPr>
    </w:p>
    <w:p w:rsidR="0091614E" w:rsidRDefault="0091614E" w:rsidP="00C320B3">
      <w:pPr>
        <w:pStyle w:val="BodyText"/>
        <w:autoSpaceDE w:val="0"/>
        <w:autoSpaceDN w:val="0"/>
        <w:adjustRightInd w:val="0"/>
        <w:spacing w:line="360" w:lineRule="auto"/>
        <w:jc w:val="both"/>
        <w:rPr>
          <w:rFonts w:ascii="Arial" w:hAnsi="Arial" w:cs="Arial"/>
        </w:rPr>
      </w:pPr>
    </w:p>
    <w:p w:rsidR="00AE01AA" w:rsidRDefault="00AE01AA" w:rsidP="00C320B3">
      <w:pPr>
        <w:pStyle w:val="BodyText"/>
        <w:autoSpaceDE w:val="0"/>
        <w:autoSpaceDN w:val="0"/>
        <w:adjustRightInd w:val="0"/>
        <w:spacing w:line="360" w:lineRule="auto"/>
        <w:jc w:val="both"/>
        <w:rPr>
          <w:rFonts w:ascii="Arial" w:hAnsi="Arial" w:cs="Arial"/>
        </w:rPr>
      </w:pPr>
    </w:p>
    <w:p w:rsidR="00AE01AA" w:rsidRDefault="00AE01AA" w:rsidP="00C320B3">
      <w:pPr>
        <w:pStyle w:val="BodyText"/>
        <w:autoSpaceDE w:val="0"/>
        <w:autoSpaceDN w:val="0"/>
        <w:adjustRightInd w:val="0"/>
        <w:spacing w:line="360" w:lineRule="auto"/>
        <w:jc w:val="both"/>
        <w:rPr>
          <w:rFonts w:ascii="Arial" w:hAnsi="Arial" w:cs="Arial"/>
        </w:rPr>
      </w:pPr>
    </w:p>
    <w:p w:rsidR="00AE01AA" w:rsidRDefault="00AE01AA" w:rsidP="00C320B3">
      <w:pPr>
        <w:pStyle w:val="BodyText"/>
        <w:autoSpaceDE w:val="0"/>
        <w:autoSpaceDN w:val="0"/>
        <w:adjustRightInd w:val="0"/>
        <w:spacing w:line="360" w:lineRule="auto"/>
        <w:jc w:val="both"/>
        <w:rPr>
          <w:rFonts w:ascii="Arial" w:hAnsi="Arial" w:cs="Arial"/>
        </w:rPr>
      </w:pPr>
    </w:p>
    <w:p w:rsidR="00AE01AA" w:rsidRDefault="00AE01AA" w:rsidP="00C320B3">
      <w:pPr>
        <w:pStyle w:val="BodyText"/>
        <w:autoSpaceDE w:val="0"/>
        <w:autoSpaceDN w:val="0"/>
        <w:adjustRightInd w:val="0"/>
        <w:spacing w:line="360" w:lineRule="auto"/>
        <w:jc w:val="both"/>
        <w:rPr>
          <w:rFonts w:ascii="Arial" w:hAnsi="Arial" w:cs="Arial"/>
        </w:rPr>
      </w:pPr>
    </w:p>
    <w:p w:rsidR="00AE01AA" w:rsidRDefault="00AE01AA" w:rsidP="00C320B3">
      <w:pPr>
        <w:pStyle w:val="BodyText"/>
        <w:autoSpaceDE w:val="0"/>
        <w:autoSpaceDN w:val="0"/>
        <w:adjustRightInd w:val="0"/>
        <w:spacing w:line="360" w:lineRule="auto"/>
        <w:jc w:val="both"/>
        <w:rPr>
          <w:rFonts w:ascii="Arial" w:hAnsi="Arial" w:cs="Arial"/>
        </w:rPr>
      </w:pPr>
    </w:p>
    <w:p w:rsidR="00AE01AA" w:rsidRDefault="00AE01AA" w:rsidP="00C320B3">
      <w:pPr>
        <w:pStyle w:val="BodyText"/>
        <w:autoSpaceDE w:val="0"/>
        <w:autoSpaceDN w:val="0"/>
        <w:adjustRightInd w:val="0"/>
        <w:spacing w:line="360" w:lineRule="auto"/>
        <w:jc w:val="both"/>
        <w:rPr>
          <w:rFonts w:ascii="Arial" w:hAnsi="Arial" w:cs="Arial"/>
        </w:rPr>
      </w:pPr>
    </w:p>
    <w:p w:rsidR="00AE01AA" w:rsidRDefault="00AE01AA" w:rsidP="00C320B3">
      <w:pPr>
        <w:pStyle w:val="BodyText"/>
        <w:autoSpaceDE w:val="0"/>
        <w:autoSpaceDN w:val="0"/>
        <w:adjustRightInd w:val="0"/>
        <w:spacing w:line="360" w:lineRule="auto"/>
        <w:jc w:val="both"/>
        <w:rPr>
          <w:rFonts w:ascii="Arial" w:hAnsi="Arial" w:cs="Arial"/>
        </w:rPr>
      </w:pPr>
    </w:p>
    <w:p w:rsidR="00AE01AA" w:rsidRDefault="00AE01AA" w:rsidP="00C320B3">
      <w:pPr>
        <w:pStyle w:val="BodyText"/>
        <w:autoSpaceDE w:val="0"/>
        <w:autoSpaceDN w:val="0"/>
        <w:adjustRightInd w:val="0"/>
        <w:spacing w:line="360" w:lineRule="auto"/>
        <w:jc w:val="both"/>
        <w:rPr>
          <w:rFonts w:ascii="Arial" w:hAnsi="Arial" w:cs="Arial"/>
        </w:rPr>
      </w:pPr>
    </w:p>
    <w:p w:rsidR="0091614E" w:rsidRDefault="0091614E" w:rsidP="00C320B3">
      <w:pPr>
        <w:pStyle w:val="BodyText"/>
        <w:autoSpaceDE w:val="0"/>
        <w:autoSpaceDN w:val="0"/>
        <w:adjustRightInd w:val="0"/>
        <w:spacing w:line="360" w:lineRule="auto"/>
        <w:jc w:val="both"/>
        <w:rPr>
          <w:rFonts w:ascii="Arial" w:hAnsi="Arial" w:cs="Arial"/>
        </w:rPr>
      </w:pPr>
    </w:p>
    <w:p w:rsidR="0091614E" w:rsidRDefault="0091614E" w:rsidP="00C320B3">
      <w:pPr>
        <w:pStyle w:val="BodyText"/>
        <w:autoSpaceDE w:val="0"/>
        <w:autoSpaceDN w:val="0"/>
        <w:adjustRightInd w:val="0"/>
        <w:spacing w:line="360" w:lineRule="auto"/>
        <w:jc w:val="both"/>
        <w:rPr>
          <w:rFonts w:ascii="Arial" w:hAnsi="Arial" w:cs="Arial"/>
        </w:rPr>
      </w:pPr>
    </w:p>
    <w:p w:rsidR="0091614E" w:rsidRDefault="0091614E" w:rsidP="00C320B3">
      <w:pPr>
        <w:pStyle w:val="BodyText"/>
        <w:autoSpaceDE w:val="0"/>
        <w:autoSpaceDN w:val="0"/>
        <w:adjustRightInd w:val="0"/>
        <w:spacing w:line="360" w:lineRule="auto"/>
        <w:jc w:val="both"/>
        <w:rPr>
          <w:rFonts w:ascii="Arial" w:hAnsi="Arial" w:cs="Arial"/>
        </w:rPr>
      </w:pPr>
    </w:p>
    <w:p w:rsidR="0091614E" w:rsidRDefault="0091614E" w:rsidP="00C320B3">
      <w:pPr>
        <w:pStyle w:val="BodyText"/>
        <w:autoSpaceDE w:val="0"/>
        <w:autoSpaceDN w:val="0"/>
        <w:adjustRightInd w:val="0"/>
        <w:spacing w:line="360" w:lineRule="auto"/>
        <w:jc w:val="both"/>
        <w:rPr>
          <w:rFonts w:ascii="Arial" w:hAnsi="Arial" w:cs="Arial"/>
        </w:rPr>
      </w:pPr>
    </w:p>
    <w:p w:rsidR="0091614E" w:rsidRDefault="0091614E" w:rsidP="00C320B3">
      <w:pPr>
        <w:pStyle w:val="BodyText"/>
        <w:autoSpaceDE w:val="0"/>
        <w:autoSpaceDN w:val="0"/>
        <w:adjustRightInd w:val="0"/>
        <w:spacing w:line="360" w:lineRule="auto"/>
        <w:jc w:val="both"/>
        <w:rPr>
          <w:rFonts w:ascii="Arial" w:hAnsi="Arial" w:cs="Arial"/>
        </w:rPr>
      </w:pPr>
    </w:p>
    <w:p w:rsidR="0091614E" w:rsidRDefault="0091614E" w:rsidP="00C320B3">
      <w:pPr>
        <w:pStyle w:val="BodyText"/>
        <w:autoSpaceDE w:val="0"/>
        <w:autoSpaceDN w:val="0"/>
        <w:adjustRightInd w:val="0"/>
        <w:spacing w:line="360" w:lineRule="auto"/>
        <w:jc w:val="both"/>
        <w:rPr>
          <w:rFonts w:ascii="Arial" w:hAnsi="Arial" w:cs="Arial"/>
        </w:rPr>
      </w:pPr>
    </w:p>
    <w:p w:rsidR="007626A7" w:rsidRDefault="007626A7" w:rsidP="00C320B3">
      <w:pPr>
        <w:pStyle w:val="BodyText"/>
        <w:autoSpaceDE w:val="0"/>
        <w:autoSpaceDN w:val="0"/>
        <w:adjustRightInd w:val="0"/>
        <w:spacing w:line="360" w:lineRule="auto"/>
        <w:jc w:val="both"/>
        <w:rPr>
          <w:rFonts w:ascii="Arial" w:hAnsi="Arial" w:cs="Arial"/>
        </w:rPr>
      </w:pPr>
    </w:p>
    <w:p w:rsidR="007626A7" w:rsidRDefault="007626A7" w:rsidP="00C320B3">
      <w:pPr>
        <w:pStyle w:val="BodyText"/>
        <w:autoSpaceDE w:val="0"/>
        <w:autoSpaceDN w:val="0"/>
        <w:adjustRightInd w:val="0"/>
        <w:spacing w:line="360" w:lineRule="auto"/>
        <w:jc w:val="both"/>
        <w:rPr>
          <w:rFonts w:ascii="Arial" w:hAnsi="Arial" w:cs="Arial"/>
        </w:rPr>
      </w:pPr>
    </w:p>
    <w:p w:rsidR="00B55687" w:rsidRDefault="00B55687" w:rsidP="00C320B3">
      <w:pPr>
        <w:pStyle w:val="BodyText"/>
        <w:autoSpaceDE w:val="0"/>
        <w:autoSpaceDN w:val="0"/>
        <w:adjustRightInd w:val="0"/>
        <w:spacing w:line="360" w:lineRule="auto"/>
        <w:jc w:val="both"/>
        <w:rPr>
          <w:rFonts w:ascii="Arial" w:hAnsi="Arial" w:cs="Arial"/>
        </w:rPr>
      </w:pPr>
    </w:p>
    <w:p w:rsidR="00C320B3" w:rsidRPr="00936A1C" w:rsidRDefault="00E81503" w:rsidP="00C320B3">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rsidR="00C320B3" w:rsidRPr="000E7777" w:rsidRDefault="00C320B3" w:rsidP="00C320B3">
      <w:pPr>
        <w:pStyle w:val="BodyText"/>
        <w:autoSpaceDE w:val="0"/>
        <w:autoSpaceDN w:val="0"/>
        <w:adjustRightInd w:val="0"/>
        <w:spacing w:line="360" w:lineRule="auto"/>
        <w:jc w:val="both"/>
        <w:rPr>
          <w:rFonts w:ascii="Arial" w:hAnsi="Arial" w:cs="Arial"/>
        </w:rPr>
      </w:pPr>
    </w:p>
    <w:p w:rsidR="00C320B3" w:rsidRDefault="00E81503" w:rsidP="00C320B3">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APPLICANT</w:t>
      </w:r>
      <w:r w:rsidR="002F3002">
        <w:rPr>
          <w:rFonts w:ascii="Arial" w:hAnsi="Arial" w:cs="Arial"/>
          <w:sz w:val="24"/>
          <w:szCs w:val="24"/>
        </w:rPr>
        <w:t>:</w:t>
      </w:r>
      <w:r w:rsidRPr="000E7777">
        <w:rPr>
          <w:rFonts w:ascii="Arial" w:hAnsi="Arial" w:cs="Arial"/>
          <w:sz w:val="24"/>
          <w:szCs w:val="24"/>
        </w:rPr>
        <w:tab/>
      </w:r>
      <w:r w:rsidR="008D10FC">
        <w:rPr>
          <w:rFonts w:ascii="Arial" w:hAnsi="Arial" w:cs="Arial"/>
          <w:sz w:val="24"/>
          <w:szCs w:val="24"/>
        </w:rPr>
        <w:t>T Chibwana</w:t>
      </w:r>
      <w:r w:rsidRPr="000E7777">
        <w:rPr>
          <w:rFonts w:ascii="Arial" w:hAnsi="Arial" w:cs="Arial"/>
          <w:sz w:val="24"/>
          <w:szCs w:val="24"/>
        </w:rPr>
        <w:t xml:space="preserve">        </w:t>
      </w:r>
      <w:r w:rsidRPr="000E7777">
        <w:rPr>
          <w:rFonts w:ascii="Arial" w:hAnsi="Arial" w:cs="Arial"/>
          <w:sz w:val="24"/>
          <w:szCs w:val="24"/>
        </w:rPr>
        <w:tab/>
      </w:r>
    </w:p>
    <w:p w:rsidR="00C320B3" w:rsidRDefault="00E81503" w:rsidP="00C320B3">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 xml:space="preserve">                                      Instructed by </w:t>
      </w:r>
      <w:r w:rsidR="00486D88">
        <w:rPr>
          <w:rFonts w:ascii="Arial" w:hAnsi="Arial" w:cs="Arial"/>
          <w:sz w:val="24"/>
          <w:szCs w:val="24"/>
        </w:rPr>
        <w:t>Shakwa Nyambe &amp; Co Inc</w:t>
      </w:r>
      <w:r w:rsidR="00921E45">
        <w:rPr>
          <w:rFonts w:ascii="Arial" w:hAnsi="Arial" w:cs="Arial"/>
          <w:sz w:val="24"/>
          <w:szCs w:val="24"/>
        </w:rPr>
        <w:t>.</w:t>
      </w:r>
    </w:p>
    <w:p w:rsidR="002F3002" w:rsidRDefault="00E81503" w:rsidP="00C320B3">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Windhoek.</w:t>
      </w:r>
    </w:p>
    <w:p w:rsidR="00C320B3" w:rsidRPr="000E7777" w:rsidRDefault="00C320B3" w:rsidP="00AE01AA">
      <w:pPr>
        <w:autoSpaceDE w:val="0"/>
        <w:autoSpaceDN w:val="0"/>
        <w:adjustRightInd w:val="0"/>
        <w:spacing w:after="0" w:line="360" w:lineRule="auto"/>
        <w:jc w:val="both"/>
        <w:rPr>
          <w:rFonts w:ascii="Arial" w:hAnsi="Arial" w:cs="Arial"/>
          <w:sz w:val="24"/>
          <w:szCs w:val="24"/>
        </w:rPr>
      </w:pPr>
    </w:p>
    <w:p w:rsidR="00C320B3" w:rsidRDefault="00E81503" w:rsidP="00AE01AA">
      <w:pPr>
        <w:autoSpaceDE w:val="0"/>
        <w:autoSpaceDN w:val="0"/>
        <w:adjustRightInd w:val="0"/>
        <w:spacing w:after="0" w:line="360" w:lineRule="auto"/>
        <w:ind w:left="2552" w:hanging="2552"/>
        <w:jc w:val="both"/>
        <w:rPr>
          <w:rFonts w:ascii="Arial" w:hAnsi="Arial" w:cs="Arial"/>
          <w:sz w:val="24"/>
          <w:szCs w:val="24"/>
        </w:rPr>
      </w:pPr>
      <w:r>
        <w:rPr>
          <w:rFonts w:ascii="Arial" w:hAnsi="Arial" w:cs="Arial"/>
          <w:sz w:val="24"/>
          <w:szCs w:val="24"/>
        </w:rPr>
        <w:t>RESPONDENT:</w:t>
      </w:r>
      <w:r w:rsidR="00AE01AA">
        <w:rPr>
          <w:rFonts w:ascii="Arial" w:hAnsi="Arial" w:cs="Arial"/>
          <w:sz w:val="24"/>
          <w:szCs w:val="24"/>
        </w:rPr>
        <w:tab/>
      </w:r>
      <w:r w:rsidR="00D444CC">
        <w:rPr>
          <w:rFonts w:ascii="Arial" w:hAnsi="Arial" w:cs="Arial"/>
          <w:sz w:val="24"/>
          <w:szCs w:val="24"/>
        </w:rPr>
        <w:t xml:space="preserve">R </w:t>
      </w:r>
      <w:r w:rsidR="00B63A2C">
        <w:rPr>
          <w:rFonts w:ascii="Arial" w:hAnsi="Arial" w:cs="Arial"/>
          <w:sz w:val="24"/>
          <w:szCs w:val="24"/>
        </w:rPr>
        <w:t>Maasdorp</w:t>
      </w:r>
    </w:p>
    <w:p w:rsidR="00737AA7" w:rsidRDefault="00E81503" w:rsidP="00AE01AA">
      <w:pPr>
        <w:autoSpaceDE w:val="0"/>
        <w:autoSpaceDN w:val="0"/>
        <w:adjustRightInd w:val="0"/>
        <w:spacing w:after="0" w:line="360" w:lineRule="auto"/>
        <w:ind w:left="2552" w:hanging="2552"/>
        <w:jc w:val="both"/>
        <w:rPr>
          <w:rFonts w:ascii="Arial" w:hAnsi="Arial" w:cs="Arial"/>
          <w:sz w:val="24"/>
          <w:szCs w:val="24"/>
        </w:rPr>
      </w:pPr>
      <w:r>
        <w:rPr>
          <w:rFonts w:ascii="Arial" w:hAnsi="Arial" w:cs="Arial"/>
          <w:sz w:val="24"/>
          <w:szCs w:val="24"/>
        </w:rPr>
        <w:tab/>
      </w:r>
      <w:r w:rsidR="002F3002">
        <w:rPr>
          <w:rFonts w:ascii="Arial" w:hAnsi="Arial" w:cs="Arial"/>
          <w:sz w:val="24"/>
          <w:szCs w:val="24"/>
        </w:rPr>
        <w:t>Instructed by the</w:t>
      </w:r>
      <w:r w:rsidR="00B63A2C">
        <w:rPr>
          <w:rFonts w:ascii="Arial" w:hAnsi="Arial" w:cs="Arial"/>
          <w:sz w:val="24"/>
          <w:szCs w:val="24"/>
        </w:rPr>
        <w:t xml:space="preserve"> Government Attorney</w:t>
      </w:r>
    </w:p>
    <w:p w:rsidR="002F3002" w:rsidRDefault="00E81503" w:rsidP="00AE01AA">
      <w:pPr>
        <w:autoSpaceDE w:val="0"/>
        <w:autoSpaceDN w:val="0"/>
        <w:adjustRightInd w:val="0"/>
        <w:spacing w:after="0" w:line="360" w:lineRule="auto"/>
        <w:ind w:left="2552" w:hanging="2552"/>
        <w:jc w:val="both"/>
        <w:rPr>
          <w:rFonts w:ascii="Arial" w:hAnsi="Arial" w:cs="Arial"/>
          <w:sz w:val="24"/>
          <w:szCs w:val="24"/>
        </w:rPr>
      </w:pPr>
      <w:r>
        <w:rPr>
          <w:rFonts w:ascii="Arial" w:hAnsi="Arial" w:cs="Arial"/>
          <w:sz w:val="24"/>
          <w:szCs w:val="24"/>
        </w:rPr>
        <w:tab/>
        <w:t>Windhoek.</w:t>
      </w:r>
    </w:p>
    <w:sectPr w:rsidR="002F3002" w:rsidSect="00A97087">
      <w:headerReference w:type="default" r:id="rId12"/>
      <w:pgSz w:w="11907" w:h="16839" w:code="9"/>
      <w:pgMar w:top="900" w:right="1440" w:bottom="81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DEB" w:rsidRDefault="00461DEB">
      <w:pPr>
        <w:spacing w:after="0" w:line="240" w:lineRule="auto"/>
      </w:pPr>
      <w:r>
        <w:separator/>
      </w:r>
    </w:p>
  </w:endnote>
  <w:endnote w:type="continuationSeparator" w:id="0">
    <w:p w:rsidR="00461DEB" w:rsidRDefault="0046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DEB" w:rsidRDefault="00461DEB" w:rsidP="00741B0B">
      <w:pPr>
        <w:spacing w:after="0" w:line="240" w:lineRule="auto"/>
      </w:pPr>
      <w:r>
        <w:separator/>
      </w:r>
    </w:p>
  </w:footnote>
  <w:footnote w:type="continuationSeparator" w:id="0">
    <w:p w:rsidR="00461DEB" w:rsidRDefault="00461DEB" w:rsidP="00741B0B">
      <w:pPr>
        <w:spacing w:after="0" w:line="240" w:lineRule="auto"/>
      </w:pPr>
      <w:r>
        <w:continuationSeparator/>
      </w:r>
    </w:p>
  </w:footnote>
  <w:footnote w:id="1">
    <w:p w:rsidR="00552D9C" w:rsidRPr="006C4213" w:rsidRDefault="00E81503">
      <w:pPr>
        <w:pStyle w:val="FootnoteText"/>
        <w:rPr>
          <w:rFonts w:ascii="Arial" w:hAnsi="Arial" w:cs="Arial"/>
          <w:lang w:val="en-ZA"/>
        </w:rPr>
      </w:pPr>
      <w:r w:rsidRPr="006C4213">
        <w:rPr>
          <w:rStyle w:val="FootnoteReference"/>
          <w:rFonts w:ascii="Arial" w:hAnsi="Arial" w:cs="Arial"/>
        </w:rPr>
        <w:footnoteRef/>
      </w:r>
      <w:r w:rsidRPr="006C4213">
        <w:rPr>
          <w:rFonts w:ascii="Arial" w:hAnsi="Arial" w:cs="Arial"/>
        </w:rPr>
        <w:t xml:space="preserve"> </w:t>
      </w:r>
      <w:r w:rsidRPr="006C4213">
        <w:rPr>
          <w:rFonts w:ascii="Arial" w:hAnsi="Arial" w:cs="Arial"/>
          <w:lang w:val="en-ZA"/>
        </w:rPr>
        <w:t>Annexure D2 of the opposing affidavit of Saara Kuugongelwa-Amadhila.</w:t>
      </w:r>
    </w:p>
  </w:footnote>
  <w:footnote w:id="2">
    <w:p w:rsidR="00552D9C" w:rsidRPr="006C4213" w:rsidRDefault="00E81503">
      <w:pPr>
        <w:pStyle w:val="FootnoteText"/>
        <w:rPr>
          <w:rFonts w:ascii="Arial" w:hAnsi="Arial" w:cs="Arial"/>
          <w:lang w:val="en-ZA"/>
        </w:rPr>
      </w:pPr>
      <w:r w:rsidRPr="006C4213">
        <w:rPr>
          <w:rStyle w:val="FootnoteReference"/>
          <w:rFonts w:ascii="Arial" w:hAnsi="Arial" w:cs="Arial"/>
        </w:rPr>
        <w:footnoteRef/>
      </w:r>
      <w:r w:rsidRPr="006C4213">
        <w:rPr>
          <w:rFonts w:ascii="Arial" w:hAnsi="Arial" w:cs="Arial"/>
        </w:rPr>
        <w:t xml:space="preserve"> </w:t>
      </w:r>
      <w:r w:rsidRPr="006C4213">
        <w:rPr>
          <w:rFonts w:ascii="Arial" w:hAnsi="Arial" w:cs="Arial"/>
          <w:lang w:val="en-ZA"/>
        </w:rPr>
        <w:t>See annexure D4 to the opposing affidavit of Saara Kuugongelwa-Amadhila.</w:t>
      </w:r>
    </w:p>
  </w:footnote>
  <w:footnote w:id="3">
    <w:p w:rsidR="00552D9C" w:rsidRPr="006C4213" w:rsidRDefault="00E81503">
      <w:pPr>
        <w:pStyle w:val="FootnoteText"/>
        <w:rPr>
          <w:rFonts w:ascii="Arial" w:hAnsi="Arial" w:cs="Arial"/>
          <w:lang w:val="en-ZA"/>
        </w:rPr>
      </w:pPr>
      <w:r w:rsidRPr="006C4213">
        <w:rPr>
          <w:rStyle w:val="FootnoteReference"/>
          <w:rFonts w:ascii="Arial" w:hAnsi="Arial" w:cs="Arial"/>
        </w:rPr>
        <w:footnoteRef/>
      </w:r>
      <w:r w:rsidRPr="006C4213">
        <w:rPr>
          <w:rFonts w:ascii="Arial" w:hAnsi="Arial" w:cs="Arial"/>
        </w:rPr>
        <w:t xml:space="preserve"> </w:t>
      </w:r>
      <w:r w:rsidRPr="006C4213">
        <w:rPr>
          <w:rFonts w:ascii="Arial" w:hAnsi="Arial" w:cs="Arial"/>
          <w:lang w:val="en-ZA"/>
        </w:rPr>
        <w:t>See annexure SKA-OPP-1 to the opposing affidavit of Saara Kuugongelwa-Amadhila.</w:t>
      </w:r>
    </w:p>
  </w:footnote>
  <w:footnote w:id="4">
    <w:p w:rsidR="00552D9C" w:rsidRPr="006C4213" w:rsidRDefault="00E81503">
      <w:pPr>
        <w:pStyle w:val="FootnoteText"/>
        <w:rPr>
          <w:rFonts w:ascii="Arial" w:hAnsi="Arial" w:cs="Arial"/>
          <w:lang w:val="en-ZA"/>
        </w:rPr>
      </w:pPr>
      <w:r w:rsidRPr="006C4213">
        <w:rPr>
          <w:rStyle w:val="FootnoteReference"/>
          <w:rFonts w:ascii="Arial" w:hAnsi="Arial" w:cs="Arial"/>
        </w:rPr>
        <w:footnoteRef/>
      </w:r>
      <w:r w:rsidRPr="006C4213">
        <w:rPr>
          <w:rFonts w:ascii="Arial" w:hAnsi="Arial" w:cs="Arial"/>
        </w:rPr>
        <w:t xml:space="preserve"> </w:t>
      </w:r>
      <w:r w:rsidRPr="006C4213">
        <w:rPr>
          <w:rFonts w:ascii="Arial" w:hAnsi="Arial" w:cs="Arial"/>
          <w:lang w:val="en-ZA"/>
        </w:rPr>
        <w:t>See annexure PN 1 to the opposing affidavit Paulus Kalomho Noa.</w:t>
      </w:r>
    </w:p>
  </w:footnote>
  <w:footnote w:id="5">
    <w:p w:rsidR="00552D9C" w:rsidRPr="006C4213" w:rsidRDefault="00E81503">
      <w:pPr>
        <w:pStyle w:val="FootnoteText"/>
        <w:rPr>
          <w:rFonts w:ascii="Arial" w:hAnsi="Arial" w:cs="Arial"/>
          <w:lang w:val="en-ZA"/>
        </w:rPr>
      </w:pPr>
      <w:r w:rsidRPr="006C4213">
        <w:rPr>
          <w:rStyle w:val="FootnoteReference"/>
          <w:rFonts w:ascii="Arial" w:hAnsi="Arial" w:cs="Arial"/>
        </w:rPr>
        <w:footnoteRef/>
      </w:r>
      <w:r w:rsidRPr="006C4213">
        <w:rPr>
          <w:rFonts w:ascii="Arial" w:hAnsi="Arial" w:cs="Arial"/>
        </w:rPr>
        <w:t xml:space="preserve"> See annexure SKA-OPP 4 to the opposing affidavit of Saara Kuugongelwa-Amadhila.</w:t>
      </w:r>
    </w:p>
  </w:footnote>
  <w:footnote w:id="6">
    <w:p w:rsidR="00552D9C" w:rsidRPr="006C4213" w:rsidRDefault="00E81503">
      <w:pPr>
        <w:pStyle w:val="FootnoteText"/>
        <w:rPr>
          <w:rFonts w:ascii="Arial" w:hAnsi="Arial" w:cs="Arial"/>
          <w:lang w:val="en-ZA"/>
        </w:rPr>
      </w:pPr>
      <w:r w:rsidRPr="006C4213">
        <w:rPr>
          <w:rStyle w:val="FootnoteReference"/>
          <w:rFonts w:ascii="Arial" w:hAnsi="Arial" w:cs="Arial"/>
        </w:rPr>
        <w:footnoteRef/>
      </w:r>
      <w:r w:rsidRPr="006C4213">
        <w:rPr>
          <w:rFonts w:ascii="Arial" w:hAnsi="Arial" w:cs="Arial"/>
        </w:rPr>
        <w:t xml:space="preserve"> See annexure PM2 to the founding affidavit of Phelem Masule.</w:t>
      </w:r>
    </w:p>
  </w:footnote>
  <w:footnote w:id="7">
    <w:p w:rsidR="00161CFB" w:rsidRPr="002139F2" w:rsidRDefault="00161CFB">
      <w:pPr>
        <w:pStyle w:val="FootnoteText"/>
        <w:rPr>
          <w:rFonts w:ascii="Arial" w:hAnsi="Arial" w:cs="Arial"/>
        </w:rPr>
      </w:pPr>
      <w:r w:rsidRPr="002139F2">
        <w:rPr>
          <w:rStyle w:val="FootnoteReference"/>
          <w:rFonts w:ascii="Arial" w:hAnsi="Arial" w:cs="Arial"/>
        </w:rPr>
        <w:footnoteRef/>
      </w:r>
      <w:r w:rsidRPr="002139F2">
        <w:rPr>
          <w:rFonts w:ascii="Arial" w:hAnsi="Arial" w:cs="Arial"/>
        </w:rPr>
        <w:t xml:space="preserve"> </w:t>
      </w:r>
      <w:r w:rsidR="002139F2" w:rsidRPr="002139F2">
        <w:rPr>
          <w:rFonts w:ascii="Arial" w:hAnsi="Arial" w:cs="Arial"/>
          <w:i/>
        </w:rPr>
        <w:t>South Cape Corporation (Pty) Ltd v Engineering Management Services (Pty) Ltd</w:t>
      </w:r>
      <w:r w:rsidR="002139F2" w:rsidRPr="002139F2">
        <w:rPr>
          <w:rFonts w:ascii="Arial" w:hAnsi="Arial" w:cs="Arial"/>
        </w:rPr>
        <w:t xml:space="preserve"> </w:t>
      </w:r>
      <w:r w:rsidR="009668BD">
        <w:rPr>
          <w:rFonts w:ascii="Arial" w:hAnsi="Arial" w:cs="Arial"/>
        </w:rPr>
        <w:t>1977 (2) SA 534 (A).</w:t>
      </w:r>
    </w:p>
  </w:footnote>
  <w:footnote w:id="8">
    <w:p w:rsidR="00473EB7" w:rsidRPr="00637E0C" w:rsidRDefault="00473EB7">
      <w:pPr>
        <w:pStyle w:val="FootnoteText"/>
        <w:rPr>
          <w:rFonts w:ascii="Arial" w:hAnsi="Arial" w:cs="Arial"/>
        </w:rPr>
      </w:pPr>
      <w:r w:rsidRPr="00637E0C">
        <w:rPr>
          <w:rStyle w:val="FootnoteReference"/>
          <w:rFonts w:ascii="Arial" w:hAnsi="Arial" w:cs="Arial"/>
        </w:rPr>
        <w:footnoteRef/>
      </w:r>
      <w:r w:rsidRPr="00637E0C">
        <w:rPr>
          <w:rFonts w:ascii="Arial" w:hAnsi="Arial" w:cs="Arial"/>
        </w:rPr>
        <w:t xml:space="preserve"> </w:t>
      </w:r>
      <w:r w:rsidRPr="00637E0C">
        <w:rPr>
          <w:rFonts w:ascii="Arial" w:hAnsi="Arial" w:cs="Arial"/>
          <w:i/>
        </w:rPr>
        <w:t>Reid and Another v Godart and Another</w:t>
      </w:r>
      <w:r w:rsidRPr="00637E0C">
        <w:rPr>
          <w:rFonts w:ascii="Arial" w:hAnsi="Arial" w:cs="Arial"/>
        </w:rPr>
        <w:t xml:space="preserve"> 1938 AD 511</w:t>
      </w:r>
      <w:r w:rsidR="00637E0C">
        <w:rPr>
          <w:rFonts w:ascii="Arial" w:hAnsi="Arial" w:cs="Arial"/>
        </w:rPr>
        <w:t>.</w:t>
      </w:r>
    </w:p>
  </w:footnote>
  <w:footnote w:id="9">
    <w:p w:rsidR="005B6BB5" w:rsidRPr="00637E0C" w:rsidRDefault="005B6BB5">
      <w:pPr>
        <w:pStyle w:val="FootnoteText"/>
        <w:rPr>
          <w:rFonts w:ascii="Arial" w:hAnsi="Arial" w:cs="Arial"/>
        </w:rPr>
      </w:pPr>
      <w:r w:rsidRPr="00637E0C">
        <w:rPr>
          <w:rStyle w:val="FootnoteReference"/>
          <w:rFonts w:ascii="Arial" w:hAnsi="Arial" w:cs="Arial"/>
        </w:rPr>
        <w:footnoteRef/>
      </w:r>
      <w:r w:rsidRPr="00637E0C">
        <w:rPr>
          <w:rFonts w:ascii="Arial" w:hAnsi="Arial" w:cs="Arial"/>
        </w:rPr>
        <w:t xml:space="preserve"> </w:t>
      </w:r>
      <w:r w:rsidRPr="00637E0C">
        <w:rPr>
          <w:rFonts w:ascii="Arial" w:hAnsi="Arial" w:cs="Arial"/>
          <w:i/>
        </w:rPr>
        <w:t xml:space="preserve">Ruby's Cash Store (Pty) Ltd v Estate </w:t>
      </w:r>
      <w:r w:rsidRPr="00637E0C">
        <w:rPr>
          <w:rFonts w:ascii="Arial" w:hAnsi="Arial" w:cs="Arial"/>
        </w:rPr>
        <w:t>Marks 1961 (2) SA 118 (T)</w:t>
      </w:r>
      <w:r w:rsidR="00637E0C">
        <w:rPr>
          <w:rFonts w:ascii="Arial" w:hAnsi="Arial" w:cs="Arial"/>
        </w:rPr>
        <w:t>.</w:t>
      </w:r>
    </w:p>
  </w:footnote>
  <w:footnote w:id="10">
    <w:p w:rsidR="005B6BB5" w:rsidRDefault="005B6BB5">
      <w:pPr>
        <w:pStyle w:val="FootnoteText"/>
      </w:pPr>
      <w:r w:rsidRPr="00637E0C">
        <w:rPr>
          <w:rStyle w:val="FootnoteReference"/>
          <w:rFonts w:ascii="Arial" w:hAnsi="Arial" w:cs="Arial"/>
        </w:rPr>
        <w:footnoteRef/>
      </w:r>
      <w:r w:rsidRPr="00637E0C">
        <w:rPr>
          <w:rFonts w:ascii="Arial" w:hAnsi="Arial" w:cs="Arial"/>
        </w:rPr>
        <w:t xml:space="preserve"> </w:t>
      </w:r>
      <w:r w:rsidRPr="00637E0C">
        <w:rPr>
          <w:rFonts w:ascii="Arial" w:hAnsi="Arial" w:cs="Arial"/>
          <w:i/>
          <w:iCs/>
        </w:rPr>
        <w:t>Hardap Regional Council v Sankwasa and Another</w:t>
      </w:r>
      <w:r w:rsidRPr="00637E0C">
        <w:rPr>
          <w:rFonts w:ascii="Arial" w:hAnsi="Arial" w:cs="Arial"/>
        </w:rPr>
        <w:t> (LC 15/2009) </w:t>
      </w:r>
      <w:hyperlink r:id="rId1" w:history="1">
        <w:r w:rsidRPr="00637E0C">
          <w:rPr>
            <w:rStyle w:val="Hyperlink"/>
            <w:rFonts w:ascii="Arial" w:hAnsi="Arial" w:cs="Arial"/>
          </w:rPr>
          <w:t>[2009] NALC 4</w:t>
        </w:r>
      </w:hyperlink>
      <w:r w:rsidRPr="00637E0C">
        <w:rPr>
          <w:rFonts w:ascii="Arial" w:hAnsi="Arial" w:cs="Arial"/>
        </w:rPr>
        <w:t> (28 May 2009) para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2026"/>
      <w:docPartObj>
        <w:docPartGallery w:val="Page Numbers (Top of Page)"/>
        <w:docPartUnique/>
      </w:docPartObj>
    </w:sdtPr>
    <w:sdtEndPr/>
    <w:sdtContent>
      <w:p w:rsidR="00552D9C" w:rsidRDefault="00E81503">
        <w:pPr>
          <w:pStyle w:val="Header"/>
          <w:jc w:val="right"/>
        </w:pPr>
        <w:r>
          <w:fldChar w:fldCharType="begin"/>
        </w:r>
        <w:r>
          <w:instrText xml:space="preserve"> PAGE   \* MERGEFORMAT </w:instrText>
        </w:r>
        <w:r>
          <w:fldChar w:fldCharType="separate"/>
        </w:r>
        <w:r w:rsidR="00BF3D89">
          <w:rPr>
            <w:noProof/>
          </w:rPr>
          <w:t>2</w:t>
        </w:r>
        <w:r>
          <w:rPr>
            <w:noProof/>
          </w:rPr>
          <w:fldChar w:fldCharType="end"/>
        </w:r>
      </w:p>
    </w:sdtContent>
  </w:sdt>
  <w:p w:rsidR="00552D9C" w:rsidRDefault="00552D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56C8"/>
    <w:multiLevelType w:val="hybridMultilevel"/>
    <w:tmpl w:val="FBDEF9B2"/>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F5D94"/>
    <w:multiLevelType w:val="hybridMultilevel"/>
    <w:tmpl w:val="6F1A9C60"/>
    <w:lvl w:ilvl="0" w:tplc="F71810E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7F1023"/>
    <w:multiLevelType w:val="hybridMultilevel"/>
    <w:tmpl w:val="5CBE4072"/>
    <w:lvl w:ilvl="0" w:tplc="7B025C3A">
      <w:start w:val="1"/>
      <w:numFmt w:val="decimal"/>
      <w:lvlText w:val="%1."/>
      <w:lvlJc w:val="left"/>
      <w:pPr>
        <w:ind w:left="720" w:hanging="360"/>
      </w:pPr>
      <w:rPr>
        <w:rFonts w:hint="default"/>
      </w:rPr>
    </w:lvl>
    <w:lvl w:ilvl="1" w:tplc="A1548CFA" w:tentative="1">
      <w:start w:val="1"/>
      <w:numFmt w:val="lowerLetter"/>
      <w:lvlText w:val="%2."/>
      <w:lvlJc w:val="left"/>
      <w:pPr>
        <w:ind w:left="1440" w:hanging="360"/>
      </w:pPr>
    </w:lvl>
    <w:lvl w:ilvl="2" w:tplc="CB4E0C12" w:tentative="1">
      <w:start w:val="1"/>
      <w:numFmt w:val="lowerRoman"/>
      <w:lvlText w:val="%3."/>
      <w:lvlJc w:val="right"/>
      <w:pPr>
        <w:ind w:left="2160" w:hanging="180"/>
      </w:pPr>
    </w:lvl>
    <w:lvl w:ilvl="3" w:tplc="89701D24" w:tentative="1">
      <w:start w:val="1"/>
      <w:numFmt w:val="decimal"/>
      <w:lvlText w:val="%4."/>
      <w:lvlJc w:val="left"/>
      <w:pPr>
        <w:ind w:left="2880" w:hanging="360"/>
      </w:pPr>
    </w:lvl>
    <w:lvl w:ilvl="4" w:tplc="5336A278" w:tentative="1">
      <w:start w:val="1"/>
      <w:numFmt w:val="lowerLetter"/>
      <w:lvlText w:val="%5."/>
      <w:lvlJc w:val="left"/>
      <w:pPr>
        <w:ind w:left="3600" w:hanging="360"/>
      </w:pPr>
    </w:lvl>
    <w:lvl w:ilvl="5" w:tplc="55DE8350" w:tentative="1">
      <w:start w:val="1"/>
      <w:numFmt w:val="lowerRoman"/>
      <w:lvlText w:val="%6."/>
      <w:lvlJc w:val="right"/>
      <w:pPr>
        <w:ind w:left="4320" w:hanging="180"/>
      </w:pPr>
    </w:lvl>
    <w:lvl w:ilvl="6" w:tplc="03925E8E" w:tentative="1">
      <w:start w:val="1"/>
      <w:numFmt w:val="decimal"/>
      <w:lvlText w:val="%7."/>
      <w:lvlJc w:val="left"/>
      <w:pPr>
        <w:ind w:left="5040" w:hanging="360"/>
      </w:pPr>
    </w:lvl>
    <w:lvl w:ilvl="7" w:tplc="064626BC" w:tentative="1">
      <w:start w:val="1"/>
      <w:numFmt w:val="lowerLetter"/>
      <w:lvlText w:val="%8."/>
      <w:lvlJc w:val="left"/>
      <w:pPr>
        <w:ind w:left="5760" w:hanging="360"/>
      </w:pPr>
    </w:lvl>
    <w:lvl w:ilvl="8" w:tplc="7834E62A" w:tentative="1">
      <w:start w:val="1"/>
      <w:numFmt w:val="lowerRoman"/>
      <w:lvlText w:val="%9."/>
      <w:lvlJc w:val="right"/>
      <w:pPr>
        <w:ind w:left="6480" w:hanging="180"/>
      </w:pPr>
    </w:lvl>
  </w:abstractNum>
  <w:abstractNum w:abstractNumId="3">
    <w:nsid w:val="0C5F5829"/>
    <w:multiLevelType w:val="hybridMultilevel"/>
    <w:tmpl w:val="4160582A"/>
    <w:lvl w:ilvl="0" w:tplc="3D6E0AAC">
      <w:start w:val="1"/>
      <w:numFmt w:val="decimal"/>
      <w:lvlText w:val="[%1]"/>
      <w:lvlJc w:val="left"/>
      <w:pPr>
        <w:ind w:left="720" w:hanging="360"/>
      </w:pPr>
      <w:rPr>
        <w:rFonts w:hint="default"/>
      </w:rPr>
    </w:lvl>
    <w:lvl w:ilvl="1" w:tplc="A8541BD2">
      <w:numFmt w:val="bullet"/>
      <w:lvlText w:val="-"/>
      <w:lvlJc w:val="left"/>
      <w:pPr>
        <w:ind w:left="1440" w:hanging="360"/>
      </w:pPr>
      <w:rPr>
        <w:rFonts w:ascii="Arial" w:eastAsiaTheme="minorHAnsi" w:hAnsi="Arial" w:cs="Arial" w:hint="default"/>
      </w:rPr>
    </w:lvl>
    <w:lvl w:ilvl="2" w:tplc="CF768E82" w:tentative="1">
      <w:start w:val="1"/>
      <w:numFmt w:val="lowerRoman"/>
      <w:lvlText w:val="%3."/>
      <w:lvlJc w:val="right"/>
      <w:pPr>
        <w:ind w:left="2160" w:hanging="180"/>
      </w:pPr>
    </w:lvl>
    <w:lvl w:ilvl="3" w:tplc="B9AA1F76" w:tentative="1">
      <w:start w:val="1"/>
      <w:numFmt w:val="decimal"/>
      <w:lvlText w:val="%4."/>
      <w:lvlJc w:val="left"/>
      <w:pPr>
        <w:ind w:left="2880" w:hanging="360"/>
      </w:pPr>
    </w:lvl>
    <w:lvl w:ilvl="4" w:tplc="39780F3A" w:tentative="1">
      <w:start w:val="1"/>
      <w:numFmt w:val="lowerLetter"/>
      <w:lvlText w:val="%5."/>
      <w:lvlJc w:val="left"/>
      <w:pPr>
        <w:ind w:left="3600" w:hanging="360"/>
      </w:pPr>
    </w:lvl>
    <w:lvl w:ilvl="5" w:tplc="6194D90E" w:tentative="1">
      <w:start w:val="1"/>
      <w:numFmt w:val="lowerRoman"/>
      <w:lvlText w:val="%6."/>
      <w:lvlJc w:val="right"/>
      <w:pPr>
        <w:ind w:left="4320" w:hanging="180"/>
      </w:pPr>
    </w:lvl>
    <w:lvl w:ilvl="6" w:tplc="95BE2C30" w:tentative="1">
      <w:start w:val="1"/>
      <w:numFmt w:val="decimal"/>
      <w:lvlText w:val="%7."/>
      <w:lvlJc w:val="left"/>
      <w:pPr>
        <w:ind w:left="5040" w:hanging="360"/>
      </w:pPr>
    </w:lvl>
    <w:lvl w:ilvl="7" w:tplc="7C820416" w:tentative="1">
      <w:start w:val="1"/>
      <w:numFmt w:val="lowerLetter"/>
      <w:lvlText w:val="%8."/>
      <w:lvlJc w:val="left"/>
      <w:pPr>
        <w:ind w:left="5760" w:hanging="360"/>
      </w:pPr>
    </w:lvl>
    <w:lvl w:ilvl="8" w:tplc="121AC3B4" w:tentative="1">
      <w:start w:val="1"/>
      <w:numFmt w:val="lowerRoman"/>
      <w:lvlText w:val="%9."/>
      <w:lvlJc w:val="right"/>
      <w:pPr>
        <w:ind w:left="6480" w:hanging="180"/>
      </w:pPr>
    </w:lvl>
  </w:abstractNum>
  <w:abstractNum w:abstractNumId="4">
    <w:nsid w:val="0C8E5055"/>
    <w:multiLevelType w:val="hybridMultilevel"/>
    <w:tmpl w:val="6DF83CC8"/>
    <w:lvl w:ilvl="0" w:tplc="4D9E190E">
      <w:start w:val="1"/>
      <w:numFmt w:val="decimal"/>
      <w:lvlText w:val="%1."/>
      <w:lvlJc w:val="left"/>
      <w:pPr>
        <w:ind w:left="720" w:hanging="360"/>
      </w:pPr>
      <w:rPr>
        <w:rFonts w:hint="default"/>
      </w:rPr>
    </w:lvl>
    <w:lvl w:ilvl="1" w:tplc="A7BC82AA" w:tentative="1">
      <w:start w:val="1"/>
      <w:numFmt w:val="lowerLetter"/>
      <w:lvlText w:val="%2."/>
      <w:lvlJc w:val="left"/>
      <w:pPr>
        <w:ind w:left="1440" w:hanging="360"/>
      </w:pPr>
    </w:lvl>
    <w:lvl w:ilvl="2" w:tplc="24E24C4A" w:tentative="1">
      <w:start w:val="1"/>
      <w:numFmt w:val="lowerRoman"/>
      <w:lvlText w:val="%3."/>
      <w:lvlJc w:val="right"/>
      <w:pPr>
        <w:ind w:left="2160" w:hanging="180"/>
      </w:pPr>
    </w:lvl>
    <w:lvl w:ilvl="3" w:tplc="082A9C4C" w:tentative="1">
      <w:start w:val="1"/>
      <w:numFmt w:val="decimal"/>
      <w:lvlText w:val="%4."/>
      <w:lvlJc w:val="left"/>
      <w:pPr>
        <w:ind w:left="2880" w:hanging="360"/>
      </w:pPr>
    </w:lvl>
    <w:lvl w:ilvl="4" w:tplc="A71C5134" w:tentative="1">
      <w:start w:val="1"/>
      <w:numFmt w:val="lowerLetter"/>
      <w:lvlText w:val="%5."/>
      <w:lvlJc w:val="left"/>
      <w:pPr>
        <w:ind w:left="3600" w:hanging="360"/>
      </w:pPr>
    </w:lvl>
    <w:lvl w:ilvl="5" w:tplc="CCD0D51C" w:tentative="1">
      <w:start w:val="1"/>
      <w:numFmt w:val="lowerRoman"/>
      <w:lvlText w:val="%6."/>
      <w:lvlJc w:val="right"/>
      <w:pPr>
        <w:ind w:left="4320" w:hanging="180"/>
      </w:pPr>
    </w:lvl>
    <w:lvl w:ilvl="6" w:tplc="15441820" w:tentative="1">
      <w:start w:val="1"/>
      <w:numFmt w:val="decimal"/>
      <w:lvlText w:val="%7."/>
      <w:lvlJc w:val="left"/>
      <w:pPr>
        <w:ind w:left="5040" w:hanging="360"/>
      </w:pPr>
    </w:lvl>
    <w:lvl w:ilvl="7" w:tplc="059ED534" w:tentative="1">
      <w:start w:val="1"/>
      <w:numFmt w:val="lowerLetter"/>
      <w:lvlText w:val="%8."/>
      <w:lvlJc w:val="left"/>
      <w:pPr>
        <w:ind w:left="5760" w:hanging="360"/>
      </w:pPr>
    </w:lvl>
    <w:lvl w:ilvl="8" w:tplc="ECBC85FC" w:tentative="1">
      <w:start w:val="1"/>
      <w:numFmt w:val="lowerRoman"/>
      <w:lvlText w:val="%9."/>
      <w:lvlJc w:val="right"/>
      <w:pPr>
        <w:ind w:left="6480" w:hanging="180"/>
      </w:pPr>
    </w:lvl>
  </w:abstractNum>
  <w:abstractNum w:abstractNumId="5">
    <w:nsid w:val="11784A22"/>
    <w:multiLevelType w:val="hybridMultilevel"/>
    <w:tmpl w:val="04C45752"/>
    <w:lvl w:ilvl="0" w:tplc="40660D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F725E"/>
    <w:multiLevelType w:val="hybridMultilevel"/>
    <w:tmpl w:val="BCE635A2"/>
    <w:lvl w:ilvl="0" w:tplc="1720AB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4D46A3"/>
    <w:multiLevelType w:val="hybridMultilevel"/>
    <w:tmpl w:val="43C2BC72"/>
    <w:lvl w:ilvl="0" w:tplc="039CE3C8">
      <w:start w:val="1"/>
      <w:numFmt w:val="bullet"/>
      <w:lvlText w:val=""/>
      <w:lvlJc w:val="left"/>
      <w:pPr>
        <w:ind w:left="720" w:hanging="360"/>
      </w:pPr>
      <w:rPr>
        <w:rFonts w:ascii="Symbol" w:hAnsi="Symbol" w:hint="default"/>
      </w:rPr>
    </w:lvl>
    <w:lvl w:ilvl="1" w:tplc="0FD49802" w:tentative="1">
      <w:start w:val="1"/>
      <w:numFmt w:val="bullet"/>
      <w:lvlText w:val="o"/>
      <w:lvlJc w:val="left"/>
      <w:pPr>
        <w:ind w:left="1440" w:hanging="360"/>
      </w:pPr>
      <w:rPr>
        <w:rFonts w:ascii="Courier New" w:hAnsi="Courier New" w:cs="Courier New" w:hint="default"/>
      </w:rPr>
    </w:lvl>
    <w:lvl w:ilvl="2" w:tplc="14BCBDAC" w:tentative="1">
      <w:start w:val="1"/>
      <w:numFmt w:val="bullet"/>
      <w:lvlText w:val=""/>
      <w:lvlJc w:val="left"/>
      <w:pPr>
        <w:ind w:left="2160" w:hanging="360"/>
      </w:pPr>
      <w:rPr>
        <w:rFonts w:ascii="Wingdings" w:hAnsi="Wingdings" w:hint="default"/>
      </w:rPr>
    </w:lvl>
    <w:lvl w:ilvl="3" w:tplc="159A194E" w:tentative="1">
      <w:start w:val="1"/>
      <w:numFmt w:val="bullet"/>
      <w:lvlText w:val=""/>
      <w:lvlJc w:val="left"/>
      <w:pPr>
        <w:ind w:left="2880" w:hanging="360"/>
      </w:pPr>
      <w:rPr>
        <w:rFonts w:ascii="Symbol" w:hAnsi="Symbol" w:hint="default"/>
      </w:rPr>
    </w:lvl>
    <w:lvl w:ilvl="4" w:tplc="05225B04" w:tentative="1">
      <w:start w:val="1"/>
      <w:numFmt w:val="bullet"/>
      <w:lvlText w:val="o"/>
      <w:lvlJc w:val="left"/>
      <w:pPr>
        <w:ind w:left="3600" w:hanging="360"/>
      </w:pPr>
      <w:rPr>
        <w:rFonts w:ascii="Courier New" w:hAnsi="Courier New" w:cs="Courier New" w:hint="default"/>
      </w:rPr>
    </w:lvl>
    <w:lvl w:ilvl="5" w:tplc="267E1FE4" w:tentative="1">
      <w:start w:val="1"/>
      <w:numFmt w:val="bullet"/>
      <w:lvlText w:val=""/>
      <w:lvlJc w:val="left"/>
      <w:pPr>
        <w:ind w:left="4320" w:hanging="360"/>
      </w:pPr>
      <w:rPr>
        <w:rFonts w:ascii="Wingdings" w:hAnsi="Wingdings" w:hint="default"/>
      </w:rPr>
    </w:lvl>
    <w:lvl w:ilvl="6" w:tplc="E1E47286" w:tentative="1">
      <w:start w:val="1"/>
      <w:numFmt w:val="bullet"/>
      <w:lvlText w:val=""/>
      <w:lvlJc w:val="left"/>
      <w:pPr>
        <w:ind w:left="5040" w:hanging="360"/>
      </w:pPr>
      <w:rPr>
        <w:rFonts w:ascii="Symbol" w:hAnsi="Symbol" w:hint="default"/>
      </w:rPr>
    </w:lvl>
    <w:lvl w:ilvl="7" w:tplc="087A8EE8" w:tentative="1">
      <w:start w:val="1"/>
      <w:numFmt w:val="bullet"/>
      <w:lvlText w:val="o"/>
      <w:lvlJc w:val="left"/>
      <w:pPr>
        <w:ind w:left="5760" w:hanging="360"/>
      </w:pPr>
      <w:rPr>
        <w:rFonts w:ascii="Courier New" w:hAnsi="Courier New" w:cs="Courier New" w:hint="default"/>
      </w:rPr>
    </w:lvl>
    <w:lvl w:ilvl="8" w:tplc="E5DCBBA2" w:tentative="1">
      <w:start w:val="1"/>
      <w:numFmt w:val="bullet"/>
      <w:lvlText w:val=""/>
      <w:lvlJc w:val="left"/>
      <w:pPr>
        <w:ind w:left="6480" w:hanging="360"/>
      </w:pPr>
      <w:rPr>
        <w:rFonts w:ascii="Wingdings" w:hAnsi="Wingdings" w:hint="default"/>
      </w:rPr>
    </w:lvl>
  </w:abstractNum>
  <w:abstractNum w:abstractNumId="8">
    <w:nsid w:val="1A2B0EF9"/>
    <w:multiLevelType w:val="hybridMultilevel"/>
    <w:tmpl w:val="8F868BBC"/>
    <w:lvl w:ilvl="0" w:tplc="C3B2127A">
      <w:start w:val="1"/>
      <w:numFmt w:val="decimal"/>
      <w:lvlText w:val="%1."/>
      <w:lvlJc w:val="left"/>
      <w:pPr>
        <w:ind w:left="720" w:hanging="360"/>
      </w:pPr>
      <w:rPr>
        <w:rFonts w:hint="default"/>
      </w:rPr>
    </w:lvl>
    <w:lvl w:ilvl="1" w:tplc="5672DA82" w:tentative="1">
      <w:start w:val="1"/>
      <w:numFmt w:val="lowerLetter"/>
      <w:lvlText w:val="%2."/>
      <w:lvlJc w:val="left"/>
      <w:pPr>
        <w:ind w:left="1440" w:hanging="360"/>
      </w:pPr>
    </w:lvl>
    <w:lvl w:ilvl="2" w:tplc="4530A9DC" w:tentative="1">
      <w:start w:val="1"/>
      <w:numFmt w:val="lowerRoman"/>
      <w:lvlText w:val="%3."/>
      <w:lvlJc w:val="right"/>
      <w:pPr>
        <w:ind w:left="2160" w:hanging="180"/>
      </w:pPr>
    </w:lvl>
    <w:lvl w:ilvl="3" w:tplc="0136B832" w:tentative="1">
      <w:start w:val="1"/>
      <w:numFmt w:val="decimal"/>
      <w:lvlText w:val="%4."/>
      <w:lvlJc w:val="left"/>
      <w:pPr>
        <w:ind w:left="2880" w:hanging="360"/>
      </w:pPr>
    </w:lvl>
    <w:lvl w:ilvl="4" w:tplc="C58C0D52" w:tentative="1">
      <w:start w:val="1"/>
      <w:numFmt w:val="lowerLetter"/>
      <w:lvlText w:val="%5."/>
      <w:lvlJc w:val="left"/>
      <w:pPr>
        <w:ind w:left="3600" w:hanging="360"/>
      </w:pPr>
    </w:lvl>
    <w:lvl w:ilvl="5" w:tplc="6620711C" w:tentative="1">
      <w:start w:val="1"/>
      <w:numFmt w:val="lowerRoman"/>
      <w:lvlText w:val="%6."/>
      <w:lvlJc w:val="right"/>
      <w:pPr>
        <w:ind w:left="4320" w:hanging="180"/>
      </w:pPr>
    </w:lvl>
    <w:lvl w:ilvl="6" w:tplc="A7D8A4B8" w:tentative="1">
      <w:start w:val="1"/>
      <w:numFmt w:val="decimal"/>
      <w:lvlText w:val="%7."/>
      <w:lvlJc w:val="left"/>
      <w:pPr>
        <w:ind w:left="5040" w:hanging="360"/>
      </w:pPr>
    </w:lvl>
    <w:lvl w:ilvl="7" w:tplc="CDB0948A" w:tentative="1">
      <w:start w:val="1"/>
      <w:numFmt w:val="lowerLetter"/>
      <w:lvlText w:val="%8."/>
      <w:lvlJc w:val="left"/>
      <w:pPr>
        <w:ind w:left="5760" w:hanging="360"/>
      </w:pPr>
    </w:lvl>
    <w:lvl w:ilvl="8" w:tplc="F6920840" w:tentative="1">
      <w:start w:val="1"/>
      <w:numFmt w:val="lowerRoman"/>
      <w:lvlText w:val="%9."/>
      <w:lvlJc w:val="right"/>
      <w:pPr>
        <w:ind w:left="6480" w:hanging="180"/>
      </w:pPr>
    </w:lvl>
  </w:abstractNum>
  <w:abstractNum w:abstractNumId="9">
    <w:nsid w:val="1D3669CB"/>
    <w:multiLevelType w:val="hybridMultilevel"/>
    <w:tmpl w:val="FCB2D92C"/>
    <w:lvl w:ilvl="0" w:tplc="46ACCB9E">
      <w:numFmt w:val="bullet"/>
      <w:lvlText w:val="·"/>
      <w:lvlJc w:val="left"/>
      <w:pPr>
        <w:ind w:left="1245" w:hanging="885"/>
      </w:pPr>
      <w:rPr>
        <w:rFonts w:ascii="Arial" w:eastAsiaTheme="minorHAnsi" w:hAnsi="Arial" w:cs="Arial" w:hint="default"/>
      </w:rPr>
    </w:lvl>
    <w:lvl w:ilvl="1" w:tplc="264ED3F6" w:tentative="1">
      <w:start w:val="1"/>
      <w:numFmt w:val="bullet"/>
      <w:lvlText w:val="o"/>
      <w:lvlJc w:val="left"/>
      <w:pPr>
        <w:ind w:left="1440" w:hanging="360"/>
      </w:pPr>
      <w:rPr>
        <w:rFonts w:ascii="Courier New" w:hAnsi="Courier New" w:cs="Courier New" w:hint="default"/>
      </w:rPr>
    </w:lvl>
    <w:lvl w:ilvl="2" w:tplc="24DA04EA" w:tentative="1">
      <w:start w:val="1"/>
      <w:numFmt w:val="bullet"/>
      <w:lvlText w:val=""/>
      <w:lvlJc w:val="left"/>
      <w:pPr>
        <w:ind w:left="2160" w:hanging="360"/>
      </w:pPr>
      <w:rPr>
        <w:rFonts w:ascii="Wingdings" w:hAnsi="Wingdings" w:hint="default"/>
      </w:rPr>
    </w:lvl>
    <w:lvl w:ilvl="3" w:tplc="FEDC098C" w:tentative="1">
      <w:start w:val="1"/>
      <w:numFmt w:val="bullet"/>
      <w:lvlText w:val=""/>
      <w:lvlJc w:val="left"/>
      <w:pPr>
        <w:ind w:left="2880" w:hanging="360"/>
      </w:pPr>
      <w:rPr>
        <w:rFonts w:ascii="Symbol" w:hAnsi="Symbol" w:hint="default"/>
      </w:rPr>
    </w:lvl>
    <w:lvl w:ilvl="4" w:tplc="A9304760" w:tentative="1">
      <w:start w:val="1"/>
      <w:numFmt w:val="bullet"/>
      <w:lvlText w:val="o"/>
      <w:lvlJc w:val="left"/>
      <w:pPr>
        <w:ind w:left="3600" w:hanging="360"/>
      </w:pPr>
      <w:rPr>
        <w:rFonts w:ascii="Courier New" w:hAnsi="Courier New" w:cs="Courier New" w:hint="default"/>
      </w:rPr>
    </w:lvl>
    <w:lvl w:ilvl="5" w:tplc="B08EC908" w:tentative="1">
      <w:start w:val="1"/>
      <w:numFmt w:val="bullet"/>
      <w:lvlText w:val=""/>
      <w:lvlJc w:val="left"/>
      <w:pPr>
        <w:ind w:left="4320" w:hanging="360"/>
      </w:pPr>
      <w:rPr>
        <w:rFonts w:ascii="Wingdings" w:hAnsi="Wingdings" w:hint="default"/>
      </w:rPr>
    </w:lvl>
    <w:lvl w:ilvl="6" w:tplc="E8E41346" w:tentative="1">
      <w:start w:val="1"/>
      <w:numFmt w:val="bullet"/>
      <w:lvlText w:val=""/>
      <w:lvlJc w:val="left"/>
      <w:pPr>
        <w:ind w:left="5040" w:hanging="360"/>
      </w:pPr>
      <w:rPr>
        <w:rFonts w:ascii="Symbol" w:hAnsi="Symbol" w:hint="default"/>
      </w:rPr>
    </w:lvl>
    <w:lvl w:ilvl="7" w:tplc="EA542A4C" w:tentative="1">
      <w:start w:val="1"/>
      <w:numFmt w:val="bullet"/>
      <w:lvlText w:val="o"/>
      <w:lvlJc w:val="left"/>
      <w:pPr>
        <w:ind w:left="5760" w:hanging="360"/>
      </w:pPr>
      <w:rPr>
        <w:rFonts w:ascii="Courier New" w:hAnsi="Courier New" w:cs="Courier New" w:hint="default"/>
      </w:rPr>
    </w:lvl>
    <w:lvl w:ilvl="8" w:tplc="140A4006" w:tentative="1">
      <w:start w:val="1"/>
      <w:numFmt w:val="bullet"/>
      <w:lvlText w:val=""/>
      <w:lvlJc w:val="left"/>
      <w:pPr>
        <w:ind w:left="6480" w:hanging="360"/>
      </w:pPr>
      <w:rPr>
        <w:rFonts w:ascii="Wingdings" w:hAnsi="Wingdings" w:hint="default"/>
      </w:rPr>
    </w:lvl>
  </w:abstractNum>
  <w:abstractNum w:abstractNumId="10">
    <w:nsid w:val="1DD93CCE"/>
    <w:multiLevelType w:val="hybridMultilevel"/>
    <w:tmpl w:val="2070DB2E"/>
    <w:lvl w:ilvl="0" w:tplc="15DE47F2">
      <w:start w:val="1"/>
      <w:numFmt w:val="decimal"/>
      <w:lvlText w:val="%1."/>
      <w:lvlJc w:val="left"/>
      <w:pPr>
        <w:ind w:left="720" w:hanging="360"/>
      </w:pPr>
      <w:rPr>
        <w:rFonts w:hint="default"/>
      </w:rPr>
    </w:lvl>
    <w:lvl w:ilvl="1" w:tplc="99C0D410" w:tentative="1">
      <w:start w:val="1"/>
      <w:numFmt w:val="lowerLetter"/>
      <w:lvlText w:val="%2."/>
      <w:lvlJc w:val="left"/>
      <w:pPr>
        <w:ind w:left="1440" w:hanging="360"/>
      </w:pPr>
    </w:lvl>
    <w:lvl w:ilvl="2" w:tplc="FC668B3C" w:tentative="1">
      <w:start w:val="1"/>
      <w:numFmt w:val="lowerRoman"/>
      <w:lvlText w:val="%3."/>
      <w:lvlJc w:val="right"/>
      <w:pPr>
        <w:ind w:left="2160" w:hanging="180"/>
      </w:pPr>
    </w:lvl>
    <w:lvl w:ilvl="3" w:tplc="1E3A0EE6" w:tentative="1">
      <w:start w:val="1"/>
      <w:numFmt w:val="decimal"/>
      <w:lvlText w:val="%4."/>
      <w:lvlJc w:val="left"/>
      <w:pPr>
        <w:ind w:left="2880" w:hanging="360"/>
      </w:pPr>
    </w:lvl>
    <w:lvl w:ilvl="4" w:tplc="09845F44" w:tentative="1">
      <w:start w:val="1"/>
      <w:numFmt w:val="lowerLetter"/>
      <w:lvlText w:val="%5."/>
      <w:lvlJc w:val="left"/>
      <w:pPr>
        <w:ind w:left="3600" w:hanging="360"/>
      </w:pPr>
    </w:lvl>
    <w:lvl w:ilvl="5" w:tplc="06D0A414" w:tentative="1">
      <w:start w:val="1"/>
      <w:numFmt w:val="lowerRoman"/>
      <w:lvlText w:val="%6."/>
      <w:lvlJc w:val="right"/>
      <w:pPr>
        <w:ind w:left="4320" w:hanging="180"/>
      </w:pPr>
    </w:lvl>
    <w:lvl w:ilvl="6" w:tplc="3EF811A8" w:tentative="1">
      <w:start w:val="1"/>
      <w:numFmt w:val="decimal"/>
      <w:lvlText w:val="%7."/>
      <w:lvlJc w:val="left"/>
      <w:pPr>
        <w:ind w:left="5040" w:hanging="360"/>
      </w:pPr>
    </w:lvl>
    <w:lvl w:ilvl="7" w:tplc="DB200A9E" w:tentative="1">
      <w:start w:val="1"/>
      <w:numFmt w:val="lowerLetter"/>
      <w:lvlText w:val="%8."/>
      <w:lvlJc w:val="left"/>
      <w:pPr>
        <w:ind w:left="5760" w:hanging="360"/>
      </w:pPr>
    </w:lvl>
    <w:lvl w:ilvl="8" w:tplc="AF106E2A" w:tentative="1">
      <w:start w:val="1"/>
      <w:numFmt w:val="lowerRoman"/>
      <w:lvlText w:val="%9."/>
      <w:lvlJc w:val="right"/>
      <w:pPr>
        <w:ind w:left="6480" w:hanging="180"/>
      </w:pPr>
    </w:lvl>
  </w:abstractNum>
  <w:abstractNum w:abstractNumId="11">
    <w:nsid w:val="20FE631F"/>
    <w:multiLevelType w:val="hybridMultilevel"/>
    <w:tmpl w:val="58D07CE8"/>
    <w:lvl w:ilvl="0" w:tplc="605E5C60">
      <w:start w:val="1"/>
      <w:numFmt w:val="decimal"/>
      <w:lvlText w:val="%1."/>
      <w:lvlJc w:val="left"/>
      <w:pPr>
        <w:ind w:left="720" w:hanging="360"/>
      </w:pPr>
      <w:rPr>
        <w:rFonts w:hint="default"/>
      </w:rPr>
    </w:lvl>
    <w:lvl w:ilvl="1" w:tplc="5C4650DA" w:tentative="1">
      <w:start w:val="1"/>
      <w:numFmt w:val="lowerLetter"/>
      <w:lvlText w:val="%2."/>
      <w:lvlJc w:val="left"/>
      <w:pPr>
        <w:ind w:left="1440" w:hanging="360"/>
      </w:pPr>
    </w:lvl>
    <w:lvl w:ilvl="2" w:tplc="1640EDB8" w:tentative="1">
      <w:start w:val="1"/>
      <w:numFmt w:val="lowerRoman"/>
      <w:lvlText w:val="%3."/>
      <w:lvlJc w:val="right"/>
      <w:pPr>
        <w:ind w:left="2160" w:hanging="180"/>
      </w:pPr>
    </w:lvl>
    <w:lvl w:ilvl="3" w:tplc="724EB700" w:tentative="1">
      <w:start w:val="1"/>
      <w:numFmt w:val="decimal"/>
      <w:lvlText w:val="%4."/>
      <w:lvlJc w:val="left"/>
      <w:pPr>
        <w:ind w:left="2880" w:hanging="360"/>
      </w:pPr>
    </w:lvl>
    <w:lvl w:ilvl="4" w:tplc="069A7DA4" w:tentative="1">
      <w:start w:val="1"/>
      <w:numFmt w:val="lowerLetter"/>
      <w:lvlText w:val="%5."/>
      <w:lvlJc w:val="left"/>
      <w:pPr>
        <w:ind w:left="3600" w:hanging="360"/>
      </w:pPr>
    </w:lvl>
    <w:lvl w:ilvl="5" w:tplc="84B46CC2" w:tentative="1">
      <w:start w:val="1"/>
      <w:numFmt w:val="lowerRoman"/>
      <w:lvlText w:val="%6."/>
      <w:lvlJc w:val="right"/>
      <w:pPr>
        <w:ind w:left="4320" w:hanging="180"/>
      </w:pPr>
    </w:lvl>
    <w:lvl w:ilvl="6" w:tplc="A776CECC" w:tentative="1">
      <w:start w:val="1"/>
      <w:numFmt w:val="decimal"/>
      <w:lvlText w:val="%7."/>
      <w:lvlJc w:val="left"/>
      <w:pPr>
        <w:ind w:left="5040" w:hanging="360"/>
      </w:pPr>
    </w:lvl>
    <w:lvl w:ilvl="7" w:tplc="F4EC9E16" w:tentative="1">
      <w:start w:val="1"/>
      <w:numFmt w:val="lowerLetter"/>
      <w:lvlText w:val="%8."/>
      <w:lvlJc w:val="left"/>
      <w:pPr>
        <w:ind w:left="5760" w:hanging="360"/>
      </w:pPr>
    </w:lvl>
    <w:lvl w:ilvl="8" w:tplc="20EA047C" w:tentative="1">
      <w:start w:val="1"/>
      <w:numFmt w:val="lowerRoman"/>
      <w:lvlText w:val="%9."/>
      <w:lvlJc w:val="right"/>
      <w:pPr>
        <w:ind w:left="6480" w:hanging="180"/>
      </w:pPr>
    </w:lvl>
  </w:abstractNum>
  <w:abstractNum w:abstractNumId="12">
    <w:nsid w:val="24C43B87"/>
    <w:multiLevelType w:val="hybridMultilevel"/>
    <w:tmpl w:val="9BD84542"/>
    <w:lvl w:ilvl="0" w:tplc="769CC996">
      <w:start w:val="1"/>
      <w:numFmt w:val="decimal"/>
      <w:lvlText w:val="%1."/>
      <w:lvlJc w:val="left"/>
      <w:pPr>
        <w:ind w:left="720" w:hanging="720"/>
      </w:pPr>
      <w:rPr>
        <w:rFonts w:hint="default"/>
      </w:rPr>
    </w:lvl>
    <w:lvl w:ilvl="1" w:tplc="333E380A" w:tentative="1">
      <w:start w:val="1"/>
      <w:numFmt w:val="lowerLetter"/>
      <w:lvlText w:val="%2."/>
      <w:lvlJc w:val="left"/>
      <w:pPr>
        <w:ind w:left="1080" w:hanging="360"/>
      </w:pPr>
    </w:lvl>
    <w:lvl w:ilvl="2" w:tplc="6B062346" w:tentative="1">
      <w:start w:val="1"/>
      <w:numFmt w:val="lowerRoman"/>
      <w:lvlText w:val="%3."/>
      <w:lvlJc w:val="right"/>
      <w:pPr>
        <w:ind w:left="1800" w:hanging="180"/>
      </w:pPr>
    </w:lvl>
    <w:lvl w:ilvl="3" w:tplc="7C08A2F8" w:tentative="1">
      <w:start w:val="1"/>
      <w:numFmt w:val="decimal"/>
      <w:lvlText w:val="%4."/>
      <w:lvlJc w:val="left"/>
      <w:pPr>
        <w:ind w:left="2520" w:hanging="360"/>
      </w:pPr>
    </w:lvl>
    <w:lvl w:ilvl="4" w:tplc="71C4E226" w:tentative="1">
      <w:start w:val="1"/>
      <w:numFmt w:val="lowerLetter"/>
      <w:lvlText w:val="%5."/>
      <w:lvlJc w:val="left"/>
      <w:pPr>
        <w:ind w:left="3240" w:hanging="360"/>
      </w:pPr>
    </w:lvl>
    <w:lvl w:ilvl="5" w:tplc="65666CD6" w:tentative="1">
      <w:start w:val="1"/>
      <w:numFmt w:val="lowerRoman"/>
      <w:lvlText w:val="%6."/>
      <w:lvlJc w:val="right"/>
      <w:pPr>
        <w:ind w:left="3960" w:hanging="180"/>
      </w:pPr>
    </w:lvl>
    <w:lvl w:ilvl="6" w:tplc="AFC21A6E" w:tentative="1">
      <w:start w:val="1"/>
      <w:numFmt w:val="decimal"/>
      <w:lvlText w:val="%7."/>
      <w:lvlJc w:val="left"/>
      <w:pPr>
        <w:ind w:left="4680" w:hanging="360"/>
      </w:pPr>
    </w:lvl>
    <w:lvl w:ilvl="7" w:tplc="711A7510" w:tentative="1">
      <w:start w:val="1"/>
      <w:numFmt w:val="lowerLetter"/>
      <w:lvlText w:val="%8."/>
      <w:lvlJc w:val="left"/>
      <w:pPr>
        <w:ind w:left="5400" w:hanging="360"/>
      </w:pPr>
    </w:lvl>
    <w:lvl w:ilvl="8" w:tplc="7B06F920" w:tentative="1">
      <w:start w:val="1"/>
      <w:numFmt w:val="lowerRoman"/>
      <w:lvlText w:val="%9."/>
      <w:lvlJc w:val="right"/>
      <w:pPr>
        <w:ind w:left="6120" w:hanging="180"/>
      </w:pPr>
    </w:lvl>
  </w:abstractNum>
  <w:abstractNum w:abstractNumId="13">
    <w:nsid w:val="26536A4D"/>
    <w:multiLevelType w:val="hybridMultilevel"/>
    <w:tmpl w:val="49CEFC88"/>
    <w:lvl w:ilvl="0" w:tplc="D2E2D618">
      <w:numFmt w:val="bullet"/>
      <w:lvlText w:val="-"/>
      <w:lvlJc w:val="left"/>
      <w:pPr>
        <w:ind w:left="720" w:hanging="360"/>
      </w:pPr>
      <w:rPr>
        <w:rFonts w:ascii="Arial" w:eastAsiaTheme="minorHAnsi" w:hAnsi="Arial" w:cs="Arial" w:hint="default"/>
      </w:rPr>
    </w:lvl>
    <w:lvl w:ilvl="1" w:tplc="DD0A8984" w:tentative="1">
      <w:start w:val="1"/>
      <w:numFmt w:val="bullet"/>
      <w:lvlText w:val="o"/>
      <w:lvlJc w:val="left"/>
      <w:pPr>
        <w:ind w:left="1440" w:hanging="360"/>
      </w:pPr>
      <w:rPr>
        <w:rFonts w:ascii="Courier New" w:hAnsi="Courier New" w:cs="Courier New" w:hint="default"/>
      </w:rPr>
    </w:lvl>
    <w:lvl w:ilvl="2" w:tplc="20BE82E4" w:tentative="1">
      <w:start w:val="1"/>
      <w:numFmt w:val="bullet"/>
      <w:lvlText w:val=""/>
      <w:lvlJc w:val="left"/>
      <w:pPr>
        <w:ind w:left="2160" w:hanging="360"/>
      </w:pPr>
      <w:rPr>
        <w:rFonts w:ascii="Wingdings" w:hAnsi="Wingdings" w:hint="default"/>
      </w:rPr>
    </w:lvl>
    <w:lvl w:ilvl="3" w:tplc="C614759E" w:tentative="1">
      <w:start w:val="1"/>
      <w:numFmt w:val="bullet"/>
      <w:lvlText w:val=""/>
      <w:lvlJc w:val="left"/>
      <w:pPr>
        <w:ind w:left="2880" w:hanging="360"/>
      </w:pPr>
      <w:rPr>
        <w:rFonts w:ascii="Symbol" w:hAnsi="Symbol" w:hint="default"/>
      </w:rPr>
    </w:lvl>
    <w:lvl w:ilvl="4" w:tplc="B8261290" w:tentative="1">
      <w:start w:val="1"/>
      <w:numFmt w:val="bullet"/>
      <w:lvlText w:val="o"/>
      <w:lvlJc w:val="left"/>
      <w:pPr>
        <w:ind w:left="3600" w:hanging="360"/>
      </w:pPr>
      <w:rPr>
        <w:rFonts w:ascii="Courier New" w:hAnsi="Courier New" w:cs="Courier New" w:hint="default"/>
      </w:rPr>
    </w:lvl>
    <w:lvl w:ilvl="5" w:tplc="694017D6" w:tentative="1">
      <w:start w:val="1"/>
      <w:numFmt w:val="bullet"/>
      <w:lvlText w:val=""/>
      <w:lvlJc w:val="left"/>
      <w:pPr>
        <w:ind w:left="4320" w:hanging="360"/>
      </w:pPr>
      <w:rPr>
        <w:rFonts w:ascii="Wingdings" w:hAnsi="Wingdings" w:hint="default"/>
      </w:rPr>
    </w:lvl>
    <w:lvl w:ilvl="6" w:tplc="F2A09650" w:tentative="1">
      <w:start w:val="1"/>
      <w:numFmt w:val="bullet"/>
      <w:lvlText w:val=""/>
      <w:lvlJc w:val="left"/>
      <w:pPr>
        <w:ind w:left="5040" w:hanging="360"/>
      </w:pPr>
      <w:rPr>
        <w:rFonts w:ascii="Symbol" w:hAnsi="Symbol" w:hint="default"/>
      </w:rPr>
    </w:lvl>
    <w:lvl w:ilvl="7" w:tplc="0DC8080A" w:tentative="1">
      <w:start w:val="1"/>
      <w:numFmt w:val="bullet"/>
      <w:lvlText w:val="o"/>
      <w:lvlJc w:val="left"/>
      <w:pPr>
        <w:ind w:left="5760" w:hanging="360"/>
      </w:pPr>
      <w:rPr>
        <w:rFonts w:ascii="Courier New" w:hAnsi="Courier New" w:cs="Courier New" w:hint="default"/>
      </w:rPr>
    </w:lvl>
    <w:lvl w:ilvl="8" w:tplc="AE020A14" w:tentative="1">
      <w:start w:val="1"/>
      <w:numFmt w:val="bullet"/>
      <w:lvlText w:val=""/>
      <w:lvlJc w:val="left"/>
      <w:pPr>
        <w:ind w:left="6480" w:hanging="360"/>
      </w:pPr>
      <w:rPr>
        <w:rFonts w:ascii="Wingdings" w:hAnsi="Wingdings" w:hint="default"/>
      </w:rPr>
    </w:lvl>
  </w:abstractNum>
  <w:abstractNum w:abstractNumId="14">
    <w:nsid w:val="26AA07E6"/>
    <w:multiLevelType w:val="hybridMultilevel"/>
    <w:tmpl w:val="772C6EB8"/>
    <w:lvl w:ilvl="0" w:tplc="7FE03B58">
      <w:start w:val="1"/>
      <w:numFmt w:val="decimal"/>
      <w:lvlText w:val="%1."/>
      <w:lvlJc w:val="left"/>
      <w:pPr>
        <w:ind w:left="720" w:hanging="360"/>
      </w:pPr>
      <w:rPr>
        <w:rFonts w:hint="default"/>
      </w:rPr>
    </w:lvl>
    <w:lvl w:ilvl="1" w:tplc="F6A4AA7C" w:tentative="1">
      <w:start w:val="1"/>
      <w:numFmt w:val="lowerLetter"/>
      <w:lvlText w:val="%2."/>
      <w:lvlJc w:val="left"/>
      <w:pPr>
        <w:ind w:left="1440" w:hanging="360"/>
      </w:pPr>
    </w:lvl>
    <w:lvl w:ilvl="2" w:tplc="CBEEFE5E" w:tentative="1">
      <w:start w:val="1"/>
      <w:numFmt w:val="lowerRoman"/>
      <w:lvlText w:val="%3."/>
      <w:lvlJc w:val="right"/>
      <w:pPr>
        <w:ind w:left="2160" w:hanging="180"/>
      </w:pPr>
    </w:lvl>
    <w:lvl w:ilvl="3" w:tplc="229C19FC" w:tentative="1">
      <w:start w:val="1"/>
      <w:numFmt w:val="decimal"/>
      <w:lvlText w:val="%4."/>
      <w:lvlJc w:val="left"/>
      <w:pPr>
        <w:ind w:left="2880" w:hanging="360"/>
      </w:pPr>
    </w:lvl>
    <w:lvl w:ilvl="4" w:tplc="5AF27A5A" w:tentative="1">
      <w:start w:val="1"/>
      <w:numFmt w:val="lowerLetter"/>
      <w:lvlText w:val="%5."/>
      <w:lvlJc w:val="left"/>
      <w:pPr>
        <w:ind w:left="3600" w:hanging="360"/>
      </w:pPr>
    </w:lvl>
    <w:lvl w:ilvl="5" w:tplc="5D6EA652" w:tentative="1">
      <w:start w:val="1"/>
      <w:numFmt w:val="lowerRoman"/>
      <w:lvlText w:val="%6."/>
      <w:lvlJc w:val="right"/>
      <w:pPr>
        <w:ind w:left="4320" w:hanging="180"/>
      </w:pPr>
    </w:lvl>
    <w:lvl w:ilvl="6" w:tplc="354AC3BC" w:tentative="1">
      <w:start w:val="1"/>
      <w:numFmt w:val="decimal"/>
      <w:lvlText w:val="%7."/>
      <w:lvlJc w:val="left"/>
      <w:pPr>
        <w:ind w:left="5040" w:hanging="360"/>
      </w:pPr>
    </w:lvl>
    <w:lvl w:ilvl="7" w:tplc="BE2AC312" w:tentative="1">
      <w:start w:val="1"/>
      <w:numFmt w:val="lowerLetter"/>
      <w:lvlText w:val="%8."/>
      <w:lvlJc w:val="left"/>
      <w:pPr>
        <w:ind w:left="5760" w:hanging="360"/>
      </w:pPr>
    </w:lvl>
    <w:lvl w:ilvl="8" w:tplc="25B01CE8" w:tentative="1">
      <w:start w:val="1"/>
      <w:numFmt w:val="lowerRoman"/>
      <w:lvlText w:val="%9."/>
      <w:lvlJc w:val="right"/>
      <w:pPr>
        <w:ind w:left="6480" w:hanging="180"/>
      </w:pPr>
    </w:lvl>
  </w:abstractNum>
  <w:abstractNum w:abstractNumId="15">
    <w:nsid w:val="29F2700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C9E6C56"/>
    <w:multiLevelType w:val="hybridMultilevel"/>
    <w:tmpl w:val="6D1C60D6"/>
    <w:lvl w:ilvl="0" w:tplc="764223D4">
      <w:start w:val="1"/>
      <w:numFmt w:val="decimal"/>
      <w:lvlText w:val="(%1)"/>
      <w:lvlJc w:val="left"/>
      <w:pPr>
        <w:ind w:left="720" w:hanging="360"/>
      </w:pPr>
      <w:rPr>
        <w:rFonts w:hint="default"/>
      </w:rPr>
    </w:lvl>
    <w:lvl w:ilvl="1" w:tplc="F0A476EA">
      <w:start w:val="1"/>
      <w:numFmt w:val="decimal"/>
      <w:lvlText w:val="%2."/>
      <w:lvlJc w:val="left"/>
      <w:pPr>
        <w:ind w:left="1440" w:hanging="360"/>
      </w:pPr>
    </w:lvl>
    <w:lvl w:ilvl="2" w:tplc="874E609C">
      <w:start w:val="1"/>
      <w:numFmt w:val="lowerRoman"/>
      <w:lvlText w:val="%3."/>
      <w:lvlJc w:val="right"/>
      <w:pPr>
        <w:ind w:left="2160" w:hanging="180"/>
      </w:pPr>
    </w:lvl>
    <w:lvl w:ilvl="3" w:tplc="DC8ECC40" w:tentative="1">
      <w:start w:val="1"/>
      <w:numFmt w:val="decimal"/>
      <w:lvlText w:val="%4."/>
      <w:lvlJc w:val="left"/>
      <w:pPr>
        <w:ind w:left="2880" w:hanging="360"/>
      </w:pPr>
    </w:lvl>
    <w:lvl w:ilvl="4" w:tplc="3FEE1A8C" w:tentative="1">
      <w:start w:val="1"/>
      <w:numFmt w:val="lowerLetter"/>
      <w:lvlText w:val="%5."/>
      <w:lvlJc w:val="left"/>
      <w:pPr>
        <w:ind w:left="3600" w:hanging="360"/>
      </w:pPr>
    </w:lvl>
    <w:lvl w:ilvl="5" w:tplc="D6D0866C" w:tentative="1">
      <w:start w:val="1"/>
      <w:numFmt w:val="lowerRoman"/>
      <w:lvlText w:val="%6."/>
      <w:lvlJc w:val="right"/>
      <w:pPr>
        <w:ind w:left="4320" w:hanging="180"/>
      </w:pPr>
    </w:lvl>
    <w:lvl w:ilvl="6" w:tplc="69484E88" w:tentative="1">
      <w:start w:val="1"/>
      <w:numFmt w:val="decimal"/>
      <w:lvlText w:val="%7."/>
      <w:lvlJc w:val="left"/>
      <w:pPr>
        <w:ind w:left="5040" w:hanging="360"/>
      </w:pPr>
    </w:lvl>
    <w:lvl w:ilvl="7" w:tplc="3AFA1062" w:tentative="1">
      <w:start w:val="1"/>
      <w:numFmt w:val="lowerLetter"/>
      <w:lvlText w:val="%8."/>
      <w:lvlJc w:val="left"/>
      <w:pPr>
        <w:ind w:left="5760" w:hanging="360"/>
      </w:pPr>
    </w:lvl>
    <w:lvl w:ilvl="8" w:tplc="E0B87ACC" w:tentative="1">
      <w:start w:val="1"/>
      <w:numFmt w:val="lowerRoman"/>
      <w:lvlText w:val="%9."/>
      <w:lvlJc w:val="right"/>
      <w:pPr>
        <w:ind w:left="6480" w:hanging="180"/>
      </w:pPr>
    </w:lvl>
  </w:abstractNum>
  <w:abstractNum w:abstractNumId="17">
    <w:nsid w:val="30D80781"/>
    <w:multiLevelType w:val="hybridMultilevel"/>
    <w:tmpl w:val="FF6A3124"/>
    <w:lvl w:ilvl="0" w:tplc="0922C544">
      <w:start w:val="1"/>
      <w:numFmt w:val="upperRoman"/>
      <w:lvlText w:val="%1."/>
      <w:lvlJc w:val="right"/>
      <w:pPr>
        <w:ind w:left="720" w:hanging="360"/>
      </w:pPr>
    </w:lvl>
    <w:lvl w:ilvl="1" w:tplc="47A640F6">
      <w:start w:val="1"/>
      <w:numFmt w:val="lowerLetter"/>
      <w:lvlText w:val="%2."/>
      <w:lvlJc w:val="left"/>
      <w:pPr>
        <w:ind w:left="1440" w:hanging="360"/>
      </w:pPr>
    </w:lvl>
    <w:lvl w:ilvl="2" w:tplc="69CE66F0" w:tentative="1">
      <w:start w:val="1"/>
      <w:numFmt w:val="lowerRoman"/>
      <w:lvlText w:val="%3."/>
      <w:lvlJc w:val="right"/>
      <w:pPr>
        <w:ind w:left="2160" w:hanging="180"/>
      </w:pPr>
    </w:lvl>
    <w:lvl w:ilvl="3" w:tplc="99A48F30" w:tentative="1">
      <w:start w:val="1"/>
      <w:numFmt w:val="decimal"/>
      <w:lvlText w:val="%4."/>
      <w:lvlJc w:val="left"/>
      <w:pPr>
        <w:ind w:left="2880" w:hanging="360"/>
      </w:pPr>
    </w:lvl>
    <w:lvl w:ilvl="4" w:tplc="8E68CAAE" w:tentative="1">
      <w:start w:val="1"/>
      <w:numFmt w:val="lowerLetter"/>
      <w:lvlText w:val="%5."/>
      <w:lvlJc w:val="left"/>
      <w:pPr>
        <w:ind w:left="3600" w:hanging="360"/>
      </w:pPr>
    </w:lvl>
    <w:lvl w:ilvl="5" w:tplc="016CEC7E" w:tentative="1">
      <w:start w:val="1"/>
      <w:numFmt w:val="lowerRoman"/>
      <w:lvlText w:val="%6."/>
      <w:lvlJc w:val="right"/>
      <w:pPr>
        <w:ind w:left="4320" w:hanging="180"/>
      </w:pPr>
    </w:lvl>
    <w:lvl w:ilvl="6" w:tplc="3350101A" w:tentative="1">
      <w:start w:val="1"/>
      <w:numFmt w:val="decimal"/>
      <w:lvlText w:val="%7."/>
      <w:lvlJc w:val="left"/>
      <w:pPr>
        <w:ind w:left="5040" w:hanging="360"/>
      </w:pPr>
    </w:lvl>
    <w:lvl w:ilvl="7" w:tplc="FC201726" w:tentative="1">
      <w:start w:val="1"/>
      <w:numFmt w:val="lowerLetter"/>
      <w:lvlText w:val="%8."/>
      <w:lvlJc w:val="left"/>
      <w:pPr>
        <w:ind w:left="5760" w:hanging="360"/>
      </w:pPr>
    </w:lvl>
    <w:lvl w:ilvl="8" w:tplc="96188524" w:tentative="1">
      <w:start w:val="1"/>
      <w:numFmt w:val="lowerRoman"/>
      <w:lvlText w:val="%9."/>
      <w:lvlJc w:val="right"/>
      <w:pPr>
        <w:ind w:left="6480" w:hanging="180"/>
      </w:pPr>
    </w:lvl>
  </w:abstractNum>
  <w:abstractNum w:abstractNumId="18">
    <w:nsid w:val="35511383"/>
    <w:multiLevelType w:val="multilevel"/>
    <w:tmpl w:val="75F472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729515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40407F"/>
    <w:multiLevelType w:val="hybridMultilevel"/>
    <w:tmpl w:val="1C623E40"/>
    <w:lvl w:ilvl="0" w:tplc="E0FA609A">
      <w:numFmt w:val="bullet"/>
      <w:lvlText w:val="-"/>
      <w:lvlJc w:val="left"/>
      <w:pPr>
        <w:ind w:left="720" w:hanging="360"/>
      </w:pPr>
      <w:rPr>
        <w:rFonts w:ascii="Arial" w:eastAsiaTheme="minorHAnsi" w:hAnsi="Arial" w:cs="Arial" w:hint="default"/>
      </w:rPr>
    </w:lvl>
    <w:lvl w:ilvl="1" w:tplc="7F8A61B6" w:tentative="1">
      <w:start w:val="1"/>
      <w:numFmt w:val="bullet"/>
      <w:lvlText w:val="o"/>
      <w:lvlJc w:val="left"/>
      <w:pPr>
        <w:ind w:left="1440" w:hanging="360"/>
      </w:pPr>
      <w:rPr>
        <w:rFonts w:ascii="Courier New" w:hAnsi="Courier New" w:cs="Courier New" w:hint="default"/>
      </w:rPr>
    </w:lvl>
    <w:lvl w:ilvl="2" w:tplc="E06633E6" w:tentative="1">
      <w:start w:val="1"/>
      <w:numFmt w:val="bullet"/>
      <w:lvlText w:val=""/>
      <w:lvlJc w:val="left"/>
      <w:pPr>
        <w:ind w:left="2160" w:hanging="360"/>
      </w:pPr>
      <w:rPr>
        <w:rFonts w:ascii="Wingdings" w:hAnsi="Wingdings" w:hint="default"/>
      </w:rPr>
    </w:lvl>
    <w:lvl w:ilvl="3" w:tplc="884653F6" w:tentative="1">
      <w:start w:val="1"/>
      <w:numFmt w:val="bullet"/>
      <w:lvlText w:val=""/>
      <w:lvlJc w:val="left"/>
      <w:pPr>
        <w:ind w:left="2880" w:hanging="360"/>
      </w:pPr>
      <w:rPr>
        <w:rFonts w:ascii="Symbol" w:hAnsi="Symbol" w:hint="default"/>
      </w:rPr>
    </w:lvl>
    <w:lvl w:ilvl="4" w:tplc="886030A0" w:tentative="1">
      <w:start w:val="1"/>
      <w:numFmt w:val="bullet"/>
      <w:lvlText w:val="o"/>
      <w:lvlJc w:val="left"/>
      <w:pPr>
        <w:ind w:left="3600" w:hanging="360"/>
      </w:pPr>
      <w:rPr>
        <w:rFonts w:ascii="Courier New" w:hAnsi="Courier New" w:cs="Courier New" w:hint="default"/>
      </w:rPr>
    </w:lvl>
    <w:lvl w:ilvl="5" w:tplc="D34A4038" w:tentative="1">
      <w:start w:val="1"/>
      <w:numFmt w:val="bullet"/>
      <w:lvlText w:val=""/>
      <w:lvlJc w:val="left"/>
      <w:pPr>
        <w:ind w:left="4320" w:hanging="360"/>
      </w:pPr>
      <w:rPr>
        <w:rFonts w:ascii="Wingdings" w:hAnsi="Wingdings" w:hint="default"/>
      </w:rPr>
    </w:lvl>
    <w:lvl w:ilvl="6" w:tplc="F0E28EAC" w:tentative="1">
      <w:start w:val="1"/>
      <w:numFmt w:val="bullet"/>
      <w:lvlText w:val=""/>
      <w:lvlJc w:val="left"/>
      <w:pPr>
        <w:ind w:left="5040" w:hanging="360"/>
      </w:pPr>
      <w:rPr>
        <w:rFonts w:ascii="Symbol" w:hAnsi="Symbol" w:hint="default"/>
      </w:rPr>
    </w:lvl>
    <w:lvl w:ilvl="7" w:tplc="E932C0FE" w:tentative="1">
      <w:start w:val="1"/>
      <w:numFmt w:val="bullet"/>
      <w:lvlText w:val="o"/>
      <w:lvlJc w:val="left"/>
      <w:pPr>
        <w:ind w:left="5760" w:hanging="360"/>
      </w:pPr>
      <w:rPr>
        <w:rFonts w:ascii="Courier New" w:hAnsi="Courier New" w:cs="Courier New" w:hint="default"/>
      </w:rPr>
    </w:lvl>
    <w:lvl w:ilvl="8" w:tplc="4B100D0A" w:tentative="1">
      <w:start w:val="1"/>
      <w:numFmt w:val="bullet"/>
      <w:lvlText w:val=""/>
      <w:lvlJc w:val="left"/>
      <w:pPr>
        <w:ind w:left="6480" w:hanging="360"/>
      </w:pPr>
      <w:rPr>
        <w:rFonts w:ascii="Wingdings" w:hAnsi="Wingdings" w:hint="default"/>
      </w:rPr>
    </w:lvl>
  </w:abstractNum>
  <w:abstractNum w:abstractNumId="21">
    <w:nsid w:val="37E930B3"/>
    <w:multiLevelType w:val="hybridMultilevel"/>
    <w:tmpl w:val="EF0659C4"/>
    <w:lvl w:ilvl="0" w:tplc="C4BC04DE">
      <w:start w:val="1"/>
      <w:numFmt w:val="decimal"/>
      <w:lvlText w:val="%1."/>
      <w:lvlJc w:val="left"/>
      <w:pPr>
        <w:ind w:left="1080" w:hanging="720"/>
      </w:pPr>
      <w:rPr>
        <w:rFonts w:hint="default"/>
      </w:rPr>
    </w:lvl>
    <w:lvl w:ilvl="1" w:tplc="F7785D4E" w:tentative="1">
      <w:start w:val="1"/>
      <w:numFmt w:val="lowerLetter"/>
      <w:lvlText w:val="%2."/>
      <w:lvlJc w:val="left"/>
      <w:pPr>
        <w:ind w:left="1440" w:hanging="360"/>
      </w:pPr>
    </w:lvl>
    <w:lvl w:ilvl="2" w:tplc="DEE81480" w:tentative="1">
      <w:start w:val="1"/>
      <w:numFmt w:val="lowerRoman"/>
      <w:lvlText w:val="%3."/>
      <w:lvlJc w:val="right"/>
      <w:pPr>
        <w:ind w:left="2160" w:hanging="180"/>
      </w:pPr>
    </w:lvl>
    <w:lvl w:ilvl="3" w:tplc="EA0C6804" w:tentative="1">
      <w:start w:val="1"/>
      <w:numFmt w:val="decimal"/>
      <w:lvlText w:val="%4."/>
      <w:lvlJc w:val="left"/>
      <w:pPr>
        <w:ind w:left="2880" w:hanging="360"/>
      </w:pPr>
    </w:lvl>
    <w:lvl w:ilvl="4" w:tplc="F46A1FAA" w:tentative="1">
      <w:start w:val="1"/>
      <w:numFmt w:val="lowerLetter"/>
      <w:lvlText w:val="%5."/>
      <w:lvlJc w:val="left"/>
      <w:pPr>
        <w:ind w:left="3600" w:hanging="360"/>
      </w:pPr>
    </w:lvl>
    <w:lvl w:ilvl="5" w:tplc="028650D6" w:tentative="1">
      <w:start w:val="1"/>
      <w:numFmt w:val="lowerRoman"/>
      <w:lvlText w:val="%6."/>
      <w:lvlJc w:val="right"/>
      <w:pPr>
        <w:ind w:left="4320" w:hanging="180"/>
      </w:pPr>
    </w:lvl>
    <w:lvl w:ilvl="6" w:tplc="93C8D50C" w:tentative="1">
      <w:start w:val="1"/>
      <w:numFmt w:val="decimal"/>
      <w:lvlText w:val="%7."/>
      <w:lvlJc w:val="left"/>
      <w:pPr>
        <w:ind w:left="5040" w:hanging="360"/>
      </w:pPr>
    </w:lvl>
    <w:lvl w:ilvl="7" w:tplc="E1E00478" w:tentative="1">
      <w:start w:val="1"/>
      <w:numFmt w:val="lowerLetter"/>
      <w:lvlText w:val="%8."/>
      <w:lvlJc w:val="left"/>
      <w:pPr>
        <w:ind w:left="5760" w:hanging="360"/>
      </w:pPr>
    </w:lvl>
    <w:lvl w:ilvl="8" w:tplc="A7DE8C02" w:tentative="1">
      <w:start w:val="1"/>
      <w:numFmt w:val="lowerRoman"/>
      <w:lvlText w:val="%9."/>
      <w:lvlJc w:val="right"/>
      <w:pPr>
        <w:ind w:left="6480" w:hanging="180"/>
      </w:pPr>
    </w:lvl>
  </w:abstractNum>
  <w:abstractNum w:abstractNumId="22">
    <w:nsid w:val="3AD078A9"/>
    <w:multiLevelType w:val="hybridMultilevel"/>
    <w:tmpl w:val="C750DB60"/>
    <w:lvl w:ilvl="0" w:tplc="0922AB92">
      <w:start w:val="1"/>
      <w:numFmt w:val="lowerLetter"/>
      <w:lvlText w:val="%1)"/>
      <w:lvlJc w:val="left"/>
      <w:pPr>
        <w:ind w:left="720" w:hanging="360"/>
      </w:pPr>
    </w:lvl>
    <w:lvl w:ilvl="1" w:tplc="92541B02">
      <w:start w:val="1"/>
      <w:numFmt w:val="lowerRoman"/>
      <w:lvlText w:val="%2."/>
      <w:lvlJc w:val="right"/>
      <w:pPr>
        <w:ind w:left="1440" w:hanging="360"/>
      </w:pPr>
    </w:lvl>
    <w:lvl w:ilvl="2" w:tplc="74B48A5C" w:tentative="1">
      <w:start w:val="1"/>
      <w:numFmt w:val="lowerRoman"/>
      <w:lvlText w:val="%3."/>
      <w:lvlJc w:val="right"/>
      <w:pPr>
        <w:ind w:left="2160" w:hanging="180"/>
      </w:pPr>
    </w:lvl>
    <w:lvl w:ilvl="3" w:tplc="8DB87612" w:tentative="1">
      <w:start w:val="1"/>
      <w:numFmt w:val="decimal"/>
      <w:lvlText w:val="%4."/>
      <w:lvlJc w:val="left"/>
      <w:pPr>
        <w:ind w:left="2880" w:hanging="360"/>
      </w:pPr>
    </w:lvl>
    <w:lvl w:ilvl="4" w:tplc="2BA01406" w:tentative="1">
      <w:start w:val="1"/>
      <w:numFmt w:val="lowerLetter"/>
      <w:lvlText w:val="%5."/>
      <w:lvlJc w:val="left"/>
      <w:pPr>
        <w:ind w:left="3600" w:hanging="360"/>
      </w:pPr>
    </w:lvl>
    <w:lvl w:ilvl="5" w:tplc="71868696" w:tentative="1">
      <w:start w:val="1"/>
      <w:numFmt w:val="lowerRoman"/>
      <w:lvlText w:val="%6."/>
      <w:lvlJc w:val="right"/>
      <w:pPr>
        <w:ind w:left="4320" w:hanging="180"/>
      </w:pPr>
    </w:lvl>
    <w:lvl w:ilvl="6" w:tplc="CB028D78" w:tentative="1">
      <w:start w:val="1"/>
      <w:numFmt w:val="decimal"/>
      <w:lvlText w:val="%7."/>
      <w:lvlJc w:val="left"/>
      <w:pPr>
        <w:ind w:left="5040" w:hanging="360"/>
      </w:pPr>
    </w:lvl>
    <w:lvl w:ilvl="7" w:tplc="C2DAD1AA" w:tentative="1">
      <w:start w:val="1"/>
      <w:numFmt w:val="lowerLetter"/>
      <w:lvlText w:val="%8."/>
      <w:lvlJc w:val="left"/>
      <w:pPr>
        <w:ind w:left="5760" w:hanging="360"/>
      </w:pPr>
    </w:lvl>
    <w:lvl w:ilvl="8" w:tplc="0BA2942E" w:tentative="1">
      <w:start w:val="1"/>
      <w:numFmt w:val="lowerRoman"/>
      <w:lvlText w:val="%9."/>
      <w:lvlJc w:val="right"/>
      <w:pPr>
        <w:ind w:left="6480" w:hanging="180"/>
      </w:pPr>
    </w:lvl>
  </w:abstractNum>
  <w:abstractNum w:abstractNumId="23">
    <w:nsid w:val="3B432E77"/>
    <w:multiLevelType w:val="hybridMultilevel"/>
    <w:tmpl w:val="A9F6C4A4"/>
    <w:lvl w:ilvl="0" w:tplc="94BA512E">
      <w:start w:val="1"/>
      <w:numFmt w:val="bullet"/>
      <w:lvlText w:val=""/>
      <w:lvlJc w:val="left"/>
      <w:pPr>
        <w:ind w:left="1245" w:hanging="885"/>
      </w:pPr>
      <w:rPr>
        <w:rFonts w:ascii="Symbol" w:hAnsi="Symbol" w:hint="default"/>
      </w:rPr>
    </w:lvl>
    <w:lvl w:ilvl="1" w:tplc="D71A98A6" w:tentative="1">
      <w:start w:val="1"/>
      <w:numFmt w:val="bullet"/>
      <w:lvlText w:val="o"/>
      <w:lvlJc w:val="left"/>
      <w:pPr>
        <w:ind w:left="1440" w:hanging="360"/>
      </w:pPr>
      <w:rPr>
        <w:rFonts w:ascii="Courier New" w:hAnsi="Courier New" w:cs="Courier New" w:hint="default"/>
      </w:rPr>
    </w:lvl>
    <w:lvl w:ilvl="2" w:tplc="93CA53F4" w:tentative="1">
      <w:start w:val="1"/>
      <w:numFmt w:val="bullet"/>
      <w:lvlText w:val=""/>
      <w:lvlJc w:val="left"/>
      <w:pPr>
        <w:ind w:left="2160" w:hanging="360"/>
      </w:pPr>
      <w:rPr>
        <w:rFonts w:ascii="Wingdings" w:hAnsi="Wingdings" w:hint="default"/>
      </w:rPr>
    </w:lvl>
    <w:lvl w:ilvl="3" w:tplc="26F62244" w:tentative="1">
      <w:start w:val="1"/>
      <w:numFmt w:val="bullet"/>
      <w:lvlText w:val=""/>
      <w:lvlJc w:val="left"/>
      <w:pPr>
        <w:ind w:left="2880" w:hanging="360"/>
      </w:pPr>
      <w:rPr>
        <w:rFonts w:ascii="Symbol" w:hAnsi="Symbol" w:hint="default"/>
      </w:rPr>
    </w:lvl>
    <w:lvl w:ilvl="4" w:tplc="0AE0763E" w:tentative="1">
      <w:start w:val="1"/>
      <w:numFmt w:val="bullet"/>
      <w:lvlText w:val="o"/>
      <w:lvlJc w:val="left"/>
      <w:pPr>
        <w:ind w:left="3600" w:hanging="360"/>
      </w:pPr>
      <w:rPr>
        <w:rFonts w:ascii="Courier New" w:hAnsi="Courier New" w:cs="Courier New" w:hint="default"/>
      </w:rPr>
    </w:lvl>
    <w:lvl w:ilvl="5" w:tplc="A4BE9A20" w:tentative="1">
      <w:start w:val="1"/>
      <w:numFmt w:val="bullet"/>
      <w:lvlText w:val=""/>
      <w:lvlJc w:val="left"/>
      <w:pPr>
        <w:ind w:left="4320" w:hanging="360"/>
      </w:pPr>
      <w:rPr>
        <w:rFonts w:ascii="Wingdings" w:hAnsi="Wingdings" w:hint="default"/>
      </w:rPr>
    </w:lvl>
    <w:lvl w:ilvl="6" w:tplc="5B1EFBDA" w:tentative="1">
      <w:start w:val="1"/>
      <w:numFmt w:val="bullet"/>
      <w:lvlText w:val=""/>
      <w:lvlJc w:val="left"/>
      <w:pPr>
        <w:ind w:left="5040" w:hanging="360"/>
      </w:pPr>
      <w:rPr>
        <w:rFonts w:ascii="Symbol" w:hAnsi="Symbol" w:hint="default"/>
      </w:rPr>
    </w:lvl>
    <w:lvl w:ilvl="7" w:tplc="992E1118" w:tentative="1">
      <w:start w:val="1"/>
      <w:numFmt w:val="bullet"/>
      <w:lvlText w:val="o"/>
      <w:lvlJc w:val="left"/>
      <w:pPr>
        <w:ind w:left="5760" w:hanging="360"/>
      </w:pPr>
      <w:rPr>
        <w:rFonts w:ascii="Courier New" w:hAnsi="Courier New" w:cs="Courier New" w:hint="default"/>
      </w:rPr>
    </w:lvl>
    <w:lvl w:ilvl="8" w:tplc="0FD499C4" w:tentative="1">
      <w:start w:val="1"/>
      <w:numFmt w:val="bullet"/>
      <w:lvlText w:val=""/>
      <w:lvlJc w:val="left"/>
      <w:pPr>
        <w:ind w:left="6480" w:hanging="360"/>
      </w:pPr>
      <w:rPr>
        <w:rFonts w:ascii="Wingdings" w:hAnsi="Wingdings" w:hint="default"/>
      </w:rPr>
    </w:lvl>
  </w:abstractNum>
  <w:abstractNum w:abstractNumId="24">
    <w:nsid w:val="3C177370"/>
    <w:multiLevelType w:val="hybridMultilevel"/>
    <w:tmpl w:val="0A7812FA"/>
    <w:lvl w:ilvl="0" w:tplc="E6EEB74C">
      <w:start w:val="1"/>
      <w:numFmt w:val="decimal"/>
      <w:lvlText w:val="%1."/>
      <w:lvlJc w:val="left"/>
      <w:pPr>
        <w:ind w:left="720" w:hanging="360"/>
      </w:pPr>
      <w:rPr>
        <w:rFonts w:hint="default"/>
      </w:rPr>
    </w:lvl>
    <w:lvl w:ilvl="1" w:tplc="7E82C17E" w:tentative="1">
      <w:start w:val="1"/>
      <w:numFmt w:val="lowerLetter"/>
      <w:lvlText w:val="%2."/>
      <w:lvlJc w:val="left"/>
      <w:pPr>
        <w:ind w:left="1440" w:hanging="360"/>
      </w:pPr>
    </w:lvl>
    <w:lvl w:ilvl="2" w:tplc="6FA0E662" w:tentative="1">
      <w:start w:val="1"/>
      <w:numFmt w:val="lowerRoman"/>
      <w:lvlText w:val="%3."/>
      <w:lvlJc w:val="right"/>
      <w:pPr>
        <w:ind w:left="2160" w:hanging="180"/>
      </w:pPr>
    </w:lvl>
    <w:lvl w:ilvl="3" w:tplc="05446832" w:tentative="1">
      <w:start w:val="1"/>
      <w:numFmt w:val="decimal"/>
      <w:lvlText w:val="%4."/>
      <w:lvlJc w:val="left"/>
      <w:pPr>
        <w:ind w:left="2880" w:hanging="360"/>
      </w:pPr>
    </w:lvl>
    <w:lvl w:ilvl="4" w:tplc="A4E8E558" w:tentative="1">
      <w:start w:val="1"/>
      <w:numFmt w:val="lowerLetter"/>
      <w:lvlText w:val="%5."/>
      <w:lvlJc w:val="left"/>
      <w:pPr>
        <w:ind w:left="3600" w:hanging="360"/>
      </w:pPr>
    </w:lvl>
    <w:lvl w:ilvl="5" w:tplc="E34ECE20" w:tentative="1">
      <w:start w:val="1"/>
      <w:numFmt w:val="lowerRoman"/>
      <w:lvlText w:val="%6."/>
      <w:lvlJc w:val="right"/>
      <w:pPr>
        <w:ind w:left="4320" w:hanging="180"/>
      </w:pPr>
    </w:lvl>
    <w:lvl w:ilvl="6" w:tplc="4FDAB352" w:tentative="1">
      <w:start w:val="1"/>
      <w:numFmt w:val="decimal"/>
      <w:lvlText w:val="%7."/>
      <w:lvlJc w:val="left"/>
      <w:pPr>
        <w:ind w:left="5040" w:hanging="360"/>
      </w:pPr>
    </w:lvl>
    <w:lvl w:ilvl="7" w:tplc="C142BD20" w:tentative="1">
      <w:start w:val="1"/>
      <w:numFmt w:val="lowerLetter"/>
      <w:lvlText w:val="%8."/>
      <w:lvlJc w:val="left"/>
      <w:pPr>
        <w:ind w:left="5760" w:hanging="360"/>
      </w:pPr>
    </w:lvl>
    <w:lvl w:ilvl="8" w:tplc="05BE84F0" w:tentative="1">
      <w:start w:val="1"/>
      <w:numFmt w:val="lowerRoman"/>
      <w:lvlText w:val="%9."/>
      <w:lvlJc w:val="right"/>
      <w:pPr>
        <w:ind w:left="6480" w:hanging="180"/>
      </w:pPr>
    </w:lvl>
  </w:abstractNum>
  <w:abstractNum w:abstractNumId="25">
    <w:nsid w:val="3E0518B9"/>
    <w:multiLevelType w:val="hybridMultilevel"/>
    <w:tmpl w:val="44C22B6A"/>
    <w:lvl w:ilvl="0" w:tplc="FEDCC734">
      <w:start w:val="1"/>
      <w:numFmt w:val="lowerLetter"/>
      <w:lvlText w:val="%1)"/>
      <w:lvlJc w:val="left"/>
      <w:pPr>
        <w:ind w:left="720" w:hanging="360"/>
      </w:pPr>
      <w:rPr>
        <w:rFonts w:hint="default"/>
      </w:rPr>
    </w:lvl>
    <w:lvl w:ilvl="1" w:tplc="BC82697C" w:tentative="1">
      <w:start w:val="1"/>
      <w:numFmt w:val="bullet"/>
      <w:lvlText w:val="o"/>
      <w:lvlJc w:val="left"/>
      <w:pPr>
        <w:ind w:left="1440" w:hanging="360"/>
      </w:pPr>
      <w:rPr>
        <w:rFonts w:ascii="Courier New" w:hAnsi="Courier New" w:cs="Courier New" w:hint="default"/>
      </w:rPr>
    </w:lvl>
    <w:lvl w:ilvl="2" w:tplc="34D40686" w:tentative="1">
      <w:start w:val="1"/>
      <w:numFmt w:val="bullet"/>
      <w:lvlText w:val=""/>
      <w:lvlJc w:val="left"/>
      <w:pPr>
        <w:ind w:left="2160" w:hanging="360"/>
      </w:pPr>
      <w:rPr>
        <w:rFonts w:ascii="Wingdings" w:hAnsi="Wingdings" w:hint="default"/>
      </w:rPr>
    </w:lvl>
    <w:lvl w:ilvl="3" w:tplc="B26EBD88" w:tentative="1">
      <w:start w:val="1"/>
      <w:numFmt w:val="bullet"/>
      <w:lvlText w:val=""/>
      <w:lvlJc w:val="left"/>
      <w:pPr>
        <w:ind w:left="2880" w:hanging="360"/>
      </w:pPr>
      <w:rPr>
        <w:rFonts w:ascii="Symbol" w:hAnsi="Symbol" w:hint="default"/>
      </w:rPr>
    </w:lvl>
    <w:lvl w:ilvl="4" w:tplc="A44A5914" w:tentative="1">
      <w:start w:val="1"/>
      <w:numFmt w:val="bullet"/>
      <w:lvlText w:val="o"/>
      <w:lvlJc w:val="left"/>
      <w:pPr>
        <w:ind w:left="3600" w:hanging="360"/>
      </w:pPr>
      <w:rPr>
        <w:rFonts w:ascii="Courier New" w:hAnsi="Courier New" w:cs="Courier New" w:hint="default"/>
      </w:rPr>
    </w:lvl>
    <w:lvl w:ilvl="5" w:tplc="CD6A0CB4" w:tentative="1">
      <w:start w:val="1"/>
      <w:numFmt w:val="bullet"/>
      <w:lvlText w:val=""/>
      <w:lvlJc w:val="left"/>
      <w:pPr>
        <w:ind w:left="4320" w:hanging="360"/>
      </w:pPr>
      <w:rPr>
        <w:rFonts w:ascii="Wingdings" w:hAnsi="Wingdings" w:hint="default"/>
      </w:rPr>
    </w:lvl>
    <w:lvl w:ilvl="6" w:tplc="B01485D6" w:tentative="1">
      <w:start w:val="1"/>
      <w:numFmt w:val="bullet"/>
      <w:lvlText w:val=""/>
      <w:lvlJc w:val="left"/>
      <w:pPr>
        <w:ind w:left="5040" w:hanging="360"/>
      </w:pPr>
      <w:rPr>
        <w:rFonts w:ascii="Symbol" w:hAnsi="Symbol" w:hint="default"/>
      </w:rPr>
    </w:lvl>
    <w:lvl w:ilvl="7" w:tplc="0A82770E" w:tentative="1">
      <w:start w:val="1"/>
      <w:numFmt w:val="bullet"/>
      <w:lvlText w:val="o"/>
      <w:lvlJc w:val="left"/>
      <w:pPr>
        <w:ind w:left="5760" w:hanging="360"/>
      </w:pPr>
      <w:rPr>
        <w:rFonts w:ascii="Courier New" w:hAnsi="Courier New" w:cs="Courier New" w:hint="default"/>
      </w:rPr>
    </w:lvl>
    <w:lvl w:ilvl="8" w:tplc="D164A852" w:tentative="1">
      <w:start w:val="1"/>
      <w:numFmt w:val="bullet"/>
      <w:lvlText w:val=""/>
      <w:lvlJc w:val="left"/>
      <w:pPr>
        <w:ind w:left="6480" w:hanging="360"/>
      </w:pPr>
      <w:rPr>
        <w:rFonts w:ascii="Wingdings" w:hAnsi="Wingdings" w:hint="default"/>
      </w:rPr>
    </w:lvl>
  </w:abstractNum>
  <w:abstractNum w:abstractNumId="26">
    <w:nsid w:val="3EE51E17"/>
    <w:multiLevelType w:val="hybridMultilevel"/>
    <w:tmpl w:val="06765398"/>
    <w:lvl w:ilvl="0" w:tplc="80F237D0">
      <w:start w:val="1"/>
      <w:numFmt w:val="decimal"/>
      <w:lvlText w:val="%1."/>
      <w:lvlJc w:val="left"/>
      <w:pPr>
        <w:ind w:left="720" w:hanging="360"/>
      </w:pPr>
      <w:rPr>
        <w:rFonts w:hint="default"/>
      </w:rPr>
    </w:lvl>
    <w:lvl w:ilvl="1" w:tplc="78C0CC16">
      <w:start w:val="1"/>
      <w:numFmt w:val="lowerLetter"/>
      <w:lvlText w:val="%2."/>
      <w:lvlJc w:val="left"/>
      <w:pPr>
        <w:ind w:left="1440" w:hanging="360"/>
      </w:pPr>
    </w:lvl>
    <w:lvl w:ilvl="2" w:tplc="E2B85476" w:tentative="1">
      <w:start w:val="1"/>
      <w:numFmt w:val="lowerRoman"/>
      <w:lvlText w:val="%3."/>
      <w:lvlJc w:val="right"/>
      <w:pPr>
        <w:ind w:left="2160" w:hanging="180"/>
      </w:pPr>
    </w:lvl>
    <w:lvl w:ilvl="3" w:tplc="C272000E" w:tentative="1">
      <w:start w:val="1"/>
      <w:numFmt w:val="decimal"/>
      <w:lvlText w:val="%4."/>
      <w:lvlJc w:val="left"/>
      <w:pPr>
        <w:ind w:left="2880" w:hanging="360"/>
      </w:pPr>
    </w:lvl>
    <w:lvl w:ilvl="4" w:tplc="735E3CC2" w:tentative="1">
      <w:start w:val="1"/>
      <w:numFmt w:val="lowerLetter"/>
      <w:lvlText w:val="%5."/>
      <w:lvlJc w:val="left"/>
      <w:pPr>
        <w:ind w:left="3600" w:hanging="360"/>
      </w:pPr>
    </w:lvl>
    <w:lvl w:ilvl="5" w:tplc="2F088DE0" w:tentative="1">
      <w:start w:val="1"/>
      <w:numFmt w:val="lowerRoman"/>
      <w:lvlText w:val="%6."/>
      <w:lvlJc w:val="right"/>
      <w:pPr>
        <w:ind w:left="4320" w:hanging="180"/>
      </w:pPr>
    </w:lvl>
    <w:lvl w:ilvl="6" w:tplc="394EB6E8" w:tentative="1">
      <w:start w:val="1"/>
      <w:numFmt w:val="decimal"/>
      <w:lvlText w:val="%7."/>
      <w:lvlJc w:val="left"/>
      <w:pPr>
        <w:ind w:left="5040" w:hanging="360"/>
      </w:pPr>
    </w:lvl>
    <w:lvl w:ilvl="7" w:tplc="9380349A" w:tentative="1">
      <w:start w:val="1"/>
      <w:numFmt w:val="lowerLetter"/>
      <w:lvlText w:val="%8."/>
      <w:lvlJc w:val="left"/>
      <w:pPr>
        <w:ind w:left="5760" w:hanging="360"/>
      </w:pPr>
    </w:lvl>
    <w:lvl w:ilvl="8" w:tplc="5784F36A" w:tentative="1">
      <w:start w:val="1"/>
      <w:numFmt w:val="lowerRoman"/>
      <w:lvlText w:val="%9."/>
      <w:lvlJc w:val="right"/>
      <w:pPr>
        <w:ind w:left="6480" w:hanging="180"/>
      </w:pPr>
    </w:lvl>
  </w:abstractNum>
  <w:abstractNum w:abstractNumId="27">
    <w:nsid w:val="40176754"/>
    <w:multiLevelType w:val="hybridMultilevel"/>
    <w:tmpl w:val="5D82CA3A"/>
    <w:lvl w:ilvl="0" w:tplc="AA08A7A2">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6D5574"/>
    <w:multiLevelType w:val="hybridMultilevel"/>
    <w:tmpl w:val="29B43D22"/>
    <w:lvl w:ilvl="0" w:tplc="BD26E408">
      <w:start w:val="1"/>
      <w:numFmt w:val="decimal"/>
      <w:lvlText w:val="%1."/>
      <w:lvlJc w:val="left"/>
      <w:pPr>
        <w:ind w:left="720" w:hanging="360"/>
      </w:pPr>
      <w:rPr>
        <w:rFonts w:hint="default"/>
      </w:rPr>
    </w:lvl>
    <w:lvl w:ilvl="1" w:tplc="C5B2BC78" w:tentative="1">
      <w:start w:val="1"/>
      <w:numFmt w:val="lowerLetter"/>
      <w:lvlText w:val="%2."/>
      <w:lvlJc w:val="left"/>
      <w:pPr>
        <w:ind w:left="1440" w:hanging="360"/>
      </w:pPr>
    </w:lvl>
    <w:lvl w:ilvl="2" w:tplc="F7947F6A" w:tentative="1">
      <w:start w:val="1"/>
      <w:numFmt w:val="lowerRoman"/>
      <w:lvlText w:val="%3."/>
      <w:lvlJc w:val="right"/>
      <w:pPr>
        <w:ind w:left="2160" w:hanging="180"/>
      </w:pPr>
    </w:lvl>
    <w:lvl w:ilvl="3" w:tplc="A05672A8" w:tentative="1">
      <w:start w:val="1"/>
      <w:numFmt w:val="decimal"/>
      <w:lvlText w:val="%4."/>
      <w:lvlJc w:val="left"/>
      <w:pPr>
        <w:ind w:left="2880" w:hanging="360"/>
      </w:pPr>
    </w:lvl>
    <w:lvl w:ilvl="4" w:tplc="0BBA48B0" w:tentative="1">
      <w:start w:val="1"/>
      <w:numFmt w:val="lowerLetter"/>
      <w:lvlText w:val="%5."/>
      <w:lvlJc w:val="left"/>
      <w:pPr>
        <w:ind w:left="3600" w:hanging="360"/>
      </w:pPr>
    </w:lvl>
    <w:lvl w:ilvl="5" w:tplc="1F54528C" w:tentative="1">
      <w:start w:val="1"/>
      <w:numFmt w:val="lowerRoman"/>
      <w:lvlText w:val="%6."/>
      <w:lvlJc w:val="right"/>
      <w:pPr>
        <w:ind w:left="4320" w:hanging="180"/>
      </w:pPr>
    </w:lvl>
    <w:lvl w:ilvl="6" w:tplc="243211CA" w:tentative="1">
      <w:start w:val="1"/>
      <w:numFmt w:val="decimal"/>
      <w:lvlText w:val="%7."/>
      <w:lvlJc w:val="left"/>
      <w:pPr>
        <w:ind w:left="5040" w:hanging="360"/>
      </w:pPr>
    </w:lvl>
    <w:lvl w:ilvl="7" w:tplc="B46AF974" w:tentative="1">
      <w:start w:val="1"/>
      <w:numFmt w:val="lowerLetter"/>
      <w:lvlText w:val="%8."/>
      <w:lvlJc w:val="left"/>
      <w:pPr>
        <w:ind w:left="5760" w:hanging="360"/>
      </w:pPr>
    </w:lvl>
    <w:lvl w:ilvl="8" w:tplc="A3905D8E" w:tentative="1">
      <w:start w:val="1"/>
      <w:numFmt w:val="lowerRoman"/>
      <w:lvlText w:val="%9."/>
      <w:lvlJc w:val="right"/>
      <w:pPr>
        <w:ind w:left="6480" w:hanging="180"/>
      </w:pPr>
    </w:lvl>
  </w:abstractNum>
  <w:abstractNum w:abstractNumId="29">
    <w:nsid w:val="451B65C2"/>
    <w:multiLevelType w:val="hybridMultilevel"/>
    <w:tmpl w:val="0FDCE860"/>
    <w:lvl w:ilvl="0" w:tplc="06F06C84">
      <w:start w:val="1"/>
      <w:numFmt w:val="decimal"/>
      <w:lvlText w:val="[%1]"/>
      <w:lvlJc w:val="left"/>
      <w:pPr>
        <w:ind w:left="720" w:hanging="360"/>
      </w:pPr>
      <w:rPr>
        <w:rFonts w:hint="default"/>
      </w:rPr>
    </w:lvl>
    <w:lvl w:ilvl="1" w:tplc="8D78D75E" w:tentative="1">
      <w:start w:val="1"/>
      <w:numFmt w:val="lowerLetter"/>
      <w:lvlText w:val="%2."/>
      <w:lvlJc w:val="left"/>
      <w:pPr>
        <w:ind w:left="1440" w:hanging="360"/>
      </w:pPr>
    </w:lvl>
    <w:lvl w:ilvl="2" w:tplc="F47E0F8C" w:tentative="1">
      <w:start w:val="1"/>
      <w:numFmt w:val="lowerRoman"/>
      <w:lvlText w:val="%3."/>
      <w:lvlJc w:val="right"/>
      <w:pPr>
        <w:ind w:left="2160" w:hanging="180"/>
      </w:pPr>
    </w:lvl>
    <w:lvl w:ilvl="3" w:tplc="BDC0215E" w:tentative="1">
      <w:start w:val="1"/>
      <w:numFmt w:val="decimal"/>
      <w:lvlText w:val="%4."/>
      <w:lvlJc w:val="left"/>
      <w:pPr>
        <w:ind w:left="2880" w:hanging="360"/>
      </w:pPr>
    </w:lvl>
    <w:lvl w:ilvl="4" w:tplc="86B698D4" w:tentative="1">
      <w:start w:val="1"/>
      <w:numFmt w:val="lowerLetter"/>
      <w:lvlText w:val="%5."/>
      <w:lvlJc w:val="left"/>
      <w:pPr>
        <w:ind w:left="3600" w:hanging="360"/>
      </w:pPr>
    </w:lvl>
    <w:lvl w:ilvl="5" w:tplc="7D7C8E26" w:tentative="1">
      <w:start w:val="1"/>
      <w:numFmt w:val="lowerRoman"/>
      <w:lvlText w:val="%6."/>
      <w:lvlJc w:val="right"/>
      <w:pPr>
        <w:ind w:left="4320" w:hanging="180"/>
      </w:pPr>
    </w:lvl>
    <w:lvl w:ilvl="6" w:tplc="BE4038F2" w:tentative="1">
      <w:start w:val="1"/>
      <w:numFmt w:val="decimal"/>
      <w:lvlText w:val="%7."/>
      <w:lvlJc w:val="left"/>
      <w:pPr>
        <w:ind w:left="5040" w:hanging="360"/>
      </w:pPr>
    </w:lvl>
    <w:lvl w:ilvl="7" w:tplc="0DDAD790" w:tentative="1">
      <w:start w:val="1"/>
      <w:numFmt w:val="lowerLetter"/>
      <w:lvlText w:val="%8."/>
      <w:lvlJc w:val="left"/>
      <w:pPr>
        <w:ind w:left="5760" w:hanging="360"/>
      </w:pPr>
    </w:lvl>
    <w:lvl w:ilvl="8" w:tplc="4BF0C684" w:tentative="1">
      <w:start w:val="1"/>
      <w:numFmt w:val="lowerRoman"/>
      <w:lvlText w:val="%9."/>
      <w:lvlJc w:val="right"/>
      <w:pPr>
        <w:ind w:left="6480" w:hanging="180"/>
      </w:pPr>
    </w:lvl>
  </w:abstractNum>
  <w:abstractNum w:abstractNumId="30">
    <w:nsid w:val="46C64DC4"/>
    <w:multiLevelType w:val="hybridMultilevel"/>
    <w:tmpl w:val="61AEB5A0"/>
    <w:lvl w:ilvl="0" w:tplc="F88E09F2">
      <w:start w:val="1"/>
      <w:numFmt w:val="decimal"/>
      <w:lvlText w:val="%1."/>
      <w:lvlJc w:val="left"/>
      <w:pPr>
        <w:ind w:left="720" w:hanging="360"/>
      </w:pPr>
      <w:rPr>
        <w:rFonts w:hint="default"/>
        <w:sz w:val="24"/>
      </w:rPr>
    </w:lvl>
    <w:lvl w:ilvl="1" w:tplc="EFFC1776" w:tentative="1">
      <w:start w:val="1"/>
      <w:numFmt w:val="lowerLetter"/>
      <w:lvlText w:val="%2."/>
      <w:lvlJc w:val="left"/>
      <w:pPr>
        <w:ind w:left="1440" w:hanging="360"/>
      </w:pPr>
    </w:lvl>
    <w:lvl w:ilvl="2" w:tplc="84565F60" w:tentative="1">
      <w:start w:val="1"/>
      <w:numFmt w:val="lowerRoman"/>
      <w:lvlText w:val="%3."/>
      <w:lvlJc w:val="right"/>
      <w:pPr>
        <w:ind w:left="2160" w:hanging="180"/>
      </w:pPr>
    </w:lvl>
    <w:lvl w:ilvl="3" w:tplc="48A8ED78" w:tentative="1">
      <w:start w:val="1"/>
      <w:numFmt w:val="decimal"/>
      <w:lvlText w:val="%4."/>
      <w:lvlJc w:val="left"/>
      <w:pPr>
        <w:ind w:left="2880" w:hanging="360"/>
      </w:pPr>
    </w:lvl>
    <w:lvl w:ilvl="4" w:tplc="A57CFCC4" w:tentative="1">
      <w:start w:val="1"/>
      <w:numFmt w:val="lowerLetter"/>
      <w:lvlText w:val="%5."/>
      <w:lvlJc w:val="left"/>
      <w:pPr>
        <w:ind w:left="3600" w:hanging="360"/>
      </w:pPr>
    </w:lvl>
    <w:lvl w:ilvl="5" w:tplc="B0986E5E" w:tentative="1">
      <w:start w:val="1"/>
      <w:numFmt w:val="lowerRoman"/>
      <w:lvlText w:val="%6."/>
      <w:lvlJc w:val="right"/>
      <w:pPr>
        <w:ind w:left="4320" w:hanging="180"/>
      </w:pPr>
    </w:lvl>
    <w:lvl w:ilvl="6" w:tplc="83DE4350" w:tentative="1">
      <w:start w:val="1"/>
      <w:numFmt w:val="decimal"/>
      <w:lvlText w:val="%7."/>
      <w:lvlJc w:val="left"/>
      <w:pPr>
        <w:ind w:left="5040" w:hanging="360"/>
      </w:pPr>
    </w:lvl>
    <w:lvl w:ilvl="7" w:tplc="D5F82FEA" w:tentative="1">
      <w:start w:val="1"/>
      <w:numFmt w:val="lowerLetter"/>
      <w:lvlText w:val="%8."/>
      <w:lvlJc w:val="left"/>
      <w:pPr>
        <w:ind w:left="5760" w:hanging="360"/>
      </w:pPr>
    </w:lvl>
    <w:lvl w:ilvl="8" w:tplc="8D183A7E" w:tentative="1">
      <w:start w:val="1"/>
      <w:numFmt w:val="lowerRoman"/>
      <w:lvlText w:val="%9."/>
      <w:lvlJc w:val="right"/>
      <w:pPr>
        <w:ind w:left="6480" w:hanging="180"/>
      </w:pPr>
    </w:lvl>
  </w:abstractNum>
  <w:abstractNum w:abstractNumId="31">
    <w:nsid w:val="4E99173B"/>
    <w:multiLevelType w:val="hybridMultilevel"/>
    <w:tmpl w:val="4FF03B66"/>
    <w:lvl w:ilvl="0" w:tplc="6EAC2242">
      <w:start w:val="1"/>
      <w:numFmt w:val="decimal"/>
      <w:lvlText w:val="%1."/>
      <w:lvlJc w:val="left"/>
      <w:pPr>
        <w:ind w:left="720" w:hanging="360"/>
      </w:pPr>
      <w:rPr>
        <w:rFonts w:hint="default"/>
        <w:sz w:val="24"/>
      </w:rPr>
    </w:lvl>
    <w:lvl w:ilvl="1" w:tplc="C6DA370A" w:tentative="1">
      <w:start w:val="1"/>
      <w:numFmt w:val="lowerLetter"/>
      <w:lvlText w:val="%2."/>
      <w:lvlJc w:val="left"/>
      <w:pPr>
        <w:ind w:left="1440" w:hanging="360"/>
      </w:pPr>
    </w:lvl>
    <w:lvl w:ilvl="2" w:tplc="05CA792E" w:tentative="1">
      <w:start w:val="1"/>
      <w:numFmt w:val="lowerRoman"/>
      <w:lvlText w:val="%3."/>
      <w:lvlJc w:val="right"/>
      <w:pPr>
        <w:ind w:left="2160" w:hanging="180"/>
      </w:pPr>
    </w:lvl>
    <w:lvl w:ilvl="3" w:tplc="6B96EFCC" w:tentative="1">
      <w:start w:val="1"/>
      <w:numFmt w:val="decimal"/>
      <w:lvlText w:val="%4."/>
      <w:lvlJc w:val="left"/>
      <w:pPr>
        <w:ind w:left="2880" w:hanging="360"/>
      </w:pPr>
    </w:lvl>
    <w:lvl w:ilvl="4" w:tplc="0FF0CCD4" w:tentative="1">
      <w:start w:val="1"/>
      <w:numFmt w:val="lowerLetter"/>
      <w:lvlText w:val="%5."/>
      <w:lvlJc w:val="left"/>
      <w:pPr>
        <w:ind w:left="3600" w:hanging="360"/>
      </w:pPr>
    </w:lvl>
    <w:lvl w:ilvl="5" w:tplc="94F61B2E" w:tentative="1">
      <w:start w:val="1"/>
      <w:numFmt w:val="lowerRoman"/>
      <w:lvlText w:val="%6."/>
      <w:lvlJc w:val="right"/>
      <w:pPr>
        <w:ind w:left="4320" w:hanging="180"/>
      </w:pPr>
    </w:lvl>
    <w:lvl w:ilvl="6" w:tplc="0720B33C" w:tentative="1">
      <w:start w:val="1"/>
      <w:numFmt w:val="decimal"/>
      <w:lvlText w:val="%7."/>
      <w:lvlJc w:val="left"/>
      <w:pPr>
        <w:ind w:left="5040" w:hanging="360"/>
      </w:pPr>
    </w:lvl>
    <w:lvl w:ilvl="7" w:tplc="95F8B1C6" w:tentative="1">
      <w:start w:val="1"/>
      <w:numFmt w:val="lowerLetter"/>
      <w:lvlText w:val="%8."/>
      <w:lvlJc w:val="left"/>
      <w:pPr>
        <w:ind w:left="5760" w:hanging="360"/>
      </w:pPr>
    </w:lvl>
    <w:lvl w:ilvl="8" w:tplc="6614ADAA" w:tentative="1">
      <w:start w:val="1"/>
      <w:numFmt w:val="lowerRoman"/>
      <w:lvlText w:val="%9."/>
      <w:lvlJc w:val="right"/>
      <w:pPr>
        <w:ind w:left="6480" w:hanging="180"/>
      </w:pPr>
    </w:lvl>
  </w:abstractNum>
  <w:abstractNum w:abstractNumId="32">
    <w:nsid w:val="546A312F"/>
    <w:multiLevelType w:val="hybridMultilevel"/>
    <w:tmpl w:val="0A001936"/>
    <w:lvl w:ilvl="0" w:tplc="AEDA90DA">
      <w:start w:val="1"/>
      <w:numFmt w:val="bullet"/>
      <w:lvlText w:val=""/>
      <w:lvlJc w:val="left"/>
      <w:pPr>
        <w:ind w:left="720" w:hanging="360"/>
      </w:pPr>
      <w:rPr>
        <w:rFonts w:ascii="Symbol" w:hAnsi="Symbol" w:hint="default"/>
      </w:rPr>
    </w:lvl>
    <w:lvl w:ilvl="1" w:tplc="828A4670" w:tentative="1">
      <w:start w:val="1"/>
      <w:numFmt w:val="bullet"/>
      <w:lvlText w:val="o"/>
      <w:lvlJc w:val="left"/>
      <w:pPr>
        <w:ind w:left="1440" w:hanging="360"/>
      </w:pPr>
      <w:rPr>
        <w:rFonts w:ascii="Courier New" w:hAnsi="Courier New" w:cs="Courier New" w:hint="default"/>
      </w:rPr>
    </w:lvl>
    <w:lvl w:ilvl="2" w:tplc="C9787488" w:tentative="1">
      <w:start w:val="1"/>
      <w:numFmt w:val="bullet"/>
      <w:lvlText w:val=""/>
      <w:lvlJc w:val="left"/>
      <w:pPr>
        <w:ind w:left="2160" w:hanging="360"/>
      </w:pPr>
      <w:rPr>
        <w:rFonts w:ascii="Wingdings" w:hAnsi="Wingdings" w:hint="default"/>
      </w:rPr>
    </w:lvl>
    <w:lvl w:ilvl="3" w:tplc="EAA2E2A8" w:tentative="1">
      <w:start w:val="1"/>
      <w:numFmt w:val="bullet"/>
      <w:lvlText w:val=""/>
      <w:lvlJc w:val="left"/>
      <w:pPr>
        <w:ind w:left="2880" w:hanging="360"/>
      </w:pPr>
      <w:rPr>
        <w:rFonts w:ascii="Symbol" w:hAnsi="Symbol" w:hint="default"/>
      </w:rPr>
    </w:lvl>
    <w:lvl w:ilvl="4" w:tplc="068C6824" w:tentative="1">
      <w:start w:val="1"/>
      <w:numFmt w:val="bullet"/>
      <w:lvlText w:val="o"/>
      <w:lvlJc w:val="left"/>
      <w:pPr>
        <w:ind w:left="3600" w:hanging="360"/>
      </w:pPr>
      <w:rPr>
        <w:rFonts w:ascii="Courier New" w:hAnsi="Courier New" w:cs="Courier New" w:hint="default"/>
      </w:rPr>
    </w:lvl>
    <w:lvl w:ilvl="5" w:tplc="B97A1D10" w:tentative="1">
      <w:start w:val="1"/>
      <w:numFmt w:val="bullet"/>
      <w:lvlText w:val=""/>
      <w:lvlJc w:val="left"/>
      <w:pPr>
        <w:ind w:left="4320" w:hanging="360"/>
      </w:pPr>
      <w:rPr>
        <w:rFonts w:ascii="Wingdings" w:hAnsi="Wingdings" w:hint="default"/>
      </w:rPr>
    </w:lvl>
    <w:lvl w:ilvl="6" w:tplc="404C36C6" w:tentative="1">
      <w:start w:val="1"/>
      <w:numFmt w:val="bullet"/>
      <w:lvlText w:val=""/>
      <w:lvlJc w:val="left"/>
      <w:pPr>
        <w:ind w:left="5040" w:hanging="360"/>
      </w:pPr>
      <w:rPr>
        <w:rFonts w:ascii="Symbol" w:hAnsi="Symbol" w:hint="default"/>
      </w:rPr>
    </w:lvl>
    <w:lvl w:ilvl="7" w:tplc="D8B07C4C" w:tentative="1">
      <w:start w:val="1"/>
      <w:numFmt w:val="bullet"/>
      <w:lvlText w:val="o"/>
      <w:lvlJc w:val="left"/>
      <w:pPr>
        <w:ind w:left="5760" w:hanging="360"/>
      </w:pPr>
      <w:rPr>
        <w:rFonts w:ascii="Courier New" w:hAnsi="Courier New" w:cs="Courier New" w:hint="default"/>
      </w:rPr>
    </w:lvl>
    <w:lvl w:ilvl="8" w:tplc="CEF40372" w:tentative="1">
      <w:start w:val="1"/>
      <w:numFmt w:val="bullet"/>
      <w:lvlText w:val=""/>
      <w:lvlJc w:val="left"/>
      <w:pPr>
        <w:ind w:left="6480" w:hanging="360"/>
      </w:pPr>
      <w:rPr>
        <w:rFonts w:ascii="Wingdings" w:hAnsi="Wingdings" w:hint="default"/>
      </w:rPr>
    </w:lvl>
  </w:abstractNum>
  <w:abstractNum w:abstractNumId="33">
    <w:nsid w:val="5E996D7E"/>
    <w:multiLevelType w:val="hybridMultilevel"/>
    <w:tmpl w:val="757A4B04"/>
    <w:lvl w:ilvl="0" w:tplc="D07A8B3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4E3C1A"/>
    <w:multiLevelType w:val="hybridMultilevel"/>
    <w:tmpl w:val="D9A664B8"/>
    <w:lvl w:ilvl="0" w:tplc="8050EFE4">
      <w:start w:val="1"/>
      <w:numFmt w:val="decimal"/>
      <w:lvlText w:val="[%1]"/>
      <w:lvlJc w:val="left"/>
      <w:pPr>
        <w:ind w:left="720" w:hanging="360"/>
      </w:pPr>
      <w:rPr>
        <w:rFonts w:hint="default"/>
      </w:rPr>
    </w:lvl>
    <w:lvl w:ilvl="1" w:tplc="8E282482" w:tentative="1">
      <w:start w:val="1"/>
      <w:numFmt w:val="lowerLetter"/>
      <w:lvlText w:val="%2."/>
      <w:lvlJc w:val="left"/>
      <w:pPr>
        <w:ind w:left="1440" w:hanging="360"/>
      </w:pPr>
    </w:lvl>
    <w:lvl w:ilvl="2" w:tplc="E78C8E7C" w:tentative="1">
      <w:start w:val="1"/>
      <w:numFmt w:val="lowerRoman"/>
      <w:lvlText w:val="%3."/>
      <w:lvlJc w:val="right"/>
      <w:pPr>
        <w:ind w:left="2160" w:hanging="180"/>
      </w:pPr>
    </w:lvl>
    <w:lvl w:ilvl="3" w:tplc="C50859F8" w:tentative="1">
      <w:start w:val="1"/>
      <w:numFmt w:val="decimal"/>
      <w:lvlText w:val="%4."/>
      <w:lvlJc w:val="left"/>
      <w:pPr>
        <w:ind w:left="2880" w:hanging="360"/>
      </w:pPr>
    </w:lvl>
    <w:lvl w:ilvl="4" w:tplc="D05A8DB4" w:tentative="1">
      <w:start w:val="1"/>
      <w:numFmt w:val="lowerLetter"/>
      <w:lvlText w:val="%5."/>
      <w:lvlJc w:val="left"/>
      <w:pPr>
        <w:ind w:left="3600" w:hanging="360"/>
      </w:pPr>
    </w:lvl>
    <w:lvl w:ilvl="5" w:tplc="AB14BF86" w:tentative="1">
      <w:start w:val="1"/>
      <w:numFmt w:val="lowerRoman"/>
      <w:lvlText w:val="%6."/>
      <w:lvlJc w:val="right"/>
      <w:pPr>
        <w:ind w:left="4320" w:hanging="180"/>
      </w:pPr>
    </w:lvl>
    <w:lvl w:ilvl="6" w:tplc="EAB49A40" w:tentative="1">
      <w:start w:val="1"/>
      <w:numFmt w:val="decimal"/>
      <w:lvlText w:val="%7."/>
      <w:lvlJc w:val="left"/>
      <w:pPr>
        <w:ind w:left="5040" w:hanging="360"/>
      </w:pPr>
    </w:lvl>
    <w:lvl w:ilvl="7" w:tplc="07D4BEA4" w:tentative="1">
      <w:start w:val="1"/>
      <w:numFmt w:val="lowerLetter"/>
      <w:lvlText w:val="%8."/>
      <w:lvlJc w:val="left"/>
      <w:pPr>
        <w:ind w:left="5760" w:hanging="360"/>
      </w:pPr>
    </w:lvl>
    <w:lvl w:ilvl="8" w:tplc="0BBA52E2" w:tentative="1">
      <w:start w:val="1"/>
      <w:numFmt w:val="lowerRoman"/>
      <w:lvlText w:val="%9."/>
      <w:lvlJc w:val="right"/>
      <w:pPr>
        <w:ind w:left="6480" w:hanging="180"/>
      </w:pPr>
    </w:lvl>
  </w:abstractNum>
  <w:abstractNum w:abstractNumId="35">
    <w:nsid w:val="654E34ED"/>
    <w:multiLevelType w:val="hybridMultilevel"/>
    <w:tmpl w:val="499AF8AA"/>
    <w:lvl w:ilvl="0" w:tplc="FD66D4F4">
      <w:start w:val="1"/>
      <w:numFmt w:val="upperRoman"/>
      <w:lvlText w:val="%1."/>
      <w:lvlJc w:val="right"/>
      <w:pPr>
        <w:ind w:left="720" w:hanging="360"/>
      </w:pPr>
    </w:lvl>
    <w:lvl w:ilvl="1" w:tplc="38826416">
      <w:start w:val="1"/>
      <w:numFmt w:val="lowerRoman"/>
      <w:lvlText w:val="%2."/>
      <w:lvlJc w:val="right"/>
      <w:pPr>
        <w:ind w:left="1440" w:hanging="360"/>
      </w:pPr>
    </w:lvl>
    <w:lvl w:ilvl="2" w:tplc="297CC15A" w:tentative="1">
      <w:start w:val="1"/>
      <w:numFmt w:val="lowerRoman"/>
      <w:lvlText w:val="%3."/>
      <w:lvlJc w:val="right"/>
      <w:pPr>
        <w:ind w:left="2160" w:hanging="180"/>
      </w:pPr>
    </w:lvl>
    <w:lvl w:ilvl="3" w:tplc="3F2CDE66" w:tentative="1">
      <w:start w:val="1"/>
      <w:numFmt w:val="decimal"/>
      <w:lvlText w:val="%4."/>
      <w:lvlJc w:val="left"/>
      <w:pPr>
        <w:ind w:left="2880" w:hanging="360"/>
      </w:pPr>
    </w:lvl>
    <w:lvl w:ilvl="4" w:tplc="76088BB8" w:tentative="1">
      <w:start w:val="1"/>
      <w:numFmt w:val="lowerLetter"/>
      <w:lvlText w:val="%5."/>
      <w:lvlJc w:val="left"/>
      <w:pPr>
        <w:ind w:left="3600" w:hanging="360"/>
      </w:pPr>
    </w:lvl>
    <w:lvl w:ilvl="5" w:tplc="7334158C" w:tentative="1">
      <w:start w:val="1"/>
      <w:numFmt w:val="lowerRoman"/>
      <w:lvlText w:val="%6."/>
      <w:lvlJc w:val="right"/>
      <w:pPr>
        <w:ind w:left="4320" w:hanging="180"/>
      </w:pPr>
    </w:lvl>
    <w:lvl w:ilvl="6" w:tplc="DE02A65A" w:tentative="1">
      <w:start w:val="1"/>
      <w:numFmt w:val="decimal"/>
      <w:lvlText w:val="%7."/>
      <w:lvlJc w:val="left"/>
      <w:pPr>
        <w:ind w:left="5040" w:hanging="360"/>
      </w:pPr>
    </w:lvl>
    <w:lvl w:ilvl="7" w:tplc="5B44C360" w:tentative="1">
      <w:start w:val="1"/>
      <w:numFmt w:val="lowerLetter"/>
      <w:lvlText w:val="%8."/>
      <w:lvlJc w:val="left"/>
      <w:pPr>
        <w:ind w:left="5760" w:hanging="360"/>
      </w:pPr>
    </w:lvl>
    <w:lvl w:ilvl="8" w:tplc="D6EEEC60" w:tentative="1">
      <w:start w:val="1"/>
      <w:numFmt w:val="lowerRoman"/>
      <w:lvlText w:val="%9."/>
      <w:lvlJc w:val="right"/>
      <w:pPr>
        <w:ind w:left="6480" w:hanging="180"/>
      </w:pPr>
    </w:lvl>
  </w:abstractNum>
  <w:abstractNum w:abstractNumId="36">
    <w:nsid w:val="66657FD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C1A6436"/>
    <w:multiLevelType w:val="hybridMultilevel"/>
    <w:tmpl w:val="8A182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41364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D4A799F"/>
    <w:multiLevelType w:val="hybridMultilevel"/>
    <w:tmpl w:val="EB56CF4C"/>
    <w:lvl w:ilvl="0" w:tplc="28FC959A">
      <w:start w:val="1"/>
      <w:numFmt w:val="decimal"/>
      <w:lvlText w:val="%1."/>
      <w:lvlJc w:val="left"/>
      <w:pPr>
        <w:ind w:left="720" w:hanging="360"/>
      </w:pPr>
      <w:rPr>
        <w:rFonts w:hint="default"/>
      </w:rPr>
    </w:lvl>
    <w:lvl w:ilvl="1" w:tplc="D37E243C" w:tentative="1">
      <w:start w:val="1"/>
      <w:numFmt w:val="lowerLetter"/>
      <w:lvlText w:val="%2."/>
      <w:lvlJc w:val="left"/>
      <w:pPr>
        <w:ind w:left="1440" w:hanging="360"/>
      </w:pPr>
    </w:lvl>
    <w:lvl w:ilvl="2" w:tplc="64C42E5C" w:tentative="1">
      <w:start w:val="1"/>
      <w:numFmt w:val="lowerRoman"/>
      <w:lvlText w:val="%3."/>
      <w:lvlJc w:val="right"/>
      <w:pPr>
        <w:ind w:left="2160" w:hanging="180"/>
      </w:pPr>
    </w:lvl>
    <w:lvl w:ilvl="3" w:tplc="0C58DBEE" w:tentative="1">
      <w:start w:val="1"/>
      <w:numFmt w:val="decimal"/>
      <w:lvlText w:val="%4."/>
      <w:lvlJc w:val="left"/>
      <w:pPr>
        <w:ind w:left="2880" w:hanging="360"/>
      </w:pPr>
    </w:lvl>
    <w:lvl w:ilvl="4" w:tplc="DC80CCB2" w:tentative="1">
      <w:start w:val="1"/>
      <w:numFmt w:val="lowerLetter"/>
      <w:lvlText w:val="%5."/>
      <w:lvlJc w:val="left"/>
      <w:pPr>
        <w:ind w:left="3600" w:hanging="360"/>
      </w:pPr>
    </w:lvl>
    <w:lvl w:ilvl="5" w:tplc="7EBC7704" w:tentative="1">
      <w:start w:val="1"/>
      <w:numFmt w:val="lowerRoman"/>
      <w:lvlText w:val="%6."/>
      <w:lvlJc w:val="right"/>
      <w:pPr>
        <w:ind w:left="4320" w:hanging="180"/>
      </w:pPr>
    </w:lvl>
    <w:lvl w:ilvl="6" w:tplc="340E8898" w:tentative="1">
      <w:start w:val="1"/>
      <w:numFmt w:val="decimal"/>
      <w:lvlText w:val="%7."/>
      <w:lvlJc w:val="left"/>
      <w:pPr>
        <w:ind w:left="5040" w:hanging="360"/>
      </w:pPr>
    </w:lvl>
    <w:lvl w:ilvl="7" w:tplc="D4E4D01C" w:tentative="1">
      <w:start w:val="1"/>
      <w:numFmt w:val="lowerLetter"/>
      <w:lvlText w:val="%8."/>
      <w:lvlJc w:val="left"/>
      <w:pPr>
        <w:ind w:left="5760" w:hanging="360"/>
      </w:pPr>
    </w:lvl>
    <w:lvl w:ilvl="8" w:tplc="5922FA12" w:tentative="1">
      <w:start w:val="1"/>
      <w:numFmt w:val="lowerRoman"/>
      <w:lvlText w:val="%9."/>
      <w:lvlJc w:val="right"/>
      <w:pPr>
        <w:ind w:left="6480" w:hanging="180"/>
      </w:pPr>
    </w:lvl>
  </w:abstractNum>
  <w:abstractNum w:abstractNumId="40">
    <w:nsid w:val="71860214"/>
    <w:multiLevelType w:val="hybridMultilevel"/>
    <w:tmpl w:val="E4B8E288"/>
    <w:lvl w:ilvl="0" w:tplc="03205D5A">
      <w:start w:val="5"/>
      <w:numFmt w:val="bullet"/>
      <w:lvlText w:val="-"/>
      <w:lvlJc w:val="left"/>
      <w:pPr>
        <w:ind w:left="720" w:hanging="360"/>
      </w:pPr>
      <w:rPr>
        <w:rFonts w:ascii="Arial" w:eastAsiaTheme="minorHAnsi" w:hAnsi="Arial" w:cs="Arial" w:hint="default"/>
      </w:rPr>
    </w:lvl>
    <w:lvl w:ilvl="1" w:tplc="C0E48D88" w:tentative="1">
      <w:start w:val="1"/>
      <w:numFmt w:val="bullet"/>
      <w:lvlText w:val="o"/>
      <w:lvlJc w:val="left"/>
      <w:pPr>
        <w:ind w:left="1440" w:hanging="360"/>
      </w:pPr>
      <w:rPr>
        <w:rFonts w:ascii="Courier New" w:hAnsi="Courier New" w:cs="Courier New" w:hint="default"/>
      </w:rPr>
    </w:lvl>
    <w:lvl w:ilvl="2" w:tplc="01649092" w:tentative="1">
      <w:start w:val="1"/>
      <w:numFmt w:val="bullet"/>
      <w:lvlText w:val=""/>
      <w:lvlJc w:val="left"/>
      <w:pPr>
        <w:ind w:left="2160" w:hanging="360"/>
      </w:pPr>
      <w:rPr>
        <w:rFonts w:ascii="Wingdings" w:hAnsi="Wingdings" w:hint="default"/>
      </w:rPr>
    </w:lvl>
    <w:lvl w:ilvl="3" w:tplc="D342425E" w:tentative="1">
      <w:start w:val="1"/>
      <w:numFmt w:val="bullet"/>
      <w:lvlText w:val=""/>
      <w:lvlJc w:val="left"/>
      <w:pPr>
        <w:ind w:left="2880" w:hanging="360"/>
      </w:pPr>
      <w:rPr>
        <w:rFonts w:ascii="Symbol" w:hAnsi="Symbol" w:hint="default"/>
      </w:rPr>
    </w:lvl>
    <w:lvl w:ilvl="4" w:tplc="858A73F4" w:tentative="1">
      <w:start w:val="1"/>
      <w:numFmt w:val="bullet"/>
      <w:lvlText w:val="o"/>
      <w:lvlJc w:val="left"/>
      <w:pPr>
        <w:ind w:left="3600" w:hanging="360"/>
      </w:pPr>
      <w:rPr>
        <w:rFonts w:ascii="Courier New" w:hAnsi="Courier New" w:cs="Courier New" w:hint="default"/>
      </w:rPr>
    </w:lvl>
    <w:lvl w:ilvl="5" w:tplc="E706627E" w:tentative="1">
      <w:start w:val="1"/>
      <w:numFmt w:val="bullet"/>
      <w:lvlText w:val=""/>
      <w:lvlJc w:val="left"/>
      <w:pPr>
        <w:ind w:left="4320" w:hanging="360"/>
      </w:pPr>
      <w:rPr>
        <w:rFonts w:ascii="Wingdings" w:hAnsi="Wingdings" w:hint="default"/>
      </w:rPr>
    </w:lvl>
    <w:lvl w:ilvl="6" w:tplc="F5E04BEA" w:tentative="1">
      <w:start w:val="1"/>
      <w:numFmt w:val="bullet"/>
      <w:lvlText w:val=""/>
      <w:lvlJc w:val="left"/>
      <w:pPr>
        <w:ind w:left="5040" w:hanging="360"/>
      </w:pPr>
      <w:rPr>
        <w:rFonts w:ascii="Symbol" w:hAnsi="Symbol" w:hint="default"/>
      </w:rPr>
    </w:lvl>
    <w:lvl w:ilvl="7" w:tplc="D9F08546" w:tentative="1">
      <w:start w:val="1"/>
      <w:numFmt w:val="bullet"/>
      <w:lvlText w:val="o"/>
      <w:lvlJc w:val="left"/>
      <w:pPr>
        <w:ind w:left="5760" w:hanging="360"/>
      </w:pPr>
      <w:rPr>
        <w:rFonts w:ascii="Courier New" w:hAnsi="Courier New" w:cs="Courier New" w:hint="default"/>
      </w:rPr>
    </w:lvl>
    <w:lvl w:ilvl="8" w:tplc="3D08D958" w:tentative="1">
      <w:start w:val="1"/>
      <w:numFmt w:val="bullet"/>
      <w:lvlText w:val=""/>
      <w:lvlJc w:val="left"/>
      <w:pPr>
        <w:ind w:left="6480" w:hanging="360"/>
      </w:pPr>
      <w:rPr>
        <w:rFonts w:ascii="Wingdings" w:hAnsi="Wingdings" w:hint="default"/>
      </w:rPr>
    </w:lvl>
  </w:abstractNum>
  <w:abstractNum w:abstractNumId="41">
    <w:nsid w:val="7CE77D5D"/>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D8D6CEB"/>
    <w:multiLevelType w:val="hybridMultilevel"/>
    <w:tmpl w:val="72A45FFE"/>
    <w:lvl w:ilvl="0" w:tplc="B87E30B6">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4A19EB"/>
    <w:multiLevelType w:val="hybridMultilevel"/>
    <w:tmpl w:val="A720F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0"/>
  </w:num>
  <w:num w:numId="4">
    <w:abstractNumId w:val="39"/>
  </w:num>
  <w:num w:numId="5">
    <w:abstractNumId w:val="13"/>
  </w:num>
  <w:num w:numId="6">
    <w:abstractNumId w:val="20"/>
  </w:num>
  <w:num w:numId="7">
    <w:abstractNumId w:val="16"/>
  </w:num>
  <w:num w:numId="8">
    <w:abstractNumId w:val="41"/>
  </w:num>
  <w:num w:numId="9">
    <w:abstractNumId w:val="19"/>
  </w:num>
  <w:num w:numId="10">
    <w:abstractNumId w:val="28"/>
  </w:num>
  <w:num w:numId="11">
    <w:abstractNumId w:val="18"/>
  </w:num>
  <w:num w:numId="12">
    <w:abstractNumId w:val="21"/>
  </w:num>
  <w:num w:numId="13">
    <w:abstractNumId w:val="26"/>
  </w:num>
  <w:num w:numId="14">
    <w:abstractNumId w:val="38"/>
  </w:num>
  <w:num w:numId="15">
    <w:abstractNumId w:val="15"/>
  </w:num>
  <w:num w:numId="16">
    <w:abstractNumId w:val="36"/>
  </w:num>
  <w:num w:numId="17">
    <w:abstractNumId w:val="8"/>
  </w:num>
  <w:num w:numId="18">
    <w:abstractNumId w:val="32"/>
  </w:num>
  <w:num w:numId="19">
    <w:abstractNumId w:val="9"/>
  </w:num>
  <w:num w:numId="20">
    <w:abstractNumId w:val="23"/>
  </w:num>
  <w:num w:numId="21">
    <w:abstractNumId w:val="7"/>
  </w:num>
  <w:num w:numId="22">
    <w:abstractNumId w:val="4"/>
  </w:num>
  <w:num w:numId="23">
    <w:abstractNumId w:val="11"/>
  </w:num>
  <w:num w:numId="24">
    <w:abstractNumId w:val="31"/>
  </w:num>
  <w:num w:numId="25">
    <w:abstractNumId w:val="40"/>
  </w:num>
  <w:num w:numId="26">
    <w:abstractNumId w:val="30"/>
  </w:num>
  <w:num w:numId="27">
    <w:abstractNumId w:val="24"/>
  </w:num>
  <w:num w:numId="28">
    <w:abstractNumId w:val="12"/>
  </w:num>
  <w:num w:numId="29">
    <w:abstractNumId w:val="3"/>
  </w:num>
  <w:num w:numId="30">
    <w:abstractNumId w:val="17"/>
  </w:num>
  <w:num w:numId="31">
    <w:abstractNumId w:val="35"/>
  </w:num>
  <w:num w:numId="32">
    <w:abstractNumId w:val="22"/>
  </w:num>
  <w:num w:numId="33">
    <w:abstractNumId w:val="29"/>
  </w:num>
  <w:num w:numId="34">
    <w:abstractNumId w:val="25"/>
  </w:num>
  <w:num w:numId="35">
    <w:abstractNumId w:val="34"/>
  </w:num>
  <w:num w:numId="36">
    <w:abstractNumId w:val="43"/>
  </w:num>
  <w:num w:numId="37">
    <w:abstractNumId w:val="37"/>
  </w:num>
  <w:num w:numId="38">
    <w:abstractNumId w:val="6"/>
  </w:num>
  <w:num w:numId="39">
    <w:abstractNumId w:val="0"/>
  </w:num>
  <w:num w:numId="40">
    <w:abstractNumId w:val="42"/>
  </w:num>
  <w:num w:numId="41">
    <w:abstractNumId w:val="27"/>
  </w:num>
  <w:num w:numId="42">
    <w:abstractNumId w:val="5"/>
  </w:num>
  <w:num w:numId="43">
    <w:abstractNumId w:val="3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89CCA8-30CA-4992-B7AF-1CB696CBA0C1}"/>
    <w:docVar w:name="dgnword-eventsink" w:val="356223904"/>
  </w:docVars>
  <w:rsids>
    <w:rsidRoot w:val="003B7393"/>
    <w:rsid w:val="00004F68"/>
    <w:rsid w:val="000108C6"/>
    <w:rsid w:val="00015285"/>
    <w:rsid w:val="00015879"/>
    <w:rsid w:val="00017676"/>
    <w:rsid w:val="00025B48"/>
    <w:rsid w:val="00025B79"/>
    <w:rsid w:val="0004162A"/>
    <w:rsid w:val="00041E18"/>
    <w:rsid w:val="00042490"/>
    <w:rsid w:val="00045E30"/>
    <w:rsid w:val="0005539F"/>
    <w:rsid w:val="00057542"/>
    <w:rsid w:val="0006038A"/>
    <w:rsid w:val="0006196B"/>
    <w:rsid w:val="000627ED"/>
    <w:rsid w:val="00062B6B"/>
    <w:rsid w:val="000662D9"/>
    <w:rsid w:val="000758DB"/>
    <w:rsid w:val="00077485"/>
    <w:rsid w:val="000777CC"/>
    <w:rsid w:val="00083B48"/>
    <w:rsid w:val="00085902"/>
    <w:rsid w:val="0008699C"/>
    <w:rsid w:val="00090195"/>
    <w:rsid w:val="0009231F"/>
    <w:rsid w:val="00092BBF"/>
    <w:rsid w:val="00093725"/>
    <w:rsid w:val="00095537"/>
    <w:rsid w:val="00095568"/>
    <w:rsid w:val="000A0CBB"/>
    <w:rsid w:val="000A52B4"/>
    <w:rsid w:val="000B3929"/>
    <w:rsid w:val="000C329C"/>
    <w:rsid w:val="000C6C88"/>
    <w:rsid w:val="000D4786"/>
    <w:rsid w:val="000E4E04"/>
    <w:rsid w:val="000E7777"/>
    <w:rsid w:val="000E7A02"/>
    <w:rsid w:val="000F5111"/>
    <w:rsid w:val="00103B01"/>
    <w:rsid w:val="00105379"/>
    <w:rsid w:val="00105623"/>
    <w:rsid w:val="00110447"/>
    <w:rsid w:val="00112340"/>
    <w:rsid w:val="00114CCA"/>
    <w:rsid w:val="001169B7"/>
    <w:rsid w:val="00117E30"/>
    <w:rsid w:val="00121360"/>
    <w:rsid w:val="00122CCF"/>
    <w:rsid w:val="0012326C"/>
    <w:rsid w:val="00123478"/>
    <w:rsid w:val="001240E7"/>
    <w:rsid w:val="00124EE0"/>
    <w:rsid w:val="00125DF3"/>
    <w:rsid w:val="00125EA4"/>
    <w:rsid w:val="0013165C"/>
    <w:rsid w:val="00131C21"/>
    <w:rsid w:val="0013311F"/>
    <w:rsid w:val="001337C2"/>
    <w:rsid w:val="00133EC7"/>
    <w:rsid w:val="00140571"/>
    <w:rsid w:val="00144F7D"/>
    <w:rsid w:val="0014760F"/>
    <w:rsid w:val="001511AD"/>
    <w:rsid w:val="00154BD7"/>
    <w:rsid w:val="0015500A"/>
    <w:rsid w:val="00161CFB"/>
    <w:rsid w:val="00171D72"/>
    <w:rsid w:val="00173E6E"/>
    <w:rsid w:val="00181D04"/>
    <w:rsid w:val="00183516"/>
    <w:rsid w:val="0018752E"/>
    <w:rsid w:val="001922B2"/>
    <w:rsid w:val="001942F6"/>
    <w:rsid w:val="001A2452"/>
    <w:rsid w:val="001A4234"/>
    <w:rsid w:val="001A740A"/>
    <w:rsid w:val="001B23D8"/>
    <w:rsid w:val="001B2F3F"/>
    <w:rsid w:val="001B322C"/>
    <w:rsid w:val="001B40FB"/>
    <w:rsid w:val="001B640F"/>
    <w:rsid w:val="001B7371"/>
    <w:rsid w:val="001B7E1F"/>
    <w:rsid w:val="001C788D"/>
    <w:rsid w:val="001D0491"/>
    <w:rsid w:val="001D41B3"/>
    <w:rsid w:val="001D4D5D"/>
    <w:rsid w:val="001E1838"/>
    <w:rsid w:val="001E2F7D"/>
    <w:rsid w:val="001E2FB6"/>
    <w:rsid w:val="001E53B4"/>
    <w:rsid w:val="001E6EA4"/>
    <w:rsid w:val="001F1398"/>
    <w:rsid w:val="001F7339"/>
    <w:rsid w:val="001F79FB"/>
    <w:rsid w:val="001F7FE7"/>
    <w:rsid w:val="00201532"/>
    <w:rsid w:val="00201C2F"/>
    <w:rsid w:val="00202E30"/>
    <w:rsid w:val="00205DB6"/>
    <w:rsid w:val="002136EF"/>
    <w:rsid w:val="002139C8"/>
    <w:rsid w:val="002139F2"/>
    <w:rsid w:val="00224AB9"/>
    <w:rsid w:val="002345FC"/>
    <w:rsid w:val="00237BF6"/>
    <w:rsid w:val="00242C6E"/>
    <w:rsid w:val="00243FF3"/>
    <w:rsid w:val="002510EB"/>
    <w:rsid w:val="00251D50"/>
    <w:rsid w:val="00253575"/>
    <w:rsid w:val="00255A72"/>
    <w:rsid w:val="00255F28"/>
    <w:rsid w:val="00257A24"/>
    <w:rsid w:val="00257FED"/>
    <w:rsid w:val="00267141"/>
    <w:rsid w:val="00274338"/>
    <w:rsid w:val="00277B06"/>
    <w:rsid w:val="00285DF3"/>
    <w:rsid w:val="00285F46"/>
    <w:rsid w:val="0029573B"/>
    <w:rsid w:val="00296E2C"/>
    <w:rsid w:val="002A5FAC"/>
    <w:rsid w:val="002B68DF"/>
    <w:rsid w:val="002B6AFE"/>
    <w:rsid w:val="002C044E"/>
    <w:rsid w:val="002C0C94"/>
    <w:rsid w:val="002C320B"/>
    <w:rsid w:val="002D1FC6"/>
    <w:rsid w:val="002D54D1"/>
    <w:rsid w:val="002D6268"/>
    <w:rsid w:val="002E0BB8"/>
    <w:rsid w:val="002E44E9"/>
    <w:rsid w:val="002E5486"/>
    <w:rsid w:val="002F2E46"/>
    <w:rsid w:val="002F3002"/>
    <w:rsid w:val="002F340C"/>
    <w:rsid w:val="002F779D"/>
    <w:rsid w:val="002F7DD4"/>
    <w:rsid w:val="00305942"/>
    <w:rsid w:val="003128B8"/>
    <w:rsid w:val="003171C1"/>
    <w:rsid w:val="00321B4D"/>
    <w:rsid w:val="003221BE"/>
    <w:rsid w:val="00327A05"/>
    <w:rsid w:val="003317EF"/>
    <w:rsid w:val="00331CDB"/>
    <w:rsid w:val="00331D2A"/>
    <w:rsid w:val="00342B41"/>
    <w:rsid w:val="00355FC6"/>
    <w:rsid w:val="00357AC3"/>
    <w:rsid w:val="00362303"/>
    <w:rsid w:val="00366506"/>
    <w:rsid w:val="00367173"/>
    <w:rsid w:val="003674B7"/>
    <w:rsid w:val="003677CF"/>
    <w:rsid w:val="00371885"/>
    <w:rsid w:val="0037251F"/>
    <w:rsid w:val="003770AE"/>
    <w:rsid w:val="00382AA5"/>
    <w:rsid w:val="00383288"/>
    <w:rsid w:val="00384D44"/>
    <w:rsid w:val="00385E57"/>
    <w:rsid w:val="003862C2"/>
    <w:rsid w:val="00391112"/>
    <w:rsid w:val="00397CC3"/>
    <w:rsid w:val="003A084B"/>
    <w:rsid w:val="003A0AB8"/>
    <w:rsid w:val="003A6351"/>
    <w:rsid w:val="003B7393"/>
    <w:rsid w:val="003B772D"/>
    <w:rsid w:val="003C1C6A"/>
    <w:rsid w:val="003C2E12"/>
    <w:rsid w:val="003D0C9F"/>
    <w:rsid w:val="003D23FA"/>
    <w:rsid w:val="003E06D5"/>
    <w:rsid w:val="003E2463"/>
    <w:rsid w:val="003E359E"/>
    <w:rsid w:val="003E469D"/>
    <w:rsid w:val="00405FDB"/>
    <w:rsid w:val="004070BF"/>
    <w:rsid w:val="00412A21"/>
    <w:rsid w:val="0041513C"/>
    <w:rsid w:val="0041746F"/>
    <w:rsid w:val="004216E2"/>
    <w:rsid w:val="004228C8"/>
    <w:rsid w:val="0044021E"/>
    <w:rsid w:val="004431D1"/>
    <w:rsid w:val="00444E1D"/>
    <w:rsid w:val="004462A5"/>
    <w:rsid w:val="00451520"/>
    <w:rsid w:val="00452B99"/>
    <w:rsid w:val="004545C6"/>
    <w:rsid w:val="00457715"/>
    <w:rsid w:val="00461DEB"/>
    <w:rsid w:val="00463F27"/>
    <w:rsid w:val="00467A08"/>
    <w:rsid w:val="00472791"/>
    <w:rsid w:val="00473DDD"/>
    <w:rsid w:val="00473EB7"/>
    <w:rsid w:val="00480F5B"/>
    <w:rsid w:val="00484E01"/>
    <w:rsid w:val="00486D88"/>
    <w:rsid w:val="00487B31"/>
    <w:rsid w:val="00491947"/>
    <w:rsid w:val="004919F6"/>
    <w:rsid w:val="00493AEC"/>
    <w:rsid w:val="004963A1"/>
    <w:rsid w:val="004A0F49"/>
    <w:rsid w:val="004A1A34"/>
    <w:rsid w:val="004A2A32"/>
    <w:rsid w:val="004A4762"/>
    <w:rsid w:val="004A62C5"/>
    <w:rsid w:val="004A6F40"/>
    <w:rsid w:val="004A78B9"/>
    <w:rsid w:val="004B0069"/>
    <w:rsid w:val="004B037F"/>
    <w:rsid w:val="004B6148"/>
    <w:rsid w:val="004B65C6"/>
    <w:rsid w:val="004C5468"/>
    <w:rsid w:val="004D0D5E"/>
    <w:rsid w:val="004D1F80"/>
    <w:rsid w:val="004D4160"/>
    <w:rsid w:val="004D536E"/>
    <w:rsid w:val="004E0CEC"/>
    <w:rsid w:val="004E60D0"/>
    <w:rsid w:val="004F14C1"/>
    <w:rsid w:val="004F1931"/>
    <w:rsid w:val="004F485E"/>
    <w:rsid w:val="00502935"/>
    <w:rsid w:val="00506476"/>
    <w:rsid w:val="00521C41"/>
    <w:rsid w:val="005224C5"/>
    <w:rsid w:val="00523405"/>
    <w:rsid w:val="0052428E"/>
    <w:rsid w:val="00525FD6"/>
    <w:rsid w:val="00530E0D"/>
    <w:rsid w:val="005356DE"/>
    <w:rsid w:val="00540860"/>
    <w:rsid w:val="00541D21"/>
    <w:rsid w:val="00545871"/>
    <w:rsid w:val="00552D9C"/>
    <w:rsid w:val="00553C7F"/>
    <w:rsid w:val="00555B4D"/>
    <w:rsid w:val="00557E15"/>
    <w:rsid w:val="00565B5E"/>
    <w:rsid w:val="00572D94"/>
    <w:rsid w:val="0057675F"/>
    <w:rsid w:val="0057786E"/>
    <w:rsid w:val="00577933"/>
    <w:rsid w:val="0058381A"/>
    <w:rsid w:val="00591095"/>
    <w:rsid w:val="005919B4"/>
    <w:rsid w:val="0059332C"/>
    <w:rsid w:val="00594A42"/>
    <w:rsid w:val="00595500"/>
    <w:rsid w:val="00597629"/>
    <w:rsid w:val="00597A66"/>
    <w:rsid w:val="005A1F04"/>
    <w:rsid w:val="005A470D"/>
    <w:rsid w:val="005A6306"/>
    <w:rsid w:val="005B3796"/>
    <w:rsid w:val="005B6B1A"/>
    <w:rsid w:val="005B6BB5"/>
    <w:rsid w:val="005C0F21"/>
    <w:rsid w:val="005C1F03"/>
    <w:rsid w:val="005C2AD0"/>
    <w:rsid w:val="005C5F73"/>
    <w:rsid w:val="005D2E6B"/>
    <w:rsid w:val="005D36FD"/>
    <w:rsid w:val="005E11DD"/>
    <w:rsid w:val="005E3CDB"/>
    <w:rsid w:val="005F1E98"/>
    <w:rsid w:val="00600AA0"/>
    <w:rsid w:val="0060187E"/>
    <w:rsid w:val="00603445"/>
    <w:rsid w:val="00603BAE"/>
    <w:rsid w:val="00607678"/>
    <w:rsid w:val="00612E16"/>
    <w:rsid w:val="006131B6"/>
    <w:rsid w:val="0063336F"/>
    <w:rsid w:val="00633DF8"/>
    <w:rsid w:val="006353FA"/>
    <w:rsid w:val="006372D0"/>
    <w:rsid w:val="00637923"/>
    <w:rsid w:val="00637E0C"/>
    <w:rsid w:val="00640E81"/>
    <w:rsid w:val="00643B01"/>
    <w:rsid w:val="00647117"/>
    <w:rsid w:val="00653E94"/>
    <w:rsid w:val="006575CD"/>
    <w:rsid w:val="00660840"/>
    <w:rsid w:val="006648EF"/>
    <w:rsid w:val="00672BD2"/>
    <w:rsid w:val="00674D4F"/>
    <w:rsid w:val="00680E32"/>
    <w:rsid w:val="0068419C"/>
    <w:rsid w:val="00691194"/>
    <w:rsid w:val="006A2565"/>
    <w:rsid w:val="006A4E8E"/>
    <w:rsid w:val="006A576C"/>
    <w:rsid w:val="006A5C30"/>
    <w:rsid w:val="006B28AA"/>
    <w:rsid w:val="006B29DB"/>
    <w:rsid w:val="006B6260"/>
    <w:rsid w:val="006B6925"/>
    <w:rsid w:val="006C4213"/>
    <w:rsid w:val="006C49B4"/>
    <w:rsid w:val="006C51DC"/>
    <w:rsid w:val="006D3811"/>
    <w:rsid w:val="006D43C5"/>
    <w:rsid w:val="006D5309"/>
    <w:rsid w:val="006D6A7C"/>
    <w:rsid w:val="006E026B"/>
    <w:rsid w:val="006E1FC8"/>
    <w:rsid w:val="006E3282"/>
    <w:rsid w:val="006E418A"/>
    <w:rsid w:val="006E4540"/>
    <w:rsid w:val="006E762B"/>
    <w:rsid w:val="006F7C21"/>
    <w:rsid w:val="00702F4A"/>
    <w:rsid w:val="00704FD7"/>
    <w:rsid w:val="00710788"/>
    <w:rsid w:val="007122D4"/>
    <w:rsid w:val="0071497A"/>
    <w:rsid w:val="0071525C"/>
    <w:rsid w:val="007159E5"/>
    <w:rsid w:val="00715AFD"/>
    <w:rsid w:val="00715C7A"/>
    <w:rsid w:val="00717E6A"/>
    <w:rsid w:val="00722314"/>
    <w:rsid w:val="00724A8C"/>
    <w:rsid w:val="00724F6D"/>
    <w:rsid w:val="00725767"/>
    <w:rsid w:val="0073377A"/>
    <w:rsid w:val="00737AA7"/>
    <w:rsid w:val="00741B0B"/>
    <w:rsid w:val="00742BDE"/>
    <w:rsid w:val="00746FBB"/>
    <w:rsid w:val="0075060A"/>
    <w:rsid w:val="0075071F"/>
    <w:rsid w:val="00754970"/>
    <w:rsid w:val="007626A7"/>
    <w:rsid w:val="007649B6"/>
    <w:rsid w:val="00770BD0"/>
    <w:rsid w:val="007730E1"/>
    <w:rsid w:val="00776AFA"/>
    <w:rsid w:val="00780373"/>
    <w:rsid w:val="007821BF"/>
    <w:rsid w:val="007921A7"/>
    <w:rsid w:val="00795ADB"/>
    <w:rsid w:val="00797204"/>
    <w:rsid w:val="007A3048"/>
    <w:rsid w:val="007A395F"/>
    <w:rsid w:val="007A5BF0"/>
    <w:rsid w:val="007A62A9"/>
    <w:rsid w:val="007A70EC"/>
    <w:rsid w:val="007B575F"/>
    <w:rsid w:val="007B67CB"/>
    <w:rsid w:val="007C080D"/>
    <w:rsid w:val="007C4963"/>
    <w:rsid w:val="007C5C9E"/>
    <w:rsid w:val="007D0703"/>
    <w:rsid w:val="007D4BF0"/>
    <w:rsid w:val="007E0D5E"/>
    <w:rsid w:val="007E151B"/>
    <w:rsid w:val="007E32C4"/>
    <w:rsid w:val="007F1209"/>
    <w:rsid w:val="007F6F01"/>
    <w:rsid w:val="007F76DD"/>
    <w:rsid w:val="007F7CD0"/>
    <w:rsid w:val="00800870"/>
    <w:rsid w:val="00801E60"/>
    <w:rsid w:val="008031D4"/>
    <w:rsid w:val="00810EAE"/>
    <w:rsid w:val="00812D0D"/>
    <w:rsid w:val="008205AD"/>
    <w:rsid w:val="00821EB8"/>
    <w:rsid w:val="00822C24"/>
    <w:rsid w:val="0082362E"/>
    <w:rsid w:val="00826AFF"/>
    <w:rsid w:val="00827FC8"/>
    <w:rsid w:val="008332C6"/>
    <w:rsid w:val="008353B9"/>
    <w:rsid w:val="00842321"/>
    <w:rsid w:val="00847084"/>
    <w:rsid w:val="00852B1C"/>
    <w:rsid w:val="00854769"/>
    <w:rsid w:val="00854F0A"/>
    <w:rsid w:val="00865EE8"/>
    <w:rsid w:val="0086694E"/>
    <w:rsid w:val="00872417"/>
    <w:rsid w:val="008737F5"/>
    <w:rsid w:val="00873D2D"/>
    <w:rsid w:val="00875CE0"/>
    <w:rsid w:val="00884038"/>
    <w:rsid w:val="0088493D"/>
    <w:rsid w:val="00886E79"/>
    <w:rsid w:val="00891318"/>
    <w:rsid w:val="008946AD"/>
    <w:rsid w:val="00894824"/>
    <w:rsid w:val="008951E3"/>
    <w:rsid w:val="00896239"/>
    <w:rsid w:val="008A30BF"/>
    <w:rsid w:val="008A3CA2"/>
    <w:rsid w:val="008A5D30"/>
    <w:rsid w:val="008A685E"/>
    <w:rsid w:val="008B2916"/>
    <w:rsid w:val="008B79BC"/>
    <w:rsid w:val="008D10FC"/>
    <w:rsid w:val="008D4DE6"/>
    <w:rsid w:val="008D57F3"/>
    <w:rsid w:val="008E21FF"/>
    <w:rsid w:val="008E51C3"/>
    <w:rsid w:val="008F1BDE"/>
    <w:rsid w:val="008F2F5B"/>
    <w:rsid w:val="008F691A"/>
    <w:rsid w:val="00902C4D"/>
    <w:rsid w:val="00904E5F"/>
    <w:rsid w:val="00906AD7"/>
    <w:rsid w:val="00907476"/>
    <w:rsid w:val="00907EB3"/>
    <w:rsid w:val="00913A96"/>
    <w:rsid w:val="00915D76"/>
    <w:rsid w:val="0091614E"/>
    <w:rsid w:val="00921E45"/>
    <w:rsid w:val="00923CB0"/>
    <w:rsid w:val="00932550"/>
    <w:rsid w:val="00934649"/>
    <w:rsid w:val="00934934"/>
    <w:rsid w:val="009357A5"/>
    <w:rsid w:val="00936A1C"/>
    <w:rsid w:val="00936D18"/>
    <w:rsid w:val="00942645"/>
    <w:rsid w:val="009435DF"/>
    <w:rsid w:val="009442D3"/>
    <w:rsid w:val="00945DCE"/>
    <w:rsid w:val="00945E37"/>
    <w:rsid w:val="00946D8C"/>
    <w:rsid w:val="0095419F"/>
    <w:rsid w:val="009654BD"/>
    <w:rsid w:val="00965D3C"/>
    <w:rsid w:val="009668BD"/>
    <w:rsid w:val="009723CA"/>
    <w:rsid w:val="00973585"/>
    <w:rsid w:val="009762ED"/>
    <w:rsid w:val="00981371"/>
    <w:rsid w:val="00985731"/>
    <w:rsid w:val="00987828"/>
    <w:rsid w:val="009932D4"/>
    <w:rsid w:val="00994666"/>
    <w:rsid w:val="009A0FB1"/>
    <w:rsid w:val="009A0FF5"/>
    <w:rsid w:val="009A6C61"/>
    <w:rsid w:val="009B422A"/>
    <w:rsid w:val="009C2E79"/>
    <w:rsid w:val="009C34BD"/>
    <w:rsid w:val="009C501A"/>
    <w:rsid w:val="009D20D1"/>
    <w:rsid w:val="009D259C"/>
    <w:rsid w:val="009D27AA"/>
    <w:rsid w:val="009D5997"/>
    <w:rsid w:val="009E770F"/>
    <w:rsid w:val="009F2D52"/>
    <w:rsid w:val="00A00F6D"/>
    <w:rsid w:val="00A0110B"/>
    <w:rsid w:val="00A06184"/>
    <w:rsid w:val="00A11338"/>
    <w:rsid w:val="00A1563E"/>
    <w:rsid w:val="00A170EA"/>
    <w:rsid w:val="00A25919"/>
    <w:rsid w:val="00A34ABF"/>
    <w:rsid w:val="00A4724D"/>
    <w:rsid w:val="00A4739F"/>
    <w:rsid w:val="00A524BF"/>
    <w:rsid w:val="00A67F01"/>
    <w:rsid w:val="00A73061"/>
    <w:rsid w:val="00A77585"/>
    <w:rsid w:val="00A92373"/>
    <w:rsid w:val="00A93126"/>
    <w:rsid w:val="00A9325F"/>
    <w:rsid w:val="00A94682"/>
    <w:rsid w:val="00A97087"/>
    <w:rsid w:val="00AA1AAD"/>
    <w:rsid w:val="00AA2A4B"/>
    <w:rsid w:val="00AB1459"/>
    <w:rsid w:val="00AB16E0"/>
    <w:rsid w:val="00AB58C9"/>
    <w:rsid w:val="00AC41E5"/>
    <w:rsid w:val="00AC44C9"/>
    <w:rsid w:val="00AC4DC9"/>
    <w:rsid w:val="00AD0C3F"/>
    <w:rsid w:val="00AD2079"/>
    <w:rsid w:val="00AE01AA"/>
    <w:rsid w:val="00AE0900"/>
    <w:rsid w:val="00AE18FF"/>
    <w:rsid w:val="00AE3587"/>
    <w:rsid w:val="00AE4CA8"/>
    <w:rsid w:val="00AE50E5"/>
    <w:rsid w:val="00AF4A0D"/>
    <w:rsid w:val="00AF586E"/>
    <w:rsid w:val="00AF77FB"/>
    <w:rsid w:val="00B0452D"/>
    <w:rsid w:val="00B11CFE"/>
    <w:rsid w:val="00B15741"/>
    <w:rsid w:val="00B17A03"/>
    <w:rsid w:val="00B2423D"/>
    <w:rsid w:val="00B24A7B"/>
    <w:rsid w:val="00B25B3D"/>
    <w:rsid w:val="00B331E7"/>
    <w:rsid w:val="00B33FD3"/>
    <w:rsid w:val="00B34F9E"/>
    <w:rsid w:val="00B370E9"/>
    <w:rsid w:val="00B40442"/>
    <w:rsid w:val="00B409A8"/>
    <w:rsid w:val="00B41D8E"/>
    <w:rsid w:val="00B43244"/>
    <w:rsid w:val="00B44A66"/>
    <w:rsid w:val="00B47B7B"/>
    <w:rsid w:val="00B47CCE"/>
    <w:rsid w:val="00B5366B"/>
    <w:rsid w:val="00B53C28"/>
    <w:rsid w:val="00B542E9"/>
    <w:rsid w:val="00B54E63"/>
    <w:rsid w:val="00B55687"/>
    <w:rsid w:val="00B63A2C"/>
    <w:rsid w:val="00B644EB"/>
    <w:rsid w:val="00B64C9F"/>
    <w:rsid w:val="00B727D8"/>
    <w:rsid w:val="00B77099"/>
    <w:rsid w:val="00B77AFB"/>
    <w:rsid w:val="00B80AB1"/>
    <w:rsid w:val="00B856E4"/>
    <w:rsid w:val="00B936A9"/>
    <w:rsid w:val="00B95495"/>
    <w:rsid w:val="00B976DF"/>
    <w:rsid w:val="00BA0772"/>
    <w:rsid w:val="00BA0AF2"/>
    <w:rsid w:val="00BB24D0"/>
    <w:rsid w:val="00BB3502"/>
    <w:rsid w:val="00BB496E"/>
    <w:rsid w:val="00BB77DA"/>
    <w:rsid w:val="00BB78DE"/>
    <w:rsid w:val="00BC3DFB"/>
    <w:rsid w:val="00BC3ECE"/>
    <w:rsid w:val="00BC4DFC"/>
    <w:rsid w:val="00BD0255"/>
    <w:rsid w:val="00BD5A9E"/>
    <w:rsid w:val="00BD5E66"/>
    <w:rsid w:val="00BD5F3D"/>
    <w:rsid w:val="00BE356F"/>
    <w:rsid w:val="00BF1AB7"/>
    <w:rsid w:val="00BF2DB9"/>
    <w:rsid w:val="00BF3AFE"/>
    <w:rsid w:val="00BF3D89"/>
    <w:rsid w:val="00BF6A5B"/>
    <w:rsid w:val="00C03D56"/>
    <w:rsid w:val="00C03DC5"/>
    <w:rsid w:val="00C0659E"/>
    <w:rsid w:val="00C07030"/>
    <w:rsid w:val="00C126CF"/>
    <w:rsid w:val="00C13973"/>
    <w:rsid w:val="00C149B6"/>
    <w:rsid w:val="00C160D2"/>
    <w:rsid w:val="00C233D3"/>
    <w:rsid w:val="00C23BD5"/>
    <w:rsid w:val="00C24688"/>
    <w:rsid w:val="00C2747C"/>
    <w:rsid w:val="00C320B3"/>
    <w:rsid w:val="00C40B34"/>
    <w:rsid w:val="00C41E3F"/>
    <w:rsid w:val="00C43544"/>
    <w:rsid w:val="00C44698"/>
    <w:rsid w:val="00C471C9"/>
    <w:rsid w:val="00C5147B"/>
    <w:rsid w:val="00C524B1"/>
    <w:rsid w:val="00C52E18"/>
    <w:rsid w:val="00C540E1"/>
    <w:rsid w:val="00C554D5"/>
    <w:rsid w:val="00C60D5F"/>
    <w:rsid w:val="00C60FA4"/>
    <w:rsid w:val="00C61C7A"/>
    <w:rsid w:val="00C66A2F"/>
    <w:rsid w:val="00C8110A"/>
    <w:rsid w:val="00C8139F"/>
    <w:rsid w:val="00C82317"/>
    <w:rsid w:val="00C911E9"/>
    <w:rsid w:val="00C91F8F"/>
    <w:rsid w:val="00C92ACB"/>
    <w:rsid w:val="00CA386D"/>
    <w:rsid w:val="00CA6876"/>
    <w:rsid w:val="00CB660E"/>
    <w:rsid w:val="00CB7F05"/>
    <w:rsid w:val="00CD5CDD"/>
    <w:rsid w:val="00CE0179"/>
    <w:rsid w:val="00CF19AE"/>
    <w:rsid w:val="00CF2EE0"/>
    <w:rsid w:val="00CF33D5"/>
    <w:rsid w:val="00D00CE1"/>
    <w:rsid w:val="00D03F40"/>
    <w:rsid w:val="00D0587C"/>
    <w:rsid w:val="00D05C3B"/>
    <w:rsid w:val="00D10416"/>
    <w:rsid w:val="00D20829"/>
    <w:rsid w:val="00D274BB"/>
    <w:rsid w:val="00D27D0C"/>
    <w:rsid w:val="00D3037A"/>
    <w:rsid w:val="00D33980"/>
    <w:rsid w:val="00D36EA4"/>
    <w:rsid w:val="00D4104D"/>
    <w:rsid w:val="00D42FD2"/>
    <w:rsid w:val="00D43844"/>
    <w:rsid w:val="00D444CC"/>
    <w:rsid w:val="00D47B18"/>
    <w:rsid w:val="00D621E0"/>
    <w:rsid w:val="00D62814"/>
    <w:rsid w:val="00D63614"/>
    <w:rsid w:val="00D63E95"/>
    <w:rsid w:val="00D642B4"/>
    <w:rsid w:val="00D6716E"/>
    <w:rsid w:val="00D72474"/>
    <w:rsid w:val="00D75FD2"/>
    <w:rsid w:val="00D819F4"/>
    <w:rsid w:val="00D90AAA"/>
    <w:rsid w:val="00D937B9"/>
    <w:rsid w:val="00D97FA4"/>
    <w:rsid w:val="00DA1663"/>
    <w:rsid w:val="00DA471B"/>
    <w:rsid w:val="00DA4A49"/>
    <w:rsid w:val="00DC23F8"/>
    <w:rsid w:val="00DC2A69"/>
    <w:rsid w:val="00DC59D2"/>
    <w:rsid w:val="00DE1FFF"/>
    <w:rsid w:val="00DE36FF"/>
    <w:rsid w:val="00DE449D"/>
    <w:rsid w:val="00DE4FC9"/>
    <w:rsid w:val="00DE6F33"/>
    <w:rsid w:val="00DF10E3"/>
    <w:rsid w:val="00DF3E14"/>
    <w:rsid w:val="00DF4BBA"/>
    <w:rsid w:val="00DF6247"/>
    <w:rsid w:val="00DF6D6B"/>
    <w:rsid w:val="00E05D79"/>
    <w:rsid w:val="00E1162A"/>
    <w:rsid w:val="00E12D40"/>
    <w:rsid w:val="00E35090"/>
    <w:rsid w:val="00E37626"/>
    <w:rsid w:val="00E470E4"/>
    <w:rsid w:val="00E521C3"/>
    <w:rsid w:val="00E53BA7"/>
    <w:rsid w:val="00E552B4"/>
    <w:rsid w:val="00E560FA"/>
    <w:rsid w:val="00E65CD9"/>
    <w:rsid w:val="00E73131"/>
    <w:rsid w:val="00E733A8"/>
    <w:rsid w:val="00E74391"/>
    <w:rsid w:val="00E81503"/>
    <w:rsid w:val="00E81C26"/>
    <w:rsid w:val="00E86CAC"/>
    <w:rsid w:val="00E86D9F"/>
    <w:rsid w:val="00E9428F"/>
    <w:rsid w:val="00EA40D7"/>
    <w:rsid w:val="00EA74E1"/>
    <w:rsid w:val="00EB0B44"/>
    <w:rsid w:val="00EB265A"/>
    <w:rsid w:val="00EB6AAB"/>
    <w:rsid w:val="00EB7763"/>
    <w:rsid w:val="00EC269F"/>
    <w:rsid w:val="00EC5068"/>
    <w:rsid w:val="00EC71BB"/>
    <w:rsid w:val="00ED130A"/>
    <w:rsid w:val="00ED795B"/>
    <w:rsid w:val="00ED7CC9"/>
    <w:rsid w:val="00EE1C0D"/>
    <w:rsid w:val="00EE57F9"/>
    <w:rsid w:val="00EE5955"/>
    <w:rsid w:val="00F0149D"/>
    <w:rsid w:val="00F01B98"/>
    <w:rsid w:val="00F03875"/>
    <w:rsid w:val="00F03EBE"/>
    <w:rsid w:val="00F04A52"/>
    <w:rsid w:val="00F06AA2"/>
    <w:rsid w:val="00F07297"/>
    <w:rsid w:val="00F10A4E"/>
    <w:rsid w:val="00F121BA"/>
    <w:rsid w:val="00F13F37"/>
    <w:rsid w:val="00F1513B"/>
    <w:rsid w:val="00F234C0"/>
    <w:rsid w:val="00F25EC0"/>
    <w:rsid w:val="00F27C31"/>
    <w:rsid w:val="00F30A0A"/>
    <w:rsid w:val="00F338E1"/>
    <w:rsid w:val="00F35D6C"/>
    <w:rsid w:val="00F442B6"/>
    <w:rsid w:val="00F473E5"/>
    <w:rsid w:val="00F5064D"/>
    <w:rsid w:val="00F52D12"/>
    <w:rsid w:val="00F569E0"/>
    <w:rsid w:val="00F56BA1"/>
    <w:rsid w:val="00F63EC8"/>
    <w:rsid w:val="00F65428"/>
    <w:rsid w:val="00F66698"/>
    <w:rsid w:val="00F7041A"/>
    <w:rsid w:val="00F76427"/>
    <w:rsid w:val="00F96FE0"/>
    <w:rsid w:val="00F9748B"/>
    <w:rsid w:val="00FA0EB9"/>
    <w:rsid w:val="00FA2334"/>
    <w:rsid w:val="00FA393D"/>
    <w:rsid w:val="00FA6F2B"/>
    <w:rsid w:val="00FB6BE6"/>
    <w:rsid w:val="00FB6E2C"/>
    <w:rsid w:val="00FC3973"/>
    <w:rsid w:val="00FC4BC0"/>
    <w:rsid w:val="00FC4FB8"/>
    <w:rsid w:val="00FC700B"/>
    <w:rsid w:val="00FD2B30"/>
    <w:rsid w:val="00FE334F"/>
    <w:rsid w:val="00FE577A"/>
    <w:rsid w:val="00FE5CBB"/>
    <w:rsid w:val="00FE7BAE"/>
    <w:rsid w:val="00FF1153"/>
    <w:rsid w:val="00FF1EF7"/>
    <w:rsid w:val="00FF3818"/>
    <w:rsid w:val="00FF4B51"/>
    <w:rsid w:val="00FF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EC1EA-BFD0-49A2-839C-164A14D9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1">
    <w:name w:val="heading 1"/>
    <w:basedOn w:val="Normal"/>
    <w:next w:val="Normal"/>
    <w:link w:val="Heading1Char"/>
    <w:uiPriority w:val="9"/>
    <w:qFormat/>
    <w:rsid w:val="005B6B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5B6B1A"/>
    <w:pPr>
      <w:ind w:left="720"/>
      <w:contextualSpacing/>
    </w:pPr>
  </w:style>
  <w:style w:type="paragraph" w:styleId="FootnoteText">
    <w:name w:val="footnote text"/>
    <w:basedOn w:val="Normal"/>
    <w:link w:val="FootnoteTextChar"/>
    <w:uiPriority w:val="99"/>
    <w:semiHidden/>
    <w:unhideWhenUsed/>
    <w:rsid w:val="003862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862C2"/>
    <w:rPr>
      <w:rFonts w:ascii="Times New Roman" w:eastAsia="Times New Roman" w:hAnsi="Times New Roman" w:cs="Times New Roman"/>
      <w:sz w:val="20"/>
      <w:szCs w:val="20"/>
    </w:rPr>
  </w:style>
  <w:style w:type="character" w:styleId="FootnoteReference">
    <w:name w:val="footnote reference"/>
    <w:unhideWhenUsed/>
    <w:rsid w:val="003862C2"/>
    <w:rPr>
      <w:vertAlign w:val="superscript"/>
    </w:rPr>
  </w:style>
  <w:style w:type="character" w:styleId="PlaceholderText">
    <w:name w:val="Placeholder Text"/>
    <w:basedOn w:val="DefaultParagraphFont"/>
    <w:uiPriority w:val="99"/>
    <w:semiHidden/>
    <w:rsid w:val="00E37626"/>
    <w:rPr>
      <w:color w:val="808080"/>
    </w:rPr>
  </w:style>
  <w:style w:type="paragraph" w:styleId="NormalWeb">
    <w:name w:val="Normal (Web)"/>
    <w:basedOn w:val="Normal"/>
    <w:uiPriority w:val="99"/>
    <w:semiHidden/>
    <w:unhideWhenUsed/>
    <w:rsid w:val="00062B6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unhideWhenUsed/>
    <w:rsid w:val="006C4213"/>
    <w:rPr>
      <w:color w:val="0000FF" w:themeColor="hyperlink"/>
      <w:u w:val="single"/>
    </w:rPr>
  </w:style>
  <w:style w:type="character" w:customStyle="1" w:styleId="Heading1Char">
    <w:name w:val="Heading 1 Char"/>
    <w:basedOn w:val="DefaultParagraphFont"/>
    <w:link w:val="Heading1"/>
    <w:uiPriority w:val="9"/>
    <w:rsid w:val="005B6BB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56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amiblii.org/akn/na/judgment/nalc/200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2024-02-29T18:30:00+00:00</Judgment_x0020_Date>
    <Year xmlns="c1afb1bd-f2fb-40fd-9abb-aea55b4d7662">2024</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6DF6D-CDCF-4579-B204-FEA4F8E8E2FF}"/>
</file>

<file path=customXml/itemProps2.xml><?xml version="1.0" encoding="utf-8"?>
<ds:datastoreItem xmlns:ds="http://schemas.openxmlformats.org/officeDocument/2006/customXml" ds:itemID="{20FCA0C2-F350-453B-9F35-A6FB0F17348C}"/>
</file>

<file path=customXml/itemProps3.xml><?xml version="1.0" encoding="utf-8"?>
<ds:datastoreItem xmlns:ds="http://schemas.openxmlformats.org/officeDocument/2006/customXml" ds:itemID="{5CAA3610-6391-46B9-AFBE-5CCC8D466645}"/>
</file>

<file path=customXml/itemProps4.xml><?xml version="1.0" encoding="utf-8"?>
<ds:datastoreItem xmlns:ds="http://schemas.openxmlformats.org/officeDocument/2006/customXml" ds:itemID="{34810165-5615-479A-80B4-AD13D7C1C2BD}"/>
</file>

<file path=docProps/app.xml><?xml version="1.0" encoding="utf-8"?>
<Properties xmlns="http://schemas.openxmlformats.org/officeDocument/2006/extended-properties" xmlns:vt="http://schemas.openxmlformats.org/officeDocument/2006/docPropsVTypes">
  <Template>JUDGMENT TEMPLATE</Template>
  <TotalTime>0</TotalTime>
  <Pages>14</Pages>
  <Words>3866</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Masule v Prime Minister of the Republic of Namibia (HC-MD-CIV-MOT-GEN-2020-00290) [2024] NAHCMD 76 (1 March 2024)</dc:title>
  <dc:creator>user</dc:creator>
  <cp:lastModifiedBy>Hazel Davids</cp:lastModifiedBy>
  <cp:revision>2</cp:revision>
  <cp:lastPrinted>2024-03-01T07:03:00Z</cp:lastPrinted>
  <dcterms:created xsi:type="dcterms:W3CDTF">2024-03-01T09:33:00Z</dcterms:created>
  <dcterms:modified xsi:type="dcterms:W3CDTF">2024-03-01T09:33:00Z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y fmtid="{D5CDD505-2E9C-101B-9397-08002B2CF9AE}" pid="3" name="Order">
    <vt:r8>168800</vt:r8>
  </property>
  <property fmtid="{D5CDD505-2E9C-101B-9397-08002B2CF9AE}" pid="4" name="WorkflowChangePath">
    <vt:lpwstr>d9531047-2d5a-43c2-a9e4-c40072eaf71a,4;d9531047-2d5a-43c2-a9e4-c40072eaf71a,6;d9531047-2d5a-43c2-a9e4-c40072eaf71a,9;</vt:lpwstr>
  </property>
</Properties>
</file>