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5" w:rsidRPr="00FE1D44" w:rsidRDefault="001E1155" w:rsidP="001E1155">
      <w:pPr>
        <w:spacing w:after="0" w:line="360" w:lineRule="auto"/>
        <w:jc w:val="right"/>
        <w:rPr>
          <w:rFonts w:ascii="Arial" w:eastAsia="Calibri" w:hAnsi="Arial" w:cs="Arial"/>
          <w:sz w:val="24"/>
          <w:szCs w:val="24"/>
          <w:lang w:val="en-US"/>
        </w:rPr>
      </w:pPr>
      <w:r>
        <w:rPr>
          <w:rFonts w:ascii="Arial" w:eastAsia="Calibri" w:hAnsi="Arial" w:cs="Arial"/>
          <w:b/>
          <w:sz w:val="24"/>
          <w:szCs w:val="24"/>
          <w:lang w:val="en-US"/>
        </w:rPr>
        <w:t xml:space="preserve">                                         </w:t>
      </w:r>
      <w:r w:rsidRPr="00FE1D44">
        <w:rPr>
          <w:rFonts w:ascii="Arial" w:eastAsia="Calibri" w:hAnsi="Arial" w:cs="Arial"/>
          <w:sz w:val="24"/>
          <w:szCs w:val="24"/>
          <w:lang w:val="en-US"/>
        </w:rPr>
        <w:t>REPORTABLE</w:t>
      </w:r>
    </w:p>
    <w:p w:rsidR="001E1155" w:rsidRPr="000F2EBE" w:rsidRDefault="001E1155" w:rsidP="001E1155">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79BF3336" wp14:editId="371CA8DC">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E1155" w:rsidRDefault="001E1155" w:rsidP="001E115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BF3336"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E1155" w:rsidRDefault="001E1155" w:rsidP="001E1155">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E1155" w:rsidRPr="000F2EBE" w:rsidRDefault="001E1155" w:rsidP="001E1155">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6186DEB4" wp14:editId="0E1A96FB">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E1155" w:rsidRPr="000F2EBE" w:rsidRDefault="001E1155" w:rsidP="001E1155">
      <w:pPr>
        <w:spacing w:after="0" w:line="240" w:lineRule="auto"/>
        <w:jc w:val="center"/>
        <w:rPr>
          <w:rFonts w:ascii="Arial" w:eastAsia="Calibri" w:hAnsi="Arial" w:cs="Arial"/>
          <w:b/>
          <w:sz w:val="28"/>
          <w:szCs w:val="32"/>
          <w:lang w:val="en-US"/>
        </w:rPr>
      </w:pPr>
    </w:p>
    <w:p w:rsidR="001E1155" w:rsidRPr="000F2EBE" w:rsidRDefault="001E1155" w:rsidP="001E1155">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E1155" w:rsidRPr="000F2EBE" w:rsidRDefault="001E1155" w:rsidP="001E1155">
      <w:pPr>
        <w:spacing w:after="0" w:line="240" w:lineRule="auto"/>
        <w:jc w:val="center"/>
        <w:rPr>
          <w:rFonts w:ascii="Arial" w:eastAsia="Calibri" w:hAnsi="Arial" w:cs="Arial"/>
          <w:b/>
          <w:sz w:val="24"/>
          <w:szCs w:val="24"/>
          <w:lang w:val="en-US"/>
        </w:rPr>
      </w:pPr>
    </w:p>
    <w:p w:rsidR="001E1155" w:rsidRPr="000F2EBE" w:rsidRDefault="001E1155" w:rsidP="001E1155">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E1155" w:rsidRPr="000F2EBE" w:rsidRDefault="001E1155" w:rsidP="001E1155">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E1155" w:rsidRPr="000F2EBE" w:rsidRDefault="001E1155" w:rsidP="001E1155">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184/2016</w:t>
      </w:r>
    </w:p>
    <w:p w:rsidR="001E1155" w:rsidRPr="000F2EBE" w:rsidRDefault="001E1155" w:rsidP="001E1155">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E1155" w:rsidRPr="000F2EBE" w:rsidRDefault="001E1155" w:rsidP="001E1155">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E1155" w:rsidRPr="000F2EBE" w:rsidRDefault="001E1155" w:rsidP="001E1155">
      <w:pPr>
        <w:spacing w:after="0" w:line="360" w:lineRule="auto"/>
        <w:rPr>
          <w:rFonts w:ascii="Arial" w:eastAsia="Calibri" w:hAnsi="Arial" w:cs="Arial"/>
          <w:sz w:val="24"/>
          <w:szCs w:val="24"/>
          <w:lang w:val="en-US"/>
        </w:rPr>
      </w:pPr>
    </w:p>
    <w:p w:rsidR="001E1155" w:rsidRPr="005C4878" w:rsidRDefault="001E1155" w:rsidP="001E1155">
      <w:pPr>
        <w:tabs>
          <w:tab w:val="right" w:pos="9356"/>
        </w:tabs>
        <w:spacing w:after="0" w:line="360" w:lineRule="auto"/>
        <w:jc w:val="both"/>
        <w:rPr>
          <w:rFonts w:ascii="Arial" w:hAnsi="Arial" w:cs="Arial"/>
          <w:b/>
          <w:sz w:val="16"/>
          <w:szCs w:val="16"/>
        </w:rPr>
      </w:pPr>
    </w:p>
    <w:p w:rsidR="001E1155" w:rsidRPr="00584A6B" w:rsidRDefault="001E1155" w:rsidP="001E1155">
      <w:pPr>
        <w:tabs>
          <w:tab w:val="right" w:pos="9356"/>
        </w:tabs>
        <w:spacing w:after="0" w:line="360" w:lineRule="auto"/>
        <w:jc w:val="both"/>
        <w:rPr>
          <w:rFonts w:ascii="Arial" w:hAnsi="Arial" w:cs="Arial"/>
          <w:b/>
          <w:sz w:val="24"/>
          <w:szCs w:val="24"/>
        </w:rPr>
      </w:pPr>
      <w:r>
        <w:rPr>
          <w:rFonts w:ascii="Arial" w:hAnsi="Arial" w:cs="Arial"/>
          <w:b/>
          <w:sz w:val="24"/>
          <w:szCs w:val="24"/>
        </w:rPr>
        <w:t>WILBARD SHAANIKA</w:t>
      </w:r>
      <w:r w:rsidRPr="00584A6B">
        <w:rPr>
          <w:rFonts w:ascii="Arial" w:hAnsi="Arial" w:cs="Arial"/>
          <w:b/>
          <w:sz w:val="24"/>
          <w:szCs w:val="24"/>
        </w:rPr>
        <w:tab/>
      </w:r>
      <w:r>
        <w:rPr>
          <w:rFonts w:ascii="Arial" w:hAnsi="Arial" w:cs="Arial"/>
          <w:b/>
          <w:sz w:val="24"/>
          <w:szCs w:val="24"/>
        </w:rPr>
        <w:t>PLAINTIFF</w:t>
      </w:r>
    </w:p>
    <w:p w:rsidR="001E1155" w:rsidRPr="00BB5770" w:rsidRDefault="001E1155" w:rsidP="001E1155">
      <w:pPr>
        <w:tabs>
          <w:tab w:val="right" w:pos="9356"/>
        </w:tabs>
        <w:spacing w:after="0" w:line="360" w:lineRule="auto"/>
        <w:jc w:val="both"/>
        <w:rPr>
          <w:rFonts w:ascii="Arial" w:hAnsi="Arial" w:cs="Arial"/>
          <w:b/>
          <w:sz w:val="16"/>
          <w:szCs w:val="16"/>
        </w:rPr>
      </w:pPr>
    </w:p>
    <w:p w:rsidR="001E1155" w:rsidRPr="008D2666" w:rsidRDefault="001E1155" w:rsidP="001E1155">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1E1155" w:rsidRPr="00BB5770" w:rsidRDefault="001E1155" w:rsidP="001E1155">
      <w:pPr>
        <w:tabs>
          <w:tab w:val="right" w:pos="9356"/>
        </w:tabs>
        <w:spacing w:after="0" w:line="360" w:lineRule="auto"/>
        <w:jc w:val="both"/>
        <w:rPr>
          <w:rFonts w:ascii="Arial" w:hAnsi="Arial" w:cs="Arial"/>
          <w:b/>
          <w:sz w:val="16"/>
          <w:szCs w:val="16"/>
        </w:rPr>
      </w:pPr>
    </w:p>
    <w:p w:rsidR="001E1155" w:rsidRDefault="001E1155" w:rsidP="001E1155">
      <w:pPr>
        <w:tabs>
          <w:tab w:val="right" w:pos="9356"/>
        </w:tabs>
        <w:spacing w:after="0" w:line="360" w:lineRule="auto"/>
        <w:jc w:val="both"/>
        <w:rPr>
          <w:rFonts w:ascii="Arial" w:hAnsi="Arial" w:cs="Arial"/>
          <w:b/>
          <w:sz w:val="24"/>
          <w:szCs w:val="24"/>
        </w:rPr>
      </w:pPr>
      <w:r>
        <w:rPr>
          <w:rFonts w:ascii="Arial" w:hAnsi="Arial" w:cs="Arial"/>
          <w:b/>
          <w:sz w:val="24"/>
          <w:szCs w:val="24"/>
        </w:rPr>
        <w:t xml:space="preserve">ELINA NANDIGOLO NDEUFEWA SHAANIKA </w:t>
      </w:r>
      <w:r w:rsidRPr="008D2666">
        <w:rPr>
          <w:rFonts w:ascii="Arial" w:hAnsi="Arial" w:cs="Arial"/>
          <w:b/>
          <w:sz w:val="24"/>
          <w:szCs w:val="24"/>
        </w:rPr>
        <w:tab/>
      </w:r>
      <w:r>
        <w:rPr>
          <w:rFonts w:ascii="Arial" w:hAnsi="Arial" w:cs="Arial"/>
          <w:b/>
          <w:sz w:val="24"/>
          <w:szCs w:val="24"/>
        </w:rPr>
        <w:t>DEFENDANT</w:t>
      </w:r>
    </w:p>
    <w:p w:rsidR="001E1155" w:rsidRPr="000F2EBE" w:rsidRDefault="001E1155" w:rsidP="001E1155">
      <w:pPr>
        <w:spacing w:after="0" w:line="360" w:lineRule="auto"/>
        <w:ind w:left="2160" w:hanging="2160"/>
        <w:jc w:val="both"/>
        <w:rPr>
          <w:rFonts w:ascii="Arial" w:eastAsia="Calibri" w:hAnsi="Arial" w:cs="Arial"/>
          <w:sz w:val="18"/>
          <w:szCs w:val="18"/>
          <w:lang w:val="en-US"/>
        </w:rPr>
      </w:pPr>
    </w:p>
    <w:p w:rsidR="001E1155" w:rsidRPr="000F2EBE" w:rsidRDefault="001E1155" w:rsidP="001E1155">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Shaanika</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Shaanika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184/</w:t>
      </w:r>
      <w:r w:rsidRPr="000F2EBE">
        <w:rPr>
          <w:rFonts w:ascii="Arial" w:eastAsia="Calibri" w:hAnsi="Arial" w:cs="Arial"/>
          <w:sz w:val="24"/>
          <w:szCs w:val="24"/>
          <w:lang w:val="en-US"/>
        </w:rPr>
        <w:t>201</w:t>
      </w:r>
      <w:r>
        <w:rPr>
          <w:rFonts w:ascii="Arial" w:eastAsia="Calibri" w:hAnsi="Arial" w:cs="Arial"/>
          <w:sz w:val="24"/>
          <w:szCs w:val="24"/>
          <w:lang w:val="en-US"/>
        </w:rPr>
        <w:t>6</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C7754F">
        <w:rPr>
          <w:rFonts w:ascii="Arial" w:eastAsia="Calibri" w:hAnsi="Arial" w:cs="Arial"/>
          <w:sz w:val="24"/>
          <w:szCs w:val="24"/>
          <w:lang w:val="en-US"/>
        </w:rPr>
        <w:t>103</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sidR="000144E8">
        <w:rPr>
          <w:rFonts w:ascii="Arial" w:eastAsia="Calibri" w:hAnsi="Arial" w:cs="Arial"/>
          <w:sz w:val="24"/>
          <w:szCs w:val="24"/>
          <w:lang w:val="en-US"/>
        </w:rPr>
        <w:t>05</w:t>
      </w:r>
      <w:r>
        <w:rPr>
          <w:rFonts w:ascii="Arial" w:eastAsia="Calibri" w:hAnsi="Arial" w:cs="Arial"/>
          <w:sz w:val="24"/>
          <w:szCs w:val="24"/>
          <w:lang w:val="en-US"/>
        </w:rPr>
        <w:t xml:space="preserve"> December 2016</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1E1155" w:rsidRPr="000F2EBE" w:rsidRDefault="001E1155" w:rsidP="001E1155">
      <w:pPr>
        <w:spacing w:after="0" w:line="360" w:lineRule="auto"/>
        <w:ind w:left="2160" w:hanging="2160"/>
        <w:jc w:val="both"/>
        <w:rPr>
          <w:rFonts w:ascii="Arial" w:eastAsia="Calibri" w:hAnsi="Arial" w:cs="Arial"/>
          <w:sz w:val="18"/>
          <w:szCs w:val="18"/>
          <w:lang w:val="en-US"/>
        </w:rPr>
      </w:pPr>
    </w:p>
    <w:p w:rsidR="001E1155" w:rsidRPr="00AB0508" w:rsidRDefault="001E1155" w:rsidP="001E1155">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1E1155" w:rsidRPr="001E0BB9" w:rsidRDefault="001E1155" w:rsidP="001E1155">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12.09.2016 &amp; 26.09.2016</w:t>
      </w:r>
    </w:p>
    <w:p w:rsidR="001E1155" w:rsidRPr="000F2EBE" w:rsidRDefault="001E1155" w:rsidP="001E1155">
      <w:pPr>
        <w:spacing w:after="0" w:line="240" w:lineRule="auto"/>
        <w:rPr>
          <w:rFonts w:ascii="Arial" w:eastAsia="Calibri" w:hAnsi="Arial" w:cs="Arial"/>
          <w:b/>
          <w:sz w:val="24"/>
          <w:szCs w:val="24"/>
          <w:lang w:val="en-US"/>
        </w:rPr>
      </w:pPr>
    </w:p>
    <w:p w:rsidR="001E1155" w:rsidRPr="000F2EBE" w:rsidRDefault="001E1155" w:rsidP="001E1155">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0</w:t>
      </w:r>
      <w:r w:rsidR="000144E8">
        <w:rPr>
          <w:rFonts w:ascii="Arial" w:eastAsia="Calibri" w:hAnsi="Arial" w:cs="Arial"/>
          <w:b/>
          <w:sz w:val="24"/>
          <w:szCs w:val="24"/>
          <w:lang w:val="en-US"/>
        </w:rPr>
        <w:t>5</w:t>
      </w:r>
      <w:r>
        <w:rPr>
          <w:rFonts w:ascii="Arial" w:eastAsia="Calibri" w:hAnsi="Arial" w:cs="Arial"/>
          <w:b/>
          <w:sz w:val="24"/>
          <w:szCs w:val="24"/>
          <w:lang w:val="en-US"/>
        </w:rPr>
        <w:t xml:space="preserve"> December 2016</w:t>
      </w:r>
    </w:p>
    <w:p w:rsidR="001E1155" w:rsidRDefault="001E1155" w:rsidP="001E1155">
      <w:pPr>
        <w:spacing w:after="0" w:line="360" w:lineRule="auto"/>
        <w:jc w:val="both"/>
        <w:rPr>
          <w:rFonts w:ascii="Arial" w:eastAsia="Calibri" w:hAnsi="Arial" w:cs="Arial"/>
          <w:b/>
          <w:sz w:val="24"/>
          <w:szCs w:val="24"/>
        </w:rPr>
      </w:pPr>
    </w:p>
    <w:p w:rsidR="001E1155" w:rsidRPr="00E6395E" w:rsidRDefault="001E1155" w:rsidP="001E1155">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w:t>
      </w:r>
      <w:r>
        <w:rPr>
          <w:rFonts w:ascii="Arial" w:eastAsia="Calibri" w:hAnsi="Arial" w:cs="Arial"/>
          <w:sz w:val="24"/>
          <w:szCs w:val="24"/>
        </w:rPr>
        <w:tab/>
      </w:r>
      <w:r w:rsidR="00412483" w:rsidRPr="00412483">
        <w:rPr>
          <w:rFonts w:ascii="Arial" w:eastAsia="Calibri" w:hAnsi="Arial" w:cs="Arial"/>
          <w:b/>
          <w:sz w:val="24"/>
          <w:szCs w:val="24"/>
        </w:rPr>
        <w:t>Ethics</w:t>
      </w:r>
      <w:r w:rsidR="00412483">
        <w:rPr>
          <w:rFonts w:ascii="Arial" w:eastAsia="Calibri" w:hAnsi="Arial" w:cs="Arial"/>
          <w:sz w:val="24"/>
          <w:szCs w:val="24"/>
        </w:rPr>
        <w:t xml:space="preserve"> - </w:t>
      </w:r>
      <w:r w:rsidR="00600A74">
        <w:rPr>
          <w:rFonts w:ascii="Arial" w:eastAsia="Calibri" w:hAnsi="Arial" w:cs="Arial"/>
          <w:sz w:val="24"/>
          <w:szCs w:val="24"/>
        </w:rPr>
        <w:t>A judicial officer, Arbitrator or Mediator should not preside over a matter where his/her son or a family member is a legal practitioner for the other party as this will be viewed as bringing bias and impartial</w:t>
      </w:r>
      <w:r w:rsidR="00A33194">
        <w:rPr>
          <w:rFonts w:ascii="Arial" w:eastAsia="Calibri" w:hAnsi="Arial" w:cs="Arial"/>
          <w:sz w:val="24"/>
          <w:szCs w:val="24"/>
        </w:rPr>
        <w:t>ity</w:t>
      </w:r>
      <w:r w:rsidR="00600A74">
        <w:rPr>
          <w:rFonts w:ascii="Arial" w:eastAsia="Calibri" w:hAnsi="Arial" w:cs="Arial"/>
          <w:sz w:val="24"/>
          <w:szCs w:val="24"/>
        </w:rPr>
        <w:t xml:space="preserve"> </w:t>
      </w:r>
      <w:r w:rsidR="00587AE5">
        <w:rPr>
          <w:rFonts w:ascii="Arial" w:eastAsia="Calibri" w:hAnsi="Arial" w:cs="Arial"/>
          <w:sz w:val="24"/>
          <w:szCs w:val="24"/>
        </w:rPr>
        <w:t xml:space="preserve">into the hearing </w:t>
      </w:r>
      <w:r w:rsidR="00600A74">
        <w:rPr>
          <w:rFonts w:ascii="Arial" w:eastAsia="Calibri" w:hAnsi="Arial" w:cs="Arial"/>
          <w:sz w:val="24"/>
          <w:szCs w:val="24"/>
        </w:rPr>
        <w:t>by right-thinking members of society.  The fact that the parties have agreed does not exempt him/her.</w:t>
      </w:r>
    </w:p>
    <w:p w:rsidR="001E1155" w:rsidRDefault="001E1155" w:rsidP="001E1155">
      <w:pPr>
        <w:spacing w:after="0" w:line="360" w:lineRule="auto"/>
        <w:jc w:val="both"/>
        <w:rPr>
          <w:rFonts w:ascii="Arial" w:eastAsia="Calibri" w:hAnsi="Arial" w:cs="Arial"/>
          <w:i/>
          <w:sz w:val="24"/>
          <w:szCs w:val="24"/>
        </w:rPr>
      </w:pPr>
    </w:p>
    <w:p w:rsidR="001E1155" w:rsidRDefault="001E1155" w:rsidP="001E1155">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600A74">
        <w:rPr>
          <w:rFonts w:ascii="Arial" w:eastAsia="Calibri" w:hAnsi="Arial" w:cs="Arial"/>
          <w:sz w:val="24"/>
          <w:szCs w:val="24"/>
        </w:rPr>
        <w:t>This matter was referred for mediation and the two legal practitioners agreed that the presiding mediator whose son is one of the legal practitioners for the one party</w:t>
      </w:r>
      <w:r w:rsidR="003C567F">
        <w:rPr>
          <w:rFonts w:ascii="Arial" w:eastAsia="Calibri" w:hAnsi="Arial" w:cs="Arial"/>
          <w:sz w:val="24"/>
          <w:szCs w:val="24"/>
        </w:rPr>
        <w:t xml:space="preserve"> preside over meditation proceedings</w:t>
      </w:r>
      <w:r w:rsidR="00600A74">
        <w:rPr>
          <w:rFonts w:ascii="Arial" w:eastAsia="Calibri" w:hAnsi="Arial" w:cs="Arial"/>
          <w:sz w:val="24"/>
          <w:szCs w:val="24"/>
        </w:rPr>
        <w:t xml:space="preserve">.  The parties seem to have consented.  In the </w:t>
      </w:r>
      <w:r w:rsidR="00587AE5">
        <w:rPr>
          <w:rFonts w:ascii="Arial" w:eastAsia="Calibri" w:hAnsi="Arial" w:cs="Arial"/>
          <w:sz w:val="24"/>
          <w:szCs w:val="24"/>
        </w:rPr>
        <w:t>interest of justice and ethic</w:t>
      </w:r>
      <w:r w:rsidR="003C567F">
        <w:rPr>
          <w:rFonts w:ascii="Arial" w:eastAsia="Calibri" w:hAnsi="Arial" w:cs="Arial"/>
          <w:sz w:val="24"/>
          <w:szCs w:val="24"/>
        </w:rPr>
        <w:t>s</w:t>
      </w:r>
      <w:r w:rsidR="00600A74">
        <w:rPr>
          <w:rFonts w:ascii="Arial" w:eastAsia="Calibri" w:hAnsi="Arial" w:cs="Arial"/>
          <w:sz w:val="24"/>
          <w:szCs w:val="24"/>
        </w:rPr>
        <w:t xml:space="preserve"> this was not proper as the perception of bias and impartiality on the part of the mediator is glaring.  The mediator </w:t>
      </w:r>
      <w:r w:rsidR="00587AE5">
        <w:rPr>
          <w:rFonts w:ascii="Arial" w:eastAsia="Calibri" w:hAnsi="Arial" w:cs="Arial"/>
          <w:sz w:val="24"/>
          <w:szCs w:val="24"/>
        </w:rPr>
        <w:t xml:space="preserve">is </w:t>
      </w:r>
      <w:r w:rsidR="00600A74">
        <w:rPr>
          <w:rFonts w:ascii="Arial" w:eastAsia="Calibri" w:hAnsi="Arial" w:cs="Arial"/>
          <w:sz w:val="24"/>
          <w:szCs w:val="24"/>
        </w:rPr>
        <w:t>prevented from presiding over any matter where his son is acting for one of the parties.</w:t>
      </w:r>
    </w:p>
    <w:p w:rsidR="001E1155" w:rsidRPr="000F2EBE" w:rsidRDefault="001E1155" w:rsidP="001E1155">
      <w:pPr>
        <w:spacing w:after="0" w:line="360" w:lineRule="auto"/>
        <w:jc w:val="both"/>
        <w:rPr>
          <w:rFonts w:ascii="Arial" w:eastAsia="Calibri" w:hAnsi="Arial" w:cs="Arial"/>
          <w:sz w:val="24"/>
          <w:szCs w:val="24"/>
        </w:rPr>
      </w:pPr>
    </w:p>
    <w:p w:rsidR="001E1155" w:rsidRPr="000F2EBE" w:rsidRDefault="001D70D4" w:rsidP="001E1155">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E1155" w:rsidRPr="000F2EBE" w:rsidRDefault="001E1155" w:rsidP="001E1155">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1E1155" w:rsidRPr="00850668" w:rsidRDefault="001D70D4" w:rsidP="001E115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1E1155" w:rsidRDefault="001E1155" w:rsidP="001E1155">
      <w:pPr>
        <w:spacing w:after="0" w:line="360" w:lineRule="auto"/>
        <w:jc w:val="center"/>
        <w:rPr>
          <w:rFonts w:ascii="Arial" w:eastAsia="Calibri" w:hAnsi="Arial" w:cs="Arial"/>
          <w:sz w:val="24"/>
          <w:szCs w:val="24"/>
        </w:rPr>
      </w:pPr>
    </w:p>
    <w:p w:rsidR="00663306" w:rsidRDefault="00663306" w:rsidP="0066330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 Mr. Greyling (Senior) must not preside over matters where his son(s) is representing the other party in the court-connected mediation</w:t>
      </w:r>
      <w:r w:rsidR="00587AE5">
        <w:rPr>
          <w:rFonts w:ascii="Arial" w:hAnsi="Arial" w:cs="Arial"/>
          <w:sz w:val="24"/>
          <w:szCs w:val="24"/>
        </w:rPr>
        <w:t>;</w:t>
      </w:r>
    </w:p>
    <w:p w:rsidR="00663306" w:rsidRDefault="00663306" w:rsidP="0066330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Mr. Greyling (Junior) must not appear in a court-connected mediation where his father is presiding as a mediator</w:t>
      </w:r>
      <w:r w:rsidR="00587AE5">
        <w:rPr>
          <w:rFonts w:ascii="Arial" w:hAnsi="Arial" w:cs="Arial"/>
          <w:sz w:val="24"/>
          <w:szCs w:val="24"/>
        </w:rPr>
        <w:t>;</w:t>
      </w:r>
    </w:p>
    <w:p w:rsidR="00663306" w:rsidRDefault="00663306" w:rsidP="0066330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Registrar’s Office is ordered not to allocate matters to Mr. Greyling (Senior) where Mr. Greyling (Junior) is representing one of the parties</w:t>
      </w:r>
      <w:r w:rsidR="00587AE5">
        <w:rPr>
          <w:rFonts w:ascii="Arial" w:hAnsi="Arial" w:cs="Arial"/>
          <w:sz w:val="24"/>
          <w:szCs w:val="24"/>
        </w:rPr>
        <w:t xml:space="preserve">; </w:t>
      </w:r>
    </w:p>
    <w:p w:rsidR="00587AE5" w:rsidRDefault="00587AE5" w:rsidP="0066330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Alternative Dispute Resolution Office must appoint a different mediator; and</w:t>
      </w:r>
    </w:p>
    <w:p w:rsidR="00663306" w:rsidRDefault="00663306" w:rsidP="00663306">
      <w:pPr>
        <w:pStyle w:val="ListParagraph"/>
        <w:numPr>
          <w:ilvl w:val="0"/>
          <w:numId w:val="6"/>
        </w:numPr>
        <w:spacing w:after="0" w:line="360" w:lineRule="auto"/>
        <w:jc w:val="both"/>
        <w:rPr>
          <w:rFonts w:ascii="Arial" w:hAnsi="Arial" w:cs="Arial"/>
          <w:sz w:val="24"/>
          <w:szCs w:val="24"/>
        </w:rPr>
      </w:pPr>
      <w:r w:rsidRPr="0004567D">
        <w:rPr>
          <w:rFonts w:ascii="Arial" w:hAnsi="Arial" w:cs="Arial"/>
          <w:sz w:val="24"/>
          <w:szCs w:val="24"/>
        </w:rPr>
        <w:t>There shall be no order as to costs.</w:t>
      </w:r>
    </w:p>
    <w:p w:rsidR="001E1155" w:rsidRDefault="001E1155" w:rsidP="001E1155">
      <w:pPr>
        <w:spacing w:after="0" w:line="360" w:lineRule="auto"/>
        <w:rPr>
          <w:rFonts w:ascii="Arial" w:eastAsia="Calibri" w:hAnsi="Arial" w:cs="Arial"/>
          <w:sz w:val="24"/>
          <w:szCs w:val="24"/>
        </w:rPr>
      </w:pPr>
    </w:p>
    <w:p w:rsidR="001E1155" w:rsidRPr="000F2EBE" w:rsidRDefault="001D70D4" w:rsidP="001E115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E1155" w:rsidRPr="000F2EBE" w:rsidRDefault="001E1155" w:rsidP="001E1155">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E1155" w:rsidRPr="000F2EBE" w:rsidRDefault="001D70D4" w:rsidP="001E115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E1155" w:rsidRPr="000F2EBE" w:rsidRDefault="001E1155" w:rsidP="001E1155">
      <w:pPr>
        <w:spacing w:after="0" w:line="360" w:lineRule="auto"/>
        <w:ind w:left="1440" w:hanging="1440"/>
        <w:jc w:val="both"/>
        <w:rPr>
          <w:rFonts w:ascii="Arial" w:eastAsia="Calibri" w:hAnsi="Arial" w:cs="Arial"/>
          <w:sz w:val="24"/>
          <w:szCs w:val="24"/>
        </w:rPr>
      </w:pPr>
    </w:p>
    <w:p w:rsidR="001E1155" w:rsidRPr="000F2EBE" w:rsidRDefault="001E1155" w:rsidP="001E1155">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E1155" w:rsidRPr="000F2EBE" w:rsidRDefault="001E1155" w:rsidP="001E1155">
      <w:pPr>
        <w:spacing w:after="0" w:line="360" w:lineRule="auto"/>
        <w:jc w:val="both"/>
        <w:rPr>
          <w:rFonts w:ascii="Arial" w:eastAsia="Calibri" w:hAnsi="Arial" w:cs="Arial"/>
          <w:b/>
          <w:sz w:val="24"/>
          <w:szCs w:val="24"/>
        </w:rPr>
      </w:pPr>
    </w:p>
    <w:p w:rsidR="001E1155" w:rsidRDefault="001E1155" w:rsidP="001E1155">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AE2781">
        <w:rPr>
          <w:rFonts w:ascii="Arial" w:eastAsia="Calibri" w:hAnsi="Arial" w:cs="Arial"/>
          <w:sz w:val="24"/>
          <w:szCs w:val="24"/>
        </w:rPr>
        <w:t>The parties are in legal and holy matrimony in terms of the Namibia laws and the said marriage still subsists.</w:t>
      </w:r>
    </w:p>
    <w:p w:rsidR="00AE2781" w:rsidRDefault="00AE2781" w:rsidP="001E1155">
      <w:pPr>
        <w:spacing w:after="0" w:line="360" w:lineRule="auto"/>
        <w:jc w:val="both"/>
        <w:rPr>
          <w:rFonts w:ascii="Arial" w:eastAsia="Calibri" w:hAnsi="Arial" w:cs="Arial"/>
          <w:sz w:val="24"/>
          <w:szCs w:val="24"/>
        </w:rPr>
      </w:pPr>
    </w:p>
    <w:p w:rsidR="00AE2781" w:rsidRDefault="00AE2781" w:rsidP="001E1155">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Plaintiff issued summons out of this court which was defended.  The proceedings </w:t>
      </w:r>
      <w:r w:rsidR="009B7CA7">
        <w:rPr>
          <w:rFonts w:ascii="Arial" w:eastAsia="Calibri" w:hAnsi="Arial" w:cs="Arial"/>
          <w:sz w:val="24"/>
          <w:szCs w:val="24"/>
        </w:rPr>
        <w:t xml:space="preserve">progressed </w:t>
      </w:r>
      <w:r>
        <w:rPr>
          <w:rFonts w:ascii="Arial" w:eastAsia="Calibri" w:hAnsi="Arial" w:cs="Arial"/>
          <w:sz w:val="24"/>
          <w:szCs w:val="24"/>
        </w:rPr>
        <w:t xml:space="preserve">in the usual manner and </w:t>
      </w:r>
      <w:r w:rsidR="003C567F">
        <w:rPr>
          <w:rFonts w:ascii="Arial" w:eastAsia="Calibri" w:hAnsi="Arial" w:cs="Arial"/>
          <w:sz w:val="24"/>
          <w:szCs w:val="24"/>
        </w:rPr>
        <w:t xml:space="preserve">the matter </w:t>
      </w:r>
      <w:r>
        <w:rPr>
          <w:rFonts w:ascii="Arial" w:eastAsia="Calibri" w:hAnsi="Arial" w:cs="Arial"/>
          <w:sz w:val="24"/>
          <w:szCs w:val="24"/>
        </w:rPr>
        <w:t>was referred to a court-connected mediation.  Inonge Mainga Attorney are the legal practitioner</w:t>
      </w:r>
      <w:r w:rsidR="003C567F">
        <w:rPr>
          <w:rFonts w:ascii="Arial" w:eastAsia="Calibri" w:hAnsi="Arial" w:cs="Arial"/>
          <w:sz w:val="24"/>
          <w:szCs w:val="24"/>
        </w:rPr>
        <w:t>s</w:t>
      </w:r>
      <w:r>
        <w:rPr>
          <w:rFonts w:ascii="Arial" w:eastAsia="Calibri" w:hAnsi="Arial" w:cs="Arial"/>
          <w:sz w:val="24"/>
          <w:szCs w:val="24"/>
        </w:rPr>
        <w:t xml:space="preserve"> for plaintiff while Jan Greyling (Junior) acted for defendant.</w:t>
      </w:r>
      <w:r w:rsidR="00BF5018">
        <w:rPr>
          <w:rFonts w:ascii="Arial" w:eastAsia="Calibri" w:hAnsi="Arial" w:cs="Arial"/>
          <w:sz w:val="24"/>
          <w:szCs w:val="24"/>
        </w:rPr>
        <w:t xml:space="preserve">  The merits of the case are not part of this judgment as they are yet to be determined by a court-connected mediator.</w:t>
      </w:r>
    </w:p>
    <w:p w:rsidR="00AE2781" w:rsidRDefault="00AE2781" w:rsidP="001E1155">
      <w:pPr>
        <w:spacing w:after="0" w:line="360" w:lineRule="auto"/>
        <w:jc w:val="both"/>
        <w:rPr>
          <w:rFonts w:ascii="Arial" w:eastAsia="Calibri" w:hAnsi="Arial" w:cs="Arial"/>
          <w:sz w:val="24"/>
          <w:szCs w:val="24"/>
        </w:rPr>
      </w:pPr>
    </w:p>
    <w:p w:rsidR="00AE2781" w:rsidRDefault="00AE2781" w:rsidP="001E1155">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mediator </w:t>
      </w:r>
      <w:r w:rsidR="009140DF">
        <w:rPr>
          <w:rFonts w:ascii="Arial" w:eastAsia="Calibri" w:hAnsi="Arial" w:cs="Arial"/>
          <w:sz w:val="24"/>
          <w:szCs w:val="24"/>
        </w:rPr>
        <w:t>who was allocated this matter</w:t>
      </w:r>
      <w:r>
        <w:rPr>
          <w:rFonts w:ascii="Arial" w:eastAsia="Calibri" w:hAnsi="Arial" w:cs="Arial"/>
          <w:sz w:val="24"/>
          <w:szCs w:val="24"/>
        </w:rPr>
        <w:t xml:space="preserve"> by the Registrar’s Office </w:t>
      </w:r>
      <w:r w:rsidR="009140DF">
        <w:rPr>
          <w:rFonts w:ascii="Arial" w:eastAsia="Calibri" w:hAnsi="Arial" w:cs="Arial"/>
          <w:sz w:val="24"/>
          <w:szCs w:val="24"/>
        </w:rPr>
        <w:t xml:space="preserve">(Alternative Dispute Resolution Office) </w:t>
      </w:r>
      <w:r>
        <w:rPr>
          <w:rFonts w:ascii="Arial" w:eastAsia="Calibri" w:hAnsi="Arial" w:cs="Arial"/>
          <w:sz w:val="24"/>
          <w:szCs w:val="24"/>
        </w:rPr>
        <w:t>is Mr. Jan Greyling (Senior)</w:t>
      </w:r>
      <w:r w:rsidR="00A6127B">
        <w:rPr>
          <w:rFonts w:ascii="Arial" w:eastAsia="Calibri" w:hAnsi="Arial" w:cs="Arial"/>
          <w:sz w:val="24"/>
          <w:szCs w:val="24"/>
        </w:rPr>
        <w:t xml:space="preserve">.  Mr. Greyling (Senior) </w:t>
      </w:r>
      <w:r w:rsidR="009B7CA7">
        <w:rPr>
          <w:rFonts w:ascii="Arial" w:eastAsia="Calibri" w:hAnsi="Arial" w:cs="Arial"/>
          <w:sz w:val="24"/>
          <w:szCs w:val="24"/>
        </w:rPr>
        <w:t xml:space="preserve">who </w:t>
      </w:r>
      <w:r w:rsidR="00A6127B">
        <w:rPr>
          <w:rFonts w:ascii="Arial" w:eastAsia="Calibri" w:hAnsi="Arial" w:cs="Arial"/>
          <w:sz w:val="24"/>
          <w:szCs w:val="24"/>
        </w:rPr>
        <w:t>until December 2015</w:t>
      </w:r>
      <w:r w:rsidR="009B7CA7">
        <w:rPr>
          <w:rFonts w:ascii="Arial" w:eastAsia="Calibri" w:hAnsi="Arial" w:cs="Arial"/>
          <w:sz w:val="24"/>
          <w:szCs w:val="24"/>
        </w:rPr>
        <w:t xml:space="preserve"> was</w:t>
      </w:r>
      <w:r w:rsidR="00A6127B">
        <w:rPr>
          <w:rFonts w:ascii="Arial" w:eastAsia="Calibri" w:hAnsi="Arial" w:cs="Arial"/>
          <w:sz w:val="24"/>
          <w:szCs w:val="24"/>
        </w:rPr>
        <w:t xml:space="preserve"> the sole partner of Jan Greyling &amp; Associates and Mr. Jan Greyling (Junior) </w:t>
      </w:r>
      <w:r w:rsidR="009140DF">
        <w:rPr>
          <w:rFonts w:ascii="Arial" w:eastAsia="Calibri" w:hAnsi="Arial" w:cs="Arial"/>
          <w:sz w:val="24"/>
          <w:szCs w:val="24"/>
        </w:rPr>
        <w:t>was a profession assistant</w:t>
      </w:r>
      <w:r w:rsidR="009B7CA7">
        <w:rPr>
          <w:rFonts w:ascii="Arial" w:eastAsia="Calibri" w:hAnsi="Arial" w:cs="Arial"/>
          <w:sz w:val="24"/>
          <w:szCs w:val="24"/>
        </w:rPr>
        <w:t xml:space="preserve"> </w:t>
      </w:r>
      <w:r w:rsidR="003C567F">
        <w:rPr>
          <w:rFonts w:ascii="Arial" w:eastAsia="Calibri" w:hAnsi="Arial" w:cs="Arial"/>
          <w:sz w:val="24"/>
          <w:szCs w:val="24"/>
        </w:rPr>
        <w:t xml:space="preserve">in </w:t>
      </w:r>
      <w:r w:rsidR="009B7CA7">
        <w:rPr>
          <w:rFonts w:ascii="Arial" w:eastAsia="Calibri" w:hAnsi="Arial" w:cs="Arial"/>
          <w:sz w:val="24"/>
          <w:szCs w:val="24"/>
        </w:rPr>
        <w:t>the said law firm</w:t>
      </w:r>
      <w:r w:rsidR="00A6127B">
        <w:rPr>
          <w:rFonts w:ascii="Arial" w:eastAsia="Calibri" w:hAnsi="Arial" w:cs="Arial"/>
          <w:sz w:val="24"/>
          <w:szCs w:val="24"/>
        </w:rPr>
        <w:t>.</w:t>
      </w:r>
      <w:r w:rsidR="00A6127B" w:rsidRPr="00A6127B">
        <w:rPr>
          <w:rFonts w:ascii="Arial" w:eastAsia="Calibri" w:hAnsi="Arial" w:cs="Arial"/>
          <w:sz w:val="24"/>
          <w:szCs w:val="24"/>
        </w:rPr>
        <w:t xml:space="preserve"> </w:t>
      </w:r>
      <w:r w:rsidR="009140DF">
        <w:rPr>
          <w:rFonts w:ascii="Arial" w:eastAsia="Calibri" w:hAnsi="Arial" w:cs="Arial"/>
          <w:sz w:val="24"/>
          <w:szCs w:val="24"/>
        </w:rPr>
        <w:t xml:space="preserve"> At the beginning of 2016, Mr. Greyling (Senior) retired and the law firm was dissolved and now practices under the name and style of Greyling and Associates of which three brothers are partners</w:t>
      </w:r>
      <w:r w:rsidR="003C567F">
        <w:rPr>
          <w:rFonts w:ascii="Arial" w:eastAsia="Calibri" w:hAnsi="Arial" w:cs="Arial"/>
          <w:sz w:val="24"/>
          <w:szCs w:val="24"/>
        </w:rPr>
        <w:t xml:space="preserve"> including Jan Greyling (Junior)</w:t>
      </w:r>
      <w:r w:rsidR="009140DF">
        <w:rPr>
          <w:rFonts w:ascii="Arial" w:eastAsia="Calibri" w:hAnsi="Arial" w:cs="Arial"/>
          <w:sz w:val="24"/>
          <w:szCs w:val="24"/>
        </w:rPr>
        <w:t xml:space="preserve">.  </w:t>
      </w:r>
      <w:r w:rsidR="00A6127B">
        <w:rPr>
          <w:rFonts w:ascii="Arial" w:eastAsia="Calibri" w:hAnsi="Arial" w:cs="Arial"/>
          <w:sz w:val="24"/>
          <w:szCs w:val="24"/>
        </w:rPr>
        <w:t>In this jurisdiction there are accredited mediators, a pool from which the Registrar</w:t>
      </w:r>
      <w:r w:rsidR="003C567F">
        <w:rPr>
          <w:rFonts w:ascii="Arial" w:eastAsia="Calibri" w:hAnsi="Arial" w:cs="Arial"/>
          <w:sz w:val="24"/>
          <w:szCs w:val="24"/>
        </w:rPr>
        <w:t>,</w:t>
      </w:r>
      <w:r w:rsidR="00A6127B">
        <w:rPr>
          <w:rFonts w:ascii="Arial" w:eastAsia="Calibri" w:hAnsi="Arial" w:cs="Arial"/>
          <w:sz w:val="24"/>
          <w:szCs w:val="24"/>
        </w:rPr>
        <w:t xml:space="preserve"> </w:t>
      </w:r>
      <w:r w:rsidR="003C567F">
        <w:rPr>
          <w:rFonts w:ascii="Arial" w:eastAsia="Calibri" w:hAnsi="Arial" w:cs="Arial"/>
          <w:sz w:val="24"/>
          <w:szCs w:val="24"/>
        </w:rPr>
        <w:t>(</w:t>
      </w:r>
      <w:r w:rsidR="00A6127B">
        <w:rPr>
          <w:rFonts w:ascii="Arial" w:eastAsia="Calibri" w:hAnsi="Arial" w:cs="Arial"/>
          <w:sz w:val="24"/>
          <w:szCs w:val="24"/>
        </w:rPr>
        <w:t>Alternative Dispute Resolution Office</w:t>
      </w:r>
      <w:r w:rsidR="003C567F">
        <w:rPr>
          <w:rFonts w:ascii="Arial" w:eastAsia="Calibri" w:hAnsi="Arial" w:cs="Arial"/>
          <w:sz w:val="24"/>
          <w:szCs w:val="24"/>
        </w:rPr>
        <w:t>)</w:t>
      </w:r>
      <w:r w:rsidR="00A6127B">
        <w:rPr>
          <w:rFonts w:ascii="Arial" w:eastAsia="Calibri" w:hAnsi="Arial" w:cs="Arial"/>
          <w:sz w:val="24"/>
          <w:szCs w:val="24"/>
        </w:rPr>
        <w:t xml:space="preserve"> ch</w:t>
      </w:r>
      <w:r w:rsidR="009B7CA7">
        <w:rPr>
          <w:rFonts w:ascii="Arial" w:eastAsia="Calibri" w:hAnsi="Arial" w:cs="Arial"/>
          <w:sz w:val="24"/>
          <w:szCs w:val="24"/>
        </w:rPr>
        <w:t>oose</w:t>
      </w:r>
      <w:r w:rsidR="009140DF">
        <w:rPr>
          <w:rFonts w:ascii="Arial" w:eastAsia="Calibri" w:hAnsi="Arial" w:cs="Arial"/>
          <w:sz w:val="24"/>
          <w:szCs w:val="24"/>
        </w:rPr>
        <w:t>s</w:t>
      </w:r>
      <w:r w:rsidR="00A6127B">
        <w:rPr>
          <w:rFonts w:ascii="Arial" w:eastAsia="Calibri" w:hAnsi="Arial" w:cs="Arial"/>
          <w:sz w:val="24"/>
          <w:szCs w:val="24"/>
        </w:rPr>
        <w:t xml:space="preserve"> from.</w:t>
      </w:r>
      <w:r w:rsidR="009B7CA7">
        <w:rPr>
          <w:rFonts w:ascii="Arial" w:eastAsia="Calibri" w:hAnsi="Arial" w:cs="Arial"/>
          <w:sz w:val="24"/>
          <w:szCs w:val="24"/>
        </w:rPr>
        <w:t xml:space="preserve">  There are six accredited mediators including Mr. Greyling (Senior) in the Northern Local Division of the High Court.</w:t>
      </w:r>
    </w:p>
    <w:p w:rsidR="00A6127B" w:rsidRDefault="00A6127B" w:rsidP="001E1155">
      <w:pPr>
        <w:spacing w:after="0" w:line="360" w:lineRule="auto"/>
        <w:jc w:val="both"/>
        <w:rPr>
          <w:rFonts w:ascii="Arial" w:eastAsia="Calibri" w:hAnsi="Arial" w:cs="Arial"/>
          <w:sz w:val="24"/>
          <w:szCs w:val="24"/>
        </w:rPr>
      </w:pPr>
    </w:p>
    <w:p w:rsidR="00A6127B" w:rsidRDefault="00A6127B" w:rsidP="001E1155">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On two occasions Mr. Jan Greyling (Senior) with the concurrence of Jan Greyling (Junior) has been allocated cases where his son is representing one of the parties.  On those two </w:t>
      </w:r>
      <w:r w:rsidR="009B7CA7">
        <w:rPr>
          <w:rFonts w:ascii="Arial" w:eastAsia="Calibri" w:hAnsi="Arial" w:cs="Arial"/>
          <w:sz w:val="24"/>
          <w:szCs w:val="24"/>
        </w:rPr>
        <w:t xml:space="preserve">occasions, I raised a query as to the </w:t>
      </w:r>
      <w:r w:rsidR="009140DF">
        <w:rPr>
          <w:rFonts w:ascii="Arial" w:eastAsia="Calibri" w:hAnsi="Arial" w:cs="Arial"/>
          <w:sz w:val="24"/>
          <w:szCs w:val="24"/>
        </w:rPr>
        <w:t>propriety</w:t>
      </w:r>
      <w:r w:rsidR="009B7CA7">
        <w:rPr>
          <w:rFonts w:ascii="Arial" w:eastAsia="Calibri" w:hAnsi="Arial" w:cs="Arial"/>
          <w:sz w:val="24"/>
          <w:szCs w:val="24"/>
        </w:rPr>
        <w:t xml:space="preserve"> of this practice and </w:t>
      </w:r>
      <w:r>
        <w:rPr>
          <w:rFonts w:ascii="Arial" w:eastAsia="Calibri" w:hAnsi="Arial" w:cs="Arial"/>
          <w:sz w:val="24"/>
          <w:szCs w:val="24"/>
        </w:rPr>
        <w:t xml:space="preserve">I invited </w:t>
      </w:r>
      <w:r w:rsidR="009B7CA7">
        <w:rPr>
          <w:rFonts w:ascii="Arial" w:eastAsia="Calibri" w:hAnsi="Arial" w:cs="Arial"/>
          <w:sz w:val="24"/>
          <w:szCs w:val="24"/>
        </w:rPr>
        <w:t>Mr. Greyling (</w:t>
      </w:r>
      <w:r w:rsidR="009140DF">
        <w:rPr>
          <w:rFonts w:ascii="Arial" w:eastAsia="Calibri" w:hAnsi="Arial" w:cs="Arial"/>
          <w:sz w:val="24"/>
          <w:szCs w:val="24"/>
        </w:rPr>
        <w:t>Junior</w:t>
      </w:r>
      <w:r w:rsidR="009B7CA7">
        <w:rPr>
          <w:rFonts w:ascii="Arial" w:eastAsia="Calibri" w:hAnsi="Arial" w:cs="Arial"/>
          <w:sz w:val="24"/>
          <w:szCs w:val="24"/>
        </w:rPr>
        <w:t>)</w:t>
      </w:r>
      <w:r>
        <w:rPr>
          <w:rFonts w:ascii="Arial" w:eastAsia="Calibri" w:hAnsi="Arial" w:cs="Arial"/>
          <w:sz w:val="24"/>
          <w:szCs w:val="24"/>
        </w:rPr>
        <w:t xml:space="preserve"> together the legal practitioners from the opposite side into my chambers and registered my </w:t>
      </w:r>
      <w:r w:rsidR="009140DF">
        <w:rPr>
          <w:rFonts w:ascii="Arial" w:eastAsia="Calibri" w:hAnsi="Arial" w:cs="Arial"/>
          <w:sz w:val="24"/>
          <w:szCs w:val="24"/>
        </w:rPr>
        <w:t>displeasure</w:t>
      </w:r>
      <w:r>
        <w:rPr>
          <w:rFonts w:ascii="Arial" w:eastAsia="Calibri" w:hAnsi="Arial" w:cs="Arial"/>
          <w:sz w:val="24"/>
          <w:szCs w:val="24"/>
        </w:rPr>
        <w:t xml:space="preserve"> about such conduct.  On those two occasions he agreed </w:t>
      </w:r>
      <w:r w:rsidR="009B7CA7">
        <w:rPr>
          <w:rFonts w:ascii="Arial" w:eastAsia="Calibri" w:hAnsi="Arial" w:cs="Arial"/>
          <w:sz w:val="24"/>
          <w:szCs w:val="24"/>
        </w:rPr>
        <w:t xml:space="preserve">with me </w:t>
      </w:r>
      <w:r>
        <w:rPr>
          <w:rFonts w:ascii="Arial" w:eastAsia="Calibri" w:hAnsi="Arial" w:cs="Arial"/>
          <w:sz w:val="24"/>
          <w:szCs w:val="24"/>
        </w:rPr>
        <w:t>and other mediator</w:t>
      </w:r>
      <w:r w:rsidR="009B7CA7">
        <w:rPr>
          <w:rFonts w:ascii="Arial" w:eastAsia="Calibri" w:hAnsi="Arial" w:cs="Arial"/>
          <w:sz w:val="24"/>
          <w:szCs w:val="24"/>
        </w:rPr>
        <w:t xml:space="preserve">s </w:t>
      </w:r>
      <w:r w:rsidR="00A278B2">
        <w:rPr>
          <w:rFonts w:ascii="Arial" w:eastAsia="Calibri" w:hAnsi="Arial" w:cs="Arial"/>
          <w:sz w:val="24"/>
          <w:szCs w:val="24"/>
        </w:rPr>
        <w:t>that other mediators should handle such matters</w:t>
      </w:r>
      <w:r>
        <w:rPr>
          <w:rFonts w:ascii="Arial" w:eastAsia="Calibri" w:hAnsi="Arial" w:cs="Arial"/>
          <w:sz w:val="24"/>
          <w:szCs w:val="24"/>
        </w:rPr>
        <w:t>.</w:t>
      </w:r>
    </w:p>
    <w:p w:rsidR="00A6127B" w:rsidRDefault="00A6127B" w:rsidP="001E1155">
      <w:pPr>
        <w:spacing w:after="0" w:line="360" w:lineRule="auto"/>
        <w:jc w:val="both"/>
        <w:rPr>
          <w:rFonts w:ascii="Arial" w:eastAsia="Calibri" w:hAnsi="Arial" w:cs="Arial"/>
          <w:sz w:val="24"/>
          <w:szCs w:val="24"/>
        </w:rPr>
      </w:pPr>
    </w:p>
    <w:p w:rsidR="00A6127B" w:rsidRDefault="00A6127B" w:rsidP="001E1155">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9B7CA7">
        <w:rPr>
          <w:rFonts w:ascii="Arial" w:eastAsia="Calibri" w:hAnsi="Arial" w:cs="Arial"/>
          <w:sz w:val="24"/>
          <w:szCs w:val="24"/>
        </w:rPr>
        <w:t xml:space="preserve">Despite all this Mr. Greyling </w:t>
      </w:r>
      <w:r w:rsidR="00A278B2">
        <w:rPr>
          <w:rFonts w:ascii="Arial" w:eastAsia="Calibri" w:hAnsi="Arial" w:cs="Arial"/>
          <w:sz w:val="24"/>
          <w:szCs w:val="24"/>
        </w:rPr>
        <w:t xml:space="preserve">(Junior) </w:t>
      </w:r>
      <w:r w:rsidR="009B7CA7">
        <w:rPr>
          <w:rFonts w:ascii="Arial" w:eastAsia="Calibri" w:hAnsi="Arial" w:cs="Arial"/>
          <w:sz w:val="24"/>
          <w:szCs w:val="24"/>
        </w:rPr>
        <w:t xml:space="preserve">has again with </w:t>
      </w:r>
      <w:r w:rsidR="003C567F">
        <w:rPr>
          <w:rFonts w:ascii="Arial" w:eastAsia="Calibri" w:hAnsi="Arial" w:cs="Arial"/>
          <w:sz w:val="24"/>
          <w:szCs w:val="24"/>
        </w:rPr>
        <w:t xml:space="preserve">the </w:t>
      </w:r>
      <w:r w:rsidR="009B7CA7">
        <w:rPr>
          <w:rFonts w:ascii="Arial" w:eastAsia="Calibri" w:hAnsi="Arial" w:cs="Arial"/>
          <w:sz w:val="24"/>
          <w:szCs w:val="24"/>
        </w:rPr>
        <w:t xml:space="preserve">concurrence of the Assistant Registrar </w:t>
      </w:r>
      <w:r w:rsidR="00A278B2">
        <w:rPr>
          <w:rFonts w:ascii="Arial" w:eastAsia="Calibri" w:hAnsi="Arial" w:cs="Arial"/>
          <w:sz w:val="24"/>
          <w:szCs w:val="24"/>
        </w:rPr>
        <w:t>in char</w:t>
      </w:r>
      <w:r w:rsidR="009B7CA7">
        <w:rPr>
          <w:rFonts w:ascii="Arial" w:eastAsia="Calibri" w:hAnsi="Arial" w:cs="Arial"/>
          <w:sz w:val="24"/>
          <w:szCs w:val="24"/>
        </w:rPr>
        <w:t xml:space="preserve">ge of the Alternative Dispute Resolution </w:t>
      </w:r>
      <w:r w:rsidR="00A278B2">
        <w:rPr>
          <w:rFonts w:ascii="Arial" w:eastAsia="Calibri" w:hAnsi="Arial" w:cs="Arial"/>
          <w:sz w:val="24"/>
          <w:szCs w:val="24"/>
        </w:rPr>
        <w:t>O</w:t>
      </w:r>
      <w:r w:rsidR="009B7CA7">
        <w:rPr>
          <w:rFonts w:ascii="Arial" w:eastAsia="Calibri" w:hAnsi="Arial" w:cs="Arial"/>
          <w:sz w:val="24"/>
          <w:szCs w:val="24"/>
        </w:rPr>
        <w:t xml:space="preserve">ffice </w:t>
      </w:r>
      <w:r w:rsidR="00A278B2">
        <w:rPr>
          <w:rFonts w:ascii="Arial" w:eastAsia="Calibri" w:hAnsi="Arial" w:cs="Arial"/>
          <w:sz w:val="24"/>
          <w:szCs w:val="24"/>
        </w:rPr>
        <w:t>allocated</w:t>
      </w:r>
      <w:r w:rsidR="009B7CA7">
        <w:rPr>
          <w:rFonts w:ascii="Arial" w:eastAsia="Calibri" w:hAnsi="Arial" w:cs="Arial"/>
          <w:sz w:val="24"/>
          <w:szCs w:val="24"/>
        </w:rPr>
        <w:t xml:space="preserve"> a matter to Mr. Greyling (Senior) </w:t>
      </w:r>
      <w:r w:rsidR="003C567F">
        <w:rPr>
          <w:rFonts w:ascii="Arial" w:eastAsia="Calibri" w:hAnsi="Arial" w:cs="Arial"/>
          <w:sz w:val="24"/>
          <w:szCs w:val="24"/>
        </w:rPr>
        <w:t xml:space="preserve">where </w:t>
      </w:r>
      <w:r w:rsidR="00A278B2">
        <w:rPr>
          <w:rFonts w:ascii="Arial" w:eastAsia="Calibri" w:hAnsi="Arial" w:cs="Arial"/>
          <w:sz w:val="24"/>
          <w:szCs w:val="24"/>
        </w:rPr>
        <w:t xml:space="preserve">Mr. Greyling (Junior) is representing one of the parties.  </w:t>
      </w:r>
      <w:r>
        <w:rPr>
          <w:rFonts w:ascii="Arial" w:eastAsia="Calibri" w:hAnsi="Arial" w:cs="Arial"/>
          <w:sz w:val="24"/>
          <w:szCs w:val="24"/>
        </w:rPr>
        <w:t xml:space="preserve">What has prompted this judgment is that in the present matter Jan Greyling (junior) has argued in an open court to the effect that his father is an independent person and the parties have agreed that he so presides.  </w:t>
      </w:r>
      <w:r w:rsidR="00A76769">
        <w:rPr>
          <w:rFonts w:ascii="Arial" w:eastAsia="Calibri" w:hAnsi="Arial" w:cs="Arial"/>
          <w:sz w:val="24"/>
          <w:szCs w:val="24"/>
        </w:rPr>
        <w:t>It is his view that</w:t>
      </w:r>
      <w:r w:rsidR="00A278B2">
        <w:rPr>
          <w:rFonts w:ascii="Arial" w:eastAsia="Calibri" w:hAnsi="Arial" w:cs="Arial"/>
          <w:sz w:val="24"/>
          <w:szCs w:val="24"/>
        </w:rPr>
        <w:t>,</w:t>
      </w:r>
      <w:r>
        <w:rPr>
          <w:rFonts w:ascii="Arial" w:eastAsia="Calibri" w:hAnsi="Arial" w:cs="Arial"/>
          <w:sz w:val="24"/>
          <w:szCs w:val="24"/>
        </w:rPr>
        <w:t xml:space="preserve"> there is no prejudice to any party and further that there is no provision in the rules precluding his father from pres</w:t>
      </w:r>
      <w:r w:rsidR="00A76769">
        <w:rPr>
          <w:rFonts w:ascii="Arial" w:eastAsia="Calibri" w:hAnsi="Arial" w:cs="Arial"/>
          <w:sz w:val="24"/>
          <w:szCs w:val="24"/>
        </w:rPr>
        <w:t>iding on such matters where he a</w:t>
      </w:r>
      <w:r>
        <w:rPr>
          <w:rFonts w:ascii="Arial" w:eastAsia="Calibri" w:hAnsi="Arial" w:cs="Arial"/>
          <w:sz w:val="24"/>
          <w:szCs w:val="24"/>
        </w:rPr>
        <w:t>s a legal practitioner</w:t>
      </w:r>
      <w:r w:rsidR="00A76769">
        <w:rPr>
          <w:rFonts w:ascii="Arial" w:eastAsia="Calibri" w:hAnsi="Arial" w:cs="Arial"/>
          <w:sz w:val="24"/>
          <w:szCs w:val="24"/>
        </w:rPr>
        <w:t xml:space="preserve"> is representing another party</w:t>
      </w:r>
      <w:r>
        <w:rPr>
          <w:rFonts w:ascii="Arial" w:eastAsia="Calibri" w:hAnsi="Arial" w:cs="Arial"/>
          <w:sz w:val="24"/>
          <w:szCs w:val="24"/>
        </w:rPr>
        <w:t>.</w:t>
      </w:r>
    </w:p>
    <w:p w:rsidR="00A6127B" w:rsidRDefault="00A6127B" w:rsidP="001E1155">
      <w:pPr>
        <w:spacing w:after="0" w:line="360" w:lineRule="auto"/>
        <w:jc w:val="both"/>
        <w:rPr>
          <w:rFonts w:ascii="Arial" w:eastAsia="Calibri" w:hAnsi="Arial" w:cs="Arial"/>
          <w:sz w:val="24"/>
          <w:szCs w:val="24"/>
        </w:rPr>
      </w:pPr>
    </w:p>
    <w:p w:rsidR="00A6127B" w:rsidRDefault="00A6127B" w:rsidP="001E1155">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9E084B">
        <w:rPr>
          <w:rFonts w:ascii="Arial" w:eastAsia="Calibri" w:hAnsi="Arial" w:cs="Arial"/>
          <w:sz w:val="24"/>
          <w:szCs w:val="24"/>
        </w:rPr>
        <w:t>I was not satisfied with this argument and I i</w:t>
      </w:r>
      <w:r w:rsidR="00A76769">
        <w:rPr>
          <w:rFonts w:ascii="Arial" w:eastAsia="Calibri" w:hAnsi="Arial" w:cs="Arial"/>
          <w:sz w:val="24"/>
          <w:szCs w:val="24"/>
        </w:rPr>
        <w:t>nvi</w:t>
      </w:r>
      <w:r w:rsidR="009E084B">
        <w:rPr>
          <w:rFonts w:ascii="Arial" w:eastAsia="Calibri" w:hAnsi="Arial" w:cs="Arial"/>
          <w:sz w:val="24"/>
          <w:szCs w:val="24"/>
        </w:rPr>
        <w:t>ted</w:t>
      </w:r>
      <w:r w:rsidR="00A76769">
        <w:rPr>
          <w:rFonts w:ascii="Arial" w:eastAsia="Calibri" w:hAnsi="Arial" w:cs="Arial"/>
          <w:sz w:val="24"/>
          <w:szCs w:val="24"/>
        </w:rPr>
        <w:t xml:space="preserve"> </w:t>
      </w:r>
      <w:r w:rsidR="009E084B">
        <w:rPr>
          <w:rFonts w:ascii="Arial" w:eastAsia="Calibri" w:hAnsi="Arial" w:cs="Arial"/>
          <w:sz w:val="24"/>
          <w:szCs w:val="24"/>
        </w:rPr>
        <w:t>both legal practitioner</w:t>
      </w:r>
      <w:r w:rsidR="00A76769">
        <w:rPr>
          <w:rFonts w:ascii="Arial" w:eastAsia="Calibri" w:hAnsi="Arial" w:cs="Arial"/>
          <w:sz w:val="24"/>
          <w:szCs w:val="24"/>
        </w:rPr>
        <w:t>s</w:t>
      </w:r>
      <w:r w:rsidR="009E084B">
        <w:rPr>
          <w:rFonts w:ascii="Arial" w:eastAsia="Calibri" w:hAnsi="Arial" w:cs="Arial"/>
          <w:sz w:val="24"/>
          <w:szCs w:val="24"/>
        </w:rPr>
        <w:t xml:space="preserve"> </w:t>
      </w:r>
      <w:r w:rsidR="003C567F">
        <w:rPr>
          <w:rFonts w:ascii="Arial" w:eastAsia="Calibri" w:hAnsi="Arial" w:cs="Arial"/>
          <w:sz w:val="24"/>
          <w:szCs w:val="24"/>
        </w:rPr>
        <w:t xml:space="preserve">to </w:t>
      </w:r>
      <w:r w:rsidR="009E084B">
        <w:rPr>
          <w:rFonts w:ascii="Arial" w:eastAsia="Calibri" w:hAnsi="Arial" w:cs="Arial"/>
          <w:sz w:val="24"/>
          <w:szCs w:val="24"/>
        </w:rPr>
        <w:t>file heads of argument so that I can make an informed decision as to what the correct legal position is as it is apparent that this issue will be forever re-surfacing before this court.</w:t>
      </w:r>
    </w:p>
    <w:p w:rsidR="009E084B" w:rsidRDefault="009E084B" w:rsidP="001E1155">
      <w:pPr>
        <w:spacing w:after="0" w:line="360" w:lineRule="auto"/>
        <w:jc w:val="both"/>
        <w:rPr>
          <w:rFonts w:ascii="Arial" w:eastAsia="Calibri" w:hAnsi="Arial" w:cs="Arial"/>
          <w:sz w:val="24"/>
          <w:szCs w:val="24"/>
        </w:rPr>
      </w:pPr>
    </w:p>
    <w:p w:rsidR="009E084B" w:rsidRDefault="00A278B2" w:rsidP="001E1155">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Mr. Greyling (J</w:t>
      </w:r>
      <w:r w:rsidR="009E084B">
        <w:rPr>
          <w:rFonts w:ascii="Arial" w:eastAsia="Calibri" w:hAnsi="Arial" w:cs="Arial"/>
          <w:sz w:val="24"/>
          <w:szCs w:val="24"/>
        </w:rPr>
        <w:t xml:space="preserve">unior) filed substantial heads of argument which are indeed </w:t>
      </w:r>
      <w:r w:rsidR="00A76769">
        <w:rPr>
          <w:rFonts w:ascii="Arial" w:eastAsia="Calibri" w:hAnsi="Arial" w:cs="Arial"/>
          <w:sz w:val="24"/>
          <w:szCs w:val="24"/>
        </w:rPr>
        <w:t xml:space="preserve">well </w:t>
      </w:r>
      <w:r>
        <w:rPr>
          <w:rFonts w:ascii="Arial" w:eastAsia="Calibri" w:hAnsi="Arial" w:cs="Arial"/>
          <w:sz w:val="24"/>
          <w:szCs w:val="24"/>
        </w:rPr>
        <w:t>researched.  His argument is:</w:t>
      </w:r>
    </w:p>
    <w:p w:rsidR="009E084B" w:rsidRDefault="009E084B" w:rsidP="001E1155">
      <w:pPr>
        <w:spacing w:after="0" w:line="360" w:lineRule="auto"/>
        <w:jc w:val="both"/>
        <w:rPr>
          <w:rFonts w:ascii="Arial" w:eastAsia="Calibri" w:hAnsi="Arial" w:cs="Arial"/>
          <w:sz w:val="24"/>
          <w:szCs w:val="24"/>
        </w:rPr>
      </w:pPr>
    </w:p>
    <w:p w:rsidR="009E084B" w:rsidRDefault="009E084B" w:rsidP="009E084B">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 xml:space="preserve">that it was plaintiff’s legal practitioner who proposed Jan Greyling (Senior) </w:t>
      </w:r>
      <w:r w:rsidR="00A76769">
        <w:rPr>
          <w:rFonts w:ascii="Arial" w:eastAsia="Calibri" w:hAnsi="Arial" w:cs="Arial"/>
          <w:sz w:val="24"/>
          <w:szCs w:val="24"/>
        </w:rPr>
        <w:t xml:space="preserve">for </w:t>
      </w:r>
      <w:r>
        <w:rPr>
          <w:rFonts w:ascii="Arial" w:eastAsia="Calibri" w:hAnsi="Arial" w:cs="Arial"/>
          <w:sz w:val="24"/>
          <w:szCs w:val="24"/>
        </w:rPr>
        <w:t xml:space="preserve">his experience and that in her opinion he would assist the parties </w:t>
      </w:r>
      <w:r w:rsidR="007471F5">
        <w:rPr>
          <w:rFonts w:ascii="Arial" w:eastAsia="Calibri" w:hAnsi="Arial" w:cs="Arial"/>
          <w:sz w:val="24"/>
          <w:szCs w:val="24"/>
        </w:rPr>
        <w:t xml:space="preserve">to </w:t>
      </w:r>
      <w:r>
        <w:rPr>
          <w:rFonts w:ascii="Arial" w:eastAsia="Calibri" w:hAnsi="Arial" w:cs="Arial"/>
          <w:sz w:val="24"/>
          <w:szCs w:val="24"/>
        </w:rPr>
        <w:t xml:space="preserve">search </w:t>
      </w:r>
      <w:r w:rsidR="00A76769">
        <w:rPr>
          <w:rFonts w:ascii="Arial" w:eastAsia="Calibri" w:hAnsi="Arial" w:cs="Arial"/>
          <w:sz w:val="24"/>
          <w:szCs w:val="24"/>
        </w:rPr>
        <w:t xml:space="preserve">for a </w:t>
      </w:r>
      <w:r>
        <w:rPr>
          <w:rFonts w:ascii="Arial" w:eastAsia="Calibri" w:hAnsi="Arial" w:cs="Arial"/>
          <w:sz w:val="24"/>
          <w:szCs w:val="24"/>
        </w:rPr>
        <w:t xml:space="preserve">speedy resolution; and </w:t>
      </w:r>
    </w:p>
    <w:p w:rsidR="009E084B" w:rsidRDefault="00A76769" w:rsidP="009E084B">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therefore</w:t>
      </w:r>
      <w:r w:rsidR="007471F5">
        <w:rPr>
          <w:rFonts w:ascii="Arial" w:eastAsia="Calibri" w:hAnsi="Arial" w:cs="Arial"/>
          <w:sz w:val="24"/>
          <w:szCs w:val="24"/>
        </w:rPr>
        <w:t>,</w:t>
      </w:r>
      <w:r>
        <w:rPr>
          <w:rFonts w:ascii="Arial" w:eastAsia="Calibri" w:hAnsi="Arial" w:cs="Arial"/>
          <w:sz w:val="24"/>
          <w:szCs w:val="24"/>
        </w:rPr>
        <w:t xml:space="preserve"> </w:t>
      </w:r>
      <w:r w:rsidR="009E084B">
        <w:rPr>
          <w:rFonts w:ascii="Arial" w:eastAsia="Calibri" w:hAnsi="Arial" w:cs="Arial"/>
          <w:sz w:val="24"/>
          <w:szCs w:val="24"/>
        </w:rPr>
        <w:t>that the parties had no objection in Jan Greyling (Senior) hearing the matter.</w:t>
      </w:r>
    </w:p>
    <w:p w:rsidR="009E084B" w:rsidRDefault="009E084B" w:rsidP="009E084B">
      <w:pPr>
        <w:spacing w:after="0" w:line="360" w:lineRule="auto"/>
        <w:jc w:val="both"/>
        <w:rPr>
          <w:rFonts w:ascii="Arial" w:eastAsia="Calibri" w:hAnsi="Arial" w:cs="Arial"/>
          <w:sz w:val="24"/>
          <w:szCs w:val="24"/>
        </w:rPr>
      </w:pPr>
    </w:p>
    <w:p w:rsidR="009E084B" w:rsidRDefault="009E084B" w:rsidP="009E084B">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Mr. Greyling </w:t>
      </w:r>
      <w:r w:rsidR="00A278B2">
        <w:rPr>
          <w:rFonts w:ascii="Arial" w:eastAsia="Calibri" w:hAnsi="Arial" w:cs="Arial"/>
          <w:sz w:val="24"/>
          <w:szCs w:val="24"/>
        </w:rPr>
        <w:t xml:space="preserve">(Junior) </w:t>
      </w:r>
      <w:r>
        <w:rPr>
          <w:rFonts w:ascii="Arial" w:eastAsia="Calibri" w:hAnsi="Arial" w:cs="Arial"/>
          <w:sz w:val="24"/>
          <w:szCs w:val="24"/>
        </w:rPr>
        <w:t>argued that mediation is a voluntary process whereby parties lay down their dispute</w:t>
      </w:r>
      <w:r w:rsidR="00A278B2">
        <w:rPr>
          <w:rFonts w:ascii="Arial" w:eastAsia="Calibri" w:hAnsi="Arial" w:cs="Arial"/>
          <w:sz w:val="24"/>
          <w:szCs w:val="24"/>
        </w:rPr>
        <w:t>s</w:t>
      </w:r>
      <w:r>
        <w:rPr>
          <w:rFonts w:ascii="Arial" w:eastAsia="Calibri" w:hAnsi="Arial" w:cs="Arial"/>
          <w:sz w:val="24"/>
          <w:szCs w:val="24"/>
        </w:rPr>
        <w:t xml:space="preserve"> before an independent third party chosen by them or appointed for them.  He went further and argued that mediation is a private process in which an impartial person, a mediator encourages and facilitates communication between the parties.</w:t>
      </w:r>
      <w:r w:rsidR="00A76769">
        <w:rPr>
          <w:rFonts w:ascii="Arial" w:eastAsia="Calibri" w:hAnsi="Arial" w:cs="Arial"/>
          <w:sz w:val="24"/>
          <w:szCs w:val="24"/>
        </w:rPr>
        <w:t xml:space="preserve">  This indeed was a good argument and infact it is well stated.</w:t>
      </w:r>
    </w:p>
    <w:p w:rsidR="009E084B" w:rsidRDefault="009E084B" w:rsidP="009E084B">
      <w:pPr>
        <w:spacing w:after="0" w:line="360" w:lineRule="auto"/>
        <w:jc w:val="both"/>
        <w:rPr>
          <w:rFonts w:ascii="Arial" w:eastAsia="Calibri" w:hAnsi="Arial" w:cs="Arial"/>
          <w:sz w:val="24"/>
          <w:szCs w:val="24"/>
        </w:rPr>
      </w:pPr>
    </w:p>
    <w:p w:rsidR="009E084B" w:rsidRDefault="00A278B2" w:rsidP="009E084B">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He went out of his way t</w:t>
      </w:r>
      <w:r w:rsidR="009E084B">
        <w:rPr>
          <w:rFonts w:ascii="Arial" w:eastAsia="Calibri" w:hAnsi="Arial" w:cs="Arial"/>
          <w:sz w:val="24"/>
          <w:szCs w:val="24"/>
        </w:rPr>
        <w:t xml:space="preserve">o lay down the duties and expectations </w:t>
      </w:r>
      <w:r w:rsidR="00A76769">
        <w:rPr>
          <w:rFonts w:ascii="Arial" w:eastAsia="Calibri" w:hAnsi="Arial" w:cs="Arial"/>
          <w:sz w:val="24"/>
          <w:szCs w:val="24"/>
        </w:rPr>
        <w:t xml:space="preserve">of a mediator.  In that regard </w:t>
      </w:r>
      <w:r w:rsidR="009E084B">
        <w:rPr>
          <w:rFonts w:ascii="Arial" w:eastAsia="Calibri" w:hAnsi="Arial" w:cs="Arial"/>
          <w:sz w:val="24"/>
          <w:szCs w:val="24"/>
        </w:rPr>
        <w:t>he referred me to the following authorities:</w:t>
      </w:r>
    </w:p>
    <w:p w:rsidR="009E084B" w:rsidRDefault="009E084B" w:rsidP="009E084B">
      <w:pPr>
        <w:spacing w:after="0" w:line="360" w:lineRule="auto"/>
        <w:jc w:val="both"/>
        <w:rPr>
          <w:rFonts w:ascii="Arial" w:eastAsia="Calibri" w:hAnsi="Arial" w:cs="Arial"/>
          <w:sz w:val="24"/>
          <w:szCs w:val="24"/>
        </w:rPr>
      </w:pPr>
    </w:p>
    <w:p w:rsidR="009E084B" w:rsidRDefault="00A76769" w:rsidP="009E084B">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D</w:t>
      </w:r>
      <w:r w:rsidR="009E084B">
        <w:rPr>
          <w:rFonts w:ascii="Arial" w:eastAsia="Calibri" w:hAnsi="Arial" w:cs="Arial"/>
          <w:sz w:val="24"/>
          <w:szCs w:val="24"/>
        </w:rPr>
        <w:t>ispute Resolution, Paul Pretorius, 2009 p41</w:t>
      </w:r>
      <w:r>
        <w:rPr>
          <w:rFonts w:ascii="Arial" w:eastAsia="Calibri" w:hAnsi="Arial" w:cs="Arial"/>
          <w:sz w:val="24"/>
          <w:szCs w:val="24"/>
        </w:rPr>
        <w:t>;</w:t>
      </w:r>
    </w:p>
    <w:p w:rsidR="009E084B" w:rsidRDefault="009E084B" w:rsidP="009E084B">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Texas Ethical Guidelines for Mediators</w:t>
      </w:r>
      <w:r w:rsidR="00A76769">
        <w:rPr>
          <w:rFonts w:ascii="Arial" w:eastAsia="Calibri" w:hAnsi="Arial" w:cs="Arial"/>
          <w:sz w:val="24"/>
          <w:szCs w:val="24"/>
        </w:rPr>
        <w:t>;</w:t>
      </w:r>
    </w:p>
    <w:p w:rsidR="009E084B" w:rsidRDefault="009E084B" w:rsidP="009E084B">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New Zealand Law Society, Guidelines for Mediators</w:t>
      </w:r>
      <w:r w:rsidR="00A76769">
        <w:rPr>
          <w:rFonts w:ascii="Arial" w:eastAsia="Calibri" w:hAnsi="Arial" w:cs="Arial"/>
          <w:sz w:val="24"/>
          <w:szCs w:val="24"/>
        </w:rPr>
        <w:t>; and</w:t>
      </w:r>
    </w:p>
    <w:p w:rsidR="009E084B" w:rsidRDefault="009E084B" w:rsidP="009E084B">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Law Council of Australia’s Ethical Guidelines for Mediators</w:t>
      </w:r>
    </w:p>
    <w:p w:rsidR="00A76769" w:rsidRDefault="00A76769" w:rsidP="00A76769">
      <w:pPr>
        <w:spacing w:after="0" w:line="360" w:lineRule="auto"/>
        <w:jc w:val="both"/>
        <w:rPr>
          <w:rFonts w:ascii="Arial" w:eastAsia="Calibri" w:hAnsi="Arial" w:cs="Arial"/>
          <w:sz w:val="24"/>
          <w:szCs w:val="24"/>
        </w:rPr>
      </w:pPr>
    </w:p>
    <w:p w:rsidR="00A76769" w:rsidRDefault="009E084B" w:rsidP="00A76769">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A76769">
        <w:rPr>
          <w:rFonts w:ascii="Arial" w:eastAsia="Calibri" w:hAnsi="Arial" w:cs="Arial"/>
          <w:sz w:val="24"/>
          <w:szCs w:val="24"/>
        </w:rPr>
        <w:t xml:space="preserve">All these are guidelines have one common thread that runs </w:t>
      </w:r>
      <w:r w:rsidR="00A278B2">
        <w:rPr>
          <w:rFonts w:ascii="Arial" w:eastAsia="Calibri" w:hAnsi="Arial" w:cs="Arial"/>
          <w:sz w:val="24"/>
          <w:szCs w:val="24"/>
        </w:rPr>
        <w:t>through them</w:t>
      </w:r>
      <w:r w:rsidR="00A76769">
        <w:rPr>
          <w:rFonts w:ascii="Arial" w:eastAsia="Calibri" w:hAnsi="Arial" w:cs="Arial"/>
          <w:sz w:val="24"/>
          <w:szCs w:val="24"/>
        </w:rPr>
        <w:t xml:space="preserve"> which can be </w:t>
      </w:r>
      <w:r w:rsidR="007471F5">
        <w:rPr>
          <w:rFonts w:ascii="Arial" w:eastAsia="Calibri" w:hAnsi="Arial" w:cs="Arial"/>
          <w:sz w:val="24"/>
          <w:szCs w:val="24"/>
        </w:rPr>
        <w:t>sammed</w:t>
      </w:r>
      <w:r w:rsidR="00A76769">
        <w:rPr>
          <w:rFonts w:ascii="Arial" w:eastAsia="Calibri" w:hAnsi="Arial" w:cs="Arial"/>
          <w:sz w:val="24"/>
          <w:szCs w:val="24"/>
        </w:rPr>
        <w:t xml:space="preserve"> up as follows, that a mediator: </w:t>
      </w:r>
    </w:p>
    <w:p w:rsidR="00937390" w:rsidRDefault="00937390" w:rsidP="009E084B">
      <w:pPr>
        <w:spacing w:after="0" w:line="360" w:lineRule="auto"/>
        <w:jc w:val="both"/>
        <w:rPr>
          <w:rFonts w:ascii="Arial" w:eastAsia="Calibri" w:hAnsi="Arial" w:cs="Arial"/>
          <w:sz w:val="24"/>
          <w:szCs w:val="24"/>
        </w:rPr>
      </w:pPr>
    </w:p>
    <w:p w:rsidR="00937390" w:rsidRDefault="00937390" w:rsidP="00937390">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must be neutral;</w:t>
      </w:r>
    </w:p>
    <w:p w:rsidR="00937390" w:rsidRDefault="00937390" w:rsidP="00937390">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must disclose any information that may compromise his impartially;</w:t>
      </w:r>
    </w:p>
    <w:p w:rsidR="00937390" w:rsidRDefault="00A278B2" w:rsidP="00937390">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facilitate</w:t>
      </w:r>
      <w:r w:rsidR="00937390">
        <w:rPr>
          <w:rFonts w:ascii="Arial" w:eastAsia="Calibri" w:hAnsi="Arial" w:cs="Arial"/>
          <w:sz w:val="24"/>
          <w:szCs w:val="24"/>
        </w:rPr>
        <w:t xml:space="preserve"> communication between the parties;</w:t>
      </w:r>
    </w:p>
    <w:p w:rsidR="00937390" w:rsidRDefault="00937390" w:rsidP="00937390">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must be impartial; and </w:t>
      </w:r>
    </w:p>
    <w:p w:rsidR="00937390" w:rsidRPr="00937390" w:rsidRDefault="00937390" w:rsidP="00937390">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must be independent.</w:t>
      </w:r>
    </w:p>
    <w:p w:rsidR="009E084B" w:rsidRPr="00937390" w:rsidRDefault="009E084B" w:rsidP="00937390">
      <w:pPr>
        <w:spacing w:after="0" w:line="360" w:lineRule="auto"/>
        <w:jc w:val="both"/>
        <w:rPr>
          <w:rFonts w:ascii="Arial" w:eastAsia="Calibri" w:hAnsi="Arial" w:cs="Arial"/>
          <w:sz w:val="24"/>
          <w:szCs w:val="24"/>
        </w:rPr>
      </w:pPr>
    </w:p>
    <w:p w:rsidR="00D85A00" w:rsidRDefault="00937390" w:rsidP="00937390">
      <w:pPr>
        <w:spacing w:line="360" w:lineRule="auto"/>
        <w:jc w:val="both"/>
        <w:rPr>
          <w:rFonts w:ascii="Arial" w:hAnsi="Arial" w:cs="Arial"/>
          <w:sz w:val="24"/>
          <w:szCs w:val="24"/>
        </w:rPr>
      </w:pPr>
      <w:r w:rsidRPr="00937390">
        <w:rPr>
          <w:rFonts w:ascii="Arial" w:hAnsi="Arial" w:cs="Arial"/>
          <w:sz w:val="24"/>
          <w:szCs w:val="24"/>
        </w:rPr>
        <w:t>[11]</w:t>
      </w:r>
      <w:r w:rsidRPr="00937390">
        <w:rPr>
          <w:rFonts w:ascii="Arial" w:hAnsi="Arial" w:cs="Arial"/>
          <w:sz w:val="24"/>
          <w:szCs w:val="24"/>
        </w:rPr>
        <w:tab/>
      </w:r>
      <w:r>
        <w:rPr>
          <w:rFonts w:ascii="Arial" w:hAnsi="Arial" w:cs="Arial"/>
          <w:sz w:val="24"/>
          <w:szCs w:val="24"/>
        </w:rPr>
        <w:t xml:space="preserve">Mr. Greyling </w:t>
      </w:r>
      <w:r w:rsidR="00A76769">
        <w:rPr>
          <w:rFonts w:ascii="Arial" w:hAnsi="Arial" w:cs="Arial"/>
          <w:sz w:val="24"/>
          <w:szCs w:val="24"/>
        </w:rPr>
        <w:t xml:space="preserve">(Junior) </w:t>
      </w:r>
      <w:r>
        <w:rPr>
          <w:rFonts w:ascii="Arial" w:hAnsi="Arial" w:cs="Arial"/>
          <w:sz w:val="24"/>
          <w:szCs w:val="24"/>
        </w:rPr>
        <w:t xml:space="preserve">cannot have been more correct in that regard.  </w:t>
      </w:r>
      <w:r w:rsidR="00A76769">
        <w:rPr>
          <w:rFonts w:ascii="Arial" w:hAnsi="Arial" w:cs="Arial"/>
          <w:sz w:val="24"/>
          <w:szCs w:val="24"/>
        </w:rPr>
        <w:t xml:space="preserve">He </w:t>
      </w:r>
      <w:r>
        <w:rPr>
          <w:rFonts w:ascii="Arial" w:hAnsi="Arial" w:cs="Arial"/>
          <w:sz w:val="24"/>
          <w:szCs w:val="24"/>
        </w:rPr>
        <w:t>made further reference to Rule 38 (1) (a) of the High Court Rules which empowers the Managing Judge to refer a case to Alternative Dispute Resolution which matter should be conducted by a court-connected mediator.  The said Rule reads:</w:t>
      </w:r>
    </w:p>
    <w:p w:rsidR="00984586" w:rsidRPr="00984586" w:rsidRDefault="00984586" w:rsidP="00984586">
      <w:pPr>
        <w:autoSpaceDE w:val="0"/>
        <w:autoSpaceDN w:val="0"/>
        <w:adjustRightInd w:val="0"/>
        <w:spacing w:after="0" w:line="360" w:lineRule="auto"/>
        <w:ind w:firstLine="720"/>
        <w:jc w:val="both"/>
        <w:rPr>
          <w:rFonts w:ascii="Arial" w:hAnsi="Arial" w:cs="Arial"/>
        </w:rPr>
      </w:pPr>
      <w:r w:rsidRPr="00984586">
        <w:rPr>
          <w:rFonts w:ascii="Arial" w:hAnsi="Arial" w:cs="Arial"/>
        </w:rPr>
        <w:t>“38 (1) The managing judge may, at any time in terms of practice directions issued</w:t>
      </w:r>
    </w:p>
    <w:p w:rsidR="00984586" w:rsidRPr="00984586" w:rsidRDefault="00984586" w:rsidP="00984586">
      <w:pPr>
        <w:autoSpaceDE w:val="0"/>
        <w:autoSpaceDN w:val="0"/>
        <w:adjustRightInd w:val="0"/>
        <w:spacing w:after="0" w:line="360" w:lineRule="auto"/>
        <w:ind w:left="720"/>
        <w:jc w:val="both"/>
        <w:rPr>
          <w:rFonts w:ascii="Arial" w:hAnsi="Arial" w:cs="Arial"/>
        </w:rPr>
      </w:pPr>
      <w:r w:rsidRPr="00984586">
        <w:rPr>
          <w:rFonts w:ascii="Arial" w:hAnsi="Arial" w:cs="Arial"/>
        </w:rPr>
        <w:t>by the Judge-President, either of his or her own initiative or at the request of a party refer any part of the proceeding or any issue to an alternative dispute resolution (ADR) process or in an attempt to resolve that part of the proceeding or issue by way of alternative dispute resolution and towards that end the managing judge must, after hearing the parties -</w:t>
      </w:r>
    </w:p>
    <w:p w:rsidR="00984586" w:rsidRPr="00984586" w:rsidRDefault="00984586" w:rsidP="00984586">
      <w:pPr>
        <w:autoSpaceDE w:val="0"/>
        <w:autoSpaceDN w:val="0"/>
        <w:adjustRightInd w:val="0"/>
        <w:spacing w:after="0" w:line="360" w:lineRule="auto"/>
        <w:ind w:left="1440"/>
        <w:jc w:val="both"/>
        <w:rPr>
          <w:rFonts w:ascii="Arial" w:hAnsi="Arial" w:cs="Arial"/>
        </w:rPr>
      </w:pPr>
      <w:r w:rsidRPr="00984586">
        <w:rPr>
          <w:rFonts w:ascii="Arial" w:hAnsi="Arial" w:cs="Arial"/>
        </w:rPr>
        <w:t>(a) give directions concerning terms of reference, where and how, and if not agreed by the parties, by whom such ADR is to be conducted; and</w:t>
      </w:r>
    </w:p>
    <w:p w:rsidR="00984586" w:rsidRPr="00984586" w:rsidRDefault="00984586" w:rsidP="00984586">
      <w:pPr>
        <w:autoSpaceDE w:val="0"/>
        <w:autoSpaceDN w:val="0"/>
        <w:adjustRightInd w:val="0"/>
        <w:spacing w:after="0" w:line="360" w:lineRule="auto"/>
        <w:ind w:left="1440"/>
        <w:jc w:val="both"/>
        <w:rPr>
          <w:rFonts w:ascii="Arial" w:hAnsi="Arial" w:cs="Arial"/>
        </w:rPr>
      </w:pPr>
      <w:r w:rsidRPr="00984586">
        <w:rPr>
          <w:rFonts w:ascii="Arial" w:hAnsi="Arial" w:cs="Arial"/>
        </w:rPr>
        <w:t>(b) stipulate the time when it is to be conducted, as well as the time when or within which a report by the conciliator or mediator concerned is to be submitted to court.</w:t>
      </w:r>
    </w:p>
    <w:p w:rsidR="00984586" w:rsidRDefault="00984586" w:rsidP="00984586">
      <w:pPr>
        <w:autoSpaceDE w:val="0"/>
        <w:autoSpaceDN w:val="0"/>
        <w:adjustRightInd w:val="0"/>
        <w:spacing w:after="0" w:line="360" w:lineRule="auto"/>
        <w:ind w:firstLine="720"/>
        <w:jc w:val="both"/>
        <w:rPr>
          <w:rFonts w:ascii="Arial" w:hAnsi="Arial" w:cs="Arial"/>
        </w:rPr>
      </w:pPr>
    </w:p>
    <w:p w:rsidR="00984586" w:rsidRPr="00984586" w:rsidRDefault="00984586" w:rsidP="00A76769">
      <w:pPr>
        <w:autoSpaceDE w:val="0"/>
        <w:autoSpaceDN w:val="0"/>
        <w:adjustRightInd w:val="0"/>
        <w:spacing w:after="0" w:line="360" w:lineRule="auto"/>
        <w:ind w:firstLine="720"/>
        <w:jc w:val="both"/>
        <w:rPr>
          <w:rFonts w:ascii="Arial" w:hAnsi="Arial" w:cs="Arial"/>
        </w:rPr>
      </w:pPr>
      <w:r w:rsidRPr="00984586">
        <w:rPr>
          <w:rFonts w:ascii="Arial" w:hAnsi="Arial" w:cs="Arial"/>
        </w:rPr>
        <w:t xml:space="preserve">(2) </w:t>
      </w:r>
      <w:r w:rsidR="00A76769">
        <w:rPr>
          <w:rFonts w:ascii="Arial" w:hAnsi="Arial" w:cs="Arial"/>
        </w:rPr>
        <w:t>..</w:t>
      </w:r>
      <w:r w:rsidRPr="00984586">
        <w:rPr>
          <w:rFonts w:ascii="Arial" w:hAnsi="Arial" w:cs="Arial"/>
        </w:rPr>
        <w:t>.</w:t>
      </w:r>
    </w:p>
    <w:p w:rsidR="00984586" w:rsidRPr="00984586" w:rsidRDefault="00984586" w:rsidP="00984586">
      <w:pPr>
        <w:autoSpaceDE w:val="0"/>
        <w:autoSpaceDN w:val="0"/>
        <w:adjustRightInd w:val="0"/>
        <w:spacing w:after="0" w:line="360" w:lineRule="auto"/>
        <w:ind w:firstLine="720"/>
        <w:jc w:val="both"/>
        <w:rPr>
          <w:rFonts w:ascii="Arial" w:hAnsi="Arial" w:cs="Arial"/>
        </w:rPr>
      </w:pPr>
    </w:p>
    <w:p w:rsidR="00984586" w:rsidRPr="00984586" w:rsidRDefault="00984586" w:rsidP="00A76769">
      <w:pPr>
        <w:autoSpaceDE w:val="0"/>
        <w:autoSpaceDN w:val="0"/>
        <w:adjustRightInd w:val="0"/>
        <w:spacing w:after="0" w:line="360" w:lineRule="auto"/>
        <w:ind w:firstLine="720"/>
        <w:jc w:val="both"/>
        <w:rPr>
          <w:rFonts w:ascii="Arial" w:hAnsi="Arial" w:cs="Arial"/>
        </w:rPr>
      </w:pPr>
      <w:r w:rsidRPr="00984586">
        <w:rPr>
          <w:rFonts w:ascii="Arial" w:hAnsi="Arial" w:cs="Arial"/>
        </w:rPr>
        <w:t xml:space="preserve">(3) </w:t>
      </w:r>
      <w:r w:rsidR="00A76769">
        <w:rPr>
          <w:rFonts w:ascii="Arial" w:hAnsi="Arial" w:cs="Arial"/>
        </w:rPr>
        <w:t>…</w:t>
      </w:r>
    </w:p>
    <w:p w:rsidR="00984586" w:rsidRPr="00984586" w:rsidRDefault="00984586" w:rsidP="00984586">
      <w:pPr>
        <w:autoSpaceDE w:val="0"/>
        <w:autoSpaceDN w:val="0"/>
        <w:adjustRightInd w:val="0"/>
        <w:spacing w:after="0" w:line="360" w:lineRule="auto"/>
        <w:ind w:left="720"/>
        <w:jc w:val="both"/>
        <w:rPr>
          <w:rFonts w:ascii="Arial" w:hAnsi="Arial" w:cs="Arial"/>
        </w:rPr>
      </w:pPr>
    </w:p>
    <w:p w:rsidR="00984586" w:rsidRPr="00984586" w:rsidRDefault="00984586" w:rsidP="00A76769">
      <w:pPr>
        <w:autoSpaceDE w:val="0"/>
        <w:autoSpaceDN w:val="0"/>
        <w:adjustRightInd w:val="0"/>
        <w:spacing w:after="0" w:line="360" w:lineRule="auto"/>
        <w:ind w:firstLine="720"/>
        <w:jc w:val="both"/>
        <w:rPr>
          <w:rFonts w:ascii="Arial" w:hAnsi="Arial" w:cs="Arial"/>
        </w:rPr>
      </w:pPr>
      <w:r w:rsidRPr="00984586">
        <w:rPr>
          <w:rFonts w:ascii="Arial" w:hAnsi="Arial" w:cs="Arial"/>
        </w:rPr>
        <w:t xml:space="preserve">(4) </w:t>
      </w:r>
      <w:r w:rsidR="00A76769">
        <w:rPr>
          <w:rFonts w:ascii="Arial" w:hAnsi="Arial" w:cs="Arial"/>
        </w:rPr>
        <w:t>…</w:t>
      </w:r>
    </w:p>
    <w:p w:rsidR="00984586" w:rsidRPr="00984586" w:rsidRDefault="00984586" w:rsidP="00984586">
      <w:pPr>
        <w:autoSpaceDE w:val="0"/>
        <w:autoSpaceDN w:val="0"/>
        <w:adjustRightInd w:val="0"/>
        <w:spacing w:after="0" w:line="360" w:lineRule="auto"/>
        <w:ind w:firstLine="720"/>
        <w:jc w:val="both"/>
        <w:rPr>
          <w:rFonts w:ascii="Arial" w:hAnsi="Arial" w:cs="Arial"/>
        </w:rPr>
      </w:pPr>
    </w:p>
    <w:p w:rsidR="00984586" w:rsidRPr="00984586" w:rsidRDefault="00984586" w:rsidP="00984586">
      <w:pPr>
        <w:autoSpaceDE w:val="0"/>
        <w:autoSpaceDN w:val="0"/>
        <w:adjustRightInd w:val="0"/>
        <w:spacing w:after="0" w:line="360" w:lineRule="auto"/>
        <w:ind w:firstLine="720"/>
        <w:jc w:val="both"/>
        <w:rPr>
          <w:rFonts w:ascii="Arial" w:hAnsi="Arial" w:cs="Arial"/>
        </w:rPr>
      </w:pPr>
      <w:r w:rsidRPr="00984586">
        <w:rPr>
          <w:rFonts w:ascii="Arial" w:hAnsi="Arial" w:cs="Arial"/>
        </w:rPr>
        <w:t>(5) The managing judge is not obliged to follow the recommendation or conclusion of</w:t>
      </w:r>
    </w:p>
    <w:p w:rsidR="00937390" w:rsidRDefault="00984586" w:rsidP="00984586">
      <w:pPr>
        <w:spacing w:after="0" w:line="360" w:lineRule="auto"/>
        <w:ind w:left="720"/>
        <w:jc w:val="both"/>
        <w:rPr>
          <w:rFonts w:ascii="Arial" w:hAnsi="Arial" w:cs="Arial"/>
          <w:sz w:val="24"/>
          <w:szCs w:val="24"/>
        </w:rPr>
      </w:pPr>
      <w:r w:rsidRPr="00984586">
        <w:rPr>
          <w:rFonts w:ascii="Arial" w:hAnsi="Arial" w:cs="Arial"/>
        </w:rPr>
        <w:t>the conciliator or mediator and he or she may make any order as he or she considers appropriate.”</w:t>
      </w:r>
    </w:p>
    <w:p w:rsidR="00A76769" w:rsidRDefault="00A76769" w:rsidP="00A76769">
      <w:pPr>
        <w:spacing w:after="0" w:line="360" w:lineRule="auto"/>
        <w:jc w:val="both"/>
        <w:rPr>
          <w:rFonts w:ascii="Arial" w:hAnsi="Arial" w:cs="Arial"/>
          <w:sz w:val="24"/>
          <w:szCs w:val="24"/>
        </w:rPr>
      </w:pPr>
    </w:p>
    <w:p w:rsidR="00A76769" w:rsidRPr="00A76769" w:rsidRDefault="00A76769" w:rsidP="00A76769">
      <w:pPr>
        <w:spacing w:after="0" w:line="360" w:lineRule="auto"/>
        <w:jc w:val="both"/>
        <w:rPr>
          <w:rFonts w:ascii="Arial" w:hAnsi="Arial" w:cs="Arial"/>
          <w:sz w:val="24"/>
          <w:szCs w:val="24"/>
        </w:rPr>
      </w:pPr>
      <w:r>
        <w:rPr>
          <w:rFonts w:ascii="Arial" w:hAnsi="Arial" w:cs="Arial"/>
          <w:sz w:val="24"/>
          <w:szCs w:val="24"/>
        </w:rPr>
        <w:t>[</w:t>
      </w:r>
      <w:r w:rsidR="00752D54">
        <w:rPr>
          <w:rFonts w:ascii="Arial" w:hAnsi="Arial" w:cs="Arial"/>
          <w:sz w:val="24"/>
          <w:szCs w:val="24"/>
        </w:rPr>
        <w:t>12</w:t>
      </w:r>
      <w:r>
        <w:rPr>
          <w:rFonts w:ascii="Arial" w:hAnsi="Arial" w:cs="Arial"/>
          <w:sz w:val="24"/>
          <w:szCs w:val="24"/>
        </w:rPr>
        <w:t>]</w:t>
      </w:r>
      <w:r>
        <w:rPr>
          <w:rFonts w:ascii="Arial" w:hAnsi="Arial" w:cs="Arial"/>
          <w:sz w:val="24"/>
          <w:szCs w:val="24"/>
        </w:rPr>
        <w:tab/>
        <w:t>It was</w:t>
      </w:r>
      <w:r w:rsidR="00A278B2">
        <w:rPr>
          <w:rFonts w:ascii="Arial" w:hAnsi="Arial" w:cs="Arial"/>
          <w:sz w:val="24"/>
          <w:szCs w:val="24"/>
        </w:rPr>
        <w:t xml:space="preserve"> further</w:t>
      </w:r>
      <w:r>
        <w:rPr>
          <w:rFonts w:ascii="Arial" w:hAnsi="Arial" w:cs="Arial"/>
          <w:sz w:val="24"/>
          <w:szCs w:val="24"/>
        </w:rPr>
        <w:t xml:space="preserve"> his submission that where the parties have no objections to the appointment of a mediator, the managing Judge has no authority to query</w:t>
      </w:r>
      <w:r w:rsidR="00A278B2">
        <w:rPr>
          <w:rFonts w:ascii="Arial" w:hAnsi="Arial" w:cs="Arial"/>
          <w:sz w:val="24"/>
          <w:szCs w:val="24"/>
        </w:rPr>
        <w:t xml:space="preserve"> </w:t>
      </w:r>
      <w:r w:rsidR="0027408E">
        <w:rPr>
          <w:rFonts w:ascii="Arial" w:hAnsi="Arial" w:cs="Arial"/>
          <w:sz w:val="24"/>
          <w:szCs w:val="24"/>
        </w:rPr>
        <w:t>it.  This</w:t>
      </w:r>
      <w:r>
        <w:rPr>
          <w:rFonts w:ascii="Arial" w:hAnsi="Arial" w:cs="Arial"/>
          <w:sz w:val="24"/>
          <w:szCs w:val="24"/>
        </w:rPr>
        <w:t xml:space="preserve"> spirited argument goes to show how determined he was to see his father presiding over his matters.  I shall come to this point later.</w:t>
      </w:r>
    </w:p>
    <w:p w:rsidR="00937390" w:rsidRDefault="00937390" w:rsidP="00984586">
      <w:pPr>
        <w:spacing w:after="0" w:line="360" w:lineRule="auto"/>
        <w:jc w:val="both"/>
        <w:rPr>
          <w:rFonts w:ascii="Arial" w:hAnsi="Arial" w:cs="Arial"/>
          <w:sz w:val="24"/>
          <w:szCs w:val="24"/>
        </w:rPr>
      </w:pPr>
    </w:p>
    <w:p w:rsidR="00984586" w:rsidRDefault="00984586" w:rsidP="00984586">
      <w:pPr>
        <w:spacing w:after="0" w:line="360" w:lineRule="auto"/>
        <w:jc w:val="both"/>
        <w:rPr>
          <w:rFonts w:ascii="Arial" w:hAnsi="Arial" w:cs="Arial"/>
          <w:sz w:val="24"/>
          <w:szCs w:val="24"/>
        </w:rPr>
      </w:pPr>
      <w:r>
        <w:rPr>
          <w:rFonts w:ascii="Arial" w:hAnsi="Arial" w:cs="Arial"/>
          <w:sz w:val="24"/>
          <w:szCs w:val="24"/>
        </w:rPr>
        <w:t>[1</w:t>
      </w:r>
      <w:r w:rsidR="00752D54">
        <w:rPr>
          <w:rFonts w:ascii="Arial" w:hAnsi="Arial" w:cs="Arial"/>
          <w:sz w:val="24"/>
          <w:szCs w:val="24"/>
        </w:rPr>
        <w:t>3</w:t>
      </w:r>
      <w:r>
        <w:rPr>
          <w:rFonts w:ascii="Arial" w:hAnsi="Arial" w:cs="Arial"/>
          <w:sz w:val="24"/>
          <w:szCs w:val="24"/>
        </w:rPr>
        <w:t>]</w:t>
      </w:r>
      <w:r>
        <w:rPr>
          <w:rFonts w:ascii="Arial" w:hAnsi="Arial" w:cs="Arial"/>
          <w:sz w:val="24"/>
          <w:szCs w:val="24"/>
        </w:rPr>
        <w:tab/>
        <w:t>Ms. Shailemo for plaintiff also filed her heads of argument.  The thrust of her argument is that, she sees nothing unto</w:t>
      </w:r>
      <w:r w:rsidR="008B22A4">
        <w:rPr>
          <w:rFonts w:ascii="Arial" w:hAnsi="Arial" w:cs="Arial"/>
          <w:sz w:val="24"/>
          <w:szCs w:val="24"/>
        </w:rPr>
        <w:t>war</w:t>
      </w:r>
      <w:r>
        <w:rPr>
          <w:rFonts w:ascii="Arial" w:hAnsi="Arial" w:cs="Arial"/>
          <w:sz w:val="24"/>
          <w:szCs w:val="24"/>
        </w:rPr>
        <w:t>d in Mr. Greyling</w:t>
      </w:r>
      <w:r w:rsidR="008B22A4">
        <w:rPr>
          <w:rFonts w:ascii="Arial" w:hAnsi="Arial" w:cs="Arial"/>
          <w:sz w:val="24"/>
          <w:szCs w:val="24"/>
        </w:rPr>
        <w:t>’s</w:t>
      </w:r>
      <w:r>
        <w:rPr>
          <w:rFonts w:ascii="Arial" w:hAnsi="Arial" w:cs="Arial"/>
          <w:sz w:val="24"/>
          <w:szCs w:val="24"/>
        </w:rPr>
        <w:t xml:space="preserve"> (Senior) presiding over cases where his son is a representative of</w:t>
      </w:r>
      <w:r w:rsidR="0027408E">
        <w:rPr>
          <w:rFonts w:ascii="Arial" w:hAnsi="Arial" w:cs="Arial"/>
          <w:sz w:val="24"/>
          <w:szCs w:val="24"/>
        </w:rPr>
        <w:t xml:space="preserve"> a</w:t>
      </w:r>
      <w:r>
        <w:rPr>
          <w:rFonts w:ascii="Arial" w:hAnsi="Arial" w:cs="Arial"/>
          <w:sz w:val="24"/>
          <w:szCs w:val="24"/>
        </w:rPr>
        <w:t xml:space="preserve"> litigant as long as the parties have agreed.  She further argued that there is no reasonable apprehension of bias on behalf of the plaintiff.  Further</w:t>
      </w:r>
      <w:r w:rsidR="008B22A4">
        <w:rPr>
          <w:rFonts w:ascii="Arial" w:hAnsi="Arial" w:cs="Arial"/>
          <w:sz w:val="24"/>
          <w:szCs w:val="24"/>
        </w:rPr>
        <w:t>, it was her view</w:t>
      </w:r>
      <w:r>
        <w:rPr>
          <w:rFonts w:ascii="Arial" w:hAnsi="Arial" w:cs="Arial"/>
          <w:sz w:val="24"/>
          <w:szCs w:val="24"/>
        </w:rPr>
        <w:t xml:space="preserve"> that Mr. Greylng</w:t>
      </w:r>
      <w:r w:rsidR="008B22A4">
        <w:rPr>
          <w:rFonts w:ascii="Arial" w:hAnsi="Arial" w:cs="Arial"/>
          <w:sz w:val="24"/>
          <w:szCs w:val="24"/>
        </w:rPr>
        <w:t xml:space="preserve"> (Senior) </w:t>
      </w:r>
      <w:r>
        <w:rPr>
          <w:rFonts w:ascii="Arial" w:hAnsi="Arial" w:cs="Arial"/>
          <w:sz w:val="24"/>
          <w:szCs w:val="24"/>
        </w:rPr>
        <w:t>will conduct himself in a manner that does not rise to a conflict.  Above all</w:t>
      </w:r>
      <w:r w:rsidR="0027408E">
        <w:rPr>
          <w:rFonts w:ascii="Arial" w:hAnsi="Arial" w:cs="Arial"/>
          <w:sz w:val="24"/>
          <w:szCs w:val="24"/>
        </w:rPr>
        <w:t>,</w:t>
      </w:r>
      <w:r>
        <w:rPr>
          <w:rFonts w:ascii="Arial" w:hAnsi="Arial" w:cs="Arial"/>
          <w:sz w:val="24"/>
          <w:szCs w:val="24"/>
        </w:rPr>
        <w:t xml:space="preserve"> that</w:t>
      </w:r>
      <w:r w:rsidR="0027408E">
        <w:rPr>
          <w:rFonts w:ascii="Arial" w:hAnsi="Arial" w:cs="Arial"/>
          <w:sz w:val="24"/>
          <w:szCs w:val="24"/>
        </w:rPr>
        <w:t>,</w:t>
      </w:r>
      <w:r>
        <w:rPr>
          <w:rFonts w:ascii="Arial" w:hAnsi="Arial" w:cs="Arial"/>
          <w:sz w:val="24"/>
          <w:szCs w:val="24"/>
        </w:rPr>
        <w:t xml:space="preserve"> he will bring a wealthy of experience to the mediation.</w:t>
      </w:r>
    </w:p>
    <w:p w:rsidR="00984586" w:rsidRDefault="00984586" w:rsidP="00984586">
      <w:pPr>
        <w:spacing w:after="0" w:line="360" w:lineRule="auto"/>
        <w:jc w:val="both"/>
        <w:rPr>
          <w:rFonts w:ascii="Arial" w:hAnsi="Arial" w:cs="Arial"/>
          <w:sz w:val="24"/>
          <w:szCs w:val="24"/>
        </w:rPr>
      </w:pPr>
    </w:p>
    <w:p w:rsidR="00984586" w:rsidRDefault="00984586" w:rsidP="00937390">
      <w:pPr>
        <w:spacing w:line="360" w:lineRule="auto"/>
        <w:jc w:val="both"/>
        <w:rPr>
          <w:rFonts w:ascii="Arial" w:hAnsi="Arial" w:cs="Arial"/>
          <w:sz w:val="24"/>
          <w:szCs w:val="24"/>
        </w:rPr>
      </w:pPr>
      <w:r>
        <w:rPr>
          <w:rFonts w:ascii="Arial" w:hAnsi="Arial" w:cs="Arial"/>
          <w:sz w:val="24"/>
          <w:szCs w:val="24"/>
        </w:rPr>
        <w:t>[1</w:t>
      </w:r>
      <w:r w:rsidR="00752D54">
        <w:rPr>
          <w:rFonts w:ascii="Arial" w:hAnsi="Arial" w:cs="Arial"/>
          <w:sz w:val="24"/>
          <w:szCs w:val="24"/>
        </w:rPr>
        <w:t>4</w:t>
      </w:r>
      <w:r>
        <w:rPr>
          <w:rFonts w:ascii="Arial" w:hAnsi="Arial" w:cs="Arial"/>
          <w:sz w:val="24"/>
          <w:szCs w:val="24"/>
        </w:rPr>
        <w:t>]</w:t>
      </w:r>
      <w:r>
        <w:rPr>
          <w:rFonts w:ascii="Arial" w:hAnsi="Arial" w:cs="Arial"/>
          <w:sz w:val="24"/>
          <w:szCs w:val="24"/>
        </w:rPr>
        <w:tab/>
        <w:t xml:space="preserve">Before I discuss the points raised in this matter I should make it clear that it is the Alternative Dispute Resolution Office that appointed Mr. Greyling (Senior) to preside over a matter where his son is representing one of the parties.  </w:t>
      </w:r>
      <w:r w:rsidR="00437EEC">
        <w:rPr>
          <w:rFonts w:ascii="Arial" w:hAnsi="Arial" w:cs="Arial"/>
          <w:sz w:val="24"/>
          <w:szCs w:val="24"/>
        </w:rPr>
        <w:t xml:space="preserve">In </w:t>
      </w:r>
      <w:r w:rsidR="00437EEC" w:rsidRPr="00437EEC">
        <w:rPr>
          <w:rFonts w:ascii="Arial" w:hAnsi="Arial" w:cs="Arial"/>
          <w:i/>
          <w:sz w:val="24"/>
          <w:szCs w:val="24"/>
        </w:rPr>
        <w:t>casu</w:t>
      </w:r>
      <w:r w:rsidR="00437EEC">
        <w:rPr>
          <w:rFonts w:ascii="Arial" w:hAnsi="Arial" w:cs="Arial"/>
          <w:sz w:val="24"/>
          <w:szCs w:val="24"/>
        </w:rPr>
        <w:t>, both legal practitioner</w:t>
      </w:r>
      <w:r w:rsidR="008B22A4">
        <w:rPr>
          <w:rFonts w:ascii="Arial" w:hAnsi="Arial" w:cs="Arial"/>
          <w:sz w:val="24"/>
          <w:szCs w:val="24"/>
        </w:rPr>
        <w:t>s</w:t>
      </w:r>
      <w:r w:rsidR="00437EEC">
        <w:rPr>
          <w:rFonts w:ascii="Arial" w:hAnsi="Arial" w:cs="Arial"/>
          <w:sz w:val="24"/>
          <w:szCs w:val="24"/>
        </w:rPr>
        <w:t xml:space="preserve"> raised no objection to such appointment as is required by the rules.</w:t>
      </w:r>
    </w:p>
    <w:p w:rsidR="00437EEC" w:rsidRDefault="00437EEC" w:rsidP="00937390">
      <w:pPr>
        <w:spacing w:line="360" w:lineRule="auto"/>
        <w:jc w:val="both"/>
        <w:rPr>
          <w:rFonts w:ascii="Arial" w:hAnsi="Arial" w:cs="Arial"/>
          <w:sz w:val="24"/>
          <w:szCs w:val="24"/>
        </w:rPr>
      </w:pPr>
    </w:p>
    <w:p w:rsidR="00437EEC" w:rsidRDefault="00752D54" w:rsidP="00437EEC">
      <w:pPr>
        <w:spacing w:after="0" w:line="360" w:lineRule="auto"/>
        <w:jc w:val="both"/>
        <w:rPr>
          <w:rFonts w:ascii="Arial" w:hAnsi="Arial" w:cs="Arial"/>
          <w:sz w:val="24"/>
          <w:szCs w:val="24"/>
        </w:rPr>
      </w:pPr>
      <w:r>
        <w:rPr>
          <w:rFonts w:ascii="Arial" w:hAnsi="Arial" w:cs="Arial"/>
          <w:sz w:val="24"/>
          <w:szCs w:val="24"/>
        </w:rPr>
        <w:t>[15</w:t>
      </w:r>
      <w:r w:rsidR="00437EEC">
        <w:rPr>
          <w:rFonts w:ascii="Arial" w:hAnsi="Arial" w:cs="Arial"/>
          <w:sz w:val="24"/>
          <w:szCs w:val="24"/>
        </w:rPr>
        <w:t>]</w:t>
      </w:r>
      <w:r w:rsidR="00437EEC">
        <w:rPr>
          <w:rFonts w:ascii="Arial" w:hAnsi="Arial" w:cs="Arial"/>
          <w:sz w:val="24"/>
          <w:szCs w:val="24"/>
        </w:rPr>
        <w:tab/>
        <w:t>The overriding objective of the introduction of case management is found in Rule 1 (3)</w:t>
      </w:r>
      <w:r w:rsidR="008B22A4">
        <w:rPr>
          <w:rFonts w:ascii="Arial" w:hAnsi="Arial" w:cs="Arial"/>
          <w:sz w:val="24"/>
          <w:szCs w:val="24"/>
        </w:rPr>
        <w:t xml:space="preserve"> and it is therefore a guiding principle as to what the case management should achieve, the said rule reads</w:t>
      </w:r>
      <w:r w:rsidR="00437EEC">
        <w:rPr>
          <w:rFonts w:ascii="Arial" w:hAnsi="Arial" w:cs="Arial"/>
          <w:sz w:val="24"/>
          <w:szCs w:val="24"/>
        </w:rPr>
        <w:t>:</w:t>
      </w:r>
    </w:p>
    <w:p w:rsidR="00437EEC" w:rsidRDefault="00437EEC" w:rsidP="00437EEC">
      <w:pPr>
        <w:autoSpaceDE w:val="0"/>
        <w:autoSpaceDN w:val="0"/>
        <w:adjustRightInd w:val="0"/>
        <w:spacing w:after="0" w:line="360" w:lineRule="auto"/>
        <w:ind w:left="720"/>
        <w:jc w:val="both"/>
        <w:rPr>
          <w:rFonts w:ascii="Arial" w:hAnsi="Arial" w:cs="Arial"/>
        </w:rPr>
      </w:pPr>
    </w:p>
    <w:p w:rsidR="00437EEC" w:rsidRPr="00437EEC" w:rsidRDefault="00437EEC" w:rsidP="00437EEC">
      <w:pPr>
        <w:autoSpaceDE w:val="0"/>
        <w:autoSpaceDN w:val="0"/>
        <w:adjustRightInd w:val="0"/>
        <w:spacing w:after="0" w:line="360" w:lineRule="auto"/>
        <w:ind w:left="720"/>
        <w:jc w:val="both"/>
        <w:rPr>
          <w:rFonts w:ascii="Arial" w:hAnsi="Arial" w:cs="Arial"/>
        </w:rPr>
      </w:pPr>
      <w:r w:rsidRPr="00437EEC">
        <w:rPr>
          <w:rFonts w:ascii="Arial" w:hAnsi="Arial" w:cs="Arial"/>
        </w:rPr>
        <w:t>“</w:t>
      </w:r>
      <w:r>
        <w:rPr>
          <w:rFonts w:ascii="Arial" w:hAnsi="Arial" w:cs="Arial"/>
        </w:rPr>
        <w:t xml:space="preserve">1 </w:t>
      </w:r>
      <w:r w:rsidRPr="00437EEC">
        <w:rPr>
          <w:rFonts w:ascii="Arial" w:hAnsi="Arial" w:cs="Arial"/>
        </w:rPr>
        <w:t xml:space="preserve">(3) The overriding objective of these rules is to facilitate the resolution of the real issues in dispute </w:t>
      </w:r>
      <w:r w:rsidRPr="008B22A4">
        <w:rPr>
          <w:rFonts w:ascii="Arial" w:hAnsi="Arial" w:cs="Arial"/>
          <w:u w:val="single"/>
        </w:rPr>
        <w:t>justly and speedily</w:t>
      </w:r>
      <w:r w:rsidRPr="00437EEC">
        <w:rPr>
          <w:rFonts w:ascii="Arial" w:hAnsi="Arial" w:cs="Arial"/>
        </w:rPr>
        <w:t>, efficiently and cost effectively as far as practicable by -</w:t>
      </w:r>
    </w:p>
    <w:p w:rsidR="00437EEC" w:rsidRPr="00437EEC" w:rsidRDefault="00437EEC" w:rsidP="00437EEC">
      <w:pPr>
        <w:autoSpaceDE w:val="0"/>
        <w:autoSpaceDN w:val="0"/>
        <w:adjustRightInd w:val="0"/>
        <w:spacing w:after="0" w:line="360" w:lineRule="auto"/>
        <w:ind w:left="720" w:firstLine="720"/>
        <w:jc w:val="both"/>
        <w:rPr>
          <w:rFonts w:ascii="Arial" w:hAnsi="Arial" w:cs="Arial"/>
        </w:rPr>
      </w:pPr>
    </w:p>
    <w:p w:rsidR="00437EEC" w:rsidRPr="00437EEC" w:rsidRDefault="00437EEC" w:rsidP="00437EEC">
      <w:pPr>
        <w:autoSpaceDE w:val="0"/>
        <w:autoSpaceDN w:val="0"/>
        <w:adjustRightInd w:val="0"/>
        <w:spacing w:after="0" w:line="360" w:lineRule="auto"/>
        <w:ind w:left="720" w:firstLine="720"/>
        <w:jc w:val="both"/>
        <w:rPr>
          <w:rFonts w:ascii="Arial" w:hAnsi="Arial" w:cs="Arial"/>
        </w:rPr>
      </w:pPr>
      <w:r w:rsidRPr="00437EEC">
        <w:rPr>
          <w:rFonts w:ascii="Arial" w:hAnsi="Arial" w:cs="Arial"/>
        </w:rPr>
        <w:t xml:space="preserve">(a) ensuring that the parties are </w:t>
      </w:r>
      <w:r w:rsidRPr="008B22A4">
        <w:rPr>
          <w:rFonts w:ascii="Arial" w:hAnsi="Arial" w:cs="Arial"/>
          <w:u w:val="single"/>
        </w:rPr>
        <w:t>on an equal footing;</w:t>
      </w:r>
    </w:p>
    <w:p w:rsidR="00437EEC" w:rsidRPr="00437EEC" w:rsidRDefault="00437EEC" w:rsidP="00437EEC">
      <w:pPr>
        <w:autoSpaceDE w:val="0"/>
        <w:autoSpaceDN w:val="0"/>
        <w:adjustRightInd w:val="0"/>
        <w:spacing w:after="0" w:line="360" w:lineRule="auto"/>
        <w:ind w:left="1440"/>
        <w:jc w:val="both"/>
        <w:rPr>
          <w:rFonts w:ascii="Arial" w:hAnsi="Arial" w:cs="Arial"/>
        </w:rPr>
      </w:pPr>
    </w:p>
    <w:p w:rsidR="00437EEC" w:rsidRPr="008B22A4" w:rsidRDefault="00437EEC" w:rsidP="00437EEC">
      <w:pPr>
        <w:autoSpaceDE w:val="0"/>
        <w:autoSpaceDN w:val="0"/>
        <w:adjustRightInd w:val="0"/>
        <w:spacing w:after="0" w:line="360" w:lineRule="auto"/>
        <w:ind w:left="1440"/>
        <w:jc w:val="both"/>
        <w:rPr>
          <w:rFonts w:ascii="Arial" w:hAnsi="Arial" w:cs="Arial"/>
          <w:u w:val="single"/>
        </w:rPr>
      </w:pPr>
      <w:r w:rsidRPr="00437EEC">
        <w:rPr>
          <w:rFonts w:ascii="Arial" w:hAnsi="Arial" w:cs="Arial"/>
        </w:rPr>
        <w:t xml:space="preserve">(b) saving costs by, among others, limiting interlocutory proceedings to what is strictly necessary in order </w:t>
      </w:r>
      <w:r w:rsidRPr="008B22A4">
        <w:rPr>
          <w:rFonts w:ascii="Arial" w:hAnsi="Arial" w:cs="Arial"/>
          <w:u w:val="single"/>
        </w:rPr>
        <w:t>to achieve a fair and timely disposal of a cause or matter;</w:t>
      </w:r>
    </w:p>
    <w:p w:rsidR="00437EEC" w:rsidRPr="00437EEC" w:rsidRDefault="00437EEC" w:rsidP="00437EEC">
      <w:pPr>
        <w:autoSpaceDE w:val="0"/>
        <w:autoSpaceDN w:val="0"/>
        <w:adjustRightInd w:val="0"/>
        <w:spacing w:after="0" w:line="360" w:lineRule="auto"/>
        <w:ind w:left="720" w:firstLine="720"/>
        <w:jc w:val="both"/>
        <w:rPr>
          <w:rFonts w:ascii="Arial" w:hAnsi="Arial" w:cs="Arial"/>
        </w:rPr>
      </w:pPr>
    </w:p>
    <w:p w:rsidR="00437EEC" w:rsidRPr="00437EEC" w:rsidRDefault="00437EEC" w:rsidP="008B22A4">
      <w:pPr>
        <w:autoSpaceDE w:val="0"/>
        <w:autoSpaceDN w:val="0"/>
        <w:adjustRightInd w:val="0"/>
        <w:spacing w:after="0" w:line="360" w:lineRule="auto"/>
        <w:ind w:left="720" w:firstLine="720"/>
        <w:jc w:val="both"/>
        <w:rPr>
          <w:rFonts w:ascii="Arial" w:hAnsi="Arial" w:cs="Arial"/>
        </w:rPr>
      </w:pPr>
      <w:r w:rsidRPr="00437EEC">
        <w:rPr>
          <w:rFonts w:ascii="Arial" w:hAnsi="Arial" w:cs="Arial"/>
        </w:rPr>
        <w:t xml:space="preserve">(c) </w:t>
      </w:r>
      <w:r w:rsidR="008B22A4">
        <w:rPr>
          <w:rFonts w:ascii="Arial" w:hAnsi="Arial" w:cs="Arial"/>
        </w:rPr>
        <w:t>…</w:t>
      </w:r>
    </w:p>
    <w:p w:rsidR="00437EEC" w:rsidRPr="00437EEC" w:rsidRDefault="00437EEC" w:rsidP="00437EEC">
      <w:pPr>
        <w:autoSpaceDE w:val="0"/>
        <w:autoSpaceDN w:val="0"/>
        <w:adjustRightInd w:val="0"/>
        <w:spacing w:after="0" w:line="360" w:lineRule="auto"/>
        <w:ind w:left="720" w:firstLine="720"/>
        <w:jc w:val="both"/>
        <w:rPr>
          <w:rFonts w:ascii="Arial" w:hAnsi="Arial" w:cs="Arial"/>
        </w:rPr>
      </w:pPr>
    </w:p>
    <w:p w:rsidR="00437EEC" w:rsidRPr="008B22A4" w:rsidRDefault="00437EEC" w:rsidP="00437EEC">
      <w:pPr>
        <w:autoSpaceDE w:val="0"/>
        <w:autoSpaceDN w:val="0"/>
        <w:adjustRightInd w:val="0"/>
        <w:spacing w:after="0" w:line="360" w:lineRule="auto"/>
        <w:ind w:left="720" w:firstLine="720"/>
        <w:jc w:val="both"/>
        <w:rPr>
          <w:rFonts w:ascii="Arial" w:hAnsi="Arial" w:cs="Arial"/>
          <w:u w:val="single"/>
        </w:rPr>
      </w:pPr>
      <w:r w:rsidRPr="00437EEC">
        <w:rPr>
          <w:rFonts w:ascii="Arial" w:hAnsi="Arial" w:cs="Arial"/>
        </w:rPr>
        <w:t xml:space="preserve">(d) ensuring that cases are dealt with </w:t>
      </w:r>
      <w:r w:rsidRPr="008B22A4">
        <w:rPr>
          <w:rFonts w:ascii="Arial" w:hAnsi="Arial" w:cs="Arial"/>
          <w:u w:val="single"/>
        </w:rPr>
        <w:t>expeditiously and fairly;</w:t>
      </w:r>
    </w:p>
    <w:p w:rsidR="00437EEC" w:rsidRPr="00437EEC" w:rsidRDefault="00437EEC" w:rsidP="00437EEC">
      <w:pPr>
        <w:autoSpaceDE w:val="0"/>
        <w:autoSpaceDN w:val="0"/>
        <w:adjustRightInd w:val="0"/>
        <w:spacing w:after="0" w:line="360" w:lineRule="auto"/>
        <w:ind w:left="1440"/>
        <w:jc w:val="both"/>
        <w:rPr>
          <w:rFonts w:ascii="Arial" w:hAnsi="Arial" w:cs="Arial"/>
        </w:rPr>
      </w:pPr>
    </w:p>
    <w:p w:rsidR="00437EEC" w:rsidRPr="00437EEC" w:rsidRDefault="00437EEC" w:rsidP="00437EEC">
      <w:pPr>
        <w:autoSpaceDE w:val="0"/>
        <w:autoSpaceDN w:val="0"/>
        <w:adjustRightInd w:val="0"/>
        <w:spacing w:after="0" w:line="360" w:lineRule="auto"/>
        <w:ind w:left="1440"/>
        <w:jc w:val="both"/>
        <w:rPr>
          <w:rFonts w:ascii="Arial" w:hAnsi="Arial" w:cs="Arial"/>
        </w:rPr>
      </w:pPr>
      <w:r w:rsidRPr="00437EEC">
        <w:rPr>
          <w:rFonts w:ascii="Arial" w:hAnsi="Arial" w:cs="Arial"/>
        </w:rPr>
        <w:t>(e</w:t>
      </w:r>
      <w:r w:rsidR="008B22A4">
        <w:rPr>
          <w:rFonts w:ascii="Arial" w:hAnsi="Arial" w:cs="Arial"/>
        </w:rPr>
        <w:t>…</w:t>
      </w:r>
    </w:p>
    <w:p w:rsidR="00437EEC" w:rsidRPr="00437EEC" w:rsidRDefault="00437EEC" w:rsidP="00437EEC">
      <w:pPr>
        <w:autoSpaceDE w:val="0"/>
        <w:autoSpaceDN w:val="0"/>
        <w:adjustRightInd w:val="0"/>
        <w:spacing w:after="0" w:line="360" w:lineRule="auto"/>
        <w:ind w:left="1440"/>
        <w:jc w:val="both"/>
        <w:rPr>
          <w:rFonts w:ascii="Arial" w:hAnsi="Arial" w:cs="Arial"/>
        </w:rPr>
      </w:pPr>
    </w:p>
    <w:p w:rsidR="00437EEC" w:rsidRDefault="00437EEC" w:rsidP="00437EEC">
      <w:pPr>
        <w:autoSpaceDE w:val="0"/>
        <w:autoSpaceDN w:val="0"/>
        <w:adjustRightInd w:val="0"/>
        <w:spacing w:after="0" w:line="360" w:lineRule="auto"/>
        <w:ind w:left="1440"/>
        <w:jc w:val="both"/>
        <w:rPr>
          <w:rFonts w:ascii="Arial" w:hAnsi="Arial" w:cs="Arial"/>
          <w:sz w:val="24"/>
          <w:szCs w:val="24"/>
        </w:rPr>
      </w:pPr>
      <w:r w:rsidRPr="00437EEC">
        <w:rPr>
          <w:rFonts w:ascii="Arial" w:hAnsi="Arial" w:cs="Arial"/>
        </w:rPr>
        <w:t xml:space="preserve">(f) </w:t>
      </w:r>
      <w:r w:rsidR="008B22A4">
        <w:rPr>
          <w:rFonts w:ascii="Arial" w:hAnsi="Arial" w:cs="Arial"/>
        </w:rPr>
        <w:t>…</w:t>
      </w:r>
      <w:r>
        <w:rPr>
          <w:rFonts w:ascii="Arial" w:hAnsi="Arial" w:cs="Arial"/>
        </w:rPr>
        <w:t>”</w:t>
      </w:r>
      <w:r w:rsidR="007471F5">
        <w:rPr>
          <w:rFonts w:ascii="Arial" w:hAnsi="Arial" w:cs="Arial"/>
        </w:rPr>
        <w:t xml:space="preserve"> (emphasis added)</w:t>
      </w:r>
    </w:p>
    <w:p w:rsidR="00937390" w:rsidRDefault="00937390" w:rsidP="00437EEC">
      <w:pPr>
        <w:spacing w:after="0" w:line="360" w:lineRule="auto"/>
        <w:jc w:val="both"/>
        <w:rPr>
          <w:rFonts w:ascii="Arial" w:hAnsi="Arial" w:cs="Arial"/>
          <w:sz w:val="24"/>
          <w:szCs w:val="24"/>
        </w:rPr>
      </w:pPr>
    </w:p>
    <w:p w:rsidR="00437EEC" w:rsidRDefault="00437EEC" w:rsidP="00437EEC">
      <w:pPr>
        <w:spacing w:after="0" w:line="360" w:lineRule="auto"/>
        <w:jc w:val="both"/>
        <w:rPr>
          <w:rFonts w:ascii="Arial" w:hAnsi="Arial" w:cs="Arial"/>
          <w:sz w:val="24"/>
          <w:szCs w:val="24"/>
        </w:rPr>
      </w:pPr>
      <w:r>
        <w:rPr>
          <w:rFonts w:ascii="Arial" w:hAnsi="Arial" w:cs="Arial"/>
          <w:sz w:val="24"/>
          <w:szCs w:val="24"/>
        </w:rPr>
        <w:t>[1</w:t>
      </w:r>
      <w:r w:rsidR="00752D54">
        <w:rPr>
          <w:rFonts w:ascii="Arial" w:hAnsi="Arial" w:cs="Arial"/>
          <w:sz w:val="24"/>
          <w:szCs w:val="24"/>
        </w:rPr>
        <w:t>6</w:t>
      </w:r>
      <w:r>
        <w:rPr>
          <w:rFonts w:ascii="Arial" w:hAnsi="Arial" w:cs="Arial"/>
          <w:sz w:val="24"/>
          <w:szCs w:val="24"/>
        </w:rPr>
        <w:t>]</w:t>
      </w:r>
      <w:r>
        <w:rPr>
          <w:rFonts w:ascii="Arial" w:hAnsi="Arial" w:cs="Arial"/>
          <w:sz w:val="24"/>
          <w:szCs w:val="24"/>
        </w:rPr>
        <w:tab/>
        <w:t>Mr. Greyling (senior) is indeed a senior legal practitioner, to my knowledge</w:t>
      </w:r>
      <w:r w:rsidR="008B22A4">
        <w:rPr>
          <w:rFonts w:ascii="Arial" w:hAnsi="Arial" w:cs="Arial"/>
          <w:sz w:val="24"/>
          <w:szCs w:val="24"/>
        </w:rPr>
        <w:t xml:space="preserve"> is</w:t>
      </w:r>
      <w:r>
        <w:rPr>
          <w:rFonts w:ascii="Arial" w:hAnsi="Arial" w:cs="Arial"/>
          <w:sz w:val="24"/>
          <w:szCs w:val="24"/>
        </w:rPr>
        <w:t xml:space="preserve"> full of experience</w:t>
      </w:r>
      <w:r w:rsidR="008B22A4">
        <w:rPr>
          <w:rFonts w:ascii="Arial" w:hAnsi="Arial" w:cs="Arial"/>
          <w:sz w:val="24"/>
          <w:szCs w:val="24"/>
        </w:rPr>
        <w:t>,</w:t>
      </w:r>
      <w:r>
        <w:rPr>
          <w:rFonts w:ascii="Arial" w:hAnsi="Arial" w:cs="Arial"/>
          <w:sz w:val="24"/>
          <w:szCs w:val="24"/>
        </w:rPr>
        <w:t xml:space="preserve"> and nothing has bloated his name</w:t>
      </w:r>
      <w:r w:rsidR="008B22A4">
        <w:rPr>
          <w:rFonts w:ascii="Arial" w:hAnsi="Arial" w:cs="Arial"/>
          <w:sz w:val="24"/>
          <w:szCs w:val="24"/>
        </w:rPr>
        <w:t xml:space="preserve"> so far</w:t>
      </w:r>
      <w:r>
        <w:rPr>
          <w:rFonts w:ascii="Arial" w:hAnsi="Arial" w:cs="Arial"/>
          <w:sz w:val="24"/>
          <w:szCs w:val="24"/>
        </w:rPr>
        <w:t>.  The question that falls for determination is whether in light of the circumstances and position he finds h</w:t>
      </w:r>
      <w:r w:rsidR="006C3447">
        <w:rPr>
          <w:rFonts w:ascii="Arial" w:hAnsi="Arial" w:cs="Arial"/>
          <w:sz w:val="24"/>
          <w:szCs w:val="24"/>
        </w:rPr>
        <w:t xml:space="preserve">imself in presiding over disputes </w:t>
      </w:r>
      <w:r w:rsidR="008B22A4">
        <w:rPr>
          <w:rFonts w:ascii="Arial" w:hAnsi="Arial" w:cs="Arial"/>
          <w:sz w:val="24"/>
          <w:szCs w:val="24"/>
        </w:rPr>
        <w:t>w</w:t>
      </w:r>
      <w:r w:rsidR="006C3447">
        <w:rPr>
          <w:rFonts w:ascii="Arial" w:hAnsi="Arial" w:cs="Arial"/>
          <w:sz w:val="24"/>
          <w:szCs w:val="24"/>
        </w:rPr>
        <w:t>here his son is representing the other party can reasonably be viewed as without bias or be deemed impartial.  This is the issue this court is enjoined to interrogate.</w:t>
      </w:r>
    </w:p>
    <w:p w:rsidR="006C3447" w:rsidRDefault="006C3447" w:rsidP="00437EEC">
      <w:pPr>
        <w:spacing w:after="0" w:line="360" w:lineRule="auto"/>
        <w:jc w:val="both"/>
        <w:rPr>
          <w:rFonts w:ascii="Arial" w:hAnsi="Arial" w:cs="Arial"/>
          <w:sz w:val="24"/>
          <w:szCs w:val="24"/>
        </w:rPr>
      </w:pPr>
    </w:p>
    <w:p w:rsidR="006C3447" w:rsidRDefault="00752D54" w:rsidP="00437EEC">
      <w:pPr>
        <w:spacing w:after="0" w:line="360" w:lineRule="auto"/>
        <w:jc w:val="both"/>
        <w:rPr>
          <w:rFonts w:ascii="Arial" w:hAnsi="Arial" w:cs="Arial"/>
          <w:sz w:val="24"/>
          <w:szCs w:val="24"/>
        </w:rPr>
      </w:pPr>
      <w:r>
        <w:rPr>
          <w:rFonts w:ascii="Arial" w:hAnsi="Arial" w:cs="Arial"/>
          <w:sz w:val="24"/>
          <w:szCs w:val="24"/>
        </w:rPr>
        <w:t>[17</w:t>
      </w:r>
      <w:r w:rsidR="006C3447">
        <w:rPr>
          <w:rFonts w:ascii="Arial" w:hAnsi="Arial" w:cs="Arial"/>
          <w:sz w:val="24"/>
          <w:szCs w:val="24"/>
        </w:rPr>
        <w:t>]</w:t>
      </w:r>
      <w:r w:rsidR="006C3447">
        <w:rPr>
          <w:rFonts w:ascii="Arial" w:hAnsi="Arial" w:cs="Arial"/>
          <w:sz w:val="24"/>
          <w:szCs w:val="24"/>
        </w:rPr>
        <w:tab/>
        <w:t xml:space="preserve">What should be understood right from the start is that these courts are the foundation of justice and </w:t>
      </w:r>
      <w:r w:rsidR="008B22A4">
        <w:rPr>
          <w:rFonts w:ascii="Arial" w:hAnsi="Arial" w:cs="Arial"/>
          <w:sz w:val="24"/>
          <w:szCs w:val="24"/>
        </w:rPr>
        <w:t>which</w:t>
      </w:r>
      <w:r w:rsidR="006C3447">
        <w:rPr>
          <w:rFonts w:ascii="Arial" w:hAnsi="Arial" w:cs="Arial"/>
          <w:sz w:val="24"/>
          <w:szCs w:val="24"/>
        </w:rPr>
        <w:t xml:space="preserve"> is embedded in fairness.  Those are the two most important features of a judiciary process.  The introduction of mediation in the dispute resolution is in my view an extension of the </w:t>
      </w:r>
      <w:r w:rsidR="008B22A4">
        <w:rPr>
          <w:rFonts w:ascii="Arial" w:hAnsi="Arial" w:cs="Arial"/>
          <w:sz w:val="24"/>
          <w:szCs w:val="24"/>
        </w:rPr>
        <w:t xml:space="preserve">judiciary </w:t>
      </w:r>
      <w:r w:rsidR="007471F5">
        <w:rPr>
          <w:rFonts w:ascii="Arial" w:hAnsi="Arial" w:cs="Arial"/>
          <w:sz w:val="24"/>
          <w:szCs w:val="24"/>
        </w:rPr>
        <w:t>process who</w:t>
      </w:r>
      <w:r w:rsidR="006C3447">
        <w:rPr>
          <w:rFonts w:ascii="Arial" w:hAnsi="Arial" w:cs="Arial"/>
          <w:sz w:val="24"/>
          <w:szCs w:val="24"/>
        </w:rPr>
        <w:t>s</w:t>
      </w:r>
      <w:r w:rsidR="006866C4">
        <w:rPr>
          <w:rFonts w:ascii="Arial" w:hAnsi="Arial" w:cs="Arial"/>
          <w:sz w:val="24"/>
          <w:szCs w:val="24"/>
        </w:rPr>
        <w:t>e</w:t>
      </w:r>
      <w:r w:rsidR="006C3447">
        <w:rPr>
          <w:rFonts w:ascii="Arial" w:hAnsi="Arial" w:cs="Arial"/>
          <w:sz w:val="24"/>
          <w:szCs w:val="24"/>
        </w:rPr>
        <w:t xml:space="preserve"> most important fe</w:t>
      </w:r>
      <w:r w:rsidR="008B22A4">
        <w:rPr>
          <w:rFonts w:ascii="Arial" w:hAnsi="Arial" w:cs="Arial"/>
          <w:sz w:val="24"/>
          <w:szCs w:val="24"/>
        </w:rPr>
        <w:t>atures includes</w:t>
      </w:r>
      <w:r w:rsidR="006C3447">
        <w:rPr>
          <w:rFonts w:ascii="Arial" w:hAnsi="Arial" w:cs="Arial"/>
          <w:sz w:val="24"/>
          <w:szCs w:val="24"/>
        </w:rPr>
        <w:t xml:space="preserve"> the requirement for fairness </w:t>
      </w:r>
      <w:r w:rsidR="0027408E">
        <w:rPr>
          <w:rFonts w:ascii="Arial" w:hAnsi="Arial" w:cs="Arial"/>
          <w:sz w:val="24"/>
          <w:szCs w:val="24"/>
        </w:rPr>
        <w:t xml:space="preserve">and </w:t>
      </w:r>
      <w:r w:rsidR="006C3447">
        <w:rPr>
          <w:rFonts w:ascii="Arial" w:hAnsi="Arial" w:cs="Arial"/>
          <w:sz w:val="24"/>
          <w:szCs w:val="24"/>
        </w:rPr>
        <w:t>whose Siamese twin is the principle of impartiality.</w:t>
      </w:r>
    </w:p>
    <w:p w:rsidR="006C3447" w:rsidRDefault="006C3447" w:rsidP="00437EEC">
      <w:pPr>
        <w:spacing w:after="0" w:line="360" w:lineRule="auto"/>
        <w:jc w:val="both"/>
        <w:rPr>
          <w:rFonts w:ascii="Arial" w:hAnsi="Arial" w:cs="Arial"/>
          <w:sz w:val="24"/>
          <w:szCs w:val="24"/>
        </w:rPr>
      </w:pPr>
    </w:p>
    <w:p w:rsidR="006C3447" w:rsidRDefault="00752D54" w:rsidP="00437EEC">
      <w:pPr>
        <w:spacing w:after="0" w:line="360" w:lineRule="auto"/>
        <w:jc w:val="both"/>
        <w:rPr>
          <w:rFonts w:ascii="Arial" w:hAnsi="Arial" w:cs="Arial"/>
          <w:sz w:val="24"/>
          <w:szCs w:val="24"/>
        </w:rPr>
      </w:pPr>
      <w:r>
        <w:rPr>
          <w:rFonts w:ascii="Arial" w:hAnsi="Arial" w:cs="Arial"/>
          <w:sz w:val="24"/>
          <w:szCs w:val="24"/>
        </w:rPr>
        <w:t>[18</w:t>
      </w:r>
      <w:r w:rsidR="006C3447">
        <w:rPr>
          <w:rFonts w:ascii="Arial" w:hAnsi="Arial" w:cs="Arial"/>
          <w:sz w:val="24"/>
          <w:szCs w:val="24"/>
        </w:rPr>
        <w:t>]</w:t>
      </w:r>
      <w:r w:rsidR="006C3447">
        <w:rPr>
          <w:rFonts w:ascii="Arial" w:hAnsi="Arial" w:cs="Arial"/>
          <w:sz w:val="24"/>
          <w:szCs w:val="24"/>
        </w:rPr>
        <w:tab/>
        <w:t>Even though this is a statutory requirement, the principle is founded on common law which embraces the rules of natural justice.  The mediator is by extension an officer of the court and is expected to perform his duties without bias and therefore</w:t>
      </w:r>
      <w:r w:rsidR="008B22A4">
        <w:rPr>
          <w:rFonts w:ascii="Arial" w:hAnsi="Arial" w:cs="Arial"/>
          <w:sz w:val="24"/>
          <w:szCs w:val="24"/>
        </w:rPr>
        <w:t xml:space="preserve"> should</w:t>
      </w:r>
      <w:r w:rsidR="006C3447">
        <w:rPr>
          <w:rFonts w:ascii="Arial" w:hAnsi="Arial" w:cs="Arial"/>
          <w:sz w:val="24"/>
          <w:szCs w:val="24"/>
        </w:rPr>
        <w:t xml:space="preserve"> be impartial.</w:t>
      </w:r>
    </w:p>
    <w:p w:rsidR="006C3447" w:rsidRDefault="006C3447" w:rsidP="00437EEC">
      <w:pPr>
        <w:spacing w:after="0" w:line="360" w:lineRule="auto"/>
        <w:jc w:val="both"/>
        <w:rPr>
          <w:rFonts w:ascii="Arial" w:hAnsi="Arial" w:cs="Arial"/>
          <w:sz w:val="24"/>
          <w:szCs w:val="24"/>
        </w:rPr>
      </w:pPr>
    </w:p>
    <w:p w:rsidR="006C3447" w:rsidRDefault="00752D54" w:rsidP="00437EEC">
      <w:pPr>
        <w:spacing w:after="0" w:line="360" w:lineRule="auto"/>
        <w:jc w:val="both"/>
        <w:rPr>
          <w:rFonts w:ascii="Arial" w:hAnsi="Arial" w:cs="Arial"/>
          <w:sz w:val="24"/>
          <w:szCs w:val="24"/>
        </w:rPr>
      </w:pPr>
      <w:r>
        <w:rPr>
          <w:rFonts w:ascii="Arial" w:hAnsi="Arial" w:cs="Arial"/>
          <w:sz w:val="24"/>
          <w:szCs w:val="24"/>
        </w:rPr>
        <w:t>[19</w:t>
      </w:r>
      <w:r w:rsidR="006C3447">
        <w:rPr>
          <w:rFonts w:ascii="Arial" w:hAnsi="Arial" w:cs="Arial"/>
          <w:sz w:val="24"/>
          <w:szCs w:val="24"/>
        </w:rPr>
        <w:t>]</w:t>
      </w:r>
      <w:r w:rsidR="006C3447">
        <w:rPr>
          <w:rFonts w:ascii="Arial" w:hAnsi="Arial" w:cs="Arial"/>
          <w:sz w:val="24"/>
          <w:szCs w:val="24"/>
        </w:rPr>
        <w:tab/>
      </w:r>
      <w:r w:rsidR="00BA6403">
        <w:rPr>
          <w:rFonts w:ascii="Arial" w:hAnsi="Arial" w:cs="Arial"/>
          <w:sz w:val="24"/>
          <w:szCs w:val="24"/>
        </w:rPr>
        <w:t xml:space="preserve">The position of an arbitrator of which the mediator </w:t>
      </w:r>
      <w:r w:rsidR="00BB2125">
        <w:rPr>
          <w:rFonts w:ascii="Arial" w:hAnsi="Arial" w:cs="Arial"/>
          <w:sz w:val="24"/>
          <w:szCs w:val="24"/>
        </w:rPr>
        <w:t>acts as one</w:t>
      </w:r>
      <w:r w:rsidR="007471F5">
        <w:rPr>
          <w:rFonts w:ascii="Arial" w:hAnsi="Arial" w:cs="Arial"/>
          <w:sz w:val="24"/>
          <w:szCs w:val="24"/>
        </w:rPr>
        <w:t>,</w:t>
      </w:r>
      <w:r w:rsidR="00BB2125">
        <w:rPr>
          <w:rFonts w:ascii="Arial" w:hAnsi="Arial" w:cs="Arial"/>
          <w:sz w:val="24"/>
          <w:szCs w:val="24"/>
        </w:rPr>
        <w:t xml:space="preserve"> is in material respect th</w:t>
      </w:r>
      <w:r w:rsidR="008B22A4">
        <w:rPr>
          <w:rFonts w:ascii="Arial" w:hAnsi="Arial" w:cs="Arial"/>
          <w:sz w:val="24"/>
          <w:szCs w:val="24"/>
        </w:rPr>
        <w:t>e same as that pertaining to a judiciary o</w:t>
      </w:r>
      <w:r w:rsidR="00BB2125">
        <w:rPr>
          <w:rFonts w:ascii="Arial" w:hAnsi="Arial" w:cs="Arial"/>
          <w:sz w:val="24"/>
          <w:szCs w:val="24"/>
        </w:rPr>
        <w:t xml:space="preserve">fficer, see, </w:t>
      </w:r>
      <w:r w:rsidR="00BB2125" w:rsidRPr="00BB2125">
        <w:rPr>
          <w:rFonts w:ascii="Arial" w:hAnsi="Arial" w:cs="Arial"/>
          <w:i/>
          <w:sz w:val="24"/>
          <w:szCs w:val="24"/>
        </w:rPr>
        <w:t>Sasol Infrachem v Sefafe and Others (JA 58/12) [2014] ZALAC 54; [2015] 2 BLLR 115 (LAC); (2015) 36 ILJ 655 (LAC) (21 October 2014)</w:t>
      </w:r>
      <w:r w:rsidR="008B22A4">
        <w:rPr>
          <w:rFonts w:ascii="Arial" w:hAnsi="Arial" w:cs="Arial"/>
          <w:i/>
          <w:sz w:val="24"/>
          <w:szCs w:val="24"/>
        </w:rPr>
        <w:t xml:space="preserve"> para 44</w:t>
      </w:r>
      <w:r w:rsidR="008B22A4">
        <w:rPr>
          <w:rFonts w:ascii="Arial" w:hAnsi="Arial" w:cs="Arial"/>
          <w:i/>
          <w:sz w:val="24"/>
          <w:szCs w:val="24"/>
        </w:rPr>
        <w:tab/>
      </w:r>
      <w:r w:rsidR="00BB2125">
        <w:rPr>
          <w:rFonts w:ascii="Arial" w:hAnsi="Arial" w:cs="Arial"/>
          <w:i/>
          <w:sz w:val="24"/>
          <w:szCs w:val="24"/>
        </w:rPr>
        <w:t xml:space="preserve"> </w:t>
      </w:r>
      <w:r w:rsidR="0027408E">
        <w:rPr>
          <w:rFonts w:ascii="Arial" w:hAnsi="Arial" w:cs="Arial"/>
          <w:sz w:val="24"/>
          <w:szCs w:val="24"/>
        </w:rPr>
        <w:t>where Coppin J</w:t>
      </w:r>
      <w:r w:rsidR="00BB2125">
        <w:rPr>
          <w:rFonts w:ascii="Arial" w:hAnsi="Arial" w:cs="Arial"/>
          <w:sz w:val="24"/>
          <w:szCs w:val="24"/>
        </w:rPr>
        <w:t xml:space="preserve"> remarked:</w:t>
      </w:r>
    </w:p>
    <w:p w:rsidR="00BB2125" w:rsidRDefault="00BB2125" w:rsidP="00437EEC">
      <w:pPr>
        <w:spacing w:after="0" w:line="360" w:lineRule="auto"/>
        <w:jc w:val="both"/>
        <w:rPr>
          <w:rFonts w:ascii="Arial" w:hAnsi="Arial" w:cs="Arial"/>
          <w:sz w:val="24"/>
          <w:szCs w:val="24"/>
        </w:rPr>
      </w:pPr>
    </w:p>
    <w:p w:rsidR="00BB2125" w:rsidRPr="009407F6" w:rsidRDefault="00BB2125" w:rsidP="009407F6">
      <w:pPr>
        <w:spacing w:after="0" w:line="360" w:lineRule="auto"/>
        <w:ind w:left="720"/>
        <w:jc w:val="both"/>
        <w:rPr>
          <w:rFonts w:ascii="Arial" w:hAnsi="Arial" w:cs="Arial"/>
          <w:color w:val="000000" w:themeColor="text1"/>
          <w:sz w:val="24"/>
          <w:szCs w:val="24"/>
        </w:rPr>
      </w:pPr>
      <w:r w:rsidRPr="009407F6">
        <w:rPr>
          <w:rFonts w:ascii="Arial" w:hAnsi="Arial" w:cs="Arial"/>
          <w:color w:val="000000" w:themeColor="text1"/>
          <w:sz w:val="24"/>
          <w:szCs w:val="24"/>
        </w:rPr>
        <w:t>“</w:t>
      </w:r>
      <w:r w:rsidR="009407F6">
        <w:rPr>
          <w:rFonts w:ascii="Arial" w:hAnsi="Arial" w:cs="Arial"/>
          <w:color w:val="000000" w:themeColor="text1"/>
        </w:rPr>
        <w:t>the position</w:t>
      </w:r>
      <w:r w:rsidR="00752D54">
        <w:rPr>
          <w:rFonts w:ascii="Arial" w:hAnsi="Arial" w:cs="Arial"/>
          <w:color w:val="000000" w:themeColor="text1"/>
        </w:rPr>
        <w:t xml:space="preserve"> pertaining</w:t>
      </w:r>
      <w:r w:rsidR="009407F6">
        <w:rPr>
          <w:rFonts w:ascii="Arial" w:hAnsi="Arial" w:cs="Arial"/>
          <w:color w:val="000000" w:themeColor="text1"/>
        </w:rPr>
        <w:t xml:space="preserve"> to an arbitrator </w:t>
      </w:r>
      <w:r w:rsidR="00752D54">
        <w:rPr>
          <w:rFonts w:ascii="Arial" w:hAnsi="Arial" w:cs="Arial"/>
          <w:color w:val="000000" w:themeColor="text1"/>
        </w:rPr>
        <w:t xml:space="preserve">would in material respects be the same as that pertaining to a judicial officer, save that in the case of judicial officers there is a presumption of judicial </w:t>
      </w:r>
      <w:r w:rsidR="009407F6">
        <w:rPr>
          <w:rFonts w:ascii="Arial" w:hAnsi="Arial" w:cs="Arial"/>
          <w:color w:val="000000" w:themeColor="text1"/>
        </w:rPr>
        <w:t>independence</w:t>
      </w:r>
      <w:r w:rsidR="00752D54">
        <w:rPr>
          <w:rFonts w:ascii="Arial" w:hAnsi="Arial" w:cs="Arial"/>
          <w:color w:val="000000" w:themeColor="text1"/>
        </w:rPr>
        <w:t>.</w:t>
      </w:r>
      <w:r w:rsidR="009407F6" w:rsidRPr="009407F6">
        <w:rPr>
          <w:rFonts w:ascii="Arial" w:hAnsi="Arial" w:cs="Arial"/>
          <w:color w:val="000000" w:themeColor="text1"/>
        </w:rPr>
        <w:t>”</w:t>
      </w:r>
    </w:p>
    <w:p w:rsidR="00BB2125" w:rsidRDefault="00BB2125" w:rsidP="00437EEC">
      <w:pPr>
        <w:spacing w:after="0" w:line="360" w:lineRule="auto"/>
        <w:jc w:val="both"/>
        <w:rPr>
          <w:rFonts w:ascii="Arial" w:hAnsi="Arial" w:cs="Arial"/>
          <w:sz w:val="24"/>
          <w:szCs w:val="24"/>
        </w:rPr>
      </w:pPr>
    </w:p>
    <w:p w:rsidR="009407F6" w:rsidRDefault="009407F6" w:rsidP="00437EEC">
      <w:pPr>
        <w:spacing w:after="0" w:line="360" w:lineRule="auto"/>
        <w:jc w:val="both"/>
        <w:rPr>
          <w:rFonts w:ascii="Arial" w:hAnsi="Arial" w:cs="Arial"/>
          <w:sz w:val="24"/>
          <w:szCs w:val="24"/>
        </w:rPr>
      </w:pPr>
      <w:r>
        <w:rPr>
          <w:rFonts w:ascii="Arial" w:hAnsi="Arial" w:cs="Arial"/>
          <w:sz w:val="24"/>
          <w:szCs w:val="24"/>
        </w:rPr>
        <w:t>[</w:t>
      </w:r>
      <w:r w:rsidR="00752D54">
        <w:rPr>
          <w:rFonts w:ascii="Arial" w:hAnsi="Arial" w:cs="Arial"/>
          <w:sz w:val="24"/>
          <w:szCs w:val="24"/>
        </w:rPr>
        <w:t>20</w:t>
      </w:r>
      <w:r>
        <w:rPr>
          <w:rFonts w:ascii="Arial" w:hAnsi="Arial" w:cs="Arial"/>
          <w:sz w:val="24"/>
          <w:szCs w:val="24"/>
        </w:rPr>
        <w:t>]</w:t>
      </w:r>
      <w:r>
        <w:rPr>
          <w:rFonts w:ascii="Arial" w:hAnsi="Arial" w:cs="Arial"/>
          <w:sz w:val="24"/>
          <w:szCs w:val="24"/>
        </w:rPr>
        <w:tab/>
        <w:t>In the same case the court went further and reasserted the test for bias where it stated at paragraph 48.</w:t>
      </w:r>
    </w:p>
    <w:p w:rsidR="009407F6" w:rsidRDefault="009407F6" w:rsidP="00437EEC">
      <w:pPr>
        <w:spacing w:after="0" w:line="360" w:lineRule="auto"/>
        <w:jc w:val="both"/>
        <w:rPr>
          <w:rFonts w:ascii="Arial" w:hAnsi="Arial" w:cs="Arial"/>
          <w:sz w:val="24"/>
          <w:szCs w:val="24"/>
        </w:rPr>
      </w:pPr>
    </w:p>
    <w:p w:rsidR="009407F6" w:rsidRDefault="009407F6" w:rsidP="009407F6">
      <w:pPr>
        <w:spacing w:after="0" w:line="360" w:lineRule="auto"/>
        <w:ind w:left="720"/>
        <w:jc w:val="both"/>
        <w:rPr>
          <w:rFonts w:ascii="Arial" w:hAnsi="Arial" w:cs="Arial"/>
          <w:color w:val="000000" w:themeColor="text1"/>
        </w:rPr>
      </w:pPr>
      <w:r w:rsidRPr="009407F6">
        <w:rPr>
          <w:rFonts w:ascii="Arial" w:hAnsi="Arial" w:cs="Arial"/>
          <w:color w:val="000000" w:themeColor="text1"/>
          <w:sz w:val="24"/>
          <w:szCs w:val="24"/>
        </w:rPr>
        <w:t>“</w:t>
      </w:r>
      <w:r w:rsidRPr="009407F6">
        <w:rPr>
          <w:rFonts w:ascii="Arial" w:hAnsi="Arial" w:cs="Arial"/>
          <w:color w:val="000000" w:themeColor="text1"/>
        </w:rPr>
        <w:t>The test for bias is settled and it is whether a reasonable, objective and informed person would, on the correct facts reasonably apprehend bais.</w:t>
      </w:r>
      <w:r>
        <w:rPr>
          <w:rFonts w:ascii="Arial" w:hAnsi="Arial" w:cs="Arial"/>
          <w:color w:val="000000" w:themeColor="text1"/>
        </w:rPr>
        <w:t>”</w:t>
      </w:r>
    </w:p>
    <w:p w:rsidR="009407F6" w:rsidRDefault="0027408E" w:rsidP="009407F6">
      <w:pPr>
        <w:spacing w:after="0" w:line="360" w:lineRule="auto"/>
        <w:jc w:val="both"/>
        <w:rPr>
          <w:rFonts w:ascii="Arial" w:hAnsi="Arial" w:cs="Arial"/>
          <w:sz w:val="24"/>
          <w:szCs w:val="24"/>
        </w:rPr>
      </w:pPr>
      <w:r>
        <w:rPr>
          <w:rFonts w:ascii="Arial" w:hAnsi="Arial" w:cs="Arial"/>
          <w:sz w:val="24"/>
          <w:szCs w:val="24"/>
        </w:rPr>
        <w:t xml:space="preserve">It referred to the same test that was </w:t>
      </w:r>
      <w:r w:rsidR="009407F6">
        <w:rPr>
          <w:rFonts w:ascii="Arial" w:hAnsi="Arial" w:cs="Arial"/>
          <w:sz w:val="24"/>
          <w:szCs w:val="24"/>
        </w:rPr>
        <w:t>formulated in Bernet v Absa Bank Ltd 2011 (3) SA 92 (CC)</w:t>
      </w:r>
    </w:p>
    <w:p w:rsidR="009407F6" w:rsidRDefault="009407F6" w:rsidP="009407F6">
      <w:pPr>
        <w:spacing w:after="0" w:line="360" w:lineRule="auto"/>
        <w:jc w:val="both"/>
        <w:rPr>
          <w:rFonts w:ascii="Arial" w:hAnsi="Arial" w:cs="Arial"/>
          <w:sz w:val="24"/>
          <w:szCs w:val="24"/>
        </w:rPr>
      </w:pPr>
    </w:p>
    <w:p w:rsidR="00BB2125" w:rsidRDefault="00BB2125" w:rsidP="00437EEC">
      <w:pPr>
        <w:spacing w:after="0" w:line="360" w:lineRule="auto"/>
        <w:jc w:val="both"/>
        <w:rPr>
          <w:rFonts w:ascii="Arial" w:hAnsi="Arial" w:cs="Arial"/>
          <w:sz w:val="24"/>
          <w:szCs w:val="24"/>
        </w:rPr>
      </w:pPr>
      <w:r>
        <w:rPr>
          <w:rFonts w:ascii="Arial" w:hAnsi="Arial" w:cs="Arial"/>
          <w:sz w:val="24"/>
          <w:szCs w:val="24"/>
        </w:rPr>
        <w:t>[</w:t>
      </w:r>
      <w:r w:rsidR="00752D54">
        <w:rPr>
          <w:rFonts w:ascii="Arial" w:hAnsi="Arial" w:cs="Arial"/>
          <w:sz w:val="24"/>
          <w:szCs w:val="24"/>
        </w:rPr>
        <w:t>21</w:t>
      </w:r>
      <w:r>
        <w:rPr>
          <w:rFonts w:ascii="Arial" w:hAnsi="Arial" w:cs="Arial"/>
          <w:sz w:val="24"/>
          <w:szCs w:val="24"/>
        </w:rPr>
        <w:t>]</w:t>
      </w:r>
      <w:r>
        <w:rPr>
          <w:rFonts w:ascii="Arial" w:hAnsi="Arial" w:cs="Arial"/>
          <w:sz w:val="24"/>
          <w:szCs w:val="24"/>
        </w:rPr>
        <w:tab/>
        <w:t xml:space="preserve">What should be </w:t>
      </w:r>
      <w:r w:rsidR="009407F6">
        <w:rPr>
          <w:rFonts w:ascii="Arial" w:hAnsi="Arial" w:cs="Arial"/>
          <w:sz w:val="24"/>
          <w:szCs w:val="24"/>
        </w:rPr>
        <w:t>determin</w:t>
      </w:r>
      <w:r>
        <w:rPr>
          <w:rFonts w:ascii="Arial" w:hAnsi="Arial" w:cs="Arial"/>
          <w:sz w:val="24"/>
          <w:szCs w:val="24"/>
        </w:rPr>
        <w:t xml:space="preserve">ed is whether the mediator may be </w:t>
      </w:r>
      <w:r w:rsidR="009407F6">
        <w:rPr>
          <w:rFonts w:ascii="Arial" w:hAnsi="Arial" w:cs="Arial"/>
          <w:sz w:val="24"/>
          <w:szCs w:val="24"/>
        </w:rPr>
        <w:t>viewed</w:t>
      </w:r>
      <w:r w:rsidR="007471F5">
        <w:rPr>
          <w:rFonts w:ascii="Arial" w:hAnsi="Arial" w:cs="Arial"/>
          <w:sz w:val="24"/>
          <w:szCs w:val="24"/>
        </w:rPr>
        <w:t xml:space="preserve"> as </w:t>
      </w:r>
      <w:r>
        <w:rPr>
          <w:rFonts w:ascii="Arial" w:hAnsi="Arial" w:cs="Arial"/>
          <w:sz w:val="24"/>
          <w:szCs w:val="24"/>
        </w:rPr>
        <w:t xml:space="preserve">partial or biased in his deliberations where his son is a legal practitioner for one of the parties.  The enquiry is an objective one as it examines whether a reasonable and informed </w:t>
      </w:r>
      <w:r w:rsidR="00904B0C">
        <w:rPr>
          <w:rFonts w:ascii="Arial" w:hAnsi="Arial" w:cs="Arial"/>
          <w:sz w:val="24"/>
          <w:szCs w:val="24"/>
        </w:rPr>
        <w:t xml:space="preserve">person </w:t>
      </w:r>
      <w:r>
        <w:rPr>
          <w:rFonts w:ascii="Arial" w:hAnsi="Arial" w:cs="Arial"/>
          <w:sz w:val="24"/>
          <w:szCs w:val="24"/>
        </w:rPr>
        <w:t>would on the correct facts reasonably apprehend that the presiding office</w:t>
      </w:r>
      <w:r w:rsidR="009407F6">
        <w:rPr>
          <w:rFonts w:ascii="Arial" w:hAnsi="Arial" w:cs="Arial"/>
          <w:sz w:val="24"/>
          <w:szCs w:val="24"/>
        </w:rPr>
        <w:t>r</w:t>
      </w:r>
      <w:r>
        <w:rPr>
          <w:rFonts w:ascii="Arial" w:hAnsi="Arial" w:cs="Arial"/>
          <w:sz w:val="24"/>
          <w:szCs w:val="24"/>
        </w:rPr>
        <w:t xml:space="preserve"> has not or will not bring an impartial mind to bear on the determination of the case before him; that is a mind open to </w:t>
      </w:r>
      <w:r w:rsidR="009407F6">
        <w:rPr>
          <w:rFonts w:ascii="Arial" w:hAnsi="Arial" w:cs="Arial"/>
          <w:sz w:val="24"/>
          <w:szCs w:val="24"/>
        </w:rPr>
        <w:t>persuasion</w:t>
      </w:r>
      <w:r>
        <w:rPr>
          <w:rFonts w:ascii="Arial" w:hAnsi="Arial" w:cs="Arial"/>
          <w:sz w:val="24"/>
          <w:szCs w:val="24"/>
        </w:rPr>
        <w:t xml:space="preserve"> by the evidence and the submissions of counsel, see, Kwazulu Transport (Pty) Ltd v Mnguni &amp; Others (95/2000) [2001] ZPLC 57 (19 April 2001).</w:t>
      </w:r>
    </w:p>
    <w:p w:rsidR="00BB2125" w:rsidRDefault="00BB2125" w:rsidP="00437EEC">
      <w:pPr>
        <w:spacing w:after="0" w:line="360" w:lineRule="auto"/>
        <w:jc w:val="both"/>
        <w:rPr>
          <w:rFonts w:ascii="Arial" w:hAnsi="Arial" w:cs="Arial"/>
          <w:sz w:val="24"/>
          <w:szCs w:val="24"/>
        </w:rPr>
      </w:pPr>
    </w:p>
    <w:p w:rsidR="00BB2125" w:rsidRDefault="00BB2125" w:rsidP="00437EEC">
      <w:pPr>
        <w:spacing w:after="0" w:line="360" w:lineRule="auto"/>
        <w:jc w:val="both"/>
        <w:rPr>
          <w:rFonts w:ascii="Arial" w:hAnsi="Arial" w:cs="Arial"/>
          <w:sz w:val="24"/>
          <w:szCs w:val="24"/>
        </w:rPr>
      </w:pPr>
      <w:r>
        <w:rPr>
          <w:rFonts w:ascii="Arial" w:hAnsi="Arial" w:cs="Arial"/>
          <w:sz w:val="24"/>
          <w:szCs w:val="24"/>
        </w:rPr>
        <w:t>[2</w:t>
      </w:r>
      <w:r w:rsidR="00752D54">
        <w:rPr>
          <w:rFonts w:ascii="Arial" w:hAnsi="Arial" w:cs="Arial"/>
          <w:sz w:val="24"/>
          <w:szCs w:val="24"/>
        </w:rPr>
        <w:t>2</w:t>
      </w:r>
      <w:r>
        <w:rPr>
          <w:rFonts w:ascii="Arial" w:hAnsi="Arial" w:cs="Arial"/>
          <w:sz w:val="24"/>
          <w:szCs w:val="24"/>
        </w:rPr>
        <w:t>]</w:t>
      </w:r>
      <w:r>
        <w:rPr>
          <w:rFonts w:ascii="Arial" w:hAnsi="Arial" w:cs="Arial"/>
          <w:sz w:val="24"/>
          <w:szCs w:val="24"/>
        </w:rPr>
        <w:tab/>
        <w:t>Ms. Shailemo submitted that since Mr. Greyling (Senior) is an experienced legal practitioner he is worthy of trust.  While this is correct</w:t>
      </w:r>
      <w:r w:rsidR="009407F6">
        <w:rPr>
          <w:rFonts w:ascii="Arial" w:hAnsi="Arial" w:cs="Arial"/>
          <w:sz w:val="24"/>
          <w:szCs w:val="24"/>
        </w:rPr>
        <w:t>,</w:t>
      </w:r>
      <w:r>
        <w:rPr>
          <w:rFonts w:ascii="Arial" w:hAnsi="Arial" w:cs="Arial"/>
          <w:sz w:val="24"/>
          <w:szCs w:val="24"/>
        </w:rPr>
        <w:t xml:space="preserve"> this does not</w:t>
      </w:r>
      <w:r w:rsidR="009407F6">
        <w:rPr>
          <w:rFonts w:ascii="Arial" w:hAnsi="Arial" w:cs="Arial"/>
          <w:sz w:val="24"/>
          <w:szCs w:val="24"/>
        </w:rPr>
        <w:t>,</w:t>
      </w:r>
      <w:r>
        <w:rPr>
          <w:rFonts w:ascii="Arial" w:hAnsi="Arial" w:cs="Arial"/>
          <w:sz w:val="24"/>
          <w:szCs w:val="24"/>
        </w:rPr>
        <w:t xml:space="preserve"> in my view</w:t>
      </w:r>
      <w:r w:rsidR="009407F6">
        <w:rPr>
          <w:rFonts w:ascii="Arial" w:hAnsi="Arial" w:cs="Arial"/>
          <w:sz w:val="24"/>
          <w:szCs w:val="24"/>
        </w:rPr>
        <w:t>,</w:t>
      </w:r>
      <w:r>
        <w:rPr>
          <w:rFonts w:ascii="Arial" w:hAnsi="Arial" w:cs="Arial"/>
          <w:sz w:val="24"/>
          <w:szCs w:val="24"/>
        </w:rPr>
        <w:t xml:space="preserve"> make him </w:t>
      </w:r>
      <w:r w:rsidR="00904B0C">
        <w:rPr>
          <w:rFonts w:ascii="Arial" w:hAnsi="Arial" w:cs="Arial"/>
          <w:sz w:val="24"/>
          <w:szCs w:val="24"/>
        </w:rPr>
        <w:t>the only</w:t>
      </w:r>
      <w:r>
        <w:rPr>
          <w:rFonts w:ascii="Arial" w:hAnsi="Arial" w:cs="Arial"/>
          <w:sz w:val="24"/>
          <w:szCs w:val="24"/>
        </w:rPr>
        <w:t xml:space="preserve"> experienced mediator as the first batch of mediators were trained and accredited at the same time with other mediator</w:t>
      </w:r>
      <w:r w:rsidR="009407F6">
        <w:rPr>
          <w:rFonts w:ascii="Arial" w:hAnsi="Arial" w:cs="Arial"/>
          <w:sz w:val="24"/>
          <w:szCs w:val="24"/>
        </w:rPr>
        <w:t>s</w:t>
      </w:r>
      <w:r w:rsidR="00904B0C">
        <w:rPr>
          <w:rFonts w:ascii="Arial" w:hAnsi="Arial" w:cs="Arial"/>
          <w:sz w:val="24"/>
          <w:szCs w:val="24"/>
        </w:rPr>
        <w:t xml:space="preserve"> in the N</w:t>
      </w:r>
      <w:r>
        <w:rPr>
          <w:rFonts w:ascii="Arial" w:hAnsi="Arial" w:cs="Arial"/>
          <w:sz w:val="24"/>
          <w:szCs w:val="24"/>
        </w:rPr>
        <w:t>orth.</w:t>
      </w:r>
      <w:r w:rsidR="002A49EA">
        <w:rPr>
          <w:rFonts w:ascii="Arial" w:hAnsi="Arial" w:cs="Arial"/>
          <w:sz w:val="24"/>
          <w:szCs w:val="24"/>
        </w:rPr>
        <w:t xml:space="preserve"> </w:t>
      </w:r>
      <w:r w:rsidR="009407F6">
        <w:rPr>
          <w:rFonts w:ascii="Arial" w:hAnsi="Arial" w:cs="Arial"/>
          <w:sz w:val="24"/>
          <w:szCs w:val="24"/>
        </w:rPr>
        <w:t xml:space="preserve"> That</w:t>
      </w:r>
      <w:r w:rsidR="00904B0C">
        <w:rPr>
          <w:rFonts w:ascii="Arial" w:hAnsi="Arial" w:cs="Arial"/>
          <w:sz w:val="24"/>
          <w:szCs w:val="24"/>
        </w:rPr>
        <w:t>,</w:t>
      </w:r>
      <w:r w:rsidR="009407F6">
        <w:rPr>
          <w:rFonts w:ascii="Arial" w:hAnsi="Arial" w:cs="Arial"/>
          <w:sz w:val="24"/>
          <w:szCs w:val="24"/>
        </w:rPr>
        <w:t xml:space="preserve"> therefore</w:t>
      </w:r>
      <w:r w:rsidR="00904B0C">
        <w:rPr>
          <w:rFonts w:ascii="Arial" w:hAnsi="Arial" w:cs="Arial"/>
          <w:sz w:val="24"/>
          <w:szCs w:val="24"/>
        </w:rPr>
        <w:t>,</w:t>
      </w:r>
      <w:r w:rsidR="009407F6">
        <w:rPr>
          <w:rFonts w:ascii="Arial" w:hAnsi="Arial" w:cs="Arial"/>
          <w:sz w:val="24"/>
          <w:szCs w:val="24"/>
        </w:rPr>
        <w:t xml:space="preserve"> does not make him a unique mediator as he ranks the same with others.</w:t>
      </w:r>
      <w:r w:rsidR="002A49EA">
        <w:rPr>
          <w:rFonts w:ascii="Arial" w:hAnsi="Arial" w:cs="Arial"/>
          <w:sz w:val="24"/>
          <w:szCs w:val="24"/>
        </w:rPr>
        <w:t xml:space="preserve"> There are 5 others </w:t>
      </w:r>
      <w:r w:rsidR="00904B0C">
        <w:rPr>
          <w:rFonts w:ascii="Arial" w:hAnsi="Arial" w:cs="Arial"/>
          <w:sz w:val="24"/>
          <w:szCs w:val="24"/>
        </w:rPr>
        <w:t xml:space="preserve">mediators </w:t>
      </w:r>
      <w:r w:rsidR="002A49EA">
        <w:rPr>
          <w:rFonts w:ascii="Arial" w:hAnsi="Arial" w:cs="Arial"/>
          <w:sz w:val="24"/>
          <w:szCs w:val="24"/>
        </w:rPr>
        <w:t>who have been so trained and</w:t>
      </w:r>
      <w:r w:rsidR="00904B0C">
        <w:rPr>
          <w:rFonts w:ascii="Arial" w:hAnsi="Arial" w:cs="Arial"/>
          <w:sz w:val="24"/>
          <w:szCs w:val="24"/>
        </w:rPr>
        <w:t xml:space="preserve"> have so far </w:t>
      </w:r>
      <w:r w:rsidR="002A49EA">
        <w:rPr>
          <w:rFonts w:ascii="Arial" w:hAnsi="Arial" w:cs="Arial"/>
          <w:sz w:val="24"/>
          <w:szCs w:val="24"/>
        </w:rPr>
        <w:t>properly conduct</w:t>
      </w:r>
      <w:r w:rsidR="00904B0C">
        <w:rPr>
          <w:rFonts w:ascii="Arial" w:hAnsi="Arial" w:cs="Arial"/>
          <w:sz w:val="24"/>
          <w:szCs w:val="24"/>
        </w:rPr>
        <w:t>ed</w:t>
      </w:r>
      <w:r w:rsidR="002A49EA">
        <w:rPr>
          <w:rFonts w:ascii="Arial" w:hAnsi="Arial" w:cs="Arial"/>
          <w:sz w:val="24"/>
          <w:szCs w:val="24"/>
        </w:rPr>
        <w:t xml:space="preserve"> mediations with equal </w:t>
      </w:r>
      <w:r w:rsidR="009407F6">
        <w:rPr>
          <w:rFonts w:ascii="Arial" w:hAnsi="Arial" w:cs="Arial"/>
          <w:sz w:val="24"/>
          <w:szCs w:val="24"/>
        </w:rPr>
        <w:t>professionalism and efficiency</w:t>
      </w:r>
      <w:r w:rsidR="002A49EA">
        <w:rPr>
          <w:rFonts w:ascii="Arial" w:hAnsi="Arial" w:cs="Arial"/>
          <w:sz w:val="24"/>
          <w:szCs w:val="24"/>
        </w:rPr>
        <w:t>.</w:t>
      </w:r>
    </w:p>
    <w:p w:rsidR="002A49EA" w:rsidRDefault="002A49EA" w:rsidP="00437EEC">
      <w:pPr>
        <w:spacing w:after="0" w:line="360" w:lineRule="auto"/>
        <w:jc w:val="both"/>
        <w:rPr>
          <w:rFonts w:ascii="Arial" w:hAnsi="Arial" w:cs="Arial"/>
          <w:sz w:val="24"/>
          <w:szCs w:val="24"/>
        </w:rPr>
      </w:pPr>
    </w:p>
    <w:p w:rsidR="002A49EA" w:rsidRDefault="00752D54" w:rsidP="00437EEC">
      <w:pPr>
        <w:spacing w:after="0" w:line="360" w:lineRule="auto"/>
        <w:jc w:val="both"/>
        <w:rPr>
          <w:rFonts w:ascii="Arial" w:hAnsi="Arial" w:cs="Arial"/>
          <w:sz w:val="24"/>
          <w:szCs w:val="24"/>
        </w:rPr>
      </w:pPr>
      <w:r>
        <w:rPr>
          <w:rFonts w:ascii="Arial" w:hAnsi="Arial" w:cs="Arial"/>
          <w:sz w:val="24"/>
          <w:szCs w:val="24"/>
        </w:rPr>
        <w:t>[23</w:t>
      </w:r>
      <w:r w:rsidR="002A49EA">
        <w:rPr>
          <w:rFonts w:ascii="Arial" w:hAnsi="Arial" w:cs="Arial"/>
          <w:sz w:val="24"/>
          <w:szCs w:val="24"/>
        </w:rPr>
        <w:t>]</w:t>
      </w:r>
      <w:r w:rsidR="002A49EA">
        <w:rPr>
          <w:rFonts w:ascii="Arial" w:hAnsi="Arial" w:cs="Arial"/>
          <w:sz w:val="24"/>
          <w:szCs w:val="24"/>
        </w:rPr>
        <w:tab/>
        <w:t xml:space="preserve">Therefore, it is not correct to place him on a higher pedestal than others in the circumstances.  </w:t>
      </w:r>
    </w:p>
    <w:p w:rsidR="009407F6" w:rsidRDefault="009407F6" w:rsidP="00437EEC">
      <w:pPr>
        <w:spacing w:after="0" w:line="360" w:lineRule="auto"/>
        <w:jc w:val="both"/>
        <w:rPr>
          <w:rFonts w:ascii="Arial" w:hAnsi="Arial" w:cs="Arial"/>
          <w:sz w:val="24"/>
          <w:szCs w:val="24"/>
        </w:rPr>
      </w:pPr>
    </w:p>
    <w:p w:rsidR="002A49EA" w:rsidRDefault="00752D54" w:rsidP="00437EEC">
      <w:pPr>
        <w:spacing w:after="0" w:line="360" w:lineRule="auto"/>
        <w:jc w:val="both"/>
        <w:rPr>
          <w:rFonts w:ascii="Arial" w:hAnsi="Arial" w:cs="Arial"/>
          <w:sz w:val="24"/>
          <w:szCs w:val="24"/>
        </w:rPr>
      </w:pPr>
      <w:r>
        <w:rPr>
          <w:rFonts w:ascii="Arial" w:hAnsi="Arial" w:cs="Arial"/>
          <w:sz w:val="24"/>
          <w:szCs w:val="24"/>
        </w:rPr>
        <w:t>[24</w:t>
      </w:r>
      <w:r w:rsidR="002A49EA">
        <w:rPr>
          <w:rFonts w:ascii="Arial" w:hAnsi="Arial" w:cs="Arial"/>
          <w:sz w:val="24"/>
          <w:szCs w:val="24"/>
        </w:rPr>
        <w:t>]</w:t>
      </w:r>
      <w:r w:rsidR="002A49EA">
        <w:rPr>
          <w:rFonts w:ascii="Arial" w:hAnsi="Arial" w:cs="Arial"/>
          <w:sz w:val="24"/>
          <w:szCs w:val="24"/>
        </w:rPr>
        <w:tab/>
      </w:r>
      <w:r w:rsidR="009407F6">
        <w:rPr>
          <w:rFonts w:ascii="Arial" w:hAnsi="Arial" w:cs="Arial"/>
          <w:sz w:val="24"/>
          <w:szCs w:val="24"/>
        </w:rPr>
        <w:t>In this matter, the court is faced with a question</w:t>
      </w:r>
      <w:r w:rsidR="00904B0C">
        <w:rPr>
          <w:rFonts w:ascii="Arial" w:hAnsi="Arial" w:cs="Arial"/>
          <w:sz w:val="24"/>
          <w:szCs w:val="24"/>
        </w:rPr>
        <w:t xml:space="preserve"> of</w:t>
      </w:r>
      <w:r w:rsidR="009407F6">
        <w:rPr>
          <w:rFonts w:ascii="Arial" w:hAnsi="Arial" w:cs="Arial"/>
          <w:sz w:val="24"/>
          <w:szCs w:val="24"/>
        </w:rPr>
        <w:t xml:space="preserve"> the existence or otherwise of bias.  The test for bias is an objective one</w:t>
      </w:r>
      <w:r w:rsidR="00D53318">
        <w:rPr>
          <w:rFonts w:ascii="Arial" w:hAnsi="Arial" w:cs="Arial"/>
          <w:sz w:val="24"/>
          <w:szCs w:val="24"/>
        </w:rPr>
        <w:t>; it is whether there would be a real likelihood of bias.  Clearly</w:t>
      </w:r>
      <w:r w:rsidR="007471F5">
        <w:rPr>
          <w:rFonts w:ascii="Arial" w:hAnsi="Arial" w:cs="Arial"/>
          <w:sz w:val="24"/>
          <w:szCs w:val="24"/>
        </w:rPr>
        <w:t>,</w:t>
      </w:r>
      <w:r w:rsidR="00D53318">
        <w:rPr>
          <w:rFonts w:ascii="Arial" w:hAnsi="Arial" w:cs="Arial"/>
          <w:sz w:val="24"/>
          <w:szCs w:val="24"/>
        </w:rPr>
        <w:t xml:space="preserve"> </w:t>
      </w:r>
      <w:r w:rsidR="007471F5">
        <w:rPr>
          <w:rFonts w:ascii="Arial" w:hAnsi="Arial" w:cs="Arial"/>
          <w:sz w:val="24"/>
          <w:szCs w:val="24"/>
        </w:rPr>
        <w:t>p</w:t>
      </w:r>
      <w:r w:rsidR="00904B0C">
        <w:rPr>
          <w:rFonts w:ascii="Arial" w:hAnsi="Arial" w:cs="Arial"/>
          <w:sz w:val="24"/>
          <w:szCs w:val="24"/>
        </w:rPr>
        <w:t>ut</w:t>
      </w:r>
      <w:r w:rsidR="00D53318">
        <w:rPr>
          <w:rFonts w:ascii="Arial" w:hAnsi="Arial" w:cs="Arial"/>
          <w:sz w:val="24"/>
          <w:szCs w:val="24"/>
        </w:rPr>
        <w:t>, the question is, would right – minded persons think that there was bias on the part of the presiding officer, if the answer is in the affirmative</w:t>
      </w:r>
      <w:r w:rsidR="00904B0C">
        <w:rPr>
          <w:rFonts w:ascii="Arial" w:hAnsi="Arial" w:cs="Arial"/>
          <w:sz w:val="24"/>
          <w:szCs w:val="24"/>
        </w:rPr>
        <w:t>,</w:t>
      </w:r>
      <w:r w:rsidR="00D53318">
        <w:rPr>
          <w:rFonts w:ascii="Arial" w:hAnsi="Arial" w:cs="Arial"/>
          <w:sz w:val="24"/>
          <w:szCs w:val="24"/>
        </w:rPr>
        <w:t xml:space="preserve"> then, the presiding officer should not sit on that case.  There must be circumstances </w:t>
      </w:r>
      <w:r w:rsidR="00904B0C">
        <w:rPr>
          <w:rFonts w:ascii="Arial" w:hAnsi="Arial" w:cs="Arial"/>
          <w:sz w:val="24"/>
          <w:szCs w:val="24"/>
        </w:rPr>
        <w:t>in which</w:t>
      </w:r>
      <w:r w:rsidR="00D53318">
        <w:rPr>
          <w:rFonts w:ascii="Arial" w:hAnsi="Arial" w:cs="Arial"/>
          <w:sz w:val="24"/>
          <w:szCs w:val="24"/>
        </w:rPr>
        <w:t xml:space="preserve"> a reasonable man would think it likely or probable that justice would favour one side unfairly.  The applicable principle were clearly and well set out by Lord Denning</w:t>
      </w:r>
      <w:r w:rsidR="00904B0C">
        <w:rPr>
          <w:rFonts w:ascii="Arial" w:hAnsi="Arial" w:cs="Arial"/>
          <w:sz w:val="24"/>
          <w:szCs w:val="24"/>
        </w:rPr>
        <w:t>,</w:t>
      </w:r>
      <w:r w:rsidR="00D53318">
        <w:rPr>
          <w:rFonts w:ascii="Arial" w:hAnsi="Arial" w:cs="Arial"/>
          <w:sz w:val="24"/>
          <w:szCs w:val="24"/>
        </w:rPr>
        <w:t xml:space="preserve"> </w:t>
      </w:r>
      <w:r w:rsidR="00A33194">
        <w:rPr>
          <w:rFonts w:ascii="Arial" w:hAnsi="Arial" w:cs="Arial"/>
          <w:sz w:val="24"/>
          <w:szCs w:val="24"/>
        </w:rPr>
        <w:t xml:space="preserve">MR </w:t>
      </w:r>
      <w:r w:rsidR="00D53318">
        <w:rPr>
          <w:rFonts w:ascii="Arial" w:hAnsi="Arial" w:cs="Arial"/>
          <w:sz w:val="24"/>
          <w:szCs w:val="24"/>
        </w:rPr>
        <w:t>in the matter of Metropolitan Properties Co (FGC) Ltd v Lannon and Others [1968] 3 ALLER 304 (CA) at 309 I – 310 D wherein</w:t>
      </w:r>
      <w:r w:rsidR="00A33194">
        <w:rPr>
          <w:rFonts w:ascii="Arial" w:hAnsi="Arial" w:cs="Arial"/>
          <w:sz w:val="24"/>
          <w:szCs w:val="24"/>
        </w:rPr>
        <w:t xml:space="preserve"> </w:t>
      </w:r>
      <w:r w:rsidR="00D53318">
        <w:rPr>
          <w:rFonts w:ascii="Arial" w:hAnsi="Arial" w:cs="Arial"/>
          <w:sz w:val="24"/>
          <w:szCs w:val="24"/>
        </w:rPr>
        <w:t>he stated:</w:t>
      </w:r>
    </w:p>
    <w:p w:rsidR="00D53318" w:rsidRDefault="00D53318" w:rsidP="00437EEC">
      <w:pPr>
        <w:spacing w:after="0" w:line="360" w:lineRule="auto"/>
        <w:jc w:val="both"/>
        <w:rPr>
          <w:rFonts w:ascii="Arial" w:hAnsi="Arial" w:cs="Arial"/>
          <w:sz w:val="24"/>
          <w:szCs w:val="24"/>
        </w:rPr>
      </w:pPr>
    </w:p>
    <w:p w:rsidR="00D53318" w:rsidRPr="00904B0C" w:rsidRDefault="00D53318" w:rsidP="00A92FB2">
      <w:pPr>
        <w:spacing w:after="0" w:line="360" w:lineRule="auto"/>
        <w:ind w:left="720"/>
        <w:jc w:val="both"/>
        <w:rPr>
          <w:rFonts w:ascii="Arial" w:hAnsi="Arial" w:cs="Arial"/>
        </w:rPr>
      </w:pPr>
      <w:r>
        <w:rPr>
          <w:rFonts w:ascii="Arial" w:hAnsi="Arial" w:cs="Arial"/>
          <w:sz w:val="24"/>
          <w:szCs w:val="24"/>
        </w:rPr>
        <w:t>“</w:t>
      </w:r>
      <w:r>
        <w:rPr>
          <w:rFonts w:ascii="Arial" w:hAnsi="Arial" w:cs="Arial"/>
        </w:rPr>
        <w:t xml:space="preserve">In considering whether there was a real likelihood of bias, the court does not look at the mind of the justice himself or at the mind of the chairman of the tribunal, or whoever it may be, who sits in a judicial capacity.  It does not look to see if there was a real likelihood that he would, or did, in fact favour one side at the expense of the other.  </w:t>
      </w:r>
      <w:r w:rsidRPr="00904B0C">
        <w:rPr>
          <w:rFonts w:ascii="Arial" w:hAnsi="Arial" w:cs="Arial"/>
          <w:u w:val="single"/>
        </w:rPr>
        <w:t xml:space="preserve">The court looks at the impression which </w:t>
      </w:r>
      <w:r w:rsidR="00A92FB2" w:rsidRPr="00904B0C">
        <w:rPr>
          <w:rFonts w:ascii="Arial" w:hAnsi="Arial" w:cs="Arial"/>
          <w:u w:val="single"/>
        </w:rPr>
        <w:t>would</w:t>
      </w:r>
      <w:r w:rsidRPr="00904B0C">
        <w:rPr>
          <w:rFonts w:ascii="Arial" w:hAnsi="Arial" w:cs="Arial"/>
          <w:u w:val="single"/>
        </w:rPr>
        <w:t xml:space="preserve"> be given to other people.  Even if he was impartial as could be, nevertheless, if right-minded persons would think that, in the </w:t>
      </w:r>
      <w:r w:rsidR="00A92FB2" w:rsidRPr="00904B0C">
        <w:rPr>
          <w:rFonts w:ascii="Arial" w:hAnsi="Arial" w:cs="Arial"/>
          <w:u w:val="single"/>
        </w:rPr>
        <w:t>circumstances</w:t>
      </w:r>
      <w:r w:rsidRPr="00904B0C">
        <w:rPr>
          <w:rFonts w:ascii="Arial" w:hAnsi="Arial" w:cs="Arial"/>
          <w:u w:val="single"/>
        </w:rPr>
        <w:t xml:space="preserve">, there was a real </w:t>
      </w:r>
      <w:r w:rsidR="00A92FB2" w:rsidRPr="00904B0C">
        <w:rPr>
          <w:rFonts w:ascii="Arial" w:hAnsi="Arial" w:cs="Arial"/>
          <w:u w:val="single"/>
        </w:rPr>
        <w:t>likelihood</w:t>
      </w:r>
      <w:r w:rsidRPr="00904B0C">
        <w:rPr>
          <w:rFonts w:ascii="Arial" w:hAnsi="Arial" w:cs="Arial"/>
          <w:u w:val="single"/>
        </w:rPr>
        <w:t xml:space="preserve"> of bias on his part, then he should not sit.</w:t>
      </w:r>
      <w:r>
        <w:rPr>
          <w:rFonts w:ascii="Arial" w:hAnsi="Arial" w:cs="Arial"/>
        </w:rPr>
        <w:t xml:space="preserve">  And if he does sit, his decision cannot stand.  …, </w:t>
      </w:r>
      <w:r w:rsidR="00A92FB2">
        <w:rPr>
          <w:rFonts w:ascii="Arial" w:hAnsi="Arial" w:cs="Arial"/>
        </w:rPr>
        <w:t>nevertheless</w:t>
      </w:r>
      <w:r>
        <w:rPr>
          <w:rFonts w:ascii="Arial" w:hAnsi="Arial" w:cs="Arial"/>
        </w:rPr>
        <w:t xml:space="preserve">, there must appear to be a real likelihood of bias.  </w:t>
      </w:r>
      <w:r w:rsidR="00A92FB2">
        <w:rPr>
          <w:rFonts w:ascii="Arial" w:hAnsi="Arial" w:cs="Arial"/>
        </w:rPr>
        <w:t>Surmise</w:t>
      </w:r>
      <w:r>
        <w:rPr>
          <w:rFonts w:ascii="Arial" w:hAnsi="Arial" w:cs="Arial"/>
        </w:rPr>
        <w:t xml:space="preserve"> or conjecture is not enough…  There must be circumstances from which a reasonable man would think it likely or probable that the justice, or </w:t>
      </w:r>
      <w:r w:rsidR="00A92FB2">
        <w:rPr>
          <w:rFonts w:ascii="Arial" w:hAnsi="Arial" w:cs="Arial"/>
        </w:rPr>
        <w:t>chairman</w:t>
      </w:r>
      <w:r>
        <w:rPr>
          <w:rFonts w:ascii="Arial" w:hAnsi="Arial" w:cs="Arial"/>
        </w:rPr>
        <w:t xml:space="preserve">, as the case may be, would, or did, favour one side unfairly at the expense of the other.  The court will not </w:t>
      </w:r>
      <w:r w:rsidR="00A92FB2">
        <w:rPr>
          <w:rFonts w:ascii="Arial" w:hAnsi="Arial" w:cs="Arial"/>
        </w:rPr>
        <w:t>enquire</w:t>
      </w:r>
      <w:r>
        <w:rPr>
          <w:rFonts w:ascii="Arial" w:hAnsi="Arial" w:cs="Arial"/>
        </w:rPr>
        <w:t xml:space="preserve"> </w:t>
      </w:r>
      <w:r w:rsidR="00A92FB2">
        <w:rPr>
          <w:rFonts w:ascii="Arial" w:hAnsi="Arial" w:cs="Arial"/>
        </w:rPr>
        <w:t>whether</w:t>
      </w:r>
      <w:r>
        <w:rPr>
          <w:rFonts w:ascii="Arial" w:hAnsi="Arial" w:cs="Arial"/>
        </w:rPr>
        <w:t xml:space="preserve"> he did, in fact, favour one side unfairly.  Suffice it that </w:t>
      </w:r>
      <w:r w:rsidR="00A92FB2">
        <w:rPr>
          <w:rFonts w:ascii="Arial" w:hAnsi="Arial" w:cs="Arial"/>
        </w:rPr>
        <w:t>reasonable</w:t>
      </w:r>
      <w:r>
        <w:rPr>
          <w:rFonts w:ascii="Arial" w:hAnsi="Arial" w:cs="Arial"/>
        </w:rPr>
        <w:t xml:space="preserve"> people might think that he did.  The reason is plain enough.  </w:t>
      </w:r>
      <w:r w:rsidRPr="00904B0C">
        <w:rPr>
          <w:rFonts w:ascii="Arial" w:hAnsi="Arial" w:cs="Arial"/>
          <w:u w:val="single"/>
        </w:rPr>
        <w:t xml:space="preserve">Justice must be rooted in confidence; and confidence is destroyed when </w:t>
      </w:r>
      <w:r w:rsidR="00A92FB2" w:rsidRPr="00904B0C">
        <w:rPr>
          <w:rFonts w:ascii="Arial" w:hAnsi="Arial" w:cs="Arial"/>
          <w:u w:val="single"/>
        </w:rPr>
        <w:t>right</w:t>
      </w:r>
      <w:r w:rsidRPr="00904B0C">
        <w:rPr>
          <w:rFonts w:ascii="Arial" w:hAnsi="Arial" w:cs="Arial"/>
          <w:u w:val="single"/>
        </w:rPr>
        <w:t xml:space="preserve">-minded people go away thinking; ‘the judge was </w:t>
      </w:r>
      <w:r w:rsidR="00A92FB2" w:rsidRPr="00904B0C">
        <w:rPr>
          <w:rFonts w:ascii="Arial" w:hAnsi="Arial" w:cs="Arial"/>
          <w:u w:val="single"/>
        </w:rPr>
        <w:t>biased</w:t>
      </w:r>
      <w:r w:rsidRPr="00904B0C">
        <w:rPr>
          <w:rFonts w:ascii="Arial" w:hAnsi="Arial" w:cs="Arial"/>
          <w:u w:val="single"/>
        </w:rPr>
        <w:t>’</w:t>
      </w:r>
      <w:r w:rsidR="00A92FB2" w:rsidRPr="00904B0C">
        <w:rPr>
          <w:rFonts w:ascii="Arial" w:hAnsi="Arial" w:cs="Arial"/>
          <w:u w:val="single"/>
        </w:rPr>
        <w:t>.</w:t>
      </w:r>
      <w:r w:rsidRPr="00904B0C">
        <w:rPr>
          <w:rFonts w:ascii="Arial" w:hAnsi="Arial" w:cs="Arial"/>
          <w:u w:val="single"/>
        </w:rPr>
        <w:t>”</w:t>
      </w:r>
      <w:r w:rsidR="00904B0C">
        <w:rPr>
          <w:rFonts w:ascii="Arial" w:hAnsi="Arial" w:cs="Arial"/>
        </w:rPr>
        <w:t xml:space="preserve"> (my emphasis)</w:t>
      </w:r>
    </w:p>
    <w:p w:rsidR="00A92FB2" w:rsidRPr="00D53318" w:rsidRDefault="00A92FB2" w:rsidP="00A92FB2">
      <w:pPr>
        <w:spacing w:after="0" w:line="360" w:lineRule="auto"/>
        <w:jc w:val="both"/>
        <w:rPr>
          <w:rFonts w:ascii="Arial" w:hAnsi="Arial" w:cs="Arial"/>
        </w:rPr>
      </w:pPr>
    </w:p>
    <w:p w:rsidR="002A49EA" w:rsidRDefault="002A49EA" w:rsidP="00437EEC">
      <w:pPr>
        <w:spacing w:after="0" w:line="360" w:lineRule="auto"/>
        <w:jc w:val="both"/>
        <w:rPr>
          <w:rFonts w:ascii="Arial" w:hAnsi="Arial" w:cs="Arial"/>
          <w:sz w:val="24"/>
          <w:szCs w:val="24"/>
        </w:rPr>
      </w:pPr>
    </w:p>
    <w:p w:rsidR="002A49EA" w:rsidRDefault="002A49EA" w:rsidP="00437EEC">
      <w:pPr>
        <w:spacing w:after="0" w:line="360" w:lineRule="auto"/>
        <w:jc w:val="both"/>
        <w:rPr>
          <w:rFonts w:ascii="Arial" w:hAnsi="Arial" w:cs="Arial"/>
          <w:sz w:val="24"/>
          <w:szCs w:val="24"/>
        </w:rPr>
      </w:pPr>
      <w:r>
        <w:rPr>
          <w:rFonts w:ascii="Arial" w:hAnsi="Arial" w:cs="Arial"/>
          <w:sz w:val="24"/>
          <w:szCs w:val="24"/>
        </w:rPr>
        <w:t>[2</w:t>
      </w:r>
      <w:r w:rsidR="00752D54">
        <w:rPr>
          <w:rFonts w:ascii="Arial" w:hAnsi="Arial" w:cs="Arial"/>
          <w:sz w:val="24"/>
          <w:szCs w:val="24"/>
        </w:rPr>
        <w:t>5</w:t>
      </w:r>
      <w:r>
        <w:rPr>
          <w:rFonts w:ascii="Arial" w:hAnsi="Arial" w:cs="Arial"/>
          <w:sz w:val="24"/>
          <w:szCs w:val="24"/>
        </w:rPr>
        <w:t>]</w:t>
      </w:r>
      <w:r>
        <w:rPr>
          <w:rFonts w:ascii="Arial" w:hAnsi="Arial" w:cs="Arial"/>
          <w:sz w:val="24"/>
          <w:szCs w:val="24"/>
        </w:rPr>
        <w:tab/>
        <w:t xml:space="preserve">Both legal practitioners argued that Rule 38 (1) (a) empowers the Judge </w:t>
      </w:r>
      <w:r w:rsidR="00904B0C">
        <w:rPr>
          <w:rFonts w:ascii="Arial" w:hAnsi="Arial" w:cs="Arial"/>
          <w:sz w:val="24"/>
          <w:szCs w:val="24"/>
        </w:rPr>
        <w:t xml:space="preserve">to </w:t>
      </w:r>
      <w:r>
        <w:rPr>
          <w:rFonts w:ascii="Arial" w:hAnsi="Arial" w:cs="Arial"/>
          <w:sz w:val="24"/>
          <w:szCs w:val="24"/>
        </w:rPr>
        <w:t xml:space="preserve">only give directions with regard to who </w:t>
      </w:r>
      <w:r w:rsidRPr="00904B0C">
        <w:rPr>
          <w:rFonts w:ascii="Arial" w:hAnsi="Arial" w:cs="Arial"/>
          <w:b/>
          <w:sz w:val="24"/>
          <w:szCs w:val="24"/>
        </w:rPr>
        <w:t>may</w:t>
      </w:r>
      <w:r>
        <w:rPr>
          <w:rFonts w:ascii="Arial" w:hAnsi="Arial" w:cs="Arial"/>
          <w:sz w:val="24"/>
          <w:szCs w:val="24"/>
        </w:rPr>
        <w:t xml:space="preserve"> mediate in a dispute.  They </w:t>
      </w:r>
      <w:r w:rsidR="00A92FB2">
        <w:rPr>
          <w:rFonts w:ascii="Arial" w:hAnsi="Arial" w:cs="Arial"/>
          <w:sz w:val="24"/>
          <w:szCs w:val="24"/>
        </w:rPr>
        <w:t>based their arguments on the use of the word</w:t>
      </w:r>
      <w:r>
        <w:rPr>
          <w:rFonts w:ascii="Arial" w:hAnsi="Arial" w:cs="Arial"/>
          <w:sz w:val="24"/>
          <w:szCs w:val="24"/>
        </w:rPr>
        <w:t xml:space="preserve"> “may” and not </w:t>
      </w:r>
      <w:r w:rsidR="00A92FB2">
        <w:rPr>
          <w:rFonts w:ascii="Arial" w:hAnsi="Arial" w:cs="Arial"/>
          <w:sz w:val="24"/>
          <w:szCs w:val="24"/>
        </w:rPr>
        <w:t>“</w:t>
      </w:r>
      <w:r>
        <w:rPr>
          <w:rFonts w:ascii="Arial" w:hAnsi="Arial" w:cs="Arial"/>
          <w:sz w:val="24"/>
          <w:szCs w:val="24"/>
        </w:rPr>
        <w:t>shall</w:t>
      </w:r>
      <w:r w:rsidR="00A92FB2">
        <w:rPr>
          <w:rFonts w:ascii="Arial" w:hAnsi="Arial" w:cs="Arial"/>
          <w:sz w:val="24"/>
          <w:szCs w:val="24"/>
        </w:rPr>
        <w:t>”</w:t>
      </w:r>
      <w:r>
        <w:rPr>
          <w:rFonts w:ascii="Arial" w:hAnsi="Arial" w:cs="Arial"/>
          <w:sz w:val="24"/>
          <w:szCs w:val="24"/>
        </w:rPr>
        <w:t xml:space="preserve"> for that reason</w:t>
      </w:r>
      <w:r w:rsidR="00A92FB2">
        <w:rPr>
          <w:rFonts w:ascii="Arial" w:hAnsi="Arial" w:cs="Arial"/>
          <w:sz w:val="24"/>
          <w:szCs w:val="24"/>
        </w:rPr>
        <w:t>,</w:t>
      </w:r>
      <w:r>
        <w:rPr>
          <w:rFonts w:ascii="Arial" w:hAnsi="Arial" w:cs="Arial"/>
          <w:sz w:val="24"/>
          <w:szCs w:val="24"/>
        </w:rPr>
        <w:t xml:space="preserve"> it is their</w:t>
      </w:r>
      <w:r w:rsidR="00A92FB2">
        <w:rPr>
          <w:rFonts w:ascii="Arial" w:hAnsi="Arial" w:cs="Arial"/>
          <w:sz w:val="24"/>
          <w:szCs w:val="24"/>
        </w:rPr>
        <w:t>,</w:t>
      </w:r>
      <w:r>
        <w:rPr>
          <w:rFonts w:ascii="Arial" w:hAnsi="Arial" w:cs="Arial"/>
          <w:sz w:val="24"/>
          <w:szCs w:val="24"/>
        </w:rPr>
        <w:t xml:space="preserve"> view</w:t>
      </w:r>
      <w:r w:rsidR="00A92FB2">
        <w:rPr>
          <w:rFonts w:ascii="Arial" w:hAnsi="Arial" w:cs="Arial"/>
          <w:sz w:val="24"/>
          <w:szCs w:val="24"/>
        </w:rPr>
        <w:t>,</w:t>
      </w:r>
      <w:r>
        <w:rPr>
          <w:rFonts w:ascii="Arial" w:hAnsi="Arial" w:cs="Arial"/>
          <w:sz w:val="24"/>
          <w:szCs w:val="24"/>
        </w:rPr>
        <w:t xml:space="preserve"> that the non-use of the wor</w:t>
      </w:r>
      <w:r w:rsidR="00A92FB2">
        <w:rPr>
          <w:rFonts w:ascii="Arial" w:hAnsi="Arial" w:cs="Arial"/>
          <w:sz w:val="24"/>
          <w:szCs w:val="24"/>
        </w:rPr>
        <w:t>d</w:t>
      </w:r>
      <w:r>
        <w:rPr>
          <w:rFonts w:ascii="Arial" w:hAnsi="Arial" w:cs="Arial"/>
          <w:sz w:val="24"/>
          <w:szCs w:val="24"/>
        </w:rPr>
        <w:t xml:space="preserve"> shall</w:t>
      </w:r>
      <w:r w:rsidR="00A92FB2">
        <w:rPr>
          <w:rFonts w:ascii="Arial" w:hAnsi="Arial" w:cs="Arial"/>
          <w:sz w:val="24"/>
          <w:szCs w:val="24"/>
        </w:rPr>
        <w:t>,</w:t>
      </w:r>
      <w:r>
        <w:rPr>
          <w:rFonts w:ascii="Arial" w:hAnsi="Arial" w:cs="Arial"/>
          <w:sz w:val="24"/>
          <w:szCs w:val="24"/>
        </w:rPr>
        <w:t xml:space="preserve"> being peremptory, the court should not intervene.</w:t>
      </w:r>
    </w:p>
    <w:p w:rsidR="002A49EA" w:rsidRDefault="002A49EA" w:rsidP="00437EEC">
      <w:pPr>
        <w:spacing w:after="0" w:line="360" w:lineRule="auto"/>
        <w:jc w:val="both"/>
        <w:rPr>
          <w:rFonts w:ascii="Arial" w:hAnsi="Arial" w:cs="Arial"/>
          <w:sz w:val="24"/>
          <w:szCs w:val="24"/>
        </w:rPr>
      </w:pPr>
    </w:p>
    <w:p w:rsidR="002A49EA" w:rsidRDefault="00752D54" w:rsidP="00437EEC">
      <w:pPr>
        <w:spacing w:after="0" w:line="360" w:lineRule="auto"/>
        <w:jc w:val="both"/>
        <w:rPr>
          <w:rFonts w:ascii="Arial" w:hAnsi="Arial" w:cs="Arial"/>
          <w:sz w:val="24"/>
          <w:szCs w:val="24"/>
        </w:rPr>
      </w:pPr>
      <w:r>
        <w:rPr>
          <w:rFonts w:ascii="Arial" w:hAnsi="Arial" w:cs="Arial"/>
          <w:sz w:val="24"/>
          <w:szCs w:val="24"/>
        </w:rPr>
        <w:t>[26</w:t>
      </w:r>
      <w:r w:rsidR="002A49EA">
        <w:rPr>
          <w:rFonts w:ascii="Arial" w:hAnsi="Arial" w:cs="Arial"/>
          <w:sz w:val="24"/>
          <w:szCs w:val="24"/>
        </w:rPr>
        <w:t>]</w:t>
      </w:r>
      <w:r w:rsidR="002A49EA">
        <w:rPr>
          <w:rFonts w:ascii="Arial" w:hAnsi="Arial" w:cs="Arial"/>
          <w:sz w:val="24"/>
          <w:szCs w:val="24"/>
        </w:rPr>
        <w:tab/>
        <w:t>While this indeed is in some circumstances a good academic argument the point which seems to have eluded the</w:t>
      </w:r>
      <w:r w:rsidR="00C57D21">
        <w:rPr>
          <w:rFonts w:ascii="Arial" w:hAnsi="Arial" w:cs="Arial"/>
          <w:sz w:val="24"/>
          <w:szCs w:val="24"/>
        </w:rPr>
        <w:t>m</w:t>
      </w:r>
      <w:r w:rsidR="002A49EA">
        <w:rPr>
          <w:rFonts w:ascii="Arial" w:hAnsi="Arial" w:cs="Arial"/>
          <w:sz w:val="24"/>
          <w:szCs w:val="24"/>
        </w:rPr>
        <w:t xml:space="preserve"> is that the court has a common law power to intervene where justice and fairness is being compromised.</w:t>
      </w:r>
      <w:r w:rsidR="00904B0C">
        <w:rPr>
          <w:rFonts w:ascii="Arial" w:hAnsi="Arial" w:cs="Arial"/>
          <w:sz w:val="24"/>
          <w:szCs w:val="24"/>
        </w:rPr>
        <w:t xml:space="preserve">  The court cannot standby when it realises that the justice system is being compromised.</w:t>
      </w:r>
      <w:r w:rsidR="00765F95">
        <w:rPr>
          <w:rFonts w:ascii="Arial" w:hAnsi="Arial" w:cs="Arial"/>
          <w:sz w:val="24"/>
          <w:szCs w:val="24"/>
        </w:rPr>
        <w:t xml:space="preserve">  The court does not operate in a vacuum</w:t>
      </w:r>
      <w:r w:rsidR="00C57D21">
        <w:rPr>
          <w:rFonts w:ascii="Arial" w:hAnsi="Arial" w:cs="Arial"/>
          <w:sz w:val="24"/>
          <w:szCs w:val="24"/>
        </w:rPr>
        <w:t>,</w:t>
      </w:r>
      <w:r w:rsidR="00765F95">
        <w:rPr>
          <w:rFonts w:ascii="Arial" w:hAnsi="Arial" w:cs="Arial"/>
          <w:sz w:val="24"/>
          <w:szCs w:val="24"/>
        </w:rPr>
        <w:t xml:space="preserve"> but</w:t>
      </w:r>
      <w:r w:rsidR="00C57D21">
        <w:rPr>
          <w:rFonts w:ascii="Arial" w:hAnsi="Arial" w:cs="Arial"/>
          <w:sz w:val="24"/>
          <w:szCs w:val="24"/>
        </w:rPr>
        <w:t>, within a liv</w:t>
      </w:r>
      <w:r w:rsidR="00765F95">
        <w:rPr>
          <w:rFonts w:ascii="Arial" w:hAnsi="Arial" w:cs="Arial"/>
          <w:sz w:val="24"/>
          <w:szCs w:val="24"/>
        </w:rPr>
        <w:t>e environment and mu</w:t>
      </w:r>
      <w:r w:rsidR="00904B0C">
        <w:rPr>
          <w:rFonts w:ascii="Arial" w:hAnsi="Arial" w:cs="Arial"/>
          <w:sz w:val="24"/>
          <w:szCs w:val="24"/>
        </w:rPr>
        <w:t>st be seen to have a human face and has a duty to protect the image and dignity of the legal system.</w:t>
      </w:r>
    </w:p>
    <w:p w:rsidR="00765F95" w:rsidRDefault="00765F95" w:rsidP="00437EEC">
      <w:pPr>
        <w:spacing w:after="0" w:line="360" w:lineRule="auto"/>
        <w:jc w:val="both"/>
        <w:rPr>
          <w:rFonts w:ascii="Arial" w:hAnsi="Arial" w:cs="Arial"/>
          <w:sz w:val="24"/>
          <w:szCs w:val="24"/>
        </w:rPr>
      </w:pPr>
    </w:p>
    <w:p w:rsidR="00765F95" w:rsidRDefault="00752D54" w:rsidP="00437EEC">
      <w:pPr>
        <w:spacing w:after="0" w:line="360" w:lineRule="auto"/>
        <w:jc w:val="both"/>
        <w:rPr>
          <w:rFonts w:ascii="Arial" w:hAnsi="Arial" w:cs="Arial"/>
          <w:sz w:val="24"/>
          <w:szCs w:val="24"/>
        </w:rPr>
      </w:pPr>
      <w:r>
        <w:rPr>
          <w:rFonts w:ascii="Arial" w:hAnsi="Arial" w:cs="Arial"/>
          <w:sz w:val="24"/>
          <w:szCs w:val="24"/>
        </w:rPr>
        <w:t>[27</w:t>
      </w:r>
      <w:r w:rsidR="00765F95">
        <w:rPr>
          <w:rFonts w:ascii="Arial" w:hAnsi="Arial" w:cs="Arial"/>
          <w:sz w:val="24"/>
          <w:szCs w:val="24"/>
        </w:rPr>
        <w:t>]</w:t>
      </w:r>
      <w:r w:rsidR="00765F95">
        <w:rPr>
          <w:rFonts w:ascii="Arial" w:hAnsi="Arial" w:cs="Arial"/>
          <w:sz w:val="24"/>
          <w:szCs w:val="24"/>
        </w:rPr>
        <w:tab/>
      </w:r>
      <w:r w:rsidR="00904B0C">
        <w:rPr>
          <w:rFonts w:ascii="Arial" w:hAnsi="Arial" w:cs="Arial"/>
          <w:sz w:val="24"/>
          <w:szCs w:val="24"/>
        </w:rPr>
        <w:t>I</w:t>
      </w:r>
      <w:r w:rsidR="00C57D21">
        <w:rPr>
          <w:rFonts w:ascii="Arial" w:hAnsi="Arial" w:cs="Arial"/>
          <w:sz w:val="24"/>
          <w:szCs w:val="24"/>
        </w:rPr>
        <w:t xml:space="preserve"> now turn</w:t>
      </w:r>
      <w:r w:rsidR="00765F95">
        <w:rPr>
          <w:rFonts w:ascii="Arial" w:hAnsi="Arial" w:cs="Arial"/>
          <w:sz w:val="24"/>
          <w:szCs w:val="24"/>
        </w:rPr>
        <w:t xml:space="preserve"> to the circumstances of the two Greylings.  They are blood relatives </w:t>
      </w:r>
      <w:r w:rsidR="00904B0C">
        <w:rPr>
          <w:rFonts w:ascii="Arial" w:hAnsi="Arial" w:cs="Arial"/>
          <w:sz w:val="24"/>
          <w:szCs w:val="24"/>
        </w:rPr>
        <w:t xml:space="preserve">as </w:t>
      </w:r>
      <w:r w:rsidR="00765F95">
        <w:rPr>
          <w:rFonts w:ascii="Arial" w:hAnsi="Arial" w:cs="Arial"/>
          <w:sz w:val="24"/>
          <w:szCs w:val="24"/>
        </w:rPr>
        <w:t>Mr. Greyling</w:t>
      </w:r>
      <w:r w:rsidR="00C57D21">
        <w:rPr>
          <w:rFonts w:ascii="Arial" w:hAnsi="Arial" w:cs="Arial"/>
          <w:sz w:val="24"/>
          <w:szCs w:val="24"/>
        </w:rPr>
        <w:t xml:space="preserve"> (Senior)</w:t>
      </w:r>
      <w:r w:rsidR="00765F95">
        <w:rPr>
          <w:rFonts w:ascii="Arial" w:hAnsi="Arial" w:cs="Arial"/>
          <w:sz w:val="24"/>
          <w:szCs w:val="24"/>
        </w:rPr>
        <w:t>, the mediator is the father</w:t>
      </w:r>
      <w:r w:rsidR="00C57D21">
        <w:rPr>
          <w:rFonts w:ascii="Arial" w:hAnsi="Arial" w:cs="Arial"/>
          <w:sz w:val="24"/>
          <w:szCs w:val="24"/>
        </w:rPr>
        <w:t xml:space="preserve"> while Greyling (Junior) is the son</w:t>
      </w:r>
      <w:r w:rsidR="007471F5">
        <w:rPr>
          <w:rFonts w:ascii="Arial" w:hAnsi="Arial" w:cs="Arial"/>
          <w:sz w:val="24"/>
          <w:szCs w:val="24"/>
        </w:rPr>
        <w:t>.  His son is compromi</w:t>
      </w:r>
      <w:r w:rsidR="00765F95">
        <w:rPr>
          <w:rFonts w:ascii="Arial" w:hAnsi="Arial" w:cs="Arial"/>
          <w:sz w:val="24"/>
          <w:szCs w:val="24"/>
        </w:rPr>
        <w:t xml:space="preserve">sed in the whole process as it is unreasonable to expect him to forcefully </w:t>
      </w:r>
      <w:r w:rsidR="00904B0C">
        <w:rPr>
          <w:rFonts w:ascii="Arial" w:hAnsi="Arial" w:cs="Arial"/>
          <w:sz w:val="24"/>
          <w:szCs w:val="24"/>
        </w:rPr>
        <w:t xml:space="preserve">and </w:t>
      </w:r>
      <w:r w:rsidR="00C57D21">
        <w:rPr>
          <w:rFonts w:ascii="Arial" w:hAnsi="Arial" w:cs="Arial"/>
          <w:sz w:val="24"/>
          <w:szCs w:val="24"/>
        </w:rPr>
        <w:t xml:space="preserve">effectively </w:t>
      </w:r>
      <w:r w:rsidR="00904B0C">
        <w:rPr>
          <w:rFonts w:ascii="Arial" w:hAnsi="Arial" w:cs="Arial"/>
          <w:sz w:val="24"/>
          <w:szCs w:val="24"/>
        </w:rPr>
        <w:t xml:space="preserve">argue </w:t>
      </w:r>
      <w:r w:rsidR="00C57D21">
        <w:rPr>
          <w:rFonts w:ascii="Arial" w:hAnsi="Arial" w:cs="Arial"/>
          <w:sz w:val="24"/>
          <w:szCs w:val="24"/>
        </w:rPr>
        <w:t>a case before his</w:t>
      </w:r>
      <w:r w:rsidR="00904B0C">
        <w:rPr>
          <w:rFonts w:ascii="Arial" w:hAnsi="Arial" w:cs="Arial"/>
          <w:sz w:val="24"/>
          <w:szCs w:val="24"/>
        </w:rPr>
        <w:t xml:space="preserve"> own</w:t>
      </w:r>
      <w:r w:rsidR="00C57D21">
        <w:rPr>
          <w:rFonts w:ascii="Arial" w:hAnsi="Arial" w:cs="Arial"/>
          <w:sz w:val="24"/>
          <w:szCs w:val="24"/>
        </w:rPr>
        <w:t xml:space="preserve"> father.  This situation is undesirable and would place both of them in difficulties.</w:t>
      </w:r>
    </w:p>
    <w:p w:rsidR="00C57D21" w:rsidRDefault="00C57D21" w:rsidP="00437EEC">
      <w:pPr>
        <w:spacing w:after="0" w:line="360" w:lineRule="auto"/>
        <w:jc w:val="both"/>
        <w:rPr>
          <w:rFonts w:ascii="Arial" w:hAnsi="Arial" w:cs="Arial"/>
          <w:sz w:val="24"/>
          <w:szCs w:val="24"/>
        </w:rPr>
      </w:pPr>
    </w:p>
    <w:p w:rsidR="00765F95" w:rsidRDefault="00752D54" w:rsidP="00437EEC">
      <w:pPr>
        <w:spacing w:after="0" w:line="360" w:lineRule="auto"/>
        <w:jc w:val="both"/>
        <w:rPr>
          <w:rFonts w:ascii="Arial" w:hAnsi="Arial" w:cs="Arial"/>
          <w:sz w:val="24"/>
          <w:szCs w:val="24"/>
        </w:rPr>
      </w:pPr>
      <w:r>
        <w:rPr>
          <w:rFonts w:ascii="Arial" w:hAnsi="Arial" w:cs="Arial"/>
          <w:sz w:val="24"/>
          <w:szCs w:val="24"/>
        </w:rPr>
        <w:t>[28</w:t>
      </w:r>
      <w:r w:rsidR="00C57D21">
        <w:rPr>
          <w:rFonts w:ascii="Arial" w:hAnsi="Arial" w:cs="Arial"/>
          <w:sz w:val="24"/>
          <w:szCs w:val="24"/>
        </w:rPr>
        <w:t>]</w:t>
      </w:r>
      <w:r w:rsidR="00C57D21">
        <w:rPr>
          <w:rFonts w:ascii="Arial" w:hAnsi="Arial" w:cs="Arial"/>
          <w:sz w:val="24"/>
          <w:szCs w:val="24"/>
        </w:rPr>
        <w:tab/>
        <w:t>The common adage</w:t>
      </w:r>
      <w:r w:rsidR="00765F95">
        <w:rPr>
          <w:rFonts w:ascii="Arial" w:hAnsi="Arial" w:cs="Arial"/>
          <w:sz w:val="24"/>
          <w:szCs w:val="24"/>
        </w:rPr>
        <w:t xml:space="preserve"> that</w:t>
      </w:r>
      <w:r w:rsidR="00C57D21">
        <w:rPr>
          <w:rFonts w:ascii="Arial" w:hAnsi="Arial" w:cs="Arial"/>
          <w:sz w:val="24"/>
          <w:szCs w:val="24"/>
        </w:rPr>
        <w:t>,</w:t>
      </w:r>
      <w:r w:rsidR="00765F95">
        <w:rPr>
          <w:rFonts w:ascii="Arial" w:hAnsi="Arial" w:cs="Arial"/>
          <w:sz w:val="24"/>
          <w:szCs w:val="24"/>
        </w:rPr>
        <w:t xml:space="preserve"> </w:t>
      </w:r>
      <w:r w:rsidR="007471F5">
        <w:rPr>
          <w:rFonts w:ascii="Arial" w:hAnsi="Arial" w:cs="Arial"/>
          <w:sz w:val="24"/>
          <w:szCs w:val="24"/>
        </w:rPr>
        <w:t>“</w:t>
      </w:r>
      <w:r w:rsidR="00765F95">
        <w:rPr>
          <w:rFonts w:ascii="Arial" w:hAnsi="Arial" w:cs="Arial"/>
          <w:sz w:val="24"/>
          <w:szCs w:val="24"/>
        </w:rPr>
        <w:t>blood is thicker than water</w:t>
      </w:r>
      <w:r w:rsidR="007471F5">
        <w:rPr>
          <w:rFonts w:ascii="Arial" w:hAnsi="Arial" w:cs="Arial"/>
          <w:sz w:val="24"/>
          <w:szCs w:val="24"/>
        </w:rPr>
        <w:t>”</w:t>
      </w:r>
      <w:r w:rsidR="00765F95">
        <w:rPr>
          <w:rFonts w:ascii="Arial" w:hAnsi="Arial" w:cs="Arial"/>
          <w:sz w:val="24"/>
          <w:szCs w:val="24"/>
        </w:rPr>
        <w:t xml:space="preserve"> fits this scenario </w:t>
      </w:r>
      <w:r w:rsidR="00C57D21">
        <w:rPr>
          <w:rFonts w:ascii="Arial" w:hAnsi="Arial" w:cs="Arial"/>
          <w:sz w:val="24"/>
          <w:szCs w:val="24"/>
        </w:rPr>
        <w:t>very</w:t>
      </w:r>
      <w:r w:rsidR="00765F95">
        <w:rPr>
          <w:rFonts w:ascii="Arial" w:hAnsi="Arial" w:cs="Arial"/>
          <w:sz w:val="24"/>
          <w:szCs w:val="24"/>
        </w:rPr>
        <w:t xml:space="preserve"> well.  In that regard even the </w:t>
      </w:r>
      <w:r w:rsidR="006866C4">
        <w:rPr>
          <w:rFonts w:ascii="Arial" w:hAnsi="Arial" w:cs="Arial"/>
          <w:sz w:val="24"/>
          <w:szCs w:val="24"/>
        </w:rPr>
        <w:t>father is naturally bound to trea</w:t>
      </w:r>
      <w:r w:rsidR="00765F95">
        <w:rPr>
          <w:rFonts w:ascii="Arial" w:hAnsi="Arial" w:cs="Arial"/>
          <w:sz w:val="24"/>
          <w:szCs w:val="24"/>
        </w:rPr>
        <w:t>d softly on his son.  This is only natural.  While this is happening, litigants will suffer.  The common English proverb that “he whose father is Jud</w:t>
      </w:r>
      <w:r w:rsidR="00C57D21">
        <w:rPr>
          <w:rFonts w:ascii="Arial" w:hAnsi="Arial" w:cs="Arial"/>
          <w:sz w:val="24"/>
          <w:szCs w:val="24"/>
        </w:rPr>
        <w:t xml:space="preserve">ge, goes safe to his trial” </w:t>
      </w:r>
      <w:r w:rsidR="00904B0C">
        <w:rPr>
          <w:rFonts w:ascii="Arial" w:hAnsi="Arial" w:cs="Arial"/>
          <w:sz w:val="24"/>
          <w:szCs w:val="24"/>
        </w:rPr>
        <w:t>cannot have been more appropriate in this regard</w:t>
      </w:r>
      <w:r w:rsidR="00765F95">
        <w:rPr>
          <w:rFonts w:ascii="Arial" w:hAnsi="Arial" w:cs="Arial"/>
          <w:sz w:val="24"/>
          <w:szCs w:val="24"/>
        </w:rPr>
        <w:t>.  This proverb illustrates the subjectivity of a human mind.</w:t>
      </w:r>
    </w:p>
    <w:p w:rsidR="00765F95" w:rsidRDefault="00765F95" w:rsidP="00437EEC">
      <w:pPr>
        <w:spacing w:after="0" w:line="360" w:lineRule="auto"/>
        <w:jc w:val="both"/>
        <w:rPr>
          <w:rFonts w:ascii="Arial" w:hAnsi="Arial" w:cs="Arial"/>
          <w:sz w:val="24"/>
          <w:szCs w:val="24"/>
        </w:rPr>
      </w:pPr>
    </w:p>
    <w:p w:rsidR="00765F95" w:rsidRDefault="00752D54" w:rsidP="00437EEC">
      <w:pPr>
        <w:spacing w:after="0" w:line="360" w:lineRule="auto"/>
        <w:jc w:val="both"/>
        <w:rPr>
          <w:rFonts w:ascii="Arial" w:hAnsi="Arial" w:cs="Arial"/>
          <w:sz w:val="24"/>
          <w:szCs w:val="24"/>
        </w:rPr>
      </w:pPr>
      <w:r>
        <w:rPr>
          <w:rFonts w:ascii="Arial" w:hAnsi="Arial" w:cs="Arial"/>
          <w:sz w:val="24"/>
          <w:szCs w:val="24"/>
        </w:rPr>
        <w:t>[29</w:t>
      </w:r>
      <w:r w:rsidR="00765F95">
        <w:rPr>
          <w:rFonts w:ascii="Arial" w:hAnsi="Arial" w:cs="Arial"/>
          <w:sz w:val="24"/>
          <w:szCs w:val="24"/>
        </w:rPr>
        <w:t>]</w:t>
      </w:r>
      <w:r w:rsidR="00765F95">
        <w:rPr>
          <w:rFonts w:ascii="Arial" w:hAnsi="Arial" w:cs="Arial"/>
          <w:sz w:val="24"/>
          <w:szCs w:val="24"/>
        </w:rPr>
        <w:tab/>
      </w:r>
      <w:r w:rsidR="00C36ABE">
        <w:rPr>
          <w:rFonts w:ascii="Arial" w:hAnsi="Arial" w:cs="Arial"/>
          <w:sz w:val="24"/>
          <w:szCs w:val="24"/>
        </w:rPr>
        <w:t>Mr. Greyling (Junior) is likely to gain advantage over other legal practitioner as a result of a perception that his father acts favourably to him.  This may not be so</w:t>
      </w:r>
      <w:r w:rsidR="00C57D21">
        <w:rPr>
          <w:rFonts w:ascii="Arial" w:hAnsi="Arial" w:cs="Arial"/>
          <w:sz w:val="24"/>
          <w:szCs w:val="24"/>
        </w:rPr>
        <w:t>,</w:t>
      </w:r>
      <w:r w:rsidR="00C36ABE">
        <w:rPr>
          <w:rFonts w:ascii="Arial" w:hAnsi="Arial" w:cs="Arial"/>
          <w:sz w:val="24"/>
          <w:szCs w:val="24"/>
        </w:rPr>
        <w:t xml:space="preserve"> subjectively viewed, but</w:t>
      </w:r>
      <w:r w:rsidR="00C57D21">
        <w:rPr>
          <w:rFonts w:ascii="Arial" w:hAnsi="Arial" w:cs="Arial"/>
          <w:sz w:val="24"/>
          <w:szCs w:val="24"/>
        </w:rPr>
        <w:t>,</w:t>
      </w:r>
      <w:r w:rsidR="00C36ABE">
        <w:rPr>
          <w:rFonts w:ascii="Arial" w:hAnsi="Arial" w:cs="Arial"/>
          <w:sz w:val="24"/>
          <w:szCs w:val="24"/>
        </w:rPr>
        <w:t xml:space="preserve"> this being an objective view it is bound to sha</w:t>
      </w:r>
      <w:r w:rsidR="00C57D21">
        <w:rPr>
          <w:rFonts w:ascii="Arial" w:hAnsi="Arial" w:cs="Arial"/>
          <w:sz w:val="24"/>
          <w:szCs w:val="24"/>
        </w:rPr>
        <w:t>ck</w:t>
      </w:r>
      <w:r w:rsidR="00C36ABE">
        <w:rPr>
          <w:rFonts w:ascii="Arial" w:hAnsi="Arial" w:cs="Arial"/>
          <w:sz w:val="24"/>
          <w:szCs w:val="24"/>
        </w:rPr>
        <w:t xml:space="preserve"> </w:t>
      </w:r>
      <w:r w:rsidR="007471F5">
        <w:rPr>
          <w:rFonts w:ascii="Arial" w:hAnsi="Arial" w:cs="Arial"/>
          <w:sz w:val="24"/>
          <w:szCs w:val="24"/>
        </w:rPr>
        <w:t xml:space="preserve">the </w:t>
      </w:r>
      <w:r w:rsidR="00C36ABE">
        <w:rPr>
          <w:rFonts w:ascii="Arial" w:hAnsi="Arial" w:cs="Arial"/>
          <w:sz w:val="24"/>
          <w:szCs w:val="24"/>
        </w:rPr>
        <w:t xml:space="preserve">confidence </w:t>
      </w:r>
      <w:r w:rsidR="007471F5">
        <w:rPr>
          <w:rFonts w:ascii="Arial" w:hAnsi="Arial" w:cs="Arial"/>
          <w:sz w:val="24"/>
          <w:szCs w:val="24"/>
        </w:rPr>
        <w:t>of people of</w:t>
      </w:r>
      <w:r w:rsidR="00C36ABE">
        <w:rPr>
          <w:rFonts w:ascii="Arial" w:hAnsi="Arial" w:cs="Arial"/>
          <w:sz w:val="24"/>
          <w:szCs w:val="24"/>
        </w:rPr>
        <w:t xml:space="preserve"> the </w:t>
      </w:r>
      <w:r w:rsidR="00C57D21">
        <w:rPr>
          <w:rFonts w:ascii="Arial" w:hAnsi="Arial" w:cs="Arial"/>
          <w:sz w:val="24"/>
          <w:szCs w:val="24"/>
        </w:rPr>
        <w:t xml:space="preserve">justice delivery system. </w:t>
      </w:r>
      <w:r w:rsidR="00904B0C">
        <w:rPr>
          <w:rFonts w:ascii="Arial" w:hAnsi="Arial" w:cs="Arial"/>
          <w:sz w:val="24"/>
          <w:szCs w:val="24"/>
        </w:rPr>
        <w:t xml:space="preserve"> It is the public’s perception </w:t>
      </w:r>
      <w:r w:rsidR="00C36ABE">
        <w:rPr>
          <w:rFonts w:ascii="Arial" w:hAnsi="Arial" w:cs="Arial"/>
          <w:sz w:val="24"/>
          <w:szCs w:val="24"/>
        </w:rPr>
        <w:t xml:space="preserve">which is the determining factor in this matter.  The court has a duty to promote and protect good </w:t>
      </w:r>
      <w:r w:rsidR="00C57D21">
        <w:rPr>
          <w:rFonts w:ascii="Arial" w:hAnsi="Arial" w:cs="Arial"/>
          <w:sz w:val="24"/>
          <w:szCs w:val="24"/>
        </w:rPr>
        <w:t>legal and</w:t>
      </w:r>
      <w:r w:rsidR="00C36ABE">
        <w:rPr>
          <w:rFonts w:ascii="Arial" w:hAnsi="Arial" w:cs="Arial"/>
          <w:sz w:val="24"/>
          <w:szCs w:val="24"/>
        </w:rPr>
        <w:t xml:space="preserve"> moral conduct at all times.</w:t>
      </w:r>
    </w:p>
    <w:p w:rsidR="00C36ABE" w:rsidRDefault="00C36ABE" w:rsidP="00437EEC">
      <w:pPr>
        <w:spacing w:after="0" w:line="360" w:lineRule="auto"/>
        <w:jc w:val="both"/>
        <w:rPr>
          <w:rFonts w:ascii="Arial" w:hAnsi="Arial" w:cs="Arial"/>
          <w:sz w:val="24"/>
          <w:szCs w:val="24"/>
        </w:rPr>
      </w:pPr>
    </w:p>
    <w:p w:rsidR="00C36ABE" w:rsidRDefault="00C57D21" w:rsidP="00437EEC">
      <w:pPr>
        <w:spacing w:after="0" w:line="360" w:lineRule="auto"/>
        <w:jc w:val="both"/>
        <w:rPr>
          <w:rFonts w:ascii="Arial" w:hAnsi="Arial" w:cs="Arial"/>
          <w:sz w:val="24"/>
          <w:szCs w:val="24"/>
        </w:rPr>
      </w:pPr>
      <w:r>
        <w:rPr>
          <w:rFonts w:ascii="Arial" w:hAnsi="Arial" w:cs="Arial"/>
          <w:sz w:val="24"/>
          <w:szCs w:val="24"/>
        </w:rPr>
        <w:t>[</w:t>
      </w:r>
      <w:r w:rsidR="00752D54">
        <w:rPr>
          <w:rFonts w:ascii="Arial" w:hAnsi="Arial" w:cs="Arial"/>
          <w:sz w:val="24"/>
          <w:szCs w:val="24"/>
        </w:rPr>
        <w:t>30</w:t>
      </w:r>
      <w:r>
        <w:rPr>
          <w:rFonts w:ascii="Arial" w:hAnsi="Arial" w:cs="Arial"/>
          <w:sz w:val="24"/>
          <w:szCs w:val="24"/>
        </w:rPr>
        <w:t>]</w:t>
      </w:r>
      <w:r>
        <w:rPr>
          <w:rFonts w:ascii="Arial" w:hAnsi="Arial" w:cs="Arial"/>
          <w:sz w:val="24"/>
          <w:szCs w:val="24"/>
        </w:rPr>
        <w:tab/>
        <w:t>A trier</w:t>
      </w:r>
      <w:r w:rsidR="00C36ABE">
        <w:rPr>
          <w:rFonts w:ascii="Arial" w:hAnsi="Arial" w:cs="Arial"/>
          <w:sz w:val="24"/>
          <w:szCs w:val="24"/>
        </w:rPr>
        <w:t xml:space="preserve"> of facts, mediator</w:t>
      </w:r>
      <w:r w:rsidR="00904B0C">
        <w:rPr>
          <w:rFonts w:ascii="Arial" w:hAnsi="Arial" w:cs="Arial"/>
          <w:sz w:val="24"/>
          <w:szCs w:val="24"/>
        </w:rPr>
        <w:t>s</w:t>
      </w:r>
      <w:r w:rsidR="00C36ABE">
        <w:rPr>
          <w:rFonts w:ascii="Arial" w:hAnsi="Arial" w:cs="Arial"/>
          <w:sz w:val="24"/>
          <w:szCs w:val="24"/>
        </w:rPr>
        <w:t xml:space="preserve"> included</w:t>
      </w:r>
      <w:r>
        <w:rPr>
          <w:rFonts w:ascii="Arial" w:hAnsi="Arial" w:cs="Arial"/>
          <w:sz w:val="24"/>
          <w:szCs w:val="24"/>
        </w:rPr>
        <w:t>,</w:t>
      </w:r>
      <w:r w:rsidR="00C36ABE">
        <w:rPr>
          <w:rFonts w:ascii="Arial" w:hAnsi="Arial" w:cs="Arial"/>
          <w:sz w:val="24"/>
          <w:szCs w:val="24"/>
        </w:rPr>
        <w:t xml:space="preserve"> must not put </w:t>
      </w:r>
      <w:r w:rsidR="00904B0C">
        <w:rPr>
          <w:rFonts w:ascii="Arial" w:hAnsi="Arial" w:cs="Arial"/>
          <w:sz w:val="24"/>
          <w:szCs w:val="24"/>
        </w:rPr>
        <w:t xml:space="preserve">their </w:t>
      </w:r>
      <w:r w:rsidR="00C36ABE">
        <w:rPr>
          <w:rFonts w:ascii="Arial" w:hAnsi="Arial" w:cs="Arial"/>
          <w:sz w:val="24"/>
          <w:szCs w:val="24"/>
        </w:rPr>
        <w:t>impartiality into question.  The following factors should be taken into consideration:</w:t>
      </w:r>
    </w:p>
    <w:p w:rsidR="00C36ABE" w:rsidRDefault="00C36ABE" w:rsidP="00437EEC">
      <w:pPr>
        <w:spacing w:after="0" w:line="360" w:lineRule="auto"/>
        <w:jc w:val="both"/>
        <w:rPr>
          <w:rFonts w:ascii="Arial" w:hAnsi="Arial" w:cs="Arial"/>
          <w:sz w:val="24"/>
          <w:szCs w:val="24"/>
        </w:rPr>
      </w:pPr>
    </w:p>
    <w:p w:rsidR="00C36ABE" w:rsidRDefault="00C36ABE" w:rsidP="00C36AB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whether the lawyer relative who is representing a litigant before the </w:t>
      </w:r>
      <w:r w:rsidR="00904B0C">
        <w:rPr>
          <w:rFonts w:ascii="Arial" w:hAnsi="Arial" w:cs="Arial"/>
          <w:sz w:val="24"/>
          <w:szCs w:val="24"/>
        </w:rPr>
        <w:t xml:space="preserve">mediator </w:t>
      </w:r>
      <w:r>
        <w:rPr>
          <w:rFonts w:ascii="Arial" w:hAnsi="Arial" w:cs="Arial"/>
          <w:sz w:val="24"/>
          <w:szCs w:val="24"/>
        </w:rPr>
        <w:t>will receive a remuneration from the case</w:t>
      </w:r>
      <w:r w:rsidR="00904B0C">
        <w:rPr>
          <w:rFonts w:ascii="Arial" w:hAnsi="Arial" w:cs="Arial"/>
          <w:sz w:val="24"/>
          <w:szCs w:val="24"/>
        </w:rPr>
        <w:t>,</w:t>
      </w:r>
      <w:r>
        <w:rPr>
          <w:rFonts w:ascii="Arial" w:hAnsi="Arial" w:cs="Arial"/>
          <w:sz w:val="24"/>
          <w:szCs w:val="24"/>
        </w:rPr>
        <w:t xml:space="preserve"> if he will then the </w:t>
      </w:r>
      <w:r w:rsidR="00904B0C">
        <w:rPr>
          <w:rFonts w:ascii="Arial" w:hAnsi="Arial" w:cs="Arial"/>
          <w:sz w:val="24"/>
          <w:szCs w:val="24"/>
        </w:rPr>
        <w:t xml:space="preserve">mediator </w:t>
      </w:r>
      <w:r>
        <w:rPr>
          <w:rFonts w:ascii="Arial" w:hAnsi="Arial" w:cs="Arial"/>
          <w:sz w:val="24"/>
          <w:szCs w:val="24"/>
        </w:rPr>
        <w:t xml:space="preserve">(father) finds himself in </w:t>
      </w:r>
      <w:r w:rsidR="00C57D21">
        <w:rPr>
          <w:rFonts w:ascii="Arial" w:hAnsi="Arial" w:cs="Arial"/>
          <w:sz w:val="24"/>
          <w:szCs w:val="24"/>
        </w:rPr>
        <w:t xml:space="preserve">the mould of pecuniary interest; </w:t>
      </w:r>
    </w:p>
    <w:p w:rsidR="00C36ABE" w:rsidRDefault="00C36ABE" w:rsidP="00C36AB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degree of kinship between the </w:t>
      </w:r>
      <w:r w:rsidR="00904B0C">
        <w:rPr>
          <w:rFonts w:ascii="Arial" w:hAnsi="Arial" w:cs="Arial"/>
          <w:sz w:val="24"/>
          <w:szCs w:val="24"/>
        </w:rPr>
        <w:t xml:space="preserve">mediator </w:t>
      </w:r>
      <w:r>
        <w:rPr>
          <w:rFonts w:ascii="Arial" w:hAnsi="Arial" w:cs="Arial"/>
          <w:sz w:val="24"/>
          <w:szCs w:val="24"/>
        </w:rPr>
        <w:t>and the legal practitioner.  In this case, there is the father-son relationship.  The fat</w:t>
      </w:r>
      <w:r w:rsidR="00C57D21">
        <w:rPr>
          <w:rFonts w:ascii="Arial" w:hAnsi="Arial" w:cs="Arial"/>
          <w:sz w:val="24"/>
          <w:szCs w:val="24"/>
        </w:rPr>
        <w:t>her being in a position of author</w:t>
      </w:r>
      <w:r>
        <w:rPr>
          <w:rFonts w:ascii="Arial" w:hAnsi="Arial" w:cs="Arial"/>
          <w:sz w:val="24"/>
          <w:szCs w:val="24"/>
        </w:rPr>
        <w:t xml:space="preserve">ity </w:t>
      </w:r>
      <w:r w:rsidR="00C57D21">
        <w:rPr>
          <w:rFonts w:ascii="Arial" w:hAnsi="Arial" w:cs="Arial"/>
          <w:sz w:val="24"/>
          <w:szCs w:val="24"/>
        </w:rPr>
        <w:t xml:space="preserve">by </w:t>
      </w:r>
      <w:r>
        <w:rPr>
          <w:rFonts w:ascii="Arial" w:hAnsi="Arial" w:cs="Arial"/>
          <w:sz w:val="24"/>
          <w:szCs w:val="24"/>
        </w:rPr>
        <w:t>both b</w:t>
      </w:r>
      <w:r w:rsidR="00C57D21">
        <w:rPr>
          <w:rFonts w:ascii="Arial" w:hAnsi="Arial" w:cs="Arial"/>
          <w:sz w:val="24"/>
          <w:szCs w:val="24"/>
        </w:rPr>
        <w:t xml:space="preserve">eing a father and </w:t>
      </w:r>
      <w:r w:rsidR="00410418">
        <w:rPr>
          <w:rFonts w:ascii="Arial" w:hAnsi="Arial" w:cs="Arial"/>
          <w:sz w:val="24"/>
          <w:szCs w:val="24"/>
        </w:rPr>
        <w:t>mediator will be indeed over-</w:t>
      </w:r>
      <w:r w:rsidR="00C57D21">
        <w:rPr>
          <w:rFonts w:ascii="Arial" w:hAnsi="Arial" w:cs="Arial"/>
          <w:sz w:val="24"/>
          <w:szCs w:val="24"/>
        </w:rPr>
        <w:t>bearing;</w:t>
      </w:r>
    </w:p>
    <w:p w:rsidR="00C36ABE" w:rsidRDefault="00C36ABE" w:rsidP="00C36AB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If the </w:t>
      </w:r>
      <w:r w:rsidR="00410418">
        <w:rPr>
          <w:rFonts w:ascii="Arial" w:hAnsi="Arial" w:cs="Arial"/>
          <w:sz w:val="24"/>
          <w:szCs w:val="24"/>
        </w:rPr>
        <w:t xml:space="preserve">mediator </w:t>
      </w:r>
      <w:r>
        <w:rPr>
          <w:rFonts w:ascii="Arial" w:hAnsi="Arial" w:cs="Arial"/>
          <w:sz w:val="24"/>
          <w:szCs w:val="24"/>
        </w:rPr>
        <w:t>knows that his lawyer relative has given legal advice to the matter in dispute, again the issu</w:t>
      </w:r>
      <w:r w:rsidR="00DA62EE">
        <w:rPr>
          <w:rFonts w:ascii="Arial" w:hAnsi="Arial" w:cs="Arial"/>
          <w:sz w:val="24"/>
          <w:szCs w:val="24"/>
        </w:rPr>
        <w:t>e of pecuniary interest sets in;</w:t>
      </w:r>
    </w:p>
    <w:p w:rsidR="00C36ABE" w:rsidRDefault="00410418" w:rsidP="00C36AB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prominence of the mediator</w:t>
      </w:r>
      <w:r w:rsidR="00C36ABE">
        <w:rPr>
          <w:rFonts w:ascii="Arial" w:hAnsi="Arial" w:cs="Arial"/>
          <w:sz w:val="24"/>
          <w:szCs w:val="24"/>
        </w:rPr>
        <w:t xml:space="preserve"> name in the </w:t>
      </w:r>
      <w:r w:rsidR="00663EE3">
        <w:rPr>
          <w:rFonts w:ascii="Arial" w:hAnsi="Arial" w:cs="Arial"/>
          <w:sz w:val="24"/>
          <w:szCs w:val="24"/>
        </w:rPr>
        <w:t>firm whe</w:t>
      </w:r>
      <w:r w:rsidR="00DA62EE">
        <w:rPr>
          <w:rFonts w:ascii="Arial" w:hAnsi="Arial" w:cs="Arial"/>
          <w:sz w:val="24"/>
          <w:szCs w:val="24"/>
        </w:rPr>
        <w:t>re the relative lawyer practice</w:t>
      </w:r>
      <w:r>
        <w:rPr>
          <w:rFonts w:ascii="Arial" w:hAnsi="Arial" w:cs="Arial"/>
          <w:sz w:val="24"/>
          <w:szCs w:val="24"/>
        </w:rPr>
        <w:t>s</w:t>
      </w:r>
      <w:r w:rsidR="00DA62EE">
        <w:rPr>
          <w:rFonts w:ascii="Arial" w:hAnsi="Arial" w:cs="Arial"/>
          <w:sz w:val="24"/>
          <w:szCs w:val="24"/>
        </w:rPr>
        <w:t xml:space="preserve"> (Greyling &amp; Associates);</w:t>
      </w:r>
    </w:p>
    <w:p w:rsidR="00663EE3" w:rsidRDefault="00663EE3" w:rsidP="00C36AB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Whether </w:t>
      </w:r>
      <w:r w:rsidR="00DA62EE">
        <w:rPr>
          <w:rFonts w:ascii="Arial" w:hAnsi="Arial" w:cs="Arial"/>
          <w:sz w:val="24"/>
          <w:szCs w:val="24"/>
        </w:rPr>
        <w:t xml:space="preserve">the </w:t>
      </w:r>
      <w:r w:rsidR="00410418">
        <w:rPr>
          <w:rFonts w:ascii="Arial" w:hAnsi="Arial" w:cs="Arial"/>
          <w:sz w:val="24"/>
          <w:szCs w:val="24"/>
        </w:rPr>
        <w:t xml:space="preserve">mediator </w:t>
      </w:r>
      <w:r>
        <w:rPr>
          <w:rFonts w:ascii="Arial" w:hAnsi="Arial" w:cs="Arial"/>
          <w:sz w:val="24"/>
          <w:szCs w:val="24"/>
        </w:rPr>
        <w:t>by virtue of a court order is obliged to carry out the order as he becomes the court’s extension and is</w:t>
      </w:r>
      <w:r w:rsidR="00DA62EE">
        <w:rPr>
          <w:rFonts w:ascii="Arial" w:hAnsi="Arial" w:cs="Arial"/>
          <w:sz w:val="24"/>
          <w:szCs w:val="24"/>
        </w:rPr>
        <w:t>,</w:t>
      </w:r>
      <w:r>
        <w:rPr>
          <w:rFonts w:ascii="Arial" w:hAnsi="Arial" w:cs="Arial"/>
          <w:sz w:val="24"/>
          <w:szCs w:val="24"/>
        </w:rPr>
        <w:t xml:space="preserve"> therefore</w:t>
      </w:r>
      <w:r w:rsidR="00DA62EE">
        <w:rPr>
          <w:rFonts w:ascii="Arial" w:hAnsi="Arial" w:cs="Arial"/>
          <w:sz w:val="24"/>
          <w:szCs w:val="24"/>
        </w:rPr>
        <w:t>,</w:t>
      </w:r>
      <w:r>
        <w:rPr>
          <w:rFonts w:ascii="Arial" w:hAnsi="Arial" w:cs="Arial"/>
          <w:sz w:val="24"/>
          <w:szCs w:val="24"/>
        </w:rPr>
        <w:t xml:space="preserve"> expected to adjudicate in accordance with principles of fairness and impartiality of the said court.</w:t>
      </w:r>
    </w:p>
    <w:p w:rsidR="00663EE3" w:rsidRDefault="00663EE3" w:rsidP="00663EE3">
      <w:pPr>
        <w:spacing w:after="0" w:line="360" w:lineRule="auto"/>
        <w:jc w:val="both"/>
        <w:rPr>
          <w:rFonts w:ascii="Arial" w:hAnsi="Arial" w:cs="Arial"/>
          <w:sz w:val="24"/>
          <w:szCs w:val="24"/>
        </w:rPr>
      </w:pPr>
    </w:p>
    <w:p w:rsidR="00663EE3" w:rsidRDefault="00663EE3" w:rsidP="00663EE3">
      <w:pPr>
        <w:spacing w:after="0" w:line="360" w:lineRule="auto"/>
        <w:jc w:val="both"/>
        <w:rPr>
          <w:rFonts w:ascii="Arial" w:hAnsi="Arial" w:cs="Arial"/>
          <w:sz w:val="24"/>
          <w:szCs w:val="24"/>
        </w:rPr>
      </w:pPr>
      <w:r>
        <w:rPr>
          <w:rFonts w:ascii="Arial" w:hAnsi="Arial" w:cs="Arial"/>
          <w:sz w:val="24"/>
          <w:szCs w:val="24"/>
        </w:rPr>
        <w:t>[</w:t>
      </w:r>
      <w:r w:rsidR="00752D54">
        <w:rPr>
          <w:rFonts w:ascii="Arial" w:hAnsi="Arial" w:cs="Arial"/>
          <w:sz w:val="24"/>
          <w:szCs w:val="24"/>
        </w:rPr>
        <w:t>31</w:t>
      </w:r>
      <w:r w:rsidR="007471F5">
        <w:rPr>
          <w:rFonts w:ascii="Arial" w:hAnsi="Arial" w:cs="Arial"/>
          <w:sz w:val="24"/>
          <w:szCs w:val="24"/>
        </w:rPr>
        <w:t>]</w:t>
      </w:r>
      <w:r w:rsidR="007471F5">
        <w:rPr>
          <w:rFonts w:ascii="Arial" w:hAnsi="Arial" w:cs="Arial"/>
          <w:sz w:val="24"/>
          <w:szCs w:val="24"/>
        </w:rPr>
        <w:tab/>
        <w:t>A</w:t>
      </w:r>
      <w:r>
        <w:rPr>
          <w:rFonts w:ascii="Arial" w:hAnsi="Arial" w:cs="Arial"/>
          <w:sz w:val="24"/>
          <w:szCs w:val="24"/>
        </w:rPr>
        <w:t xml:space="preserve"> </w:t>
      </w:r>
      <w:r w:rsidR="00410418">
        <w:rPr>
          <w:rFonts w:ascii="Arial" w:hAnsi="Arial" w:cs="Arial"/>
          <w:sz w:val="24"/>
          <w:szCs w:val="24"/>
        </w:rPr>
        <w:t>mediator,</w:t>
      </w:r>
      <w:r>
        <w:rPr>
          <w:rFonts w:ascii="Arial" w:hAnsi="Arial" w:cs="Arial"/>
          <w:sz w:val="24"/>
          <w:szCs w:val="24"/>
        </w:rPr>
        <w:t xml:space="preserve"> who by </w:t>
      </w:r>
      <w:r w:rsidR="0004567D">
        <w:rPr>
          <w:rFonts w:ascii="Arial" w:hAnsi="Arial" w:cs="Arial"/>
          <w:sz w:val="24"/>
          <w:szCs w:val="24"/>
        </w:rPr>
        <w:t>virtue</w:t>
      </w:r>
      <w:r>
        <w:rPr>
          <w:rFonts w:ascii="Arial" w:hAnsi="Arial" w:cs="Arial"/>
          <w:sz w:val="24"/>
          <w:szCs w:val="24"/>
        </w:rPr>
        <w:t xml:space="preserve"> of his positions is empowered to direct proceedings must not preside over a matter where his relative has a pecuniary interest.  In </w:t>
      </w:r>
      <w:r w:rsidRPr="00663EE3">
        <w:rPr>
          <w:rFonts w:ascii="Arial" w:hAnsi="Arial" w:cs="Arial"/>
          <w:i/>
          <w:sz w:val="24"/>
          <w:szCs w:val="24"/>
        </w:rPr>
        <w:t>casu</w:t>
      </w:r>
      <w:r>
        <w:rPr>
          <w:rFonts w:ascii="Arial" w:hAnsi="Arial" w:cs="Arial"/>
          <w:sz w:val="24"/>
          <w:szCs w:val="24"/>
        </w:rPr>
        <w:t xml:space="preserve"> Mr. Greyling’s (</w:t>
      </w:r>
      <w:r w:rsidR="0004567D">
        <w:rPr>
          <w:rFonts w:ascii="Arial" w:hAnsi="Arial" w:cs="Arial"/>
          <w:sz w:val="24"/>
          <w:szCs w:val="24"/>
        </w:rPr>
        <w:t>S</w:t>
      </w:r>
      <w:r>
        <w:rPr>
          <w:rFonts w:ascii="Arial" w:hAnsi="Arial" w:cs="Arial"/>
          <w:sz w:val="24"/>
          <w:szCs w:val="24"/>
        </w:rPr>
        <w:t>enior) relationship is sufficiently close to warrant a reasonable inference that his impartiality is likely to be compromised.</w:t>
      </w:r>
    </w:p>
    <w:p w:rsidR="0004567D" w:rsidRDefault="0004567D" w:rsidP="00663EE3">
      <w:pPr>
        <w:spacing w:after="0" w:line="360" w:lineRule="auto"/>
        <w:jc w:val="both"/>
        <w:rPr>
          <w:rFonts w:ascii="Arial" w:hAnsi="Arial" w:cs="Arial"/>
          <w:sz w:val="24"/>
          <w:szCs w:val="24"/>
        </w:rPr>
      </w:pPr>
    </w:p>
    <w:p w:rsidR="0004567D" w:rsidRDefault="00752D54" w:rsidP="0004567D">
      <w:pPr>
        <w:spacing w:after="0" w:line="360" w:lineRule="auto"/>
        <w:jc w:val="both"/>
        <w:rPr>
          <w:rFonts w:ascii="Arial" w:hAnsi="Arial" w:cs="Arial"/>
          <w:sz w:val="24"/>
          <w:szCs w:val="24"/>
        </w:rPr>
      </w:pPr>
      <w:r>
        <w:rPr>
          <w:rFonts w:ascii="Arial" w:hAnsi="Arial" w:cs="Arial"/>
          <w:sz w:val="24"/>
          <w:szCs w:val="24"/>
        </w:rPr>
        <w:t>[32</w:t>
      </w:r>
      <w:r w:rsidR="0004567D">
        <w:rPr>
          <w:rFonts w:ascii="Arial" w:hAnsi="Arial" w:cs="Arial"/>
          <w:sz w:val="24"/>
          <w:szCs w:val="24"/>
        </w:rPr>
        <w:t>]</w:t>
      </w:r>
      <w:r w:rsidR="0004567D">
        <w:rPr>
          <w:rFonts w:ascii="Arial" w:hAnsi="Arial" w:cs="Arial"/>
          <w:sz w:val="24"/>
          <w:szCs w:val="24"/>
        </w:rPr>
        <w:tab/>
        <w:t>As pointed out earlier on, Mr. Greyling (J</w:t>
      </w:r>
      <w:r w:rsidR="00DA62EE">
        <w:rPr>
          <w:rFonts w:ascii="Arial" w:hAnsi="Arial" w:cs="Arial"/>
          <w:sz w:val="24"/>
          <w:szCs w:val="24"/>
        </w:rPr>
        <w:t xml:space="preserve">unior) has on three occasions </w:t>
      </w:r>
      <w:r w:rsidR="0004567D">
        <w:rPr>
          <w:rFonts w:ascii="Arial" w:hAnsi="Arial" w:cs="Arial"/>
          <w:sz w:val="24"/>
          <w:szCs w:val="24"/>
        </w:rPr>
        <w:t>insisted that his father should preside over his cases.  The reason advanced</w:t>
      </w:r>
      <w:r w:rsidR="00DA62EE">
        <w:rPr>
          <w:rFonts w:ascii="Arial" w:hAnsi="Arial" w:cs="Arial"/>
          <w:sz w:val="24"/>
          <w:szCs w:val="24"/>
        </w:rPr>
        <w:t xml:space="preserve"> is that the Rules do not prevent </w:t>
      </w:r>
      <w:r w:rsidR="0004567D">
        <w:rPr>
          <w:rFonts w:ascii="Arial" w:hAnsi="Arial" w:cs="Arial"/>
          <w:sz w:val="24"/>
          <w:szCs w:val="24"/>
        </w:rPr>
        <w:t>it.  With greatest respect, the Rules seek objectiv</w:t>
      </w:r>
      <w:r w:rsidR="007471F5">
        <w:rPr>
          <w:rFonts w:ascii="Arial" w:hAnsi="Arial" w:cs="Arial"/>
          <w:sz w:val="24"/>
          <w:szCs w:val="24"/>
        </w:rPr>
        <w:t>ity</w:t>
      </w:r>
      <w:r w:rsidR="0004567D">
        <w:rPr>
          <w:rFonts w:ascii="Arial" w:hAnsi="Arial" w:cs="Arial"/>
          <w:sz w:val="24"/>
          <w:szCs w:val="24"/>
        </w:rPr>
        <w:t>, fairness and justice to the parties.</w:t>
      </w:r>
      <w:r w:rsidR="0004567D" w:rsidRPr="0004567D">
        <w:rPr>
          <w:rFonts w:ascii="Arial" w:hAnsi="Arial" w:cs="Arial"/>
          <w:sz w:val="24"/>
          <w:szCs w:val="24"/>
        </w:rPr>
        <w:t xml:space="preserve"> </w:t>
      </w:r>
      <w:r w:rsidR="0004567D">
        <w:rPr>
          <w:rFonts w:ascii="Arial" w:hAnsi="Arial" w:cs="Arial"/>
          <w:sz w:val="24"/>
          <w:szCs w:val="24"/>
        </w:rPr>
        <w:t xml:space="preserve">I am at a loss as to why he should insist on </w:t>
      </w:r>
      <w:r w:rsidR="007471F5">
        <w:rPr>
          <w:rFonts w:ascii="Arial" w:hAnsi="Arial" w:cs="Arial"/>
          <w:sz w:val="24"/>
          <w:szCs w:val="24"/>
        </w:rPr>
        <w:t>his father to preside over his clients’ matters</w:t>
      </w:r>
      <w:r w:rsidR="0004567D">
        <w:rPr>
          <w:rFonts w:ascii="Arial" w:hAnsi="Arial" w:cs="Arial"/>
          <w:sz w:val="24"/>
          <w:szCs w:val="24"/>
        </w:rPr>
        <w:t xml:space="preserve"> whe</w:t>
      </w:r>
      <w:r w:rsidR="00410418">
        <w:rPr>
          <w:rFonts w:ascii="Arial" w:hAnsi="Arial" w:cs="Arial"/>
          <w:sz w:val="24"/>
          <w:szCs w:val="24"/>
        </w:rPr>
        <w:t>n</w:t>
      </w:r>
      <w:r w:rsidR="0004567D">
        <w:rPr>
          <w:rFonts w:ascii="Arial" w:hAnsi="Arial" w:cs="Arial"/>
          <w:sz w:val="24"/>
          <w:szCs w:val="24"/>
        </w:rPr>
        <w:t xml:space="preserve"> there is a pool of other properly trained and competent mediators</w:t>
      </w:r>
      <w:r w:rsidR="00DA62EE">
        <w:rPr>
          <w:rFonts w:ascii="Arial" w:hAnsi="Arial" w:cs="Arial"/>
          <w:sz w:val="24"/>
          <w:szCs w:val="24"/>
        </w:rPr>
        <w:t xml:space="preserve"> in this division</w:t>
      </w:r>
      <w:r w:rsidR="0004567D">
        <w:rPr>
          <w:rFonts w:ascii="Arial" w:hAnsi="Arial" w:cs="Arial"/>
          <w:sz w:val="24"/>
          <w:szCs w:val="24"/>
        </w:rPr>
        <w:t>.</w:t>
      </w:r>
    </w:p>
    <w:p w:rsidR="0004567D" w:rsidRDefault="0004567D" w:rsidP="00663EE3">
      <w:pPr>
        <w:spacing w:after="0" w:line="360" w:lineRule="auto"/>
        <w:jc w:val="both"/>
        <w:rPr>
          <w:rFonts w:ascii="Arial" w:hAnsi="Arial" w:cs="Arial"/>
          <w:sz w:val="24"/>
          <w:szCs w:val="24"/>
        </w:rPr>
      </w:pPr>
    </w:p>
    <w:p w:rsidR="00663EE3" w:rsidRDefault="00752D54" w:rsidP="00663EE3">
      <w:pPr>
        <w:spacing w:after="0" w:line="360" w:lineRule="auto"/>
        <w:jc w:val="both"/>
        <w:rPr>
          <w:rFonts w:ascii="Arial" w:hAnsi="Arial" w:cs="Arial"/>
          <w:sz w:val="24"/>
          <w:szCs w:val="24"/>
        </w:rPr>
      </w:pPr>
      <w:r>
        <w:rPr>
          <w:rFonts w:ascii="Arial" w:hAnsi="Arial" w:cs="Arial"/>
          <w:sz w:val="24"/>
          <w:szCs w:val="24"/>
        </w:rPr>
        <w:t>[33</w:t>
      </w:r>
      <w:r w:rsidR="0004567D">
        <w:rPr>
          <w:rFonts w:ascii="Arial" w:hAnsi="Arial" w:cs="Arial"/>
          <w:sz w:val="24"/>
          <w:szCs w:val="24"/>
        </w:rPr>
        <w:t>]</w:t>
      </w:r>
      <w:r w:rsidR="0004567D">
        <w:rPr>
          <w:rFonts w:ascii="Arial" w:hAnsi="Arial" w:cs="Arial"/>
          <w:sz w:val="24"/>
          <w:szCs w:val="24"/>
        </w:rPr>
        <w:tab/>
      </w:r>
      <w:r w:rsidR="00DA62EE">
        <w:rPr>
          <w:rFonts w:ascii="Arial" w:hAnsi="Arial" w:cs="Arial"/>
          <w:sz w:val="24"/>
          <w:szCs w:val="24"/>
        </w:rPr>
        <w:t xml:space="preserve">The fact that the parties’ </w:t>
      </w:r>
      <w:r w:rsidR="0004567D">
        <w:rPr>
          <w:rFonts w:ascii="Arial" w:hAnsi="Arial" w:cs="Arial"/>
          <w:sz w:val="24"/>
          <w:szCs w:val="24"/>
        </w:rPr>
        <w:t xml:space="preserve">legal practitioners agreed that Mr. Greyling </w:t>
      </w:r>
      <w:r w:rsidR="00DA62EE">
        <w:rPr>
          <w:rFonts w:ascii="Arial" w:hAnsi="Arial" w:cs="Arial"/>
          <w:sz w:val="24"/>
          <w:szCs w:val="24"/>
        </w:rPr>
        <w:t xml:space="preserve">(Senior) </w:t>
      </w:r>
      <w:r w:rsidR="0004567D">
        <w:rPr>
          <w:rFonts w:ascii="Arial" w:hAnsi="Arial" w:cs="Arial"/>
          <w:sz w:val="24"/>
          <w:szCs w:val="24"/>
        </w:rPr>
        <w:t xml:space="preserve">be appointed </w:t>
      </w:r>
      <w:r w:rsidR="00DA62EE">
        <w:rPr>
          <w:rFonts w:ascii="Arial" w:hAnsi="Arial" w:cs="Arial"/>
          <w:sz w:val="24"/>
          <w:szCs w:val="24"/>
        </w:rPr>
        <w:t>as mediator and therefore the courts</w:t>
      </w:r>
      <w:r w:rsidR="0004567D">
        <w:rPr>
          <w:rFonts w:ascii="Arial" w:hAnsi="Arial" w:cs="Arial"/>
          <w:sz w:val="24"/>
          <w:szCs w:val="24"/>
        </w:rPr>
        <w:t xml:space="preserve"> should not interfere is a fallacy as the court cannot rubber stamp decisions which offend even the basic sense of </w:t>
      </w:r>
      <w:r w:rsidR="00DA62EE">
        <w:rPr>
          <w:rFonts w:ascii="Arial" w:hAnsi="Arial" w:cs="Arial"/>
          <w:sz w:val="24"/>
          <w:szCs w:val="24"/>
        </w:rPr>
        <w:t xml:space="preserve">fairness </w:t>
      </w:r>
      <w:r w:rsidR="0004567D">
        <w:rPr>
          <w:rFonts w:ascii="Arial" w:hAnsi="Arial" w:cs="Arial"/>
          <w:sz w:val="24"/>
          <w:szCs w:val="24"/>
        </w:rPr>
        <w:t>impartiality and justice.  The court will be failing in its duty if it does not guard against such practice.</w:t>
      </w:r>
      <w:r w:rsidR="00DA62EE">
        <w:rPr>
          <w:rFonts w:ascii="Arial" w:hAnsi="Arial" w:cs="Arial"/>
          <w:sz w:val="24"/>
          <w:szCs w:val="24"/>
        </w:rPr>
        <w:t xml:space="preserve">  </w:t>
      </w:r>
      <w:r w:rsidR="00410418">
        <w:rPr>
          <w:rFonts w:ascii="Arial" w:hAnsi="Arial" w:cs="Arial"/>
          <w:sz w:val="24"/>
          <w:szCs w:val="24"/>
        </w:rPr>
        <w:t>I</w:t>
      </w:r>
      <w:r w:rsidR="001E373B">
        <w:rPr>
          <w:rFonts w:ascii="Arial" w:hAnsi="Arial" w:cs="Arial"/>
          <w:sz w:val="24"/>
          <w:szCs w:val="24"/>
        </w:rPr>
        <w:t>n the Metropolitan Case; Bernet v ABSA Bank Ltd (Oct 37/2010 [2010] ZACC 28 19/12/2010 and President of the Republic of S</w:t>
      </w:r>
      <w:r w:rsidR="00410418">
        <w:rPr>
          <w:rFonts w:ascii="Arial" w:hAnsi="Arial" w:cs="Arial"/>
          <w:sz w:val="24"/>
          <w:szCs w:val="24"/>
        </w:rPr>
        <w:t xml:space="preserve">outh </w:t>
      </w:r>
      <w:r w:rsidR="001E373B">
        <w:rPr>
          <w:rFonts w:ascii="Arial" w:hAnsi="Arial" w:cs="Arial"/>
          <w:sz w:val="24"/>
          <w:szCs w:val="24"/>
        </w:rPr>
        <w:t>A</w:t>
      </w:r>
      <w:r w:rsidR="00410418">
        <w:rPr>
          <w:rFonts w:ascii="Arial" w:hAnsi="Arial" w:cs="Arial"/>
          <w:sz w:val="24"/>
          <w:szCs w:val="24"/>
        </w:rPr>
        <w:t>frica</w:t>
      </w:r>
      <w:r w:rsidR="001E373B">
        <w:rPr>
          <w:rFonts w:ascii="Arial" w:hAnsi="Arial" w:cs="Arial"/>
          <w:sz w:val="24"/>
          <w:szCs w:val="24"/>
        </w:rPr>
        <w:t xml:space="preserve"> and Others v S</w:t>
      </w:r>
      <w:r w:rsidR="00410418">
        <w:rPr>
          <w:rFonts w:ascii="Arial" w:hAnsi="Arial" w:cs="Arial"/>
          <w:sz w:val="24"/>
          <w:szCs w:val="24"/>
        </w:rPr>
        <w:t xml:space="preserve">outh </w:t>
      </w:r>
      <w:r w:rsidR="001E373B">
        <w:rPr>
          <w:rFonts w:ascii="Arial" w:hAnsi="Arial" w:cs="Arial"/>
          <w:sz w:val="24"/>
          <w:szCs w:val="24"/>
        </w:rPr>
        <w:t>A</w:t>
      </w:r>
      <w:r w:rsidR="00410418">
        <w:rPr>
          <w:rFonts w:ascii="Arial" w:hAnsi="Arial" w:cs="Arial"/>
          <w:sz w:val="24"/>
          <w:szCs w:val="24"/>
        </w:rPr>
        <w:t>frica</w:t>
      </w:r>
      <w:r w:rsidR="001E373B">
        <w:rPr>
          <w:rFonts w:ascii="Arial" w:hAnsi="Arial" w:cs="Arial"/>
          <w:sz w:val="24"/>
          <w:szCs w:val="24"/>
        </w:rPr>
        <w:t xml:space="preserve"> Bugby Football Union &amp; </w:t>
      </w:r>
      <w:r w:rsidR="00410418">
        <w:rPr>
          <w:rFonts w:ascii="Arial" w:hAnsi="Arial" w:cs="Arial"/>
          <w:sz w:val="24"/>
          <w:szCs w:val="24"/>
        </w:rPr>
        <w:t xml:space="preserve">Others [1999] ZACC 9 (4) SA 147 the test for bias was </w:t>
      </w:r>
      <w:r w:rsidR="008E170C">
        <w:rPr>
          <w:rFonts w:ascii="Arial" w:hAnsi="Arial" w:cs="Arial"/>
          <w:sz w:val="24"/>
          <w:szCs w:val="24"/>
        </w:rPr>
        <w:t>expressly</w:t>
      </w:r>
      <w:r w:rsidR="00410418">
        <w:rPr>
          <w:rFonts w:ascii="Arial" w:hAnsi="Arial" w:cs="Arial"/>
          <w:sz w:val="24"/>
          <w:szCs w:val="24"/>
        </w:rPr>
        <w:t xml:space="preserve"> dealt with and applied.</w:t>
      </w:r>
      <w:r w:rsidR="001E373B">
        <w:rPr>
          <w:rFonts w:ascii="Arial" w:hAnsi="Arial" w:cs="Arial"/>
          <w:sz w:val="24"/>
          <w:szCs w:val="24"/>
        </w:rPr>
        <w:t xml:space="preserve">  This has been our approach in this jurisdiction and it has stood the test of time.</w:t>
      </w:r>
    </w:p>
    <w:p w:rsidR="001E373B" w:rsidRDefault="001E373B" w:rsidP="00663EE3">
      <w:pPr>
        <w:spacing w:after="0" w:line="360" w:lineRule="auto"/>
        <w:jc w:val="both"/>
        <w:rPr>
          <w:rFonts w:ascii="Arial" w:hAnsi="Arial" w:cs="Arial"/>
          <w:sz w:val="24"/>
          <w:szCs w:val="24"/>
        </w:rPr>
      </w:pPr>
    </w:p>
    <w:p w:rsidR="001E373B" w:rsidRDefault="00752D54" w:rsidP="00663EE3">
      <w:pPr>
        <w:spacing w:after="0" w:line="360" w:lineRule="auto"/>
        <w:jc w:val="both"/>
        <w:rPr>
          <w:rFonts w:ascii="Arial" w:hAnsi="Arial" w:cs="Arial"/>
          <w:sz w:val="24"/>
          <w:szCs w:val="24"/>
        </w:rPr>
      </w:pPr>
      <w:r>
        <w:rPr>
          <w:rFonts w:ascii="Arial" w:hAnsi="Arial" w:cs="Arial"/>
          <w:sz w:val="24"/>
          <w:szCs w:val="24"/>
        </w:rPr>
        <w:t>[34</w:t>
      </w:r>
      <w:r w:rsidR="001E373B">
        <w:rPr>
          <w:rFonts w:ascii="Arial" w:hAnsi="Arial" w:cs="Arial"/>
          <w:sz w:val="24"/>
          <w:szCs w:val="24"/>
        </w:rPr>
        <w:t>]</w:t>
      </w:r>
      <w:r w:rsidR="001E373B">
        <w:rPr>
          <w:rFonts w:ascii="Arial" w:hAnsi="Arial" w:cs="Arial"/>
          <w:sz w:val="24"/>
          <w:szCs w:val="24"/>
        </w:rPr>
        <w:tab/>
        <w:t>The enquiry is whether a reasonable, objective and informed person would on the correct facts reasonably apprehend</w:t>
      </w:r>
      <w:r w:rsidR="007471F5">
        <w:rPr>
          <w:rFonts w:ascii="Arial" w:hAnsi="Arial" w:cs="Arial"/>
          <w:sz w:val="24"/>
          <w:szCs w:val="24"/>
        </w:rPr>
        <w:t xml:space="preserve"> that the mediator or adjudicator</w:t>
      </w:r>
      <w:r w:rsidR="001E373B">
        <w:rPr>
          <w:rFonts w:ascii="Arial" w:hAnsi="Arial" w:cs="Arial"/>
          <w:sz w:val="24"/>
          <w:szCs w:val="24"/>
        </w:rPr>
        <w:t xml:space="preserve"> will not bring an impartial </w:t>
      </w:r>
      <w:r w:rsidR="00410418">
        <w:rPr>
          <w:rFonts w:ascii="Arial" w:hAnsi="Arial" w:cs="Arial"/>
          <w:sz w:val="24"/>
          <w:szCs w:val="24"/>
        </w:rPr>
        <w:t xml:space="preserve">mind </w:t>
      </w:r>
      <w:r w:rsidR="001E373B">
        <w:rPr>
          <w:rFonts w:ascii="Arial" w:hAnsi="Arial" w:cs="Arial"/>
          <w:sz w:val="24"/>
          <w:szCs w:val="24"/>
        </w:rPr>
        <w:t>to bear on the adjudication of the case that is a mind open to persuasion by the evidence and submissions of counsel.</w:t>
      </w:r>
    </w:p>
    <w:p w:rsidR="001E373B" w:rsidRDefault="001E373B" w:rsidP="00663EE3">
      <w:pPr>
        <w:spacing w:after="0" w:line="360" w:lineRule="auto"/>
        <w:jc w:val="both"/>
        <w:rPr>
          <w:rFonts w:ascii="Arial" w:hAnsi="Arial" w:cs="Arial"/>
          <w:sz w:val="24"/>
          <w:szCs w:val="24"/>
        </w:rPr>
      </w:pPr>
    </w:p>
    <w:p w:rsidR="001E373B" w:rsidRDefault="00752D54" w:rsidP="00663EE3">
      <w:pPr>
        <w:spacing w:after="0" w:line="360" w:lineRule="auto"/>
        <w:jc w:val="both"/>
        <w:rPr>
          <w:rFonts w:ascii="Arial" w:hAnsi="Arial" w:cs="Arial"/>
          <w:sz w:val="24"/>
          <w:szCs w:val="24"/>
        </w:rPr>
      </w:pPr>
      <w:r>
        <w:rPr>
          <w:rFonts w:ascii="Arial" w:hAnsi="Arial" w:cs="Arial"/>
          <w:sz w:val="24"/>
          <w:szCs w:val="24"/>
        </w:rPr>
        <w:t>[35</w:t>
      </w:r>
      <w:r w:rsidR="001E373B">
        <w:rPr>
          <w:rFonts w:ascii="Arial" w:hAnsi="Arial" w:cs="Arial"/>
          <w:sz w:val="24"/>
          <w:szCs w:val="24"/>
        </w:rPr>
        <w:t>]</w:t>
      </w:r>
      <w:r w:rsidR="001E373B">
        <w:rPr>
          <w:rFonts w:ascii="Arial" w:hAnsi="Arial" w:cs="Arial"/>
          <w:sz w:val="24"/>
          <w:szCs w:val="24"/>
        </w:rPr>
        <w:tab/>
        <w:t xml:space="preserve">In </w:t>
      </w:r>
      <w:r w:rsidR="001E373B" w:rsidRPr="001E373B">
        <w:rPr>
          <w:rFonts w:ascii="Arial" w:hAnsi="Arial" w:cs="Arial"/>
          <w:i/>
          <w:sz w:val="24"/>
          <w:szCs w:val="24"/>
        </w:rPr>
        <w:t>casu</w:t>
      </w:r>
      <w:r w:rsidR="001E373B">
        <w:rPr>
          <w:rFonts w:ascii="Arial" w:hAnsi="Arial" w:cs="Arial"/>
          <w:sz w:val="24"/>
          <w:szCs w:val="24"/>
        </w:rPr>
        <w:t>, I am of the considered view that, the case before me fail</w:t>
      </w:r>
      <w:r w:rsidR="00410418">
        <w:rPr>
          <w:rFonts w:ascii="Arial" w:hAnsi="Arial" w:cs="Arial"/>
          <w:sz w:val="24"/>
          <w:szCs w:val="24"/>
        </w:rPr>
        <w:t>s</w:t>
      </w:r>
      <w:r w:rsidR="001E373B">
        <w:rPr>
          <w:rFonts w:ascii="Arial" w:hAnsi="Arial" w:cs="Arial"/>
          <w:sz w:val="24"/>
          <w:szCs w:val="24"/>
        </w:rPr>
        <w:t xml:space="preserve"> that test.  It is</w:t>
      </w:r>
      <w:r w:rsidR="00410418">
        <w:rPr>
          <w:rFonts w:ascii="Arial" w:hAnsi="Arial" w:cs="Arial"/>
          <w:sz w:val="24"/>
          <w:szCs w:val="24"/>
        </w:rPr>
        <w:t>,</w:t>
      </w:r>
      <w:r w:rsidR="001E373B">
        <w:rPr>
          <w:rFonts w:ascii="Arial" w:hAnsi="Arial" w:cs="Arial"/>
          <w:sz w:val="24"/>
          <w:szCs w:val="24"/>
        </w:rPr>
        <w:t xml:space="preserve"> therefore</w:t>
      </w:r>
      <w:r w:rsidR="00410418">
        <w:rPr>
          <w:rFonts w:ascii="Arial" w:hAnsi="Arial" w:cs="Arial"/>
          <w:sz w:val="24"/>
          <w:szCs w:val="24"/>
        </w:rPr>
        <w:t>,</w:t>
      </w:r>
      <w:r w:rsidR="001E373B">
        <w:rPr>
          <w:rFonts w:ascii="Arial" w:hAnsi="Arial" w:cs="Arial"/>
          <w:sz w:val="24"/>
          <w:szCs w:val="24"/>
        </w:rPr>
        <w:t xml:space="preserve"> undesirable for Mr. Greyling (Senior) to preside over a matter where his son appears for one of the parties.</w:t>
      </w:r>
    </w:p>
    <w:p w:rsidR="0004567D" w:rsidRDefault="0004567D" w:rsidP="00663EE3">
      <w:pPr>
        <w:spacing w:after="0" w:line="360" w:lineRule="auto"/>
        <w:jc w:val="both"/>
        <w:rPr>
          <w:rFonts w:ascii="Arial" w:hAnsi="Arial" w:cs="Arial"/>
          <w:sz w:val="24"/>
          <w:szCs w:val="24"/>
        </w:rPr>
      </w:pPr>
    </w:p>
    <w:p w:rsidR="0004567D" w:rsidRDefault="0004567D" w:rsidP="00663EE3">
      <w:pPr>
        <w:spacing w:after="0" w:line="360" w:lineRule="auto"/>
        <w:jc w:val="both"/>
        <w:rPr>
          <w:rFonts w:ascii="Arial" w:hAnsi="Arial" w:cs="Arial"/>
          <w:sz w:val="24"/>
          <w:szCs w:val="24"/>
        </w:rPr>
      </w:pPr>
      <w:r>
        <w:rPr>
          <w:rFonts w:ascii="Arial" w:hAnsi="Arial" w:cs="Arial"/>
          <w:sz w:val="24"/>
          <w:szCs w:val="24"/>
        </w:rPr>
        <w:t>[3</w:t>
      </w:r>
      <w:r w:rsidR="00752D54">
        <w:rPr>
          <w:rFonts w:ascii="Arial" w:hAnsi="Arial" w:cs="Arial"/>
          <w:sz w:val="24"/>
          <w:szCs w:val="24"/>
        </w:rPr>
        <w:t>6</w:t>
      </w:r>
      <w:r w:rsidR="007471F5">
        <w:rPr>
          <w:rFonts w:ascii="Arial" w:hAnsi="Arial" w:cs="Arial"/>
          <w:sz w:val="24"/>
          <w:szCs w:val="24"/>
        </w:rPr>
        <w:t>]</w:t>
      </w:r>
      <w:r w:rsidR="007471F5">
        <w:rPr>
          <w:rFonts w:ascii="Arial" w:hAnsi="Arial" w:cs="Arial"/>
          <w:sz w:val="24"/>
          <w:szCs w:val="24"/>
        </w:rPr>
        <w:tab/>
        <w:t xml:space="preserve">I, </w:t>
      </w:r>
      <w:r>
        <w:rPr>
          <w:rFonts w:ascii="Arial" w:hAnsi="Arial" w:cs="Arial"/>
          <w:sz w:val="24"/>
          <w:szCs w:val="24"/>
        </w:rPr>
        <w:t>am therefore</w:t>
      </w:r>
      <w:r w:rsidR="001E373B">
        <w:rPr>
          <w:rFonts w:ascii="Arial" w:hAnsi="Arial" w:cs="Arial"/>
          <w:sz w:val="24"/>
          <w:szCs w:val="24"/>
        </w:rPr>
        <w:t>,</w:t>
      </w:r>
      <w:r>
        <w:rPr>
          <w:rFonts w:ascii="Arial" w:hAnsi="Arial" w:cs="Arial"/>
          <w:sz w:val="24"/>
          <w:szCs w:val="24"/>
        </w:rPr>
        <w:t xml:space="preserve"> of the view that the obtaining practice </w:t>
      </w:r>
      <w:r w:rsidR="001E373B">
        <w:rPr>
          <w:rFonts w:ascii="Arial" w:hAnsi="Arial" w:cs="Arial"/>
          <w:sz w:val="24"/>
          <w:szCs w:val="24"/>
        </w:rPr>
        <w:t xml:space="preserve">of appointing Mr. Greyling (Senior) as a mediator where his son is a legal practitioner for one of the parties should never be allowed as it goes against the ethos of impartiality and </w:t>
      </w:r>
      <w:r w:rsidR="00663306">
        <w:rPr>
          <w:rFonts w:ascii="Arial" w:hAnsi="Arial" w:cs="Arial"/>
          <w:sz w:val="24"/>
          <w:szCs w:val="24"/>
        </w:rPr>
        <w:t xml:space="preserve">will in the eyes of right-thinking persons </w:t>
      </w:r>
      <w:r w:rsidR="007471F5">
        <w:rPr>
          <w:rFonts w:ascii="Arial" w:hAnsi="Arial" w:cs="Arial"/>
          <w:sz w:val="24"/>
          <w:szCs w:val="24"/>
        </w:rPr>
        <w:t xml:space="preserve">be </w:t>
      </w:r>
      <w:r w:rsidR="00663306">
        <w:rPr>
          <w:rFonts w:ascii="Arial" w:hAnsi="Arial" w:cs="Arial"/>
          <w:sz w:val="24"/>
          <w:szCs w:val="24"/>
        </w:rPr>
        <w:t>viewed as biased.  Such practice will tarnish the image of the court</w:t>
      </w:r>
      <w:r>
        <w:rPr>
          <w:rFonts w:ascii="Arial" w:hAnsi="Arial" w:cs="Arial"/>
          <w:sz w:val="24"/>
          <w:szCs w:val="24"/>
        </w:rPr>
        <w:t xml:space="preserve">, legal profession, the legal practitioners involved and the mediator himself.  </w:t>
      </w:r>
      <w:r w:rsidR="00663306">
        <w:rPr>
          <w:rFonts w:ascii="Arial" w:hAnsi="Arial" w:cs="Arial"/>
          <w:sz w:val="24"/>
          <w:szCs w:val="24"/>
        </w:rPr>
        <w:t xml:space="preserve">Above </w:t>
      </w:r>
      <w:r>
        <w:rPr>
          <w:rFonts w:ascii="Arial" w:hAnsi="Arial" w:cs="Arial"/>
          <w:sz w:val="24"/>
          <w:szCs w:val="24"/>
        </w:rPr>
        <w:t>all the court has an inherent duty to protect those who are uni</w:t>
      </w:r>
      <w:r w:rsidR="007471F5">
        <w:rPr>
          <w:rFonts w:ascii="Arial" w:hAnsi="Arial" w:cs="Arial"/>
          <w:sz w:val="24"/>
          <w:szCs w:val="24"/>
        </w:rPr>
        <w:t>n</w:t>
      </w:r>
      <w:r>
        <w:rPr>
          <w:rFonts w:ascii="Arial" w:hAnsi="Arial" w:cs="Arial"/>
          <w:sz w:val="24"/>
          <w:szCs w:val="24"/>
        </w:rPr>
        <w:t>formed about the tenets of justice.</w:t>
      </w:r>
    </w:p>
    <w:p w:rsidR="0004567D" w:rsidRDefault="0004567D" w:rsidP="00663EE3">
      <w:pPr>
        <w:spacing w:after="0" w:line="360" w:lineRule="auto"/>
        <w:jc w:val="both"/>
        <w:rPr>
          <w:rFonts w:ascii="Arial" w:hAnsi="Arial" w:cs="Arial"/>
          <w:sz w:val="24"/>
          <w:szCs w:val="24"/>
        </w:rPr>
      </w:pPr>
    </w:p>
    <w:p w:rsidR="0004567D" w:rsidRDefault="00752D54" w:rsidP="00663EE3">
      <w:pPr>
        <w:spacing w:after="0" w:line="360" w:lineRule="auto"/>
        <w:jc w:val="both"/>
        <w:rPr>
          <w:rFonts w:ascii="Arial" w:hAnsi="Arial" w:cs="Arial"/>
          <w:sz w:val="24"/>
          <w:szCs w:val="24"/>
        </w:rPr>
      </w:pPr>
      <w:r>
        <w:rPr>
          <w:rFonts w:ascii="Arial" w:hAnsi="Arial" w:cs="Arial"/>
          <w:sz w:val="24"/>
          <w:szCs w:val="24"/>
        </w:rPr>
        <w:t>[37</w:t>
      </w:r>
      <w:r w:rsidR="0004567D">
        <w:rPr>
          <w:rFonts w:ascii="Arial" w:hAnsi="Arial" w:cs="Arial"/>
          <w:sz w:val="24"/>
          <w:szCs w:val="24"/>
        </w:rPr>
        <w:t>]</w:t>
      </w:r>
      <w:r w:rsidR="0004567D">
        <w:rPr>
          <w:rFonts w:ascii="Arial" w:hAnsi="Arial" w:cs="Arial"/>
          <w:sz w:val="24"/>
          <w:szCs w:val="24"/>
        </w:rPr>
        <w:tab/>
        <w:t>In light of the above the following is the order:</w:t>
      </w:r>
    </w:p>
    <w:p w:rsidR="0004567D" w:rsidRDefault="0004567D" w:rsidP="00663EE3">
      <w:pPr>
        <w:spacing w:after="0" w:line="360" w:lineRule="auto"/>
        <w:jc w:val="both"/>
        <w:rPr>
          <w:rFonts w:ascii="Arial" w:hAnsi="Arial" w:cs="Arial"/>
          <w:sz w:val="24"/>
          <w:szCs w:val="24"/>
        </w:rPr>
      </w:pPr>
    </w:p>
    <w:p w:rsidR="00587AE5" w:rsidRDefault="00587AE5" w:rsidP="00587AE5">
      <w:pPr>
        <w:spacing w:after="0" w:line="360" w:lineRule="auto"/>
        <w:jc w:val="center"/>
        <w:rPr>
          <w:rFonts w:ascii="Arial" w:eastAsia="Calibri" w:hAnsi="Arial" w:cs="Arial"/>
          <w:sz w:val="24"/>
          <w:szCs w:val="24"/>
        </w:rPr>
      </w:pPr>
    </w:p>
    <w:p w:rsidR="00587AE5" w:rsidRDefault="00587AE5" w:rsidP="00587AE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 Mr. Greyling (Senior) must not preside over matters where his son(s) is representing the other party in the court-connected mediation;</w:t>
      </w:r>
    </w:p>
    <w:p w:rsidR="00587AE5" w:rsidRDefault="00587AE5" w:rsidP="00587AE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Mr. Greyling (Junior) must not appear in a court-connected mediation where his father is presiding as a mediator;</w:t>
      </w:r>
    </w:p>
    <w:p w:rsidR="00587AE5" w:rsidRDefault="00587AE5" w:rsidP="00587AE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The Registrar’s Office is ordered not to allocate matters to Mr. Greyling (Senior) where Mr. Greyling (Junior) is representing one of the parties; </w:t>
      </w:r>
    </w:p>
    <w:p w:rsidR="00587AE5" w:rsidRDefault="00587AE5" w:rsidP="00587AE5">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Alternative Dispute Resolution Office must appoint a different mediator; and</w:t>
      </w:r>
    </w:p>
    <w:p w:rsidR="00587AE5" w:rsidRDefault="00587AE5" w:rsidP="00587AE5">
      <w:pPr>
        <w:pStyle w:val="ListParagraph"/>
        <w:numPr>
          <w:ilvl w:val="0"/>
          <w:numId w:val="9"/>
        </w:numPr>
        <w:spacing w:after="0" w:line="360" w:lineRule="auto"/>
        <w:jc w:val="both"/>
        <w:rPr>
          <w:rFonts w:ascii="Arial" w:hAnsi="Arial" w:cs="Arial"/>
          <w:sz w:val="24"/>
          <w:szCs w:val="24"/>
        </w:rPr>
      </w:pPr>
      <w:r w:rsidRPr="0004567D">
        <w:rPr>
          <w:rFonts w:ascii="Arial" w:hAnsi="Arial" w:cs="Arial"/>
          <w:sz w:val="24"/>
          <w:szCs w:val="24"/>
        </w:rPr>
        <w:t>There shall be no order as to costs.</w:t>
      </w:r>
    </w:p>
    <w:p w:rsidR="00F1531F" w:rsidRDefault="00F1531F" w:rsidP="00F1531F">
      <w:pPr>
        <w:spacing w:after="0" w:line="360" w:lineRule="auto"/>
        <w:jc w:val="both"/>
        <w:rPr>
          <w:rFonts w:ascii="Arial" w:hAnsi="Arial" w:cs="Arial"/>
          <w:sz w:val="24"/>
          <w:szCs w:val="24"/>
        </w:rPr>
      </w:pPr>
    </w:p>
    <w:p w:rsidR="00F1531F" w:rsidRDefault="00F1531F" w:rsidP="00F1531F">
      <w:pPr>
        <w:spacing w:after="0" w:line="360" w:lineRule="auto"/>
        <w:jc w:val="both"/>
        <w:rPr>
          <w:rFonts w:ascii="Arial" w:hAnsi="Arial" w:cs="Arial"/>
          <w:sz w:val="24"/>
          <w:szCs w:val="24"/>
        </w:rPr>
      </w:pPr>
    </w:p>
    <w:p w:rsidR="00F1531F" w:rsidRDefault="00F1531F" w:rsidP="00F1531F">
      <w:pPr>
        <w:spacing w:after="0" w:line="360" w:lineRule="auto"/>
        <w:jc w:val="both"/>
        <w:rPr>
          <w:rFonts w:ascii="Arial" w:hAnsi="Arial" w:cs="Arial"/>
          <w:sz w:val="24"/>
          <w:szCs w:val="24"/>
        </w:rPr>
      </w:pPr>
    </w:p>
    <w:p w:rsidR="00F1531F" w:rsidRDefault="00F1531F" w:rsidP="00F1531F">
      <w:pPr>
        <w:spacing w:after="0" w:line="360" w:lineRule="auto"/>
        <w:jc w:val="both"/>
        <w:rPr>
          <w:rFonts w:ascii="Arial" w:hAnsi="Arial" w:cs="Arial"/>
          <w:sz w:val="24"/>
          <w:szCs w:val="24"/>
        </w:rPr>
      </w:pPr>
    </w:p>
    <w:p w:rsidR="00F1531F" w:rsidRDefault="00F1531F" w:rsidP="00F1531F">
      <w:pPr>
        <w:spacing w:after="0" w:line="360" w:lineRule="auto"/>
        <w:jc w:val="both"/>
        <w:rPr>
          <w:rFonts w:ascii="Arial" w:hAnsi="Arial" w:cs="Arial"/>
          <w:sz w:val="24"/>
          <w:szCs w:val="24"/>
        </w:rPr>
      </w:pPr>
    </w:p>
    <w:p w:rsidR="00410418" w:rsidRDefault="00410418" w:rsidP="00F1531F">
      <w:pPr>
        <w:spacing w:after="0" w:line="360" w:lineRule="auto"/>
        <w:jc w:val="both"/>
        <w:rPr>
          <w:rFonts w:ascii="Arial" w:hAnsi="Arial" w:cs="Arial"/>
          <w:sz w:val="24"/>
          <w:szCs w:val="24"/>
        </w:rPr>
      </w:pPr>
    </w:p>
    <w:p w:rsidR="00410418" w:rsidRDefault="00410418" w:rsidP="00F1531F">
      <w:pPr>
        <w:spacing w:after="0" w:line="360" w:lineRule="auto"/>
        <w:jc w:val="both"/>
        <w:rPr>
          <w:rFonts w:ascii="Arial" w:hAnsi="Arial" w:cs="Arial"/>
          <w:sz w:val="24"/>
          <w:szCs w:val="24"/>
        </w:rPr>
      </w:pPr>
    </w:p>
    <w:p w:rsidR="00410418" w:rsidRDefault="00410418" w:rsidP="00F1531F">
      <w:pPr>
        <w:spacing w:after="0" w:line="360" w:lineRule="auto"/>
        <w:jc w:val="both"/>
        <w:rPr>
          <w:rFonts w:ascii="Arial" w:hAnsi="Arial" w:cs="Arial"/>
          <w:sz w:val="24"/>
          <w:szCs w:val="24"/>
        </w:rPr>
      </w:pPr>
    </w:p>
    <w:p w:rsidR="00410418" w:rsidRDefault="00410418" w:rsidP="00F1531F">
      <w:pPr>
        <w:spacing w:after="0" w:line="360" w:lineRule="auto"/>
        <w:jc w:val="both"/>
        <w:rPr>
          <w:rFonts w:ascii="Arial" w:hAnsi="Arial" w:cs="Arial"/>
          <w:sz w:val="24"/>
          <w:szCs w:val="24"/>
        </w:rPr>
      </w:pPr>
    </w:p>
    <w:p w:rsidR="00F1531F" w:rsidRDefault="00F1531F" w:rsidP="00F1531F">
      <w:pPr>
        <w:spacing w:after="0" w:line="360" w:lineRule="auto"/>
        <w:jc w:val="both"/>
        <w:rPr>
          <w:rFonts w:ascii="Arial" w:hAnsi="Arial" w:cs="Arial"/>
          <w:sz w:val="24"/>
          <w:szCs w:val="24"/>
        </w:rPr>
      </w:pPr>
    </w:p>
    <w:p w:rsidR="00F1531F" w:rsidRDefault="00F1531F" w:rsidP="00F1531F">
      <w:pPr>
        <w:spacing w:after="0" w:line="360" w:lineRule="auto"/>
        <w:ind w:firstLine="720"/>
        <w:jc w:val="right"/>
        <w:rPr>
          <w:rFonts w:ascii="Arial" w:hAnsi="Arial" w:cs="Arial"/>
          <w:sz w:val="24"/>
          <w:szCs w:val="24"/>
        </w:rPr>
      </w:pPr>
    </w:p>
    <w:p w:rsidR="00F1531F" w:rsidRDefault="00F1531F" w:rsidP="00F1531F">
      <w:pPr>
        <w:spacing w:after="0" w:line="360" w:lineRule="auto"/>
        <w:ind w:firstLine="720"/>
        <w:jc w:val="right"/>
        <w:rPr>
          <w:rFonts w:ascii="Arial" w:eastAsia="Calibri" w:hAnsi="Arial" w:cs="Arial"/>
          <w:sz w:val="24"/>
          <w:szCs w:val="24"/>
        </w:rPr>
      </w:pPr>
      <w:r>
        <w:rPr>
          <w:rFonts w:ascii="Arial" w:eastAsia="Calibri" w:hAnsi="Arial" w:cs="Arial"/>
          <w:sz w:val="24"/>
          <w:szCs w:val="24"/>
        </w:rPr>
        <w:t>-------------------------------</w:t>
      </w:r>
    </w:p>
    <w:p w:rsidR="00F1531F" w:rsidRPr="008E638C" w:rsidRDefault="00F1531F" w:rsidP="00F1531F">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M Cheda</w:t>
      </w:r>
    </w:p>
    <w:p w:rsidR="00F1531F" w:rsidRDefault="00F1531F" w:rsidP="00F1531F">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F1531F" w:rsidRDefault="00F1531F">
      <w:pPr>
        <w:rPr>
          <w:rFonts w:ascii="Arial" w:eastAsia="Times New Roman" w:hAnsi="Arial" w:cs="Arial"/>
          <w:sz w:val="24"/>
          <w:szCs w:val="24"/>
          <w:lang w:val="en-GB"/>
        </w:rPr>
      </w:pPr>
      <w:r>
        <w:rPr>
          <w:rFonts w:ascii="Arial" w:eastAsia="Times New Roman" w:hAnsi="Arial" w:cs="Arial"/>
          <w:sz w:val="24"/>
          <w:szCs w:val="24"/>
          <w:lang w:val="en-GB"/>
        </w:rPr>
        <w:br w:type="page"/>
      </w:r>
    </w:p>
    <w:p w:rsidR="00F1531F" w:rsidRPr="008E638C" w:rsidRDefault="00F1531F" w:rsidP="00F1531F">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t>APPEARANCES</w:t>
      </w:r>
    </w:p>
    <w:p w:rsidR="00F1531F" w:rsidRPr="008E638C" w:rsidRDefault="00F1531F" w:rsidP="00F1531F">
      <w:pPr>
        <w:autoSpaceDE w:val="0"/>
        <w:autoSpaceDN w:val="0"/>
        <w:adjustRightInd w:val="0"/>
        <w:spacing w:after="0" w:line="360" w:lineRule="auto"/>
        <w:jc w:val="both"/>
        <w:rPr>
          <w:rFonts w:ascii="Arial" w:eastAsia="Times New Roman" w:hAnsi="Arial" w:cs="Arial"/>
          <w:sz w:val="24"/>
          <w:szCs w:val="24"/>
          <w:lang w:val="en-GB"/>
        </w:rPr>
      </w:pPr>
    </w:p>
    <w:p w:rsidR="00F1531F" w:rsidRPr="008E638C" w:rsidRDefault="00F1531F" w:rsidP="00F1531F">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F1531F" w:rsidRDefault="00F1531F" w:rsidP="00F1531F">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APPLICANT </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T Shailemo</w:t>
      </w:r>
    </w:p>
    <w:p w:rsidR="00F1531F" w:rsidRPr="008E638C" w:rsidRDefault="00F1531F" w:rsidP="00F1531F">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Inonge Mainga Attorneys, Ongwediva</w:t>
      </w:r>
      <w:r w:rsidR="00346332">
        <w:rPr>
          <w:rFonts w:ascii="Arial" w:eastAsia="Calibri" w:hAnsi="Arial" w:cs="Arial"/>
          <w:sz w:val="24"/>
          <w:szCs w:val="24"/>
          <w:lang w:val="en-US"/>
        </w:rPr>
        <w:t xml:space="preserve"> </w:t>
      </w:r>
    </w:p>
    <w:p w:rsidR="00F1531F" w:rsidRPr="008E638C" w:rsidRDefault="00F1531F" w:rsidP="00F1531F">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F1531F" w:rsidRPr="004A1D23" w:rsidRDefault="00F1531F" w:rsidP="00F1531F">
      <w:pPr>
        <w:spacing w:after="0" w:line="360" w:lineRule="auto"/>
        <w:jc w:val="both"/>
        <w:rPr>
          <w:rFonts w:ascii="Arial" w:hAnsi="Arial" w:cs="Arial"/>
          <w:sz w:val="24"/>
          <w:szCs w:val="24"/>
        </w:rPr>
      </w:pPr>
    </w:p>
    <w:p w:rsidR="00F1531F" w:rsidRDefault="00F1531F" w:rsidP="00F1531F">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J. Greyling (Jnr)</w:t>
      </w:r>
    </w:p>
    <w:p w:rsidR="00F1531F" w:rsidRPr="008E638C" w:rsidRDefault="00F1531F" w:rsidP="00F1531F">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Greyling &amp; Associates, Oshakati</w:t>
      </w:r>
    </w:p>
    <w:p w:rsidR="00F1531F" w:rsidRDefault="00F1531F" w:rsidP="00F1531F"/>
    <w:p w:rsidR="00F1531F" w:rsidRDefault="00F1531F" w:rsidP="00F1531F"/>
    <w:p w:rsidR="00F1531F" w:rsidRDefault="00F1531F" w:rsidP="00F1531F"/>
    <w:p w:rsidR="00F1531F" w:rsidRPr="00F1531F" w:rsidRDefault="00F1531F" w:rsidP="00F1531F">
      <w:pPr>
        <w:spacing w:after="0" w:line="360" w:lineRule="auto"/>
        <w:jc w:val="both"/>
        <w:rPr>
          <w:rFonts w:ascii="Arial" w:hAnsi="Arial" w:cs="Arial"/>
          <w:sz w:val="24"/>
          <w:szCs w:val="24"/>
        </w:rPr>
      </w:pPr>
    </w:p>
    <w:sectPr w:rsidR="00F1531F" w:rsidRPr="00F1531F" w:rsidSect="00DE2D9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D4" w:rsidRDefault="001D70D4" w:rsidP="00DE2D97">
      <w:pPr>
        <w:spacing w:after="0" w:line="240" w:lineRule="auto"/>
      </w:pPr>
      <w:r>
        <w:separator/>
      </w:r>
    </w:p>
  </w:endnote>
  <w:endnote w:type="continuationSeparator" w:id="0">
    <w:p w:rsidR="001D70D4" w:rsidRDefault="001D70D4" w:rsidP="00DE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D4" w:rsidRDefault="001D70D4" w:rsidP="00DE2D97">
      <w:pPr>
        <w:spacing w:after="0" w:line="240" w:lineRule="auto"/>
      </w:pPr>
      <w:r>
        <w:separator/>
      </w:r>
    </w:p>
  </w:footnote>
  <w:footnote w:type="continuationSeparator" w:id="0">
    <w:p w:rsidR="001D70D4" w:rsidRDefault="001D70D4" w:rsidP="00DE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62056"/>
      <w:docPartObj>
        <w:docPartGallery w:val="Page Numbers (Top of Page)"/>
        <w:docPartUnique/>
      </w:docPartObj>
    </w:sdtPr>
    <w:sdtEndPr>
      <w:rPr>
        <w:noProof/>
      </w:rPr>
    </w:sdtEndPr>
    <w:sdtContent>
      <w:p w:rsidR="00DE2D97" w:rsidRDefault="00DE2D97">
        <w:pPr>
          <w:pStyle w:val="Header"/>
          <w:jc w:val="right"/>
        </w:pPr>
        <w:r>
          <w:fldChar w:fldCharType="begin"/>
        </w:r>
        <w:r>
          <w:instrText xml:space="preserve"> PAGE   \* MERGEFORMAT </w:instrText>
        </w:r>
        <w:r>
          <w:fldChar w:fldCharType="separate"/>
        </w:r>
        <w:r w:rsidR="00412483">
          <w:rPr>
            <w:noProof/>
          </w:rPr>
          <w:t>2</w:t>
        </w:r>
        <w:r>
          <w:rPr>
            <w:noProof/>
          </w:rPr>
          <w:fldChar w:fldCharType="end"/>
        </w:r>
      </w:p>
    </w:sdtContent>
  </w:sdt>
  <w:p w:rsidR="00DE2D97" w:rsidRDefault="00DE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A45"/>
    <w:multiLevelType w:val="hybridMultilevel"/>
    <w:tmpl w:val="20AA8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1E6116"/>
    <w:multiLevelType w:val="hybridMultilevel"/>
    <w:tmpl w:val="2724ED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4B3100"/>
    <w:multiLevelType w:val="hybridMultilevel"/>
    <w:tmpl w:val="87E256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0174FC"/>
    <w:multiLevelType w:val="hybridMultilevel"/>
    <w:tmpl w:val="FC8E5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962D33"/>
    <w:multiLevelType w:val="hybridMultilevel"/>
    <w:tmpl w:val="226CCC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0242D7"/>
    <w:multiLevelType w:val="hybridMultilevel"/>
    <w:tmpl w:val="FC8E5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FE15ED"/>
    <w:multiLevelType w:val="hybridMultilevel"/>
    <w:tmpl w:val="1B2A5C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027DEC"/>
    <w:multiLevelType w:val="hybridMultilevel"/>
    <w:tmpl w:val="B1188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23454A"/>
    <w:multiLevelType w:val="hybridMultilevel"/>
    <w:tmpl w:val="FC8E5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55"/>
    <w:rsid w:val="000124FB"/>
    <w:rsid w:val="000144E8"/>
    <w:rsid w:val="00033EA4"/>
    <w:rsid w:val="0004567D"/>
    <w:rsid w:val="001D70D4"/>
    <w:rsid w:val="001E1155"/>
    <w:rsid w:val="001E373B"/>
    <w:rsid w:val="0027408E"/>
    <w:rsid w:val="002A49EA"/>
    <w:rsid w:val="002D20B5"/>
    <w:rsid w:val="00346332"/>
    <w:rsid w:val="003C567F"/>
    <w:rsid w:val="00410418"/>
    <w:rsid w:val="00412483"/>
    <w:rsid w:val="00437EEC"/>
    <w:rsid w:val="004F3F5D"/>
    <w:rsid w:val="00550A5D"/>
    <w:rsid w:val="00587AE5"/>
    <w:rsid w:val="00600A74"/>
    <w:rsid w:val="00663306"/>
    <w:rsid w:val="00663EE3"/>
    <w:rsid w:val="006866C4"/>
    <w:rsid w:val="00692FD8"/>
    <w:rsid w:val="006C3447"/>
    <w:rsid w:val="007471F5"/>
    <w:rsid w:val="00752D54"/>
    <w:rsid w:val="00765F95"/>
    <w:rsid w:val="008B22A4"/>
    <w:rsid w:val="008E170C"/>
    <w:rsid w:val="00904B0C"/>
    <w:rsid w:val="009140DF"/>
    <w:rsid w:val="00937390"/>
    <w:rsid w:val="009407F6"/>
    <w:rsid w:val="00984586"/>
    <w:rsid w:val="009B7CA7"/>
    <w:rsid w:val="009E084B"/>
    <w:rsid w:val="00A278B2"/>
    <w:rsid w:val="00A33194"/>
    <w:rsid w:val="00A6127B"/>
    <w:rsid w:val="00A76769"/>
    <w:rsid w:val="00A92FB2"/>
    <w:rsid w:val="00AE2781"/>
    <w:rsid w:val="00BA6403"/>
    <w:rsid w:val="00BB2125"/>
    <w:rsid w:val="00BF5018"/>
    <w:rsid w:val="00C36ABE"/>
    <w:rsid w:val="00C57D21"/>
    <w:rsid w:val="00C7754F"/>
    <w:rsid w:val="00D53318"/>
    <w:rsid w:val="00D85A00"/>
    <w:rsid w:val="00DA62EE"/>
    <w:rsid w:val="00DE2D97"/>
    <w:rsid w:val="00E76611"/>
    <w:rsid w:val="00F1531F"/>
    <w:rsid w:val="00FE1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55"/>
    <w:pPr>
      <w:ind w:left="720"/>
      <w:contextualSpacing/>
    </w:pPr>
  </w:style>
  <w:style w:type="paragraph" w:styleId="Header">
    <w:name w:val="header"/>
    <w:basedOn w:val="Normal"/>
    <w:link w:val="HeaderChar"/>
    <w:uiPriority w:val="99"/>
    <w:unhideWhenUsed/>
    <w:rsid w:val="00DE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97"/>
  </w:style>
  <w:style w:type="paragraph" w:styleId="Footer">
    <w:name w:val="footer"/>
    <w:basedOn w:val="Normal"/>
    <w:link w:val="FooterChar"/>
    <w:uiPriority w:val="99"/>
    <w:unhideWhenUsed/>
    <w:rsid w:val="00DE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97"/>
  </w:style>
  <w:style w:type="paragraph" w:styleId="BalloonText">
    <w:name w:val="Balloon Text"/>
    <w:basedOn w:val="Normal"/>
    <w:link w:val="BalloonTextChar"/>
    <w:uiPriority w:val="99"/>
    <w:semiHidden/>
    <w:unhideWhenUsed/>
    <w:rsid w:val="004F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55"/>
    <w:pPr>
      <w:ind w:left="720"/>
      <w:contextualSpacing/>
    </w:pPr>
  </w:style>
  <w:style w:type="paragraph" w:styleId="Header">
    <w:name w:val="header"/>
    <w:basedOn w:val="Normal"/>
    <w:link w:val="HeaderChar"/>
    <w:uiPriority w:val="99"/>
    <w:unhideWhenUsed/>
    <w:rsid w:val="00DE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97"/>
  </w:style>
  <w:style w:type="paragraph" w:styleId="Footer">
    <w:name w:val="footer"/>
    <w:basedOn w:val="Normal"/>
    <w:link w:val="FooterChar"/>
    <w:uiPriority w:val="99"/>
    <w:unhideWhenUsed/>
    <w:rsid w:val="00DE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97"/>
  </w:style>
  <w:style w:type="paragraph" w:styleId="BalloonText">
    <w:name w:val="Balloon Text"/>
    <w:basedOn w:val="Normal"/>
    <w:link w:val="BalloonTextChar"/>
    <w:uiPriority w:val="99"/>
    <w:semiHidden/>
    <w:unhideWhenUsed/>
    <w:rsid w:val="004F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2016-12-04T18:30:00+00:00</Judgment_x0020_Date>
    <Year xmlns="c1afb1bd-f2fb-40fd-9abb-aea55b4d7662">2016</Year>
  </documentManagement>
</p:properties>
</file>

<file path=customXml/itemProps1.xml><?xml version="1.0" encoding="utf-8"?>
<ds:datastoreItem xmlns:ds="http://schemas.openxmlformats.org/officeDocument/2006/customXml" ds:itemID="{4348A014-6F0B-439E-84CC-851D9D02B998}"/>
</file>

<file path=customXml/itemProps2.xml><?xml version="1.0" encoding="utf-8"?>
<ds:datastoreItem xmlns:ds="http://schemas.openxmlformats.org/officeDocument/2006/customXml" ds:itemID="{FCF0E0A2-6116-49ED-8D84-CAF8F2078C06}"/>
</file>

<file path=customXml/itemProps3.xml><?xml version="1.0" encoding="utf-8"?>
<ds:datastoreItem xmlns:ds="http://schemas.openxmlformats.org/officeDocument/2006/customXml" ds:itemID="{3699AE54-EFB5-4034-8BFE-0B77A3753D7E}"/>
</file>

<file path=docProps/app.xml><?xml version="1.0" encoding="utf-8"?>
<Properties xmlns="http://schemas.openxmlformats.org/officeDocument/2006/extended-properties" xmlns:vt="http://schemas.openxmlformats.org/officeDocument/2006/docPropsVTypes">
  <Template>Normal</Template>
  <TotalTime>2</TotalTime>
  <Pages>13</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3</cp:revision>
  <cp:lastPrinted>2016-12-05T08:09:00Z</cp:lastPrinted>
  <dcterms:created xsi:type="dcterms:W3CDTF">2017-01-17T09:43:00Z</dcterms:created>
  <dcterms:modified xsi:type="dcterms:W3CDTF">2017-01-17T12:41:00Z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