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1E" w:rsidRDefault="000C331E" w:rsidP="000C331E">
      <w:pPr>
        <w:spacing w:line="360" w:lineRule="auto"/>
        <w:ind w:left="720" w:firstLine="720"/>
        <w:jc w:val="center"/>
        <w:rPr>
          <w:rFonts w:ascii="Arial" w:hAnsi="Arial" w:cs="Arial"/>
          <w:b/>
          <w:sz w:val="24"/>
          <w:szCs w:val="24"/>
        </w:rPr>
      </w:pPr>
      <w:r>
        <w:rPr>
          <w:rFonts w:ascii="Arial" w:hAnsi="Arial" w:cs="Arial"/>
          <w:b/>
          <w:sz w:val="24"/>
          <w:szCs w:val="24"/>
        </w:rPr>
        <w:t>REPUBLIC OF NAMIBIA</w:t>
      </w:r>
    </w:p>
    <w:p w:rsidR="00502284" w:rsidRDefault="00502284" w:rsidP="00502284">
      <w:pPr>
        <w:spacing w:after="0" w:line="360" w:lineRule="auto"/>
        <w:jc w:val="center"/>
        <w:rPr>
          <w:rFonts w:ascii="Arial" w:hAnsi="Arial" w:cs="Arial"/>
          <w:b/>
          <w:sz w:val="28"/>
          <w:szCs w:val="32"/>
          <w:lang w:val="en-US"/>
        </w:rPr>
      </w:pPr>
      <w:r>
        <w:rPr>
          <w:rFonts w:ascii="Arial" w:hAnsi="Arial" w:cs="Arial"/>
          <w:noProof/>
          <w:sz w:val="24"/>
          <w:szCs w:val="24"/>
          <w:lang w:val="en-US"/>
        </w:rPr>
        <w:drawing>
          <wp:inline distT="0" distB="0" distL="0" distR="0" wp14:anchorId="6AAAE9FD" wp14:editId="39DF91BC">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502284" w:rsidRDefault="00502284" w:rsidP="00502284">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502284" w:rsidRDefault="00502284" w:rsidP="00502284">
      <w:pPr>
        <w:spacing w:after="0" w:line="360" w:lineRule="auto"/>
        <w:jc w:val="center"/>
        <w:rPr>
          <w:rFonts w:ascii="Arial" w:hAnsi="Arial" w:cs="Arial"/>
          <w:b/>
          <w:sz w:val="24"/>
          <w:szCs w:val="24"/>
          <w:lang w:val="en-US"/>
        </w:rPr>
      </w:pPr>
    </w:p>
    <w:p w:rsidR="00502284" w:rsidRDefault="00502284" w:rsidP="00502284">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REVIEW JUDGMENT</w:t>
      </w:r>
    </w:p>
    <w:p w:rsidR="00502284" w:rsidRPr="000C331E" w:rsidRDefault="00502284" w:rsidP="00502284">
      <w:pPr>
        <w:tabs>
          <w:tab w:val="right" w:pos="9000"/>
        </w:tabs>
        <w:spacing w:after="0" w:line="360" w:lineRule="auto"/>
        <w:jc w:val="center"/>
        <w:rPr>
          <w:rFonts w:ascii="Arial" w:hAnsi="Arial" w:cs="Arial"/>
          <w:b/>
          <w:sz w:val="24"/>
          <w:szCs w:val="24"/>
          <w:lang w:val="en-US"/>
        </w:rPr>
      </w:pPr>
      <w:r w:rsidRPr="00821B5A">
        <w:rPr>
          <w:rFonts w:ascii="Arial" w:hAnsi="Arial" w:cs="Arial"/>
          <w:b/>
          <w:sz w:val="24"/>
          <w:szCs w:val="24"/>
          <w:lang w:val="en-US"/>
        </w:rPr>
        <w:tab/>
      </w:r>
      <w:r w:rsidR="00647314">
        <w:rPr>
          <w:rFonts w:ascii="Arial" w:hAnsi="Arial" w:cs="Arial"/>
          <w:b/>
          <w:sz w:val="24"/>
          <w:szCs w:val="24"/>
          <w:lang w:val="en-US"/>
        </w:rPr>
        <w:t>CASE NO: CR 224/2016</w:t>
      </w:r>
    </w:p>
    <w:p w:rsidR="00502284" w:rsidRPr="007404C8" w:rsidRDefault="00502284" w:rsidP="00502284">
      <w:pPr>
        <w:spacing w:line="360" w:lineRule="auto"/>
        <w:jc w:val="both"/>
        <w:rPr>
          <w:rFonts w:ascii="Arial" w:hAnsi="Arial" w:cs="Arial"/>
          <w:sz w:val="24"/>
          <w:szCs w:val="24"/>
        </w:rPr>
      </w:pPr>
      <w:r w:rsidRPr="007404C8">
        <w:rPr>
          <w:rFonts w:ascii="Arial" w:hAnsi="Arial" w:cs="Arial"/>
          <w:sz w:val="24"/>
          <w:szCs w:val="24"/>
        </w:rPr>
        <w:t>In the matter between:</w:t>
      </w:r>
    </w:p>
    <w:p w:rsidR="00502284" w:rsidRPr="007404C8" w:rsidRDefault="00502284" w:rsidP="00502284">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502284" w:rsidRPr="007404C8" w:rsidRDefault="00502284" w:rsidP="00502284">
      <w:pPr>
        <w:spacing w:line="360" w:lineRule="auto"/>
        <w:jc w:val="both"/>
        <w:rPr>
          <w:rFonts w:ascii="Arial" w:hAnsi="Arial" w:cs="Arial"/>
          <w:sz w:val="24"/>
          <w:szCs w:val="24"/>
        </w:rPr>
      </w:pPr>
      <w:proofErr w:type="gramStart"/>
      <w:r w:rsidRPr="007404C8">
        <w:rPr>
          <w:rFonts w:ascii="Arial" w:hAnsi="Arial" w:cs="Arial"/>
          <w:sz w:val="24"/>
          <w:szCs w:val="24"/>
        </w:rPr>
        <w:t>and</w:t>
      </w:r>
      <w:proofErr w:type="gramEnd"/>
      <w:r w:rsidRPr="007404C8">
        <w:rPr>
          <w:rFonts w:ascii="Arial" w:hAnsi="Arial" w:cs="Arial"/>
          <w:sz w:val="24"/>
          <w:szCs w:val="24"/>
        </w:rPr>
        <w:t xml:space="preserve"> </w:t>
      </w:r>
    </w:p>
    <w:p w:rsidR="00502284" w:rsidRPr="004218AA" w:rsidRDefault="00D67F5E" w:rsidP="00502284">
      <w:pPr>
        <w:spacing w:line="360" w:lineRule="auto"/>
        <w:jc w:val="both"/>
        <w:rPr>
          <w:rFonts w:ascii="Arial" w:hAnsi="Arial" w:cs="Arial"/>
          <w:b/>
          <w:sz w:val="24"/>
          <w:szCs w:val="24"/>
        </w:rPr>
      </w:pPr>
      <w:r w:rsidRPr="004218AA">
        <w:rPr>
          <w:rFonts w:ascii="Arial" w:hAnsi="Arial" w:cs="Arial"/>
          <w:b/>
          <w:sz w:val="24"/>
          <w:szCs w:val="24"/>
        </w:rPr>
        <w:t>NANGHO</w:t>
      </w:r>
      <w:r w:rsidR="00A44A6F">
        <w:rPr>
          <w:rFonts w:ascii="Arial" w:hAnsi="Arial" w:cs="Arial"/>
          <w:b/>
          <w:sz w:val="24"/>
          <w:szCs w:val="24"/>
        </w:rPr>
        <w:t>N</w:t>
      </w:r>
      <w:r w:rsidRPr="004218AA">
        <w:rPr>
          <w:rFonts w:ascii="Arial" w:hAnsi="Arial" w:cs="Arial"/>
          <w:b/>
          <w:sz w:val="24"/>
          <w:szCs w:val="24"/>
        </w:rPr>
        <w:t>DA SIMON</w:t>
      </w:r>
      <w:r w:rsidR="00502284" w:rsidRPr="004218AA">
        <w:rPr>
          <w:rFonts w:ascii="Arial" w:hAnsi="Arial" w:cs="Arial"/>
          <w:b/>
          <w:sz w:val="24"/>
          <w:szCs w:val="24"/>
        </w:rPr>
        <w:tab/>
      </w:r>
      <w:r w:rsidR="00502284" w:rsidRPr="004218AA">
        <w:rPr>
          <w:rFonts w:ascii="Arial" w:hAnsi="Arial" w:cs="Arial"/>
          <w:b/>
          <w:sz w:val="24"/>
          <w:szCs w:val="24"/>
        </w:rPr>
        <w:tab/>
      </w:r>
      <w:r w:rsidR="00502284" w:rsidRPr="004218AA">
        <w:rPr>
          <w:rFonts w:ascii="Arial" w:hAnsi="Arial" w:cs="Arial"/>
          <w:b/>
          <w:sz w:val="24"/>
          <w:szCs w:val="24"/>
        </w:rPr>
        <w:tab/>
      </w:r>
      <w:r w:rsidR="00502284" w:rsidRPr="004218AA">
        <w:rPr>
          <w:rFonts w:ascii="Arial" w:hAnsi="Arial" w:cs="Arial"/>
          <w:b/>
          <w:sz w:val="24"/>
          <w:szCs w:val="24"/>
        </w:rPr>
        <w:tab/>
      </w:r>
      <w:r w:rsidR="00502284" w:rsidRPr="004218AA">
        <w:rPr>
          <w:rFonts w:ascii="Arial" w:hAnsi="Arial" w:cs="Arial"/>
          <w:b/>
          <w:sz w:val="24"/>
          <w:szCs w:val="24"/>
        </w:rPr>
        <w:tab/>
      </w:r>
      <w:r w:rsidR="00502284" w:rsidRPr="004218AA">
        <w:rPr>
          <w:rFonts w:ascii="Arial" w:hAnsi="Arial" w:cs="Arial"/>
          <w:b/>
          <w:sz w:val="24"/>
          <w:szCs w:val="24"/>
        </w:rPr>
        <w:tab/>
      </w:r>
      <w:r w:rsidR="00502284" w:rsidRPr="004218AA">
        <w:rPr>
          <w:rFonts w:ascii="Arial" w:hAnsi="Arial" w:cs="Arial"/>
          <w:b/>
          <w:sz w:val="24"/>
          <w:szCs w:val="24"/>
        </w:rPr>
        <w:tab/>
      </w:r>
      <w:r w:rsidR="00502284" w:rsidRPr="004218AA">
        <w:rPr>
          <w:rFonts w:ascii="Arial" w:hAnsi="Arial" w:cs="Arial"/>
          <w:b/>
          <w:sz w:val="24"/>
          <w:szCs w:val="24"/>
        </w:rPr>
        <w:tab/>
        <w:t>ACCUSED</w:t>
      </w:r>
    </w:p>
    <w:p w:rsidR="00502284" w:rsidRPr="0067732E" w:rsidRDefault="00502284" w:rsidP="00502284">
      <w:pPr>
        <w:spacing w:line="360" w:lineRule="auto"/>
        <w:jc w:val="both"/>
        <w:rPr>
          <w:rFonts w:ascii="Arial" w:hAnsi="Arial" w:cs="Arial"/>
          <w:b/>
          <w:sz w:val="24"/>
          <w:szCs w:val="24"/>
        </w:rPr>
      </w:pPr>
    </w:p>
    <w:p w:rsidR="00502284" w:rsidRPr="000C331E" w:rsidRDefault="00502284" w:rsidP="00502284">
      <w:pPr>
        <w:spacing w:after="0" w:line="360" w:lineRule="auto"/>
        <w:ind w:left="2160" w:hanging="2160"/>
        <w:jc w:val="center"/>
        <w:rPr>
          <w:rFonts w:ascii="Arial" w:hAnsi="Arial" w:cs="Arial"/>
          <w:b/>
          <w:sz w:val="24"/>
          <w:szCs w:val="24"/>
          <w:lang w:val="en-US"/>
        </w:rPr>
      </w:pPr>
      <w:r w:rsidRPr="00565F5A">
        <w:rPr>
          <w:rFonts w:ascii="Arial" w:hAnsi="Arial" w:cs="Arial"/>
          <w:sz w:val="24"/>
          <w:szCs w:val="24"/>
          <w:lang w:val="en-US"/>
        </w:rPr>
        <w:t>HIGH COURT NLD REVIEW CASE REF NO</w:t>
      </w:r>
      <w:r w:rsidR="000C331E" w:rsidRPr="000C331E">
        <w:rPr>
          <w:rFonts w:ascii="Arial" w:hAnsi="Arial" w:cs="Arial"/>
          <w:sz w:val="24"/>
          <w:szCs w:val="24"/>
          <w:lang w:val="en-US"/>
        </w:rPr>
        <w:t>.</w:t>
      </w:r>
      <w:r w:rsidRPr="000C331E">
        <w:rPr>
          <w:rFonts w:ascii="Arial" w:hAnsi="Arial" w:cs="Arial"/>
          <w:b/>
          <w:sz w:val="24"/>
          <w:szCs w:val="24"/>
          <w:lang w:val="en-US"/>
        </w:rPr>
        <w:t xml:space="preserve">: </w:t>
      </w:r>
      <w:r w:rsidR="007E471D">
        <w:rPr>
          <w:rFonts w:ascii="Arial" w:hAnsi="Arial" w:cs="Arial"/>
          <w:b/>
          <w:sz w:val="24"/>
          <w:szCs w:val="24"/>
          <w:lang w:val="en-US"/>
        </w:rPr>
        <w:t>224</w:t>
      </w:r>
      <w:r w:rsidRPr="000C331E">
        <w:rPr>
          <w:rFonts w:ascii="Arial" w:hAnsi="Arial" w:cs="Arial"/>
          <w:b/>
          <w:sz w:val="24"/>
          <w:szCs w:val="24"/>
          <w:lang w:val="en-US"/>
        </w:rPr>
        <w:t xml:space="preserve">/2016 </w:t>
      </w:r>
    </w:p>
    <w:p w:rsidR="00502284" w:rsidRPr="007404C8" w:rsidRDefault="00502284" w:rsidP="00502284">
      <w:pPr>
        <w:spacing w:line="360" w:lineRule="auto"/>
        <w:jc w:val="both"/>
        <w:rPr>
          <w:rFonts w:ascii="Arial" w:hAnsi="Arial" w:cs="Arial"/>
          <w:b/>
          <w:sz w:val="24"/>
          <w:szCs w:val="24"/>
        </w:rPr>
      </w:pP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p>
    <w:p w:rsidR="00502284" w:rsidRPr="000C331E" w:rsidRDefault="00502284" w:rsidP="000C331E">
      <w:pPr>
        <w:spacing w:line="360" w:lineRule="auto"/>
        <w:ind w:left="1985" w:hanging="1985"/>
        <w:jc w:val="both"/>
        <w:rPr>
          <w:rFonts w:ascii="Arial" w:hAnsi="Arial" w:cs="Arial"/>
          <w:sz w:val="24"/>
          <w:szCs w:val="24"/>
        </w:rPr>
      </w:pPr>
      <w:r w:rsidRPr="00374C71">
        <w:rPr>
          <w:rFonts w:ascii="Arial" w:hAnsi="Arial" w:cs="Arial"/>
          <w:b/>
          <w:sz w:val="24"/>
          <w:szCs w:val="24"/>
        </w:rPr>
        <w:t>Neutral citation</w:t>
      </w:r>
      <w:r w:rsidRPr="00374C71">
        <w:rPr>
          <w:rFonts w:ascii="Arial" w:hAnsi="Arial" w:cs="Arial"/>
          <w:i/>
          <w:sz w:val="24"/>
          <w:szCs w:val="24"/>
        </w:rPr>
        <w:t xml:space="preserve">: </w:t>
      </w:r>
      <w:bookmarkStart w:id="0" w:name="_GoBack"/>
      <w:r w:rsidRPr="00374C71">
        <w:rPr>
          <w:rFonts w:ascii="Arial" w:hAnsi="Arial" w:cs="Arial"/>
          <w:i/>
          <w:sz w:val="24"/>
          <w:szCs w:val="24"/>
        </w:rPr>
        <w:t xml:space="preserve">The State </w:t>
      </w:r>
      <w:r w:rsidRPr="000C331E">
        <w:rPr>
          <w:rFonts w:ascii="Arial" w:hAnsi="Arial" w:cs="Arial"/>
          <w:i/>
          <w:sz w:val="24"/>
          <w:szCs w:val="24"/>
        </w:rPr>
        <w:t xml:space="preserve">v </w:t>
      </w:r>
      <w:r w:rsidR="00D67F5E" w:rsidRPr="000C331E">
        <w:rPr>
          <w:rFonts w:ascii="Arial" w:hAnsi="Arial" w:cs="Arial"/>
          <w:i/>
          <w:sz w:val="24"/>
          <w:szCs w:val="24"/>
        </w:rPr>
        <w:t>Simon</w:t>
      </w:r>
      <w:r w:rsidRPr="000C331E">
        <w:rPr>
          <w:rFonts w:ascii="Arial" w:hAnsi="Arial" w:cs="Arial"/>
          <w:i/>
          <w:sz w:val="24"/>
          <w:szCs w:val="24"/>
        </w:rPr>
        <w:t xml:space="preserve"> </w:t>
      </w:r>
      <w:r w:rsidRPr="000C331E">
        <w:rPr>
          <w:rFonts w:ascii="Arial" w:hAnsi="Arial" w:cs="Arial"/>
          <w:sz w:val="24"/>
          <w:szCs w:val="24"/>
        </w:rPr>
        <w:t>(</w:t>
      </w:r>
      <w:r w:rsidR="00647314">
        <w:rPr>
          <w:rFonts w:ascii="Arial" w:hAnsi="Arial" w:cs="Arial"/>
          <w:sz w:val="24"/>
          <w:szCs w:val="24"/>
        </w:rPr>
        <w:t xml:space="preserve">CR </w:t>
      </w:r>
      <w:r w:rsidR="007E471D">
        <w:rPr>
          <w:rFonts w:ascii="Arial" w:hAnsi="Arial" w:cs="Arial"/>
          <w:sz w:val="24"/>
          <w:szCs w:val="24"/>
        </w:rPr>
        <w:t>224</w:t>
      </w:r>
      <w:r>
        <w:rPr>
          <w:rFonts w:ascii="Arial" w:hAnsi="Arial" w:cs="Arial"/>
          <w:sz w:val="24"/>
          <w:szCs w:val="24"/>
        </w:rPr>
        <w:t>/2016</w:t>
      </w:r>
      <w:r w:rsidRPr="00374C71">
        <w:rPr>
          <w:rFonts w:ascii="Arial" w:hAnsi="Arial" w:cs="Arial"/>
          <w:sz w:val="24"/>
          <w:szCs w:val="24"/>
        </w:rPr>
        <w:t>) [20</w:t>
      </w:r>
      <w:r>
        <w:rPr>
          <w:rFonts w:ascii="Arial" w:hAnsi="Arial" w:cs="Arial"/>
          <w:sz w:val="24"/>
          <w:szCs w:val="24"/>
        </w:rPr>
        <w:t>16</w:t>
      </w:r>
      <w:r w:rsidRPr="00374C71">
        <w:rPr>
          <w:rFonts w:ascii="Arial" w:hAnsi="Arial" w:cs="Arial"/>
          <w:sz w:val="24"/>
          <w:szCs w:val="24"/>
        </w:rPr>
        <w:t>] NAHCNLD</w:t>
      </w:r>
      <w:r>
        <w:rPr>
          <w:rFonts w:ascii="Arial" w:hAnsi="Arial" w:cs="Arial"/>
          <w:sz w:val="24"/>
          <w:szCs w:val="24"/>
        </w:rPr>
        <w:t xml:space="preserve"> </w:t>
      </w:r>
      <w:r w:rsidR="006870DB">
        <w:rPr>
          <w:rFonts w:ascii="Arial" w:hAnsi="Arial" w:cs="Arial"/>
          <w:sz w:val="24"/>
          <w:szCs w:val="24"/>
        </w:rPr>
        <w:t>99</w:t>
      </w:r>
      <w:r w:rsidR="000C331E">
        <w:rPr>
          <w:rFonts w:ascii="Arial" w:hAnsi="Arial" w:cs="Arial"/>
          <w:sz w:val="24"/>
          <w:szCs w:val="24"/>
        </w:rPr>
        <w:t xml:space="preserve"> (1 December 2016)</w:t>
      </w:r>
      <w:bookmarkEnd w:id="0"/>
    </w:p>
    <w:p w:rsidR="00502284" w:rsidRDefault="00502284" w:rsidP="00502284">
      <w:pPr>
        <w:spacing w:line="360" w:lineRule="auto"/>
        <w:jc w:val="both"/>
        <w:rPr>
          <w:rFonts w:ascii="Arial" w:hAnsi="Arial" w:cs="Arial"/>
          <w:color w:val="FF0000"/>
          <w:sz w:val="24"/>
          <w:szCs w:val="24"/>
        </w:rPr>
      </w:pPr>
    </w:p>
    <w:p w:rsidR="00502284" w:rsidRPr="00C92ADF" w:rsidRDefault="00502284" w:rsidP="00502284">
      <w:pPr>
        <w:spacing w:line="360" w:lineRule="auto"/>
        <w:jc w:val="both"/>
        <w:rPr>
          <w:rFonts w:ascii="Arial" w:hAnsi="Arial" w:cs="Arial"/>
          <w:sz w:val="24"/>
          <w:szCs w:val="24"/>
        </w:rPr>
      </w:pPr>
      <w:r w:rsidRPr="00C92ADF">
        <w:rPr>
          <w:rFonts w:ascii="Arial" w:hAnsi="Arial" w:cs="Arial"/>
          <w:b/>
          <w:sz w:val="24"/>
          <w:szCs w:val="24"/>
        </w:rPr>
        <w:t>Coram</w:t>
      </w:r>
      <w:r w:rsidRPr="00C92ADF">
        <w:rPr>
          <w:rFonts w:ascii="Arial" w:hAnsi="Arial" w:cs="Arial"/>
          <w:sz w:val="24"/>
          <w:szCs w:val="24"/>
        </w:rPr>
        <w:t>:</w:t>
      </w:r>
      <w:r w:rsidRPr="00C92ADF">
        <w:rPr>
          <w:rFonts w:ascii="Arial" w:hAnsi="Arial" w:cs="Arial"/>
          <w:sz w:val="24"/>
          <w:szCs w:val="24"/>
        </w:rPr>
        <w:tab/>
        <w:t xml:space="preserve"> </w:t>
      </w:r>
      <w:r w:rsidRPr="00C92ADF">
        <w:rPr>
          <w:rFonts w:ascii="Arial" w:hAnsi="Arial" w:cs="Arial"/>
          <w:b/>
          <w:sz w:val="24"/>
          <w:szCs w:val="24"/>
        </w:rPr>
        <w:t>JANUARY</w:t>
      </w:r>
      <w:r w:rsidR="000C331E">
        <w:rPr>
          <w:rFonts w:ascii="Arial" w:hAnsi="Arial" w:cs="Arial"/>
          <w:b/>
          <w:sz w:val="24"/>
          <w:szCs w:val="24"/>
        </w:rPr>
        <w:t>,</w:t>
      </w:r>
      <w:r w:rsidRPr="00C92ADF">
        <w:rPr>
          <w:rFonts w:ascii="Arial" w:hAnsi="Arial" w:cs="Arial"/>
          <w:b/>
          <w:sz w:val="24"/>
          <w:szCs w:val="24"/>
        </w:rPr>
        <w:t xml:space="preserve"> J </w:t>
      </w:r>
      <w:r w:rsidRPr="00C92ADF">
        <w:rPr>
          <w:rFonts w:ascii="Arial" w:hAnsi="Arial" w:cs="Arial"/>
          <w:b/>
          <w:i/>
          <w:sz w:val="24"/>
          <w:szCs w:val="24"/>
        </w:rPr>
        <w:t xml:space="preserve">and </w:t>
      </w:r>
      <w:r w:rsidRPr="00C92ADF">
        <w:rPr>
          <w:rFonts w:ascii="Arial" w:hAnsi="Arial" w:cs="Arial"/>
          <w:b/>
          <w:sz w:val="24"/>
          <w:szCs w:val="24"/>
        </w:rPr>
        <w:t>TOMMASI</w:t>
      </w:r>
      <w:r w:rsidR="000C331E">
        <w:rPr>
          <w:rFonts w:ascii="Arial" w:hAnsi="Arial" w:cs="Arial"/>
          <w:b/>
          <w:sz w:val="24"/>
          <w:szCs w:val="24"/>
        </w:rPr>
        <w:t>,</w:t>
      </w:r>
      <w:r w:rsidRPr="00C92ADF">
        <w:rPr>
          <w:rFonts w:ascii="Arial" w:hAnsi="Arial" w:cs="Arial"/>
          <w:b/>
          <w:sz w:val="24"/>
          <w:szCs w:val="24"/>
        </w:rPr>
        <w:t xml:space="preserve"> J</w:t>
      </w:r>
    </w:p>
    <w:p w:rsidR="00502284" w:rsidRPr="001A2092" w:rsidRDefault="00502284" w:rsidP="00502284">
      <w:pPr>
        <w:spacing w:line="360" w:lineRule="auto"/>
        <w:jc w:val="both"/>
        <w:rPr>
          <w:rFonts w:ascii="Arial" w:hAnsi="Arial" w:cs="Arial"/>
          <w:sz w:val="24"/>
          <w:szCs w:val="24"/>
        </w:rPr>
      </w:pPr>
      <w:r w:rsidRPr="001A2092">
        <w:rPr>
          <w:rFonts w:ascii="Arial" w:hAnsi="Arial" w:cs="Arial"/>
          <w:b/>
          <w:sz w:val="24"/>
          <w:szCs w:val="24"/>
        </w:rPr>
        <w:t>Delivered:</w:t>
      </w:r>
      <w:r w:rsidRPr="001A2092">
        <w:rPr>
          <w:rFonts w:ascii="Arial" w:hAnsi="Arial" w:cs="Arial"/>
          <w:sz w:val="24"/>
          <w:szCs w:val="24"/>
        </w:rPr>
        <w:t xml:space="preserve">  </w:t>
      </w:r>
      <w:r w:rsidR="00C92ADF">
        <w:rPr>
          <w:rFonts w:ascii="Arial" w:hAnsi="Arial" w:cs="Arial"/>
          <w:sz w:val="24"/>
          <w:szCs w:val="24"/>
        </w:rPr>
        <w:tab/>
      </w:r>
      <w:r w:rsidR="000C331E">
        <w:rPr>
          <w:rFonts w:ascii="Arial" w:hAnsi="Arial" w:cs="Arial"/>
          <w:sz w:val="24"/>
          <w:szCs w:val="24"/>
        </w:rPr>
        <w:t>1 December 2016</w:t>
      </w:r>
      <w:r w:rsidRPr="001A2092">
        <w:rPr>
          <w:rFonts w:ascii="Arial" w:hAnsi="Arial" w:cs="Arial"/>
          <w:sz w:val="24"/>
          <w:szCs w:val="24"/>
        </w:rPr>
        <w:t xml:space="preserve">  </w:t>
      </w:r>
    </w:p>
    <w:p w:rsidR="00502284" w:rsidRPr="00403D4F" w:rsidRDefault="00502284" w:rsidP="00502284">
      <w:pPr>
        <w:spacing w:line="360" w:lineRule="auto"/>
        <w:jc w:val="both"/>
        <w:rPr>
          <w:rFonts w:ascii="Arial" w:hAnsi="Arial" w:cs="Arial"/>
          <w:color w:val="FF0000"/>
          <w:sz w:val="24"/>
          <w:szCs w:val="24"/>
        </w:rPr>
      </w:pPr>
    </w:p>
    <w:p w:rsidR="00AF7ACA" w:rsidRPr="00C92ADF" w:rsidRDefault="00502284" w:rsidP="00502284">
      <w:pPr>
        <w:spacing w:line="360" w:lineRule="auto"/>
        <w:jc w:val="both"/>
        <w:rPr>
          <w:rFonts w:ascii="Arial" w:hAnsi="Arial" w:cs="Arial"/>
          <w:sz w:val="24"/>
          <w:szCs w:val="24"/>
        </w:rPr>
      </w:pPr>
      <w:proofErr w:type="spellStart"/>
      <w:r w:rsidRPr="00C92ADF">
        <w:rPr>
          <w:rFonts w:ascii="Arial" w:hAnsi="Arial" w:cs="Arial"/>
          <w:b/>
          <w:sz w:val="24"/>
          <w:szCs w:val="24"/>
        </w:rPr>
        <w:t>Flynote</w:t>
      </w:r>
      <w:proofErr w:type="spellEnd"/>
      <w:r w:rsidRPr="00C92ADF">
        <w:rPr>
          <w:rFonts w:ascii="Arial" w:hAnsi="Arial" w:cs="Arial"/>
          <w:sz w:val="24"/>
          <w:szCs w:val="24"/>
        </w:rPr>
        <w:t>:</w:t>
      </w:r>
      <w:r w:rsidR="00AF7ACA" w:rsidRPr="00C92ADF">
        <w:t xml:space="preserve"> </w:t>
      </w:r>
      <w:r w:rsidR="00AF7ACA" w:rsidRPr="00C92ADF">
        <w:rPr>
          <w:rFonts w:ascii="Arial" w:hAnsi="Arial" w:cs="Arial"/>
          <w:sz w:val="24"/>
          <w:szCs w:val="24"/>
        </w:rPr>
        <w:t>Criminal procedure - Compensatory order - Criminal Procedure Act 51 of 1977 section 300 - Such compensation not to be confused with payment of an amount as a condition of suspension.</w:t>
      </w:r>
      <w:r w:rsidRPr="00C92ADF">
        <w:rPr>
          <w:rFonts w:ascii="Arial" w:hAnsi="Arial" w:cs="Arial"/>
          <w:sz w:val="24"/>
          <w:szCs w:val="24"/>
        </w:rPr>
        <w:t xml:space="preserve"> </w:t>
      </w:r>
    </w:p>
    <w:p w:rsidR="00502284" w:rsidRPr="00C92ADF" w:rsidRDefault="00502284" w:rsidP="00502284">
      <w:pPr>
        <w:spacing w:line="360" w:lineRule="auto"/>
        <w:jc w:val="both"/>
        <w:rPr>
          <w:rFonts w:ascii="Arial" w:hAnsi="Arial" w:cs="Arial"/>
          <w:sz w:val="24"/>
          <w:szCs w:val="24"/>
        </w:rPr>
      </w:pPr>
      <w:r w:rsidRPr="00C92ADF">
        <w:rPr>
          <w:rFonts w:ascii="Arial" w:hAnsi="Arial" w:cs="Arial"/>
          <w:sz w:val="24"/>
          <w:szCs w:val="24"/>
        </w:rPr>
        <w:lastRenderedPageBreak/>
        <w:t xml:space="preserve"> </w:t>
      </w:r>
      <w:r w:rsidRPr="00C92ADF">
        <w:rPr>
          <w:rFonts w:ascii="Arial" w:hAnsi="Arial" w:cs="Arial"/>
          <w:b/>
          <w:sz w:val="24"/>
          <w:szCs w:val="24"/>
        </w:rPr>
        <w:t xml:space="preserve">Summary: </w:t>
      </w:r>
      <w:r w:rsidR="00AF7ACA" w:rsidRPr="00C92ADF">
        <w:rPr>
          <w:rFonts w:ascii="Arial" w:hAnsi="Arial" w:cs="Arial"/>
          <w:sz w:val="24"/>
          <w:szCs w:val="24"/>
        </w:rPr>
        <w:t>The payment of an amount can be made a condition of suspension of sentence, this should not be confused with an order in terms of s 300 the Criminal Procedure Act 51 of 1977</w:t>
      </w:r>
      <w:r w:rsidR="00C92ADF" w:rsidRPr="00C92ADF">
        <w:rPr>
          <w:rFonts w:ascii="Arial" w:hAnsi="Arial" w:cs="Arial"/>
          <w:sz w:val="24"/>
          <w:szCs w:val="24"/>
        </w:rPr>
        <w:t xml:space="preserve"> (The CPA)</w:t>
      </w:r>
      <w:r w:rsidR="00AF7ACA" w:rsidRPr="00C92ADF">
        <w:rPr>
          <w:rFonts w:ascii="Arial" w:hAnsi="Arial" w:cs="Arial"/>
          <w:sz w:val="24"/>
          <w:szCs w:val="24"/>
        </w:rPr>
        <w:t xml:space="preserve">. An order in terms of s 300 has the effect of a civil judgment and it is enforced as is any civil judgment. This is, </w:t>
      </w:r>
      <w:r w:rsidR="00AF7ACA" w:rsidRPr="00C92ADF">
        <w:rPr>
          <w:rFonts w:ascii="Arial" w:hAnsi="Arial" w:cs="Arial"/>
          <w:i/>
          <w:sz w:val="24"/>
          <w:szCs w:val="24"/>
        </w:rPr>
        <w:t>inter alia</w:t>
      </w:r>
      <w:r w:rsidR="00AF7ACA" w:rsidRPr="00C92ADF">
        <w:rPr>
          <w:rFonts w:ascii="Arial" w:hAnsi="Arial" w:cs="Arial"/>
          <w:sz w:val="24"/>
          <w:szCs w:val="24"/>
        </w:rPr>
        <w:t>, why the amount of damages must be proved by evidence, which was done in the present matter</w:t>
      </w:r>
      <w:r w:rsidR="00C92ADF" w:rsidRPr="00C92ADF">
        <w:rPr>
          <w:rFonts w:ascii="Arial" w:hAnsi="Arial" w:cs="Arial"/>
          <w:sz w:val="24"/>
          <w:szCs w:val="24"/>
        </w:rPr>
        <w:t xml:space="preserve"> as the accused admitted the value of the items stolen</w:t>
      </w:r>
      <w:r w:rsidR="00AF7ACA" w:rsidRPr="00C92ADF">
        <w:rPr>
          <w:rFonts w:ascii="Arial" w:hAnsi="Arial" w:cs="Arial"/>
          <w:sz w:val="24"/>
          <w:szCs w:val="24"/>
        </w:rPr>
        <w:t xml:space="preserve">. </w:t>
      </w:r>
      <w:r w:rsidR="00C92ADF" w:rsidRPr="00C92ADF">
        <w:rPr>
          <w:rFonts w:ascii="Arial" w:hAnsi="Arial" w:cs="Arial"/>
          <w:sz w:val="24"/>
          <w:szCs w:val="24"/>
        </w:rPr>
        <w:t xml:space="preserve">The </w:t>
      </w:r>
      <w:r w:rsidR="00AF7ACA" w:rsidRPr="00C92ADF">
        <w:rPr>
          <w:rFonts w:ascii="Arial" w:hAnsi="Arial" w:cs="Arial"/>
          <w:sz w:val="24"/>
          <w:szCs w:val="24"/>
        </w:rPr>
        <w:t>accused</w:t>
      </w:r>
      <w:r w:rsidR="00C92ADF" w:rsidRPr="00C92ADF">
        <w:rPr>
          <w:rFonts w:ascii="Arial" w:hAnsi="Arial" w:cs="Arial"/>
          <w:sz w:val="24"/>
          <w:szCs w:val="24"/>
        </w:rPr>
        <w:t xml:space="preserve"> was not</w:t>
      </w:r>
      <w:r w:rsidR="00AF7ACA" w:rsidRPr="00C92ADF">
        <w:rPr>
          <w:rFonts w:ascii="Arial" w:hAnsi="Arial" w:cs="Arial"/>
          <w:sz w:val="24"/>
          <w:szCs w:val="24"/>
        </w:rPr>
        <w:t xml:space="preserve"> given the opportunity to address the Court in this regard as </w:t>
      </w:r>
      <w:r w:rsidR="00C92ADF" w:rsidRPr="00C92ADF">
        <w:rPr>
          <w:rFonts w:ascii="Arial" w:hAnsi="Arial" w:cs="Arial"/>
          <w:sz w:val="24"/>
          <w:szCs w:val="24"/>
        </w:rPr>
        <w:t>he</w:t>
      </w:r>
      <w:r w:rsidR="00AF7ACA" w:rsidRPr="00C92ADF">
        <w:rPr>
          <w:rFonts w:ascii="Arial" w:hAnsi="Arial" w:cs="Arial"/>
          <w:sz w:val="24"/>
          <w:szCs w:val="24"/>
        </w:rPr>
        <w:t xml:space="preserve"> should have been. Furthermore, unlike a condition of suspension no date may be laid down as to when payment is to</w:t>
      </w:r>
      <w:r w:rsidR="00C92ADF" w:rsidRPr="00C92ADF">
        <w:rPr>
          <w:rFonts w:ascii="Arial" w:hAnsi="Arial" w:cs="Arial"/>
          <w:sz w:val="24"/>
          <w:szCs w:val="24"/>
        </w:rPr>
        <w:t xml:space="preserve"> be made. Sentences set aside</w:t>
      </w:r>
      <w:r w:rsidR="00AF7ACA" w:rsidRPr="00C92ADF">
        <w:rPr>
          <w:rFonts w:ascii="Arial" w:hAnsi="Arial" w:cs="Arial"/>
          <w:sz w:val="24"/>
          <w:szCs w:val="24"/>
        </w:rPr>
        <w:t xml:space="preserve"> and replaced with</w:t>
      </w:r>
      <w:r w:rsidR="00C92ADF" w:rsidRPr="00C92ADF">
        <w:rPr>
          <w:rFonts w:ascii="Arial" w:hAnsi="Arial" w:cs="Arial"/>
          <w:sz w:val="24"/>
          <w:szCs w:val="24"/>
        </w:rPr>
        <w:t xml:space="preserve"> a</w:t>
      </w:r>
      <w:r w:rsidR="00AF7ACA" w:rsidRPr="00C92ADF">
        <w:rPr>
          <w:rFonts w:ascii="Arial" w:hAnsi="Arial" w:cs="Arial"/>
          <w:sz w:val="24"/>
          <w:szCs w:val="24"/>
        </w:rPr>
        <w:t xml:space="preserve"> sentence suspended on condition that accused pay</w:t>
      </w:r>
      <w:r w:rsidR="00C92ADF">
        <w:rPr>
          <w:rFonts w:ascii="Arial" w:hAnsi="Arial" w:cs="Arial"/>
          <w:sz w:val="24"/>
          <w:szCs w:val="24"/>
        </w:rPr>
        <w:t>s</w:t>
      </w:r>
      <w:r w:rsidR="00AF7ACA" w:rsidRPr="00C92ADF">
        <w:rPr>
          <w:rFonts w:ascii="Arial" w:hAnsi="Arial" w:cs="Arial"/>
          <w:sz w:val="24"/>
          <w:szCs w:val="24"/>
        </w:rPr>
        <w:t xml:space="preserve"> </w:t>
      </w:r>
      <w:r w:rsidR="00C92ADF" w:rsidRPr="00C92ADF">
        <w:rPr>
          <w:rFonts w:ascii="Arial" w:hAnsi="Arial" w:cs="Arial"/>
          <w:sz w:val="24"/>
          <w:szCs w:val="24"/>
        </w:rPr>
        <w:t xml:space="preserve">the </w:t>
      </w:r>
      <w:r w:rsidR="00AF7ACA" w:rsidRPr="00C92ADF">
        <w:rPr>
          <w:rFonts w:ascii="Arial" w:hAnsi="Arial" w:cs="Arial"/>
          <w:sz w:val="24"/>
          <w:szCs w:val="24"/>
        </w:rPr>
        <w:t>amounts</w:t>
      </w:r>
      <w:r w:rsidR="00C92ADF" w:rsidRPr="00C92ADF">
        <w:rPr>
          <w:rFonts w:ascii="Arial" w:hAnsi="Arial" w:cs="Arial"/>
          <w:sz w:val="24"/>
          <w:szCs w:val="24"/>
        </w:rPr>
        <w:t xml:space="preserve"> of N$5000.00</w:t>
      </w:r>
      <w:r w:rsidR="00AF7ACA" w:rsidRPr="00C92ADF">
        <w:rPr>
          <w:rFonts w:ascii="Arial" w:hAnsi="Arial" w:cs="Arial"/>
          <w:sz w:val="24"/>
          <w:szCs w:val="24"/>
        </w:rPr>
        <w:t xml:space="preserve"> to complainant.</w:t>
      </w:r>
    </w:p>
    <w:p w:rsidR="00502284" w:rsidRDefault="00502284" w:rsidP="000C331E">
      <w:pPr>
        <w:pBdr>
          <w:top w:val="single" w:sz="12" w:space="1" w:color="auto"/>
          <w:bottom w:val="single" w:sz="12" w:space="1" w:color="auto"/>
        </w:pBd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502284" w:rsidRDefault="00502284" w:rsidP="00502284">
      <w:pPr>
        <w:pBdr>
          <w:top w:val="single" w:sz="12" w:space="1" w:color="auto"/>
          <w:bottom w:val="single" w:sz="12" w:space="1" w:color="auto"/>
        </w:pBdr>
        <w:jc w:val="center"/>
        <w:rPr>
          <w:rFonts w:ascii="Arial" w:hAnsi="Arial" w:cs="Arial"/>
          <w:b/>
          <w:sz w:val="24"/>
          <w:szCs w:val="24"/>
        </w:rPr>
      </w:pPr>
      <w:r>
        <w:rPr>
          <w:rFonts w:ascii="Arial" w:hAnsi="Arial" w:cs="Arial"/>
          <w:b/>
          <w:sz w:val="24"/>
          <w:szCs w:val="24"/>
        </w:rPr>
        <w:t>ORDER</w:t>
      </w:r>
    </w:p>
    <w:p w:rsidR="000C331E" w:rsidRDefault="000C331E" w:rsidP="000C331E">
      <w:pPr>
        <w:pBdr>
          <w:top w:val="single" w:sz="12" w:space="1" w:color="auto"/>
          <w:bottom w:val="single" w:sz="12" w:space="1" w:color="auto"/>
        </w:pBdr>
        <w:spacing w:line="240" w:lineRule="auto"/>
        <w:jc w:val="center"/>
        <w:rPr>
          <w:rFonts w:ascii="Arial" w:hAnsi="Arial" w:cs="Arial"/>
          <w:b/>
          <w:sz w:val="24"/>
          <w:szCs w:val="24"/>
        </w:rPr>
      </w:pPr>
    </w:p>
    <w:p w:rsidR="00AF7ACA" w:rsidRPr="00AF10DC" w:rsidRDefault="000C331E" w:rsidP="000C331E">
      <w:pPr>
        <w:spacing w:line="360" w:lineRule="auto"/>
        <w:ind w:left="1134" w:right="720"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C92ADF">
        <w:rPr>
          <w:rFonts w:ascii="Arial" w:hAnsi="Arial" w:cs="Arial"/>
          <w:sz w:val="24"/>
          <w:szCs w:val="24"/>
        </w:rPr>
        <w:t>The convictions and sentence on count 2</w:t>
      </w:r>
      <w:r w:rsidR="00AF7ACA" w:rsidRPr="00AF10DC">
        <w:rPr>
          <w:rFonts w:ascii="Arial" w:hAnsi="Arial" w:cs="Arial"/>
          <w:sz w:val="24"/>
          <w:szCs w:val="24"/>
        </w:rPr>
        <w:t xml:space="preserve"> of the accused </w:t>
      </w:r>
      <w:r w:rsidR="00AF7ACA">
        <w:rPr>
          <w:rFonts w:ascii="Arial" w:hAnsi="Arial" w:cs="Arial"/>
          <w:sz w:val="24"/>
          <w:szCs w:val="24"/>
        </w:rPr>
        <w:t>is</w:t>
      </w:r>
      <w:r w:rsidR="00AF7ACA" w:rsidRPr="00AF10DC">
        <w:rPr>
          <w:rFonts w:ascii="Arial" w:hAnsi="Arial" w:cs="Arial"/>
          <w:sz w:val="24"/>
          <w:szCs w:val="24"/>
        </w:rPr>
        <w:t xml:space="preserve"> confirmed.  </w:t>
      </w:r>
    </w:p>
    <w:p w:rsidR="00AF7ACA" w:rsidRDefault="000C331E" w:rsidP="000C331E">
      <w:pPr>
        <w:spacing w:line="360" w:lineRule="auto"/>
        <w:ind w:left="1134" w:right="720"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AF7ACA">
        <w:rPr>
          <w:rFonts w:ascii="Arial" w:hAnsi="Arial" w:cs="Arial"/>
          <w:sz w:val="24"/>
          <w:szCs w:val="24"/>
        </w:rPr>
        <w:t>The sentence</w:t>
      </w:r>
      <w:r w:rsidR="00AF7ACA" w:rsidRPr="00AF10DC">
        <w:rPr>
          <w:rFonts w:ascii="Arial" w:hAnsi="Arial" w:cs="Arial"/>
          <w:sz w:val="24"/>
          <w:szCs w:val="24"/>
        </w:rPr>
        <w:t xml:space="preserve"> in respect of</w:t>
      </w:r>
      <w:r w:rsidR="00C92ADF">
        <w:rPr>
          <w:rFonts w:ascii="Arial" w:hAnsi="Arial" w:cs="Arial"/>
          <w:sz w:val="24"/>
          <w:szCs w:val="24"/>
        </w:rPr>
        <w:t xml:space="preserve"> count 1 of</w:t>
      </w:r>
      <w:r w:rsidR="00AF7ACA" w:rsidRPr="00AF10DC">
        <w:rPr>
          <w:rFonts w:ascii="Arial" w:hAnsi="Arial" w:cs="Arial"/>
          <w:sz w:val="24"/>
          <w:szCs w:val="24"/>
        </w:rPr>
        <w:t xml:space="preserve"> the accused </w:t>
      </w:r>
      <w:r w:rsidR="00AF7ACA">
        <w:rPr>
          <w:rFonts w:ascii="Arial" w:hAnsi="Arial" w:cs="Arial"/>
          <w:sz w:val="24"/>
          <w:szCs w:val="24"/>
        </w:rPr>
        <w:t>is</w:t>
      </w:r>
      <w:r w:rsidR="00AF7ACA" w:rsidRPr="00AF10DC">
        <w:rPr>
          <w:rFonts w:ascii="Arial" w:hAnsi="Arial" w:cs="Arial"/>
          <w:sz w:val="24"/>
          <w:szCs w:val="24"/>
        </w:rPr>
        <w:t xml:space="preserve"> set aside and substituted with the following. The accused </w:t>
      </w:r>
      <w:r w:rsidR="00AF7ACA">
        <w:rPr>
          <w:rFonts w:ascii="Arial" w:hAnsi="Arial" w:cs="Arial"/>
          <w:sz w:val="24"/>
          <w:szCs w:val="24"/>
        </w:rPr>
        <w:t>is</w:t>
      </w:r>
      <w:r w:rsidR="00AF7ACA" w:rsidRPr="00AF10DC">
        <w:rPr>
          <w:rFonts w:ascii="Arial" w:hAnsi="Arial" w:cs="Arial"/>
          <w:sz w:val="24"/>
          <w:szCs w:val="24"/>
        </w:rPr>
        <w:t xml:space="preserve"> sentenced to 1</w:t>
      </w:r>
      <w:r w:rsidR="00AF7ACA">
        <w:rPr>
          <w:rFonts w:ascii="Arial" w:hAnsi="Arial" w:cs="Arial"/>
          <w:sz w:val="24"/>
          <w:szCs w:val="24"/>
        </w:rPr>
        <w:t>2</w:t>
      </w:r>
      <w:r w:rsidR="00AF7ACA" w:rsidRPr="00AF10DC">
        <w:rPr>
          <w:rFonts w:ascii="Arial" w:hAnsi="Arial" w:cs="Arial"/>
          <w:sz w:val="24"/>
          <w:szCs w:val="24"/>
        </w:rPr>
        <w:t xml:space="preserve"> months' imprisonment which is suspended for three years on the following conditions namely, that the accused </w:t>
      </w:r>
      <w:r w:rsidR="00AF7ACA">
        <w:rPr>
          <w:rFonts w:ascii="Arial" w:hAnsi="Arial" w:cs="Arial"/>
          <w:sz w:val="24"/>
          <w:szCs w:val="24"/>
        </w:rPr>
        <w:t>is</w:t>
      </w:r>
      <w:r w:rsidR="00AF7ACA" w:rsidRPr="00AF10DC">
        <w:rPr>
          <w:rFonts w:ascii="Arial" w:hAnsi="Arial" w:cs="Arial"/>
          <w:sz w:val="24"/>
          <w:szCs w:val="24"/>
        </w:rPr>
        <w:t xml:space="preserve"> not convicted of theft committed within the period of suspension and that the </w:t>
      </w:r>
      <w:r w:rsidR="00C92ADF" w:rsidRPr="00AF10DC">
        <w:rPr>
          <w:rFonts w:ascii="Arial" w:hAnsi="Arial" w:cs="Arial"/>
          <w:sz w:val="24"/>
          <w:szCs w:val="24"/>
        </w:rPr>
        <w:t>accused pays</w:t>
      </w:r>
      <w:r w:rsidR="00AF7ACA" w:rsidRPr="00AF10DC">
        <w:rPr>
          <w:rFonts w:ascii="Arial" w:hAnsi="Arial" w:cs="Arial"/>
          <w:sz w:val="24"/>
          <w:szCs w:val="24"/>
        </w:rPr>
        <w:t xml:space="preserve"> N$500</w:t>
      </w:r>
      <w:r w:rsidR="00AF7ACA">
        <w:rPr>
          <w:rFonts w:ascii="Arial" w:hAnsi="Arial" w:cs="Arial"/>
          <w:sz w:val="24"/>
          <w:szCs w:val="24"/>
        </w:rPr>
        <w:t>0</w:t>
      </w:r>
      <w:r w:rsidR="00AF7ACA" w:rsidRPr="00AF10DC">
        <w:rPr>
          <w:rFonts w:ascii="Arial" w:hAnsi="Arial" w:cs="Arial"/>
          <w:sz w:val="24"/>
          <w:szCs w:val="24"/>
        </w:rPr>
        <w:t xml:space="preserve"> to Mr Andreas Israel on or before </w:t>
      </w:r>
      <w:r w:rsidR="00A44A6F">
        <w:rPr>
          <w:rFonts w:ascii="Arial" w:hAnsi="Arial" w:cs="Arial"/>
          <w:sz w:val="24"/>
          <w:szCs w:val="24"/>
        </w:rPr>
        <w:t>31 December</w:t>
      </w:r>
      <w:r w:rsidR="00AF7ACA">
        <w:rPr>
          <w:rFonts w:ascii="Arial" w:hAnsi="Arial" w:cs="Arial"/>
          <w:sz w:val="24"/>
          <w:szCs w:val="24"/>
        </w:rPr>
        <w:t xml:space="preserve"> 2016</w:t>
      </w:r>
      <w:r w:rsidR="00A44A6F">
        <w:rPr>
          <w:rFonts w:ascii="Arial" w:hAnsi="Arial" w:cs="Arial"/>
          <w:sz w:val="24"/>
          <w:szCs w:val="24"/>
        </w:rPr>
        <w:t>.</w:t>
      </w:r>
    </w:p>
    <w:p w:rsidR="00A44A6F" w:rsidRPr="00AF10DC" w:rsidRDefault="00A44A6F" w:rsidP="000C331E">
      <w:pPr>
        <w:spacing w:line="360" w:lineRule="auto"/>
        <w:ind w:left="1134" w:right="720" w:hanging="567"/>
        <w:jc w:val="both"/>
        <w:rPr>
          <w:rFonts w:ascii="Arial" w:hAnsi="Arial" w:cs="Arial"/>
          <w:sz w:val="24"/>
          <w:szCs w:val="24"/>
        </w:rPr>
      </w:pPr>
      <w:r>
        <w:rPr>
          <w:rFonts w:ascii="Arial" w:hAnsi="Arial" w:cs="Arial"/>
          <w:sz w:val="24"/>
          <w:szCs w:val="24"/>
        </w:rPr>
        <w:t>3.</w:t>
      </w:r>
      <w:r>
        <w:rPr>
          <w:rFonts w:ascii="Arial" w:hAnsi="Arial" w:cs="Arial"/>
          <w:sz w:val="24"/>
          <w:szCs w:val="24"/>
        </w:rPr>
        <w:tab/>
        <w:t>The sentence is backdated to 10 May 2016.</w:t>
      </w:r>
    </w:p>
    <w:p w:rsidR="000C331E" w:rsidRDefault="00A44A6F" w:rsidP="000C331E">
      <w:pPr>
        <w:spacing w:line="360" w:lineRule="auto"/>
        <w:ind w:left="1134" w:right="720" w:hanging="567"/>
        <w:jc w:val="both"/>
        <w:rPr>
          <w:rFonts w:ascii="Arial" w:hAnsi="Arial" w:cs="Arial"/>
          <w:sz w:val="24"/>
          <w:szCs w:val="24"/>
        </w:rPr>
      </w:pPr>
      <w:r>
        <w:rPr>
          <w:rFonts w:ascii="Arial" w:hAnsi="Arial" w:cs="Arial"/>
          <w:sz w:val="24"/>
          <w:szCs w:val="24"/>
        </w:rPr>
        <w:t>4</w:t>
      </w:r>
      <w:r w:rsidR="000C331E">
        <w:rPr>
          <w:rFonts w:ascii="Arial" w:hAnsi="Arial" w:cs="Arial"/>
          <w:sz w:val="24"/>
          <w:szCs w:val="24"/>
        </w:rPr>
        <w:t>.</w:t>
      </w:r>
      <w:r w:rsidR="000C331E">
        <w:rPr>
          <w:rFonts w:ascii="Arial" w:hAnsi="Arial" w:cs="Arial"/>
          <w:sz w:val="24"/>
          <w:szCs w:val="24"/>
        </w:rPr>
        <w:tab/>
      </w:r>
      <w:r w:rsidR="00AF7ACA" w:rsidRPr="00AF10DC">
        <w:rPr>
          <w:rFonts w:ascii="Arial" w:hAnsi="Arial" w:cs="Arial"/>
          <w:sz w:val="24"/>
          <w:szCs w:val="24"/>
        </w:rPr>
        <w:t xml:space="preserve">The accused </w:t>
      </w:r>
      <w:r w:rsidR="00AF7ACA">
        <w:rPr>
          <w:rFonts w:ascii="Arial" w:hAnsi="Arial" w:cs="Arial"/>
          <w:sz w:val="24"/>
          <w:szCs w:val="24"/>
        </w:rPr>
        <w:t>is</w:t>
      </w:r>
      <w:r w:rsidR="00AF7ACA" w:rsidRPr="00AF10DC">
        <w:rPr>
          <w:rFonts w:ascii="Arial" w:hAnsi="Arial" w:cs="Arial"/>
          <w:sz w:val="24"/>
          <w:szCs w:val="24"/>
        </w:rPr>
        <w:t xml:space="preserve"> to be brought before Court if the compensation has not yet been paid and be informed that </w:t>
      </w:r>
      <w:r w:rsidR="00AF7ACA">
        <w:rPr>
          <w:rFonts w:ascii="Arial" w:hAnsi="Arial" w:cs="Arial"/>
          <w:sz w:val="24"/>
          <w:szCs w:val="24"/>
        </w:rPr>
        <w:t>his</w:t>
      </w:r>
      <w:r w:rsidR="00AF7ACA" w:rsidRPr="00AF10DC">
        <w:rPr>
          <w:rFonts w:ascii="Arial" w:hAnsi="Arial" w:cs="Arial"/>
          <w:sz w:val="24"/>
          <w:szCs w:val="24"/>
        </w:rPr>
        <w:t xml:space="preserve"> failure to do so by </w:t>
      </w:r>
      <w:r>
        <w:rPr>
          <w:rFonts w:ascii="Arial" w:hAnsi="Arial" w:cs="Arial"/>
          <w:sz w:val="24"/>
          <w:szCs w:val="24"/>
        </w:rPr>
        <w:t>31 December</w:t>
      </w:r>
      <w:r w:rsidR="00AF7ACA">
        <w:rPr>
          <w:rFonts w:ascii="Arial" w:hAnsi="Arial" w:cs="Arial"/>
          <w:sz w:val="24"/>
          <w:szCs w:val="24"/>
        </w:rPr>
        <w:t xml:space="preserve"> 2016</w:t>
      </w:r>
      <w:r w:rsidR="00AF7ACA" w:rsidRPr="00AF10DC">
        <w:rPr>
          <w:rFonts w:ascii="Arial" w:hAnsi="Arial" w:cs="Arial"/>
          <w:sz w:val="24"/>
          <w:szCs w:val="24"/>
        </w:rPr>
        <w:t xml:space="preserve"> will have the effect of them</w:t>
      </w:r>
      <w:r w:rsidR="00AF7ACA">
        <w:rPr>
          <w:rFonts w:ascii="Arial" w:hAnsi="Arial" w:cs="Arial"/>
          <w:sz w:val="24"/>
          <w:szCs w:val="24"/>
        </w:rPr>
        <w:t xml:space="preserve"> having to serve the period of </w:t>
      </w:r>
      <w:r w:rsidR="00AF7ACA" w:rsidRPr="00AF10DC">
        <w:rPr>
          <w:rFonts w:ascii="Arial" w:hAnsi="Arial" w:cs="Arial"/>
          <w:sz w:val="24"/>
          <w:szCs w:val="24"/>
        </w:rPr>
        <w:t>imprisonment.</w:t>
      </w:r>
      <w:r w:rsidR="00AF7ACA">
        <w:rPr>
          <w:rFonts w:ascii="Arial" w:hAnsi="Arial" w:cs="Arial"/>
          <w:sz w:val="24"/>
          <w:szCs w:val="24"/>
        </w:rPr>
        <w:t xml:space="preserve"> </w:t>
      </w:r>
    </w:p>
    <w:p w:rsidR="000C331E" w:rsidRDefault="000C331E" w:rsidP="000C331E">
      <w:pPr>
        <w:spacing w:line="360" w:lineRule="auto"/>
        <w:ind w:left="720" w:right="720" w:hanging="720"/>
        <w:jc w:val="both"/>
        <w:rPr>
          <w:rFonts w:ascii="Arial" w:hAnsi="Arial" w:cs="Arial"/>
          <w:sz w:val="24"/>
          <w:szCs w:val="24"/>
        </w:rPr>
      </w:pPr>
    </w:p>
    <w:p w:rsidR="000C331E" w:rsidRDefault="000C331E" w:rsidP="000C331E">
      <w:pPr>
        <w:spacing w:line="360" w:lineRule="auto"/>
        <w:ind w:right="720"/>
        <w:jc w:val="both"/>
        <w:rPr>
          <w:rFonts w:ascii="Arial" w:hAnsi="Arial" w:cs="Arial"/>
          <w:sz w:val="24"/>
          <w:szCs w:val="24"/>
        </w:rPr>
      </w:pPr>
    </w:p>
    <w:p w:rsidR="000C331E" w:rsidRPr="000C331E" w:rsidRDefault="000C331E" w:rsidP="000C331E">
      <w:pPr>
        <w:spacing w:line="360" w:lineRule="auto"/>
        <w:ind w:left="720" w:right="4" w:hanging="720"/>
        <w:jc w:val="both"/>
        <w:rPr>
          <w:rFonts w:ascii="Arial" w:hAnsi="Arial" w:cs="Arial"/>
          <w:b/>
          <w:sz w:val="24"/>
          <w:szCs w:val="24"/>
        </w:rPr>
      </w:pPr>
      <w:r w:rsidRPr="000C331E">
        <w:rPr>
          <w:rFonts w:ascii="Arial" w:hAnsi="Arial" w:cs="Arial"/>
          <w:b/>
          <w:sz w:val="24"/>
          <w:szCs w:val="24"/>
        </w:rPr>
        <w:t>______________________________________________________________________</w:t>
      </w:r>
    </w:p>
    <w:p w:rsidR="000C331E" w:rsidRPr="000C331E" w:rsidRDefault="000C331E" w:rsidP="000C331E">
      <w:pPr>
        <w:spacing w:line="240" w:lineRule="auto"/>
        <w:ind w:left="720" w:right="720" w:hanging="720"/>
        <w:jc w:val="center"/>
        <w:rPr>
          <w:rFonts w:ascii="Arial" w:hAnsi="Arial" w:cs="Arial"/>
          <w:b/>
          <w:sz w:val="24"/>
          <w:szCs w:val="24"/>
        </w:rPr>
      </w:pPr>
      <w:r w:rsidRPr="000C331E">
        <w:rPr>
          <w:rFonts w:ascii="Arial" w:hAnsi="Arial" w:cs="Arial"/>
          <w:b/>
          <w:sz w:val="24"/>
          <w:szCs w:val="24"/>
        </w:rPr>
        <w:t>JUDGMENT</w:t>
      </w:r>
    </w:p>
    <w:p w:rsidR="00502284" w:rsidRDefault="00502284" w:rsidP="00502284">
      <w:pPr>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______________________________________________________________________ </w:t>
      </w:r>
    </w:p>
    <w:p w:rsidR="00502284" w:rsidRDefault="00502284" w:rsidP="00502284">
      <w:pPr>
        <w:spacing w:line="360" w:lineRule="auto"/>
        <w:rPr>
          <w:rFonts w:ascii="Arial" w:hAnsi="Arial" w:cs="Arial"/>
          <w:b/>
          <w:sz w:val="24"/>
          <w:szCs w:val="24"/>
        </w:rPr>
      </w:pPr>
      <w:r w:rsidRPr="009532BA">
        <w:rPr>
          <w:rFonts w:ascii="Arial" w:hAnsi="Arial" w:cs="Arial"/>
          <w:b/>
          <w:sz w:val="24"/>
          <w:szCs w:val="24"/>
        </w:rPr>
        <w:t>JANUARY</w:t>
      </w:r>
      <w:r w:rsidR="000C331E">
        <w:rPr>
          <w:rFonts w:ascii="Arial" w:hAnsi="Arial" w:cs="Arial"/>
          <w:b/>
          <w:sz w:val="24"/>
          <w:szCs w:val="24"/>
        </w:rPr>
        <w:t>,</w:t>
      </w:r>
      <w:r w:rsidRPr="009532BA">
        <w:rPr>
          <w:rFonts w:ascii="Arial" w:hAnsi="Arial" w:cs="Arial"/>
          <w:b/>
          <w:sz w:val="24"/>
          <w:szCs w:val="24"/>
        </w:rPr>
        <w:t xml:space="preserve"> J</w:t>
      </w:r>
      <w:r>
        <w:rPr>
          <w:rFonts w:ascii="Arial" w:hAnsi="Arial" w:cs="Arial"/>
          <w:b/>
          <w:sz w:val="24"/>
          <w:szCs w:val="24"/>
        </w:rPr>
        <w:t xml:space="preserve"> and TOMMASI</w:t>
      </w:r>
      <w:r w:rsidR="000C331E">
        <w:rPr>
          <w:rFonts w:ascii="Arial" w:hAnsi="Arial" w:cs="Arial"/>
          <w:b/>
          <w:sz w:val="24"/>
          <w:szCs w:val="24"/>
        </w:rPr>
        <w:t>,</w:t>
      </w:r>
      <w:r>
        <w:rPr>
          <w:rFonts w:ascii="Arial" w:hAnsi="Arial" w:cs="Arial"/>
          <w:b/>
          <w:sz w:val="24"/>
          <w:szCs w:val="24"/>
        </w:rPr>
        <w:t xml:space="preserve"> J (concurring)</w:t>
      </w:r>
    </w:p>
    <w:p w:rsidR="00F473DD" w:rsidRDefault="008D24EF" w:rsidP="00F473DD">
      <w:pPr>
        <w:spacing w:line="360" w:lineRule="auto"/>
        <w:jc w:val="both"/>
        <w:rPr>
          <w:rFonts w:ascii="Arial" w:hAnsi="Arial" w:cs="Arial"/>
          <w:sz w:val="24"/>
          <w:szCs w:val="24"/>
        </w:rPr>
      </w:pPr>
      <w:r w:rsidRPr="008D24EF">
        <w:rPr>
          <w:rFonts w:ascii="Arial" w:hAnsi="Arial" w:cs="Arial"/>
          <w:sz w:val="24"/>
          <w:szCs w:val="24"/>
        </w:rPr>
        <w:t>[1]</w:t>
      </w:r>
      <w:r>
        <w:rPr>
          <w:rFonts w:ascii="Arial" w:hAnsi="Arial" w:cs="Arial"/>
          <w:sz w:val="24"/>
          <w:szCs w:val="24"/>
        </w:rPr>
        <w:tab/>
        <w:t>The accused in this matter was convicted</w:t>
      </w:r>
      <w:r w:rsidR="00F473DD">
        <w:rPr>
          <w:rFonts w:ascii="Arial" w:hAnsi="Arial" w:cs="Arial"/>
          <w:sz w:val="24"/>
          <w:szCs w:val="24"/>
        </w:rPr>
        <w:t xml:space="preserve"> in terms of section 112(1</w:t>
      </w:r>
      <w:proofErr w:type="gramStart"/>
      <w:r w:rsidR="00F473DD">
        <w:rPr>
          <w:rFonts w:ascii="Arial" w:hAnsi="Arial" w:cs="Arial"/>
          <w:sz w:val="24"/>
          <w:szCs w:val="24"/>
        </w:rPr>
        <w:t>)(</w:t>
      </w:r>
      <w:proofErr w:type="gramEnd"/>
      <w:r w:rsidR="00F473DD">
        <w:rPr>
          <w:rFonts w:ascii="Arial" w:hAnsi="Arial" w:cs="Arial"/>
          <w:sz w:val="24"/>
          <w:szCs w:val="24"/>
        </w:rPr>
        <w:t>b) of the Criminal Procedure Act, Act 51 of 1977 for theft of poles and a plough valued N$5000.00 and malicious injury of a fence. The accused pleaded guilty to both charges. The convictions are in accordance with justice. The accused was sentenced as follows;</w:t>
      </w:r>
    </w:p>
    <w:p w:rsidR="00F473DD" w:rsidRPr="006B7496" w:rsidRDefault="006B7496" w:rsidP="006B7496">
      <w:pPr>
        <w:spacing w:line="360" w:lineRule="auto"/>
        <w:ind w:left="720" w:right="720"/>
        <w:jc w:val="both"/>
        <w:rPr>
          <w:rFonts w:ascii="Arial" w:hAnsi="Arial" w:cs="Arial"/>
        </w:rPr>
      </w:pPr>
      <w:r>
        <w:rPr>
          <w:rFonts w:ascii="Arial" w:hAnsi="Arial" w:cs="Arial"/>
        </w:rPr>
        <w:t>“</w:t>
      </w:r>
      <w:r w:rsidR="00F473DD" w:rsidRPr="006B7496">
        <w:rPr>
          <w:rFonts w:ascii="Arial" w:hAnsi="Arial" w:cs="Arial"/>
        </w:rPr>
        <w:t>Count 1. Theft – Compensation for complainant N$5000.00 or 12 months imprisonment.</w:t>
      </w:r>
    </w:p>
    <w:p w:rsidR="006B7496" w:rsidRDefault="00F473DD" w:rsidP="00F473DD">
      <w:pPr>
        <w:spacing w:line="360" w:lineRule="auto"/>
        <w:ind w:left="720"/>
        <w:jc w:val="both"/>
        <w:rPr>
          <w:rFonts w:ascii="Arial" w:hAnsi="Arial" w:cs="Arial"/>
        </w:rPr>
      </w:pPr>
      <w:r w:rsidRPr="006B7496">
        <w:rPr>
          <w:rFonts w:ascii="Arial" w:hAnsi="Arial" w:cs="Arial"/>
        </w:rPr>
        <w:t xml:space="preserve">Count 2. </w:t>
      </w:r>
      <w:r w:rsidR="006B7496" w:rsidRPr="006B7496">
        <w:rPr>
          <w:rFonts w:ascii="Arial" w:hAnsi="Arial" w:cs="Arial"/>
        </w:rPr>
        <w:t xml:space="preserve"> Fine N$1000 or 6 months imprisonment</w:t>
      </w:r>
      <w:r w:rsidR="006B7496">
        <w:rPr>
          <w:rFonts w:ascii="Arial" w:hAnsi="Arial" w:cs="Arial"/>
        </w:rPr>
        <w:t>”</w:t>
      </w:r>
    </w:p>
    <w:p w:rsidR="008D24EF" w:rsidRDefault="006B7496" w:rsidP="006B7496">
      <w:pPr>
        <w:spacing w:line="360" w:lineRule="auto"/>
        <w:jc w:val="both"/>
        <w:rPr>
          <w:rFonts w:ascii="Arial" w:hAnsi="Arial" w:cs="Arial"/>
          <w:sz w:val="24"/>
          <w:szCs w:val="24"/>
        </w:rPr>
      </w:pPr>
      <w:r w:rsidRPr="006B7496">
        <w:rPr>
          <w:rFonts w:ascii="Arial" w:hAnsi="Arial" w:cs="Arial"/>
          <w:sz w:val="24"/>
          <w:szCs w:val="24"/>
        </w:rPr>
        <w:t>[2]</w:t>
      </w:r>
      <w:r w:rsidR="008D24EF" w:rsidRPr="006B7496">
        <w:rPr>
          <w:rFonts w:ascii="Arial" w:hAnsi="Arial" w:cs="Arial"/>
          <w:sz w:val="24"/>
          <w:szCs w:val="24"/>
        </w:rPr>
        <w:tab/>
      </w:r>
      <w:r>
        <w:rPr>
          <w:rFonts w:ascii="Arial" w:hAnsi="Arial" w:cs="Arial"/>
          <w:sz w:val="24"/>
          <w:szCs w:val="24"/>
        </w:rPr>
        <w:t xml:space="preserve">The sentence in respect of count 1 is not in accordance with justice. The record reflects in the address on aggravation before sentence </w:t>
      </w:r>
      <w:r>
        <w:rPr>
          <w:rFonts w:ascii="Arial" w:hAnsi="Arial" w:cs="Arial"/>
          <w:i/>
          <w:sz w:val="24"/>
          <w:szCs w:val="24"/>
        </w:rPr>
        <w:t>inter alia</w:t>
      </w:r>
      <w:r>
        <w:rPr>
          <w:rFonts w:ascii="Arial" w:hAnsi="Arial" w:cs="Arial"/>
          <w:sz w:val="24"/>
          <w:szCs w:val="24"/>
        </w:rPr>
        <w:t xml:space="preserve"> the following from the public prosecutor; </w:t>
      </w:r>
      <w:r>
        <w:rPr>
          <w:rFonts w:ascii="Arial" w:hAnsi="Arial" w:cs="Arial"/>
        </w:rPr>
        <w:t>“</w:t>
      </w:r>
      <w:r w:rsidR="007B6611">
        <w:rPr>
          <w:rFonts w:ascii="Arial" w:hAnsi="Arial" w:cs="Arial"/>
        </w:rPr>
        <w:t>Proposing a compensation to the complainant in terms of section 300 of the Criminal Procedure Act</w:t>
      </w:r>
      <w:r w:rsidR="00E474CA">
        <w:rPr>
          <w:rFonts w:ascii="Arial" w:hAnsi="Arial" w:cs="Arial"/>
        </w:rPr>
        <w:t xml:space="preserve"> </w:t>
      </w:r>
      <w:r w:rsidR="00E474CA">
        <w:rPr>
          <w:rFonts w:ascii="Arial" w:hAnsi="Arial" w:cs="Arial"/>
          <w:sz w:val="24"/>
          <w:szCs w:val="24"/>
        </w:rPr>
        <w:t>(the CPA)</w:t>
      </w:r>
      <w:r w:rsidR="007B6611">
        <w:rPr>
          <w:rFonts w:ascii="Arial" w:hAnsi="Arial" w:cs="Arial"/>
        </w:rPr>
        <w:t xml:space="preserve"> or 12 months imprisonment.” </w:t>
      </w:r>
      <w:r w:rsidR="007B6611" w:rsidRPr="007B6611">
        <w:rPr>
          <w:rFonts w:ascii="Arial" w:hAnsi="Arial" w:cs="Arial"/>
          <w:sz w:val="24"/>
          <w:szCs w:val="24"/>
        </w:rPr>
        <w:t>It seems the magistrate simply followed the propos</w:t>
      </w:r>
      <w:r w:rsidR="0045313B">
        <w:rPr>
          <w:rFonts w:ascii="Arial" w:hAnsi="Arial" w:cs="Arial"/>
          <w:sz w:val="24"/>
          <w:szCs w:val="24"/>
        </w:rPr>
        <w:t xml:space="preserve">al and imposed the sentence as </w:t>
      </w:r>
      <w:r w:rsidR="007B6611" w:rsidRPr="007B6611">
        <w:rPr>
          <w:rFonts w:ascii="Arial" w:hAnsi="Arial" w:cs="Arial"/>
          <w:sz w:val="24"/>
          <w:szCs w:val="24"/>
        </w:rPr>
        <w:t>he did.</w:t>
      </w:r>
      <w:r w:rsidR="007B6611">
        <w:rPr>
          <w:rFonts w:ascii="Arial" w:hAnsi="Arial" w:cs="Arial"/>
          <w:sz w:val="24"/>
          <w:szCs w:val="24"/>
        </w:rPr>
        <w:t xml:space="preserve"> Submissions by a prosecutor or legal practitioners must be considered by a presiding officer but this case shows that these officers may not always be right with their submissions. Presiding officers must be vigilant and not simply follow what is submitted. The sentencing is in their discretion but it must be in accordance with justice.</w:t>
      </w:r>
      <w:r w:rsidR="00AF7ACA">
        <w:rPr>
          <w:rFonts w:ascii="Arial" w:hAnsi="Arial" w:cs="Arial"/>
          <w:sz w:val="24"/>
          <w:szCs w:val="24"/>
        </w:rPr>
        <w:t xml:space="preserve"> In this case it is not clear what the intention of the magistrate was as the sentence does not indicate if it is an order for compensation in terms of section 300 of the CPA or compensation as a condition of suspension. The sentence is not phrased in accordance with justice.</w:t>
      </w:r>
    </w:p>
    <w:p w:rsidR="00E474CA" w:rsidRDefault="007B6611" w:rsidP="006B749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 interpret the sentence on count one that the accused must </w:t>
      </w:r>
      <w:r w:rsidR="00E474CA">
        <w:rPr>
          <w:rFonts w:ascii="Arial" w:hAnsi="Arial" w:cs="Arial"/>
          <w:sz w:val="24"/>
          <w:szCs w:val="24"/>
        </w:rPr>
        <w:t>compensate</w:t>
      </w:r>
      <w:r>
        <w:rPr>
          <w:rFonts w:ascii="Arial" w:hAnsi="Arial" w:cs="Arial"/>
          <w:sz w:val="24"/>
          <w:szCs w:val="24"/>
        </w:rPr>
        <w:t xml:space="preserve"> the complainant</w:t>
      </w:r>
      <w:r w:rsidR="00E474CA">
        <w:rPr>
          <w:rFonts w:ascii="Arial" w:hAnsi="Arial" w:cs="Arial"/>
          <w:sz w:val="24"/>
          <w:szCs w:val="24"/>
        </w:rPr>
        <w:t xml:space="preserve"> otherwise serve 12 months imprisonment. The order for compensation in my view is not in terms of section 300 of the CPA but a condition to pay otherwise</w:t>
      </w:r>
      <w:r w:rsidR="007F0A88">
        <w:rPr>
          <w:rFonts w:ascii="Arial" w:hAnsi="Arial" w:cs="Arial"/>
          <w:sz w:val="24"/>
          <w:szCs w:val="24"/>
        </w:rPr>
        <w:t xml:space="preserve"> to</w:t>
      </w:r>
      <w:r w:rsidR="00E474CA">
        <w:rPr>
          <w:rFonts w:ascii="Arial" w:hAnsi="Arial" w:cs="Arial"/>
          <w:sz w:val="24"/>
          <w:szCs w:val="24"/>
        </w:rPr>
        <w:t xml:space="preserve"> serve 12 months imprisonment.</w:t>
      </w:r>
    </w:p>
    <w:p w:rsidR="007F0A88" w:rsidRDefault="00E474CA" w:rsidP="006B749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 agree with Frank J (as he then was) where he states in </w:t>
      </w:r>
      <w:r w:rsidRPr="00E474CA">
        <w:rPr>
          <w:rFonts w:ascii="Arial" w:hAnsi="Arial" w:cs="Arial"/>
          <w:sz w:val="24"/>
          <w:szCs w:val="24"/>
        </w:rPr>
        <w:t xml:space="preserve">S v </w:t>
      </w:r>
      <w:proofErr w:type="spellStart"/>
      <w:r w:rsidR="007F0A88">
        <w:rPr>
          <w:rFonts w:ascii="Arial" w:hAnsi="Arial" w:cs="Arial"/>
          <w:sz w:val="24"/>
          <w:szCs w:val="24"/>
        </w:rPr>
        <w:t>U</w:t>
      </w:r>
      <w:r w:rsidR="007F0A88" w:rsidRPr="00E474CA">
        <w:rPr>
          <w:rFonts w:ascii="Arial" w:hAnsi="Arial" w:cs="Arial"/>
          <w:sz w:val="24"/>
          <w:szCs w:val="24"/>
        </w:rPr>
        <w:t>seb</w:t>
      </w:r>
      <w:proofErr w:type="spellEnd"/>
      <w:r w:rsidR="007F0A88" w:rsidRPr="00E474CA">
        <w:rPr>
          <w:rFonts w:ascii="Arial" w:hAnsi="Arial" w:cs="Arial"/>
          <w:sz w:val="24"/>
          <w:szCs w:val="24"/>
        </w:rPr>
        <w:t xml:space="preserve"> and </w:t>
      </w:r>
      <w:proofErr w:type="gramStart"/>
      <w:r w:rsidRPr="00E474CA">
        <w:rPr>
          <w:rFonts w:ascii="Arial" w:hAnsi="Arial" w:cs="Arial"/>
          <w:sz w:val="24"/>
          <w:szCs w:val="24"/>
        </w:rPr>
        <w:t>A</w:t>
      </w:r>
      <w:r w:rsidR="007F0A88" w:rsidRPr="00E474CA">
        <w:rPr>
          <w:rFonts w:ascii="Arial" w:hAnsi="Arial" w:cs="Arial"/>
          <w:sz w:val="24"/>
          <w:szCs w:val="24"/>
        </w:rPr>
        <w:t>nother</w:t>
      </w:r>
      <w:proofErr w:type="gramEnd"/>
      <w:r w:rsidRPr="00E474CA">
        <w:rPr>
          <w:rFonts w:ascii="Arial" w:hAnsi="Arial" w:cs="Arial"/>
          <w:sz w:val="24"/>
          <w:szCs w:val="24"/>
        </w:rPr>
        <w:t xml:space="preserve"> 1994 NR 81 (HC)</w:t>
      </w:r>
      <w:r w:rsidR="007F0A88">
        <w:rPr>
          <w:rFonts w:ascii="Arial" w:hAnsi="Arial" w:cs="Arial"/>
          <w:sz w:val="24"/>
          <w:szCs w:val="24"/>
        </w:rPr>
        <w:t xml:space="preserve"> at p 81 F-H;</w:t>
      </w:r>
    </w:p>
    <w:p w:rsidR="007F0A88" w:rsidRPr="007F0A88" w:rsidRDefault="007F0A88" w:rsidP="007F0A88">
      <w:pPr>
        <w:spacing w:line="360" w:lineRule="auto"/>
        <w:ind w:left="720" w:right="720"/>
        <w:jc w:val="both"/>
        <w:rPr>
          <w:rFonts w:ascii="Arial" w:hAnsi="Arial" w:cs="Arial"/>
        </w:rPr>
      </w:pPr>
      <w:r>
        <w:rPr>
          <w:rFonts w:ascii="Arial" w:hAnsi="Arial" w:cs="Arial"/>
        </w:rPr>
        <w:t>“</w:t>
      </w:r>
      <w:r w:rsidRPr="007F0A88">
        <w:rPr>
          <w:rFonts w:ascii="Arial" w:hAnsi="Arial" w:cs="Arial"/>
        </w:rPr>
        <w:t>Whereas the payment of an amount can certainly be made a condition of suspension this should not be confused with an order in terms of s 300. An order in terms of s 300 has the effect of a civil judgment and it is enforced as is any civil judgment. This is, inter alia, why the amount of damag</w:t>
      </w:r>
      <w:r w:rsidR="00607CD9">
        <w:rPr>
          <w:rFonts w:ascii="Arial" w:hAnsi="Arial" w:cs="Arial"/>
        </w:rPr>
        <w:t>es must be proved by evidence</w:t>
      </w:r>
      <w:r w:rsidRPr="007F0A88">
        <w:rPr>
          <w:rFonts w:ascii="Arial" w:hAnsi="Arial" w:cs="Arial"/>
        </w:rPr>
        <w:t xml:space="preserve"> which was not done in the present matter. Neither were the accused given the opportunity to address the Court in this regard as they should have been. Furthermore, unlike a condition of suspension no date may be laid down as to when payment is to be made.  </w:t>
      </w:r>
    </w:p>
    <w:p w:rsidR="007F0A88" w:rsidRDefault="007F0A88" w:rsidP="007F0A88">
      <w:pPr>
        <w:spacing w:line="360" w:lineRule="auto"/>
        <w:ind w:left="720" w:right="720"/>
        <w:jc w:val="both"/>
        <w:rPr>
          <w:rFonts w:ascii="Arial" w:hAnsi="Arial" w:cs="Arial"/>
          <w:sz w:val="24"/>
          <w:szCs w:val="24"/>
        </w:rPr>
      </w:pPr>
      <w:r w:rsidRPr="007F0A88">
        <w:rPr>
          <w:rFonts w:ascii="Arial" w:hAnsi="Arial" w:cs="Arial"/>
        </w:rPr>
        <w:t>In short where an amount is to be paid as a condition of suspension this is normally to be paid on or before a certain date and the consequence of failure to pay will normally lead to imprisonment. There is thus a very real inducement to pay. An order in terms of s 300 does not have this effect at all and as pointed out is regarded as a civil judgment.</w:t>
      </w:r>
      <w:r>
        <w:rPr>
          <w:rFonts w:ascii="Arial" w:hAnsi="Arial" w:cs="Arial"/>
        </w:rPr>
        <w:t>”</w:t>
      </w:r>
      <w:r w:rsidRPr="007F0A88">
        <w:rPr>
          <w:rFonts w:ascii="Arial" w:hAnsi="Arial" w:cs="Arial"/>
          <w:sz w:val="24"/>
          <w:szCs w:val="24"/>
        </w:rPr>
        <w:t xml:space="preserve"> </w:t>
      </w:r>
    </w:p>
    <w:p w:rsidR="00AF10DC" w:rsidRDefault="007F0A88" w:rsidP="00607CD9">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AF10DC" w:rsidRPr="00AF10DC">
        <w:rPr>
          <w:rFonts w:ascii="Arial" w:hAnsi="Arial" w:cs="Arial"/>
          <w:sz w:val="24"/>
          <w:szCs w:val="24"/>
        </w:rPr>
        <w:t xml:space="preserve">As it is clear that the magistrate intended the compensation to be part of the conditions of suspension there can be no prejudice to the accused if this is rectified and brought to </w:t>
      </w:r>
      <w:r w:rsidR="00AF10DC">
        <w:rPr>
          <w:rFonts w:ascii="Arial" w:hAnsi="Arial" w:cs="Arial"/>
          <w:sz w:val="24"/>
          <w:szCs w:val="24"/>
        </w:rPr>
        <w:t>his</w:t>
      </w:r>
      <w:r w:rsidR="00AF10DC" w:rsidRPr="00AF10DC">
        <w:rPr>
          <w:rFonts w:ascii="Arial" w:hAnsi="Arial" w:cs="Arial"/>
          <w:sz w:val="24"/>
          <w:szCs w:val="24"/>
        </w:rPr>
        <w:t xml:space="preserve"> attention.</w:t>
      </w:r>
      <w:r w:rsidR="005F4FFE">
        <w:rPr>
          <w:rFonts w:ascii="Arial" w:hAnsi="Arial" w:cs="Arial"/>
          <w:sz w:val="24"/>
          <w:szCs w:val="24"/>
        </w:rPr>
        <w:t xml:space="preserve"> The accused in this matter was not </w:t>
      </w:r>
      <w:r w:rsidR="00A44A6F">
        <w:rPr>
          <w:rFonts w:ascii="Arial" w:hAnsi="Arial" w:cs="Arial"/>
          <w:sz w:val="24"/>
          <w:szCs w:val="24"/>
        </w:rPr>
        <w:t xml:space="preserve">given </w:t>
      </w:r>
      <w:r w:rsidR="005F4FFE">
        <w:rPr>
          <w:rFonts w:ascii="Arial" w:hAnsi="Arial" w:cs="Arial"/>
          <w:sz w:val="24"/>
          <w:szCs w:val="24"/>
        </w:rPr>
        <w:t>the opportunity to address the magistrate on compensation.</w:t>
      </w:r>
    </w:p>
    <w:p w:rsidR="00AF10DC" w:rsidRDefault="00AF10DC" w:rsidP="007F0A88">
      <w:pPr>
        <w:spacing w:line="360" w:lineRule="auto"/>
        <w:ind w:right="720"/>
        <w:jc w:val="both"/>
        <w:rPr>
          <w:rFonts w:ascii="Arial" w:hAnsi="Arial" w:cs="Arial"/>
          <w:sz w:val="24"/>
          <w:szCs w:val="24"/>
        </w:rPr>
      </w:pPr>
      <w:r>
        <w:rPr>
          <w:rFonts w:ascii="Arial" w:hAnsi="Arial" w:cs="Arial"/>
          <w:sz w:val="24"/>
          <w:szCs w:val="24"/>
        </w:rPr>
        <w:t>[6]</w:t>
      </w:r>
      <w:r>
        <w:rPr>
          <w:rFonts w:ascii="Arial" w:hAnsi="Arial" w:cs="Arial"/>
          <w:sz w:val="24"/>
          <w:szCs w:val="24"/>
        </w:rPr>
        <w:tab/>
        <w:t>In the result;</w:t>
      </w:r>
    </w:p>
    <w:p w:rsidR="00A44A6F" w:rsidRPr="00AF10DC" w:rsidRDefault="000C331E" w:rsidP="00A44A6F">
      <w:pPr>
        <w:spacing w:line="360" w:lineRule="auto"/>
        <w:ind w:left="1134" w:right="720"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45313B">
        <w:rPr>
          <w:rFonts w:ascii="Arial" w:hAnsi="Arial" w:cs="Arial"/>
          <w:sz w:val="24"/>
          <w:szCs w:val="24"/>
        </w:rPr>
        <w:t>1.</w:t>
      </w:r>
      <w:r w:rsidR="0045313B">
        <w:rPr>
          <w:rFonts w:ascii="Arial" w:hAnsi="Arial" w:cs="Arial"/>
          <w:sz w:val="24"/>
          <w:szCs w:val="24"/>
        </w:rPr>
        <w:tab/>
        <w:t>The conviction</w:t>
      </w:r>
      <w:r w:rsidR="00A44A6F">
        <w:rPr>
          <w:rFonts w:ascii="Arial" w:hAnsi="Arial" w:cs="Arial"/>
          <w:sz w:val="24"/>
          <w:szCs w:val="24"/>
        </w:rPr>
        <w:t xml:space="preserve"> and sentence on count 2</w:t>
      </w:r>
      <w:r w:rsidR="00A44A6F" w:rsidRPr="00AF10DC">
        <w:rPr>
          <w:rFonts w:ascii="Arial" w:hAnsi="Arial" w:cs="Arial"/>
          <w:sz w:val="24"/>
          <w:szCs w:val="24"/>
        </w:rPr>
        <w:t xml:space="preserve"> of the accused </w:t>
      </w:r>
      <w:r w:rsidR="00A44A6F">
        <w:rPr>
          <w:rFonts w:ascii="Arial" w:hAnsi="Arial" w:cs="Arial"/>
          <w:sz w:val="24"/>
          <w:szCs w:val="24"/>
        </w:rPr>
        <w:t>is</w:t>
      </w:r>
      <w:r w:rsidR="00A44A6F" w:rsidRPr="00AF10DC">
        <w:rPr>
          <w:rFonts w:ascii="Arial" w:hAnsi="Arial" w:cs="Arial"/>
          <w:sz w:val="24"/>
          <w:szCs w:val="24"/>
        </w:rPr>
        <w:t xml:space="preserve"> confirmed.  </w:t>
      </w:r>
    </w:p>
    <w:p w:rsidR="00A44A6F" w:rsidRDefault="00A44A6F" w:rsidP="00A44A6F">
      <w:pPr>
        <w:spacing w:line="360" w:lineRule="auto"/>
        <w:ind w:left="1134" w:right="720" w:hanging="567"/>
        <w:jc w:val="both"/>
        <w:rPr>
          <w:rFonts w:ascii="Arial" w:hAnsi="Arial" w:cs="Arial"/>
          <w:sz w:val="24"/>
          <w:szCs w:val="24"/>
        </w:rPr>
      </w:pPr>
      <w:r>
        <w:rPr>
          <w:rFonts w:ascii="Arial" w:hAnsi="Arial" w:cs="Arial"/>
          <w:sz w:val="24"/>
          <w:szCs w:val="24"/>
        </w:rPr>
        <w:t>2.</w:t>
      </w:r>
      <w:r>
        <w:rPr>
          <w:rFonts w:ascii="Arial" w:hAnsi="Arial" w:cs="Arial"/>
          <w:sz w:val="24"/>
          <w:szCs w:val="24"/>
        </w:rPr>
        <w:tab/>
        <w:t>The sentence</w:t>
      </w:r>
      <w:r w:rsidRPr="00AF10DC">
        <w:rPr>
          <w:rFonts w:ascii="Arial" w:hAnsi="Arial" w:cs="Arial"/>
          <w:sz w:val="24"/>
          <w:szCs w:val="24"/>
        </w:rPr>
        <w:t xml:space="preserve"> in respect of</w:t>
      </w:r>
      <w:r>
        <w:rPr>
          <w:rFonts w:ascii="Arial" w:hAnsi="Arial" w:cs="Arial"/>
          <w:sz w:val="24"/>
          <w:szCs w:val="24"/>
        </w:rPr>
        <w:t xml:space="preserve"> count 1 of</w:t>
      </w:r>
      <w:r w:rsidRPr="00AF10DC">
        <w:rPr>
          <w:rFonts w:ascii="Arial" w:hAnsi="Arial" w:cs="Arial"/>
          <w:sz w:val="24"/>
          <w:szCs w:val="24"/>
        </w:rPr>
        <w:t xml:space="preserve"> the accused </w:t>
      </w:r>
      <w:r>
        <w:rPr>
          <w:rFonts w:ascii="Arial" w:hAnsi="Arial" w:cs="Arial"/>
          <w:sz w:val="24"/>
          <w:szCs w:val="24"/>
        </w:rPr>
        <w:t>is</w:t>
      </w:r>
      <w:r w:rsidRPr="00AF10DC">
        <w:rPr>
          <w:rFonts w:ascii="Arial" w:hAnsi="Arial" w:cs="Arial"/>
          <w:sz w:val="24"/>
          <w:szCs w:val="24"/>
        </w:rPr>
        <w:t xml:space="preserve"> set aside and substituted with the following</w:t>
      </w:r>
      <w:r w:rsidR="0045313B">
        <w:rPr>
          <w:rFonts w:ascii="Arial" w:hAnsi="Arial" w:cs="Arial"/>
          <w:sz w:val="24"/>
          <w:szCs w:val="24"/>
        </w:rPr>
        <w:t xml:space="preserve"> sentence</w:t>
      </w:r>
      <w:r w:rsidRPr="00AF10DC">
        <w:rPr>
          <w:rFonts w:ascii="Arial" w:hAnsi="Arial" w:cs="Arial"/>
          <w:sz w:val="24"/>
          <w:szCs w:val="24"/>
        </w:rPr>
        <w:t xml:space="preserve">. The accused </w:t>
      </w:r>
      <w:r>
        <w:rPr>
          <w:rFonts w:ascii="Arial" w:hAnsi="Arial" w:cs="Arial"/>
          <w:sz w:val="24"/>
          <w:szCs w:val="24"/>
        </w:rPr>
        <w:t>is</w:t>
      </w:r>
      <w:r w:rsidRPr="00AF10DC">
        <w:rPr>
          <w:rFonts w:ascii="Arial" w:hAnsi="Arial" w:cs="Arial"/>
          <w:sz w:val="24"/>
          <w:szCs w:val="24"/>
        </w:rPr>
        <w:t xml:space="preserve"> sentenced to 1</w:t>
      </w:r>
      <w:r>
        <w:rPr>
          <w:rFonts w:ascii="Arial" w:hAnsi="Arial" w:cs="Arial"/>
          <w:sz w:val="24"/>
          <w:szCs w:val="24"/>
        </w:rPr>
        <w:t>2</w:t>
      </w:r>
      <w:r w:rsidRPr="00AF10DC">
        <w:rPr>
          <w:rFonts w:ascii="Arial" w:hAnsi="Arial" w:cs="Arial"/>
          <w:sz w:val="24"/>
          <w:szCs w:val="24"/>
        </w:rPr>
        <w:t xml:space="preserve"> months' imprisonment which is suspended for three years on the following conditions namely, that the accused </w:t>
      </w:r>
      <w:r>
        <w:rPr>
          <w:rFonts w:ascii="Arial" w:hAnsi="Arial" w:cs="Arial"/>
          <w:sz w:val="24"/>
          <w:szCs w:val="24"/>
        </w:rPr>
        <w:t>is</w:t>
      </w:r>
      <w:r w:rsidRPr="00AF10DC">
        <w:rPr>
          <w:rFonts w:ascii="Arial" w:hAnsi="Arial" w:cs="Arial"/>
          <w:sz w:val="24"/>
          <w:szCs w:val="24"/>
        </w:rPr>
        <w:t xml:space="preserve"> not convicted of theft committed within the period of suspension and that the accused pays N$500</w:t>
      </w:r>
      <w:r>
        <w:rPr>
          <w:rFonts w:ascii="Arial" w:hAnsi="Arial" w:cs="Arial"/>
          <w:sz w:val="24"/>
          <w:szCs w:val="24"/>
        </w:rPr>
        <w:t>0</w:t>
      </w:r>
      <w:r w:rsidRPr="00AF10DC">
        <w:rPr>
          <w:rFonts w:ascii="Arial" w:hAnsi="Arial" w:cs="Arial"/>
          <w:sz w:val="24"/>
          <w:szCs w:val="24"/>
        </w:rPr>
        <w:t xml:space="preserve"> to Mr Andreas Israel on or before </w:t>
      </w:r>
      <w:r>
        <w:rPr>
          <w:rFonts w:ascii="Arial" w:hAnsi="Arial" w:cs="Arial"/>
          <w:sz w:val="24"/>
          <w:szCs w:val="24"/>
        </w:rPr>
        <w:t>31 December 2016.</w:t>
      </w:r>
    </w:p>
    <w:p w:rsidR="00A44A6F" w:rsidRPr="00AF10DC" w:rsidRDefault="00A44A6F" w:rsidP="00A44A6F">
      <w:pPr>
        <w:spacing w:line="360" w:lineRule="auto"/>
        <w:ind w:left="1134" w:right="720" w:hanging="567"/>
        <w:jc w:val="both"/>
        <w:rPr>
          <w:rFonts w:ascii="Arial" w:hAnsi="Arial" w:cs="Arial"/>
          <w:sz w:val="24"/>
          <w:szCs w:val="24"/>
        </w:rPr>
      </w:pPr>
      <w:r>
        <w:rPr>
          <w:rFonts w:ascii="Arial" w:hAnsi="Arial" w:cs="Arial"/>
          <w:sz w:val="24"/>
          <w:szCs w:val="24"/>
        </w:rPr>
        <w:t>3.</w:t>
      </w:r>
      <w:r>
        <w:rPr>
          <w:rFonts w:ascii="Arial" w:hAnsi="Arial" w:cs="Arial"/>
          <w:sz w:val="24"/>
          <w:szCs w:val="24"/>
        </w:rPr>
        <w:tab/>
        <w:t>The sentence is backdated to 10 May 2016.</w:t>
      </w:r>
    </w:p>
    <w:p w:rsidR="00A44A6F" w:rsidRDefault="00A44A6F" w:rsidP="00A44A6F">
      <w:pPr>
        <w:spacing w:line="360" w:lineRule="auto"/>
        <w:ind w:left="1134" w:right="720" w:hanging="567"/>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AF10DC">
        <w:rPr>
          <w:rFonts w:ascii="Arial" w:hAnsi="Arial" w:cs="Arial"/>
          <w:sz w:val="24"/>
          <w:szCs w:val="24"/>
        </w:rPr>
        <w:t xml:space="preserve">The accused </w:t>
      </w:r>
      <w:r>
        <w:rPr>
          <w:rFonts w:ascii="Arial" w:hAnsi="Arial" w:cs="Arial"/>
          <w:sz w:val="24"/>
          <w:szCs w:val="24"/>
        </w:rPr>
        <w:t>is</w:t>
      </w:r>
      <w:r w:rsidRPr="00AF10DC">
        <w:rPr>
          <w:rFonts w:ascii="Arial" w:hAnsi="Arial" w:cs="Arial"/>
          <w:sz w:val="24"/>
          <w:szCs w:val="24"/>
        </w:rPr>
        <w:t xml:space="preserve"> to be brought before Court if the compensation has not yet been paid and be informed that </w:t>
      </w:r>
      <w:r>
        <w:rPr>
          <w:rFonts w:ascii="Arial" w:hAnsi="Arial" w:cs="Arial"/>
          <w:sz w:val="24"/>
          <w:szCs w:val="24"/>
        </w:rPr>
        <w:t>his</w:t>
      </w:r>
      <w:r w:rsidRPr="00AF10DC">
        <w:rPr>
          <w:rFonts w:ascii="Arial" w:hAnsi="Arial" w:cs="Arial"/>
          <w:sz w:val="24"/>
          <w:szCs w:val="24"/>
        </w:rPr>
        <w:t xml:space="preserve"> failure to do so by </w:t>
      </w:r>
      <w:r>
        <w:rPr>
          <w:rFonts w:ascii="Arial" w:hAnsi="Arial" w:cs="Arial"/>
          <w:sz w:val="24"/>
          <w:szCs w:val="24"/>
        </w:rPr>
        <w:t>31 December 2016</w:t>
      </w:r>
      <w:r w:rsidRPr="00AF10DC">
        <w:rPr>
          <w:rFonts w:ascii="Arial" w:hAnsi="Arial" w:cs="Arial"/>
          <w:sz w:val="24"/>
          <w:szCs w:val="24"/>
        </w:rPr>
        <w:t xml:space="preserve"> will have the effect of </w:t>
      </w:r>
      <w:r w:rsidR="0045313B">
        <w:rPr>
          <w:rFonts w:ascii="Arial" w:hAnsi="Arial" w:cs="Arial"/>
          <w:sz w:val="24"/>
          <w:szCs w:val="24"/>
        </w:rPr>
        <w:t xml:space="preserve">him </w:t>
      </w:r>
      <w:r>
        <w:rPr>
          <w:rFonts w:ascii="Arial" w:hAnsi="Arial" w:cs="Arial"/>
          <w:sz w:val="24"/>
          <w:szCs w:val="24"/>
        </w:rPr>
        <w:t xml:space="preserve">having to serve the period of </w:t>
      </w:r>
      <w:r w:rsidRPr="00AF10DC">
        <w:rPr>
          <w:rFonts w:ascii="Arial" w:hAnsi="Arial" w:cs="Arial"/>
          <w:sz w:val="24"/>
          <w:szCs w:val="24"/>
        </w:rPr>
        <w:t>imprisonment.</w:t>
      </w:r>
      <w:r>
        <w:rPr>
          <w:rFonts w:ascii="Arial" w:hAnsi="Arial" w:cs="Arial"/>
          <w:sz w:val="24"/>
          <w:szCs w:val="24"/>
        </w:rPr>
        <w:t xml:space="preserve"> </w:t>
      </w:r>
    </w:p>
    <w:p w:rsidR="00AF10DC" w:rsidRDefault="00AF10DC" w:rsidP="00A44A6F">
      <w:pPr>
        <w:spacing w:line="360" w:lineRule="auto"/>
        <w:ind w:left="1134" w:right="720" w:hanging="567"/>
        <w:jc w:val="both"/>
        <w:rPr>
          <w:rFonts w:ascii="Arial" w:hAnsi="Arial" w:cs="Arial"/>
          <w:sz w:val="24"/>
          <w:szCs w:val="24"/>
        </w:rPr>
      </w:pPr>
    </w:p>
    <w:p w:rsidR="00AF10DC" w:rsidRPr="002F289E" w:rsidRDefault="00AF10DC" w:rsidP="00AF10DC">
      <w:pPr>
        <w:spacing w:line="360" w:lineRule="auto"/>
        <w:ind w:right="-138"/>
        <w:jc w:val="both"/>
        <w:rPr>
          <w:rFonts w:ascii="Arial" w:hAnsi="Arial" w:cs="Arial"/>
          <w:sz w:val="24"/>
          <w:szCs w:val="24"/>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t>________________________</w:t>
      </w:r>
    </w:p>
    <w:p w:rsidR="00AF10DC" w:rsidRPr="002F289E" w:rsidRDefault="00AF10DC" w:rsidP="00AF10DC">
      <w:pPr>
        <w:spacing w:line="360" w:lineRule="auto"/>
        <w:ind w:right="-138"/>
        <w:jc w:val="both"/>
        <w:rPr>
          <w:rFonts w:ascii="Arial" w:hAnsi="Arial" w:cs="Arial"/>
          <w:b/>
          <w:sz w:val="24"/>
          <w:szCs w:val="24"/>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Pr>
          <w:rFonts w:ascii="Arial" w:hAnsi="Arial" w:cs="Arial"/>
          <w:b/>
          <w:sz w:val="24"/>
          <w:szCs w:val="24"/>
        </w:rPr>
        <w:t>HC JANUARY</w:t>
      </w:r>
      <w:r w:rsidR="000C331E">
        <w:rPr>
          <w:rFonts w:ascii="Arial" w:hAnsi="Arial" w:cs="Arial"/>
          <w:b/>
          <w:sz w:val="24"/>
          <w:szCs w:val="24"/>
        </w:rPr>
        <w:t>,</w:t>
      </w:r>
      <w:r>
        <w:rPr>
          <w:rFonts w:ascii="Arial" w:hAnsi="Arial" w:cs="Arial"/>
          <w:b/>
          <w:sz w:val="24"/>
          <w:szCs w:val="24"/>
        </w:rPr>
        <w:t xml:space="preserve"> </w:t>
      </w:r>
      <w:r w:rsidRPr="002F289E">
        <w:rPr>
          <w:rFonts w:ascii="Arial" w:hAnsi="Arial" w:cs="Arial"/>
          <w:b/>
          <w:sz w:val="24"/>
          <w:szCs w:val="24"/>
        </w:rPr>
        <w:t>J</w:t>
      </w:r>
    </w:p>
    <w:p w:rsidR="00AF10DC" w:rsidRDefault="00AF10DC" w:rsidP="00AF10DC">
      <w:pPr>
        <w:spacing w:line="360" w:lineRule="auto"/>
        <w:ind w:right="-138"/>
        <w:jc w:val="both"/>
        <w:rPr>
          <w:rFonts w:ascii="Arial" w:hAnsi="Arial" w:cs="Arial"/>
          <w:b/>
          <w:sz w:val="24"/>
          <w:szCs w:val="24"/>
        </w:rPr>
      </w:pPr>
    </w:p>
    <w:p w:rsidR="000C331E" w:rsidRPr="002F289E" w:rsidRDefault="000C331E" w:rsidP="00AF10DC">
      <w:pPr>
        <w:spacing w:line="360" w:lineRule="auto"/>
        <w:ind w:right="-138"/>
        <w:jc w:val="both"/>
        <w:rPr>
          <w:rFonts w:ascii="Arial" w:hAnsi="Arial" w:cs="Arial"/>
          <w:b/>
          <w:sz w:val="24"/>
          <w:szCs w:val="24"/>
        </w:rPr>
      </w:pPr>
    </w:p>
    <w:p w:rsidR="00AF10DC" w:rsidRPr="002F289E" w:rsidRDefault="00AF10DC" w:rsidP="00AF10DC">
      <w:pPr>
        <w:spacing w:line="360" w:lineRule="auto"/>
        <w:ind w:right="-138"/>
        <w:jc w:val="both"/>
        <w:rPr>
          <w:rFonts w:ascii="Arial" w:hAnsi="Arial" w:cs="Arial"/>
          <w:sz w:val="24"/>
          <w:szCs w:val="24"/>
        </w:rPr>
      </w:pP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sz w:val="24"/>
          <w:szCs w:val="24"/>
        </w:rPr>
        <w:t xml:space="preserve">________________________ </w:t>
      </w:r>
    </w:p>
    <w:p w:rsidR="00CC447E" w:rsidRDefault="00AF10DC" w:rsidP="00607CD9">
      <w:pPr>
        <w:spacing w:line="360" w:lineRule="auto"/>
        <w:ind w:right="-138"/>
        <w:jc w:val="both"/>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Pr>
          <w:rFonts w:ascii="Arial" w:hAnsi="Arial" w:cs="Arial"/>
          <w:b/>
          <w:sz w:val="24"/>
          <w:szCs w:val="24"/>
        </w:rPr>
        <w:t xml:space="preserve">MA </w:t>
      </w:r>
      <w:r w:rsidRPr="002F289E">
        <w:rPr>
          <w:rFonts w:ascii="Arial" w:hAnsi="Arial" w:cs="Arial"/>
          <w:b/>
          <w:sz w:val="24"/>
          <w:szCs w:val="24"/>
        </w:rPr>
        <w:t>TOMMASI</w:t>
      </w:r>
      <w:r w:rsidR="000C331E">
        <w:rPr>
          <w:rFonts w:ascii="Arial" w:hAnsi="Arial" w:cs="Arial"/>
          <w:b/>
          <w:sz w:val="24"/>
          <w:szCs w:val="24"/>
        </w:rPr>
        <w:t>,</w:t>
      </w:r>
      <w:r w:rsidRPr="002F289E">
        <w:rPr>
          <w:rFonts w:ascii="Arial" w:hAnsi="Arial" w:cs="Arial"/>
          <w:b/>
          <w:sz w:val="24"/>
          <w:szCs w:val="24"/>
        </w:rPr>
        <w:t xml:space="preserve"> J</w:t>
      </w:r>
    </w:p>
    <w:sectPr w:rsidR="00CC447E" w:rsidSect="000C331E">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DD" w:rsidRDefault="002D42DD" w:rsidP="00607CD9">
      <w:pPr>
        <w:spacing w:after="0" w:line="240" w:lineRule="auto"/>
      </w:pPr>
      <w:r>
        <w:separator/>
      </w:r>
    </w:p>
  </w:endnote>
  <w:endnote w:type="continuationSeparator" w:id="0">
    <w:p w:rsidR="002D42DD" w:rsidRDefault="002D42DD" w:rsidP="0060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D9" w:rsidRDefault="00607CD9">
    <w:pPr>
      <w:pStyle w:val="Footer"/>
      <w:jc w:val="right"/>
    </w:pPr>
  </w:p>
  <w:p w:rsidR="00607CD9" w:rsidRDefault="00607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DD" w:rsidRDefault="002D42DD" w:rsidP="00607CD9">
      <w:pPr>
        <w:spacing w:after="0" w:line="240" w:lineRule="auto"/>
      </w:pPr>
      <w:r>
        <w:separator/>
      </w:r>
    </w:p>
  </w:footnote>
  <w:footnote w:type="continuationSeparator" w:id="0">
    <w:p w:rsidR="002D42DD" w:rsidRDefault="002D42DD" w:rsidP="00607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352636"/>
      <w:docPartObj>
        <w:docPartGallery w:val="Page Numbers (Top of Page)"/>
        <w:docPartUnique/>
      </w:docPartObj>
    </w:sdtPr>
    <w:sdtEndPr>
      <w:rPr>
        <w:noProof/>
      </w:rPr>
    </w:sdtEndPr>
    <w:sdtContent>
      <w:p w:rsidR="000C331E" w:rsidRDefault="000C331E">
        <w:pPr>
          <w:pStyle w:val="Header"/>
          <w:jc w:val="right"/>
        </w:pPr>
        <w:r>
          <w:fldChar w:fldCharType="begin"/>
        </w:r>
        <w:r>
          <w:instrText xml:space="preserve"> PAGE   \* MERGEFORMAT </w:instrText>
        </w:r>
        <w:r>
          <w:fldChar w:fldCharType="separate"/>
        </w:r>
        <w:r w:rsidR="00647314">
          <w:rPr>
            <w:noProof/>
          </w:rPr>
          <w:t>2</w:t>
        </w:r>
        <w:r>
          <w:rPr>
            <w:noProof/>
          </w:rPr>
          <w:fldChar w:fldCharType="end"/>
        </w:r>
      </w:p>
    </w:sdtContent>
  </w:sdt>
  <w:p w:rsidR="000C331E" w:rsidRDefault="000C3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84"/>
    <w:rsid w:val="000118FC"/>
    <w:rsid w:val="000A1960"/>
    <w:rsid w:val="000C331E"/>
    <w:rsid w:val="002D42DD"/>
    <w:rsid w:val="0036261F"/>
    <w:rsid w:val="00362F2F"/>
    <w:rsid w:val="004218AA"/>
    <w:rsid w:val="00435633"/>
    <w:rsid w:val="0045313B"/>
    <w:rsid w:val="004C3CA4"/>
    <w:rsid w:val="00502284"/>
    <w:rsid w:val="005F4FFE"/>
    <w:rsid w:val="00607CD9"/>
    <w:rsid w:val="00613CD7"/>
    <w:rsid w:val="0063751F"/>
    <w:rsid w:val="00647314"/>
    <w:rsid w:val="006870DB"/>
    <w:rsid w:val="006B7496"/>
    <w:rsid w:val="007B6611"/>
    <w:rsid w:val="007E471D"/>
    <w:rsid w:val="007F0A88"/>
    <w:rsid w:val="00897FDC"/>
    <w:rsid w:val="008B034E"/>
    <w:rsid w:val="008D24EF"/>
    <w:rsid w:val="00971117"/>
    <w:rsid w:val="00A44A6F"/>
    <w:rsid w:val="00A703DD"/>
    <w:rsid w:val="00AE7F4B"/>
    <w:rsid w:val="00AF10DC"/>
    <w:rsid w:val="00AF7ACA"/>
    <w:rsid w:val="00B63139"/>
    <w:rsid w:val="00C6181F"/>
    <w:rsid w:val="00C92ADF"/>
    <w:rsid w:val="00CB0DC6"/>
    <w:rsid w:val="00D67F5E"/>
    <w:rsid w:val="00E2382E"/>
    <w:rsid w:val="00E474CA"/>
    <w:rsid w:val="00F30226"/>
    <w:rsid w:val="00F473DD"/>
    <w:rsid w:val="00F71704"/>
    <w:rsid w:val="00FD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8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284"/>
    <w:pPr>
      <w:ind w:left="720"/>
      <w:contextualSpacing/>
    </w:pPr>
  </w:style>
  <w:style w:type="paragraph" w:styleId="BalloonText">
    <w:name w:val="Balloon Text"/>
    <w:basedOn w:val="Normal"/>
    <w:link w:val="BalloonTextChar"/>
    <w:uiPriority w:val="99"/>
    <w:semiHidden/>
    <w:unhideWhenUsed/>
    <w:rsid w:val="00502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284"/>
    <w:rPr>
      <w:rFonts w:ascii="Tahoma" w:hAnsi="Tahoma" w:cs="Tahoma"/>
      <w:sz w:val="16"/>
      <w:szCs w:val="16"/>
      <w:lang w:val="en-ZA"/>
    </w:rPr>
  </w:style>
  <w:style w:type="paragraph" w:styleId="Header">
    <w:name w:val="header"/>
    <w:basedOn w:val="Normal"/>
    <w:link w:val="HeaderChar"/>
    <w:uiPriority w:val="99"/>
    <w:unhideWhenUsed/>
    <w:rsid w:val="00607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CD9"/>
    <w:rPr>
      <w:lang w:val="en-ZA"/>
    </w:rPr>
  </w:style>
  <w:style w:type="paragraph" w:styleId="Footer">
    <w:name w:val="footer"/>
    <w:basedOn w:val="Normal"/>
    <w:link w:val="FooterChar"/>
    <w:uiPriority w:val="99"/>
    <w:unhideWhenUsed/>
    <w:rsid w:val="00607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CD9"/>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8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284"/>
    <w:pPr>
      <w:ind w:left="720"/>
      <w:contextualSpacing/>
    </w:pPr>
  </w:style>
  <w:style w:type="paragraph" w:styleId="BalloonText">
    <w:name w:val="Balloon Text"/>
    <w:basedOn w:val="Normal"/>
    <w:link w:val="BalloonTextChar"/>
    <w:uiPriority w:val="99"/>
    <w:semiHidden/>
    <w:unhideWhenUsed/>
    <w:rsid w:val="00502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284"/>
    <w:rPr>
      <w:rFonts w:ascii="Tahoma" w:hAnsi="Tahoma" w:cs="Tahoma"/>
      <w:sz w:val="16"/>
      <w:szCs w:val="16"/>
      <w:lang w:val="en-ZA"/>
    </w:rPr>
  </w:style>
  <w:style w:type="paragraph" w:styleId="Header">
    <w:name w:val="header"/>
    <w:basedOn w:val="Normal"/>
    <w:link w:val="HeaderChar"/>
    <w:uiPriority w:val="99"/>
    <w:unhideWhenUsed/>
    <w:rsid w:val="00607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CD9"/>
    <w:rPr>
      <w:lang w:val="en-ZA"/>
    </w:rPr>
  </w:style>
  <w:style w:type="paragraph" w:styleId="Footer">
    <w:name w:val="footer"/>
    <w:basedOn w:val="Normal"/>
    <w:link w:val="FooterChar"/>
    <w:uiPriority w:val="99"/>
    <w:unhideWhenUsed/>
    <w:rsid w:val="00607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CD9"/>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2016</Year>
    <Judgment_x0020_Date xmlns="17a0f4bd-1162-49ac-b85f-dfe96a90bc01">2016-11-30T18:30:00+00:00</Judgment_x0020_Date>
  </documentManagement>
</p:properties>
</file>

<file path=customXml/itemProps1.xml><?xml version="1.0" encoding="utf-8"?>
<ds:datastoreItem xmlns:ds="http://schemas.openxmlformats.org/officeDocument/2006/customXml" ds:itemID="{D9D97A72-8DE4-4D98-BA74-FDBF793E6FBC}"/>
</file>

<file path=customXml/itemProps2.xml><?xml version="1.0" encoding="utf-8"?>
<ds:datastoreItem xmlns:ds="http://schemas.openxmlformats.org/officeDocument/2006/customXml" ds:itemID="{98B4325F-F53C-4785-9F16-E35B00D564FB}"/>
</file>

<file path=customXml/itemProps3.xml><?xml version="1.0" encoding="utf-8"?>
<ds:datastoreItem xmlns:ds="http://schemas.openxmlformats.org/officeDocument/2006/customXml" ds:itemID="{FFEEFCC5-A622-4AB9-A0D8-7980EA5731D1}"/>
</file>

<file path=customXml/itemProps4.xml><?xml version="1.0" encoding="utf-8"?>
<ds:datastoreItem xmlns:ds="http://schemas.openxmlformats.org/officeDocument/2006/customXml" ds:itemID="{586BD77C-19AA-41F7-BC34-369BC4679C8B}"/>
</file>

<file path=docProps/app.xml><?xml version="1.0" encoding="utf-8"?>
<Properties xmlns="http://schemas.openxmlformats.org/officeDocument/2006/extended-properties" xmlns:vt="http://schemas.openxmlformats.org/officeDocument/2006/docPropsVTypes">
  <Template>Normal</Template>
  <TotalTime>3</TotalTime>
  <Pages>5</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MOJWKSADMIN</dc:creator>
  <cp:lastModifiedBy>User</cp:lastModifiedBy>
  <cp:revision>3</cp:revision>
  <cp:lastPrinted>2016-12-08T06:59:00Z</cp:lastPrinted>
  <dcterms:created xsi:type="dcterms:W3CDTF">2017-01-24T09:54:00Z</dcterms:created>
  <dcterms:modified xsi:type="dcterms:W3CDTF">2017-01-24T14:38:00Z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