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37" w:rsidRDefault="001111F5" w:rsidP="00A75037">
      <w:pPr>
        <w:spacing w:line="360" w:lineRule="auto"/>
        <w:jc w:val="center"/>
        <w:rPr>
          <w:rFonts w:ascii="Arial" w:hAnsi="Arial" w:cs="Arial"/>
          <w:sz w:val="20"/>
        </w:rPr>
      </w:pPr>
      <w:r w:rsidRPr="00AF0B28">
        <w:rPr>
          <w:rFonts w:ascii="Arial" w:hAnsi="Arial" w:cs="Arial"/>
          <w:b/>
        </w:rPr>
        <w:t>REPUBLIC OF NAMIBIA</w:t>
      </w:r>
    </w:p>
    <w:p w:rsidR="001111F5" w:rsidRPr="00A74E48" w:rsidRDefault="00F02BC4" w:rsidP="00A74E48">
      <w:pPr>
        <w:spacing w:line="360" w:lineRule="auto"/>
        <w:jc w:val="right"/>
        <w:rPr>
          <w:rFonts w:ascii="Arial" w:hAnsi="Arial" w:cs="Arial"/>
        </w:rPr>
      </w:pPr>
      <w:r>
        <w:rPr>
          <w:rFonts w:ascii="Arial" w:hAnsi="Arial" w:cs="Arial"/>
          <w:sz w:val="20"/>
        </w:rPr>
        <w:t xml:space="preserve">NOT </w:t>
      </w:r>
      <w:r w:rsidR="00A74E48" w:rsidRPr="00A74E48">
        <w:rPr>
          <w:rFonts w:ascii="Arial" w:hAnsi="Arial" w:cs="Arial"/>
          <w:sz w:val="20"/>
        </w:rPr>
        <w:t>REPORTABLE</w:t>
      </w:r>
    </w:p>
    <w:p w:rsidR="00D81B6E" w:rsidRPr="00340732" w:rsidRDefault="000002F0" w:rsidP="00176493">
      <w:pPr>
        <w:spacing w:line="360" w:lineRule="auto"/>
        <w:jc w:val="center"/>
        <w:rPr>
          <w:rFonts w:ascii="Arial" w:hAnsi="Arial" w:cs="Arial"/>
          <w:lang w:val="en-ZA"/>
        </w:rPr>
      </w:pPr>
      <w:r>
        <w:rPr>
          <w:noProof/>
          <w:lang w:val="en-ZA" w:eastAsia="en-ZA"/>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xml:space="preserve">:  CA </w:t>
      </w:r>
      <w:r w:rsidR="00C26785">
        <w:rPr>
          <w:rFonts w:ascii="Arial" w:hAnsi="Arial" w:cs="Arial"/>
          <w:lang w:val="en-ZA"/>
        </w:rPr>
        <w:t>67/2016</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Pr="00340732" w:rsidRDefault="00C26785" w:rsidP="00176493">
      <w:pPr>
        <w:spacing w:line="360" w:lineRule="auto"/>
        <w:jc w:val="both"/>
        <w:rPr>
          <w:rFonts w:ascii="Arial" w:hAnsi="Arial" w:cs="Arial"/>
          <w:b/>
          <w:lang w:val="en-ZA"/>
        </w:rPr>
      </w:pPr>
      <w:r>
        <w:rPr>
          <w:rFonts w:ascii="Arial" w:hAnsi="Arial" w:cs="Arial"/>
          <w:b/>
          <w:lang w:val="en-ZA"/>
        </w:rPr>
        <w:t>ABIATAR NEPENDA</w:t>
      </w:r>
      <w:r w:rsidR="00C05B05"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sidR="00A109CC">
        <w:rPr>
          <w:rFonts w:ascii="Arial" w:hAnsi="Arial" w:cs="Arial"/>
          <w:b/>
          <w:lang w:val="en-ZA"/>
        </w:rPr>
        <w:t xml:space="preserve">                      </w:t>
      </w:r>
      <w:r w:rsidR="00033F3F" w:rsidRPr="00340732">
        <w:rPr>
          <w:rFonts w:ascii="Arial" w:hAnsi="Arial" w:cs="Arial"/>
          <w:b/>
          <w:lang w:val="en-ZA"/>
        </w:rPr>
        <w:t>APPELLANT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proofErr w:type="gramStart"/>
      <w:r w:rsidRPr="00340732">
        <w:rPr>
          <w:rFonts w:ascii="Arial" w:hAnsi="Arial" w:cs="Arial"/>
          <w:lang w:val="en-ZA"/>
        </w:rPr>
        <w:t>and</w:t>
      </w:r>
      <w:proofErr w:type="gramEnd"/>
    </w:p>
    <w:p w:rsidR="00C97786" w:rsidRDefault="00C97786" w:rsidP="00176493">
      <w:pPr>
        <w:spacing w:line="360" w:lineRule="auto"/>
        <w:jc w:val="both"/>
        <w:rPr>
          <w:rFonts w:ascii="Arial" w:hAnsi="Arial" w:cs="Arial"/>
          <w:b/>
          <w:lang w:val="en-ZA"/>
        </w:rPr>
      </w:pPr>
    </w:p>
    <w:p w:rsidR="00033F3F" w:rsidRPr="00340732" w:rsidRDefault="00C26785" w:rsidP="00176493">
      <w:pPr>
        <w:spacing w:line="360" w:lineRule="auto"/>
        <w:jc w:val="both"/>
        <w:rPr>
          <w:rFonts w:ascii="Arial" w:hAnsi="Arial" w:cs="Arial"/>
          <w:b/>
          <w:lang w:val="en-ZA"/>
        </w:rPr>
      </w:pPr>
      <w:r>
        <w:rPr>
          <w:rFonts w:ascii="Arial" w:hAnsi="Arial" w:cs="Arial"/>
          <w:b/>
          <w:lang w:val="en-ZA"/>
        </w:rPr>
        <w:t>THE STATE</w:t>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612F96">
        <w:rPr>
          <w:rFonts w:ascii="Arial" w:hAnsi="Arial" w:cs="Arial"/>
          <w:b/>
          <w:lang w:val="en-ZA"/>
        </w:rPr>
        <w:t xml:space="preserve">  </w:t>
      </w:r>
      <w:r w:rsidR="00A109CC">
        <w:rPr>
          <w:rFonts w:ascii="Arial" w:hAnsi="Arial" w:cs="Arial"/>
          <w:b/>
          <w:lang w:val="en-ZA"/>
        </w:rPr>
        <w:t xml:space="preserve">                     </w:t>
      </w:r>
      <w:r w:rsidR="00033F3F"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 xml:space="preserve">Neutral citation: </w:t>
      </w:r>
      <w:bookmarkStart w:id="0" w:name="_GoBack"/>
      <w:proofErr w:type="spellStart"/>
      <w:r w:rsidR="00EF4521">
        <w:rPr>
          <w:rFonts w:ascii="Arial" w:hAnsi="Arial" w:cs="Arial"/>
          <w:i/>
          <w:lang w:val="en-ZA"/>
        </w:rPr>
        <w:t>Nependa</w:t>
      </w:r>
      <w:proofErr w:type="spellEnd"/>
      <w:r w:rsidR="000002F0">
        <w:rPr>
          <w:rFonts w:ascii="Arial" w:hAnsi="Arial" w:cs="Arial"/>
          <w:i/>
          <w:lang w:val="en-ZA"/>
        </w:rPr>
        <w:t xml:space="preserve"> v </w:t>
      </w:r>
      <w:r w:rsidR="00A109CC">
        <w:rPr>
          <w:rFonts w:ascii="Arial" w:hAnsi="Arial" w:cs="Arial"/>
          <w:i/>
          <w:lang w:val="en-ZA"/>
        </w:rPr>
        <w:t>S</w:t>
      </w:r>
      <w:r w:rsidR="000002F0">
        <w:rPr>
          <w:rFonts w:ascii="Arial" w:hAnsi="Arial" w:cs="Arial"/>
          <w:b/>
          <w:lang w:val="en-ZA"/>
        </w:rPr>
        <w:t xml:space="preserve"> </w:t>
      </w:r>
      <w:r w:rsidR="008250DF">
        <w:rPr>
          <w:rFonts w:ascii="Arial" w:hAnsi="Arial" w:cs="Arial"/>
          <w:lang w:val="en-ZA"/>
        </w:rPr>
        <w:t>(CA</w:t>
      </w:r>
      <w:r w:rsidR="00D6124A">
        <w:rPr>
          <w:rFonts w:ascii="Arial" w:hAnsi="Arial" w:cs="Arial"/>
          <w:lang w:val="en-ZA"/>
        </w:rPr>
        <w:t xml:space="preserve"> 67-</w:t>
      </w:r>
      <w:r w:rsidR="00EF4521">
        <w:rPr>
          <w:rFonts w:ascii="Arial" w:hAnsi="Arial" w:cs="Arial"/>
          <w:lang w:val="en-ZA"/>
        </w:rPr>
        <w:t>2016</w:t>
      </w:r>
      <w:r w:rsidR="00210744">
        <w:rPr>
          <w:rFonts w:ascii="Arial" w:hAnsi="Arial" w:cs="Arial"/>
          <w:lang w:val="en-ZA"/>
        </w:rPr>
        <w:t>) [</w:t>
      </w:r>
      <w:r w:rsidR="00E62B41">
        <w:rPr>
          <w:rFonts w:ascii="Arial" w:hAnsi="Arial" w:cs="Arial"/>
          <w:lang w:val="en-ZA"/>
        </w:rPr>
        <w:t>2017]</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514CFB">
        <w:rPr>
          <w:rFonts w:ascii="Arial" w:hAnsi="Arial" w:cs="Arial"/>
          <w:lang w:val="en-ZA"/>
        </w:rPr>
        <w:t>27</w:t>
      </w:r>
      <w:r w:rsidR="00E7716C">
        <w:rPr>
          <w:rFonts w:ascii="Arial" w:hAnsi="Arial" w:cs="Arial"/>
          <w:lang w:val="en-ZA"/>
        </w:rPr>
        <w:t xml:space="preserve"> </w:t>
      </w:r>
      <w:r w:rsidR="00AC7528">
        <w:rPr>
          <w:rFonts w:ascii="Arial" w:hAnsi="Arial" w:cs="Arial"/>
          <w:lang w:val="en-ZA"/>
        </w:rPr>
        <w:t>(</w:t>
      </w:r>
      <w:r w:rsidR="002F6053">
        <w:rPr>
          <w:rFonts w:ascii="Arial" w:hAnsi="Arial" w:cs="Arial"/>
          <w:lang w:val="en-ZA"/>
        </w:rPr>
        <w:t>07</w:t>
      </w:r>
      <w:r w:rsidR="00473FE1">
        <w:rPr>
          <w:rFonts w:ascii="Arial" w:hAnsi="Arial" w:cs="Arial"/>
          <w:lang w:val="en-ZA"/>
        </w:rPr>
        <w:t xml:space="preserve"> April 2017</w:t>
      </w:r>
      <w:r w:rsidR="006E137F">
        <w:rPr>
          <w:rFonts w:ascii="Arial" w:hAnsi="Arial" w:cs="Arial"/>
          <w:lang w:val="en-ZA"/>
        </w:rPr>
        <w:t>)</w:t>
      </w:r>
    </w:p>
    <w:bookmarkEnd w:id="0"/>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9E2402">
        <w:rPr>
          <w:rFonts w:ascii="Arial" w:hAnsi="Arial" w:cs="Arial"/>
          <w:lang w:val="en-ZA"/>
        </w:rPr>
        <w:t xml:space="preserve">TOMMASI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9E2402">
        <w:rPr>
          <w:rFonts w:ascii="Arial" w:hAnsi="Arial" w:cs="Arial"/>
          <w:lang w:val="en-ZA"/>
        </w:rPr>
        <w:t xml:space="preserve">JANUARY </w:t>
      </w:r>
      <w:r w:rsidR="00635D4F" w:rsidRPr="00340732">
        <w:rPr>
          <w:rFonts w:ascii="Arial" w:hAnsi="Arial" w:cs="Arial"/>
          <w:lang w:val="en-ZA"/>
        </w:rPr>
        <w:t>J</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A109CC">
        <w:rPr>
          <w:rFonts w:ascii="Arial" w:hAnsi="Arial" w:cs="Arial"/>
          <w:lang w:val="en-ZA"/>
        </w:rPr>
        <w:t>31 MARCH</w:t>
      </w:r>
      <w:r w:rsidR="00473FE1">
        <w:rPr>
          <w:rFonts w:ascii="Arial" w:hAnsi="Arial" w:cs="Arial"/>
          <w:lang w:val="en-ZA"/>
        </w:rPr>
        <w:t xml:space="preserve"> 2017</w:t>
      </w:r>
      <w:r w:rsidRPr="000002F0">
        <w:rPr>
          <w:rFonts w:ascii="Arial" w:hAnsi="Arial" w:cs="Arial"/>
          <w:lang w:val="en-ZA"/>
        </w:rPr>
        <w:t xml:space="preserve">   </w:t>
      </w:r>
      <w:r w:rsidRPr="00340732">
        <w:rPr>
          <w:rFonts w:ascii="Arial" w:hAnsi="Arial" w:cs="Arial"/>
          <w:lang w:val="en-ZA"/>
        </w:rPr>
        <w:t xml:space="preserve">  </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1A0486">
        <w:rPr>
          <w:rFonts w:ascii="Arial" w:hAnsi="Arial" w:cs="Arial"/>
          <w:lang w:val="en-ZA"/>
        </w:rPr>
        <w:t>07</w:t>
      </w:r>
      <w:r w:rsidR="00473FE1">
        <w:rPr>
          <w:rFonts w:ascii="Arial" w:hAnsi="Arial" w:cs="Arial"/>
          <w:lang w:val="en-ZA"/>
        </w:rPr>
        <w:t xml:space="preserve"> April 2017</w:t>
      </w:r>
    </w:p>
    <w:p w:rsidR="00635D4F" w:rsidRDefault="00635D4F" w:rsidP="00CA4466">
      <w:pPr>
        <w:spacing w:line="360" w:lineRule="auto"/>
        <w:jc w:val="both"/>
        <w:rPr>
          <w:rFonts w:ascii="Arial" w:hAnsi="Arial" w:cs="Arial"/>
          <w:lang w:val="en-ZA"/>
        </w:rPr>
      </w:pPr>
    </w:p>
    <w:p w:rsidR="00635D4F" w:rsidRPr="009E2402" w:rsidRDefault="00635D4F" w:rsidP="00AC7528">
      <w:pPr>
        <w:spacing w:line="360" w:lineRule="auto"/>
        <w:jc w:val="both"/>
        <w:rPr>
          <w:rFonts w:ascii="Arial" w:hAnsi="Arial" w:cs="Arial"/>
          <w:lang w:val="en-ZA"/>
        </w:rPr>
      </w:pPr>
      <w:proofErr w:type="spellStart"/>
      <w:r>
        <w:rPr>
          <w:rFonts w:ascii="Arial" w:hAnsi="Arial" w:cs="Arial"/>
          <w:b/>
          <w:lang w:val="en-ZA"/>
        </w:rPr>
        <w:t>Flynote</w:t>
      </w:r>
      <w:proofErr w:type="spellEnd"/>
      <w:r>
        <w:rPr>
          <w:rFonts w:ascii="Arial" w:hAnsi="Arial" w:cs="Arial"/>
          <w:b/>
          <w:lang w:val="en-ZA"/>
        </w:rPr>
        <w:t>:</w:t>
      </w:r>
      <w:r>
        <w:rPr>
          <w:rFonts w:ascii="Arial" w:hAnsi="Arial" w:cs="Arial"/>
          <w:b/>
          <w:lang w:val="en-ZA"/>
        </w:rPr>
        <w:tab/>
      </w:r>
      <w:r w:rsidR="00540117">
        <w:rPr>
          <w:rFonts w:ascii="Arial" w:hAnsi="Arial" w:cs="Arial"/>
          <w:lang w:val="en-ZA"/>
        </w:rPr>
        <w:t>Appeal ― Sentence ―</w:t>
      </w:r>
      <w:r w:rsidR="00082955">
        <w:rPr>
          <w:rFonts w:ascii="Arial" w:hAnsi="Arial" w:cs="Arial"/>
          <w:lang w:val="en-ZA"/>
        </w:rPr>
        <w:t xml:space="preserve"> </w:t>
      </w:r>
      <w:r w:rsidR="009E2402" w:rsidRPr="009E2402">
        <w:rPr>
          <w:rFonts w:ascii="Arial" w:hAnsi="Arial" w:cs="Arial"/>
          <w:lang w:val="en-ZA"/>
        </w:rPr>
        <w:t>20 ye</w:t>
      </w:r>
      <w:r w:rsidR="00040DC5">
        <w:rPr>
          <w:rFonts w:ascii="Arial" w:hAnsi="Arial" w:cs="Arial"/>
          <w:lang w:val="en-ZA"/>
        </w:rPr>
        <w:t>ars’ imprisonment for theft of one</w:t>
      </w:r>
      <w:r w:rsidR="009E2402" w:rsidRPr="009E2402">
        <w:rPr>
          <w:rFonts w:ascii="Arial" w:hAnsi="Arial" w:cs="Arial"/>
          <w:lang w:val="en-ZA"/>
        </w:rPr>
        <w:t xml:space="preserve"> ox valued at N</w:t>
      </w:r>
      <w:r w:rsidR="00040DC5">
        <w:rPr>
          <w:rFonts w:ascii="Arial" w:hAnsi="Arial" w:cs="Arial"/>
          <w:lang w:val="en-ZA"/>
        </w:rPr>
        <w:t>$</w:t>
      </w:r>
      <w:r w:rsidR="00540117">
        <w:rPr>
          <w:rFonts w:ascii="Arial" w:hAnsi="Arial" w:cs="Arial"/>
          <w:lang w:val="en-ZA"/>
        </w:rPr>
        <w:t>4080 as per the prescribed minimum ―</w:t>
      </w:r>
      <w:r w:rsidR="009E2402" w:rsidRPr="009E2402">
        <w:rPr>
          <w:rFonts w:ascii="Arial" w:hAnsi="Arial" w:cs="Arial"/>
          <w:lang w:val="en-ZA"/>
        </w:rPr>
        <w:t xml:space="preserve"> </w:t>
      </w:r>
      <w:r w:rsidR="009B2C68">
        <w:rPr>
          <w:rFonts w:ascii="Arial" w:hAnsi="Arial" w:cs="Arial"/>
          <w:lang w:val="en-ZA"/>
        </w:rPr>
        <w:t>P</w:t>
      </w:r>
      <w:r w:rsidR="009E2402">
        <w:rPr>
          <w:rFonts w:ascii="Arial" w:hAnsi="Arial" w:cs="Arial"/>
          <w:lang w:val="en-ZA"/>
        </w:rPr>
        <w:t>rescribed minimum str</w:t>
      </w:r>
      <w:r w:rsidR="00540117">
        <w:rPr>
          <w:rFonts w:ascii="Arial" w:hAnsi="Arial" w:cs="Arial"/>
          <w:lang w:val="en-ZA"/>
        </w:rPr>
        <w:t>uck down as unconstitutional ―</w:t>
      </w:r>
      <w:r w:rsidR="009B2C68">
        <w:rPr>
          <w:rFonts w:ascii="Arial" w:hAnsi="Arial" w:cs="Arial"/>
          <w:lang w:val="en-ZA"/>
        </w:rPr>
        <w:t xml:space="preserve"> C</w:t>
      </w:r>
      <w:r w:rsidR="009E2402">
        <w:rPr>
          <w:rFonts w:ascii="Arial" w:hAnsi="Arial" w:cs="Arial"/>
          <w:lang w:val="en-ZA"/>
        </w:rPr>
        <w:t>ourt to interfere as sentence is shockingly inappropriate</w:t>
      </w:r>
      <w:r w:rsidR="009B2C68">
        <w:rPr>
          <w:rFonts w:ascii="Arial" w:hAnsi="Arial" w:cs="Arial"/>
          <w:lang w:val="en-ZA"/>
        </w:rPr>
        <w:t>.</w:t>
      </w:r>
    </w:p>
    <w:p w:rsidR="00635D4F" w:rsidRPr="009E2402" w:rsidRDefault="00635D4F" w:rsidP="00CA4466">
      <w:pPr>
        <w:spacing w:line="360" w:lineRule="auto"/>
        <w:jc w:val="both"/>
        <w:rPr>
          <w:rFonts w:ascii="Arial" w:hAnsi="Arial" w:cs="Arial"/>
          <w:lang w:val="en-ZA"/>
        </w:rPr>
      </w:pPr>
    </w:p>
    <w:p w:rsidR="005B46A4" w:rsidRPr="00340732" w:rsidRDefault="005B46A4" w:rsidP="00CA4466">
      <w:pPr>
        <w:spacing w:line="360" w:lineRule="auto"/>
        <w:jc w:val="both"/>
        <w:rPr>
          <w:rFonts w:ascii="Arial" w:hAnsi="Arial" w:cs="Arial"/>
          <w:lang w:val="en-ZA"/>
        </w:rPr>
      </w:pPr>
    </w:p>
    <w:p w:rsidR="005B46A4" w:rsidRPr="00340732" w:rsidRDefault="00210744" w:rsidP="00176493">
      <w:pPr>
        <w:spacing w:line="360" w:lineRule="auto"/>
        <w:jc w:val="both"/>
        <w:rPr>
          <w:rFonts w:ascii="Arial" w:hAnsi="Arial" w:cs="Arial"/>
          <w:b/>
          <w:lang w:val="en-ZA"/>
        </w:rPr>
      </w:pPr>
      <w:r>
        <w:rPr>
          <w:rFonts w:ascii="Arial" w:hAnsi="Arial" w:cs="Arial"/>
          <w:b/>
          <w:lang w:val="en-ZA"/>
        </w:rPr>
        <w:lastRenderedPageBreak/>
        <w:t>______________________________________________________________</w:t>
      </w: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210744" w:rsidRDefault="00210744" w:rsidP="00210744">
      <w:pPr>
        <w:spacing w:line="360" w:lineRule="auto"/>
        <w:ind w:left="720"/>
        <w:jc w:val="both"/>
        <w:rPr>
          <w:rFonts w:ascii="Arial" w:hAnsi="Arial" w:cs="Arial"/>
          <w:b/>
          <w:u w:val="single"/>
          <w:lang w:val="en-ZA"/>
        </w:rPr>
      </w:pPr>
    </w:p>
    <w:p w:rsidR="009E2402" w:rsidRDefault="009E2402" w:rsidP="009E2402">
      <w:pPr>
        <w:spacing w:line="480" w:lineRule="auto"/>
        <w:jc w:val="both"/>
        <w:rPr>
          <w:rFonts w:ascii="Arial" w:hAnsi="Arial" w:cs="Arial"/>
          <w:lang w:val="en-ZA"/>
        </w:rPr>
      </w:pPr>
      <w:r>
        <w:rPr>
          <w:rFonts w:ascii="Arial" w:hAnsi="Arial" w:cs="Arial"/>
          <w:lang w:val="en-ZA"/>
        </w:rPr>
        <w:t>1.</w:t>
      </w:r>
      <w:r>
        <w:rPr>
          <w:rFonts w:ascii="Arial" w:hAnsi="Arial" w:cs="Arial"/>
          <w:lang w:val="en-ZA"/>
        </w:rPr>
        <w:tab/>
      </w:r>
      <w:proofErr w:type="spellStart"/>
      <w:r>
        <w:rPr>
          <w:rFonts w:ascii="Arial" w:hAnsi="Arial" w:cs="Arial"/>
          <w:lang w:val="en-ZA"/>
        </w:rPr>
        <w:t>Condonation</w:t>
      </w:r>
      <w:proofErr w:type="spellEnd"/>
      <w:r>
        <w:rPr>
          <w:rFonts w:ascii="Arial" w:hAnsi="Arial" w:cs="Arial"/>
          <w:lang w:val="en-ZA"/>
        </w:rPr>
        <w:t xml:space="preserve"> for the late noting of the appeal is granted;</w:t>
      </w:r>
    </w:p>
    <w:p w:rsidR="009E2402" w:rsidRDefault="009E2402" w:rsidP="009E2402">
      <w:pPr>
        <w:spacing w:line="480" w:lineRule="auto"/>
        <w:jc w:val="both"/>
        <w:rPr>
          <w:rFonts w:ascii="Arial" w:hAnsi="Arial" w:cs="Arial"/>
          <w:lang w:val="en-ZA"/>
        </w:rPr>
      </w:pPr>
      <w:r>
        <w:rPr>
          <w:rFonts w:ascii="Arial" w:hAnsi="Arial" w:cs="Arial"/>
          <w:lang w:val="en-ZA"/>
        </w:rPr>
        <w:t>2</w:t>
      </w:r>
      <w:r>
        <w:rPr>
          <w:rFonts w:ascii="Arial" w:hAnsi="Arial" w:cs="Arial"/>
          <w:lang w:val="en-ZA"/>
        </w:rPr>
        <w:tab/>
        <w:t>The appeal is upheld;</w:t>
      </w:r>
    </w:p>
    <w:p w:rsidR="00040DC5" w:rsidRDefault="009E2402" w:rsidP="00040DC5">
      <w:pPr>
        <w:spacing w:line="480" w:lineRule="auto"/>
        <w:ind w:left="720" w:hanging="720"/>
        <w:jc w:val="both"/>
        <w:rPr>
          <w:rFonts w:ascii="Arial" w:hAnsi="Arial" w:cs="Arial"/>
          <w:lang w:val="en-ZA"/>
        </w:rPr>
      </w:pPr>
      <w:r>
        <w:rPr>
          <w:rFonts w:ascii="Arial" w:hAnsi="Arial" w:cs="Arial"/>
          <w:lang w:val="en-ZA"/>
        </w:rPr>
        <w:t>3.</w:t>
      </w:r>
      <w:r>
        <w:rPr>
          <w:rFonts w:ascii="Arial" w:hAnsi="Arial" w:cs="Arial"/>
          <w:lang w:val="en-ZA"/>
        </w:rPr>
        <w:tab/>
        <w:t>The sentence imposed by the regional court is set aside and substituted with the following sentence:</w:t>
      </w:r>
    </w:p>
    <w:p w:rsidR="009E2402" w:rsidRDefault="00040DC5" w:rsidP="00040DC5">
      <w:pPr>
        <w:spacing w:line="480" w:lineRule="auto"/>
        <w:ind w:left="720" w:hanging="720"/>
        <w:jc w:val="both"/>
        <w:rPr>
          <w:rFonts w:ascii="Arial" w:hAnsi="Arial" w:cs="Arial"/>
          <w:lang w:val="en-ZA"/>
        </w:rPr>
      </w:pPr>
      <w:r>
        <w:rPr>
          <w:rFonts w:ascii="Arial" w:hAnsi="Arial" w:cs="Arial"/>
          <w:lang w:val="en-ZA"/>
        </w:rPr>
        <w:tab/>
      </w:r>
      <w:r w:rsidR="009E2402">
        <w:rPr>
          <w:rFonts w:ascii="Arial" w:hAnsi="Arial" w:cs="Arial"/>
          <w:lang w:val="en-ZA"/>
        </w:rPr>
        <w:t>The accused is sentence</w:t>
      </w:r>
      <w:r>
        <w:rPr>
          <w:rFonts w:ascii="Arial" w:hAnsi="Arial" w:cs="Arial"/>
          <w:lang w:val="en-ZA"/>
        </w:rPr>
        <w:t>d</w:t>
      </w:r>
      <w:r w:rsidR="009E2402">
        <w:rPr>
          <w:rFonts w:ascii="Arial" w:hAnsi="Arial" w:cs="Arial"/>
          <w:lang w:val="en-ZA"/>
        </w:rPr>
        <w:t xml:space="preserve"> to imprison</w:t>
      </w:r>
      <w:r w:rsidR="005145B6">
        <w:rPr>
          <w:rFonts w:ascii="Arial" w:hAnsi="Arial" w:cs="Arial"/>
          <w:lang w:val="en-ZA"/>
        </w:rPr>
        <w:t>ment of 8 years, 5 months and 13</w:t>
      </w:r>
      <w:r w:rsidR="009E2402">
        <w:rPr>
          <w:rFonts w:ascii="Arial" w:hAnsi="Arial" w:cs="Arial"/>
          <w:lang w:val="en-ZA"/>
        </w:rPr>
        <w:t xml:space="preserve"> days.</w:t>
      </w:r>
    </w:p>
    <w:p w:rsidR="009E2402" w:rsidRPr="00210744" w:rsidRDefault="009E2402" w:rsidP="00473FE1">
      <w:pPr>
        <w:spacing w:line="360" w:lineRule="auto"/>
        <w:ind w:left="720" w:hanging="720"/>
        <w:jc w:val="both"/>
        <w:rPr>
          <w:rFonts w:ascii="Arial" w:hAnsi="Arial" w:cs="Arial"/>
          <w:b/>
          <w:u w:val="single"/>
          <w:lang w:val="en-ZA"/>
        </w:rPr>
      </w:pPr>
      <w:r>
        <w:rPr>
          <w:rFonts w:ascii="Arial" w:hAnsi="Arial" w:cs="Arial"/>
          <w:lang w:val="en-ZA"/>
        </w:rPr>
        <w:t>4.</w:t>
      </w:r>
      <w:r>
        <w:rPr>
          <w:rFonts w:ascii="Arial" w:hAnsi="Arial" w:cs="Arial"/>
          <w:lang w:val="en-ZA"/>
        </w:rPr>
        <w:tab/>
      </w:r>
      <w:r w:rsidR="001A0486">
        <w:rPr>
          <w:rFonts w:ascii="Arial" w:hAnsi="Arial" w:cs="Arial"/>
          <w:lang w:val="en-ZA"/>
        </w:rPr>
        <w:t xml:space="preserve">The sentence is ante-dated to </w:t>
      </w:r>
      <w:r w:rsidR="001A0486" w:rsidRPr="00B01B82">
        <w:rPr>
          <w:rFonts w:ascii="Arial" w:hAnsi="Arial" w:cs="Arial"/>
          <w:b/>
          <w:lang w:val="en-ZA"/>
        </w:rPr>
        <w:t>24 October 2008</w:t>
      </w:r>
      <w:r w:rsidR="001A0486">
        <w:rPr>
          <w:rFonts w:ascii="Arial" w:hAnsi="Arial" w:cs="Arial"/>
          <w:lang w:val="en-ZA"/>
        </w:rPr>
        <w:t xml:space="preserve"> and the immediate release of the appellant is ordered.</w:t>
      </w:r>
    </w:p>
    <w:p w:rsidR="00635D4F" w:rsidRDefault="00635D4F"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E13B0E" w:rsidRPr="00E13B0E" w:rsidRDefault="00E13B0E" w:rsidP="00176493">
      <w:pPr>
        <w:spacing w:line="360" w:lineRule="auto"/>
        <w:jc w:val="both"/>
        <w:rPr>
          <w:rFonts w:ascii="Arial" w:hAnsi="Arial" w:cs="Arial"/>
          <w:b/>
          <w:lang w:val="en-ZA"/>
        </w:rPr>
      </w:pPr>
    </w:p>
    <w:p w:rsidR="00E13B0E" w:rsidRPr="004251BB" w:rsidRDefault="000002F0" w:rsidP="00176493">
      <w:pPr>
        <w:spacing w:line="360" w:lineRule="auto"/>
        <w:jc w:val="both"/>
        <w:rPr>
          <w:rFonts w:ascii="Arial" w:hAnsi="Arial" w:cs="Arial"/>
          <w:lang w:val="en-ZA"/>
        </w:rPr>
      </w:pPr>
      <w:r>
        <w:rPr>
          <w:rFonts w:ascii="Arial" w:hAnsi="Arial" w:cs="Arial"/>
          <w:lang w:val="en-ZA"/>
        </w:rPr>
        <w:t xml:space="preserve">TOMMASI </w:t>
      </w:r>
      <w:r w:rsidR="008250DF">
        <w:rPr>
          <w:rFonts w:ascii="Arial" w:hAnsi="Arial" w:cs="Arial"/>
          <w:lang w:val="en-ZA"/>
        </w:rPr>
        <w:t>J (</w:t>
      </w:r>
      <w:r w:rsidR="00473FE1">
        <w:rPr>
          <w:rFonts w:ascii="Arial" w:hAnsi="Arial" w:cs="Arial"/>
          <w:lang w:val="en-ZA"/>
        </w:rPr>
        <w:t xml:space="preserve">JANUARY </w:t>
      </w:r>
      <w:r w:rsidR="00E13B0E" w:rsidRPr="004251BB">
        <w:rPr>
          <w:rFonts w:ascii="Arial" w:hAnsi="Arial" w:cs="Arial"/>
          <w:lang w:val="en-ZA"/>
        </w:rPr>
        <w:t>J concurring):</w:t>
      </w:r>
      <w:r w:rsidR="00033F3F" w:rsidRPr="004251BB">
        <w:rPr>
          <w:rFonts w:ascii="Arial" w:hAnsi="Arial" w:cs="Arial"/>
          <w:lang w:val="en-ZA"/>
        </w:rPr>
        <w:t xml:space="preserve">    </w:t>
      </w:r>
    </w:p>
    <w:p w:rsidR="00AC7528" w:rsidRDefault="00AC7528" w:rsidP="00176493">
      <w:pPr>
        <w:spacing w:line="360" w:lineRule="auto"/>
        <w:jc w:val="both"/>
        <w:rPr>
          <w:rFonts w:ascii="Arial" w:hAnsi="Arial" w:cs="Arial"/>
          <w:lang w:val="en-ZA"/>
        </w:rPr>
      </w:pPr>
    </w:p>
    <w:p w:rsidR="0015092B" w:rsidRDefault="00033F3F" w:rsidP="00176493">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8250DF">
        <w:rPr>
          <w:rFonts w:ascii="Arial" w:hAnsi="Arial" w:cs="Arial"/>
          <w:lang w:val="en-ZA"/>
        </w:rPr>
        <w:t xml:space="preserve">  </w:t>
      </w:r>
      <w:r w:rsidR="00EF4521">
        <w:rPr>
          <w:rFonts w:ascii="Arial" w:hAnsi="Arial" w:cs="Arial"/>
          <w:lang w:val="en-ZA"/>
        </w:rPr>
        <w:t>This is an appeal against sentence. The appellant was convicted of stock theft read with the provisions of the Stock Theft Act, 12 of 19</w:t>
      </w:r>
      <w:r w:rsidR="00040DC5">
        <w:rPr>
          <w:rFonts w:ascii="Arial" w:hAnsi="Arial" w:cs="Arial"/>
          <w:lang w:val="en-ZA"/>
        </w:rPr>
        <w:t>90 as amended in that he stole one</w:t>
      </w:r>
      <w:r w:rsidR="00EF4521">
        <w:rPr>
          <w:rFonts w:ascii="Arial" w:hAnsi="Arial" w:cs="Arial"/>
          <w:lang w:val="en-ZA"/>
        </w:rPr>
        <w:t xml:space="preserve"> ox</w:t>
      </w:r>
      <w:r w:rsidR="000C42F0">
        <w:rPr>
          <w:rFonts w:ascii="Arial" w:hAnsi="Arial" w:cs="Arial"/>
          <w:lang w:val="en-ZA"/>
        </w:rPr>
        <w:t>.</w:t>
      </w:r>
      <w:r w:rsidR="00EF4521">
        <w:rPr>
          <w:rFonts w:ascii="Arial" w:hAnsi="Arial" w:cs="Arial"/>
          <w:lang w:val="en-ZA"/>
        </w:rPr>
        <w:t xml:space="preserve"> He was sentenced to 20 years’ imprisonment, the minimum period prescribed by s</w:t>
      </w:r>
      <w:r w:rsidR="00473FE1">
        <w:rPr>
          <w:rFonts w:ascii="Arial" w:hAnsi="Arial" w:cs="Arial"/>
          <w:lang w:val="en-ZA"/>
        </w:rPr>
        <w:t xml:space="preserve"> </w:t>
      </w:r>
      <w:r w:rsidR="00EF4521">
        <w:rPr>
          <w:rFonts w:ascii="Arial" w:hAnsi="Arial" w:cs="Arial"/>
          <w:lang w:val="en-ZA"/>
        </w:rPr>
        <w:t>14(1</w:t>
      </w:r>
      <w:proofErr w:type="gramStart"/>
      <w:r w:rsidR="00EF4521">
        <w:rPr>
          <w:rFonts w:ascii="Arial" w:hAnsi="Arial" w:cs="Arial"/>
          <w:lang w:val="en-ZA"/>
        </w:rPr>
        <w:t>)</w:t>
      </w:r>
      <w:r w:rsidR="00473FE1">
        <w:rPr>
          <w:rFonts w:ascii="Arial" w:hAnsi="Arial" w:cs="Arial"/>
          <w:lang w:val="en-ZA"/>
        </w:rPr>
        <w:t>(</w:t>
      </w:r>
      <w:proofErr w:type="gramEnd"/>
      <w:r w:rsidR="00473FE1">
        <w:rPr>
          <w:rFonts w:ascii="Arial" w:hAnsi="Arial" w:cs="Arial"/>
          <w:lang w:val="en-ZA"/>
        </w:rPr>
        <w:t>a)</w:t>
      </w:r>
      <w:r w:rsidR="00EF4521">
        <w:rPr>
          <w:rFonts w:ascii="Arial" w:hAnsi="Arial" w:cs="Arial"/>
          <w:lang w:val="en-ZA"/>
        </w:rPr>
        <w:t>(ii) of the Stock theft Act</w:t>
      </w:r>
      <w:r w:rsidR="00473FE1">
        <w:rPr>
          <w:rFonts w:ascii="Arial" w:hAnsi="Arial" w:cs="Arial"/>
          <w:lang w:val="en-ZA"/>
        </w:rPr>
        <w:t xml:space="preserve"> as the court found no substantial and compelling circumstances existed.</w:t>
      </w:r>
      <w:r w:rsidR="00EF4521">
        <w:rPr>
          <w:rFonts w:ascii="Arial" w:hAnsi="Arial" w:cs="Arial"/>
          <w:lang w:val="en-ZA"/>
        </w:rPr>
        <w:t xml:space="preserve"> </w:t>
      </w:r>
    </w:p>
    <w:p w:rsidR="000002F0" w:rsidRDefault="000002F0" w:rsidP="00176493">
      <w:pPr>
        <w:spacing w:line="360" w:lineRule="auto"/>
        <w:jc w:val="both"/>
        <w:rPr>
          <w:rFonts w:ascii="Arial" w:hAnsi="Arial" w:cs="Arial"/>
          <w:lang w:val="en-ZA"/>
        </w:rPr>
      </w:pPr>
    </w:p>
    <w:p w:rsidR="00EA1AA0" w:rsidRDefault="0015092B" w:rsidP="00176493">
      <w:pPr>
        <w:spacing w:line="360" w:lineRule="auto"/>
        <w:jc w:val="both"/>
        <w:rPr>
          <w:rFonts w:ascii="Arial" w:hAnsi="Arial" w:cs="Arial"/>
          <w:lang w:val="en-ZA"/>
        </w:rPr>
      </w:pPr>
      <w:r>
        <w:rPr>
          <w:rFonts w:ascii="Arial" w:hAnsi="Arial" w:cs="Arial"/>
          <w:lang w:val="en-ZA"/>
        </w:rPr>
        <w:t xml:space="preserve">[2]   </w:t>
      </w:r>
      <w:r w:rsidR="00EA1AA0">
        <w:rPr>
          <w:rFonts w:ascii="Arial" w:hAnsi="Arial" w:cs="Arial"/>
          <w:lang w:val="en-ZA"/>
        </w:rPr>
        <w:t xml:space="preserve">The appellant filed his notice of appeal out of time and applied for </w:t>
      </w:r>
      <w:proofErr w:type="spellStart"/>
      <w:r w:rsidR="00EA1AA0">
        <w:rPr>
          <w:rFonts w:ascii="Arial" w:hAnsi="Arial" w:cs="Arial"/>
          <w:lang w:val="en-ZA"/>
        </w:rPr>
        <w:t>co</w:t>
      </w:r>
      <w:r w:rsidR="00473FE1">
        <w:rPr>
          <w:rFonts w:ascii="Arial" w:hAnsi="Arial" w:cs="Arial"/>
          <w:lang w:val="en-ZA"/>
        </w:rPr>
        <w:t>n</w:t>
      </w:r>
      <w:r w:rsidR="00EA1AA0">
        <w:rPr>
          <w:rFonts w:ascii="Arial" w:hAnsi="Arial" w:cs="Arial"/>
          <w:lang w:val="en-ZA"/>
        </w:rPr>
        <w:t>donation</w:t>
      </w:r>
      <w:proofErr w:type="spellEnd"/>
      <w:r w:rsidR="00EA1AA0">
        <w:rPr>
          <w:rFonts w:ascii="Arial" w:hAnsi="Arial" w:cs="Arial"/>
          <w:lang w:val="en-ZA"/>
        </w:rPr>
        <w:t xml:space="preserve">. This application was not opposed. </w:t>
      </w:r>
    </w:p>
    <w:p w:rsidR="00EA1AA0" w:rsidRDefault="00EA1AA0" w:rsidP="00176493">
      <w:pPr>
        <w:spacing w:line="360" w:lineRule="auto"/>
        <w:jc w:val="both"/>
        <w:rPr>
          <w:rFonts w:ascii="Arial" w:hAnsi="Arial" w:cs="Arial"/>
          <w:lang w:val="en-ZA"/>
        </w:rPr>
      </w:pPr>
    </w:p>
    <w:p w:rsidR="000002F0" w:rsidRDefault="00EA1AA0" w:rsidP="00176493">
      <w:pPr>
        <w:spacing w:line="360" w:lineRule="auto"/>
        <w:jc w:val="both"/>
        <w:rPr>
          <w:rFonts w:ascii="Arial" w:hAnsi="Arial" w:cs="Arial"/>
          <w:lang w:val="en-ZA"/>
        </w:rPr>
      </w:pPr>
      <w:r>
        <w:rPr>
          <w:rFonts w:ascii="Arial" w:hAnsi="Arial" w:cs="Arial"/>
          <w:lang w:val="en-ZA"/>
        </w:rPr>
        <w:t>[3]</w:t>
      </w:r>
      <w:r>
        <w:rPr>
          <w:rFonts w:ascii="Arial" w:hAnsi="Arial" w:cs="Arial"/>
          <w:lang w:val="en-ZA"/>
        </w:rPr>
        <w:tab/>
      </w:r>
      <w:r w:rsidR="00EF4521">
        <w:rPr>
          <w:rFonts w:ascii="Arial" w:hAnsi="Arial" w:cs="Arial"/>
          <w:lang w:val="en-ZA"/>
        </w:rPr>
        <w:t>The penalty provision</w:t>
      </w:r>
      <w:r>
        <w:rPr>
          <w:rFonts w:ascii="Arial" w:hAnsi="Arial" w:cs="Arial"/>
          <w:lang w:val="en-ZA"/>
        </w:rPr>
        <w:t xml:space="preserve"> for stock theft where the value of the stock exceeds N$500 has </w:t>
      </w:r>
      <w:r w:rsidR="00EF4521">
        <w:rPr>
          <w:rFonts w:ascii="Arial" w:hAnsi="Arial" w:cs="Arial"/>
          <w:lang w:val="en-ZA"/>
        </w:rPr>
        <w:t>been struck down as unconstitutional.</w:t>
      </w:r>
      <w:r>
        <w:rPr>
          <w:rStyle w:val="FootnoteReference"/>
          <w:rFonts w:ascii="Arial" w:hAnsi="Arial" w:cs="Arial"/>
          <w:lang w:val="en-ZA"/>
        </w:rPr>
        <w:footnoteReference w:id="1"/>
      </w:r>
      <w:r w:rsidR="00EF4521">
        <w:rPr>
          <w:rFonts w:ascii="Arial" w:hAnsi="Arial" w:cs="Arial"/>
          <w:lang w:val="en-ZA"/>
        </w:rPr>
        <w:t xml:space="preserve"> </w:t>
      </w:r>
      <w:r w:rsidR="009E2402">
        <w:rPr>
          <w:rFonts w:ascii="Arial" w:hAnsi="Arial" w:cs="Arial"/>
          <w:lang w:val="en-ZA"/>
        </w:rPr>
        <w:t xml:space="preserve"> </w:t>
      </w:r>
      <w:r w:rsidR="00EF4521">
        <w:rPr>
          <w:rFonts w:ascii="Arial" w:hAnsi="Arial" w:cs="Arial"/>
          <w:lang w:val="en-ZA"/>
        </w:rPr>
        <w:t>Bo</w:t>
      </w:r>
      <w:r>
        <w:rPr>
          <w:rFonts w:ascii="Arial" w:hAnsi="Arial" w:cs="Arial"/>
          <w:lang w:val="en-ZA"/>
        </w:rPr>
        <w:t xml:space="preserve">th counsel herein conceded that </w:t>
      </w:r>
      <w:r w:rsidR="00EF4521">
        <w:rPr>
          <w:rFonts w:ascii="Arial" w:hAnsi="Arial" w:cs="Arial"/>
          <w:lang w:val="en-ZA"/>
        </w:rPr>
        <w:t>this court should</w:t>
      </w:r>
      <w:r w:rsidR="009E2402">
        <w:rPr>
          <w:rFonts w:ascii="Arial" w:hAnsi="Arial" w:cs="Arial"/>
          <w:lang w:val="en-ZA"/>
        </w:rPr>
        <w:t xml:space="preserve"> </w:t>
      </w:r>
      <w:r w:rsidR="00EF4521">
        <w:rPr>
          <w:rFonts w:ascii="Arial" w:hAnsi="Arial" w:cs="Arial"/>
          <w:lang w:val="en-ZA"/>
        </w:rPr>
        <w:t>interfere with the sentence imposed</w:t>
      </w:r>
      <w:r w:rsidR="009E2402">
        <w:rPr>
          <w:rFonts w:ascii="Arial" w:hAnsi="Arial" w:cs="Arial"/>
          <w:lang w:val="en-ZA"/>
        </w:rPr>
        <w:t xml:space="preserve"> as the sentence of 20 years’ imprisonment is shockingly inappropriate. Counsel </w:t>
      </w:r>
      <w:r w:rsidR="009E2402">
        <w:rPr>
          <w:rFonts w:ascii="Arial" w:hAnsi="Arial" w:cs="Arial"/>
          <w:lang w:val="en-ZA"/>
        </w:rPr>
        <w:lastRenderedPageBreak/>
        <w:t xml:space="preserve">agreed that this court should determine an appropriate sentence, in view of the </w:t>
      </w:r>
      <w:r w:rsidR="00EF4521">
        <w:rPr>
          <w:rFonts w:ascii="Arial" w:hAnsi="Arial" w:cs="Arial"/>
          <w:lang w:val="en-ZA"/>
        </w:rPr>
        <w:t xml:space="preserve">prejudice the appellant would suffer </w:t>
      </w:r>
      <w:r w:rsidR="009E2402">
        <w:rPr>
          <w:rFonts w:ascii="Arial" w:hAnsi="Arial" w:cs="Arial"/>
          <w:lang w:val="en-ZA"/>
        </w:rPr>
        <w:t xml:space="preserve">if the matter is remitted for sentence. </w:t>
      </w:r>
    </w:p>
    <w:p w:rsidR="009E2402" w:rsidRDefault="009E2402" w:rsidP="00176493">
      <w:pPr>
        <w:spacing w:line="360" w:lineRule="auto"/>
        <w:jc w:val="both"/>
        <w:rPr>
          <w:rFonts w:ascii="Arial" w:hAnsi="Arial" w:cs="Arial"/>
          <w:lang w:val="en-ZA"/>
        </w:rPr>
      </w:pPr>
    </w:p>
    <w:p w:rsidR="0015092B" w:rsidRDefault="00473FE1" w:rsidP="00176493">
      <w:pPr>
        <w:spacing w:line="360" w:lineRule="auto"/>
        <w:jc w:val="both"/>
        <w:rPr>
          <w:rFonts w:ascii="Arial" w:hAnsi="Arial" w:cs="Arial"/>
          <w:lang w:val="en-ZA"/>
        </w:rPr>
      </w:pPr>
      <w:r>
        <w:rPr>
          <w:rFonts w:ascii="Arial" w:hAnsi="Arial" w:cs="Arial"/>
          <w:lang w:val="en-ZA"/>
        </w:rPr>
        <w:t>[4</w:t>
      </w:r>
      <w:r w:rsidR="0015092B">
        <w:rPr>
          <w:rFonts w:ascii="Arial" w:hAnsi="Arial" w:cs="Arial"/>
          <w:lang w:val="en-ZA"/>
        </w:rPr>
        <w:t xml:space="preserve">]   </w:t>
      </w:r>
      <w:r w:rsidR="00EA1AA0">
        <w:rPr>
          <w:rFonts w:ascii="Arial" w:hAnsi="Arial" w:cs="Arial"/>
          <w:lang w:val="en-ZA"/>
        </w:rPr>
        <w:t xml:space="preserve">The appellant was sentenced on 24 October 2008. He has thus already served 8 years and 5 months and 10 days to date hereof. </w:t>
      </w:r>
      <w:r w:rsidR="000C42F0">
        <w:rPr>
          <w:rFonts w:ascii="Arial" w:hAnsi="Arial" w:cs="Arial"/>
          <w:lang w:val="en-ZA"/>
        </w:rPr>
        <w:t>The appellant was 37 years</w:t>
      </w:r>
      <w:r>
        <w:rPr>
          <w:rFonts w:ascii="Arial" w:hAnsi="Arial" w:cs="Arial"/>
          <w:lang w:val="en-ZA"/>
        </w:rPr>
        <w:t xml:space="preserve"> old. He </w:t>
      </w:r>
      <w:r w:rsidR="000C42F0">
        <w:rPr>
          <w:rFonts w:ascii="Arial" w:hAnsi="Arial" w:cs="Arial"/>
          <w:lang w:val="en-ZA"/>
        </w:rPr>
        <w:t xml:space="preserve">informed the court </w:t>
      </w:r>
      <w:r w:rsidR="009B2C68">
        <w:rPr>
          <w:rFonts w:ascii="Arial" w:hAnsi="Arial" w:cs="Arial"/>
          <w:lang w:val="en-ZA"/>
        </w:rPr>
        <w:t>that he</w:t>
      </w:r>
      <w:r>
        <w:rPr>
          <w:rFonts w:ascii="Arial" w:hAnsi="Arial" w:cs="Arial"/>
          <w:lang w:val="en-ZA"/>
        </w:rPr>
        <w:t xml:space="preserve"> has 5 children;</w:t>
      </w:r>
      <w:r w:rsidR="000C42F0">
        <w:rPr>
          <w:rFonts w:ascii="Arial" w:hAnsi="Arial" w:cs="Arial"/>
          <w:lang w:val="en-ZA"/>
        </w:rPr>
        <w:t xml:space="preserve"> </w:t>
      </w:r>
      <w:r>
        <w:rPr>
          <w:rFonts w:ascii="Arial" w:hAnsi="Arial" w:cs="Arial"/>
          <w:lang w:val="en-ZA"/>
        </w:rPr>
        <w:t>he is single;</w:t>
      </w:r>
      <w:r w:rsidR="000C42F0">
        <w:rPr>
          <w:rFonts w:ascii="Arial" w:hAnsi="Arial" w:cs="Arial"/>
          <w:lang w:val="en-ZA"/>
        </w:rPr>
        <w:t xml:space="preserve"> his mother was old and was not able to t</w:t>
      </w:r>
      <w:r>
        <w:rPr>
          <w:rFonts w:ascii="Arial" w:hAnsi="Arial" w:cs="Arial"/>
          <w:lang w:val="en-ZA"/>
        </w:rPr>
        <w:t>ake proper care of the children;</w:t>
      </w:r>
      <w:r w:rsidR="000C42F0">
        <w:rPr>
          <w:rFonts w:ascii="Arial" w:hAnsi="Arial" w:cs="Arial"/>
          <w:lang w:val="en-ZA"/>
        </w:rPr>
        <w:t xml:space="preserve"> and he has no one to take care of his livestock. The appellant found stock of the complainant which were lost. He divided it between himself and his co-accused to take care of it whilst they announce over the radio that they have the missing stock in their possession. He however, together with one co-accused, sold one of the cattle and it was slaughtered. The</w:t>
      </w:r>
      <w:r w:rsidR="000C42F0" w:rsidRPr="000C42F0">
        <w:rPr>
          <w:rFonts w:ascii="Arial" w:hAnsi="Arial" w:cs="Arial"/>
          <w:lang w:val="en-ZA"/>
        </w:rPr>
        <w:t xml:space="preserve"> </w:t>
      </w:r>
      <w:r w:rsidR="00187A33">
        <w:rPr>
          <w:rFonts w:ascii="Arial" w:hAnsi="Arial" w:cs="Arial"/>
          <w:lang w:val="en-ZA"/>
        </w:rPr>
        <w:t>valued of the ox was N$4080.</w:t>
      </w:r>
      <w:r w:rsidR="000C42F0">
        <w:rPr>
          <w:rFonts w:ascii="Arial" w:hAnsi="Arial" w:cs="Arial"/>
          <w:lang w:val="en-ZA"/>
        </w:rPr>
        <w:t xml:space="preserve"> </w:t>
      </w:r>
    </w:p>
    <w:p w:rsidR="00DC5021" w:rsidRDefault="00DC5021" w:rsidP="00176493">
      <w:pPr>
        <w:spacing w:line="360" w:lineRule="auto"/>
        <w:jc w:val="both"/>
        <w:rPr>
          <w:rFonts w:ascii="Arial" w:hAnsi="Arial" w:cs="Arial"/>
          <w:lang w:val="en-ZA"/>
        </w:rPr>
      </w:pPr>
    </w:p>
    <w:p w:rsidR="00C50220" w:rsidRDefault="00DC5021" w:rsidP="000002F0">
      <w:pPr>
        <w:spacing w:line="360" w:lineRule="auto"/>
        <w:jc w:val="both"/>
        <w:rPr>
          <w:rFonts w:ascii="Arial" w:hAnsi="Arial" w:cs="Arial"/>
          <w:lang w:val="en-ZA"/>
        </w:rPr>
      </w:pPr>
      <w:r>
        <w:rPr>
          <w:rFonts w:ascii="Arial" w:hAnsi="Arial" w:cs="Arial"/>
          <w:lang w:val="en-ZA"/>
        </w:rPr>
        <w:t>[</w:t>
      </w:r>
      <w:r w:rsidR="00473FE1">
        <w:rPr>
          <w:rFonts w:ascii="Arial" w:hAnsi="Arial" w:cs="Arial"/>
          <w:lang w:val="en-ZA"/>
        </w:rPr>
        <w:t>5</w:t>
      </w:r>
      <w:r>
        <w:rPr>
          <w:rFonts w:ascii="Arial" w:hAnsi="Arial" w:cs="Arial"/>
          <w:lang w:val="en-ZA"/>
        </w:rPr>
        <w:t xml:space="preserve">]   </w:t>
      </w:r>
      <w:r w:rsidR="00C50220">
        <w:rPr>
          <w:rFonts w:ascii="Arial" w:hAnsi="Arial" w:cs="Arial"/>
          <w:lang w:val="en-ZA"/>
        </w:rPr>
        <w:t>Stock theft r</w:t>
      </w:r>
      <w:r w:rsidR="00D02A0D">
        <w:rPr>
          <w:rFonts w:ascii="Arial" w:hAnsi="Arial" w:cs="Arial"/>
          <w:lang w:val="en-ZA"/>
        </w:rPr>
        <w:t>emains a serious offence and on</w:t>
      </w:r>
      <w:r w:rsidR="00C50220">
        <w:rPr>
          <w:rFonts w:ascii="Arial" w:hAnsi="Arial" w:cs="Arial"/>
          <w:lang w:val="en-ZA"/>
        </w:rPr>
        <w:t xml:space="preserve">e of the biggest threats to the livelihood of communal farmers. </w:t>
      </w:r>
      <w:r w:rsidR="00183305">
        <w:rPr>
          <w:rFonts w:ascii="Arial" w:hAnsi="Arial" w:cs="Arial"/>
          <w:lang w:val="en-ZA"/>
        </w:rPr>
        <w:t xml:space="preserve">The striking down of the penalty provision as unconstitutional does not mean that the courts should disregard the plea for deterrent sentence by farmers who suffer greatly at the hands of thieves. </w:t>
      </w:r>
      <w:r w:rsidR="00C50220">
        <w:rPr>
          <w:rFonts w:ascii="Arial" w:hAnsi="Arial" w:cs="Arial"/>
          <w:lang w:val="en-ZA"/>
        </w:rPr>
        <w:t xml:space="preserve">It was held in </w:t>
      </w:r>
      <w:r w:rsidR="00C50220" w:rsidRPr="00540117">
        <w:rPr>
          <w:rFonts w:ascii="Arial" w:hAnsi="Arial" w:cs="Arial"/>
          <w:i/>
          <w:lang w:val="en-ZA"/>
        </w:rPr>
        <w:t xml:space="preserve">S v </w:t>
      </w:r>
      <w:proofErr w:type="spellStart"/>
      <w:r w:rsidR="00C50220" w:rsidRPr="00540117">
        <w:rPr>
          <w:rFonts w:ascii="Arial" w:hAnsi="Arial" w:cs="Arial"/>
          <w:i/>
          <w:lang w:val="en-ZA"/>
        </w:rPr>
        <w:t>Haufiku</w:t>
      </w:r>
      <w:proofErr w:type="spellEnd"/>
      <w:r w:rsidR="00D02A0D">
        <w:rPr>
          <w:rFonts w:ascii="Arial" w:hAnsi="Arial" w:cs="Arial"/>
          <w:i/>
          <w:lang w:val="en-ZA"/>
        </w:rPr>
        <w:t xml:space="preserve"> &amp;</w:t>
      </w:r>
      <w:r w:rsidR="00C50220" w:rsidRPr="00540117">
        <w:rPr>
          <w:rFonts w:ascii="Arial" w:hAnsi="Arial" w:cs="Arial"/>
          <w:i/>
          <w:lang w:val="en-ZA"/>
        </w:rPr>
        <w:t xml:space="preserve"> Others</w:t>
      </w:r>
      <w:r w:rsidR="00C50220" w:rsidRPr="00C50220">
        <w:rPr>
          <w:rFonts w:ascii="Arial" w:hAnsi="Arial" w:cs="Arial"/>
          <w:lang w:val="en-ZA"/>
        </w:rPr>
        <w:t xml:space="preserve"> 2016 (1) N</w:t>
      </w:r>
      <w:r w:rsidR="00183305">
        <w:rPr>
          <w:rFonts w:ascii="Arial" w:hAnsi="Arial" w:cs="Arial"/>
          <w:lang w:val="en-ZA"/>
        </w:rPr>
        <w:t>R</w:t>
      </w:r>
      <w:r w:rsidR="00C50220" w:rsidRPr="00C50220">
        <w:rPr>
          <w:rFonts w:ascii="Arial" w:hAnsi="Arial" w:cs="Arial"/>
          <w:lang w:val="en-ZA"/>
        </w:rPr>
        <w:t xml:space="preserve"> 120 (H</w:t>
      </w:r>
      <w:r w:rsidR="00183305">
        <w:rPr>
          <w:rFonts w:ascii="Arial" w:hAnsi="Arial" w:cs="Arial"/>
          <w:lang w:val="en-ZA"/>
        </w:rPr>
        <w:t>C</w:t>
      </w:r>
      <w:r w:rsidR="00C50220" w:rsidRPr="00C50220">
        <w:rPr>
          <w:rFonts w:ascii="Arial" w:hAnsi="Arial" w:cs="Arial"/>
          <w:lang w:val="en-ZA"/>
        </w:rPr>
        <w:t>)</w:t>
      </w:r>
      <w:r w:rsidR="00C50220">
        <w:rPr>
          <w:rFonts w:ascii="Arial" w:hAnsi="Arial" w:cs="Arial"/>
          <w:lang w:val="en-ZA"/>
        </w:rPr>
        <w:t xml:space="preserve"> that the courts are called upon to, w</w:t>
      </w:r>
      <w:r w:rsidR="00C50220" w:rsidRPr="00C50220">
        <w:rPr>
          <w:rFonts w:ascii="Arial" w:hAnsi="Arial" w:cs="Arial"/>
          <w:lang w:val="en-ZA"/>
        </w:rPr>
        <w:t xml:space="preserve">here appropriate, </w:t>
      </w:r>
      <w:r w:rsidR="00C50220">
        <w:rPr>
          <w:rFonts w:ascii="Arial" w:hAnsi="Arial" w:cs="Arial"/>
          <w:lang w:val="en-ZA"/>
        </w:rPr>
        <w:t xml:space="preserve">consider </w:t>
      </w:r>
      <w:r w:rsidR="00C50220" w:rsidRPr="00C50220">
        <w:rPr>
          <w:rFonts w:ascii="Arial" w:hAnsi="Arial" w:cs="Arial"/>
          <w:lang w:val="en-ZA"/>
        </w:rPr>
        <w:t>a lengthy custodial sentence as deterrence.</w:t>
      </w:r>
      <w:r w:rsidR="00C50220">
        <w:rPr>
          <w:rFonts w:ascii="Arial" w:hAnsi="Arial" w:cs="Arial"/>
          <w:lang w:val="en-ZA"/>
        </w:rPr>
        <w:t xml:space="preserve"> </w:t>
      </w:r>
    </w:p>
    <w:p w:rsidR="00473FE1" w:rsidRDefault="00473FE1" w:rsidP="00C50220">
      <w:pPr>
        <w:spacing w:line="360" w:lineRule="auto"/>
        <w:jc w:val="both"/>
        <w:rPr>
          <w:rFonts w:ascii="Arial" w:hAnsi="Arial" w:cs="Arial"/>
          <w:lang w:val="en-ZA"/>
        </w:rPr>
      </w:pPr>
    </w:p>
    <w:p w:rsidR="00C50220" w:rsidRDefault="0090679E" w:rsidP="00C50220">
      <w:pPr>
        <w:spacing w:line="360" w:lineRule="auto"/>
        <w:jc w:val="both"/>
        <w:rPr>
          <w:rFonts w:ascii="Arial" w:hAnsi="Arial" w:cs="Arial"/>
          <w:lang w:val="en-ZA"/>
        </w:rPr>
      </w:pPr>
      <w:r>
        <w:rPr>
          <w:rFonts w:ascii="Arial" w:hAnsi="Arial" w:cs="Arial"/>
          <w:lang w:val="en-ZA"/>
        </w:rPr>
        <w:t>[</w:t>
      </w:r>
      <w:r w:rsidR="00473FE1">
        <w:rPr>
          <w:rFonts w:ascii="Arial" w:hAnsi="Arial" w:cs="Arial"/>
          <w:lang w:val="en-ZA"/>
        </w:rPr>
        <w:t>6</w:t>
      </w:r>
      <w:r>
        <w:rPr>
          <w:rFonts w:ascii="Arial" w:hAnsi="Arial" w:cs="Arial"/>
          <w:lang w:val="en-ZA"/>
        </w:rPr>
        <w:t xml:space="preserve">]   </w:t>
      </w:r>
      <w:r w:rsidR="00C50220">
        <w:rPr>
          <w:rFonts w:ascii="Arial" w:hAnsi="Arial" w:cs="Arial"/>
          <w:lang w:val="en-ZA"/>
        </w:rPr>
        <w:t>Having considered the personal circumstances, the seriousness of the offence</w:t>
      </w:r>
      <w:r w:rsidR="00183305">
        <w:rPr>
          <w:rFonts w:ascii="Arial" w:hAnsi="Arial" w:cs="Arial"/>
          <w:lang w:val="en-ZA"/>
        </w:rPr>
        <w:t xml:space="preserve">, the interest of society, </w:t>
      </w:r>
      <w:r w:rsidR="00722DEE">
        <w:rPr>
          <w:rFonts w:ascii="Arial" w:hAnsi="Arial" w:cs="Arial"/>
          <w:lang w:val="en-ZA"/>
        </w:rPr>
        <w:t>and this</w:t>
      </w:r>
      <w:r w:rsidR="00C50220">
        <w:rPr>
          <w:rFonts w:ascii="Arial" w:hAnsi="Arial" w:cs="Arial"/>
          <w:lang w:val="en-ZA"/>
        </w:rPr>
        <w:t xml:space="preserve"> court</w:t>
      </w:r>
      <w:r w:rsidR="00477AD9">
        <w:rPr>
          <w:rFonts w:ascii="Arial" w:hAnsi="Arial" w:cs="Arial"/>
          <w:lang w:val="en-ZA"/>
        </w:rPr>
        <w:t xml:space="preserve"> </w:t>
      </w:r>
      <w:r w:rsidR="00722DEE">
        <w:rPr>
          <w:rFonts w:ascii="Arial" w:hAnsi="Arial" w:cs="Arial"/>
          <w:lang w:val="en-ZA"/>
        </w:rPr>
        <w:t>is of</w:t>
      </w:r>
      <w:r w:rsidR="00C50220">
        <w:rPr>
          <w:rFonts w:ascii="Arial" w:hAnsi="Arial" w:cs="Arial"/>
          <w:lang w:val="en-ZA"/>
        </w:rPr>
        <w:t xml:space="preserve"> the view that the period which the appellant had already served would</w:t>
      </w:r>
      <w:r w:rsidR="00183305">
        <w:rPr>
          <w:rFonts w:ascii="Arial" w:hAnsi="Arial" w:cs="Arial"/>
          <w:lang w:val="en-ZA"/>
        </w:rPr>
        <w:t xml:space="preserve">, in the circumstances of this case, </w:t>
      </w:r>
      <w:r w:rsidR="00473FE1">
        <w:rPr>
          <w:rFonts w:ascii="Arial" w:hAnsi="Arial" w:cs="Arial"/>
          <w:lang w:val="en-ZA"/>
        </w:rPr>
        <w:t xml:space="preserve">would </w:t>
      </w:r>
      <w:r w:rsidR="00C50220">
        <w:rPr>
          <w:rFonts w:ascii="Arial" w:hAnsi="Arial" w:cs="Arial"/>
          <w:lang w:val="en-ZA"/>
        </w:rPr>
        <w:t>be an appropriate sente</w:t>
      </w:r>
      <w:r w:rsidR="00183305">
        <w:rPr>
          <w:rFonts w:ascii="Arial" w:hAnsi="Arial" w:cs="Arial"/>
          <w:lang w:val="en-ZA"/>
        </w:rPr>
        <w:t>nce.</w:t>
      </w:r>
    </w:p>
    <w:p w:rsidR="00183305" w:rsidRDefault="00183305" w:rsidP="00C50220">
      <w:pPr>
        <w:spacing w:line="360" w:lineRule="auto"/>
        <w:jc w:val="both"/>
        <w:rPr>
          <w:rFonts w:ascii="Arial" w:hAnsi="Arial" w:cs="Arial"/>
          <w:lang w:val="en-ZA"/>
        </w:rPr>
      </w:pPr>
    </w:p>
    <w:p w:rsidR="00C50220" w:rsidRDefault="00473FE1" w:rsidP="00C50220">
      <w:pPr>
        <w:spacing w:line="480" w:lineRule="auto"/>
        <w:jc w:val="both"/>
        <w:rPr>
          <w:rFonts w:ascii="Arial" w:hAnsi="Arial" w:cs="Arial"/>
          <w:lang w:val="en-ZA"/>
        </w:rPr>
      </w:pPr>
      <w:r>
        <w:rPr>
          <w:rFonts w:ascii="Arial" w:hAnsi="Arial" w:cs="Arial"/>
          <w:lang w:val="en-ZA"/>
        </w:rPr>
        <w:t>[7</w:t>
      </w:r>
      <w:r w:rsidR="00183305">
        <w:rPr>
          <w:rFonts w:ascii="Arial" w:hAnsi="Arial" w:cs="Arial"/>
          <w:lang w:val="en-ZA"/>
        </w:rPr>
        <w:t>]</w:t>
      </w:r>
      <w:r w:rsidR="00183305">
        <w:rPr>
          <w:rFonts w:ascii="Arial" w:hAnsi="Arial" w:cs="Arial"/>
          <w:lang w:val="en-ZA"/>
        </w:rPr>
        <w:tab/>
        <w:t>In the result the following order is made:</w:t>
      </w:r>
    </w:p>
    <w:p w:rsidR="00183305" w:rsidRDefault="009E2402" w:rsidP="00C50220">
      <w:pPr>
        <w:spacing w:line="480" w:lineRule="auto"/>
        <w:jc w:val="both"/>
        <w:rPr>
          <w:rFonts w:ascii="Arial" w:hAnsi="Arial" w:cs="Arial"/>
          <w:lang w:val="en-ZA"/>
        </w:rPr>
      </w:pPr>
      <w:r>
        <w:rPr>
          <w:rFonts w:ascii="Arial" w:hAnsi="Arial" w:cs="Arial"/>
          <w:lang w:val="en-ZA"/>
        </w:rPr>
        <w:t>1.</w:t>
      </w:r>
      <w:r>
        <w:rPr>
          <w:rFonts w:ascii="Arial" w:hAnsi="Arial" w:cs="Arial"/>
          <w:lang w:val="en-ZA"/>
        </w:rPr>
        <w:tab/>
      </w:r>
      <w:proofErr w:type="spellStart"/>
      <w:r w:rsidR="00183305">
        <w:rPr>
          <w:rFonts w:ascii="Arial" w:hAnsi="Arial" w:cs="Arial"/>
          <w:lang w:val="en-ZA"/>
        </w:rPr>
        <w:t>Condonation</w:t>
      </w:r>
      <w:proofErr w:type="spellEnd"/>
      <w:r w:rsidR="00183305">
        <w:rPr>
          <w:rFonts w:ascii="Arial" w:hAnsi="Arial" w:cs="Arial"/>
          <w:lang w:val="en-ZA"/>
        </w:rPr>
        <w:t xml:space="preserve"> for the late noting of the appeal is granted;</w:t>
      </w:r>
    </w:p>
    <w:p w:rsidR="00183305" w:rsidRDefault="009E2402" w:rsidP="00C50220">
      <w:pPr>
        <w:spacing w:line="480" w:lineRule="auto"/>
        <w:jc w:val="both"/>
        <w:rPr>
          <w:rFonts w:ascii="Arial" w:hAnsi="Arial" w:cs="Arial"/>
          <w:lang w:val="en-ZA"/>
        </w:rPr>
      </w:pPr>
      <w:r>
        <w:rPr>
          <w:rFonts w:ascii="Arial" w:hAnsi="Arial" w:cs="Arial"/>
          <w:lang w:val="en-ZA"/>
        </w:rPr>
        <w:t>2</w:t>
      </w:r>
      <w:r>
        <w:rPr>
          <w:rFonts w:ascii="Arial" w:hAnsi="Arial" w:cs="Arial"/>
          <w:lang w:val="en-ZA"/>
        </w:rPr>
        <w:tab/>
      </w:r>
      <w:r w:rsidR="00183305">
        <w:rPr>
          <w:rFonts w:ascii="Arial" w:hAnsi="Arial" w:cs="Arial"/>
          <w:lang w:val="en-ZA"/>
        </w:rPr>
        <w:t>The appeal is upheld;</w:t>
      </w:r>
    </w:p>
    <w:p w:rsidR="00DF2D40" w:rsidRDefault="009E2402" w:rsidP="009E2402">
      <w:pPr>
        <w:spacing w:line="480" w:lineRule="auto"/>
        <w:ind w:left="720" w:hanging="720"/>
        <w:jc w:val="both"/>
        <w:rPr>
          <w:rFonts w:ascii="Arial" w:hAnsi="Arial" w:cs="Arial"/>
          <w:lang w:val="en-ZA"/>
        </w:rPr>
      </w:pPr>
      <w:r>
        <w:rPr>
          <w:rFonts w:ascii="Arial" w:hAnsi="Arial" w:cs="Arial"/>
          <w:lang w:val="en-ZA"/>
        </w:rPr>
        <w:t>3.</w:t>
      </w:r>
      <w:r>
        <w:rPr>
          <w:rFonts w:ascii="Arial" w:hAnsi="Arial" w:cs="Arial"/>
          <w:lang w:val="en-ZA"/>
        </w:rPr>
        <w:tab/>
      </w:r>
      <w:r w:rsidR="00183305">
        <w:rPr>
          <w:rFonts w:ascii="Arial" w:hAnsi="Arial" w:cs="Arial"/>
          <w:lang w:val="en-ZA"/>
        </w:rPr>
        <w:t>The sentence imposed by the regional court is set aside and substituted with the following sentence:</w:t>
      </w:r>
    </w:p>
    <w:p w:rsidR="00183305" w:rsidRDefault="00183305" w:rsidP="009E2402">
      <w:pPr>
        <w:spacing w:line="480" w:lineRule="auto"/>
        <w:ind w:left="1440"/>
        <w:jc w:val="both"/>
        <w:rPr>
          <w:rFonts w:ascii="Arial" w:hAnsi="Arial" w:cs="Arial"/>
          <w:lang w:val="en-ZA"/>
        </w:rPr>
      </w:pPr>
      <w:r>
        <w:rPr>
          <w:rFonts w:ascii="Arial" w:hAnsi="Arial" w:cs="Arial"/>
          <w:lang w:val="en-ZA"/>
        </w:rPr>
        <w:lastRenderedPageBreak/>
        <w:t>The accused is sentence to imprisonment o</w:t>
      </w:r>
      <w:r w:rsidR="005145B6">
        <w:rPr>
          <w:rFonts w:ascii="Arial" w:hAnsi="Arial" w:cs="Arial"/>
          <w:lang w:val="en-ZA"/>
        </w:rPr>
        <w:t>f 8 years, 5 months and 13</w:t>
      </w:r>
      <w:r w:rsidR="00B01B82">
        <w:rPr>
          <w:rFonts w:ascii="Arial" w:hAnsi="Arial" w:cs="Arial"/>
          <w:lang w:val="en-ZA"/>
        </w:rPr>
        <w:t xml:space="preserve"> days.</w:t>
      </w:r>
    </w:p>
    <w:p w:rsidR="00183305" w:rsidRDefault="009E2402" w:rsidP="009E2402">
      <w:pPr>
        <w:spacing w:line="480" w:lineRule="auto"/>
        <w:ind w:left="720" w:hanging="720"/>
        <w:jc w:val="both"/>
        <w:rPr>
          <w:rFonts w:ascii="Arial" w:hAnsi="Arial" w:cs="Arial"/>
          <w:lang w:val="en-ZA"/>
        </w:rPr>
      </w:pPr>
      <w:r>
        <w:rPr>
          <w:rFonts w:ascii="Arial" w:hAnsi="Arial" w:cs="Arial"/>
          <w:lang w:val="en-ZA"/>
        </w:rPr>
        <w:t>4.</w:t>
      </w:r>
      <w:r>
        <w:rPr>
          <w:rFonts w:ascii="Arial" w:hAnsi="Arial" w:cs="Arial"/>
          <w:lang w:val="en-ZA"/>
        </w:rPr>
        <w:tab/>
      </w:r>
      <w:r w:rsidR="00183305">
        <w:rPr>
          <w:rFonts w:ascii="Arial" w:hAnsi="Arial" w:cs="Arial"/>
          <w:lang w:val="en-ZA"/>
        </w:rPr>
        <w:t>The sentence is ante-dated</w:t>
      </w:r>
      <w:r w:rsidR="00B01B82">
        <w:rPr>
          <w:rFonts w:ascii="Arial" w:hAnsi="Arial" w:cs="Arial"/>
          <w:lang w:val="en-ZA"/>
        </w:rPr>
        <w:t xml:space="preserve"> to </w:t>
      </w:r>
      <w:r w:rsidR="00B01B82" w:rsidRPr="00B01B82">
        <w:rPr>
          <w:rFonts w:ascii="Arial" w:hAnsi="Arial" w:cs="Arial"/>
          <w:b/>
          <w:lang w:val="en-ZA"/>
        </w:rPr>
        <w:t>24 October 2008</w:t>
      </w:r>
      <w:r w:rsidR="00B01B82">
        <w:rPr>
          <w:rFonts w:ascii="Arial" w:hAnsi="Arial" w:cs="Arial"/>
          <w:lang w:val="en-ZA"/>
        </w:rPr>
        <w:t xml:space="preserve"> and</w:t>
      </w:r>
      <w:r w:rsidR="00183305">
        <w:rPr>
          <w:rFonts w:ascii="Arial" w:hAnsi="Arial" w:cs="Arial"/>
          <w:lang w:val="en-ZA"/>
        </w:rPr>
        <w:t xml:space="preserve"> the immediate release of the appellant is ordered. </w:t>
      </w:r>
    </w:p>
    <w:p w:rsidR="0090679E" w:rsidRPr="0090679E" w:rsidRDefault="0090679E" w:rsidP="00176493">
      <w:pPr>
        <w:spacing w:line="360" w:lineRule="auto"/>
        <w:jc w:val="both"/>
        <w:rPr>
          <w:rFonts w:ascii="Arial" w:hAnsi="Arial" w:cs="Arial"/>
          <w:sz w:val="22"/>
          <w:szCs w:val="22"/>
          <w:lang w:val="en-ZA"/>
        </w:rPr>
      </w:pPr>
    </w:p>
    <w:p w:rsidR="008365DA" w:rsidRDefault="008365DA"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2857B2" w:rsidRDefault="002857B2" w:rsidP="00176493">
      <w:pPr>
        <w:spacing w:line="360" w:lineRule="auto"/>
        <w:jc w:val="both"/>
        <w:rPr>
          <w:rFonts w:ascii="Arial" w:hAnsi="Arial" w:cs="Arial"/>
          <w:lang w:val="en-ZA"/>
        </w:rPr>
      </w:pPr>
    </w:p>
    <w:p w:rsidR="002857B2" w:rsidRDefault="002857B2"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0002F0" w:rsidP="000A5912">
      <w:pPr>
        <w:spacing w:line="360" w:lineRule="auto"/>
        <w:jc w:val="right"/>
        <w:rPr>
          <w:rFonts w:ascii="Arial" w:hAnsi="Arial" w:cs="Arial"/>
          <w:lang w:val="en-ZA"/>
        </w:rPr>
      </w:pPr>
      <w:r>
        <w:rPr>
          <w:rFonts w:ascii="Arial" w:hAnsi="Arial" w:cs="Arial"/>
          <w:lang w:val="en-ZA"/>
        </w:rPr>
        <w:t>M A TOMMASI</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A5912" w:rsidRDefault="000A591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p>
    <w:p w:rsidR="002857B2" w:rsidRDefault="002857B2" w:rsidP="000A5912">
      <w:pPr>
        <w:spacing w:line="360" w:lineRule="auto"/>
        <w:jc w:val="right"/>
        <w:rPr>
          <w:rFonts w:ascii="Arial" w:hAnsi="Arial" w:cs="Arial"/>
          <w:lang w:val="en-ZA"/>
        </w:rPr>
      </w:pPr>
    </w:p>
    <w:p w:rsidR="002857B2" w:rsidRDefault="002857B2" w:rsidP="000A5912">
      <w:pPr>
        <w:spacing w:line="360" w:lineRule="auto"/>
        <w:jc w:val="right"/>
        <w:rPr>
          <w:rFonts w:ascii="Arial" w:hAnsi="Arial" w:cs="Arial"/>
          <w:lang w:val="en-ZA"/>
        </w:rPr>
      </w:pPr>
    </w:p>
    <w:p w:rsidR="002857B2" w:rsidRDefault="002857B2" w:rsidP="000A5912">
      <w:pPr>
        <w:spacing w:line="360" w:lineRule="auto"/>
        <w:jc w:val="right"/>
        <w:rPr>
          <w:rFonts w:ascii="Arial" w:hAnsi="Arial" w:cs="Arial"/>
          <w:lang w:val="en-ZA"/>
        </w:rPr>
      </w:pPr>
    </w:p>
    <w:p w:rsidR="002857B2" w:rsidRDefault="002857B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r>
        <w:rPr>
          <w:rFonts w:ascii="Arial" w:hAnsi="Arial" w:cs="Arial"/>
          <w:lang w:val="en-ZA"/>
        </w:rPr>
        <w:t>________________</w:t>
      </w:r>
    </w:p>
    <w:p w:rsidR="00473FE1" w:rsidRDefault="00473FE1" w:rsidP="000A5912">
      <w:pPr>
        <w:spacing w:line="360" w:lineRule="auto"/>
        <w:jc w:val="right"/>
        <w:rPr>
          <w:rFonts w:ascii="Arial" w:hAnsi="Arial" w:cs="Arial"/>
          <w:lang w:val="en-ZA"/>
        </w:rPr>
      </w:pPr>
      <w:r>
        <w:rPr>
          <w:rFonts w:ascii="Arial" w:hAnsi="Arial" w:cs="Arial"/>
          <w:lang w:val="en-ZA"/>
        </w:rPr>
        <w:t>HC JANUARY</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473FE1" w:rsidRDefault="00473FE1" w:rsidP="000A5912">
      <w:pPr>
        <w:spacing w:line="360" w:lineRule="auto"/>
        <w:jc w:val="right"/>
        <w:rPr>
          <w:rFonts w:ascii="Arial" w:hAnsi="Arial" w:cs="Arial"/>
          <w:lang w:val="en-ZA"/>
        </w:rPr>
      </w:pPr>
    </w:p>
    <w:p w:rsidR="00473FE1" w:rsidRDefault="00473FE1" w:rsidP="000A5912">
      <w:pPr>
        <w:spacing w:line="360" w:lineRule="auto"/>
        <w:jc w:val="right"/>
        <w:rPr>
          <w:rFonts w:ascii="Arial" w:hAnsi="Arial" w:cs="Arial"/>
          <w:lang w:val="en-ZA"/>
        </w:rPr>
      </w:pPr>
    </w:p>
    <w:p w:rsidR="00473FE1" w:rsidRDefault="00473FE1" w:rsidP="000A5912">
      <w:pPr>
        <w:spacing w:line="360" w:lineRule="auto"/>
        <w:jc w:val="right"/>
        <w:rPr>
          <w:rFonts w:ascii="Arial" w:hAnsi="Arial" w:cs="Arial"/>
          <w:lang w:val="en-ZA"/>
        </w:rPr>
      </w:pPr>
    </w:p>
    <w:p w:rsidR="00473FE1" w:rsidRDefault="00473FE1" w:rsidP="000A5912">
      <w:pPr>
        <w:spacing w:line="360" w:lineRule="auto"/>
        <w:jc w:val="right"/>
        <w:rPr>
          <w:rFonts w:ascii="Arial" w:hAnsi="Arial" w:cs="Arial"/>
          <w:lang w:val="en-ZA"/>
        </w:rPr>
      </w:pPr>
    </w:p>
    <w:p w:rsidR="00473FE1" w:rsidRDefault="00473FE1" w:rsidP="000A5912">
      <w:pPr>
        <w:spacing w:line="360" w:lineRule="auto"/>
        <w:jc w:val="right"/>
        <w:rPr>
          <w:rFonts w:ascii="Arial" w:hAnsi="Arial" w:cs="Arial"/>
          <w:lang w:val="en-ZA"/>
        </w:rPr>
      </w:pPr>
    </w:p>
    <w:p w:rsidR="00473FE1" w:rsidRDefault="00473FE1" w:rsidP="000A5912">
      <w:pPr>
        <w:spacing w:line="360" w:lineRule="auto"/>
        <w:jc w:val="right"/>
        <w:rPr>
          <w:rFonts w:ascii="Arial" w:hAnsi="Arial" w:cs="Arial"/>
          <w:lang w:val="en-ZA"/>
        </w:rPr>
      </w:pPr>
    </w:p>
    <w:p w:rsidR="00D70426" w:rsidRDefault="00D70426" w:rsidP="00176493">
      <w:pPr>
        <w:spacing w:line="360" w:lineRule="auto"/>
        <w:jc w:val="both"/>
        <w:rPr>
          <w:rFonts w:ascii="Arial" w:hAnsi="Arial" w:cs="Arial"/>
          <w:lang w:val="en-ZA"/>
        </w:rPr>
      </w:pPr>
    </w:p>
    <w:p w:rsidR="002A0D50" w:rsidRDefault="002A0D50" w:rsidP="00176493">
      <w:pPr>
        <w:spacing w:line="360" w:lineRule="auto"/>
        <w:jc w:val="both"/>
        <w:rPr>
          <w:rFonts w:ascii="Arial" w:hAnsi="Arial" w:cs="Arial"/>
          <w:lang w:val="en-ZA"/>
        </w:rPr>
      </w:pPr>
      <w:r w:rsidRPr="00D70426">
        <w:rPr>
          <w:rFonts w:ascii="Arial" w:hAnsi="Arial" w:cs="Arial"/>
          <w:lang w:val="en-ZA"/>
        </w:rPr>
        <w:t>APPEARANCES</w:t>
      </w:r>
    </w:p>
    <w:p w:rsidR="009B2C68" w:rsidRDefault="009B2C68" w:rsidP="00176493">
      <w:pPr>
        <w:spacing w:line="360" w:lineRule="auto"/>
        <w:jc w:val="both"/>
        <w:rPr>
          <w:rFonts w:ascii="Arial" w:hAnsi="Arial" w:cs="Arial"/>
          <w:lang w:val="en-ZA"/>
        </w:rPr>
      </w:pPr>
    </w:p>
    <w:p w:rsidR="009B2C68" w:rsidRDefault="009B2C68" w:rsidP="00176493">
      <w:pPr>
        <w:spacing w:line="360" w:lineRule="auto"/>
        <w:jc w:val="both"/>
        <w:rPr>
          <w:rFonts w:ascii="Arial" w:hAnsi="Arial" w:cs="Arial"/>
          <w:lang w:val="en-ZA"/>
        </w:rPr>
      </w:pPr>
    </w:p>
    <w:p w:rsidR="009B2C68" w:rsidRPr="00D70426" w:rsidRDefault="009B2C68" w:rsidP="00176493">
      <w:pPr>
        <w:spacing w:line="360" w:lineRule="auto"/>
        <w:jc w:val="both"/>
        <w:rPr>
          <w:rFonts w:ascii="Arial" w:hAnsi="Arial" w:cs="Arial"/>
          <w:lang w:val="en-ZA"/>
        </w:rPr>
      </w:pPr>
    </w:p>
    <w:p w:rsidR="008365DA" w:rsidRPr="00D70426" w:rsidRDefault="008365DA" w:rsidP="002A0D50">
      <w:pPr>
        <w:spacing w:line="360" w:lineRule="auto"/>
        <w:jc w:val="both"/>
        <w:rPr>
          <w:rFonts w:ascii="Arial" w:hAnsi="Arial" w:cs="Arial"/>
          <w:lang w:val="en-ZA"/>
        </w:rPr>
      </w:pPr>
    </w:p>
    <w:p w:rsidR="009B2C68" w:rsidRDefault="009B2C68" w:rsidP="00A20B00">
      <w:pPr>
        <w:spacing w:line="360" w:lineRule="auto"/>
        <w:jc w:val="both"/>
        <w:rPr>
          <w:rFonts w:ascii="Arial" w:hAnsi="Arial" w:cs="Arial"/>
          <w:lang w:val="en-ZA"/>
        </w:rPr>
      </w:pPr>
      <w:r>
        <w:rPr>
          <w:rFonts w:ascii="Arial" w:hAnsi="Arial" w:cs="Arial"/>
          <w:lang w:val="en-ZA"/>
        </w:rPr>
        <w:t xml:space="preserve">FOR THE </w:t>
      </w:r>
      <w:r w:rsidRPr="00D70426">
        <w:rPr>
          <w:rFonts w:ascii="Arial" w:hAnsi="Arial" w:cs="Arial"/>
          <w:lang w:val="en-ZA"/>
        </w:rPr>
        <w:t>APPELLANT:</w:t>
      </w:r>
      <w:r w:rsidR="002A0D50" w:rsidRPr="00D70426">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Mr </w:t>
      </w:r>
      <w:proofErr w:type="spellStart"/>
      <w:r>
        <w:rPr>
          <w:rFonts w:ascii="Arial" w:hAnsi="Arial" w:cs="Arial"/>
          <w:lang w:val="en-ZA"/>
        </w:rPr>
        <w:t>Greyling</w:t>
      </w:r>
      <w:proofErr w:type="spellEnd"/>
      <w:r>
        <w:rPr>
          <w:rFonts w:ascii="Arial" w:hAnsi="Arial" w:cs="Arial"/>
          <w:lang w:val="en-ZA"/>
        </w:rPr>
        <w:t xml:space="preserve"> </w:t>
      </w:r>
    </w:p>
    <w:p w:rsidR="00A20B00" w:rsidRDefault="009B2C68" w:rsidP="00A20B0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Of </w:t>
      </w:r>
      <w:proofErr w:type="spellStart"/>
      <w:r>
        <w:rPr>
          <w:rFonts w:ascii="Arial" w:hAnsi="Arial" w:cs="Arial"/>
          <w:lang w:val="en-ZA"/>
        </w:rPr>
        <w:t>Greyling</w:t>
      </w:r>
      <w:proofErr w:type="spellEnd"/>
      <w:r>
        <w:rPr>
          <w:rFonts w:ascii="Arial" w:hAnsi="Arial" w:cs="Arial"/>
          <w:lang w:val="en-ZA"/>
        </w:rPr>
        <w:t xml:space="preserve"> &amp; Associates </w:t>
      </w:r>
      <w:r w:rsidR="002A0D50" w:rsidRPr="00D70426">
        <w:rPr>
          <w:rFonts w:ascii="Arial" w:hAnsi="Arial" w:cs="Arial"/>
          <w:lang w:val="en-ZA"/>
        </w:rPr>
        <w:tab/>
      </w:r>
    </w:p>
    <w:p w:rsidR="00F06B4D" w:rsidRPr="00D70426" w:rsidRDefault="00F06B4D" w:rsidP="008B0835">
      <w:pPr>
        <w:spacing w:line="360" w:lineRule="auto"/>
        <w:ind w:left="2160" w:firstLine="720"/>
        <w:jc w:val="both"/>
        <w:rPr>
          <w:rFonts w:ascii="Arial" w:hAnsi="Arial" w:cs="Arial"/>
          <w:lang w:val="en-ZA"/>
        </w:rPr>
      </w:pPr>
      <w:r w:rsidRPr="00D70426">
        <w:rPr>
          <w:rFonts w:ascii="Arial" w:hAnsi="Arial" w:cs="Arial"/>
          <w:lang w:val="en-ZA"/>
        </w:rPr>
        <w:t xml:space="preserve"> </w:t>
      </w:r>
    </w:p>
    <w:p w:rsidR="00F06B4D" w:rsidRDefault="00F06B4D" w:rsidP="002A0D50">
      <w:pPr>
        <w:spacing w:line="360" w:lineRule="auto"/>
        <w:jc w:val="both"/>
        <w:rPr>
          <w:rFonts w:ascii="Arial" w:hAnsi="Arial" w:cs="Arial"/>
          <w:lang w:val="en-ZA"/>
        </w:rPr>
      </w:pPr>
    </w:p>
    <w:p w:rsidR="009B2C68" w:rsidRDefault="009B2C68" w:rsidP="002A0D50">
      <w:pPr>
        <w:spacing w:line="360" w:lineRule="auto"/>
        <w:jc w:val="both"/>
        <w:rPr>
          <w:rFonts w:ascii="Arial" w:hAnsi="Arial" w:cs="Arial"/>
          <w:lang w:val="en-ZA"/>
        </w:rPr>
      </w:pPr>
    </w:p>
    <w:p w:rsidR="00540117" w:rsidRDefault="00540117" w:rsidP="002A0D50">
      <w:pPr>
        <w:spacing w:line="360" w:lineRule="auto"/>
        <w:jc w:val="both"/>
        <w:rPr>
          <w:rFonts w:ascii="Arial" w:hAnsi="Arial" w:cs="Arial"/>
          <w:lang w:val="en-ZA"/>
        </w:rPr>
      </w:pPr>
    </w:p>
    <w:p w:rsidR="00540117" w:rsidRDefault="00540117" w:rsidP="002A0D50">
      <w:pPr>
        <w:spacing w:line="360" w:lineRule="auto"/>
        <w:jc w:val="both"/>
        <w:rPr>
          <w:rFonts w:ascii="Arial" w:hAnsi="Arial" w:cs="Arial"/>
          <w:lang w:val="en-ZA"/>
        </w:rPr>
      </w:pPr>
    </w:p>
    <w:p w:rsidR="009B2C68" w:rsidRPr="00D70426" w:rsidRDefault="009B2C68" w:rsidP="002A0D50">
      <w:pPr>
        <w:spacing w:line="360" w:lineRule="auto"/>
        <w:jc w:val="both"/>
        <w:rPr>
          <w:rFonts w:ascii="Arial" w:hAnsi="Arial" w:cs="Arial"/>
          <w:lang w:val="en-ZA"/>
        </w:rPr>
      </w:pPr>
    </w:p>
    <w:p w:rsidR="00F06B4D" w:rsidRDefault="009B2C68" w:rsidP="000002F0">
      <w:pPr>
        <w:spacing w:line="360" w:lineRule="auto"/>
        <w:jc w:val="both"/>
        <w:rPr>
          <w:rFonts w:ascii="Arial" w:hAnsi="Arial" w:cs="Arial"/>
          <w:lang w:val="en-ZA"/>
        </w:rPr>
      </w:pPr>
      <w:r>
        <w:rPr>
          <w:rFonts w:ascii="Arial" w:hAnsi="Arial" w:cs="Arial"/>
          <w:lang w:val="en-ZA"/>
        </w:rPr>
        <w:t xml:space="preserve">FOR THE </w:t>
      </w:r>
      <w:r w:rsidR="00A20B00">
        <w:rPr>
          <w:rFonts w:ascii="Arial" w:hAnsi="Arial" w:cs="Arial"/>
          <w:lang w:val="en-ZA"/>
        </w:rPr>
        <w:t>RESPONDENT</w:t>
      </w:r>
      <w:r>
        <w:rPr>
          <w:rFonts w:ascii="Arial" w:hAnsi="Arial" w:cs="Arial"/>
          <w:lang w:val="en-ZA"/>
        </w:rPr>
        <w:t>:</w:t>
      </w:r>
      <w:r w:rsidR="00A20B00">
        <w:rPr>
          <w:rFonts w:ascii="Arial" w:hAnsi="Arial" w:cs="Arial"/>
          <w:lang w:val="en-ZA"/>
        </w:rPr>
        <w:tab/>
      </w:r>
      <w:r w:rsidR="00A20B00">
        <w:rPr>
          <w:rFonts w:ascii="Arial" w:hAnsi="Arial" w:cs="Arial"/>
          <w:lang w:val="en-ZA"/>
        </w:rPr>
        <w:tab/>
      </w:r>
      <w:r>
        <w:rPr>
          <w:rFonts w:ascii="Arial" w:hAnsi="Arial" w:cs="Arial"/>
          <w:lang w:val="en-ZA"/>
        </w:rPr>
        <w:tab/>
      </w:r>
      <w:r>
        <w:rPr>
          <w:rFonts w:ascii="Arial" w:hAnsi="Arial" w:cs="Arial"/>
          <w:lang w:val="en-ZA"/>
        </w:rPr>
        <w:tab/>
        <w:t xml:space="preserve">Ms </w:t>
      </w:r>
      <w:proofErr w:type="spellStart"/>
      <w:r>
        <w:rPr>
          <w:rFonts w:ascii="Arial" w:hAnsi="Arial" w:cs="Arial"/>
          <w:lang w:val="en-ZA"/>
        </w:rPr>
        <w:t>Amupolo</w:t>
      </w:r>
      <w:proofErr w:type="spellEnd"/>
    </w:p>
    <w:p w:rsidR="009B2C68" w:rsidRPr="00D70426" w:rsidRDefault="009B2C68" w:rsidP="000002F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Of Prosecutor General Office</w:t>
      </w:r>
    </w:p>
    <w:p w:rsidR="008365DA" w:rsidRPr="00340732" w:rsidRDefault="008365DA" w:rsidP="00176493">
      <w:pPr>
        <w:spacing w:line="360" w:lineRule="auto"/>
        <w:jc w:val="both"/>
        <w:rPr>
          <w:rFonts w:ascii="Arial" w:hAnsi="Arial" w:cs="Arial"/>
          <w:lang w:val="en-ZA"/>
        </w:rPr>
      </w:pPr>
    </w:p>
    <w:sectPr w:rsidR="008365DA" w:rsidRPr="00340732" w:rsidSect="00C421EA">
      <w:headerReference w:type="even" r:id="rId9"/>
      <w:headerReference w:type="default" r:id="rId10"/>
      <w:headerReference w:type="first" r:id="rId11"/>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24" w:rsidRDefault="00E40824">
      <w:r>
        <w:separator/>
      </w:r>
    </w:p>
  </w:endnote>
  <w:endnote w:type="continuationSeparator" w:id="0">
    <w:p w:rsidR="00E40824" w:rsidRDefault="00E4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24" w:rsidRDefault="00E40824">
      <w:r>
        <w:separator/>
      </w:r>
    </w:p>
  </w:footnote>
  <w:footnote w:type="continuationSeparator" w:id="0">
    <w:p w:rsidR="00E40824" w:rsidRDefault="00E40824">
      <w:r>
        <w:continuationSeparator/>
      </w:r>
    </w:p>
  </w:footnote>
  <w:footnote w:id="1">
    <w:p w:rsidR="00EA1AA0" w:rsidRPr="00EA1AA0" w:rsidRDefault="00EA1AA0">
      <w:pPr>
        <w:pStyle w:val="FootnoteText"/>
        <w:rPr>
          <w:lang w:val="en-ZA"/>
        </w:rPr>
      </w:pPr>
      <w:r>
        <w:rPr>
          <w:rStyle w:val="FootnoteReference"/>
        </w:rPr>
        <w:footnoteRef/>
      </w:r>
      <w:r>
        <w:t xml:space="preserve"> </w:t>
      </w:r>
      <w:r w:rsidRPr="00040DC5">
        <w:rPr>
          <w:i/>
        </w:rPr>
        <w:t>Daniel v Attorney-General and Others</w:t>
      </w:r>
      <w:r w:rsidRPr="00EA1AA0">
        <w:t xml:space="preserve">; </w:t>
      </w:r>
      <w:r w:rsidRPr="00540117">
        <w:rPr>
          <w:i/>
        </w:rPr>
        <w:t>Peter v Attorney-General and Others</w:t>
      </w:r>
      <w:r>
        <w:t xml:space="preserve"> </w:t>
      </w:r>
      <w:r w:rsidRPr="00EA1AA0">
        <w:t>2011 (1) NR 330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r>
      <w:fldChar w:fldCharType="begin"/>
    </w:r>
    <w:r>
      <w:instrText xml:space="preserve"> PAGE   \* MERGEFORMAT </w:instrText>
    </w:r>
    <w:r>
      <w:fldChar w:fldCharType="separate"/>
    </w:r>
    <w:r w:rsidR="00D6124A">
      <w:rPr>
        <w:noProof/>
      </w:rPr>
      <w:t>2</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02F0"/>
    <w:rsid w:val="00006879"/>
    <w:rsid w:val="000122F4"/>
    <w:rsid w:val="00033F3F"/>
    <w:rsid w:val="00040DC5"/>
    <w:rsid w:val="00082955"/>
    <w:rsid w:val="00090F03"/>
    <w:rsid w:val="000A5912"/>
    <w:rsid w:val="000C42F0"/>
    <w:rsid w:val="001111F5"/>
    <w:rsid w:val="0013137F"/>
    <w:rsid w:val="00143F36"/>
    <w:rsid w:val="0014662D"/>
    <w:rsid w:val="0015092B"/>
    <w:rsid w:val="00153845"/>
    <w:rsid w:val="00176493"/>
    <w:rsid w:val="00183305"/>
    <w:rsid w:val="0018649E"/>
    <w:rsid w:val="00187A33"/>
    <w:rsid w:val="001961DF"/>
    <w:rsid w:val="001A0486"/>
    <w:rsid w:val="001E4660"/>
    <w:rsid w:val="00210744"/>
    <w:rsid w:val="0022612C"/>
    <w:rsid w:val="00227DE5"/>
    <w:rsid w:val="00250179"/>
    <w:rsid w:val="00275BF7"/>
    <w:rsid w:val="002857B2"/>
    <w:rsid w:val="00291BBA"/>
    <w:rsid w:val="002A0D50"/>
    <w:rsid w:val="002A6422"/>
    <w:rsid w:val="002E76CF"/>
    <w:rsid w:val="002F6053"/>
    <w:rsid w:val="003209A3"/>
    <w:rsid w:val="00323AAF"/>
    <w:rsid w:val="00340732"/>
    <w:rsid w:val="003442F2"/>
    <w:rsid w:val="00351D1B"/>
    <w:rsid w:val="003B0AE9"/>
    <w:rsid w:val="003C089D"/>
    <w:rsid w:val="003D3C07"/>
    <w:rsid w:val="003E7ADD"/>
    <w:rsid w:val="004126FE"/>
    <w:rsid w:val="004251BB"/>
    <w:rsid w:val="004463C3"/>
    <w:rsid w:val="00473FE1"/>
    <w:rsid w:val="00477AD9"/>
    <w:rsid w:val="00484ACA"/>
    <w:rsid w:val="004C27B0"/>
    <w:rsid w:val="004C62C8"/>
    <w:rsid w:val="004D7768"/>
    <w:rsid w:val="004F29C0"/>
    <w:rsid w:val="004F6EDD"/>
    <w:rsid w:val="0050251A"/>
    <w:rsid w:val="005145B6"/>
    <w:rsid w:val="00514CFB"/>
    <w:rsid w:val="005223B2"/>
    <w:rsid w:val="00540117"/>
    <w:rsid w:val="005548FF"/>
    <w:rsid w:val="005632C1"/>
    <w:rsid w:val="005A6E59"/>
    <w:rsid w:val="005B46A4"/>
    <w:rsid w:val="005E14DB"/>
    <w:rsid w:val="0061029A"/>
    <w:rsid w:val="00610342"/>
    <w:rsid w:val="00612F96"/>
    <w:rsid w:val="00635D4F"/>
    <w:rsid w:val="006516E3"/>
    <w:rsid w:val="006652E7"/>
    <w:rsid w:val="00685321"/>
    <w:rsid w:val="006A2079"/>
    <w:rsid w:val="006D037E"/>
    <w:rsid w:val="006E137F"/>
    <w:rsid w:val="006E79B8"/>
    <w:rsid w:val="006F1710"/>
    <w:rsid w:val="0070636C"/>
    <w:rsid w:val="00713627"/>
    <w:rsid w:val="00722DEE"/>
    <w:rsid w:val="00722E1F"/>
    <w:rsid w:val="00743690"/>
    <w:rsid w:val="007A26BB"/>
    <w:rsid w:val="007A47F4"/>
    <w:rsid w:val="007A5167"/>
    <w:rsid w:val="007C5DB3"/>
    <w:rsid w:val="007F1682"/>
    <w:rsid w:val="00811B5C"/>
    <w:rsid w:val="008250DF"/>
    <w:rsid w:val="008267BB"/>
    <w:rsid w:val="008365DA"/>
    <w:rsid w:val="00851D17"/>
    <w:rsid w:val="00882112"/>
    <w:rsid w:val="0089757C"/>
    <w:rsid w:val="008B0835"/>
    <w:rsid w:val="008D1A9E"/>
    <w:rsid w:val="008E2430"/>
    <w:rsid w:val="008E5EE0"/>
    <w:rsid w:val="0090679E"/>
    <w:rsid w:val="00947462"/>
    <w:rsid w:val="009A4B5A"/>
    <w:rsid w:val="009B2C68"/>
    <w:rsid w:val="009B56A3"/>
    <w:rsid w:val="009C2CD3"/>
    <w:rsid w:val="009D3BE4"/>
    <w:rsid w:val="009D5AD4"/>
    <w:rsid w:val="009D72A6"/>
    <w:rsid w:val="009E2402"/>
    <w:rsid w:val="009E41C3"/>
    <w:rsid w:val="00A109CC"/>
    <w:rsid w:val="00A20B00"/>
    <w:rsid w:val="00A31168"/>
    <w:rsid w:val="00A42045"/>
    <w:rsid w:val="00A74E48"/>
    <w:rsid w:val="00A75037"/>
    <w:rsid w:val="00A879B3"/>
    <w:rsid w:val="00A9073F"/>
    <w:rsid w:val="00AA385F"/>
    <w:rsid w:val="00AB5966"/>
    <w:rsid w:val="00AC7528"/>
    <w:rsid w:val="00AF0B28"/>
    <w:rsid w:val="00B01B82"/>
    <w:rsid w:val="00B05FB4"/>
    <w:rsid w:val="00B1228F"/>
    <w:rsid w:val="00B17592"/>
    <w:rsid w:val="00B35F5F"/>
    <w:rsid w:val="00B6056C"/>
    <w:rsid w:val="00B62CA9"/>
    <w:rsid w:val="00B90DCD"/>
    <w:rsid w:val="00BC4161"/>
    <w:rsid w:val="00C05B05"/>
    <w:rsid w:val="00C06675"/>
    <w:rsid w:val="00C26785"/>
    <w:rsid w:val="00C421EA"/>
    <w:rsid w:val="00C50220"/>
    <w:rsid w:val="00C852D1"/>
    <w:rsid w:val="00C97786"/>
    <w:rsid w:val="00CA4466"/>
    <w:rsid w:val="00CB465F"/>
    <w:rsid w:val="00CC4E15"/>
    <w:rsid w:val="00CE0DD9"/>
    <w:rsid w:val="00D02A0D"/>
    <w:rsid w:val="00D17803"/>
    <w:rsid w:val="00D24A1F"/>
    <w:rsid w:val="00D531D2"/>
    <w:rsid w:val="00D6124A"/>
    <w:rsid w:val="00D70426"/>
    <w:rsid w:val="00D81B6E"/>
    <w:rsid w:val="00DC5021"/>
    <w:rsid w:val="00DF2D40"/>
    <w:rsid w:val="00E06182"/>
    <w:rsid w:val="00E07C65"/>
    <w:rsid w:val="00E13B0E"/>
    <w:rsid w:val="00E40824"/>
    <w:rsid w:val="00E62B41"/>
    <w:rsid w:val="00E7716C"/>
    <w:rsid w:val="00E91EFB"/>
    <w:rsid w:val="00EA1AA0"/>
    <w:rsid w:val="00EC5C32"/>
    <w:rsid w:val="00EC5F8C"/>
    <w:rsid w:val="00EE7376"/>
    <w:rsid w:val="00EF4521"/>
    <w:rsid w:val="00EF50D2"/>
    <w:rsid w:val="00EF62F8"/>
    <w:rsid w:val="00F02BC4"/>
    <w:rsid w:val="00F06B4D"/>
    <w:rsid w:val="00F25730"/>
    <w:rsid w:val="00F620C0"/>
    <w:rsid w:val="00F622A6"/>
    <w:rsid w:val="00F75C33"/>
    <w:rsid w:val="00FB5816"/>
    <w:rsid w:val="00FB6413"/>
    <w:rsid w:val="00FD7EC1"/>
    <w:rsid w:val="00FF3A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8F5453-1259-45D1-ABC2-FA524C0C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2017-04-06T18:30:00+00:00</Judgment_x0020_Date>
  </documentManagement>
</p:properties>
</file>

<file path=customXml/itemProps1.xml><?xml version="1.0" encoding="utf-8"?>
<ds:datastoreItem xmlns:ds="http://schemas.openxmlformats.org/officeDocument/2006/customXml" ds:itemID="{CF45CBF8-2250-488F-AE2F-1778CE71F5BE}"/>
</file>

<file path=customXml/itemProps2.xml><?xml version="1.0" encoding="utf-8"?>
<ds:datastoreItem xmlns:ds="http://schemas.openxmlformats.org/officeDocument/2006/customXml" ds:itemID="{76DBAC8D-4213-4E5E-B2BD-4AB4102B82FD}"/>
</file>

<file path=customXml/itemProps3.xml><?xml version="1.0" encoding="utf-8"?>
<ds:datastoreItem xmlns:ds="http://schemas.openxmlformats.org/officeDocument/2006/customXml" ds:itemID="{845C9B47-2793-478F-8210-0210B462DDEE}"/>
</file>

<file path=customXml/itemProps4.xml><?xml version="1.0" encoding="utf-8"?>
<ds:datastoreItem xmlns:ds="http://schemas.openxmlformats.org/officeDocument/2006/customXml" ds:itemID="{59C611BD-6A02-4754-B0CB-8AB874A54130}"/>
</file>

<file path=docProps/app.xml><?xml version="1.0" encoding="utf-8"?>
<Properties xmlns="http://schemas.openxmlformats.org/officeDocument/2006/extended-properties" xmlns:vt="http://schemas.openxmlformats.org/officeDocument/2006/docPropsVTypes">
  <Template>Normal</Template>
  <TotalTime>1</TotalTime>
  <Pages>5</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Lotta Ambunda</cp:lastModifiedBy>
  <cp:revision>2</cp:revision>
  <cp:lastPrinted>2017-04-05T08:42:00Z</cp:lastPrinted>
  <dcterms:created xsi:type="dcterms:W3CDTF">2017-04-19T13:03:00Z</dcterms:created>
  <dcterms:modified xsi:type="dcterms:W3CDTF">2017-04-19T13:03:00Z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