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CB8" w:rsidRPr="00CB7457" w:rsidRDefault="00CB7457" w:rsidP="00CB7457">
      <w:pPr>
        <w:spacing w:after="0" w:line="360" w:lineRule="auto"/>
        <w:ind w:left="2160" w:firstLine="720"/>
        <w:jc w:val="both"/>
        <w:rPr>
          <w:rFonts w:ascii="Arial" w:hAnsi="Arial" w:cs="Arial"/>
          <w:b/>
          <w:noProof/>
          <w:sz w:val="24"/>
          <w:szCs w:val="24"/>
          <w:lang w:eastAsia="en-ZA"/>
        </w:rPr>
      </w:pPr>
      <w:r>
        <w:rPr>
          <w:rFonts w:ascii="Arial" w:hAnsi="Arial" w:cs="Arial"/>
          <w:b/>
          <w:noProof/>
          <w:sz w:val="24"/>
          <w:szCs w:val="24"/>
          <w:lang w:eastAsia="en-ZA"/>
        </w:rPr>
        <w:t xml:space="preserve"> </w:t>
      </w:r>
      <w:r w:rsidRPr="00CB7457">
        <w:rPr>
          <w:rFonts w:ascii="Arial" w:hAnsi="Arial" w:cs="Arial"/>
          <w:b/>
          <w:noProof/>
          <w:sz w:val="24"/>
          <w:szCs w:val="24"/>
          <w:lang w:eastAsia="en-ZA"/>
        </w:rPr>
        <w:t>REPUBLIC OF NAMIBIA</w:t>
      </w:r>
    </w:p>
    <w:p w:rsidR="00CB7457" w:rsidRDefault="00CB7457" w:rsidP="00CB7457">
      <w:pPr>
        <w:spacing w:after="0" w:line="360" w:lineRule="auto"/>
        <w:ind w:left="2880" w:firstLine="720"/>
        <w:jc w:val="both"/>
        <w:rPr>
          <w:rFonts w:ascii="Arial" w:hAnsi="Arial" w:cs="Arial"/>
          <w:b/>
          <w:sz w:val="28"/>
          <w:szCs w:val="32"/>
          <w:lang w:val="en-US"/>
        </w:rPr>
      </w:pPr>
      <w:r>
        <w:rPr>
          <w:rFonts w:ascii="Arial" w:hAnsi="Arial" w:cs="Arial"/>
          <w:b/>
          <w:noProof/>
          <w:sz w:val="28"/>
          <w:szCs w:val="32"/>
          <w:lang w:val="en-US"/>
        </w:rPr>
        <w:drawing>
          <wp:inline distT="0" distB="0" distL="0" distR="0" wp14:anchorId="053C8A6C">
            <wp:extent cx="969645" cy="10121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645" cy="1012190"/>
                    </a:xfrm>
                    <a:prstGeom prst="rect">
                      <a:avLst/>
                    </a:prstGeom>
                    <a:noFill/>
                  </pic:spPr>
                </pic:pic>
              </a:graphicData>
            </a:graphic>
          </wp:inline>
        </w:drawing>
      </w:r>
    </w:p>
    <w:p w:rsidR="00CE7CB8" w:rsidRDefault="00CB7457" w:rsidP="00CB7457">
      <w:pPr>
        <w:spacing w:after="0" w:line="240" w:lineRule="auto"/>
        <w:jc w:val="both"/>
        <w:rPr>
          <w:rFonts w:ascii="Arial" w:eastAsia="Calibri" w:hAnsi="Arial" w:cs="Arial"/>
          <w:b/>
          <w:sz w:val="24"/>
          <w:szCs w:val="24"/>
          <w:lang w:val="en-US"/>
        </w:rPr>
      </w:pPr>
      <w:r>
        <w:rPr>
          <w:rFonts w:ascii="Arial" w:eastAsia="Calibri" w:hAnsi="Arial" w:cs="Arial"/>
          <w:b/>
          <w:sz w:val="24"/>
          <w:szCs w:val="24"/>
          <w:lang w:val="en-US"/>
        </w:rPr>
        <w:t xml:space="preserve">                     </w:t>
      </w:r>
      <w:r w:rsidR="00CE7CB8">
        <w:rPr>
          <w:rFonts w:ascii="Arial" w:eastAsia="Calibri" w:hAnsi="Arial" w:cs="Arial"/>
          <w:b/>
          <w:sz w:val="24"/>
          <w:szCs w:val="24"/>
          <w:lang w:val="en-US"/>
        </w:rPr>
        <w:t xml:space="preserve">HIGH COURT OF NAMIBIA </w:t>
      </w:r>
      <w:r w:rsidR="00CE7CB8" w:rsidRPr="004C1825">
        <w:rPr>
          <w:rFonts w:ascii="Arial" w:eastAsia="Calibri" w:hAnsi="Arial" w:cs="Arial"/>
          <w:b/>
          <w:sz w:val="24"/>
          <w:szCs w:val="24"/>
          <w:lang w:val="en-US"/>
        </w:rPr>
        <w:t xml:space="preserve">NORTHERN LOCAL DIVISION </w:t>
      </w:r>
    </w:p>
    <w:p w:rsidR="00CE7CB8" w:rsidRPr="004C1825" w:rsidRDefault="00CB7457" w:rsidP="00CB7457">
      <w:pPr>
        <w:spacing w:after="0" w:line="240" w:lineRule="auto"/>
        <w:ind w:left="2160" w:firstLine="720"/>
        <w:jc w:val="both"/>
        <w:rPr>
          <w:rFonts w:ascii="Arial" w:eastAsia="Calibri" w:hAnsi="Arial" w:cs="Arial"/>
          <w:bCs/>
          <w:sz w:val="24"/>
          <w:szCs w:val="24"/>
          <w:lang w:val="en-US"/>
        </w:rPr>
      </w:pPr>
      <w:r>
        <w:rPr>
          <w:rFonts w:ascii="Arial" w:eastAsia="Calibri" w:hAnsi="Arial" w:cs="Arial"/>
          <w:b/>
          <w:sz w:val="24"/>
          <w:szCs w:val="24"/>
          <w:lang w:val="en-US"/>
        </w:rPr>
        <w:t xml:space="preserve">     </w:t>
      </w:r>
      <w:r w:rsidR="00CE7CB8" w:rsidRPr="004C1825">
        <w:rPr>
          <w:rFonts w:ascii="Arial" w:eastAsia="Calibri" w:hAnsi="Arial" w:cs="Arial"/>
          <w:b/>
          <w:sz w:val="24"/>
          <w:szCs w:val="24"/>
          <w:lang w:val="en-US"/>
        </w:rPr>
        <w:t>HELD AT OSHAKATI</w:t>
      </w:r>
    </w:p>
    <w:p w:rsidR="00CE7CB8" w:rsidRPr="004F20BA" w:rsidRDefault="00CE7CB8" w:rsidP="00CB7457">
      <w:pPr>
        <w:spacing w:after="0" w:line="360" w:lineRule="auto"/>
        <w:jc w:val="both"/>
        <w:rPr>
          <w:rFonts w:ascii="Arial" w:hAnsi="Arial" w:cs="Arial"/>
          <w:b/>
          <w:sz w:val="16"/>
          <w:szCs w:val="16"/>
          <w:lang w:val="en-US"/>
        </w:rPr>
      </w:pPr>
    </w:p>
    <w:p w:rsidR="00CE7CB8" w:rsidRDefault="00CE7CB8" w:rsidP="00CB7457">
      <w:pPr>
        <w:spacing w:after="0" w:line="360" w:lineRule="auto"/>
        <w:ind w:left="2160" w:firstLine="720"/>
        <w:jc w:val="both"/>
        <w:rPr>
          <w:rFonts w:ascii="Arial" w:hAnsi="Arial" w:cs="Arial"/>
          <w:b/>
          <w:sz w:val="24"/>
          <w:szCs w:val="24"/>
          <w:lang w:val="en-US"/>
        </w:rPr>
      </w:pPr>
      <w:r>
        <w:rPr>
          <w:rFonts w:ascii="Arial" w:hAnsi="Arial" w:cs="Arial"/>
          <w:b/>
          <w:sz w:val="24"/>
          <w:szCs w:val="24"/>
          <w:lang w:val="en-US"/>
        </w:rPr>
        <w:t xml:space="preserve">        </w:t>
      </w:r>
      <w:r w:rsidR="00CB7457">
        <w:rPr>
          <w:rFonts w:ascii="Arial" w:hAnsi="Arial" w:cs="Arial"/>
          <w:b/>
          <w:sz w:val="24"/>
          <w:szCs w:val="24"/>
          <w:lang w:val="en-US"/>
        </w:rPr>
        <w:t xml:space="preserve">   </w:t>
      </w:r>
      <w:r>
        <w:rPr>
          <w:rFonts w:ascii="Arial" w:hAnsi="Arial" w:cs="Arial"/>
          <w:b/>
          <w:sz w:val="24"/>
          <w:szCs w:val="24"/>
          <w:lang w:val="en-US"/>
        </w:rPr>
        <w:t xml:space="preserve"> JUDGMENT</w:t>
      </w:r>
    </w:p>
    <w:p w:rsidR="00CE7CB8" w:rsidRDefault="00CE7CB8" w:rsidP="00CB7457">
      <w:pPr>
        <w:tabs>
          <w:tab w:val="right" w:pos="9000"/>
        </w:tabs>
        <w:spacing w:after="0" w:line="240" w:lineRule="auto"/>
        <w:jc w:val="both"/>
        <w:rPr>
          <w:rFonts w:ascii="Arial" w:hAnsi="Arial" w:cs="Arial"/>
          <w:b/>
          <w:sz w:val="24"/>
          <w:szCs w:val="24"/>
          <w:lang w:val="en-US"/>
        </w:rPr>
      </w:pPr>
      <w:r>
        <w:rPr>
          <w:rFonts w:ascii="Arial" w:hAnsi="Arial" w:cs="Arial"/>
          <w:b/>
          <w:sz w:val="24"/>
          <w:szCs w:val="24"/>
          <w:lang w:val="en-US"/>
        </w:rPr>
        <w:tab/>
      </w:r>
    </w:p>
    <w:p w:rsidR="00CE7CB8" w:rsidRPr="00CE7CB8" w:rsidRDefault="00CB7457" w:rsidP="00CB7457">
      <w:pPr>
        <w:tabs>
          <w:tab w:val="right" w:pos="9000"/>
        </w:tabs>
        <w:spacing w:after="0" w:line="24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sidR="00CE7CB8" w:rsidRPr="00CE7CB8">
        <w:rPr>
          <w:rFonts w:ascii="Arial" w:eastAsia="Calibri" w:hAnsi="Arial" w:cs="Arial"/>
          <w:sz w:val="24"/>
          <w:szCs w:val="24"/>
          <w:lang w:val="en-US"/>
        </w:rPr>
        <w:t xml:space="preserve">Case no: </w:t>
      </w:r>
      <w:r w:rsidR="00CE7CB8">
        <w:rPr>
          <w:rFonts w:ascii="Arial" w:eastAsia="Calibri" w:hAnsi="Arial" w:cs="Arial"/>
          <w:sz w:val="24"/>
          <w:szCs w:val="24"/>
          <w:lang w:val="en-US"/>
        </w:rPr>
        <w:t>HC-NLD-CIV-ACT-OTH-2017/00119</w:t>
      </w:r>
    </w:p>
    <w:p w:rsidR="00CE7CB8" w:rsidRPr="00CE7CB8" w:rsidRDefault="00CE7CB8" w:rsidP="00CB7457">
      <w:pPr>
        <w:tabs>
          <w:tab w:val="left" w:pos="8325"/>
        </w:tabs>
        <w:spacing w:after="0" w:line="360" w:lineRule="auto"/>
        <w:jc w:val="both"/>
        <w:rPr>
          <w:rFonts w:ascii="Arial" w:eastAsia="Calibri" w:hAnsi="Arial" w:cs="Arial"/>
          <w:sz w:val="24"/>
          <w:szCs w:val="24"/>
          <w:lang w:val="en-US"/>
        </w:rPr>
      </w:pPr>
      <w:r w:rsidRPr="00CE7CB8">
        <w:rPr>
          <w:rFonts w:ascii="Arial" w:eastAsia="Calibri" w:hAnsi="Arial" w:cs="Arial"/>
          <w:sz w:val="24"/>
          <w:szCs w:val="24"/>
          <w:lang w:val="en-US"/>
        </w:rPr>
        <w:tab/>
      </w:r>
    </w:p>
    <w:p w:rsidR="00CE7CB8" w:rsidRPr="00CE7CB8" w:rsidRDefault="00CE7CB8" w:rsidP="00CB7457">
      <w:pPr>
        <w:spacing w:after="0" w:line="360" w:lineRule="auto"/>
        <w:jc w:val="both"/>
        <w:rPr>
          <w:rFonts w:ascii="Arial" w:eastAsia="Calibri" w:hAnsi="Arial" w:cs="Arial"/>
          <w:sz w:val="24"/>
          <w:szCs w:val="24"/>
          <w:lang w:val="en-US"/>
        </w:rPr>
      </w:pPr>
      <w:r w:rsidRPr="00CE7CB8">
        <w:rPr>
          <w:rFonts w:ascii="Arial" w:eastAsia="Calibri" w:hAnsi="Arial" w:cs="Arial"/>
          <w:sz w:val="24"/>
          <w:szCs w:val="24"/>
          <w:lang w:val="en-US"/>
        </w:rPr>
        <w:t>In the matter between:</w:t>
      </w:r>
    </w:p>
    <w:p w:rsidR="00CE7CB8" w:rsidRPr="00CE7CB8" w:rsidRDefault="00CE7CB8" w:rsidP="00CB7457">
      <w:pPr>
        <w:spacing w:after="0" w:line="360" w:lineRule="auto"/>
        <w:jc w:val="both"/>
        <w:rPr>
          <w:rFonts w:ascii="Arial" w:eastAsia="Calibri" w:hAnsi="Arial" w:cs="Arial"/>
          <w:sz w:val="24"/>
          <w:szCs w:val="24"/>
          <w:lang w:val="en-US"/>
        </w:rPr>
      </w:pPr>
    </w:p>
    <w:p w:rsidR="00CE7CB8" w:rsidRPr="00CE7CB8" w:rsidRDefault="00CE7CB8" w:rsidP="00CB7457">
      <w:pPr>
        <w:tabs>
          <w:tab w:val="right" w:pos="9356"/>
        </w:tabs>
        <w:spacing w:after="0" w:line="360" w:lineRule="auto"/>
        <w:jc w:val="both"/>
        <w:rPr>
          <w:rFonts w:ascii="Arial" w:hAnsi="Arial" w:cs="Arial"/>
          <w:b/>
          <w:sz w:val="24"/>
          <w:szCs w:val="24"/>
        </w:rPr>
      </w:pPr>
      <w:r>
        <w:rPr>
          <w:rFonts w:ascii="Arial" w:hAnsi="Arial" w:cs="Arial"/>
          <w:b/>
          <w:sz w:val="24"/>
          <w:szCs w:val="24"/>
        </w:rPr>
        <w:t>MBELLE PANEL BEATERS &amp; TRANSPORT CC</w:t>
      </w:r>
      <w:r w:rsidRPr="00CE7CB8">
        <w:rPr>
          <w:rFonts w:ascii="Arial" w:hAnsi="Arial" w:cs="Arial"/>
          <w:b/>
          <w:sz w:val="24"/>
          <w:szCs w:val="24"/>
        </w:rPr>
        <w:tab/>
        <w:t>PLAINTIFF</w:t>
      </w:r>
    </w:p>
    <w:p w:rsidR="00CE7CB8" w:rsidRPr="00CE7CB8" w:rsidRDefault="00CE7CB8" w:rsidP="00CB7457">
      <w:pPr>
        <w:tabs>
          <w:tab w:val="right" w:pos="9356"/>
        </w:tabs>
        <w:spacing w:after="0" w:line="360" w:lineRule="auto"/>
        <w:jc w:val="both"/>
        <w:rPr>
          <w:rFonts w:ascii="Arial" w:hAnsi="Arial" w:cs="Arial"/>
          <w:b/>
          <w:sz w:val="16"/>
          <w:szCs w:val="16"/>
        </w:rPr>
      </w:pPr>
    </w:p>
    <w:p w:rsidR="00CE7CB8" w:rsidRPr="00CE7CB8" w:rsidRDefault="00CE7CB8" w:rsidP="00CB7457">
      <w:pPr>
        <w:tabs>
          <w:tab w:val="right" w:pos="9356"/>
        </w:tabs>
        <w:spacing w:after="0" w:line="360" w:lineRule="auto"/>
        <w:jc w:val="both"/>
        <w:rPr>
          <w:rFonts w:ascii="Arial" w:hAnsi="Arial" w:cs="Arial"/>
          <w:sz w:val="24"/>
          <w:szCs w:val="24"/>
        </w:rPr>
      </w:pPr>
      <w:proofErr w:type="gramStart"/>
      <w:r w:rsidRPr="00CE7CB8">
        <w:rPr>
          <w:rFonts w:ascii="Arial" w:hAnsi="Arial" w:cs="Arial"/>
          <w:sz w:val="24"/>
          <w:szCs w:val="24"/>
        </w:rPr>
        <w:t>and</w:t>
      </w:r>
      <w:proofErr w:type="gramEnd"/>
    </w:p>
    <w:p w:rsidR="00CE7CB8" w:rsidRPr="00CE7CB8" w:rsidRDefault="00CE7CB8" w:rsidP="00CB7457">
      <w:pPr>
        <w:tabs>
          <w:tab w:val="right" w:pos="9356"/>
        </w:tabs>
        <w:spacing w:after="0" w:line="360" w:lineRule="auto"/>
        <w:jc w:val="both"/>
        <w:rPr>
          <w:rFonts w:ascii="Arial" w:hAnsi="Arial" w:cs="Arial"/>
          <w:b/>
          <w:sz w:val="16"/>
          <w:szCs w:val="16"/>
        </w:rPr>
      </w:pPr>
    </w:p>
    <w:p w:rsidR="00CE7CB8" w:rsidRPr="00CE7CB8" w:rsidRDefault="00CE7CB8" w:rsidP="00CB7457">
      <w:pPr>
        <w:tabs>
          <w:tab w:val="right" w:pos="9356"/>
        </w:tabs>
        <w:spacing w:after="0" w:line="360" w:lineRule="auto"/>
        <w:jc w:val="both"/>
        <w:rPr>
          <w:rFonts w:ascii="Arial" w:hAnsi="Arial" w:cs="Arial"/>
          <w:b/>
          <w:sz w:val="24"/>
          <w:szCs w:val="24"/>
        </w:rPr>
      </w:pPr>
      <w:r>
        <w:rPr>
          <w:rFonts w:ascii="Arial" w:hAnsi="Arial" w:cs="Arial"/>
          <w:b/>
          <w:sz w:val="24"/>
          <w:szCs w:val="24"/>
        </w:rPr>
        <w:t>FERNANDA WILLEMSE</w:t>
      </w:r>
      <w:r w:rsidRPr="00CE7CB8">
        <w:rPr>
          <w:rFonts w:ascii="Arial" w:hAnsi="Arial" w:cs="Arial"/>
          <w:b/>
          <w:sz w:val="24"/>
          <w:szCs w:val="24"/>
        </w:rPr>
        <w:tab/>
        <w:t>DEFENDANT</w:t>
      </w:r>
    </w:p>
    <w:p w:rsidR="00CE7CB8" w:rsidRPr="00CE7CB8" w:rsidRDefault="00CE7CB8" w:rsidP="00CB7457">
      <w:pPr>
        <w:spacing w:after="0" w:line="360" w:lineRule="auto"/>
        <w:ind w:left="2160" w:hanging="2160"/>
        <w:jc w:val="both"/>
        <w:rPr>
          <w:rFonts w:ascii="Arial" w:eastAsia="Calibri" w:hAnsi="Arial" w:cs="Arial"/>
          <w:b/>
          <w:sz w:val="24"/>
          <w:szCs w:val="24"/>
          <w:lang w:val="en-US"/>
        </w:rPr>
      </w:pPr>
    </w:p>
    <w:p w:rsidR="00CE7CB8" w:rsidRPr="00CE7CB8" w:rsidRDefault="00CE7CB8" w:rsidP="000537D6">
      <w:pPr>
        <w:spacing w:after="0" w:line="360" w:lineRule="auto"/>
        <w:ind w:left="2160" w:hanging="2160"/>
        <w:jc w:val="both"/>
        <w:rPr>
          <w:rFonts w:ascii="Arial" w:eastAsia="Calibri" w:hAnsi="Arial" w:cs="Arial"/>
          <w:sz w:val="24"/>
          <w:szCs w:val="24"/>
          <w:lang w:val="en-US"/>
        </w:rPr>
      </w:pPr>
      <w:r w:rsidRPr="00CE7CB8">
        <w:rPr>
          <w:rFonts w:ascii="Arial" w:eastAsia="Calibri" w:hAnsi="Arial" w:cs="Arial"/>
          <w:b/>
          <w:sz w:val="24"/>
          <w:szCs w:val="24"/>
          <w:lang w:val="en-US"/>
        </w:rPr>
        <w:t xml:space="preserve">Neutral citation: </w:t>
      </w:r>
      <w:r w:rsidRPr="00CE7CB8">
        <w:rPr>
          <w:rFonts w:ascii="Arial" w:eastAsia="Calibri" w:hAnsi="Arial" w:cs="Arial"/>
          <w:b/>
          <w:sz w:val="24"/>
          <w:szCs w:val="24"/>
          <w:lang w:val="en-US"/>
        </w:rPr>
        <w:tab/>
      </w:r>
      <w:proofErr w:type="spellStart"/>
      <w:r>
        <w:rPr>
          <w:rFonts w:ascii="Arial" w:eastAsia="Calibri" w:hAnsi="Arial" w:cs="Arial"/>
          <w:i/>
          <w:sz w:val="24"/>
          <w:szCs w:val="24"/>
          <w:lang w:val="en-US"/>
        </w:rPr>
        <w:t>Mbelle</w:t>
      </w:r>
      <w:proofErr w:type="spellEnd"/>
      <w:r>
        <w:rPr>
          <w:rFonts w:ascii="Arial" w:eastAsia="Calibri" w:hAnsi="Arial" w:cs="Arial"/>
          <w:i/>
          <w:sz w:val="24"/>
          <w:szCs w:val="24"/>
          <w:lang w:val="en-US"/>
        </w:rPr>
        <w:t xml:space="preserve"> Panel Beaters &amp; </w:t>
      </w:r>
      <w:r w:rsidR="00CB7457">
        <w:rPr>
          <w:rFonts w:ascii="Arial" w:eastAsia="Calibri" w:hAnsi="Arial" w:cs="Arial"/>
          <w:i/>
          <w:sz w:val="24"/>
          <w:szCs w:val="24"/>
          <w:lang w:val="en-US"/>
        </w:rPr>
        <w:t>Transport</w:t>
      </w:r>
      <w:r>
        <w:rPr>
          <w:rFonts w:ascii="Arial" w:eastAsia="Calibri" w:hAnsi="Arial" w:cs="Arial"/>
          <w:i/>
          <w:sz w:val="24"/>
          <w:szCs w:val="24"/>
          <w:lang w:val="en-US"/>
        </w:rPr>
        <w:t xml:space="preserve"> CC</w:t>
      </w:r>
      <w:r w:rsidRPr="00CE7CB8">
        <w:rPr>
          <w:rFonts w:ascii="Arial" w:eastAsia="Calibri" w:hAnsi="Arial" w:cs="Arial"/>
          <w:i/>
          <w:sz w:val="24"/>
          <w:szCs w:val="24"/>
          <w:lang w:val="en-US"/>
        </w:rPr>
        <w:t xml:space="preserve"> v </w:t>
      </w:r>
      <w:proofErr w:type="spellStart"/>
      <w:r>
        <w:rPr>
          <w:rFonts w:ascii="Arial" w:eastAsia="Calibri" w:hAnsi="Arial" w:cs="Arial"/>
          <w:i/>
          <w:sz w:val="24"/>
          <w:szCs w:val="24"/>
          <w:lang w:val="en-US"/>
        </w:rPr>
        <w:t>Willemse</w:t>
      </w:r>
      <w:proofErr w:type="spellEnd"/>
      <w:r w:rsidRPr="00CE7CB8">
        <w:rPr>
          <w:rFonts w:ascii="Arial" w:eastAsia="Calibri" w:hAnsi="Arial" w:cs="Arial"/>
          <w:i/>
          <w:sz w:val="24"/>
          <w:szCs w:val="24"/>
          <w:lang w:val="en-US"/>
        </w:rPr>
        <w:t xml:space="preserve"> </w:t>
      </w:r>
      <w:r w:rsidRPr="00CE7CB8">
        <w:rPr>
          <w:rFonts w:ascii="Arial" w:eastAsia="Calibri" w:hAnsi="Arial" w:cs="Arial"/>
          <w:sz w:val="24"/>
          <w:szCs w:val="24"/>
          <w:lang w:val="en-US"/>
        </w:rPr>
        <w:t>(</w:t>
      </w:r>
      <w:r>
        <w:rPr>
          <w:rFonts w:ascii="Arial" w:eastAsia="Calibri" w:hAnsi="Arial" w:cs="Arial"/>
          <w:sz w:val="24"/>
          <w:szCs w:val="24"/>
          <w:lang w:val="en-US"/>
        </w:rPr>
        <w:t>HC-NLD-CIVACT-OTH-2017/00119</w:t>
      </w:r>
      <w:r w:rsidRPr="00CE7CB8">
        <w:rPr>
          <w:rFonts w:ascii="Arial" w:eastAsia="Calibri" w:hAnsi="Arial" w:cs="Arial"/>
          <w:sz w:val="24"/>
          <w:szCs w:val="24"/>
          <w:lang w:val="en-US"/>
        </w:rPr>
        <w:t xml:space="preserve">) [2018] NAHCNLD </w:t>
      </w:r>
      <w:r w:rsidR="0081132F">
        <w:rPr>
          <w:rFonts w:ascii="Arial" w:eastAsia="Calibri" w:hAnsi="Arial" w:cs="Arial"/>
          <w:sz w:val="24"/>
          <w:szCs w:val="24"/>
          <w:lang w:val="en-US"/>
        </w:rPr>
        <w:t>21</w:t>
      </w:r>
      <w:r w:rsidRPr="00CE7CB8">
        <w:rPr>
          <w:rFonts w:ascii="Arial" w:eastAsia="Calibri" w:hAnsi="Arial" w:cs="Arial"/>
          <w:b/>
          <w:sz w:val="24"/>
          <w:szCs w:val="24"/>
          <w:lang w:val="en-US"/>
        </w:rPr>
        <w:t xml:space="preserve"> </w:t>
      </w:r>
      <w:r w:rsidRPr="00CE7CB8">
        <w:rPr>
          <w:rFonts w:ascii="Arial" w:eastAsia="Calibri" w:hAnsi="Arial" w:cs="Arial"/>
          <w:sz w:val="24"/>
          <w:szCs w:val="24"/>
          <w:lang w:val="en-US"/>
        </w:rPr>
        <w:t>(</w:t>
      </w:r>
      <w:r w:rsidR="00610F24">
        <w:rPr>
          <w:rFonts w:ascii="Arial" w:eastAsia="Calibri" w:hAnsi="Arial" w:cs="Arial"/>
          <w:sz w:val="24"/>
          <w:szCs w:val="24"/>
          <w:lang w:val="en-US"/>
        </w:rPr>
        <w:t xml:space="preserve">12 March </w:t>
      </w:r>
      <w:r w:rsidRPr="00CE7CB8">
        <w:rPr>
          <w:rFonts w:ascii="Arial" w:eastAsia="Calibri" w:hAnsi="Arial" w:cs="Arial"/>
          <w:sz w:val="24"/>
          <w:szCs w:val="24"/>
          <w:lang w:val="en-US"/>
        </w:rPr>
        <w:t>2018)</w:t>
      </w:r>
    </w:p>
    <w:p w:rsidR="00CE7CB8" w:rsidRPr="00CE7CB8" w:rsidRDefault="00CE7CB8" w:rsidP="00CB7457">
      <w:pPr>
        <w:spacing w:after="0" w:line="360" w:lineRule="auto"/>
        <w:ind w:left="2160" w:hanging="2160"/>
        <w:jc w:val="both"/>
        <w:rPr>
          <w:rFonts w:ascii="Arial" w:eastAsia="Calibri" w:hAnsi="Arial" w:cs="Arial"/>
          <w:sz w:val="18"/>
          <w:szCs w:val="18"/>
          <w:lang w:val="en-US"/>
        </w:rPr>
      </w:pPr>
    </w:p>
    <w:p w:rsidR="00CE7CB8" w:rsidRPr="00CE7CB8" w:rsidRDefault="00CE7CB8" w:rsidP="00CB7457">
      <w:pPr>
        <w:spacing w:after="0" w:line="480" w:lineRule="auto"/>
        <w:ind w:left="1440" w:hanging="1440"/>
        <w:jc w:val="both"/>
        <w:rPr>
          <w:rFonts w:ascii="Arial" w:eastAsia="Calibri" w:hAnsi="Arial" w:cs="Arial"/>
          <w:b/>
          <w:i/>
          <w:sz w:val="24"/>
          <w:szCs w:val="24"/>
          <w:lang w:val="en-US"/>
        </w:rPr>
      </w:pPr>
      <w:r w:rsidRPr="00CE7CB8">
        <w:rPr>
          <w:rFonts w:ascii="Arial" w:eastAsia="Calibri" w:hAnsi="Arial" w:cs="Arial"/>
          <w:b/>
          <w:sz w:val="24"/>
          <w:szCs w:val="24"/>
          <w:lang w:val="en-US"/>
        </w:rPr>
        <w:t>Coram:</w:t>
      </w:r>
      <w:r w:rsidRPr="00CE7CB8">
        <w:rPr>
          <w:rFonts w:ascii="Arial" w:eastAsia="Calibri" w:hAnsi="Arial" w:cs="Arial"/>
          <w:sz w:val="24"/>
          <w:szCs w:val="24"/>
          <w:lang w:val="en-US"/>
        </w:rPr>
        <w:tab/>
      </w:r>
      <w:r w:rsidRPr="00392CAC">
        <w:rPr>
          <w:rFonts w:ascii="Arial" w:eastAsia="Calibri" w:hAnsi="Arial" w:cs="Arial"/>
          <w:sz w:val="24"/>
          <w:szCs w:val="24"/>
          <w:lang w:val="en-US"/>
        </w:rPr>
        <w:t>CHEDA J</w:t>
      </w:r>
    </w:p>
    <w:p w:rsidR="00CE7CB8" w:rsidRPr="00CE7CB8" w:rsidRDefault="00CE7CB8" w:rsidP="00CB7457">
      <w:pPr>
        <w:spacing w:after="0" w:line="240" w:lineRule="auto"/>
        <w:ind w:left="1440" w:hanging="1440"/>
        <w:jc w:val="both"/>
        <w:rPr>
          <w:rFonts w:ascii="Arial" w:eastAsia="Calibri" w:hAnsi="Arial" w:cs="Arial"/>
          <w:b/>
          <w:sz w:val="24"/>
          <w:szCs w:val="24"/>
          <w:lang w:val="en-US"/>
        </w:rPr>
      </w:pPr>
      <w:r w:rsidRPr="00CE7CB8">
        <w:rPr>
          <w:rFonts w:ascii="Arial" w:eastAsia="Calibri" w:hAnsi="Arial" w:cs="Arial"/>
          <w:b/>
          <w:bCs/>
          <w:sz w:val="24"/>
          <w:szCs w:val="24"/>
          <w:lang w:val="en-US"/>
        </w:rPr>
        <w:t>Heard</w:t>
      </w:r>
      <w:r w:rsidRPr="00CE7CB8">
        <w:rPr>
          <w:rFonts w:ascii="Arial" w:eastAsia="Calibri" w:hAnsi="Arial" w:cs="Arial"/>
          <w:sz w:val="24"/>
          <w:szCs w:val="24"/>
          <w:lang w:val="en-US"/>
        </w:rPr>
        <w:t>:</w:t>
      </w:r>
      <w:r w:rsidRPr="00CE7CB8">
        <w:rPr>
          <w:rFonts w:ascii="Arial" w:eastAsia="Calibri" w:hAnsi="Arial" w:cs="Arial"/>
          <w:sz w:val="24"/>
          <w:szCs w:val="24"/>
          <w:lang w:val="en-US"/>
        </w:rPr>
        <w:tab/>
      </w:r>
      <w:r w:rsidR="000537D6">
        <w:rPr>
          <w:rFonts w:ascii="Arial" w:eastAsia="Calibri" w:hAnsi="Arial" w:cs="Arial"/>
          <w:b/>
          <w:sz w:val="24"/>
          <w:szCs w:val="24"/>
          <w:lang w:val="en-US"/>
        </w:rPr>
        <w:t xml:space="preserve">20 - </w:t>
      </w:r>
      <w:r w:rsidR="00392CAC">
        <w:rPr>
          <w:rFonts w:ascii="Arial" w:eastAsia="Calibri" w:hAnsi="Arial" w:cs="Arial"/>
          <w:b/>
          <w:sz w:val="24"/>
          <w:szCs w:val="24"/>
          <w:lang w:val="en-US"/>
        </w:rPr>
        <w:t>21 February 2018</w:t>
      </w:r>
    </w:p>
    <w:p w:rsidR="00CE7CB8" w:rsidRPr="00CE7CB8" w:rsidRDefault="00CE7CB8" w:rsidP="00CB7457">
      <w:pPr>
        <w:spacing w:after="0" w:line="240" w:lineRule="auto"/>
        <w:jc w:val="both"/>
        <w:rPr>
          <w:rFonts w:ascii="Arial" w:eastAsia="Calibri" w:hAnsi="Arial" w:cs="Arial"/>
          <w:b/>
          <w:sz w:val="24"/>
          <w:szCs w:val="24"/>
          <w:lang w:val="en-US"/>
        </w:rPr>
      </w:pPr>
    </w:p>
    <w:p w:rsidR="00CE7CB8" w:rsidRPr="00CE7CB8" w:rsidRDefault="00CE7CB8" w:rsidP="00CB7457">
      <w:pPr>
        <w:spacing w:after="0" w:line="480" w:lineRule="auto"/>
        <w:jc w:val="both"/>
        <w:rPr>
          <w:rFonts w:ascii="Arial" w:eastAsia="Calibri" w:hAnsi="Arial" w:cs="Arial"/>
          <w:b/>
          <w:sz w:val="24"/>
          <w:szCs w:val="24"/>
          <w:lang w:val="en-US"/>
        </w:rPr>
      </w:pPr>
      <w:r w:rsidRPr="00CE7CB8">
        <w:rPr>
          <w:rFonts w:ascii="Arial" w:eastAsia="Calibri" w:hAnsi="Arial" w:cs="Arial"/>
          <w:b/>
          <w:bCs/>
          <w:sz w:val="24"/>
          <w:szCs w:val="24"/>
          <w:lang w:val="en-US"/>
        </w:rPr>
        <w:t>Delivered</w:t>
      </w:r>
      <w:r w:rsidRPr="00CE7CB8">
        <w:rPr>
          <w:rFonts w:ascii="Arial" w:eastAsia="Calibri" w:hAnsi="Arial" w:cs="Arial"/>
          <w:b/>
          <w:sz w:val="24"/>
          <w:szCs w:val="24"/>
          <w:lang w:val="en-US"/>
        </w:rPr>
        <w:t>:</w:t>
      </w:r>
      <w:r w:rsidRPr="00CE7CB8">
        <w:rPr>
          <w:rFonts w:ascii="Arial" w:eastAsia="Calibri" w:hAnsi="Arial" w:cs="Arial"/>
          <w:b/>
          <w:sz w:val="24"/>
          <w:szCs w:val="24"/>
          <w:lang w:val="en-US"/>
        </w:rPr>
        <w:tab/>
      </w:r>
      <w:r w:rsidR="00AF07F7">
        <w:rPr>
          <w:rFonts w:ascii="Arial" w:eastAsia="Calibri" w:hAnsi="Arial" w:cs="Arial"/>
          <w:b/>
          <w:sz w:val="24"/>
          <w:szCs w:val="24"/>
          <w:lang w:val="en-US"/>
        </w:rPr>
        <w:t>12 March 2018</w:t>
      </w:r>
    </w:p>
    <w:p w:rsidR="00CE7CB8" w:rsidRPr="00403D4F" w:rsidRDefault="00CE7CB8" w:rsidP="00CB7457">
      <w:pPr>
        <w:tabs>
          <w:tab w:val="right" w:pos="9000"/>
        </w:tabs>
        <w:spacing w:after="0" w:line="360" w:lineRule="auto"/>
        <w:jc w:val="both"/>
      </w:pPr>
    </w:p>
    <w:p w:rsidR="00295727" w:rsidRDefault="00CE7CB8" w:rsidP="00CB7457">
      <w:pPr>
        <w:spacing w:after="0" w:line="360" w:lineRule="auto"/>
        <w:jc w:val="both"/>
        <w:rPr>
          <w:rFonts w:ascii="Arial" w:hAnsi="Arial" w:cs="Arial"/>
          <w:sz w:val="24"/>
          <w:szCs w:val="24"/>
        </w:rPr>
      </w:pPr>
      <w:proofErr w:type="spellStart"/>
      <w:r w:rsidRPr="00646743">
        <w:rPr>
          <w:rFonts w:ascii="Arial" w:hAnsi="Arial" w:cs="Arial"/>
          <w:b/>
          <w:sz w:val="24"/>
          <w:szCs w:val="24"/>
        </w:rPr>
        <w:t>Flynote</w:t>
      </w:r>
      <w:proofErr w:type="spellEnd"/>
      <w:r>
        <w:rPr>
          <w:rFonts w:ascii="Arial" w:hAnsi="Arial" w:cs="Arial"/>
          <w:sz w:val="24"/>
          <w:szCs w:val="24"/>
        </w:rPr>
        <w:t xml:space="preserve">:  </w:t>
      </w:r>
      <w:r>
        <w:rPr>
          <w:rFonts w:ascii="Arial" w:hAnsi="Arial" w:cs="Arial"/>
          <w:sz w:val="24"/>
          <w:szCs w:val="24"/>
        </w:rPr>
        <w:tab/>
      </w:r>
      <w:r w:rsidR="00014DC1">
        <w:rPr>
          <w:rFonts w:ascii="Arial" w:hAnsi="Arial" w:cs="Arial"/>
          <w:sz w:val="24"/>
          <w:szCs w:val="24"/>
        </w:rPr>
        <w:t xml:space="preserve">In order for </w:t>
      </w:r>
      <w:r w:rsidR="003F7874">
        <w:rPr>
          <w:rFonts w:ascii="Arial" w:hAnsi="Arial" w:cs="Arial"/>
          <w:sz w:val="24"/>
          <w:szCs w:val="24"/>
        </w:rPr>
        <w:t>a party to succeed under the P</w:t>
      </w:r>
      <w:r w:rsidR="00014DC1">
        <w:rPr>
          <w:rFonts w:ascii="Arial" w:hAnsi="Arial" w:cs="Arial"/>
          <w:sz w:val="24"/>
          <w:szCs w:val="24"/>
        </w:rPr>
        <w:t>rescription Act 68 of 1969,</w:t>
      </w:r>
      <w:r w:rsidR="002D6AB2">
        <w:rPr>
          <w:rFonts w:ascii="Arial" w:hAnsi="Arial" w:cs="Arial"/>
          <w:sz w:val="24"/>
          <w:szCs w:val="24"/>
        </w:rPr>
        <w:t xml:space="preserve"> it sho</w:t>
      </w:r>
      <w:r w:rsidR="0060640F">
        <w:rPr>
          <w:rFonts w:ascii="Arial" w:hAnsi="Arial" w:cs="Arial"/>
          <w:sz w:val="24"/>
          <w:szCs w:val="24"/>
        </w:rPr>
        <w:t>uld show</w:t>
      </w:r>
      <w:r w:rsidR="002D6AB2">
        <w:rPr>
          <w:rFonts w:ascii="Arial" w:hAnsi="Arial" w:cs="Arial"/>
          <w:sz w:val="24"/>
          <w:szCs w:val="24"/>
        </w:rPr>
        <w:t xml:space="preserve"> that there was</w:t>
      </w:r>
      <w:r w:rsidR="00295727">
        <w:rPr>
          <w:rFonts w:ascii="Arial" w:hAnsi="Arial" w:cs="Arial"/>
          <w:sz w:val="24"/>
          <w:szCs w:val="24"/>
        </w:rPr>
        <w:t xml:space="preserve"> (a) </w:t>
      </w:r>
      <w:r w:rsidR="002D6AB2">
        <w:rPr>
          <w:rFonts w:ascii="Arial" w:hAnsi="Arial" w:cs="Arial"/>
          <w:sz w:val="24"/>
          <w:szCs w:val="24"/>
        </w:rPr>
        <w:t>an obligation which is against him;</w:t>
      </w:r>
      <w:r w:rsidR="00295727">
        <w:rPr>
          <w:rFonts w:ascii="Arial" w:hAnsi="Arial" w:cs="Arial"/>
          <w:sz w:val="24"/>
          <w:szCs w:val="24"/>
        </w:rPr>
        <w:t xml:space="preserve"> (b) </w:t>
      </w:r>
      <w:r w:rsidR="002D6AB2">
        <w:rPr>
          <w:rFonts w:ascii="Arial" w:hAnsi="Arial" w:cs="Arial"/>
          <w:sz w:val="24"/>
          <w:szCs w:val="24"/>
        </w:rPr>
        <w:t xml:space="preserve">performance must be due; and </w:t>
      </w:r>
      <w:r w:rsidR="00295727">
        <w:rPr>
          <w:rFonts w:ascii="Arial" w:hAnsi="Arial" w:cs="Arial"/>
          <w:sz w:val="24"/>
          <w:szCs w:val="24"/>
        </w:rPr>
        <w:t xml:space="preserve">(c) </w:t>
      </w:r>
      <w:r w:rsidR="002D6AB2">
        <w:rPr>
          <w:rFonts w:ascii="Arial" w:hAnsi="Arial" w:cs="Arial"/>
          <w:sz w:val="24"/>
          <w:szCs w:val="24"/>
        </w:rPr>
        <w:t xml:space="preserve">must be or </w:t>
      </w:r>
      <w:r w:rsidR="006643FE">
        <w:rPr>
          <w:rFonts w:ascii="Arial" w:hAnsi="Arial" w:cs="Arial"/>
          <w:sz w:val="24"/>
          <w:szCs w:val="24"/>
        </w:rPr>
        <w:t xml:space="preserve">is </w:t>
      </w:r>
      <w:r w:rsidR="002D6AB2">
        <w:rPr>
          <w:rFonts w:ascii="Arial" w:hAnsi="Arial" w:cs="Arial"/>
          <w:sz w:val="24"/>
          <w:szCs w:val="24"/>
        </w:rPr>
        <w:t xml:space="preserve">deemed to </w:t>
      </w:r>
      <w:r w:rsidR="0060640F">
        <w:rPr>
          <w:rFonts w:ascii="Arial" w:hAnsi="Arial" w:cs="Arial"/>
          <w:sz w:val="24"/>
          <w:szCs w:val="24"/>
        </w:rPr>
        <w:t xml:space="preserve">have been </w:t>
      </w:r>
      <w:r w:rsidR="002D6AB2">
        <w:rPr>
          <w:rFonts w:ascii="Arial" w:hAnsi="Arial" w:cs="Arial"/>
          <w:sz w:val="24"/>
          <w:szCs w:val="24"/>
        </w:rPr>
        <w:t>aware of the nature of the contract.</w:t>
      </w:r>
      <w:r w:rsidR="00295727">
        <w:rPr>
          <w:rFonts w:ascii="Arial" w:hAnsi="Arial" w:cs="Arial"/>
          <w:sz w:val="24"/>
          <w:szCs w:val="24"/>
        </w:rPr>
        <w:t xml:space="preserve"> </w:t>
      </w:r>
    </w:p>
    <w:p w:rsidR="00295727" w:rsidRDefault="00295727" w:rsidP="00CB7457">
      <w:pPr>
        <w:spacing w:after="0" w:line="360" w:lineRule="auto"/>
        <w:jc w:val="both"/>
        <w:rPr>
          <w:rFonts w:ascii="Arial" w:hAnsi="Arial" w:cs="Arial"/>
          <w:sz w:val="24"/>
          <w:szCs w:val="24"/>
        </w:rPr>
      </w:pPr>
    </w:p>
    <w:p w:rsidR="002D6AB2" w:rsidRDefault="002D6AB2" w:rsidP="00CE7CB8">
      <w:pPr>
        <w:spacing w:after="0" w:line="360" w:lineRule="auto"/>
        <w:jc w:val="both"/>
        <w:rPr>
          <w:rFonts w:ascii="Arial" w:hAnsi="Arial" w:cs="Arial"/>
          <w:sz w:val="24"/>
          <w:szCs w:val="24"/>
        </w:rPr>
      </w:pPr>
      <w:r w:rsidRPr="0060640F">
        <w:rPr>
          <w:rFonts w:ascii="Arial" w:hAnsi="Arial" w:cs="Arial"/>
          <w:i/>
          <w:sz w:val="24"/>
          <w:szCs w:val="24"/>
        </w:rPr>
        <w:t>Mora</w:t>
      </w:r>
      <w:r>
        <w:rPr>
          <w:rFonts w:ascii="Arial" w:hAnsi="Arial" w:cs="Arial"/>
          <w:sz w:val="24"/>
          <w:szCs w:val="24"/>
        </w:rPr>
        <w:t xml:space="preserve"> is in three categories</w:t>
      </w:r>
      <w:r w:rsidR="0060640F">
        <w:rPr>
          <w:rFonts w:ascii="Arial" w:hAnsi="Arial" w:cs="Arial"/>
          <w:sz w:val="24"/>
          <w:szCs w:val="24"/>
        </w:rPr>
        <w:t>,</w:t>
      </w:r>
      <w:r>
        <w:rPr>
          <w:rFonts w:ascii="Arial" w:hAnsi="Arial" w:cs="Arial"/>
          <w:sz w:val="24"/>
          <w:szCs w:val="24"/>
        </w:rPr>
        <w:t xml:space="preserve"> thus:</w:t>
      </w:r>
      <w:r w:rsidR="00295727">
        <w:rPr>
          <w:rFonts w:ascii="Arial" w:hAnsi="Arial" w:cs="Arial"/>
          <w:sz w:val="24"/>
          <w:szCs w:val="24"/>
        </w:rPr>
        <w:t xml:space="preserve"> (a) </w:t>
      </w:r>
      <w:r w:rsidRPr="000C6F25">
        <w:rPr>
          <w:rFonts w:ascii="Arial" w:hAnsi="Arial" w:cs="Arial"/>
          <w:i/>
          <w:sz w:val="24"/>
          <w:szCs w:val="24"/>
        </w:rPr>
        <w:t xml:space="preserve">Mora ex </w:t>
      </w:r>
      <w:proofErr w:type="spellStart"/>
      <w:proofErr w:type="gramStart"/>
      <w:r w:rsidRPr="000C6F25">
        <w:rPr>
          <w:rFonts w:ascii="Arial" w:hAnsi="Arial" w:cs="Arial"/>
          <w:i/>
          <w:sz w:val="24"/>
          <w:szCs w:val="24"/>
        </w:rPr>
        <w:t>lege</w:t>
      </w:r>
      <w:proofErr w:type="spellEnd"/>
      <w:r>
        <w:rPr>
          <w:rFonts w:ascii="Arial" w:hAnsi="Arial" w:cs="Arial"/>
          <w:sz w:val="24"/>
          <w:szCs w:val="24"/>
        </w:rPr>
        <w:t>, that</w:t>
      </w:r>
      <w:proofErr w:type="gramEnd"/>
      <w:r>
        <w:rPr>
          <w:rFonts w:ascii="Arial" w:hAnsi="Arial" w:cs="Arial"/>
          <w:sz w:val="24"/>
          <w:szCs w:val="24"/>
        </w:rPr>
        <w:t xml:space="preserve"> is arising out of the operat</w:t>
      </w:r>
      <w:r w:rsidR="00295727">
        <w:rPr>
          <w:rFonts w:ascii="Arial" w:hAnsi="Arial" w:cs="Arial"/>
          <w:sz w:val="24"/>
          <w:szCs w:val="24"/>
        </w:rPr>
        <w:t xml:space="preserve">ion of law; (b) </w:t>
      </w:r>
      <w:r w:rsidRPr="000C6F25">
        <w:rPr>
          <w:rFonts w:ascii="Arial" w:hAnsi="Arial" w:cs="Arial"/>
          <w:i/>
          <w:sz w:val="24"/>
          <w:szCs w:val="24"/>
        </w:rPr>
        <w:t>Mora ex re,</w:t>
      </w:r>
      <w:r>
        <w:rPr>
          <w:rFonts w:ascii="Arial" w:hAnsi="Arial" w:cs="Arial"/>
          <w:sz w:val="24"/>
          <w:szCs w:val="24"/>
        </w:rPr>
        <w:t xml:space="preserve"> arising from the contract itself; and</w:t>
      </w:r>
      <w:r w:rsidR="00295727">
        <w:rPr>
          <w:rFonts w:ascii="Arial" w:hAnsi="Arial" w:cs="Arial"/>
          <w:sz w:val="24"/>
          <w:szCs w:val="24"/>
        </w:rPr>
        <w:t xml:space="preserve"> (c) </w:t>
      </w:r>
      <w:r w:rsidRPr="000C6F25">
        <w:rPr>
          <w:rFonts w:ascii="Arial" w:hAnsi="Arial" w:cs="Arial"/>
          <w:i/>
          <w:sz w:val="24"/>
          <w:szCs w:val="24"/>
        </w:rPr>
        <w:t>Mora ex persona</w:t>
      </w:r>
      <w:r>
        <w:rPr>
          <w:rFonts w:ascii="Arial" w:hAnsi="Arial" w:cs="Arial"/>
          <w:sz w:val="24"/>
          <w:szCs w:val="24"/>
        </w:rPr>
        <w:t xml:space="preserve">, performance expected within a reasonable time. A letter of demand is not a legal </w:t>
      </w:r>
      <w:r>
        <w:rPr>
          <w:rFonts w:ascii="Arial" w:hAnsi="Arial" w:cs="Arial"/>
          <w:sz w:val="24"/>
          <w:szCs w:val="24"/>
        </w:rPr>
        <w:lastRenderedPageBreak/>
        <w:t>process and therefore does not interrupt the run</w:t>
      </w:r>
      <w:r w:rsidR="00014DC1">
        <w:rPr>
          <w:rFonts w:ascii="Arial" w:hAnsi="Arial" w:cs="Arial"/>
          <w:sz w:val="24"/>
          <w:szCs w:val="24"/>
        </w:rPr>
        <w:t>ning of the prescription period -</w:t>
      </w:r>
      <w:r>
        <w:rPr>
          <w:rFonts w:ascii="Arial" w:hAnsi="Arial" w:cs="Arial"/>
          <w:sz w:val="24"/>
          <w:szCs w:val="24"/>
        </w:rPr>
        <w:t xml:space="preserve"> Where the debtor is in </w:t>
      </w:r>
      <w:r w:rsidRPr="002D6AB2">
        <w:rPr>
          <w:rFonts w:ascii="Arial" w:hAnsi="Arial" w:cs="Arial"/>
          <w:i/>
          <w:sz w:val="24"/>
          <w:szCs w:val="24"/>
        </w:rPr>
        <w:t>mora ex re</w:t>
      </w:r>
      <w:r>
        <w:rPr>
          <w:rFonts w:ascii="Arial" w:hAnsi="Arial" w:cs="Arial"/>
          <w:sz w:val="24"/>
          <w:szCs w:val="24"/>
        </w:rPr>
        <w:t xml:space="preserve"> there is no need for the plaintiff to write a letter of demand.  Special plea upheld.</w:t>
      </w:r>
    </w:p>
    <w:p w:rsidR="00295727" w:rsidRDefault="00295727" w:rsidP="00CE7CB8">
      <w:pPr>
        <w:spacing w:after="0" w:line="360" w:lineRule="auto"/>
        <w:jc w:val="both"/>
        <w:rPr>
          <w:rFonts w:ascii="Arial" w:hAnsi="Arial" w:cs="Arial"/>
          <w:b/>
          <w:sz w:val="24"/>
          <w:szCs w:val="24"/>
        </w:rPr>
      </w:pPr>
    </w:p>
    <w:p w:rsidR="00CE7CB8" w:rsidRDefault="00CE7CB8" w:rsidP="00CE7CB8">
      <w:pPr>
        <w:spacing w:after="0" w:line="360" w:lineRule="auto"/>
        <w:jc w:val="both"/>
        <w:rPr>
          <w:rFonts w:ascii="Arial" w:hAnsi="Arial" w:cs="Arial"/>
          <w:sz w:val="24"/>
          <w:szCs w:val="24"/>
        </w:rPr>
      </w:pPr>
      <w:r w:rsidRPr="00646743">
        <w:rPr>
          <w:rFonts w:ascii="Arial" w:hAnsi="Arial" w:cs="Arial"/>
          <w:b/>
          <w:sz w:val="24"/>
          <w:szCs w:val="24"/>
        </w:rPr>
        <w:t>Summary:</w:t>
      </w:r>
      <w:r>
        <w:rPr>
          <w:rFonts w:ascii="Arial" w:hAnsi="Arial" w:cs="Arial"/>
          <w:b/>
          <w:sz w:val="24"/>
          <w:szCs w:val="24"/>
        </w:rPr>
        <w:t xml:space="preserve"> </w:t>
      </w:r>
      <w:r>
        <w:rPr>
          <w:rFonts w:ascii="Arial" w:hAnsi="Arial" w:cs="Arial"/>
          <w:b/>
          <w:sz w:val="24"/>
          <w:szCs w:val="24"/>
        </w:rPr>
        <w:tab/>
      </w:r>
      <w:r w:rsidR="0060640F">
        <w:rPr>
          <w:rFonts w:ascii="Arial" w:hAnsi="Arial" w:cs="Arial"/>
          <w:sz w:val="24"/>
          <w:szCs w:val="24"/>
        </w:rPr>
        <w:t>Plaintiff and defendant entered into an agreement wherein defendant was supposed to pay the amount of N$127 064-54 by the 31</w:t>
      </w:r>
      <w:r w:rsidR="0060640F" w:rsidRPr="0060640F">
        <w:rPr>
          <w:rFonts w:ascii="Arial" w:hAnsi="Arial" w:cs="Arial"/>
          <w:sz w:val="24"/>
          <w:szCs w:val="24"/>
          <w:vertAlign w:val="superscript"/>
        </w:rPr>
        <w:t>st</w:t>
      </w:r>
      <w:r w:rsidR="0060640F">
        <w:rPr>
          <w:rFonts w:ascii="Arial" w:hAnsi="Arial" w:cs="Arial"/>
          <w:sz w:val="24"/>
          <w:szCs w:val="24"/>
        </w:rPr>
        <w:t xml:space="preserve"> December 2013.  Defendant failed to do so. Plaintiff did not demand payment then or institute legal proceedings </w:t>
      </w:r>
      <w:r w:rsidR="00864654">
        <w:rPr>
          <w:rFonts w:ascii="Arial" w:hAnsi="Arial" w:cs="Arial"/>
          <w:sz w:val="24"/>
          <w:szCs w:val="24"/>
        </w:rPr>
        <w:t>when the debt beca</w:t>
      </w:r>
      <w:r w:rsidR="00014DC1">
        <w:rPr>
          <w:rFonts w:ascii="Arial" w:hAnsi="Arial" w:cs="Arial"/>
          <w:sz w:val="24"/>
          <w:szCs w:val="24"/>
        </w:rPr>
        <w:t>me due and payable. P</w:t>
      </w:r>
      <w:r w:rsidR="0060640F">
        <w:rPr>
          <w:rFonts w:ascii="Arial" w:hAnsi="Arial" w:cs="Arial"/>
          <w:sz w:val="24"/>
          <w:szCs w:val="24"/>
        </w:rPr>
        <w:t>laintiff served defendant with summons commencing action on the 2</w:t>
      </w:r>
      <w:r w:rsidR="0060640F" w:rsidRPr="0060640F">
        <w:rPr>
          <w:rFonts w:ascii="Arial" w:hAnsi="Arial" w:cs="Arial"/>
          <w:sz w:val="24"/>
          <w:szCs w:val="24"/>
          <w:vertAlign w:val="superscript"/>
        </w:rPr>
        <w:t>nd</w:t>
      </w:r>
      <w:r w:rsidR="0060640F">
        <w:rPr>
          <w:rFonts w:ascii="Arial" w:hAnsi="Arial" w:cs="Arial"/>
          <w:sz w:val="24"/>
          <w:szCs w:val="24"/>
        </w:rPr>
        <w:t xml:space="preserve"> </w:t>
      </w:r>
      <w:r w:rsidR="00400835">
        <w:rPr>
          <w:rFonts w:ascii="Arial" w:hAnsi="Arial" w:cs="Arial"/>
          <w:sz w:val="24"/>
          <w:szCs w:val="24"/>
        </w:rPr>
        <w:t xml:space="preserve">of </w:t>
      </w:r>
      <w:r w:rsidR="0060640F">
        <w:rPr>
          <w:rFonts w:ascii="Arial" w:hAnsi="Arial" w:cs="Arial"/>
          <w:sz w:val="24"/>
          <w:szCs w:val="24"/>
        </w:rPr>
        <w:t xml:space="preserve">May 2017, a period of over 3 years from the date the </w:t>
      </w:r>
      <w:r w:rsidR="00AC53BE">
        <w:rPr>
          <w:rFonts w:ascii="Arial" w:hAnsi="Arial" w:cs="Arial"/>
          <w:sz w:val="24"/>
          <w:szCs w:val="24"/>
        </w:rPr>
        <w:t>debt become due</w:t>
      </w:r>
      <w:r w:rsidR="0060640F">
        <w:rPr>
          <w:rFonts w:ascii="Arial" w:hAnsi="Arial" w:cs="Arial"/>
          <w:sz w:val="24"/>
          <w:szCs w:val="24"/>
        </w:rPr>
        <w:t>. Plaintiff had written a letter of demand on the 8</w:t>
      </w:r>
      <w:r w:rsidR="0060640F" w:rsidRPr="0060640F">
        <w:rPr>
          <w:rFonts w:ascii="Arial" w:hAnsi="Arial" w:cs="Arial"/>
          <w:sz w:val="24"/>
          <w:szCs w:val="24"/>
          <w:vertAlign w:val="superscript"/>
        </w:rPr>
        <w:t>th</w:t>
      </w:r>
      <w:r w:rsidR="008D2F36">
        <w:rPr>
          <w:rFonts w:ascii="Arial" w:hAnsi="Arial" w:cs="Arial"/>
          <w:sz w:val="24"/>
          <w:szCs w:val="24"/>
          <w:vertAlign w:val="superscript"/>
        </w:rPr>
        <w:t xml:space="preserve"> </w:t>
      </w:r>
      <w:r w:rsidR="008D2F36">
        <w:rPr>
          <w:rFonts w:ascii="Arial" w:hAnsi="Arial" w:cs="Arial"/>
          <w:sz w:val="24"/>
          <w:szCs w:val="24"/>
        </w:rPr>
        <w:t>of</w:t>
      </w:r>
      <w:r w:rsidR="0060640F">
        <w:rPr>
          <w:rFonts w:ascii="Arial" w:hAnsi="Arial" w:cs="Arial"/>
          <w:sz w:val="24"/>
          <w:szCs w:val="24"/>
        </w:rPr>
        <w:t xml:space="preserve"> April 2016.  </w:t>
      </w:r>
      <w:r w:rsidR="003B2591">
        <w:rPr>
          <w:rFonts w:ascii="Arial" w:hAnsi="Arial" w:cs="Arial"/>
          <w:sz w:val="24"/>
          <w:szCs w:val="24"/>
        </w:rPr>
        <w:t>Defendant</w:t>
      </w:r>
      <w:r w:rsidR="0060640F">
        <w:rPr>
          <w:rFonts w:ascii="Arial" w:hAnsi="Arial" w:cs="Arial"/>
          <w:sz w:val="24"/>
          <w:szCs w:val="24"/>
        </w:rPr>
        <w:t xml:space="preserve"> applied for a special plea on the basis that the debt ha</w:t>
      </w:r>
      <w:r w:rsidR="00AC53BE">
        <w:rPr>
          <w:rFonts w:ascii="Arial" w:hAnsi="Arial" w:cs="Arial"/>
          <w:sz w:val="24"/>
          <w:szCs w:val="24"/>
        </w:rPr>
        <w:t>d</w:t>
      </w:r>
      <w:r w:rsidR="0060640F">
        <w:rPr>
          <w:rFonts w:ascii="Arial" w:hAnsi="Arial" w:cs="Arial"/>
          <w:sz w:val="24"/>
          <w:szCs w:val="24"/>
        </w:rPr>
        <w:t xml:space="preserve"> been prescribed. </w:t>
      </w:r>
      <w:r w:rsidR="003B2591">
        <w:rPr>
          <w:rFonts w:ascii="Arial" w:hAnsi="Arial" w:cs="Arial"/>
          <w:sz w:val="24"/>
          <w:szCs w:val="24"/>
        </w:rPr>
        <w:t>It</w:t>
      </w:r>
      <w:r w:rsidR="0060640F">
        <w:rPr>
          <w:rFonts w:ascii="Arial" w:hAnsi="Arial" w:cs="Arial"/>
          <w:sz w:val="24"/>
          <w:szCs w:val="24"/>
        </w:rPr>
        <w:t xml:space="preserve"> was held that a letter of </w:t>
      </w:r>
      <w:r w:rsidR="003B2591">
        <w:rPr>
          <w:rFonts w:ascii="Arial" w:hAnsi="Arial" w:cs="Arial"/>
          <w:sz w:val="24"/>
          <w:szCs w:val="24"/>
        </w:rPr>
        <w:t>demand is not a legal process. Summons</w:t>
      </w:r>
      <w:r w:rsidR="0060640F">
        <w:rPr>
          <w:rFonts w:ascii="Arial" w:hAnsi="Arial" w:cs="Arial"/>
          <w:sz w:val="24"/>
          <w:szCs w:val="24"/>
        </w:rPr>
        <w:t xml:space="preserve"> </w:t>
      </w:r>
      <w:r w:rsidR="00AC53BE">
        <w:rPr>
          <w:rFonts w:ascii="Arial" w:hAnsi="Arial" w:cs="Arial"/>
          <w:sz w:val="24"/>
          <w:szCs w:val="24"/>
        </w:rPr>
        <w:t>is a legal process and was</w:t>
      </w:r>
      <w:r w:rsidR="003B2591">
        <w:rPr>
          <w:rFonts w:ascii="Arial" w:hAnsi="Arial" w:cs="Arial"/>
          <w:sz w:val="24"/>
          <w:szCs w:val="24"/>
        </w:rPr>
        <w:t xml:space="preserve"> issued after the prescription period had lapsed. The special plea was upheld with costs.</w:t>
      </w:r>
    </w:p>
    <w:p w:rsidR="00CE7CB8" w:rsidRPr="004F484E" w:rsidRDefault="0014399B" w:rsidP="00CE7CB8">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451.3pt;height:1.5pt" o:hralign="center" o:hrstd="t" o:hr="t" fillcolor="#a0a0a0" stroked="f"/>
        </w:pict>
      </w:r>
    </w:p>
    <w:p w:rsidR="00CE7CB8" w:rsidRPr="004F484E" w:rsidRDefault="00CE7CB8" w:rsidP="00CE7CB8">
      <w:pPr>
        <w:spacing w:after="0" w:line="360" w:lineRule="auto"/>
        <w:jc w:val="center"/>
        <w:rPr>
          <w:rFonts w:ascii="Arial" w:eastAsia="Calibri" w:hAnsi="Arial" w:cs="Arial"/>
          <w:b/>
          <w:bCs/>
          <w:sz w:val="24"/>
          <w:szCs w:val="24"/>
          <w:lang w:val="en-US"/>
        </w:rPr>
      </w:pPr>
      <w:r w:rsidRPr="004F484E">
        <w:rPr>
          <w:rFonts w:ascii="Arial" w:eastAsia="Calibri" w:hAnsi="Arial" w:cs="Arial"/>
          <w:b/>
          <w:bCs/>
          <w:sz w:val="24"/>
          <w:szCs w:val="24"/>
          <w:lang w:val="en-US"/>
        </w:rPr>
        <w:t>ORDER</w:t>
      </w:r>
    </w:p>
    <w:p w:rsidR="00CE7CB8" w:rsidRPr="004F484E" w:rsidRDefault="0014399B" w:rsidP="00CE7CB8">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CE7CB8" w:rsidRDefault="00CE7CB8" w:rsidP="00CE7CB8">
      <w:pPr>
        <w:pStyle w:val="ListParagraph"/>
        <w:spacing w:after="0" w:line="360" w:lineRule="auto"/>
        <w:jc w:val="both"/>
        <w:rPr>
          <w:rFonts w:ascii="Arial" w:eastAsia="Calibri" w:hAnsi="Arial" w:cs="Arial"/>
          <w:sz w:val="24"/>
          <w:szCs w:val="24"/>
          <w:lang w:val="en-US"/>
        </w:rPr>
      </w:pPr>
    </w:p>
    <w:p w:rsidR="00295727" w:rsidRPr="00B02964" w:rsidRDefault="00295727" w:rsidP="00B02964">
      <w:pPr>
        <w:spacing w:after="0" w:line="360" w:lineRule="auto"/>
        <w:jc w:val="both"/>
        <w:rPr>
          <w:rFonts w:ascii="Arial" w:hAnsi="Arial" w:cs="Arial"/>
          <w:sz w:val="24"/>
          <w:szCs w:val="24"/>
        </w:rPr>
      </w:pPr>
      <w:r w:rsidRPr="00B02964">
        <w:rPr>
          <w:rFonts w:ascii="Arial" w:hAnsi="Arial" w:cs="Arial"/>
          <w:sz w:val="24"/>
          <w:szCs w:val="24"/>
        </w:rPr>
        <w:t>The special plea is upheld with costs.</w:t>
      </w:r>
    </w:p>
    <w:p w:rsidR="00CE7CB8" w:rsidRPr="00FD3908" w:rsidRDefault="00CE7CB8" w:rsidP="00CE7CB8">
      <w:pPr>
        <w:pStyle w:val="ListParagraph"/>
        <w:spacing w:after="0" w:line="360" w:lineRule="auto"/>
        <w:jc w:val="both"/>
        <w:rPr>
          <w:rFonts w:ascii="Arial" w:hAnsi="Arial" w:cs="Arial"/>
          <w:sz w:val="24"/>
          <w:szCs w:val="24"/>
        </w:rPr>
      </w:pPr>
    </w:p>
    <w:p w:rsidR="00CE7CB8" w:rsidRPr="00FD3908" w:rsidRDefault="0014399B" w:rsidP="00CE7CB8">
      <w:pPr>
        <w:spacing w:after="0" w:line="360" w:lineRule="auto"/>
        <w:jc w:val="both"/>
        <w:rPr>
          <w:rFonts w:ascii="Arial" w:eastAsia="Calibri" w:hAnsi="Arial" w:cs="Arial"/>
          <w:bCs/>
          <w:sz w:val="24"/>
          <w:szCs w:val="24"/>
          <w:lang w:val="en-US"/>
        </w:rPr>
      </w:pPr>
      <w:r>
        <w:rPr>
          <w:lang w:val="en-US"/>
        </w:rPr>
        <w:pict>
          <v:rect id="_x0000_i1027" style="width:451.3pt;height:1.5pt" o:hralign="center" o:hrstd="t" o:hr="t" fillcolor="#a0a0a0" stroked="f"/>
        </w:pict>
      </w:r>
    </w:p>
    <w:p w:rsidR="00CE7CB8" w:rsidRPr="004F484E" w:rsidRDefault="00CE7CB8" w:rsidP="00CE7CB8">
      <w:pPr>
        <w:spacing w:after="0" w:line="360" w:lineRule="auto"/>
        <w:jc w:val="center"/>
        <w:rPr>
          <w:rFonts w:ascii="Arial" w:eastAsia="Calibri" w:hAnsi="Arial" w:cs="Arial"/>
          <w:b/>
          <w:sz w:val="24"/>
          <w:szCs w:val="24"/>
          <w:lang w:val="en-US"/>
        </w:rPr>
      </w:pPr>
      <w:r w:rsidRPr="004F484E">
        <w:rPr>
          <w:rFonts w:ascii="Arial" w:eastAsia="Calibri" w:hAnsi="Arial" w:cs="Arial"/>
          <w:b/>
          <w:sz w:val="24"/>
          <w:szCs w:val="24"/>
          <w:lang w:val="en-US"/>
        </w:rPr>
        <w:t>JUDGMENT</w:t>
      </w:r>
    </w:p>
    <w:p w:rsidR="00CE7CB8" w:rsidRDefault="0014399B" w:rsidP="00CE7CB8">
      <w:pPr>
        <w:spacing w:after="0" w:line="360" w:lineRule="auto"/>
        <w:jc w:val="both"/>
        <w:rPr>
          <w:rFonts w:ascii="Arial" w:hAnsi="Arial" w:cs="Arial"/>
          <w:b/>
          <w:sz w:val="24"/>
          <w:szCs w:val="24"/>
        </w:rPr>
      </w:pPr>
      <w:r>
        <w:rPr>
          <w:rFonts w:ascii="Arial" w:eastAsia="Calibri" w:hAnsi="Arial" w:cs="Arial"/>
          <w:bCs/>
          <w:sz w:val="24"/>
          <w:szCs w:val="24"/>
          <w:lang w:val="en-US"/>
        </w:rPr>
        <w:pict>
          <v:rect id="_x0000_i1028" style="width:451.3pt;height:1.5pt" o:hralign="center" o:hrstd="t" o:hr="t" fillcolor="#a0a0a0" stroked="f"/>
        </w:pict>
      </w:r>
      <w:r w:rsidR="00CE7CB8">
        <w:tab/>
      </w:r>
      <w:r w:rsidR="00CE7CB8">
        <w:rPr>
          <w:rFonts w:ascii="Arial" w:hAnsi="Arial" w:cs="Arial"/>
          <w:b/>
          <w:sz w:val="24"/>
          <w:szCs w:val="24"/>
        </w:rPr>
        <w:t xml:space="preserve"> </w:t>
      </w:r>
    </w:p>
    <w:p w:rsidR="00CE7CB8" w:rsidRPr="004F484E" w:rsidRDefault="003E0CC0" w:rsidP="00CE7CB8">
      <w:pPr>
        <w:spacing w:after="0" w:line="360" w:lineRule="auto"/>
        <w:jc w:val="both"/>
        <w:rPr>
          <w:rFonts w:ascii="Arial" w:hAnsi="Arial" w:cs="Arial"/>
          <w:sz w:val="24"/>
          <w:szCs w:val="24"/>
        </w:rPr>
      </w:pPr>
      <w:r>
        <w:rPr>
          <w:rFonts w:ascii="Arial" w:hAnsi="Arial" w:cs="Arial"/>
          <w:sz w:val="24"/>
          <w:szCs w:val="24"/>
        </w:rPr>
        <w:t>CHEDA</w:t>
      </w:r>
      <w:r w:rsidR="00CE7CB8" w:rsidRPr="004F484E">
        <w:rPr>
          <w:rFonts w:ascii="Arial" w:hAnsi="Arial" w:cs="Arial"/>
          <w:sz w:val="24"/>
          <w:szCs w:val="24"/>
        </w:rPr>
        <w:t xml:space="preserve"> J</w:t>
      </w:r>
      <w:r>
        <w:rPr>
          <w:rFonts w:ascii="Arial" w:hAnsi="Arial" w:cs="Arial"/>
          <w:sz w:val="24"/>
          <w:szCs w:val="24"/>
        </w:rPr>
        <w:t>:</w:t>
      </w:r>
      <w:r w:rsidR="00CE7CB8">
        <w:rPr>
          <w:rFonts w:ascii="Arial" w:hAnsi="Arial" w:cs="Arial"/>
          <w:sz w:val="24"/>
          <w:szCs w:val="24"/>
        </w:rPr>
        <w:t xml:space="preserve"> </w:t>
      </w:r>
    </w:p>
    <w:p w:rsidR="00CE7CB8" w:rsidRDefault="00CE7CB8" w:rsidP="00CE7CB8">
      <w:pPr>
        <w:spacing w:after="0" w:line="360" w:lineRule="auto"/>
        <w:jc w:val="both"/>
        <w:rPr>
          <w:rFonts w:ascii="Arial" w:hAnsi="Arial" w:cs="Arial"/>
          <w:sz w:val="24"/>
          <w:szCs w:val="24"/>
        </w:rPr>
      </w:pPr>
    </w:p>
    <w:p w:rsidR="00AF07F7" w:rsidRPr="000537D6" w:rsidRDefault="00AF07F7" w:rsidP="00CE7CB8">
      <w:pPr>
        <w:spacing w:after="0" w:line="360" w:lineRule="auto"/>
        <w:jc w:val="both"/>
        <w:rPr>
          <w:rFonts w:ascii="Arial" w:hAnsi="Arial" w:cs="Arial"/>
          <w:sz w:val="24"/>
          <w:szCs w:val="24"/>
          <w:u w:val="single"/>
        </w:rPr>
      </w:pPr>
      <w:r w:rsidRPr="000537D6">
        <w:rPr>
          <w:rFonts w:ascii="Arial" w:hAnsi="Arial" w:cs="Arial"/>
          <w:sz w:val="24"/>
          <w:szCs w:val="24"/>
          <w:u w:val="single"/>
        </w:rPr>
        <w:t>Prescription</w:t>
      </w:r>
    </w:p>
    <w:p w:rsidR="00AF07F7" w:rsidRDefault="00AF07F7" w:rsidP="00CE7CB8">
      <w:pPr>
        <w:spacing w:after="0" w:line="360" w:lineRule="auto"/>
        <w:jc w:val="both"/>
        <w:rPr>
          <w:rFonts w:ascii="Arial" w:hAnsi="Arial" w:cs="Arial"/>
          <w:sz w:val="24"/>
          <w:szCs w:val="24"/>
        </w:rPr>
      </w:pPr>
    </w:p>
    <w:p w:rsidR="00AC53BE" w:rsidRDefault="00CE7CB8" w:rsidP="00CE7CB8">
      <w:pPr>
        <w:spacing w:after="0" w:line="36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AF07F7">
        <w:rPr>
          <w:rFonts w:ascii="Arial" w:hAnsi="Arial" w:cs="Arial"/>
          <w:sz w:val="24"/>
          <w:szCs w:val="24"/>
        </w:rPr>
        <w:t xml:space="preserve">This is </w:t>
      </w:r>
      <w:r w:rsidR="009B0197">
        <w:rPr>
          <w:rFonts w:ascii="Arial" w:hAnsi="Arial" w:cs="Arial"/>
          <w:sz w:val="24"/>
          <w:szCs w:val="24"/>
        </w:rPr>
        <w:t xml:space="preserve">an application for </w:t>
      </w:r>
      <w:r w:rsidR="00AC53BE">
        <w:rPr>
          <w:rFonts w:ascii="Arial" w:hAnsi="Arial" w:cs="Arial"/>
          <w:sz w:val="24"/>
          <w:szCs w:val="24"/>
        </w:rPr>
        <w:t>a special</w:t>
      </w:r>
      <w:r w:rsidR="00AF07F7">
        <w:rPr>
          <w:rFonts w:ascii="Arial" w:hAnsi="Arial" w:cs="Arial"/>
          <w:sz w:val="24"/>
          <w:szCs w:val="24"/>
        </w:rPr>
        <w:t xml:space="preserve"> plea</w:t>
      </w:r>
      <w:r w:rsidR="009B0197">
        <w:rPr>
          <w:rFonts w:ascii="Arial" w:hAnsi="Arial" w:cs="Arial"/>
          <w:sz w:val="24"/>
          <w:szCs w:val="24"/>
        </w:rPr>
        <w:t xml:space="preserve"> on the basis</w:t>
      </w:r>
      <w:r w:rsidR="004C4D2B">
        <w:rPr>
          <w:rFonts w:ascii="Arial" w:hAnsi="Arial" w:cs="Arial"/>
          <w:sz w:val="24"/>
          <w:szCs w:val="24"/>
        </w:rPr>
        <w:t xml:space="preserve"> of effects of the prescription period</w:t>
      </w:r>
      <w:r w:rsidR="00D42BBA">
        <w:rPr>
          <w:rFonts w:ascii="Arial" w:hAnsi="Arial" w:cs="Arial"/>
          <w:sz w:val="24"/>
          <w:szCs w:val="24"/>
        </w:rPr>
        <w:t>.</w:t>
      </w:r>
    </w:p>
    <w:p w:rsidR="00D42BBA" w:rsidRDefault="00D42BBA" w:rsidP="00CE7CB8">
      <w:pPr>
        <w:spacing w:after="0" w:line="360" w:lineRule="auto"/>
        <w:jc w:val="both"/>
        <w:rPr>
          <w:rFonts w:ascii="Arial" w:hAnsi="Arial" w:cs="Arial"/>
          <w:sz w:val="24"/>
          <w:szCs w:val="24"/>
        </w:rPr>
      </w:pPr>
    </w:p>
    <w:p w:rsidR="00CE7CB8" w:rsidRDefault="00AC53BE" w:rsidP="00CE7CB8">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F07F7">
        <w:rPr>
          <w:rFonts w:ascii="Arial" w:hAnsi="Arial" w:cs="Arial"/>
          <w:sz w:val="24"/>
          <w:szCs w:val="24"/>
        </w:rPr>
        <w:t xml:space="preserve">Plaintiff </w:t>
      </w:r>
      <w:r w:rsidR="009B0197">
        <w:rPr>
          <w:rFonts w:ascii="Arial" w:hAnsi="Arial" w:cs="Arial"/>
          <w:sz w:val="24"/>
          <w:szCs w:val="24"/>
        </w:rPr>
        <w:t xml:space="preserve">is </w:t>
      </w:r>
      <w:r w:rsidR="00AF07F7">
        <w:rPr>
          <w:rFonts w:ascii="Arial" w:hAnsi="Arial" w:cs="Arial"/>
          <w:sz w:val="24"/>
          <w:szCs w:val="24"/>
        </w:rPr>
        <w:t>a panel beating</w:t>
      </w:r>
      <w:r w:rsidR="009B0197">
        <w:rPr>
          <w:rFonts w:ascii="Arial" w:hAnsi="Arial" w:cs="Arial"/>
          <w:sz w:val="24"/>
          <w:szCs w:val="24"/>
        </w:rPr>
        <w:t xml:space="preserve"> </w:t>
      </w:r>
      <w:r>
        <w:rPr>
          <w:rFonts w:ascii="Arial" w:hAnsi="Arial" w:cs="Arial"/>
          <w:sz w:val="24"/>
          <w:szCs w:val="24"/>
        </w:rPr>
        <w:t xml:space="preserve">company carrying </w:t>
      </w:r>
      <w:r w:rsidR="004C4D2B">
        <w:rPr>
          <w:rFonts w:ascii="Arial" w:hAnsi="Arial" w:cs="Arial"/>
          <w:sz w:val="24"/>
          <w:szCs w:val="24"/>
        </w:rPr>
        <w:t>on business</w:t>
      </w:r>
      <w:r>
        <w:rPr>
          <w:rFonts w:ascii="Arial" w:hAnsi="Arial" w:cs="Arial"/>
          <w:sz w:val="24"/>
          <w:szCs w:val="24"/>
        </w:rPr>
        <w:t xml:space="preserve"> in accordance with the laws of Namibia and</w:t>
      </w:r>
      <w:r w:rsidR="009B0197">
        <w:rPr>
          <w:rFonts w:ascii="Arial" w:hAnsi="Arial" w:cs="Arial"/>
          <w:sz w:val="24"/>
          <w:szCs w:val="24"/>
        </w:rPr>
        <w:t xml:space="preserve"> operating in</w:t>
      </w:r>
      <w:r w:rsidR="00AF07F7">
        <w:rPr>
          <w:rFonts w:ascii="Arial" w:hAnsi="Arial" w:cs="Arial"/>
          <w:sz w:val="24"/>
          <w:szCs w:val="24"/>
        </w:rPr>
        <w:t xml:space="preserve"> </w:t>
      </w:r>
      <w:proofErr w:type="spellStart"/>
      <w:r w:rsidR="00AF07F7">
        <w:rPr>
          <w:rFonts w:ascii="Arial" w:hAnsi="Arial" w:cs="Arial"/>
          <w:sz w:val="24"/>
          <w:szCs w:val="24"/>
        </w:rPr>
        <w:t>Oshakati</w:t>
      </w:r>
      <w:proofErr w:type="spellEnd"/>
      <w:r w:rsidR="004C4D2B">
        <w:rPr>
          <w:rFonts w:ascii="Arial" w:hAnsi="Arial" w:cs="Arial"/>
          <w:sz w:val="24"/>
          <w:szCs w:val="24"/>
        </w:rPr>
        <w:t>,</w:t>
      </w:r>
      <w:r w:rsidR="00AF07F7">
        <w:rPr>
          <w:rFonts w:ascii="Arial" w:hAnsi="Arial" w:cs="Arial"/>
          <w:sz w:val="24"/>
          <w:szCs w:val="24"/>
        </w:rPr>
        <w:t xml:space="preserve"> while defendant is employed by Toyota </w:t>
      </w:r>
      <w:proofErr w:type="spellStart"/>
      <w:r w:rsidR="00AF07F7">
        <w:rPr>
          <w:rFonts w:ascii="Arial" w:hAnsi="Arial" w:cs="Arial"/>
          <w:sz w:val="24"/>
          <w:szCs w:val="24"/>
        </w:rPr>
        <w:t>Pupkewitz</w:t>
      </w:r>
      <w:proofErr w:type="spellEnd"/>
      <w:r w:rsidR="00AF07F7">
        <w:rPr>
          <w:rFonts w:ascii="Arial" w:hAnsi="Arial" w:cs="Arial"/>
          <w:sz w:val="24"/>
          <w:szCs w:val="24"/>
        </w:rPr>
        <w:t xml:space="preserve">, </w:t>
      </w:r>
      <w:proofErr w:type="spellStart"/>
      <w:r w:rsidR="00AF07F7">
        <w:rPr>
          <w:rFonts w:ascii="Arial" w:hAnsi="Arial" w:cs="Arial"/>
          <w:sz w:val="24"/>
          <w:szCs w:val="24"/>
        </w:rPr>
        <w:t>Oshakati</w:t>
      </w:r>
      <w:proofErr w:type="spellEnd"/>
      <w:r w:rsidR="00AF07F7">
        <w:rPr>
          <w:rFonts w:ascii="Arial" w:hAnsi="Arial" w:cs="Arial"/>
          <w:sz w:val="24"/>
          <w:szCs w:val="24"/>
        </w:rPr>
        <w:t>.</w:t>
      </w:r>
    </w:p>
    <w:p w:rsidR="00AF07F7" w:rsidRDefault="00AF07F7" w:rsidP="00CE7CB8">
      <w:pPr>
        <w:spacing w:after="0" w:line="360" w:lineRule="auto"/>
        <w:jc w:val="both"/>
        <w:rPr>
          <w:rFonts w:ascii="Arial" w:hAnsi="Arial" w:cs="Arial"/>
          <w:sz w:val="24"/>
          <w:szCs w:val="24"/>
        </w:rPr>
      </w:pPr>
    </w:p>
    <w:p w:rsidR="00AF07F7" w:rsidRDefault="00AF07F7" w:rsidP="00CE7CB8">
      <w:pPr>
        <w:spacing w:after="0" w:line="360" w:lineRule="auto"/>
        <w:jc w:val="both"/>
        <w:rPr>
          <w:rFonts w:ascii="Arial" w:hAnsi="Arial" w:cs="Arial"/>
          <w:sz w:val="24"/>
          <w:szCs w:val="24"/>
        </w:rPr>
      </w:pPr>
      <w:r>
        <w:rPr>
          <w:rFonts w:ascii="Arial" w:hAnsi="Arial" w:cs="Arial"/>
          <w:sz w:val="24"/>
          <w:szCs w:val="24"/>
        </w:rPr>
        <w:t>[</w:t>
      </w:r>
      <w:r w:rsidR="00AF4BCF">
        <w:rPr>
          <w:rFonts w:ascii="Arial" w:hAnsi="Arial" w:cs="Arial"/>
          <w:sz w:val="24"/>
          <w:szCs w:val="24"/>
        </w:rPr>
        <w:t>3</w:t>
      </w:r>
      <w:r>
        <w:rPr>
          <w:rFonts w:ascii="Arial" w:hAnsi="Arial" w:cs="Arial"/>
          <w:sz w:val="24"/>
          <w:szCs w:val="24"/>
        </w:rPr>
        <w:t>]</w:t>
      </w:r>
      <w:r>
        <w:rPr>
          <w:rFonts w:ascii="Arial" w:hAnsi="Arial" w:cs="Arial"/>
          <w:sz w:val="24"/>
          <w:szCs w:val="24"/>
        </w:rPr>
        <w:tab/>
        <w:t>It is plaintiff’s asse</w:t>
      </w:r>
      <w:r w:rsidR="004262E8">
        <w:rPr>
          <w:rFonts w:ascii="Arial" w:hAnsi="Arial" w:cs="Arial"/>
          <w:sz w:val="24"/>
          <w:szCs w:val="24"/>
        </w:rPr>
        <w:t>r</w:t>
      </w:r>
      <w:r>
        <w:rPr>
          <w:rFonts w:ascii="Arial" w:hAnsi="Arial" w:cs="Arial"/>
          <w:sz w:val="24"/>
          <w:szCs w:val="24"/>
        </w:rPr>
        <w:t xml:space="preserve">tion that it entered into a contract </w:t>
      </w:r>
      <w:r w:rsidR="009B0197">
        <w:rPr>
          <w:rFonts w:ascii="Arial" w:hAnsi="Arial" w:cs="Arial"/>
          <w:sz w:val="24"/>
          <w:szCs w:val="24"/>
        </w:rPr>
        <w:t xml:space="preserve">with defendant </w:t>
      </w:r>
      <w:r w:rsidR="004262E8">
        <w:rPr>
          <w:rFonts w:ascii="Arial" w:hAnsi="Arial" w:cs="Arial"/>
          <w:sz w:val="24"/>
          <w:szCs w:val="24"/>
        </w:rPr>
        <w:t>on the 12</w:t>
      </w:r>
      <w:r w:rsidR="0001024D" w:rsidRPr="0001024D">
        <w:rPr>
          <w:rFonts w:ascii="Arial" w:hAnsi="Arial" w:cs="Arial"/>
          <w:sz w:val="24"/>
          <w:szCs w:val="24"/>
          <w:vertAlign w:val="superscript"/>
        </w:rPr>
        <w:t>th</w:t>
      </w:r>
      <w:r w:rsidR="0001024D">
        <w:rPr>
          <w:rFonts w:ascii="Arial" w:hAnsi="Arial" w:cs="Arial"/>
          <w:sz w:val="24"/>
          <w:szCs w:val="24"/>
        </w:rPr>
        <w:t xml:space="preserve"> </w:t>
      </w:r>
      <w:r w:rsidR="00A6238E">
        <w:rPr>
          <w:rFonts w:ascii="Arial" w:hAnsi="Arial" w:cs="Arial"/>
          <w:sz w:val="24"/>
          <w:szCs w:val="24"/>
        </w:rPr>
        <w:t xml:space="preserve">of </w:t>
      </w:r>
      <w:r w:rsidR="004262E8">
        <w:rPr>
          <w:rFonts w:ascii="Arial" w:hAnsi="Arial" w:cs="Arial"/>
          <w:sz w:val="24"/>
          <w:szCs w:val="24"/>
        </w:rPr>
        <w:t xml:space="preserve">November 2013 wherein </w:t>
      </w:r>
      <w:r w:rsidR="00AC53BE">
        <w:rPr>
          <w:rFonts w:ascii="Arial" w:hAnsi="Arial" w:cs="Arial"/>
          <w:sz w:val="24"/>
          <w:szCs w:val="24"/>
        </w:rPr>
        <w:t>plaintiff</w:t>
      </w:r>
      <w:r w:rsidR="004262E8">
        <w:rPr>
          <w:rFonts w:ascii="Arial" w:hAnsi="Arial" w:cs="Arial"/>
          <w:sz w:val="24"/>
          <w:szCs w:val="24"/>
        </w:rPr>
        <w:t xml:space="preserve"> undertook to effect certain repairs on a motor vehicle being a Toyota Hilux VVTI double cap which was brought to their premises</w:t>
      </w:r>
      <w:r w:rsidR="009B0197">
        <w:rPr>
          <w:rFonts w:ascii="Arial" w:hAnsi="Arial" w:cs="Arial"/>
          <w:sz w:val="24"/>
          <w:szCs w:val="24"/>
        </w:rPr>
        <w:t xml:space="preserve"> by defendant</w:t>
      </w:r>
      <w:r w:rsidR="004262E8">
        <w:rPr>
          <w:rFonts w:ascii="Arial" w:hAnsi="Arial" w:cs="Arial"/>
          <w:sz w:val="24"/>
          <w:szCs w:val="24"/>
        </w:rPr>
        <w:t xml:space="preserve"> and </w:t>
      </w:r>
      <w:r w:rsidR="00B44719">
        <w:rPr>
          <w:rFonts w:ascii="Arial" w:hAnsi="Arial" w:cs="Arial"/>
          <w:sz w:val="24"/>
          <w:szCs w:val="24"/>
        </w:rPr>
        <w:t xml:space="preserve">plaintiff </w:t>
      </w:r>
      <w:r w:rsidR="004262E8">
        <w:rPr>
          <w:rFonts w:ascii="Arial" w:hAnsi="Arial" w:cs="Arial"/>
          <w:sz w:val="24"/>
          <w:szCs w:val="24"/>
        </w:rPr>
        <w:t>w</w:t>
      </w:r>
      <w:r w:rsidR="009B0197">
        <w:rPr>
          <w:rFonts w:ascii="Arial" w:hAnsi="Arial" w:cs="Arial"/>
          <w:sz w:val="24"/>
          <w:szCs w:val="24"/>
        </w:rPr>
        <w:t>as</w:t>
      </w:r>
      <w:r w:rsidR="004262E8">
        <w:rPr>
          <w:rFonts w:ascii="Arial" w:hAnsi="Arial" w:cs="Arial"/>
          <w:sz w:val="24"/>
          <w:szCs w:val="24"/>
        </w:rPr>
        <w:t xml:space="preserve"> made to believe that it belonged to defendant.</w:t>
      </w:r>
    </w:p>
    <w:p w:rsidR="004262E8" w:rsidRDefault="004262E8" w:rsidP="00CE7CB8">
      <w:pPr>
        <w:spacing w:after="0" w:line="360" w:lineRule="auto"/>
        <w:jc w:val="both"/>
        <w:rPr>
          <w:rFonts w:ascii="Arial" w:hAnsi="Arial" w:cs="Arial"/>
          <w:sz w:val="24"/>
          <w:szCs w:val="24"/>
        </w:rPr>
      </w:pPr>
    </w:p>
    <w:p w:rsidR="004262E8" w:rsidRDefault="004262E8" w:rsidP="00CE7CB8">
      <w:pPr>
        <w:spacing w:after="0" w:line="360" w:lineRule="auto"/>
        <w:jc w:val="both"/>
        <w:rPr>
          <w:rFonts w:ascii="Arial" w:hAnsi="Arial" w:cs="Arial"/>
          <w:sz w:val="24"/>
          <w:szCs w:val="24"/>
        </w:rPr>
      </w:pPr>
      <w:r>
        <w:rPr>
          <w:rFonts w:ascii="Arial" w:hAnsi="Arial" w:cs="Arial"/>
          <w:sz w:val="24"/>
          <w:szCs w:val="24"/>
        </w:rPr>
        <w:t>[</w:t>
      </w:r>
      <w:r w:rsidR="00AF4BCF">
        <w:rPr>
          <w:rFonts w:ascii="Arial" w:hAnsi="Arial" w:cs="Arial"/>
          <w:sz w:val="24"/>
          <w:szCs w:val="24"/>
        </w:rPr>
        <w:t>4</w:t>
      </w:r>
      <w:r>
        <w:rPr>
          <w:rFonts w:ascii="Arial" w:hAnsi="Arial" w:cs="Arial"/>
          <w:sz w:val="24"/>
          <w:szCs w:val="24"/>
        </w:rPr>
        <w:t>]</w:t>
      </w:r>
      <w:r>
        <w:rPr>
          <w:rFonts w:ascii="Arial" w:hAnsi="Arial" w:cs="Arial"/>
          <w:sz w:val="24"/>
          <w:szCs w:val="24"/>
        </w:rPr>
        <w:tab/>
        <w:t xml:space="preserve">Certain repairs were </w:t>
      </w:r>
      <w:r w:rsidR="009B0197">
        <w:rPr>
          <w:rFonts w:ascii="Arial" w:hAnsi="Arial" w:cs="Arial"/>
          <w:sz w:val="24"/>
          <w:szCs w:val="24"/>
        </w:rPr>
        <w:t>effected</w:t>
      </w:r>
      <w:r>
        <w:rPr>
          <w:rFonts w:ascii="Arial" w:hAnsi="Arial" w:cs="Arial"/>
          <w:sz w:val="24"/>
          <w:szCs w:val="24"/>
        </w:rPr>
        <w:t xml:space="preserve"> on it and it was part of the agreement that defendant was to pay the sum of N$127</w:t>
      </w:r>
      <w:r w:rsidR="00C80ED5">
        <w:rPr>
          <w:rFonts w:ascii="Arial" w:hAnsi="Arial" w:cs="Arial"/>
          <w:sz w:val="24"/>
          <w:szCs w:val="24"/>
        </w:rPr>
        <w:t> </w:t>
      </w:r>
      <w:r>
        <w:rPr>
          <w:rFonts w:ascii="Arial" w:hAnsi="Arial" w:cs="Arial"/>
          <w:sz w:val="24"/>
          <w:szCs w:val="24"/>
        </w:rPr>
        <w:t>064</w:t>
      </w:r>
      <w:r w:rsidR="00C80ED5">
        <w:rPr>
          <w:rFonts w:ascii="Arial" w:hAnsi="Arial" w:cs="Arial"/>
          <w:sz w:val="24"/>
          <w:szCs w:val="24"/>
        </w:rPr>
        <w:t>.54</w:t>
      </w:r>
      <w:r>
        <w:rPr>
          <w:rFonts w:ascii="Arial" w:hAnsi="Arial" w:cs="Arial"/>
          <w:sz w:val="24"/>
          <w:szCs w:val="24"/>
        </w:rPr>
        <w:t xml:space="preserve"> on or before the 31</w:t>
      </w:r>
      <w:r w:rsidRPr="004262E8">
        <w:rPr>
          <w:rFonts w:ascii="Arial" w:hAnsi="Arial" w:cs="Arial"/>
          <w:sz w:val="24"/>
          <w:szCs w:val="24"/>
          <w:vertAlign w:val="superscript"/>
        </w:rPr>
        <w:t>st</w:t>
      </w:r>
      <w:r>
        <w:rPr>
          <w:rFonts w:ascii="Arial" w:hAnsi="Arial" w:cs="Arial"/>
          <w:sz w:val="24"/>
          <w:szCs w:val="24"/>
        </w:rPr>
        <w:t xml:space="preserve"> </w:t>
      </w:r>
      <w:r w:rsidR="00B8411E">
        <w:rPr>
          <w:rFonts w:ascii="Arial" w:hAnsi="Arial" w:cs="Arial"/>
          <w:sz w:val="24"/>
          <w:szCs w:val="24"/>
        </w:rPr>
        <w:t xml:space="preserve">of </w:t>
      </w:r>
      <w:r>
        <w:rPr>
          <w:rFonts w:ascii="Arial" w:hAnsi="Arial" w:cs="Arial"/>
          <w:sz w:val="24"/>
          <w:szCs w:val="24"/>
        </w:rPr>
        <w:t xml:space="preserve">December 2013.  Defendant </w:t>
      </w:r>
      <w:r w:rsidR="009B0197">
        <w:rPr>
          <w:rFonts w:ascii="Arial" w:hAnsi="Arial" w:cs="Arial"/>
          <w:sz w:val="24"/>
          <w:szCs w:val="24"/>
        </w:rPr>
        <w:t>denied these allegations.</w:t>
      </w:r>
      <w:r>
        <w:rPr>
          <w:rFonts w:ascii="Arial" w:hAnsi="Arial" w:cs="Arial"/>
          <w:sz w:val="24"/>
          <w:szCs w:val="24"/>
        </w:rPr>
        <w:t xml:space="preserve"> </w:t>
      </w:r>
      <w:r w:rsidR="009B0197">
        <w:rPr>
          <w:rFonts w:ascii="Arial" w:hAnsi="Arial" w:cs="Arial"/>
          <w:sz w:val="24"/>
          <w:szCs w:val="24"/>
        </w:rPr>
        <w:t>According</w:t>
      </w:r>
      <w:r>
        <w:rPr>
          <w:rFonts w:ascii="Arial" w:hAnsi="Arial" w:cs="Arial"/>
          <w:sz w:val="24"/>
          <w:szCs w:val="24"/>
        </w:rPr>
        <w:t xml:space="preserve"> to her plea and witness statement file</w:t>
      </w:r>
      <w:r w:rsidR="009B0197">
        <w:rPr>
          <w:rFonts w:ascii="Arial" w:hAnsi="Arial" w:cs="Arial"/>
          <w:sz w:val="24"/>
          <w:szCs w:val="24"/>
        </w:rPr>
        <w:t>d, she stated that plaintiff kne</w:t>
      </w:r>
      <w:r>
        <w:rPr>
          <w:rFonts w:ascii="Arial" w:hAnsi="Arial" w:cs="Arial"/>
          <w:sz w:val="24"/>
          <w:szCs w:val="24"/>
        </w:rPr>
        <w:t>w that the</w:t>
      </w:r>
      <w:r w:rsidR="009B0197">
        <w:rPr>
          <w:rFonts w:ascii="Arial" w:hAnsi="Arial" w:cs="Arial"/>
          <w:sz w:val="24"/>
          <w:szCs w:val="24"/>
        </w:rPr>
        <w:t xml:space="preserve"> motor vehicle belonged to one</w:t>
      </w:r>
      <w:r>
        <w:rPr>
          <w:rFonts w:ascii="Arial" w:hAnsi="Arial" w:cs="Arial"/>
          <w:sz w:val="24"/>
          <w:szCs w:val="24"/>
        </w:rPr>
        <w:t xml:space="preserve"> Mr </w:t>
      </w:r>
      <w:proofErr w:type="spellStart"/>
      <w:r>
        <w:rPr>
          <w:rFonts w:ascii="Arial" w:hAnsi="Arial" w:cs="Arial"/>
          <w:sz w:val="24"/>
          <w:szCs w:val="24"/>
        </w:rPr>
        <w:t>Neto</w:t>
      </w:r>
      <w:proofErr w:type="spellEnd"/>
      <w:r>
        <w:rPr>
          <w:rFonts w:ascii="Arial" w:hAnsi="Arial" w:cs="Arial"/>
          <w:sz w:val="24"/>
          <w:szCs w:val="24"/>
        </w:rPr>
        <w:t>.</w:t>
      </w:r>
    </w:p>
    <w:p w:rsidR="004262E8" w:rsidRDefault="004262E8" w:rsidP="00CE7CB8">
      <w:pPr>
        <w:spacing w:after="0" w:line="360" w:lineRule="auto"/>
        <w:jc w:val="both"/>
        <w:rPr>
          <w:rFonts w:ascii="Arial" w:hAnsi="Arial" w:cs="Arial"/>
          <w:sz w:val="24"/>
          <w:szCs w:val="24"/>
        </w:rPr>
      </w:pPr>
    </w:p>
    <w:p w:rsidR="004262E8" w:rsidRDefault="004262E8" w:rsidP="00CE7CB8">
      <w:pPr>
        <w:spacing w:after="0" w:line="360" w:lineRule="auto"/>
        <w:jc w:val="both"/>
        <w:rPr>
          <w:rFonts w:ascii="Arial" w:hAnsi="Arial" w:cs="Arial"/>
          <w:sz w:val="24"/>
          <w:szCs w:val="24"/>
        </w:rPr>
      </w:pPr>
      <w:r>
        <w:rPr>
          <w:rFonts w:ascii="Arial" w:hAnsi="Arial" w:cs="Arial"/>
          <w:sz w:val="24"/>
          <w:szCs w:val="24"/>
        </w:rPr>
        <w:t>[</w:t>
      </w:r>
      <w:r w:rsidR="00AF4BCF">
        <w:rPr>
          <w:rFonts w:ascii="Arial" w:hAnsi="Arial" w:cs="Arial"/>
          <w:sz w:val="24"/>
          <w:szCs w:val="24"/>
        </w:rPr>
        <w:t>5</w:t>
      </w:r>
      <w:r>
        <w:rPr>
          <w:rFonts w:ascii="Arial" w:hAnsi="Arial" w:cs="Arial"/>
          <w:sz w:val="24"/>
          <w:szCs w:val="24"/>
        </w:rPr>
        <w:t>]</w:t>
      </w:r>
      <w:r>
        <w:rPr>
          <w:rFonts w:ascii="Arial" w:hAnsi="Arial" w:cs="Arial"/>
          <w:sz w:val="24"/>
          <w:szCs w:val="24"/>
        </w:rPr>
        <w:tab/>
      </w:r>
      <w:r w:rsidR="00766E52">
        <w:rPr>
          <w:rFonts w:ascii="Arial" w:hAnsi="Arial" w:cs="Arial"/>
          <w:sz w:val="24"/>
          <w:szCs w:val="24"/>
        </w:rPr>
        <w:t>P</w:t>
      </w:r>
      <w:r>
        <w:rPr>
          <w:rFonts w:ascii="Arial" w:hAnsi="Arial" w:cs="Arial"/>
          <w:sz w:val="24"/>
          <w:szCs w:val="24"/>
        </w:rPr>
        <w:t xml:space="preserve">laintiff </w:t>
      </w:r>
      <w:r w:rsidR="00766E52">
        <w:rPr>
          <w:rFonts w:ascii="Arial" w:hAnsi="Arial" w:cs="Arial"/>
          <w:sz w:val="24"/>
          <w:szCs w:val="24"/>
        </w:rPr>
        <w:t xml:space="preserve">averred that he </w:t>
      </w:r>
      <w:r>
        <w:rPr>
          <w:rFonts w:ascii="Arial" w:hAnsi="Arial" w:cs="Arial"/>
          <w:sz w:val="24"/>
          <w:szCs w:val="24"/>
        </w:rPr>
        <w:t xml:space="preserve">did not receive payment </w:t>
      </w:r>
      <w:r w:rsidR="00990368">
        <w:rPr>
          <w:rFonts w:ascii="Arial" w:hAnsi="Arial" w:cs="Arial"/>
          <w:sz w:val="24"/>
          <w:szCs w:val="24"/>
        </w:rPr>
        <w:t xml:space="preserve">both from </w:t>
      </w:r>
      <w:r w:rsidR="00766E52">
        <w:rPr>
          <w:rFonts w:ascii="Arial" w:hAnsi="Arial" w:cs="Arial"/>
          <w:sz w:val="24"/>
          <w:szCs w:val="24"/>
        </w:rPr>
        <w:t xml:space="preserve">either </w:t>
      </w:r>
      <w:r w:rsidR="00990368">
        <w:rPr>
          <w:rFonts w:ascii="Arial" w:hAnsi="Arial" w:cs="Arial"/>
          <w:sz w:val="24"/>
          <w:szCs w:val="24"/>
        </w:rPr>
        <w:t xml:space="preserve">Mr </w:t>
      </w:r>
      <w:proofErr w:type="spellStart"/>
      <w:r w:rsidR="00990368">
        <w:rPr>
          <w:rFonts w:ascii="Arial" w:hAnsi="Arial" w:cs="Arial"/>
          <w:sz w:val="24"/>
          <w:szCs w:val="24"/>
        </w:rPr>
        <w:t>Neto</w:t>
      </w:r>
      <w:proofErr w:type="spellEnd"/>
      <w:r w:rsidR="00990368">
        <w:rPr>
          <w:rFonts w:ascii="Arial" w:hAnsi="Arial" w:cs="Arial"/>
          <w:sz w:val="24"/>
          <w:szCs w:val="24"/>
        </w:rPr>
        <w:t xml:space="preserve"> or defendant and</w:t>
      </w:r>
      <w:r>
        <w:rPr>
          <w:rFonts w:ascii="Arial" w:hAnsi="Arial" w:cs="Arial"/>
          <w:sz w:val="24"/>
          <w:szCs w:val="24"/>
        </w:rPr>
        <w:t xml:space="preserve"> as a result of this failure, plaintiff issued summons</w:t>
      </w:r>
      <w:r w:rsidR="00B44719">
        <w:rPr>
          <w:rFonts w:ascii="Arial" w:hAnsi="Arial" w:cs="Arial"/>
          <w:sz w:val="24"/>
          <w:szCs w:val="24"/>
        </w:rPr>
        <w:t xml:space="preserve"> out of this court</w:t>
      </w:r>
      <w:r>
        <w:rPr>
          <w:rFonts w:ascii="Arial" w:hAnsi="Arial" w:cs="Arial"/>
          <w:sz w:val="24"/>
          <w:szCs w:val="24"/>
        </w:rPr>
        <w:t xml:space="preserve"> against defendant which</w:t>
      </w:r>
      <w:r w:rsidR="00B44719">
        <w:rPr>
          <w:rFonts w:ascii="Arial" w:hAnsi="Arial" w:cs="Arial"/>
          <w:sz w:val="24"/>
          <w:szCs w:val="24"/>
        </w:rPr>
        <w:t xml:space="preserve"> summons</w:t>
      </w:r>
      <w:r>
        <w:rPr>
          <w:rFonts w:ascii="Arial" w:hAnsi="Arial" w:cs="Arial"/>
          <w:sz w:val="24"/>
          <w:szCs w:val="24"/>
        </w:rPr>
        <w:t xml:space="preserve"> was defended.</w:t>
      </w:r>
      <w:r w:rsidR="00C80ED5" w:rsidRPr="00C80ED5">
        <w:rPr>
          <w:rFonts w:ascii="Arial" w:hAnsi="Arial" w:cs="Arial"/>
          <w:sz w:val="24"/>
          <w:szCs w:val="24"/>
        </w:rPr>
        <w:t xml:space="preserve"> </w:t>
      </w:r>
      <w:r w:rsidR="00C80ED5">
        <w:rPr>
          <w:rFonts w:ascii="Arial" w:hAnsi="Arial" w:cs="Arial"/>
          <w:sz w:val="24"/>
          <w:szCs w:val="24"/>
        </w:rPr>
        <w:t>The mat</w:t>
      </w:r>
      <w:r w:rsidR="009B0197">
        <w:rPr>
          <w:rFonts w:ascii="Arial" w:hAnsi="Arial" w:cs="Arial"/>
          <w:sz w:val="24"/>
          <w:szCs w:val="24"/>
        </w:rPr>
        <w:t>ter proceeded to trial stage.  However</w:t>
      </w:r>
      <w:r w:rsidR="00B44719">
        <w:rPr>
          <w:rFonts w:ascii="Arial" w:hAnsi="Arial" w:cs="Arial"/>
          <w:sz w:val="24"/>
          <w:szCs w:val="24"/>
        </w:rPr>
        <w:t>,</w:t>
      </w:r>
      <w:r w:rsidR="009B0197">
        <w:rPr>
          <w:rFonts w:ascii="Arial" w:hAnsi="Arial" w:cs="Arial"/>
          <w:sz w:val="24"/>
          <w:szCs w:val="24"/>
        </w:rPr>
        <w:t xml:space="preserve"> d</w:t>
      </w:r>
      <w:r w:rsidR="00C80ED5">
        <w:rPr>
          <w:rFonts w:ascii="Arial" w:hAnsi="Arial" w:cs="Arial"/>
          <w:sz w:val="24"/>
          <w:szCs w:val="24"/>
        </w:rPr>
        <w:t>efendant has</w:t>
      </w:r>
      <w:r w:rsidR="00766E52">
        <w:rPr>
          <w:rFonts w:ascii="Arial" w:hAnsi="Arial" w:cs="Arial"/>
          <w:sz w:val="24"/>
          <w:szCs w:val="24"/>
        </w:rPr>
        <w:t xml:space="preserve"> now</w:t>
      </w:r>
      <w:r w:rsidR="00C80ED5">
        <w:rPr>
          <w:rFonts w:ascii="Arial" w:hAnsi="Arial" w:cs="Arial"/>
          <w:sz w:val="24"/>
          <w:szCs w:val="24"/>
        </w:rPr>
        <w:t xml:space="preserve"> filed a</w:t>
      </w:r>
      <w:r w:rsidR="00766E52">
        <w:rPr>
          <w:rFonts w:ascii="Arial" w:hAnsi="Arial" w:cs="Arial"/>
          <w:sz w:val="24"/>
          <w:szCs w:val="24"/>
        </w:rPr>
        <w:t xml:space="preserve">n application for a </w:t>
      </w:r>
      <w:r w:rsidR="00C80ED5">
        <w:rPr>
          <w:rFonts w:ascii="Arial" w:hAnsi="Arial" w:cs="Arial"/>
          <w:sz w:val="24"/>
          <w:szCs w:val="24"/>
        </w:rPr>
        <w:t xml:space="preserve">special plea on the grounds that the </w:t>
      </w:r>
      <w:r w:rsidR="00B44719">
        <w:rPr>
          <w:rFonts w:ascii="Arial" w:hAnsi="Arial" w:cs="Arial"/>
          <w:sz w:val="24"/>
          <w:szCs w:val="24"/>
        </w:rPr>
        <w:t xml:space="preserve">debt </w:t>
      </w:r>
      <w:r w:rsidR="009B0197">
        <w:rPr>
          <w:rFonts w:ascii="Arial" w:hAnsi="Arial" w:cs="Arial"/>
          <w:sz w:val="24"/>
          <w:szCs w:val="24"/>
        </w:rPr>
        <w:t xml:space="preserve">has </w:t>
      </w:r>
      <w:r w:rsidR="00C80ED5">
        <w:rPr>
          <w:rFonts w:ascii="Arial" w:hAnsi="Arial" w:cs="Arial"/>
          <w:sz w:val="24"/>
          <w:szCs w:val="24"/>
        </w:rPr>
        <w:t>been prescribed.</w:t>
      </w:r>
    </w:p>
    <w:p w:rsidR="004262E8" w:rsidRDefault="004262E8" w:rsidP="00CE7CB8">
      <w:pPr>
        <w:spacing w:after="0" w:line="360" w:lineRule="auto"/>
        <w:jc w:val="both"/>
        <w:rPr>
          <w:rFonts w:ascii="Arial" w:hAnsi="Arial" w:cs="Arial"/>
          <w:sz w:val="24"/>
          <w:szCs w:val="24"/>
        </w:rPr>
      </w:pPr>
    </w:p>
    <w:p w:rsidR="004262E8" w:rsidRDefault="004262E8" w:rsidP="00CE7CB8">
      <w:pPr>
        <w:spacing w:after="0" w:line="360" w:lineRule="auto"/>
        <w:jc w:val="both"/>
        <w:rPr>
          <w:rFonts w:ascii="Arial" w:hAnsi="Arial" w:cs="Arial"/>
          <w:sz w:val="24"/>
          <w:szCs w:val="24"/>
        </w:rPr>
      </w:pPr>
      <w:r>
        <w:rPr>
          <w:rFonts w:ascii="Arial" w:hAnsi="Arial" w:cs="Arial"/>
          <w:sz w:val="24"/>
          <w:szCs w:val="24"/>
        </w:rPr>
        <w:t>[</w:t>
      </w:r>
      <w:r w:rsidR="00AF4BCF">
        <w:rPr>
          <w:rFonts w:ascii="Arial" w:hAnsi="Arial" w:cs="Arial"/>
          <w:sz w:val="24"/>
          <w:szCs w:val="24"/>
        </w:rPr>
        <w:t>6</w:t>
      </w:r>
      <w:r>
        <w:rPr>
          <w:rFonts w:ascii="Arial" w:hAnsi="Arial" w:cs="Arial"/>
          <w:sz w:val="24"/>
          <w:szCs w:val="24"/>
        </w:rPr>
        <w:t>]</w:t>
      </w:r>
      <w:r>
        <w:rPr>
          <w:rFonts w:ascii="Arial" w:hAnsi="Arial" w:cs="Arial"/>
          <w:sz w:val="24"/>
          <w:szCs w:val="24"/>
        </w:rPr>
        <w:tab/>
      </w:r>
      <w:r w:rsidR="009B0197">
        <w:rPr>
          <w:rFonts w:ascii="Arial" w:hAnsi="Arial" w:cs="Arial"/>
          <w:sz w:val="24"/>
          <w:szCs w:val="24"/>
        </w:rPr>
        <w:t xml:space="preserve">This is the issue before this court for determination. </w:t>
      </w:r>
      <w:r w:rsidR="00C80ED5">
        <w:rPr>
          <w:rFonts w:ascii="Arial" w:hAnsi="Arial" w:cs="Arial"/>
          <w:sz w:val="24"/>
          <w:szCs w:val="24"/>
        </w:rPr>
        <w:t xml:space="preserve">In order to make a proper and full determination of this matter it is essential that a historical and factual background be given. It is common cause that plaintiff effected repairs on the above motor vehicle and was expecting the sum of N$127 064.54 </w:t>
      </w:r>
      <w:r w:rsidR="009B0197">
        <w:rPr>
          <w:rFonts w:ascii="Arial" w:hAnsi="Arial" w:cs="Arial"/>
          <w:sz w:val="24"/>
          <w:szCs w:val="24"/>
        </w:rPr>
        <w:t xml:space="preserve">for its services. No payment has been </w:t>
      </w:r>
      <w:r w:rsidR="00B3515D">
        <w:rPr>
          <w:rFonts w:ascii="Arial" w:hAnsi="Arial" w:cs="Arial"/>
          <w:sz w:val="24"/>
          <w:szCs w:val="24"/>
        </w:rPr>
        <w:t xml:space="preserve">made either by defendant or Mr </w:t>
      </w:r>
      <w:proofErr w:type="spellStart"/>
      <w:r w:rsidR="009B0197">
        <w:rPr>
          <w:rFonts w:ascii="Arial" w:hAnsi="Arial" w:cs="Arial"/>
          <w:sz w:val="24"/>
          <w:szCs w:val="24"/>
        </w:rPr>
        <w:t>Neto</w:t>
      </w:r>
      <w:proofErr w:type="spellEnd"/>
    </w:p>
    <w:p w:rsidR="00C80ED5" w:rsidRDefault="00C80ED5" w:rsidP="00CE7CB8">
      <w:pPr>
        <w:spacing w:after="0" w:line="360" w:lineRule="auto"/>
        <w:jc w:val="both"/>
        <w:rPr>
          <w:rFonts w:ascii="Arial" w:hAnsi="Arial" w:cs="Arial"/>
          <w:sz w:val="24"/>
          <w:szCs w:val="24"/>
        </w:rPr>
      </w:pPr>
    </w:p>
    <w:p w:rsidR="00C80ED5" w:rsidRDefault="00C80ED5" w:rsidP="00CE7CB8">
      <w:pPr>
        <w:spacing w:after="0" w:line="360" w:lineRule="auto"/>
        <w:jc w:val="both"/>
        <w:rPr>
          <w:rFonts w:ascii="Arial" w:hAnsi="Arial" w:cs="Arial"/>
          <w:sz w:val="24"/>
          <w:szCs w:val="24"/>
        </w:rPr>
      </w:pPr>
      <w:r>
        <w:rPr>
          <w:rFonts w:ascii="Arial" w:hAnsi="Arial" w:cs="Arial"/>
          <w:sz w:val="24"/>
          <w:szCs w:val="24"/>
        </w:rPr>
        <w:t>[</w:t>
      </w:r>
      <w:r w:rsidR="00AF4BCF">
        <w:rPr>
          <w:rFonts w:ascii="Arial" w:hAnsi="Arial" w:cs="Arial"/>
          <w:sz w:val="24"/>
          <w:szCs w:val="24"/>
        </w:rPr>
        <w:t>7</w:t>
      </w:r>
      <w:r>
        <w:rPr>
          <w:rFonts w:ascii="Arial" w:hAnsi="Arial" w:cs="Arial"/>
          <w:sz w:val="24"/>
          <w:szCs w:val="24"/>
        </w:rPr>
        <w:t>]</w:t>
      </w:r>
      <w:r>
        <w:rPr>
          <w:rFonts w:ascii="Arial" w:hAnsi="Arial" w:cs="Arial"/>
          <w:sz w:val="24"/>
          <w:szCs w:val="24"/>
        </w:rPr>
        <w:tab/>
        <w:t>It is</w:t>
      </w:r>
      <w:r w:rsidR="00766E52">
        <w:rPr>
          <w:rFonts w:ascii="Arial" w:hAnsi="Arial" w:cs="Arial"/>
          <w:sz w:val="24"/>
          <w:szCs w:val="24"/>
        </w:rPr>
        <w:t>,</w:t>
      </w:r>
      <w:r>
        <w:rPr>
          <w:rFonts w:ascii="Arial" w:hAnsi="Arial" w:cs="Arial"/>
          <w:sz w:val="24"/>
          <w:szCs w:val="24"/>
        </w:rPr>
        <w:t xml:space="preserve"> however</w:t>
      </w:r>
      <w:r w:rsidR="00766E52">
        <w:rPr>
          <w:rFonts w:ascii="Arial" w:hAnsi="Arial" w:cs="Arial"/>
          <w:sz w:val="24"/>
          <w:szCs w:val="24"/>
        </w:rPr>
        <w:t>,</w:t>
      </w:r>
      <w:r>
        <w:rPr>
          <w:rFonts w:ascii="Arial" w:hAnsi="Arial" w:cs="Arial"/>
          <w:sz w:val="24"/>
          <w:szCs w:val="24"/>
        </w:rPr>
        <w:t xml:space="preserve"> not clear at this s</w:t>
      </w:r>
      <w:r w:rsidR="00B44719">
        <w:rPr>
          <w:rFonts w:ascii="Arial" w:hAnsi="Arial" w:cs="Arial"/>
          <w:sz w:val="24"/>
          <w:szCs w:val="24"/>
        </w:rPr>
        <w:t>tage as to who owes plaintiff. This question would have been relevant at a later stage</w:t>
      </w:r>
      <w:r w:rsidR="00766E52">
        <w:rPr>
          <w:rFonts w:ascii="Arial" w:hAnsi="Arial" w:cs="Arial"/>
          <w:sz w:val="24"/>
          <w:szCs w:val="24"/>
        </w:rPr>
        <w:t>,</w:t>
      </w:r>
      <w:r w:rsidR="00B44719">
        <w:rPr>
          <w:rFonts w:ascii="Arial" w:hAnsi="Arial" w:cs="Arial"/>
          <w:sz w:val="24"/>
          <w:szCs w:val="24"/>
        </w:rPr>
        <w:t xml:space="preserve"> but</w:t>
      </w:r>
      <w:r w:rsidR="00766E52">
        <w:rPr>
          <w:rFonts w:ascii="Arial" w:hAnsi="Arial" w:cs="Arial"/>
          <w:sz w:val="24"/>
          <w:szCs w:val="24"/>
        </w:rPr>
        <w:t>,</w:t>
      </w:r>
      <w:r w:rsidR="00B44719">
        <w:rPr>
          <w:rFonts w:ascii="Arial" w:hAnsi="Arial" w:cs="Arial"/>
          <w:sz w:val="24"/>
          <w:szCs w:val="24"/>
        </w:rPr>
        <w:t xml:space="preserve"> in light of this application, it is not necessary to delve into that now.  I will</w:t>
      </w:r>
      <w:r w:rsidR="00766E52">
        <w:rPr>
          <w:rFonts w:ascii="Arial" w:hAnsi="Arial" w:cs="Arial"/>
          <w:sz w:val="24"/>
          <w:szCs w:val="24"/>
        </w:rPr>
        <w:t>,</w:t>
      </w:r>
      <w:r w:rsidR="00B44719">
        <w:rPr>
          <w:rFonts w:ascii="Arial" w:hAnsi="Arial" w:cs="Arial"/>
          <w:sz w:val="24"/>
          <w:szCs w:val="24"/>
        </w:rPr>
        <w:t xml:space="preserve"> therefore</w:t>
      </w:r>
      <w:r w:rsidR="00766E52">
        <w:rPr>
          <w:rFonts w:ascii="Arial" w:hAnsi="Arial" w:cs="Arial"/>
          <w:sz w:val="24"/>
          <w:szCs w:val="24"/>
        </w:rPr>
        <w:t>,</w:t>
      </w:r>
      <w:r w:rsidR="00B44719">
        <w:rPr>
          <w:rFonts w:ascii="Arial" w:hAnsi="Arial" w:cs="Arial"/>
          <w:sz w:val="24"/>
          <w:szCs w:val="24"/>
        </w:rPr>
        <w:t xml:space="preserve"> deal with the special application plea. </w:t>
      </w:r>
      <w:r>
        <w:rPr>
          <w:rFonts w:ascii="Arial" w:hAnsi="Arial" w:cs="Arial"/>
          <w:sz w:val="24"/>
          <w:szCs w:val="24"/>
        </w:rPr>
        <w:t xml:space="preserve">However, plaintiff </w:t>
      </w:r>
      <w:r w:rsidR="00B44719">
        <w:rPr>
          <w:rFonts w:ascii="Arial" w:hAnsi="Arial" w:cs="Arial"/>
          <w:sz w:val="24"/>
          <w:szCs w:val="24"/>
        </w:rPr>
        <w:t xml:space="preserve">is of the strong view </w:t>
      </w:r>
      <w:r>
        <w:rPr>
          <w:rFonts w:ascii="Arial" w:hAnsi="Arial" w:cs="Arial"/>
          <w:sz w:val="24"/>
          <w:szCs w:val="24"/>
        </w:rPr>
        <w:t xml:space="preserve">that, it is defendant </w:t>
      </w:r>
      <w:r w:rsidR="009B0197">
        <w:rPr>
          <w:rFonts w:ascii="Arial" w:hAnsi="Arial" w:cs="Arial"/>
          <w:sz w:val="24"/>
          <w:szCs w:val="24"/>
        </w:rPr>
        <w:t xml:space="preserve">who should pay </w:t>
      </w:r>
      <w:r>
        <w:rPr>
          <w:rFonts w:ascii="Arial" w:hAnsi="Arial" w:cs="Arial"/>
          <w:sz w:val="24"/>
          <w:szCs w:val="24"/>
        </w:rPr>
        <w:t xml:space="preserve">and not Mr </w:t>
      </w:r>
      <w:proofErr w:type="spellStart"/>
      <w:r>
        <w:rPr>
          <w:rFonts w:ascii="Arial" w:hAnsi="Arial" w:cs="Arial"/>
          <w:sz w:val="24"/>
          <w:szCs w:val="24"/>
        </w:rPr>
        <w:t>Neto</w:t>
      </w:r>
      <w:proofErr w:type="spellEnd"/>
      <w:r>
        <w:rPr>
          <w:rFonts w:ascii="Arial" w:hAnsi="Arial" w:cs="Arial"/>
          <w:sz w:val="24"/>
          <w:szCs w:val="24"/>
        </w:rPr>
        <w:t xml:space="preserve">. </w:t>
      </w:r>
      <w:r w:rsidR="00B44719">
        <w:rPr>
          <w:rFonts w:ascii="Arial" w:hAnsi="Arial" w:cs="Arial"/>
          <w:sz w:val="24"/>
          <w:szCs w:val="24"/>
        </w:rPr>
        <w:t>It is for that reason that</w:t>
      </w:r>
      <w:r>
        <w:rPr>
          <w:rFonts w:ascii="Arial" w:hAnsi="Arial" w:cs="Arial"/>
          <w:sz w:val="24"/>
          <w:szCs w:val="24"/>
        </w:rPr>
        <w:t xml:space="preserve">, plaintiff issued </w:t>
      </w:r>
      <w:r w:rsidR="00B44719">
        <w:rPr>
          <w:rFonts w:ascii="Arial" w:hAnsi="Arial" w:cs="Arial"/>
          <w:sz w:val="24"/>
          <w:szCs w:val="24"/>
        </w:rPr>
        <w:t xml:space="preserve">out </w:t>
      </w:r>
      <w:r w:rsidR="009B0197">
        <w:rPr>
          <w:rFonts w:ascii="Arial" w:hAnsi="Arial" w:cs="Arial"/>
          <w:sz w:val="24"/>
          <w:szCs w:val="24"/>
        </w:rPr>
        <w:t xml:space="preserve">summons </w:t>
      </w:r>
      <w:r w:rsidR="00766E52">
        <w:rPr>
          <w:rFonts w:ascii="Arial" w:hAnsi="Arial" w:cs="Arial"/>
          <w:sz w:val="24"/>
          <w:szCs w:val="24"/>
        </w:rPr>
        <w:t xml:space="preserve">against defendant </w:t>
      </w:r>
      <w:r w:rsidR="009B0197">
        <w:rPr>
          <w:rFonts w:ascii="Arial" w:hAnsi="Arial" w:cs="Arial"/>
          <w:sz w:val="24"/>
          <w:szCs w:val="24"/>
        </w:rPr>
        <w:t>which was</w:t>
      </w:r>
      <w:r>
        <w:rPr>
          <w:rFonts w:ascii="Arial" w:hAnsi="Arial" w:cs="Arial"/>
          <w:sz w:val="24"/>
          <w:szCs w:val="24"/>
        </w:rPr>
        <w:t xml:space="preserve"> served on the 2</w:t>
      </w:r>
      <w:r w:rsidRPr="00C80ED5">
        <w:rPr>
          <w:rFonts w:ascii="Arial" w:hAnsi="Arial" w:cs="Arial"/>
          <w:sz w:val="24"/>
          <w:szCs w:val="24"/>
          <w:vertAlign w:val="superscript"/>
        </w:rPr>
        <w:t>nd</w:t>
      </w:r>
      <w:r>
        <w:rPr>
          <w:rFonts w:ascii="Arial" w:hAnsi="Arial" w:cs="Arial"/>
          <w:sz w:val="24"/>
          <w:szCs w:val="24"/>
        </w:rPr>
        <w:t xml:space="preserve"> </w:t>
      </w:r>
      <w:r w:rsidR="0034306B">
        <w:rPr>
          <w:rFonts w:ascii="Arial" w:hAnsi="Arial" w:cs="Arial"/>
          <w:sz w:val="24"/>
          <w:szCs w:val="24"/>
        </w:rPr>
        <w:t xml:space="preserve">of </w:t>
      </w:r>
      <w:r>
        <w:rPr>
          <w:rFonts w:ascii="Arial" w:hAnsi="Arial" w:cs="Arial"/>
          <w:sz w:val="24"/>
          <w:szCs w:val="24"/>
        </w:rPr>
        <w:t>May 2017.</w:t>
      </w:r>
    </w:p>
    <w:p w:rsidR="00C80ED5" w:rsidRDefault="00C80ED5" w:rsidP="00CE7CB8">
      <w:pPr>
        <w:spacing w:after="0" w:line="360" w:lineRule="auto"/>
        <w:jc w:val="both"/>
        <w:rPr>
          <w:rFonts w:ascii="Arial" w:hAnsi="Arial" w:cs="Arial"/>
          <w:sz w:val="24"/>
          <w:szCs w:val="24"/>
        </w:rPr>
      </w:pPr>
    </w:p>
    <w:p w:rsidR="00C80ED5" w:rsidRDefault="00C80ED5" w:rsidP="00CE7CB8">
      <w:pPr>
        <w:spacing w:after="0" w:line="360" w:lineRule="auto"/>
        <w:jc w:val="both"/>
        <w:rPr>
          <w:rFonts w:ascii="Arial" w:hAnsi="Arial" w:cs="Arial"/>
          <w:sz w:val="24"/>
          <w:szCs w:val="24"/>
        </w:rPr>
      </w:pPr>
      <w:r>
        <w:rPr>
          <w:rFonts w:ascii="Arial" w:hAnsi="Arial" w:cs="Arial"/>
          <w:sz w:val="24"/>
          <w:szCs w:val="24"/>
        </w:rPr>
        <w:t>[</w:t>
      </w:r>
      <w:r w:rsidR="00AF4BCF">
        <w:rPr>
          <w:rFonts w:ascii="Arial" w:hAnsi="Arial" w:cs="Arial"/>
          <w:sz w:val="24"/>
          <w:szCs w:val="24"/>
        </w:rPr>
        <w:t>8</w:t>
      </w:r>
      <w:r>
        <w:rPr>
          <w:rFonts w:ascii="Arial" w:hAnsi="Arial" w:cs="Arial"/>
          <w:sz w:val="24"/>
          <w:szCs w:val="24"/>
        </w:rPr>
        <w:t>]</w:t>
      </w:r>
      <w:r>
        <w:rPr>
          <w:rFonts w:ascii="Arial" w:hAnsi="Arial" w:cs="Arial"/>
          <w:sz w:val="24"/>
          <w:szCs w:val="24"/>
        </w:rPr>
        <w:tab/>
        <w:t xml:space="preserve">Prior to the summons, plaintiff had written </w:t>
      </w:r>
      <w:r w:rsidR="009B0197">
        <w:rPr>
          <w:rFonts w:ascii="Arial" w:hAnsi="Arial" w:cs="Arial"/>
          <w:sz w:val="24"/>
          <w:szCs w:val="24"/>
        </w:rPr>
        <w:t xml:space="preserve">a letter to defendant </w:t>
      </w:r>
      <w:r>
        <w:rPr>
          <w:rFonts w:ascii="Arial" w:hAnsi="Arial" w:cs="Arial"/>
          <w:sz w:val="24"/>
          <w:szCs w:val="24"/>
        </w:rPr>
        <w:t>on the 8</w:t>
      </w:r>
      <w:r w:rsidRPr="00C80ED5">
        <w:rPr>
          <w:rFonts w:ascii="Arial" w:hAnsi="Arial" w:cs="Arial"/>
          <w:sz w:val="24"/>
          <w:szCs w:val="24"/>
          <w:vertAlign w:val="superscript"/>
        </w:rPr>
        <w:t>th</w:t>
      </w:r>
      <w:r w:rsidR="00B44719">
        <w:rPr>
          <w:rFonts w:ascii="Arial" w:hAnsi="Arial" w:cs="Arial"/>
          <w:sz w:val="24"/>
          <w:szCs w:val="24"/>
        </w:rPr>
        <w:t xml:space="preserve"> </w:t>
      </w:r>
      <w:r w:rsidR="00E01C99">
        <w:rPr>
          <w:rFonts w:ascii="Arial" w:hAnsi="Arial" w:cs="Arial"/>
          <w:sz w:val="24"/>
          <w:szCs w:val="24"/>
        </w:rPr>
        <w:t xml:space="preserve">of </w:t>
      </w:r>
      <w:r w:rsidR="00B44719">
        <w:rPr>
          <w:rFonts w:ascii="Arial" w:hAnsi="Arial" w:cs="Arial"/>
          <w:sz w:val="24"/>
          <w:szCs w:val="24"/>
        </w:rPr>
        <w:t>April 2016</w:t>
      </w:r>
      <w:r>
        <w:rPr>
          <w:rFonts w:ascii="Arial" w:hAnsi="Arial" w:cs="Arial"/>
          <w:sz w:val="24"/>
          <w:szCs w:val="24"/>
        </w:rPr>
        <w:t xml:space="preserve"> demanding payment for services rendered as per the invoice which had been submitted to them.  Defendant did not respond to the said letter.</w:t>
      </w:r>
    </w:p>
    <w:p w:rsidR="00C80ED5" w:rsidRDefault="00C80ED5" w:rsidP="00CE7CB8">
      <w:pPr>
        <w:spacing w:after="0" w:line="360" w:lineRule="auto"/>
        <w:jc w:val="both"/>
        <w:rPr>
          <w:rFonts w:ascii="Arial" w:hAnsi="Arial" w:cs="Arial"/>
          <w:sz w:val="24"/>
          <w:szCs w:val="24"/>
        </w:rPr>
      </w:pPr>
    </w:p>
    <w:p w:rsidR="00C80ED5" w:rsidRDefault="00C80ED5" w:rsidP="00CE7CB8">
      <w:pPr>
        <w:spacing w:after="0" w:line="360" w:lineRule="auto"/>
        <w:jc w:val="both"/>
        <w:rPr>
          <w:rFonts w:ascii="Arial" w:hAnsi="Arial" w:cs="Arial"/>
          <w:sz w:val="24"/>
          <w:szCs w:val="24"/>
        </w:rPr>
      </w:pPr>
      <w:r>
        <w:rPr>
          <w:rFonts w:ascii="Arial" w:hAnsi="Arial" w:cs="Arial"/>
          <w:sz w:val="24"/>
          <w:szCs w:val="24"/>
        </w:rPr>
        <w:t>[</w:t>
      </w:r>
      <w:r w:rsidR="00AF4BCF">
        <w:rPr>
          <w:rFonts w:ascii="Arial" w:hAnsi="Arial" w:cs="Arial"/>
          <w:sz w:val="24"/>
          <w:szCs w:val="24"/>
        </w:rPr>
        <w:t>9</w:t>
      </w:r>
      <w:r>
        <w:rPr>
          <w:rFonts w:ascii="Arial" w:hAnsi="Arial" w:cs="Arial"/>
          <w:sz w:val="24"/>
          <w:szCs w:val="24"/>
        </w:rPr>
        <w:t>]</w:t>
      </w:r>
      <w:r>
        <w:rPr>
          <w:rFonts w:ascii="Arial" w:hAnsi="Arial" w:cs="Arial"/>
          <w:sz w:val="24"/>
          <w:szCs w:val="24"/>
        </w:rPr>
        <w:tab/>
        <w:t xml:space="preserve">The court is now called upon to determine whether or not the debt owed by defendant is prescribed or not.  </w:t>
      </w:r>
      <w:r w:rsidR="00B44719">
        <w:rPr>
          <w:rFonts w:ascii="Arial" w:hAnsi="Arial" w:cs="Arial"/>
          <w:sz w:val="24"/>
          <w:szCs w:val="24"/>
        </w:rPr>
        <w:t>It has been submitted by</w:t>
      </w:r>
      <w:r>
        <w:rPr>
          <w:rFonts w:ascii="Arial" w:hAnsi="Arial" w:cs="Arial"/>
          <w:sz w:val="24"/>
          <w:szCs w:val="24"/>
        </w:rPr>
        <w:t xml:space="preserve"> Ms </w:t>
      </w:r>
      <w:proofErr w:type="spellStart"/>
      <w:r>
        <w:rPr>
          <w:rFonts w:ascii="Arial" w:hAnsi="Arial" w:cs="Arial"/>
          <w:sz w:val="24"/>
          <w:szCs w:val="24"/>
        </w:rPr>
        <w:t>Nambinga</w:t>
      </w:r>
      <w:proofErr w:type="spellEnd"/>
      <w:r>
        <w:rPr>
          <w:rFonts w:ascii="Arial" w:hAnsi="Arial" w:cs="Arial"/>
          <w:sz w:val="24"/>
          <w:szCs w:val="24"/>
        </w:rPr>
        <w:t xml:space="preserve"> </w:t>
      </w:r>
      <w:r w:rsidR="00B44719">
        <w:rPr>
          <w:rFonts w:ascii="Arial" w:hAnsi="Arial" w:cs="Arial"/>
          <w:sz w:val="24"/>
          <w:szCs w:val="24"/>
        </w:rPr>
        <w:t xml:space="preserve">for defendant </w:t>
      </w:r>
      <w:r>
        <w:rPr>
          <w:rFonts w:ascii="Arial" w:hAnsi="Arial" w:cs="Arial"/>
          <w:sz w:val="24"/>
          <w:szCs w:val="24"/>
        </w:rPr>
        <w:t>that the debt has been prescribed as it was due for payment on the 31</w:t>
      </w:r>
      <w:r w:rsidRPr="00C80ED5">
        <w:rPr>
          <w:rFonts w:ascii="Arial" w:hAnsi="Arial" w:cs="Arial"/>
          <w:sz w:val="24"/>
          <w:szCs w:val="24"/>
          <w:vertAlign w:val="superscript"/>
        </w:rPr>
        <w:t>st</w:t>
      </w:r>
      <w:r>
        <w:rPr>
          <w:rFonts w:ascii="Arial" w:hAnsi="Arial" w:cs="Arial"/>
          <w:sz w:val="24"/>
          <w:szCs w:val="24"/>
        </w:rPr>
        <w:t xml:space="preserve"> December 2013, </w:t>
      </w:r>
      <w:r w:rsidR="009B0197">
        <w:rPr>
          <w:rFonts w:ascii="Arial" w:hAnsi="Arial" w:cs="Arial"/>
          <w:sz w:val="24"/>
          <w:szCs w:val="24"/>
        </w:rPr>
        <w:t xml:space="preserve">and that </w:t>
      </w:r>
      <w:r>
        <w:rPr>
          <w:rFonts w:ascii="Arial" w:hAnsi="Arial" w:cs="Arial"/>
          <w:sz w:val="24"/>
          <w:szCs w:val="24"/>
        </w:rPr>
        <w:t>the letter of demand of the 8</w:t>
      </w:r>
      <w:r w:rsidRPr="00C80ED5">
        <w:rPr>
          <w:rFonts w:ascii="Arial" w:hAnsi="Arial" w:cs="Arial"/>
          <w:sz w:val="24"/>
          <w:szCs w:val="24"/>
          <w:vertAlign w:val="superscript"/>
        </w:rPr>
        <w:t>th</w:t>
      </w:r>
      <w:r>
        <w:rPr>
          <w:rFonts w:ascii="Arial" w:hAnsi="Arial" w:cs="Arial"/>
          <w:sz w:val="24"/>
          <w:szCs w:val="24"/>
        </w:rPr>
        <w:t xml:space="preserve"> </w:t>
      </w:r>
      <w:r w:rsidR="009B0197">
        <w:rPr>
          <w:rFonts w:ascii="Arial" w:hAnsi="Arial" w:cs="Arial"/>
          <w:sz w:val="24"/>
          <w:szCs w:val="24"/>
        </w:rPr>
        <w:t xml:space="preserve">April 2016 did not interrupt the prescription period. </w:t>
      </w:r>
      <w:r>
        <w:rPr>
          <w:rFonts w:ascii="Arial" w:hAnsi="Arial" w:cs="Arial"/>
          <w:sz w:val="24"/>
          <w:szCs w:val="24"/>
        </w:rPr>
        <w:t xml:space="preserve"> </w:t>
      </w:r>
      <w:r w:rsidR="009B0197">
        <w:rPr>
          <w:rFonts w:ascii="Arial" w:hAnsi="Arial" w:cs="Arial"/>
          <w:sz w:val="24"/>
          <w:szCs w:val="24"/>
        </w:rPr>
        <w:t>Consequently,</w:t>
      </w:r>
      <w:r w:rsidR="00D618EA">
        <w:rPr>
          <w:rFonts w:ascii="Arial" w:hAnsi="Arial" w:cs="Arial"/>
          <w:sz w:val="24"/>
          <w:szCs w:val="24"/>
        </w:rPr>
        <w:t xml:space="preserve"> the summons has</w:t>
      </w:r>
      <w:r>
        <w:rPr>
          <w:rFonts w:ascii="Arial" w:hAnsi="Arial" w:cs="Arial"/>
          <w:sz w:val="24"/>
          <w:szCs w:val="24"/>
        </w:rPr>
        <w:t xml:space="preserve"> no legal effect.</w:t>
      </w:r>
    </w:p>
    <w:p w:rsidR="00C80ED5" w:rsidRDefault="00C80ED5" w:rsidP="00CE7CB8">
      <w:pPr>
        <w:spacing w:after="0" w:line="360" w:lineRule="auto"/>
        <w:jc w:val="both"/>
        <w:rPr>
          <w:rFonts w:ascii="Arial" w:hAnsi="Arial" w:cs="Arial"/>
          <w:sz w:val="24"/>
          <w:szCs w:val="24"/>
        </w:rPr>
      </w:pPr>
    </w:p>
    <w:p w:rsidR="00C80ED5" w:rsidRDefault="00C80ED5" w:rsidP="00CE7CB8">
      <w:pPr>
        <w:spacing w:after="0" w:line="360" w:lineRule="auto"/>
        <w:jc w:val="both"/>
        <w:rPr>
          <w:rFonts w:ascii="Arial" w:hAnsi="Arial" w:cs="Arial"/>
          <w:sz w:val="24"/>
          <w:szCs w:val="24"/>
        </w:rPr>
      </w:pPr>
      <w:r>
        <w:rPr>
          <w:rFonts w:ascii="Arial" w:hAnsi="Arial" w:cs="Arial"/>
          <w:sz w:val="24"/>
          <w:szCs w:val="24"/>
        </w:rPr>
        <w:t>[</w:t>
      </w:r>
      <w:r w:rsidR="00AF4BCF">
        <w:rPr>
          <w:rFonts w:ascii="Arial" w:hAnsi="Arial" w:cs="Arial"/>
          <w:sz w:val="24"/>
          <w:szCs w:val="24"/>
        </w:rPr>
        <w:t>10</w:t>
      </w:r>
      <w:r>
        <w:rPr>
          <w:rFonts w:ascii="Arial" w:hAnsi="Arial" w:cs="Arial"/>
          <w:sz w:val="24"/>
          <w:szCs w:val="24"/>
        </w:rPr>
        <w:t>]</w:t>
      </w:r>
      <w:r>
        <w:rPr>
          <w:rFonts w:ascii="Arial" w:hAnsi="Arial" w:cs="Arial"/>
          <w:sz w:val="24"/>
          <w:szCs w:val="24"/>
        </w:rPr>
        <w:tab/>
        <w:t xml:space="preserve">She </w:t>
      </w:r>
      <w:r w:rsidR="00766E52">
        <w:rPr>
          <w:rFonts w:ascii="Arial" w:hAnsi="Arial" w:cs="Arial"/>
          <w:sz w:val="24"/>
          <w:szCs w:val="24"/>
        </w:rPr>
        <w:t>referr</w:t>
      </w:r>
      <w:r w:rsidR="0008568B">
        <w:rPr>
          <w:rFonts w:ascii="Arial" w:hAnsi="Arial" w:cs="Arial"/>
          <w:sz w:val="24"/>
          <w:szCs w:val="24"/>
        </w:rPr>
        <w:t>ed the court to the provisions of the Pres</w:t>
      </w:r>
      <w:r w:rsidR="00326B62">
        <w:rPr>
          <w:rFonts w:ascii="Arial" w:hAnsi="Arial" w:cs="Arial"/>
          <w:sz w:val="24"/>
          <w:szCs w:val="24"/>
        </w:rPr>
        <w:t>cri</w:t>
      </w:r>
      <w:r w:rsidR="0008568B">
        <w:rPr>
          <w:rFonts w:ascii="Arial" w:hAnsi="Arial" w:cs="Arial"/>
          <w:sz w:val="24"/>
          <w:szCs w:val="24"/>
        </w:rPr>
        <w:t>ption Act 68 of 1969</w:t>
      </w:r>
      <w:r w:rsidR="00B44719">
        <w:rPr>
          <w:rFonts w:ascii="Arial" w:hAnsi="Arial" w:cs="Arial"/>
          <w:sz w:val="24"/>
          <w:szCs w:val="24"/>
        </w:rPr>
        <w:t>,</w:t>
      </w:r>
      <w:r w:rsidR="0008568B">
        <w:rPr>
          <w:rFonts w:ascii="Arial" w:hAnsi="Arial" w:cs="Arial"/>
          <w:sz w:val="24"/>
          <w:szCs w:val="24"/>
        </w:rPr>
        <w:t xml:space="preserve"> in particular s</w:t>
      </w:r>
      <w:r w:rsidR="009B0197">
        <w:rPr>
          <w:rFonts w:ascii="Arial" w:hAnsi="Arial" w:cs="Arial"/>
          <w:sz w:val="24"/>
          <w:szCs w:val="24"/>
        </w:rPr>
        <w:t xml:space="preserve">ections </w:t>
      </w:r>
      <w:r w:rsidR="0008568B">
        <w:rPr>
          <w:rFonts w:ascii="Arial" w:hAnsi="Arial" w:cs="Arial"/>
          <w:sz w:val="24"/>
          <w:szCs w:val="24"/>
        </w:rPr>
        <w:t>11</w:t>
      </w:r>
      <w:r w:rsidR="009B0197">
        <w:rPr>
          <w:rFonts w:ascii="Arial" w:hAnsi="Arial" w:cs="Arial"/>
          <w:sz w:val="24"/>
          <w:szCs w:val="24"/>
        </w:rPr>
        <w:t>(d</w:t>
      </w:r>
      <w:r w:rsidR="00B760FF">
        <w:rPr>
          <w:rFonts w:ascii="Arial" w:hAnsi="Arial" w:cs="Arial"/>
          <w:sz w:val="24"/>
          <w:szCs w:val="24"/>
        </w:rPr>
        <w:t>) and</w:t>
      </w:r>
      <w:r w:rsidR="0008568B">
        <w:rPr>
          <w:rFonts w:ascii="Arial" w:hAnsi="Arial" w:cs="Arial"/>
          <w:sz w:val="24"/>
          <w:szCs w:val="24"/>
        </w:rPr>
        <w:t xml:space="preserve"> 12</w:t>
      </w:r>
      <w:r w:rsidR="009B0197">
        <w:rPr>
          <w:rFonts w:ascii="Arial" w:hAnsi="Arial" w:cs="Arial"/>
          <w:sz w:val="24"/>
          <w:szCs w:val="24"/>
        </w:rPr>
        <w:t>(1)</w:t>
      </w:r>
      <w:r w:rsidR="0008568B">
        <w:rPr>
          <w:rFonts w:ascii="Arial" w:hAnsi="Arial" w:cs="Arial"/>
          <w:sz w:val="24"/>
          <w:szCs w:val="24"/>
        </w:rPr>
        <w:t xml:space="preserve"> which provides thus:</w:t>
      </w:r>
      <w:r>
        <w:rPr>
          <w:rFonts w:ascii="Arial" w:hAnsi="Arial" w:cs="Arial"/>
          <w:sz w:val="24"/>
          <w:szCs w:val="24"/>
        </w:rPr>
        <w:t xml:space="preserve"> </w:t>
      </w:r>
    </w:p>
    <w:p w:rsidR="00326B62" w:rsidRPr="00FA01E8" w:rsidRDefault="00326B62" w:rsidP="00CE7CB8">
      <w:pPr>
        <w:spacing w:after="0" w:line="360" w:lineRule="auto"/>
        <w:jc w:val="both"/>
        <w:rPr>
          <w:rFonts w:ascii="Arial" w:hAnsi="Arial" w:cs="Arial"/>
        </w:rPr>
      </w:pPr>
    </w:p>
    <w:p w:rsidR="00BE2CBB" w:rsidRPr="00FA01E8" w:rsidRDefault="00FA01E8" w:rsidP="00CE7CB8">
      <w:pPr>
        <w:spacing w:after="0" w:line="360" w:lineRule="auto"/>
        <w:jc w:val="both"/>
        <w:rPr>
          <w:rFonts w:ascii="Arial" w:hAnsi="Arial" w:cs="Arial"/>
        </w:rPr>
      </w:pPr>
      <w:r w:rsidRPr="00FA01E8">
        <w:rPr>
          <w:rFonts w:ascii="Arial" w:hAnsi="Arial" w:cs="Arial"/>
        </w:rPr>
        <w:t>‘</w:t>
      </w:r>
      <w:r w:rsidRPr="00FA01E8">
        <w:rPr>
          <w:rFonts w:ascii="Arial" w:hAnsi="Arial" w:cs="Arial"/>
          <w:b/>
        </w:rPr>
        <w:t xml:space="preserve">11 </w:t>
      </w:r>
      <w:r w:rsidR="00BE2CBB" w:rsidRPr="00FA01E8">
        <w:rPr>
          <w:rFonts w:ascii="Arial" w:hAnsi="Arial" w:cs="Arial"/>
          <w:b/>
        </w:rPr>
        <w:t>Periods of prescription of debts</w:t>
      </w:r>
      <w:r w:rsidR="00BE2CBB" w:rsidRPr="00FA01E8">
        <w:rPr>
          <w:rFonts w:ascii="Arial" w:hAnsi="Arial" w:cs="Arial"/>
        </w:rPr>
        <w:t xml:space="preserve"> </w:t>
      </w:r>
    </w:p>
    <w:p w:rsidR="00326B62" w:rsidRPr="00BE2CBB" w:rsidRDefault="00C636A8" w:rsidP="00CE7CB8">
      <w:pPr>
        <w:spacing w:after="0" w:line="360" w:lineRule="auto"/>
        <w:jc w:val="both"/>
        <w:rPr>
          <w:rFonts w:ascii="Arial" w:hAnsi="Arial" w:cs="Arial"/>
        </w:rPr>
      </w:pPr>
      <w:r w:rsidRPr="00BE2CBB">
        <w:rPr>
          <w:rFonts w:ascii="Arial" w:hAnsi="Arial" w:cs="Arial"/>
        </w:rPr>
        <w:t>The period of prescription of debts shall be the following:</w:t>
      </w:r>
    </w:p>
    <w:p w:rsidR="00C636A8" w:rsidRPr="00BE2CBB" w:rsidRDefault="00C636A8" w:rsidP="00CE7CB8">
      <w:pPr>
        <w:spacing w:after="0" w:line="360" w:lineRule="auto"/>
        <w:jc w:val="both"/>
        <w:rPr>
          <w:rFonts w:ascii="Arial" w:hAnsi="Arial" w:cs="Arial"/>
        </w:rPr>
      </w:pPr>
      <w:r w:rsidRPr="00BE2CBB">
        <w:rPr>
          <w:rFonts w:ascii="Arial" w:hAnsi="Arial" w:cs="Arial"/>
        </w:rPr>
        <w:t>(a) …</w:t>
      </w:r>
    </w:p>
    <w:p w:rsidR="00C636A8" w:rsidRPr="00BE2CBB" w:rsidRDefault="00C636A8" w:rsidP="00CE7CB8">
      <w:pPr>
        <w:spacing w:after="0" w:line="360" w:lineRule="auto"/>
        <w:jc w:val="both"/>
        <w:rPr>
          <w:rFonts w:ascii="Arial" w:hAnsi="Arial" w:cs="Arial"/>
        </w:rPr>
      </w:pPr>
      <w:r w:rsidRPr="00BE2CBB">
        <w:rPr>
          <w:rFonts w:ascii="Arial" w:hAnsi="Arial" w:cs="Arial"/>
        </w:rPr>
        <w:t>(b) …</w:t>
      </w:r>
    </w:p>
    <w:p w:rsidR="00C636A8" w:rsidRPr="00BE2CBB" w:rsidRDefault="00C636A8" w:rsidP="00CE7CB8">
      <w:pPr>
        <w:spacing w:after="0" w:line="360" w:lineRule="auto"/>
        <w:jc w:val="both"/>
        <w:rPr>
          <w:rFonts w:ascii="Arial" w:hAnsi="Arial" w:cs="Arial"/>
        </w:rPr>
      </w:pPr>
      <w:r w:rsidRPr="00BE2CBB">
        <w:rPr>
          <w:rFonts w:ascii="Arial" w:hAnsi="Arial" w:cs="Arial"/>
        </w:rPr>
        <w:t>(c) …</w:t>
      </w:r>
    </w:p>
    <w:p w:rsidR="00C636A8" w:rsidRPr="00BE2CBB" w:rsidRDefault="00B04C72" w:rsidP="00CE7CB8">
      <w:pPr>
        <w:spacing w:after="0" w:line="360" w:lineRule="auto"/>
        <w:jc w:val="both"/>
        <w:rPr>
          <w:rFonts w:ascii="Arial" w:hAnsi="Arial" w:cs="Arial"/>
        </w:rPr>
      </w:pPr>
      <w:r>
        <w:rPr>
          <w:rFonts w:ascii="Arial" w:hAnsi="Arial" w:cs="Arial"/>
        </w:rPr>
        <w:t xml:space="preserve">(d) </w:t>
      </w:r>
      <w:proofErr w:type="gramStart"/>
      <w:r>
        <w:rPr>
          <w:rFonts w:ascii="Arial" w:hAnsi="Arial" w:cs="Arial"/>
        </w:rPr>
        <w:t>s</w:t>
      </w:r>
      <w:r w:rsidR="00C636A8" w:rsidRPr="00BE2CBB">
        <w:rPr>
          <w:rFonts w:ascii="Arial" w:hAnsi="Arial" w:cs="Arial"/>
        </w:rPr>
        <w:t>ave</w:t>
      </w:r>
      <w:proofErr w:type="gramEnd"/>
      <w:r w:rsidR="00C636A8" w:rsidRPr="00BE2CBB">
        <w:rPr>
          <w:rFonts w:ascii="Arial" w:hAnsi="Arial" w:cs="Arial"/>
        </w:rPr>
        <w:t xml:space="preserve"> where an Act of parliament provides otherwise, three years in respect of any other debt.</w:t>
      </w:r>
      <w:r w:rsidR="00BE2CBB" w:rsidRPr="00BE2CBB">
        <w:rPr>
          <w:rFonts w:ascii="Arial" w:hAnsi="Arial" w:cs="Arial"/>
        </w:rPr>
        <w:t>’</w:t>
      </w:r>
    </w:p>
    <w:p w:rsidR="00326B62" w:rsidRDefault="00326B62" w:rsidP="00CE7CB8">
      <w:pPr>
        <w:spacing w:after="0" w:line="360" w:lineRule="auto"/>
        <w:jc w:val="both"/>
        <w:rPr>
          <w:rFonts w:ascii="Arial" w:hAnsi="Arial" w:cs="Arial"/>
          <w:sz w:val="24"/>
          <w:szCs w:val="24"/>
        </w:rPr>
      </w:pPr>
    </w:p>
    <w:p w:rsidR="00BE2CBB" w:rsidRDefault="00326B62" w:rsidP="00CE7CB8">
      <w:pPr>
        <w:spacing w:after="0" w:line="360" w:lineRule="auto"/>
        <w:jc w:val="both"/>
        <w:rPr>
          <w:rFonts w:ascii="Arial" w:hAnsi="Arial" w:cs="Arial"/>
          <w:sz w:val="24"/>
          <w:szCs w:val="24"/>
        </w:rPr>
      </w:pPr>
      <w:r>
        <w:rPr>
          <w:rFonts w:ascii="Arial" w:hAnsi="Arial" w:cs="Arial"/>
          <w:sz w:val="24"/>
          <w:szCs w:val="24"/>
        </w:rPr>
        <w:t>[1</w:t>
      </w:r>
      <w:r w:rsidR="00AF4BCF">
        <w:rPr>
          <w:rFonts w:ascii="Arial" w:hAnsi="Arial" w:cs="Arial"/>
          <w:sz w:val="24"/>
          <w:szCs w:val="24"/>
        </w:rPr>
        <w:t>1</w:t>
      </w:r>
      <w:r>
        <w:rPr>
          <w:rFonts w:ascii="Arial" w:hAnsi="Arial" w:cs="Arial"/>
          <w:sz w:val="24"/>
          <w:szCs w:val="24"/>
        </w:rPr>
        <w:t>]</w:t>
      </w:r>
      <w:r>
        <w:rPr>
          <w:rFonts w:ascii="Arial" w:hAnsi="Arial" w:cs="Arial"/>
          <w:sz w:val="24"/>
          <w:szCs w:val="24"/>
        </w:rPr>
        <w:tab/>
      </w:r>
      <w:r w:rsidR="00BE2CBB">
        <w:rPr>
          <w:rFonts w:ascii="Arial" w:hAnsi="Arial" w:cs="Arial"/>
          <w:sz w:val="24"/>
          <w:szCs w:val="24"/>
        </w:rPr>
        <w:t>Further section 12(1) provides thus:</w:t>
      </w:r>
      <w:r>
        <w:rPr>
          <w:rFonts w:ascii="Arial" w:hAnsi="Arial" w:cs="Arial"/>
          <w:sz w:val="24"/>
          <w:szCs w:val="24"/>
        </w:rPr>
        <w:t xml:space="preserve">  </w:t>
      </w:r>
    </w:p>
    <w:p w:rsidR="00BE2CBB" w:rsidRDefault="00BE2CBB" w:rsidP="00CE7CB8">
      <w:pPr>
        <w:spacing w:after="0" w:line="360" w:lineRule="auto"/>
        <w:jc w:val="both"/>
        <w:rPr>
          <w:rFonts w:ascii="Arial" w:hAnsi="Arial" w:cs="Arial"/>
          <w:sz w:val="24"/>
          <w:szCs w:val="24"/>
        </w:rPr>
      </w:pPr>
    </w:p>
    <w:p w:rsidR="00BE2CBB" w:rsidRPr="00FA01E8" w:rsidRDefault="00FA01E8" w:rsidP="00CE7CB8">
      <w:pPr>
        <w:spacing w:after="0" w:line="360" w:lineRule="auto"/>
        <w:jc w:val="both"/>
        <w:rPr>
          <w:rFonts w:ascii="Arial" w:hAnsi="Arial" w:cs="Arial"/>
          <w:b/>
        </w:rPr>
      </w:pPr>
      <w:r w:rsidRPr="00FA01E8">
        <w:rPr>
          <w:rFonts w:ascii="Arial" w:hAnsi="Arial" w:cs="Arial"/>
        </w:rPr>
        <w:t>’</w:t>
      </w:r>
      <w:r w:rsidRPr="00FA01E8">
        <w:rPr>
          <w:rFonts w:ascii="Arial" w:hAnsi="Arial" w:cs="Arial"/>
          <w:b/>
        </w:rPr>
        <w:t xml:space="preserve">12 </w:t>
      </w:r>
      <w:proofErr w:type="gramStart"/>
      <w:r w:rsidR="00BE2CBB" w:rsidRPr="00FA01E8">
        <w:rPr>
          <w:rFonts w:ascii="Arial" w:hAnsi="Arial" w:cs="Arial"/>
          <w:b/>
        </w:rPr>
        <w:t>When</w:t>
      </w:r>
      <w:proofErr w:type="gramEnd"/>
      <w:r w:rsidR="00BE2CBB" w:rsidRPr="00FA01E8">
        <w:rPr>
          <w:rFonts w:ascii="Arial" w:hAnsi="Arial" w:cs="Arial"/>
          <w:b/>
        </w:rPr>
        <w:t xml:space="preserve"> prescription begins to run</w:t>
      </w:r>
    </w:p>
    <w:p w:rsidR="00BE2CBB" w:rsidRDefault="00FA01E8" w:rsidP="00CE7CB8">
      <w:pPr>
        <w:spacing w:after="0" w:line="360" w:lineRule="auto"/>
        <w:jc w:val="both"/>
        <w:rPr>
          <w:rFonts w:ascii="Arial" w:hAnsi="Arial" w:cs="Arial"/>
          <w:sz w:val="24"/>
          <w:szCs w:val="24"/>
        </w:rPr>
      </w:pPr>
      <w:r>
        <w:rPr>
          <w:rFonts w:ascii="Arial" w:hAnsi="Arial" w:cs="Arial"/>
        </w:rPr>
        <w:t xml:space="preserve">(1) </w:t>
      </w:r>
      <w:proofErr w:type="gramStart"/>
      <w:r w:rsidR="00BE2CBB" w:rsidRPr="00FA01E8">
        <w:rPr>
          <w:rFonts w:ascii="Arial" w:hAnsi="Arial" w:cs="Arial"/>
        </w:rPr>
        <w:t>subject</w:t>
      </w:r>
      <w:proofErr w:type="gramEnd"/>
      <w:r w:rsidR="00BE2CBB" w:rsidRPr="00FA01E8">
        <w:rPr>
          <w:rFonts w:ascii="Arial" w:hAnsi="Arial" w:cs="Arial"/>
        </w:rPr>
        <w:t xml:space="preserve"> to the provisions of subsections (2) and (3), prescription shall commence to run as soon as the debt is due.’</w:t>
      </w:r>
    </w:p>
    <w:p w:rsidR="000277C6" w:rsidRDefault="000277C6" w:rsidP="00CE7CB8">
      <w:pPr>
        <w:spacing w:after="0" w:line="360" w:lineRule="auto"/>
        <w:jc w:val="both"/>
        <w:rPr>
          <w:rFonts w:ascii="Arial" w:hAnsi="Arial" w:cs="Arial"/>
          <w:sz w:val="24"/>
          <w:szCs w:val="24"/>
        </w:rPr>
      </w:pPr>
    </w:p>
    <w:p w:rsidR="00326B62" w:rsidRDefault="000277C6" w:rsidP="00CE7CB8">
      <w:pPr>
        <w:spacing w:after="0" w:line="360" w:lineRule="auto"/>
        <w:jc w:val="both"/>
        <w:rPr>
          <w:rFonts w:ascii="Arial" w:hAnsi="Arial" w:cs="Arial"/>
          <w:sz w:val="24"/>
          <w:szCs w:val="24"/>
        </w:rPr>
      </w:pPr>
      <w:r>
        <w:rPr>
          <w:rFonts w:ascii="Arial" w:hAnsi="Arial" w:cs="Arial"/>
          <w:sz w:val="24"/>
          <w:szCs w:val="24"/>
        </w:rPr>
        <w:t>[1</w:t>
      </w:r>
      <w:r w:rsidR="00AF4BCF">
        <w:rPr>
          <w:rFonts w:ascii="Arial" w:hAnsi="Arial" w:cs="Arial"/>
          <w:sz w:val="24"/>
          <w:szCs w:val="24"/>
        </w:rPr>
        <w:t>2</w:t>
      </w:r>
      <w:r>
        <w:rPr>
          <w:rFonts w:ascii="Arial" w:hAnsi="Arial" w:cs="Arial"/>
          <w:sz w:val="24"/>
          <w:szCs w:val="24"/>
        </w:rPr>
        <w:t>]</w:t>
      </w:r>
      <w:r>
        <w:rPr>
          <w:rFonts w:ascii="Arial" w:hAnsi="Arial" w:cs="Arial"/>
          <w:sz w:val="24"/>
          <w:szCs w:val="24"/>
        </w:rPr>
        <w:tab/>
      </w:r>
      <w:r w:rsidR="00326B62">
        <w:rPr>
          <w:rFonts w:ascii="Arial" w:hAnsi="Arial" w:cs="Arial"/>
          <w:sz w:val="24"/>
          <w:szCs w:val="24"/>
        </w:rPr>
        <w:t>That the claim made is a debt admits of no doubt as ser</w:t>
      </w:r>
      <w:r w:rsidR="00BE2CBB">
        <w:rPr>
          <w:rFonts w:ascii="Arial" w:hAnsi="Arial" w:cs="Arial"/>
          <w:sz w:val="24"/>
          <w:szCs w:val="24"/>
        </w:rPr>
        <w:t>vice was</w:t>
      </w:r>
      <w:r w:rsidR="00326B62">
        <w:rPr>
          <w:rFonts w:ascii="Arial" w:hAnsi="Arial" w:cs="Arial"/>
          <w:sz w:val="24"/>
          <w:szCs w:val="24"/>
        </w:rPr>
        <w:t xml:space="preserve"> rendered</w:t>
      </w:r>
      <w:r w:rsidR="00B44719">
        <w:rPr>
          <w:rFonts w:ascii="Arial" w:hAnsi="Arial" w:cs="Arial"/>
          <w:sz w:val="24"/>
          <w:szCs w:val="24"/>
        </w:rPr>
        <w:t>,</w:t>
      </w:r>
      <w:r w:rsidR="00326B62">
        <w:rPr>
          <w:rFonts w:ascii="Arial" w:hAnsi="Arial" w:cs="Arial"/>
          <w:sz w:val="24"/>
          <w:szCs w:val="24"/>
        </w:rPr>
        <w:t xml:space="preserve"> </w:t>
      </w:r>
      <w:r>
        <w:rPr>
          <w:rFonts w:ascii="Arial" w:hAnsi="Arial" w:cs="Arial"/>
          <w:sz w:val="24"/>
          <w:szCs w:val="24"/>
        </w:rPr>
        <w:t>but</w:t>
      </w:r>
      <w:r w:rsidR="00B44719">
        <w:rPr>
          <w:rFonts w:ascii="Arial" w:hAnsi="Arial" w:cs="Arial"/>
          <w:sz w:val="24"/>
          <w:szCs w:val="24"/>
        </w:rPr>
        <w:t>,</w:t>
      </w:r>
      <w:r>
        <w:rPr>
          <w:rFonts w:ascii="Arial" w:hAnsi="Arial" w:cs="Arial"/>
          <w:sz w:val="24"/>
          <w:szCs w:val="24"/>
        </w:rPr>
        <w:t xml:space="preserve"> payment</w:t>
      </w:r>
      <w:r w:rsidR="00326B62">
        <w:rPr>
          <w:rFonts w:ascii="Arial" w:hAnsi="Arial" w:cs="Arial"/>
          <w:sz w:val="24"/>
          <w:szCs w:val="24"/>
        </w:rPr>
        <w:t xml:space="preserve"> </w:t>
      </w:r>
      <w:r w:rsidR="00BE2CBB">
        <w:rPr>
          <w:rFonts w:ascii="Arial" w:hAnsi="Arial" w:cs="Arial"/>
          <w:sz w:val="24"/>
          <w:szCs w:val="24"/>
        </w:rPr>
        <w:t>was not made</w:t>
      </w:r>
      <w:r w:rsidR="00326B62">
        <w:rPr>
          <w:rFonts w:ascii="Arial" w:hAnsi="Arial" w:cs="Arial"/>
          <w:sz w:val="24"/>
          <w:szCs w:val="24"/>
        </w:rPr>
        <w:t xml:space="preserve">.  </w:t>
      </w:r>
      <w:r w:rsidR="008C33D3">
        <w:rPr>
          <w:rFonts w:ascii="Arial" w:hAnsi="Arial" w:cs="Arial"/>
          <w:sz w:val="24"/>
          <w:szCs w:val="24"/>
        </w:rPr>
        <w:t xml:space="preserve">Ms </w:t>
      </w:r>
      <w:proofErr w:type="spellStart"/>
      <w:r w:rsidR="008C33D3">
        <w:rPr>
          <w:rFonts w:ascii="Arial" w:hAnsi="Arial" w:cs="Arial"/>
          <w:sz w:val="24"/>
          <w:szCs w:val="24"/>
        </w:rPr>
        <w:t>Nam</w:t>
      </w:r>
      <w:r>
        <w:rPr>
          <w:rFonts w:ascii="Arial" w:hAnsi="Arial" w:cs="Arial"/>
          <w:sz w:val="24"/>
          <w:szCs w:val="24"/>
        </w:rPr>
        <w:t>binga</w:t>
      </w:r>
      <w:proofErr w:type="spellEnd"/>
      <w:r>
        <w:rPr>
          <w:rFonts w:ascii="Arial" w:hAnsi="Arial" w:cs="Arial"/>
          <w:sz w:val="24"/>
          <w:szCs w:val="24"/>
        </w:rPr>
        <w:t xml:space="preserve"> also</w:t>
      </w:r>
      <w:r w:rsidR="00326B62">
        <w:rPr>
          <w:rFonts w:ascii="Arial" w:hAnsi="Arial" w:cs="Arial"/>
          <w:sz w:val="24"/>
          <w:szCs w:val="24"/>
        </w:rPr>
        <w:t xml:space="preserve"> referred the court to the matter of </w:t>
      </w:r>
      <w:r w:rsidR="00326B62" w:rsidRPr="00326B62">
        <w:rPr>
          <w:rFonts w:ascii="Arial" w:hAnsi="Arial" w:cs="Arial"/>
          <w:i/>
          <w:sz w:val="24"/>
          <w:szCs w:val="24"/>
        </w:rPr>
        <w:t>Namibia Liquid Fuels (Pty) Ltd v Engen Namibia (Pty) Ltd</w:t>
      </w:r>
      <w:r w:rsidR="00326B62">
        <w:rPr>
          <w:rFonts w:ascii="Arial" w:hAnsi="Arial" w:cs="Arial"/>
          <w:sz w:val="24"/>
          <w:szCs w:val="24"/>
        </w:rPr>
        <w:t xml:space="preserve"> (I 836/2011) [2014] NAHCMD 113 (31 March 2014)</w:t>
      </w:r>
      <w:r>
        <w:rPr>
          <w:rFonts w:ascii="Arial" w:hAnsi="Arial" w:cs="Arial"/>
          <w:sz w:val="24"/>
          <w:szCs w:val="24"/>
        </w:rPr>
        <w:t xml:space="preserve"> where the principle of prescription was dealt with.</w:t>
      </w:r>
    </w:p>
    <w:p w:rsidR="00326B62" w:rsidRDefault="00326B62" w:rsidP="00CE7CB8">
      <w:pPr>
        <w:spacing w:after="0" w:line="360" w:lineRule="auto"/>
        <w:jc w:val="both"/>
        <w:rPr>
          <w:rFonts w:ascii="Arial" w:hAnsi="Arial" w:cs="Arial"/>
          <w:sz w:val="24"/>
          <w:szCs w:val="24"/>
        </w:rPr>
      </w:pPr>
    </w:p>
    <w:p w:rsidR="000277C6" w:rsidRDefault="00326B62" w:rsidP="00CE7CB8">
      <w:pPr>
        <w:spacing w:after="0" w:line="360" w:lineRule="auto"/>
        <w:jc w:val="both"/>
        <w:rPr>
          <w:rFonts w:ascii="Arial" w:hAnsi="Arial" w:cs="Arial"/>
          <w:sz w:val="24"/>
          <w:szCs w:val="24"/>
        </w:rPr>
      </w:pPr>
      <w:r>
        <w:rPr>
          <w:rFonts w:ascii="Arial" w:hAnsi="Arial" w:cs="Arial"/>
          <w:sz w:val="24"/>
          <w:szCs w:val="24"/>
        </w:rPr>
        <w:t>[1</w:t>
      </w:r>
      <w:r w:rsidR="00AF4BCF">
        <w:rPr>
          <w:rFonts w:ascii="Arial" w:hAnsi="Arial" w:cs="Arial"/>
          <w:sz w:val="24"/>
          <w:szCs w:val="24"/>
        </w:rPr>
        <w:t>3</w:t>
      </w:r>
      <w:r>
        <w:rPr>
          <w:rFonts w:ascii="Arial" w:hAnsi="Arial" w:cs="Arial"/>
          <w:sz w:val="24"/>
          <w:szCs w:val="24"/>
        </w:rPr>
        <w:t>]</w:t>
      </w:r>
      <w:r>
        <w:rPr>
          <w:rFonts w:ascii="Arial" w:hAnsi="Arial" w:cs="Arial"/>
          <w:sz w:val="24"/>
          <w:szCs w:val="24"/>
        </w:rPr>
        <w:tab/>
        <w:t xml:space="preserve">It was further her argument that the debt became due and payable on the 31 </w:t>
      </w:r>
      <w:r w:rsidR="00670EAC">
        <w:rPr>
          <w:rFonts w:ascii="Arial" w:hAnsi="Arial" w:cs="Arial"/>
          <w:sz w:val="24"/>
          <w:szCs w:val="24"/>
        </w:rPr>
        <w:t xml:space="preserve">of </w:t>
      </w:r>
      <w:r>
        <w:rPr>
          <w:rFonts w:ascii="Arial" w:hAnsi="Arial" w:cs="Arial"/>
          <w:sz w:val="24"/>
          <w:szCs w:val="24"/>
        </w:rPr>
        <w:t xml:space="preserve">December 2013 and defendant was placed in </w:t>
      </w:r>
      <w:r w:rsidRPr="00326B62">
        <w:rPr>
          <w:rFonts w:ascii="Arial" w:hAnsi="Arial" w:cs="Arial"/>
          <w:i/>
          <w:sz w:val="24"/>
          <w:szCs w:val="24"/>
        </w:rPr>
        <w:t>mora</w:t>
      </w:r>
      <w:r>
        <w:rPr>
          <w:rFonts w:ascii="Arial" w:hAnsi="Arial" w:cs="Arial"/>
          <w:sz w:val="24"/>
          <w:szCs w:val="24"/>
        </w:rPr>
        <w:t xml:space="preserve"> as of that date.</w:t>
      </w:r>
      <w:r w:rsidR="00516440">
        <w:rPr>
          <w:rFonts w:ascii="Arial" w:hAnsi="Arial" w:cs="Arial"/>
          <w:sz w:val="24"/>
          <w:szCs w:val="24"/>
        </w:rPr>
        <w:t xml:space="preserve"> </w:t>
      </w:r>
      <w:r w:rsidR="000277C6">
        <w:rPr>
          <w:rFonts w:ascii="Arial" w:hAnsi="Arial" w:cs="Arial"/>
          <w:sz w:val="24"/>
          <w:szCs w:val="24"/>
        </w:rPr>
        <w:t>This was the thrust of her argument.</w:t>
      </w:r>
    </w:p>
    <w:p w:rsidR="000277C6" w:rsidRDefault="000277C6" w:rsidP="00CE7CB8">
      <w:pPr>
        <w:spacing w:after="0" w:line="360" w:lineRule="auto"/>
        <w:jc w:val="both"/>
        <w:rPr>
          <w:rFonts w:ascii="Arial" w:hAnsi="Arial" w:cs="Arial"/>
          <w:sz w:val="24"/>
          <w:szCs w:val="24"/>
        </w:rPr>
      </w:pPr>
    </w:p>
    <w:p w:rsidR="00326B62" w:rsidRDefault="000277C6" w:rsidP="00CE7CB8">
      <w:pPr>
        <w:spacing w:after="0" w:line="360" w:lineRule="auto"/>
        <w:jc w:val="both"/>
        <w:rPr>
          <w:rFonts w:ascii="Arial" w:hAnsi="Arial" w:cs="Arial"/>
          <w:sz w:val="24"/>
          <w:szCs w:val="24"/>
        </w:rPr>
      </w:pPr>
      <w:r>
        <w:rPr>
          <w:rFonts w:ascii="Arial" w:hAnsi="Arial" w:cs="Arial"/>
          <w:sz w:val="24"/>
          <w:szCs w:val="24"/>
        </w:rPr>
        <w:lastRenderedPageBreak/>
        <w:t>[1</w:t>
      </w:r>
      <w:r w:rsidR="00AF4BCF">
        <w:rPr>
          <w:rFonts w:ascii="Arial" w:hAnsi="Arial" w:cs="Arial"/>
          <w:sz w:val="24"/>
          <w:szCs w:val="24"/>
        </w:rPr>
        <w:t>4</w:t>
      </w:r>
      <w:r>
        <w:rPr>
          <w:rFonts w:ascii="Arial" w:hAnsi="Arial" w:cs="Arial"/>
          <w:sz w:val="24"/>
          <w:szCs w:val="24"/>
        </w:rPr>
        <w:t>]</w:t>
      </w:r>
      <w:r>
        <w:rPr>
          <w:rFonts w:ascii="Arial" w:hAnsi="Arial" w:cs="Arial"/>
          <w:sz w:val="24"/>
          <w:szCs w:val="24"/>
        </w:rPr>
        <w:tab/>
      </w:r>
      <w:r w:rsidR="00516440">
        <w:rPr>
          <w:rFonts w:ascii="Arial" w:hAnsi="Arial" w:cs="Arial"/>
          <w:sz w:val="24"/>
          <w:szCs w:val="24"/>
        </w:rPr>
        <w:t xml:space="preserve">On the other hand, Ms </w:t>
      </w:r>
      <w:proofErr w:type="spellStart"/>
      <w:r w:rsidR="00516440">
        <w:rPr>
          <w:rFonts w:ascii="Arial" w:hAnsi="Arial" w:cs="Arial"/>
          <w:sz w:val="24"/>
          <w:szCs w:val="24"/>
        </w:rPr>
        <w:t>Tjihero</w:t>
      </w:r>
      <w:proofErr w:type="spellEnd"/>
      <w:r w:rsidR="00516440">
        <w:rPr>
          <w:rFonts w:ascii="Arial" w:hAnsi="Arial" w:cs="Arial"/>
          <w:sz w:val="24"/>
          <w:szCs w:val="24"/>
        </w:rPr>
        <w:t xml:space="preserve"> for defendant argued that the prescription period was interrupted by defendant’s letter of demand of the 8</w:t>
      </w:r>
      <w:r w:rsidR="00516440" w:rsidRPr="00516440">
        <w:rPr>
          <w:rFonts w:ascii="Arial" w:hAnsi="Arial" w:cs="Arial"/>
          <w:sz w:val="24"/>
          <w:szCs w:val="24"/>
          <w:vertAlign w:val="superscript"/>
        </w:rPr>
        <w:t>th</w:t>
      </w:r>
      <w:r w:rsidR="00516440">
        <w:rPr>
          <w:rFonts w:ascii="Arial" w:hAnsi="Arial" w:cs="Arial"/>
          <w:sz w:val="24"/>
          <w:szCs w:val="24"/>
        </w:rPr>
        <w:t xml:space="preserve"> </w:t>
      </w:r>
      <w:r w:rsidR="003E2CC7">
        <w:rPr>
          <w:rFonts w:ascii="Arial" w:hAnsi="Arial" w:cs="Arial"/>
          <w:sz w:val="24"/>
          <w:szCs w:val="24"/>
        </w:rPr>
        <w:t xml:space="preserve">of </w:t>
      </w:r>
      <w:r w:rsidR="00516440">
        <w:rPr>
          <w:rFonts w:ascii="Arial" w:hAnsi="Arial" w:cs="Arial"/>
          <w:sz w:val="24"/>
          <w:szCs w:val="24"/>
        </w:rPr>
        <w:t>April 2016, therefore</w:t>
      </w:r>
      <w:r>
        <w:rPr>
          <w:rFonts w:ascii="Arial" w:hAnsi="Arial" w:cs="Arial"/>
          <w:sz w:val="24"/>
          <w:szCs w:val="24"/>
        </w:rPr>
        <w:t>,</w:t>
      </w:r>
      <w:r w:rsidR="00516440">
        <w:rPr>
          <w:rFonts w:ascii="Arial" w:hAnsi="Arial" w:cs="Arial"/>
          <w:sz w:val="24"/>
          <w:szCs w:val="24"/>
        </w:rPr>
        <w:t xml:space="preserve"> the debt was </w:t>
      </w:r>
      <w:r>
        <w:rPr>
          <w:rFonts w:ascii="Arial" w:hAnsi="Arial" w:cs="Arial"/>
          <w:sz w:val="24"/>
          <w:szCs w:val="24"/>
        </w:rPr>
        <w:t>at the time still live</w:t>
      </w:r>
      <w:r w:rsidR="00516440">
        <w:rPr>
          <w:rFonts w:ascii="Arial" w:hAnsi="Arial" w:cs="Arial"/>
          <w:sz w:val="24"/>
          <w:szCs w:val="24"/>
        </w:rPr>
        <w:t>, so to speak.</w:t>
      </w:r>
    </w:p>
    <w:p w:rsidR="00516440" w:rsidRDefault="00516440" w:rsidP="00CE7CB8">
      <w:pPr>
        <w:spacing w:after="0" w:line="360" w:lineRule="auto"/>
        <w:jc w:val="both"/>
        <w:rPr>
          <w:rFonts w:ascii="Arial" w:hAnsi="Arial" w:cs="Arial"/>
          <w:sz w:val="24"/>
          <w:szCs w:val="24"/>
        </w:rPr>
      </w:pPr>
    </w:p>
    <w:p w:rsidR="00516440" w:rsidRDefault="00516440" w:rsidP="00CE7CB8">
      <w:pPr>
        <w:spacing w:after="0" w:line="360" w:lineRule="auto"/>
        <w:jc w:val="both"/>
        <w:rPr>
          <w:rFonts w:ascii="Arial" w:hAnsi="Arial" w:cs="Arial"/>
          <w:sz w:val="24"/>
          <w:szCs w:val="24"/>
        </w:rPr>
      </w:pPr>
      <w:r>
        <w:rPr>
          <w:rFonts w:ascii="Arial" w:hAnsi="Arial" w:cs="Arial"/>
          <w:sz w:val="24"/>
          <w:szCs w:val="24"/>
        </w:rPr>
        <w:t>[1</w:t>
      </w:r>
      <w:r w:rsidR="00AF4BCF">
        <w:rPr>
          <w:rFonts w:ascii="Arial" w:hAnsi="Arial" w:cs="Arial"/>
          <w:sz w:val="24"/>
          <w:szCs w:val="24"/>
        </w:rPr>
        <w:t>5</w:t>
      </w:r>
      <w:r>
        <w:rPr>
          <w:rFonts w:ascii="Arial" w:hAnsi="Arial" w:cs="Arial"/>
          <w:sz w:val="24"/>
          <w:szCs w:val="24"/>
        </w:rPr>
        <w:t>]</w:t>
      </w:r>
      <w:r>
        <w:rPr>
          <w:rFonts w:ascii="Arial" w:hAnsi="Arial" w:cs="Arial"/>
          <w:sz w:val="24"/>
          <w:szCs w:val="24"/>
        </w:rPr>
        <w:tab/>
        <w:t xml:space="preserve">There are four issues which </w:t>
      </w:r>
      <w:r w:rsidR="000277C6">
        <w:rPr>
          <w:rFonts w:ascii="Arial" w:hAnsi="Arial" w:cs="Arial"/>
          <w:sz w:val="24"/>
          <w:szCs w:val="24"/>
        </w:rPr>
        <w:t>call for interrogation</w:t>
      </w:r>
      <w:r w:rsidR="00B44719">
        <w:rPr>
          <w:rFonts w:ascii="Arial" w:hAnsi="Arial" w:cs="Arial"/>
          <w:sz w:val="24"/>
          <w:szCs w:val="24"/>
        </w:rPr>
        <w:t xml:space="preserve"> and crystallization</w:t>
      </w:r>
      <w:r w:rsidR="000277C6">
        <w:rPr>
          <w:rFonts w:ascii="Arial" w:hAnsi="Arial" w:cs="Arial"/>
          <w:sz w:val="24"/>
          <w:szCs w:val="24"/>
        </w:rPr>
        <w:t xml:space="preserve"> </w:t>
      </w:r>
      <w:r>
        <w:rPr>
          <w:rFonts w:ascii="Arial" w:hAnsi="Arial" w:cs="Arial"/>
          <w:sz w:val="24"/>
          <w:szCs w:val="24"/>
        </w:rPr>
        <w:t>in this matter, namely;</w:t>
      </w:r>
    </w:p>
    <w:p w:rsidR="00516440" w:rsidRDefault="00516440" w:rsidP="00CE7CB8">
      <w:pPr>
        <w:spacing w:after="0" w:line="360" w:lineRule="auto"/>
        <w:jc w:val="both"/>
        <w:rPr>
          <w:rFonts w:ascii="Arial" w:hAnsi="Arial" w:cs="Arial"/>
          <w:sz w:val="24"/>
          <w:szCs w:val="24"/>
        </w:rPr>
      </w:pPr>
    </w:p>
    <w:p w:rsidR="00516440" w:rsidRPr="002C23BA" w:rsidRDefault="002C23BA" w:rsidP="002C23BA">
      <w:pPr>
        <w:spacing w:after="0" w:line="360" w:lineRule="auto"/>
        <w:jc w:val="both"/>
        <w:rPr>
          <w:rFonts w:ascii="Arial" w:hAnsi="Arial" w:cs="Arial"/>
          <w:sz w:val="24"/>
          <w:szCs w:val="24"/>
        </w:rPr>
      </w:pPr>
      <w:r w:rsidRPr="002C23BA">
        <w:rPr>
          <w:rFonts w:ascii="Arial" w:hAnsi="Arial" w:cs="Arial"/>
          <w:sz w:val="24"/>
          <w:szCs w:val="24"/>
        </w:rPr>
        <w:t xml:space="preserve">(a) </w:t>
      </w:r>
      <w:proofErr w:type="gramStart"/>
      <w:r w:rsidR="00B44719" w:rsidRPr="002C23BA">
        <w:rPr>
          <w:rFonts w:ascii="Arial" w:hAnsi="Arial" w:cs="Arial"/>
          <w:sz w:val="24"/>
          <w:szCs w:val="24"/>
        </w:rPr>
        <w:t>mora</w:t>
      </w:r>
      <w:proofErr w:type="gramEnd"/>
      <w:r w:rsidR="00516440" w:rsidRPr="002C23BA">
        <w:rPr>
          <w:rFonts w:ascii="Arial" w:hAnsi="Arial" w:cs="Arial"/>
          <w:sz w:val="24"/>
          <w:szCs w:val="24"/>
        </w:rPr>
        <w:t xml:space="preserve">; </w:t>
      </w:r>
    </w:p>
    <w:p w:rsidR="002C23BA" w:rsidRDefault="002C23BA" w:rsidP="002C23BA">
      <w:pPr>
        <w:spacing w:after="0" w:line="360" w:lineRule="auto"/>
        <w:jc w:val="both"/>
        <w:rPr>
          <w:rFonts w:ascii="Arial" w:hAnsi="Arial" w:cs="Arial"/>
          <w:sz w:val="24"/>
          <w:szCs w:val="24"/>
        </w:rPr>
      </w:pPr>
      <w:r>
        <w:rPr>
          <w:rFonts w:ascii="Arial" w:hAnsi="Arial" w:cs="Arial"/>
          <w:sz w:val="24"/>
          <w:szCs w:val="24"/>
        </w:rPr>
        <w:t xml:space="preserve">(b) </w:t>
      </w:r>
      <w:proofErr w:type="gramStart"/>
      <w:r w:rsidR="00B44719" w:rsidRPr="002C23BA">
        <w:rPr>
          <w:rFonts w:ascii="Arial" w:hAnsi="Arial" w:cs="Arial"/>
          <w:sz w:val="24"/>
          <w:szCs w:val="24"/>
        </w:rPr>
        <w:t>letter</w:t>
      </w:r>
      <w:proofErr w:type="gramEnd"/>
      <w:r w:rsidR="00B44719" w:rsidRPr="002C23BA">
        <w:rPr>
          <w:rFonts w:ascii="Arial" w:hAnsi="Arial" w:cs="Arial"/>
          <w:sz w:val="24"/>
          <w:szCs w:val="24"/>
        </w:rPr>
        <w:t xml:space="preserve"> of demand</w:t>
      </w:r>
      <w:r w:rsidR="00516440" w:rsidRPr="002C23BA">
        <w:rPr>
          <w:rFonts w:ascii="Arial" w:hAnsi="Arial" w:cs="Arial"/>
          <w:sz w:val="24"/>
          <w:szCs w:val="24"/>
        </w:rPr>
        <w:t xml:space="preserve">; </w:t>
      </w:r>
    </w:p>
    <w:p w:rsidR="00516440" w:rsidRPr="002C23BA" w:rsidRDefault="002C23BA" w:rsidP="002C23BA">
      <w:pPr>
        <w:spacing w:after="0" w:line="360" w:lineRule="auto"/>
        <w:jc w:val="both"/>
        <w:rPr>
          <w:rFonts w:ascii="Arial" w:hAnsi="Arial" w:cs="Arial"/>
          <w:sz w:val="24"/>
          <w:szCs w:val="24"/>
        </w:rPr>
      </w:pPr>
      <w:r>
        <w:rPr>
          <w:rFonts w:ascii="Arial" w:hAnsi="Arial" w:cs="Arial"/>
          <w:sz w:val="24"/>
          <w:szCs w:val="24"/>
        </w:rPr>
        <w:t xml:space="preserve">(c) </w:t>
      </w:r>
      <w:proofErr w:type="gramStart"/>
      <w:r w:rsidR="00B44719" w:rsidRPr="002C23BA">
        <w:rPr>
          <w:rFonts w:ascii="Arial" w:hAnsi="Arial" w:cs="Arial"/>
          <w:sz w:val="24"/>
          <w:szCs w:val="24"/>
        </w:rPr>
        <w:t>legal</w:t>
      </w:r>
      <w:proofErr w:type="gramEnd"/>
      <w:r w:rsidR="00B44719" w:rsidRPr="002C23BA">
        <w:rPr>
          <w:rFonts w:ascii="Arial" w:hAnsi="Arial" w:cs="Arial"/>
          <w:sz w:val="24"/>
          <w:szCs w:val="24"/>
        </w:rPr>
        <w:t xml:space="preserve"> process</w:t>
      </w:r>
      <w:r w:rsidR="000277C6" w:rsidRPr="002C23BA">
        <w:rPr>
          <w:rFonts w:ascii="Arial" w:hAnsi="Arial" w:cs="Arial"/>
          <w:sz w:val="24"/>
          <w:szCs w:val="24"/>
        </w:rPr>
        <w:t>; and</w:t>
      </w:r>
    </w:p>
    <w:p w:rsidR="000277C6" w:rsidRPr="002C23BA" w:rsidRDefault="002C23BA" w:rsidP="002C23BA">
      <w:pPr>
        <w:spacing w:after="0" w:line="360" w:lineRule="auto"/>
        <w:jc w:val="both"/>
        <w:rPr>
          <w:rFonts w:ascii="Arial" w:hAnsi="Arial" w:cs="Arial"/>
          <w:sz w:val="24"/>
          <w:szCs w:val="24"/>
        </w:rPr>
      </w:pPr>
      <w:r>
        <w:rPr>
          <w:rFonts w:ascii="Arial" w:hAnsi="Arial" w:cs="Arial"/>
          <w:sz w:val="24"/>
          <w:szCs w:val="24"/>
        </w:rPr>
        <w:t xml:space="preserve">(d) </w:t>
      </w:r>
      <w:proofErr w:type="gramStart"/>
      <w:r w:rsidR="00B44719" w:rsidRPr="002C23BA">
        <w:rPr>
          <w:rFonts w:ascii="Arial" w:hAnsi="Arial" w:cs="Arial"/>
          <w:sz w:val="24"/>
          <w:szCs w:val="24"/>
        </w:rPr>
        <w:t>prescription</w:t>
      </w:r>
      <w:proofErr w:type="gramEnd"/>
    </w:p>
    <w:p w:rsidR="00516440" w:rsidRDefault="00516440" w:rsidP="00516440">
      <w:pPr>
        <w:spacing w:after="0" w:line="360" w:lineRule="auto"/>
        <w:jc w:val="both"/>
        <w:rPr>
          <w:rFonts w:ascii="Arial" w:hAnsi="Arial" w:cs="Arial"/>
          <w:sz w:val="24"/>
          <w:szCs w:val="24"/>
        </w:rPr>
      </w:pPr>
    </w:p>
    <w:p w:rsidR="00516440" w:rsidRPr="000537D6" w:rsidRDefault="00516440" w:rsidP="00516440">
      <w:pPr>
        <w:spacing w:after="0" w:line="360" w:lineRule="auto"/>
        <w:jc w:val="both"/>
        <w:rPr>
          <w:rFonts w:ascii="Arial" w:hAnsi="Arial" w:cs="Arial"/>
          <w:i/>
          <w:sz w:val="24"/>
          <w:szCs w:val="24"/>
        </w:rPr>
      </w:pPr>
      <w:r w:rsidRPr="000537D6">
        <w:rPr>
          <w:rFonts w:ascii="Arial" w:hAnsi="Arial" w:cs="Arial"/>
          <w:i/>
          <w:sz w:val="24"/>
          <w:szCs w:val="24"/>
        </w:rPr>
        <w:t>Mora</w:t>
      </w:r>
    </w:p>
    <w:p w:rsidR="00516440" w:rsidRDefault="00516440" w:rsidP="00516440">
      <w:pPr>
        <w:spacing w:after="0" w:line="360" w:lineRule="auto"/>
        <w:jc w:val="both"/>
        <w:rPr>
          <w:rFonts w:ascii="Arial" w:hAnsi="Arial" w:cs="Arial"/>
          <w:sz w:val="24"/>
          <w:szCs w:val="24"/>
        </w:rPr>
      </w:pPr>
    </w:p>
    <w:p w:rsidR="00516440" w:rsidRDefault="00C17D21" w:rsidP="00516440">
      <w:pPr>
        <w:spacing w:after="0" w:line="360" w:lineRule="auto"/>
        <w:jc w:val="both"/>
        <w:rPr>
          <w:rFonts w:ascii="Arial" w:hAnsi="Arial" w:cs="Arial"/>
          <w:sz w:val="24"/>
          <w:szCs w:val="24"/>
        </w:rPr>
      </w:pPr>
      <w:r>
        <w:rPr>
          <w:rFonts w:ascii="Arial" w:hAnsi="Arial" w:cs="Arial"/>
          <w:sz w:val="24"/>
          <w:szCs w:val="24"/>
        </w:rPr>
        <w:t>[1</w:t>
      </w:r>
      <w:r w:rsidR="00AF4BCF">
        <w:rPr>
          <w:rFonts w:ascii="Arial" w:hAnsi="Arial" w:cs="Arial"/>
          <w:sz w:val="24"/>
          <w:szCs w:val="24"/>
        </w:rPr>
        <w:t>6</w:t>
      </w:r>
      <w:r w:rsidR="00516440">
        <w:rPr>
          <w:rFonts w:ascii="Arial" w:hAnsi="Arial" w:cs="Arial"/>
          <w:sz w:val="24"/>
          <w:szCs w:val="24"/>
        </w:rPr>
        <w:t>]</w:t>
      </w:r>
      <w:r w:rsidR="00516440">
        <w:rPr>
          <w:rFonts w:ascii="Arial" w:hAnsi="Arial" w:cs="Arial"/>
          <w:sz w:val="24"/>
          <w:szCs w:val="24"/>
        </w:rPr>
        <w:tab/>
        <w:t xml:space="preserve">The concept of mora is employed as a consequence of a party’s failure to carry out an obligation within a stipulated time or reasonable time, depending of </w:t>
      </w:r>
      <w:r w:rsidR="000277C6">
        <w:rPr>
          <w:rFonts w:ascii="Arial" w:hAnsi="Arial" w:cs="Arial"/>
          <w:sz w:val="24"/>
          <w:szCs w:val="24"/>
        </w:rPr>
        <w:t>course</w:t>
      </w:r>
      <w:r w:rsidR="00516440">
        <w:rPr>
          <w:rFonts w:ascii="Arial" w:hAnsi="Arial" w:cs="Arial"/>
          <w:sz w:val="24"/>
          <w:szCs w:val="24"/>
        </w:rPr>
        <w:t xml:space="preserve"> on the nature of the contract.  In the commercial world we live in time is the common </w:t>
      </w:r>
      <w:r w:rsidR="00540937">
        <w:rPr>
          <w:rFonts w:ascii="Arial" w:hAnsi="Arial" w:cs="Arial"/>
          <w:sz w:val="24"/>
          <w:szCs w:val="24"/>
        </w:rPr>
        <w:t xml:space="preserve">and effective </w:t>
      </w:r>
      <w:r w:rsidR="00516440">
        <w:rPr>
          <w:rFonts w:ascii="Arial" w:hAnsi="Arial" w:cs="Arial"/>
          <w:sz w:val="24"/>
          <w:szCs w:val="24"/>
        </w:rPr>
        <w:t>element o</w:t>
      </w:r>
      <w:r w:rsidR="000277C6">
        <w:rPr>
          <w:rFonts w:ascii="Arial" w:hAnsi="Arial" w:cs="Arial"/>
          <w:sz w:val="24"/>
          <w:szCs w:val="24"/>
        </w:rPr>
        <w:t>f almost our daily transactions.</w:t>
      </w:r>
      <w:r w:rsidR="00516440">
        <w:rPr>
          <w:rFonts w:ascii="Arial" w:hAnsi="Arial" w:cs="Arial"/>
          <w:sz w:val="24"/>
          <w:szCs w:val="24"/>
        </w:rPr>
        <w:t xml:space="preserve"> </w:t>
      </w:r>
      <w:r w:rsidR="00B44719">
        <w:rPr>
          <w:rFonts w:ascii="Arial" w:hAnsi="Arial" w:cs="Arial"/>
          <w:sz w:val="24"/>
          <w:szCs w:val="24"/>
        </w:rPr>
        <w:t>A party who is obliged to pay a debt</w:t>
      </w:r>
      <w:r w:rsidR="00540937">
        <w:rPr>
          <w:rFonts w:ascii="Arial" w:hAnsi="Arial" w:cs="Arial"/>
          <w:sz w:val="24"/>
          <w:szCs w:val="24"/>
        </w:rPr>
        <w:t xml:space="preserve"> by a certain date</w:t>
      </w:r>
      <w:r w:rsidR="00766E52">
        <w:rPr>
          <w:rFonts w:ascii="Arial" w:hAnsi="Arial" w:cs="Arial"/>
          <w:sz w:val="24"/>
          <w:szCs w:val="24"/>
        </w:rPr>
        <w:t>,</w:t>
      </w:r>
      <w:r w:rsidR="00540937">
        <w:rPr>
          <w:rFonts w:ascii="Arial" w:hAnsi="Arial" w:cs="Arial"/>
          <w:sz w:val="24"/>
          <w:szCs w:val="24"/>
        </w:rPr>
        <w:t xml:space="preserve"> but</w:t>
      </w:r>
      <w:r w:rsidR="00766E52">
        <w:rPr>
          <w:rFonts w:ascii="Arial" w:hAnsi="Arial" w:cs="Arial"/>
          <w:sz w:val="24"/>
          <w:szCs w:val="24"/>
        </w:rPr>
        <w:t>,</w:t>
      </w:r>
      <w:r w:rsidR="00540937">
        <w:rPr>
          <w:rFonts w:ascii="Arial" w:hAnsi="Arial" w:cs="Arial"/>
          <w:sz w:val="24"/>
          <w:szCs w:val="24"/>
        </w:rPr>
        <w:t xml:space="preserve"> fails to do so is in mora.  In as much as the creditor is entitled to enforce his right when the debtor in mora he/she must </w:t>
      </w:r>
      <w:r w:rsidR="00516440">
        <w:rPr>
          <w:rFonts w:ascii="Arial" w:hAnsi="Arial" w:cs="Arial"/>
          <w:sz w:val="24"/>
          <w:szCs w:val="24"/>
        </w:rPr>
        <w:t xml:space="preserve">prove that three essential elements </w:t>
      </w:r>
      <w:r w:rsidR="00540937">
        <w:rPr>
          <w:rFonts w:ascii="Arial" w:hAnsi="Arial" w:cs="Arial"/>
          <w:sz w:val="24"/>
          <w:szCs w:val="24"/>
        </w:rPr>
        <w:t>are</w:t>
      </w:r>
      <w:r w:rsidR="00516440">
        <w:rPr>
          <w:rFonts w:ascii="Arial" w:hAnsi="Arial" w:cs="Arial"/>
          <w:sz w:val="24"/>
          <w:szCs w:val="24"/>
        </w:rPr>
        <w:t xml:space="preserve"> in existence</w:t>
      </w:r>
      <w:r w:rsidR="00540937">
        <w:rPr>
          <w:rFonts w:ascii="Arial" w:hAnsi="Arial" w:cs="Arial"/>
          <w:sz w:val="24"/>
          <w:szCs w:val="24"/>
        </w:rPr>
        <w:t>, namely that;</w:t>
      </w:r>
    </w:p>
    <w:p w:rsidR="00516440" w:rsidRDefault="00516440" w:rsidP="00516440">
      <w:pPr>
        <w:spacing w:after="0" w:line="360" w:lineRule="auto"/>
        <w:jc w:val="both"/>
        <w:rPr>
          <w:rFonts w:ascii="Arial" w:hAnsi="Arial" w:cs="Arial"/>
          <w:sz w:val="24"/>
          <w:szCs w:val="24"/>
        </w:rPr>
      </w:pPr>
    </w:p>
    <w:p w:rsidR="00516440" w:rsidRPr="002C23BA" w:rsidRDefault="002C23BA" w:rsidP="002C23BA">
      <w:pPr>
        <w:spacing w:after="0" w:line="360" w:lineRule="auto"/>
        <w:jc w:val="both"/>
        <w:rPr>
          <w:rFonts w:ascii="Arial" w:hAnsi="Arial" w:cs="Arial"/>
          <w:sz w:val="24"/>
          <w:szCs w:val="24"/>
        </w:rPr>
      </w:pPr>
      <w:r>
        <w:rPr>
          <w:rFonts w:ascii="Arial" w:hAnsi="Arial" w:cs="Arial"/>
          <w:sz w:val="24"/>
          <w:szCs w:val="24"/>
        </w:rPr>
        <w:t xml:space="preserve">(a) </w:t>
      </w:r>
      <w:proofErr w:type="gramStart"/>
      <w:r w:rsidR="00516440" w:rsidRPr="002C23BA">
        <w:rPr>
          <w:rFonts w:ascii="Arial" w:hAnsi="Arial" w:cs="Arial"/>
          <w:sz w:val="24"/>
          <w:szCs w:val="24"/>
        </w:rPr>
        <w:t>there</w:t>
      </w:r>
      <w:proofErr w:type="gramEnd"/>
      <w:r w:rsidR="00516440" w:rsidRPr="002C23BA">
        <w:rPr>
          <w:rFonts w:ascii="Arial" w:hAnsi="Arial" w:cs="Arial"/>
          <w:sz w:val="24"/>
          <w:szCs w:val="24"/>
        </w:rPr>
        <w:t xml:space="preserve"> </w:t>
      </w:r>
      <w:r w:rsidR="00540937" w:rsidRPr="002C23BA">
        <w:rPr>
          <w:rFonts w:ascii="Arial" w:hAnsi="Arial" w:cs="Arial"/>
          <w:sz w:val="24"/>
          <w:szCs w:val="24"/>
        </w:rPr>
        <w:t>is an</w:t>
      </w:r>
      <w:r w:rsidR="00516440" w:rsidRPr="002C23BA">
        <w:rPr>
          <w:rFonts w:ascii="Arial" w:hAnsi="Arial" w:cs="Arial"/>
          <w:sz w:val="24"/>
          <w:szCs w:val="24"/>
        </w:rPr>
        <w:t xml:space="preserve"> obligation which </w:t>
      </w:r>
      <w:r w:rsidR="00540937" w:rsidRPr="002C23BA">
        <w:rPr>
          <w:rFonts w:ascii="Arial" w:hAnsi="Arial" w:cs="Arial"/>
          <w:sz w:val="24"/>
          <w:szCs w:val="24"/>
        </w:rPr>
        <w:t>favours him/her</w:t>
      </w:r>
      <w:r w:rsidR="00516440" w:rsidRPr="002C23BA">
        <w:rPr>
          <w:rFonts w:ascii="Arial" w:hAnsi="Arial" w:cs="Arial"/>
          <w:sz w:val="24"/>
          <w:szCs w:val="24"/>
        </w:rPr>
        <w:t>;</w:t>
      </w:r>
    </w:p>
    <w:p w:rsidR="00516440" w:rsidRPr="002C23BA" w:rsidRDefault="002C23BA" w:rsidP="002C23BA">
      <w:pPr>
        <w:spacing w:after="0" w:line="360" w:lineRule="auto"/>
        <w:jc w:val="both"/>
        <w:rPr>
          <w:rFonts w:ascii="Arial" w:hAnsi="Arial" w:cs="Arial"/>
          <w:sz w:val="24"/>
          <w:szCs w:val="24"/>
        </w:rPr>
      </w:pPr>
      <w:r>
        <w:rPr>
          <w:rFonts w:ascii="Arial" w:hAnsi="Arial" w:cs="Arial"/>
          <w:sz w:val="24"/>
          <w:szCs w:val="24"/>
        </w:rPr>
        <w:t xml:space="preserve">(b) </w:t>
      </w:r>
      <w:proofErr w:type="gramStart"/>
      <w:r w:rsidR="0075504B">
        <w:rPr>
          <w:rFonts w:ascii="Arial" w:hAnsi="Arial" w:cs="Arial"/>
          <w:sz w:val="24"/>
          <w:szCs w:val="24"/>
        </w:rPr>
        <w:t>p</w:t>
      </w:r>
      <w:r w:rsidR="0075504B" w:rsidRPr="002C23BA">
        <w:rPr>
          <w:rFonts w:ascii="Arial" w:hAnsi="Arial" w:cs="Arial"/>
          <w:sz w:val="24"/>
          <w:szCs w:val="24"/>
        </w:rPr>
        <w:t>erformance</w:t>
      </w:r>
      <w:proofErr w:type="gramEnd"/>
      <w:r w:rsidR="00516440" w:rsidRPr="002C23BA">
        <w:rPr>
          <w:rFonts w:ascii="Arial" w:hAnsi="Arial" w:cs="Arial"/>
          <w:sz w:val="24"/>
          <w:szCs w:val="24"/>
        </w:rPr>
        <w:t xml:space="preserve"> </w:t>
      </w:r>
      <w:r w:rsidR="00540937" w:rsidRPr="002C23BA">
        <w:rPr>
          <w:rFonts w:ascii="Arial" w:hAnsi="Arial" w:cs="Arial"/>
          <w:sz w:val="24"/>
          <w:szCs w:val="24"/>
        </w:rPr>
        <w:t xml:space="preserve">is </w:t>
      </w:r>
      <w:r w:rsidR="00516440" w:rsidRPr="002C23BA">
        <w:rPr>
          <w:rFonts w:ascii="Arial" w:hAnsi="Arial" w:cs="Arial"/>
          <w:sz w:val="24"/>
          <w:szCs w:val="24"/>
        </w:rPr>
        <w:t xml:space="preserve">due; and </w:t>
      </w:r>
    </w:p>
    <w:p w:rsidR="00516440" w:rsidRPr="002C23BA" w:rsidRDefault="002C23BA" w:rsidP="002C23BA">
      <w:pPr>
        <w:spacing w:after="0" w:line="360" w:lineRule="auto"/>
        <w:jc w:val="both"/>
        <w:rPr>
          <w:rFonts w:ascii="Arial" w:hAnsi="Arial" w:cs="Arial"/>
          <w:sz w:val="24"/>
          <w:szCs w:val="24"/>
        </w:rPr>
      </w:pPr>
      <w:r>
        <w:rPr>
          <w:rFonts w:ascii="Arial" w:hAnsi="Arial" w:cs="Arial"/>
          <w:sz w:val="24"/>
          <w:szCs w:val="24"/>
        </w:rPr>
        <w:t xml:space="preserve">(c) </w:t>
      </w:r>
      <w:proofErr w:type="gramStart"/>
      <w:r w:rsidR="00516440" w:rsidRPr="002C23BA">
        <w:rPr>
          <w:rFonts w:ascii="Arial" w:hAnsi="Arial" w:cs="Arial"/>
          <w:sz w:val="24"/>
          <w:szCs w:val="24"/>
        </w:rPr>
        <w:t>the</w:t>
      </w:r>
      <w:proofErr w:type="gramEnd"/>
      <w:r w:rsidR="00516440" w:rsidRPr="002C23BA">
        <w:rPr>
          <w:rFonts w:ascii="Arial" w:hAnsi="Arial" w:cs="Arial"/>
          <w:sz w:val="24"/>
          <w:szCs w:val="24"/>
        </w:rPr>
        <w:t xml:space="preserve"> debtor </w:t>
      </w:r>
      <w:r w:rsidR="00540937" w:rsidRPr="002C23BA">
        <w:rPr>
          <w:rFonts w:ascii="Arial" w:hAnsi="Arial" w:cs="Arial"/>
          <w:sz w:val="24"/>
          <w:szCs w:val="24"/>
        </w:rPr>
        <w:t>is</w:t>
      </w:r>
      <w:r w:rsidR="00516440" w:rsidRPr="002C23BA">
        <w:rPr>
          <w:rFonts w:ascii="Arial" w:hAnsi="Arial" w:cs="Arial"/>
          <w:sz w:val="24"/>
          <w:szCs w:val="24"/>
        </w:rPr>
        <w:t xml:space="preserve"> or </w:t>
      </w:r>
      <w:r w:rsidR="00540937" w:rsidRPr="002C23BA">
        <w:rPr>
          <w:rFonts w:ascii="Arial" w:hAnsi="Arial" w:cs="Arial"/>
          <w:sz w:val="24"/>
          <w:szCs w:val="24"/>
        </w:rPr>
        <w:t xml:space="preserve">is </w:t>
      </w:r>
      <w:r w:rsidR="00516440" w:rsidRPr="002C23BA">
        <w:rPr>
          <w:rFonts w:ascii="Arial" w:hAnsi="Arial" w:cs="Arial"/>
          <w:sz w:val="24"/>
          <w:szCs w:val="24"/>
        </w:rPr>
        <w:t xml:space="preserve">deemed to </w:t>
      </w:r>
      <w:r w:rsidR="00C17D21" w:rsidRPr="002C23BA">
        <w:rPr>
          <w:rFonts w:ascii="Arial" w:hAnsi="Arial" w:cs="Arial"/>
          <w:sz w:val="24"/>
          <w:szCs w:val="24"/>
        </w:rPr>
        <w:t>have been</w:t>
      </w:r>
      <w:r w:rsidR="00516440" w:rsidRPr="002C23BA">
        <w:rPr>
          <w:rFonts w:ascii="Arial" w:hAnsi="Arial" w:cs="Arial"/>
          <w:sz w:val="24"/>
          <w:szCs w:val="24"/>
        </w:rPr>
        <w:t xml:space="preserve"> aware of the nature of the contract.</w:t>
      </w:r>
    </w:p>
    <w:p w:rsidR="000C6F25" w:rsidRDefault="000C6F25" w:rsidP="000C6F25">
      <w:pPr>
        <w:spacing w:after="0" w:line="360" w:lineRule="auto"/>
        <w:jc w:val="both"/>
        <w:rPr>
          <w:rFonts w:ascii="Arial" w:hAnsi="Arial" w:cs="Arial"/>
          <w:sz w:val="24"/>
          <w:szCs w:val="24"/>
        </w:rPr>
      </w:pPr>
    </w:p>
    <w:p w:rsidR="000C6F25" w:rsidRDefault="000C6F25" w:rsidP="000C6F25">
      <w:pPr>
        <w:spacing w:after="0" w:line="360" w:lineRule="auto"/>
        <w:jc w:val="both"/>
        <w:rPr>
          <w:rFonts w:ascii="Arial" w:hAnsi="Arial" w:cs="Arial"/>
          <w:sz w:val="24"/>
          <w:szCs w:val="24"/>
        </w:rPr>
      </w:pPr>
      <w:r>
        <w:rPr>
          <w:rFonts w:ascii="Arial" w:hAnsi="Arial" w:cs="Arial"/>
          <w:sz w:val="24"/>
          <w:szCs w:val="24"/>
        </w:rPr>
        <w:t>[1</w:t>
      </w:r>
      <w:r w:rsidR="00AF4BCF">
        <w:rPr>
          <w:rFonts w:ascii="Arial" w:hAnsi="Arial" w:cs="Arial"/>
          <w:sz w:val="24"/>
          <w:szCs w:val="24"/>
        </w:rPr>
        <w:t>7</w:t>
      </w:r>
      <w:r>
        <w:rPr>
          <w:rFonts w:ascii="Arial" w:hAnsi="Arial" w:cs="Arial"/>
          <w:sz w:val="24"/>
          <w:szCs w:val="24"/>
        </w:rPr>
        <w:t>]</w:t>
      </w:r>
      <w:r>
        <w:rPr>
          <w:rFonts w:ascii="Arial" w:hAnsi="Arial" w:cs="Arial"/>
          <w:sz w:val="24"/>
          <w:szCs w:val="24"/>
        </w:rPr>
        <w:tab/>
      </w:r>
      <w:r w:rsidR="00540937">
        <w:rPr>
          <w:rFonts w:ascii="Arial" w:hAnsi="Arial" w:cs="Arial"/>
          <w:sz w:val="24"/>
          <w:szCs w:val="24"/>
        </w:rPr>
        <w:t>There are categories in which mora lies and is exercised namely;</w:t>
      </w:r>
    </w:p>
    <w:p w:rsidR="000C6F25" w:rsidRDefault="000C6F25" w:rsidP="000C6F25">
      <w:pPr>
        <w:spacing w:after="0" w:line="360" w:lineRule="auto"/>
        <w:jc w:val="both"/>
        <w:rPr>
          <w:rFonts w:ascii="Arial" w:hAnsi="Arial" w:cs="Arial"/>
          <w:sz w:val="24"/>
          <w:szCs w:val="24"/>
        </w:rPr>
      </w:pPr>
    </w:p>
    <w:p w:rsidR="000C6F25" w:rsidRPr="003323AE" w:rsidRDefault="003323AE" w:rsidP="003323AE">
      <w:pPr>
        <w:spacing w:after="0" w:line="360" w:lineRule="auto"/>
        <w:jc w:val="both"/>
        <w:rPr>
          <w:rFonts w:ascii="Arial" w:hAnsi="Arial" w:cs="Arial"/>
          <w:sz w:val="24"/>
          <w:szCs w:val="24"/>
        </w:rPr>
      </w:pPr>
      <w:r w:rsidRPr="003323AE">
        <w:rPr>
          <w:rFonts w:ascii="Arial" w:hAnsi="Arial" w:cs="Arial"/>
          <w:sz w:val="24"/>
          <w:szCs w:val="24"/>
        </w:rPr>
        <w:t>(a)</w:t>
      </w:r>
      <w:r>
        <w:rPr>
          <w:rFonts w:ascii="Arial" w:hAnsi="Arial" w:cs="Arial"/>
          <w:i/>
          <w:sz w:val="24"/>
          <w:szCs w:val="24"/>
        </w:rPr>
        <w:t xml:space="preserve"> </w:t>
      </w:r>
      <w:r w:rsidR="000C6F25" w:rsidRPr="003323AE">
        <w:rPr>
          <w:rFonts w:ascii="Arial" w:hAnsi="Arial" w:cs="Arial"/>
          <w:i/>
          <w:sz w:val="24"/>
          <w:szCs w:val="24"/>
        </w:rPr>
        <w:t xml:space="preserve">Mora ex </w:t>
      </w:r>
      <w:proofErr w:type="spellStart"/>
      <w:proofErr w:type="gramStart"/>
      <w:r w:rsidR="000C6F25" w:rsidRPr="003323AE">
        <w:rPr>
          <w:rFonts w:ascii="Arial" w:hAnsi="Arial" w:cs="Arial"/>
          <w:i/>
          <w:sz w:val="24"/>
          <w:szCs w:val="24"/>
        </w:rPr>
        <w:t>lege</w:t>
      </w:r>
      <w:proofErr w:type="spellEnd"/>
      <w:r w:rsidR="000C6F25" w:rsidRPr="003323AE">
        <w:rPr>
          <w:rFonts w:ascii="Arial" w:hAnsi="Arial" w:cs="Arial"/>
          <w:sz w:val="24"/>
          <w:szCs w:val="24"/>
        </w:rPr>
        <w:t>, that</w:t>
      </w:r>
      <w:proofErr w:type="gramEnd"/>
      <w:r w:rsidR="000C6F25" w:rsidRPr="003323AE">
        <w:rPr>
          <w:rFonts w:ascii="Arial" w:hAnsi="Arial" w:cs="Arial"/>
          <w:sz w:val="24"/>
          <w:szCs w:val="24"/>
        </w:rPr>
        <w:t xml:space="preserve"> is arising out of the operation of the law.</w:t>
      </w:r>
    </w:p>
    <w:p w:rsidR="000C6F25" w:rsidRPr="003323AE" w:rsidRDefault="003323AE" w:rsidP="003323AE">
      <w:pPr>
        <w:spacing w:after="0" w:line="360" w:lineRule="auto"/>
        <w:jc w:val="both"/>
        <w:rPr>
          <w:rFonts w:ascii="Arial" w:hAnsi="Arial" w:cs="Arial"/>
          <w:sz w:val="24"/>
          <w:szCs w:val="24"/>
        </w:rPr>
      </w:pPr>
      <w:r w:rsidRPr="003323AE">
        <w:rPr>
          <w:rFonts w:ascii="Arial" w:hAnsi="Arial" w:cs="Arial"/>
          <w:sz w:val="24"/>
          <w:szCs w:val="24"/>
        </w:rPr>
        <w:t>(b)</w:t>
      </w:r>
      <w:r>
        <w:rPr>
          <w:rFonts w:ascii="Arial" w:hAnsi="Arial" w:cs="Arial"/>
          <w:i/>
          <w:sz w:val="24"/>
          <w:szCs w:val="24"/>
        </w:rPr>
        <w:t xml:space="preserve"> </w:t>
      </w:r>
      <w:r w:rsidR="000C6F25" w:rsidRPr="003323AE">
        <w:rPr>
          <w:rFonts w:ascii="Arial" w:hAnsi="Arial" w:cs="Arial"/>
          <w:i/>
          <w:sz w:val="24"/>
          <w:szCs w:val="24"/>
        </w:rPr>
        <w:t>Mora ex re,</w:t>
      </w:r>
      <w:r w:rsidR="000C6F25" w:rsidRPr="003323AE">
        <w:rPr>
          <w:rFonts w:ascii="Arial" w:hAnsi="Arial" w:cs="Arial"/>
          <w:sz w:val="24"/>
          <w:szCs w:val="24"/>
        </w:rPr>
        <w:t xml:space="preserve"> arising from the contract itself; and</w:t>
      </w:r>
    </w:p>
    <w:p w:rsidR="000C6F25" w:rsidRPr="003323AE" w:rsidRDefault="003323AE" w:rsidP="003323AE">
      <w:pPr>
        <w:spacing w:after="0" w:line="360" w:lineRule="auto"/>
        <w:jc w:val="both"/>
        <w:rPr>
          <w:rFonts w:ascii="Arial" w:hAnsi="Arial" w:cs="Arial"/>
          <w:sz w:val="24"/>
          <w:szCs w:val="24"/>
        </w:rPr>
      </w:pPr>
      <w:r w:rsidRPr="003323AE">
        <w:rPr>
          <w:rFonts w:ascii="Arial" w:hAnsi="Arial" w:cs="Arial"/>
          <w:sz w:val="24"/>
          <w:szCs w:val="24"/>
        </w:rPr>
        <w:t>(c)</w:t>
      </w:r>
      <w:r>
        <w:rPr>
          <w:rFonts w:ascii="Arial" w:hAnsi="Arial" w:cs="Arial"/>
          <w:i/>
          <w:sz w:val="24"/>
          <w:szCs w:val="24"/>
        </w:rPr>
        <w:t xml:space="preserve"> </w:t>
      </w:r>
      <w:r w:rsidR="000C6F25" w:rsidRPr="003323AE">
        <w:rPr>
          <w:rFonts w:ascii="Arial" w:hAnsi="Arial" w:cs="Arial"/>
          <w:i/>
          <w:sz w:val="24"/>
          <w:szCs w:val="24"/>
        </w:rPr>
        <w:t>Mora ex persona</w:t>
      </w:r>
      <w:r w:rsidR="000C6F25" w:rsidRPr="003323AE">
        <w:rPr>
          <w:rFonts w:ascii="Arial" w:hAnsi="Arial" w:cs="Arial"/>
          <w:sz w:val="24"/>
          <w:szCs w:val="24"/>
        </w:rPr>
        <w:t xml:space="preserve">, performance expected within a reasonable time. </w:t>
      </w:r>
    </w:p>
    <w:p w:rsidR="000C6F25" w:rsidRDefault="000C6F25" w:rsidP="000C6F25">
      <w:pPr>
        <w:spacing w:after="0" w:line="360" w:lineRule="auto"/>
        <w:jc w:val="both"/>
        <w:rPr>
          <w:rFonts w:ascii="Arial" w:hAnsi="Arial" w:cs="Arial"/>
          <w:sz w:val="24"/>
          <w:szCs w:val="24"/>
        </w:rPr>
      </w:pPr>
    </w:p>
    <w:p w:rsidR="000C6F25" w:rsidRDefault="000C6F25" w:rsidP="000C6F25">
      <w:pPr>
        <w:spacing w:after="0" w:line="360" w:lineRule="auto"/>
        <w:jc w:val="both"/>
        <w:rPr>
          <w:rFonts w:ascii="Arial" w:hAnsi="Arial" w:cs="Arial"/>
          <w:sz w:val="24"/>
          <w:szCs w:val="24"/>
        </w:rPr>
      </w:pPr>
      <w:r>
        <w:rPr>
          <w:rFonts w:ascii="Arial" w:hAnsi="Arial" w:cs="Arial"/>
          <w:sz w:val="24"/>
          <w:szCs w:val="24"/>
        </w:rPr>
        <w:t>[1</w:t>
      </w:r>
      <w:r w:rsidR="00AF4BCF">
        <w:rPr>
          <w:rFonts w:ascii="Arial" w:hAnsi="Arial" w:cs="Arial"/>
          <w:sz w:val="24"/>
          <w:szCs w:val="24"/>
        </w:rPr>
        <w:t>8</w:t>
      </w:r>
      <w:r>
        <w:rPr>
          <w:rFonts w:ascii="Arial" w:hAnsi="Arial" w:cs="Arial"/>
          <w:sz w:val="24"/>
          <w:szCs w:val="24"/>
        </w:rPr>
        <w:t>]</w:t>
      </w:r>
      <w:r>
        <w:rPr>
          <w:rFonts w:ascii="Arial" w:hAnsi="Arial" w:cs="Arial"/>
          <w:sz w:val="24"/>
          <w:szCs w:val="24"/>
        </w:rPr>
        <w:tab/>
        <w:t xml:space="preserve">In </w:t>
      </w:r>
      <w:proofErr w:type="spellStart"/>
      <w:r w:rsidRPr="000C6F25">
        <w:rPr>
          <w:rFonts w:ascii="Arial" w:hAnsi="Arial" w:cs="Arial"/>
          <w:i/>
          <w:sz w:val="24"/>
          <w:szCs w:val="24"/>
        </w:rPr>
        <w:t>casu</w:t>
      </w:r>
      <w:proofErr w:type="spellEnd"/>
      <w:r>
        <w:rPr>
          <w:rFonts w:ascii="Arial" w:hAnsi="Arial" w:cs="Arial"/>
          <w:sz w:val="24"/>
          <w:szCs w:val="24"/>
        </w:rPr>
        <w:t>, the court is faced with mora ex re as the</w:t>
      </w:r>
      <w:r w:rsidR="00C17D21">
        <w:rPr>
          <w:rFonts w:ascii="Arial" w:hAnsi="Arial" w:cs="Arial"/>
          <w:sz w:val="24"/>
          <w:szCs w:val="24"/>
        </w:rPr>
        <w:t xml:space="preserve"> contract had a stipulated </w:t>
      </w:r>
      <w:r w:rsidR="00540937">
        <w:rPr>
          <w:rFonts w:ascii="Arial" w:hAnsi="Arial" w:cs="Arial"/>
          <w:sz w:val="24"/>
          <w:szCs w:val="24"/>
        </w:rPr>
        <w:t xml:space="preserve">time for performance </w:t>
      </w:r>
      <w:r w:rsidR="00C17D21">
        <w:rPr>
          <w:rFonts w:ascii="Arial" w:hAnsi="Arial" w:cs="Arial"/>
          <w:sz w:val="24"/>
          <w:szCs w:val="24"/>
        </w:rPr>
        <w:t xml:space="preserve">and I will therefore not examine the other </w:t>
      </w:r>
      <w:r w:rsidR="00540937">
        <w:rPr>
          <w:rFonts w:ascii="Arial" w:hAnsi="Arial" w:cs="Arial"/>
          <w:sz w:val="24"/>
          <w:szCs w:val="24"/>
        </w:rPr>
        <w:t>two</w:t>
      </w:r>
      <w:r w:rsidR="00C17D21">
        <w:rPr>
          <w:rFonts w:ascii="Arial" w:hAnsi="Arial" w:cs="Arial"/>
          <w:sz w:val="24"/>
          <w:szCs w:val="24"/>
        </w:rPr>
        <w:t xml:space="preserve"> </w:t>
      </w:r>
      <w:r w:rsidR="00540937">
        <w:rPr>
          <w:rFonts w:ascii="Arial" w:hAnsi="Arial" w:cs="Arial"/>
          <w:sz w:val="24"/>
          <w:szCs w:val="24"/>
        </w:rPr>
        <w:t>categories</w:t>
      </w:r>
      <w:r w:rsidR="00C17D21">
        <w:rPr>
          <w:rFonts w:ascii="Arial" w:hAnsi="Arial" w:cs="Arial"/>
          <w:sz w:val="24"/>
          <w:szCs w:val="24"/>
        </w:rPr>
        <w:t>.</w:t>
      </w:r>
    </w:p>
    <w:p w:rsidR="000C6F25" w:rsidRDefault="000C6F25" w:rsidP="000C6F25">
      <w:pPr>
        <w:spacing w:after="0" w:line="360" w:lineRule="auto"/>
        <w:jc w:val="both"/>
        <w:rPr>
          <w:rFonts w:ascii="Arial" w:hAnsi="Arial" w:cs="Arial"/>
          <w:sz w:val="24"/>
          <w:szCs w:val="24"/>
        </w:rPr>
      </w:pPr>
    </w:p>
    <w:p w:rsidR="00DA798E" w:rsidRDefault="00DA798E" w:rsidP="000C6F25">
      <w:pPr>
        <w:spacing w:after="0" w:line="360" w:lineRule="auto"/>
        <w:jc w:val="both"/>
        <w:rPr>
          <w:rFonts w:ascii="Arial" w:hAnsi="Arial" w:cs="Arial"/>
          <w:i/>
          <w:sz w:val="24"/>
          <w:szCs w:val="24"/>
        </w:rPr>
      </w:pPr>
    </w:p>
    <w:p w:rsidR="000C6F25" w:rsidRPr="000537D6" w:rsidRDefault="000C6F25" w:rsidP="000C6F25">
      <w:pPr>
        <w:spacing w:after="0" w:line="360" w:lineRule="auto"/>
        <w:jc w:val="both"/>
        <w:rPr>
          <w:rFonts w:ascii="Arial" w:hAnsi="Arial" w:cs="Arial"/>
          <w:i/>
          <w:sz w:val="24"/>
          <w:szCs w:val="24"/>
        </w:rPr>
      </w:pPr>
      <w:r w:rsidRPr="000537D6">
        <w:rPr>
          <w:rFonts w:ascii="Arial" w:hAnsi="Arial" w:cs="Arial"/>
          <w:i/>
          <w:sz w:val="24"/>
          <w:szCs w:val="24"/>
        </w:rPr>
        <w:t>Letter of demand</w:t>
      </w:r>
    </w:p>
    <w:p w:rsidR="000C6F25" w:rsidRDefault="000C6F25" w:rsidP="000C6F25">
      <w:pPr>
        <w:spacing w:after="0" w:line="360" w:lineRule="auto"/>
        <w:jc w:val="both"/>
        <w:rPr>
          <w:rFonts w:ascii="Arial" w:hAnsi="Arial" w:cs="Arial"/>
          <w:sz w:val="24"/>
          <w:szCs w:val="24"/>
        </w:rPr>
      </w:pPr>
    </w:p>
    <w:p w:rsidR="00540937" w:rsidRDefault="0001024D" w:rsidP="000C6F25">
      <w:pPr>
        <w:spacing w:after="0" w:line="360" w:lineRule="auto"/>
        <w:jc w:val="both"/>
        <w:rPr>
          <w:rFonts w:ascii="Arial" w:hAnsi="Arial" w:cs="Arial"/>
          <w:sz w:val="24"/>
          <w:szCs w:val="24"/>
        </w:rPr>
      </w:pPr>
      <w:r>
        <w:rPr>
          <w:rFonts w:ascii="Arial" w:hAnsi="Arial" w:cs="Arial"/>
          <w:sz w:val="24"/>
          <w:szCs w:val="24"/>
        </w:rPr>
        <w:t>[1</w:t>
      </w:r>
      <w:r w:rsidR="00AF4BCF">
        <w:rPr>
          <w:rFonts w:ascii="Arial" w:hAnsi="Arial" w:cs="Arial"/>
          <w:sz w:val="24"/>
          <w:szCs w:val="24"/>
        </w:rPr>
        <w:t>9</w:t>
      </w:r>
      <w:r>
        <w:rPr>
          <w:rFonts w:ascii="Arial" w:hAnsi="Arial" w:cs="Arial"/>
          <w:sz w:val="24"/>
          <w:szCs w:val="24"/>
        </w:rPr>
        <w:t>]</w:t>
      </w:r>
      <w:r>
        <w:rPr>
          <w:rFonts w:ascii="Arial" w:hAnsi="Arial" w:cs="Arial"/>
          <w:sz w:val="24"/>
          <w:szCs w:val="24"/>
        </w:rPr>
        <w:tab/>
      </w:r>
      <w:r w:rsidR="000C6F25">
        <w:rPr>
          <w:rFonts w:ascii="Arial" w:hAnsi="Arial" w:cs="Arial"/>
          <w:sz w:val="24"/>
          <w:szCs w:val="24"/>
        </w:rPr>
        <w:t>It has been argued by defendant that the letter of demand interrupted the prescript</w:t>
      </w:r>
      <w:r w:rsidR="00C17D21">
        <w:rPr>
          <w:rFonts w:ascii="Arial" w:hAnsi="Arial" w:cs="Arial"/>
          <w:sz w:val="24"/>
          <w:szCs w:val="24"/>
        </w:rPr>
        <w:t>ive</w:t>
      </w:r>
      <w:r w:rsidR="000C6F25">
        <w:rPr>
          <w:rFonts w:ascii="Arial" w:hAnsi="Arial" w:cs="Arial"/>
          <w:sz w:val="24"/>
          <w:szCs w:val="24"/>
        </w:rPr>
        <w:t xml:space="preserve"> period</w:t>
      </w:r>
      <w:r w:rsidR="00540937">
        <w:rPr>
          <w:rFonts w:ascii="Arial" w:hAnsi="Arial" w:cs="Arial"/>
          <w:sz w:val="24"/>
          <w:szCs w:val="24"/>
        </w:rPr>
        <w:t>. However,</w:t>
      </w:r>
      <w:r w:rsidR="00C17D21">
        <w:rPr>
          <w:rFonts w:ascii="Arial" w:hAnsi="Arial" w:cs="Arial"/>
          <w:sz w:val="24"/>
          <w:szCs w:val="24"/>
        </w:rPr>
        <w:t xml:space="preserve"> Ms </w:t>
      </w:r>
      <w:proofErr w:type="spellStart"/>
      <w:r w:rsidR="00C17D21">
        <w:rPr>
          <w:rFonts w:ascii="Arial" w:hAnsi="Arial" w:cs="Arial"/>
          <w:sz w:val="24"/>
          <w:szCs w:val="24"/>
        </w:rPr>
        <w:t>Tjihero</w:t>
      </w:r>
      <w:proofErr w:type="spellEnd"/>
      <w:r w:rsidR="00C17D21">
        <w:rPr>
          <w:rFonts w:ascii="Arial" w:hAnsi="Arial" w:cs="Arial"/>
          <w:sz w:val="24"/>
          <w:szCs w:val="24"/>
        </w:rPr>
        <w:t xml:space="preserve"> for plaintiff has argued that the letter of demand is part of the legal process and</w:t>
      </w:r>
      <w:r w:rsidR="00540937">
        <w:rPr>
          <w:rFonts w:ascii="Arial" w:hAnsi="Arial" w:cs="Arial"/>
          <w:sz w:val="24"/>
          <w:szCs w:val="24"/>
        </w:rPr>
        <w:t>,</w:t>
      </w:r>
      <w:r w:rsidR="00C17D21">
        <w:rPr>
          <w:rFonts w:ascii="Arial" w:hAnsi="Arial" w:cs="Arial"/>
          <w:sz w:val="24"/>
          <w:szCs w:val="24"/>
        </w:rPr>
        <w:t xml:space="preserve"> therefore</w:t>
      </w:r>
      <w:r w:rsidR="00540937">
        <w:rPr>
          <w:rFonts w:ascii="Arial" w:hAnsi="Arial" w:cs="Arial"/>
          <w:sz w:val="24"/>
          <w:szCs w:val="24"/>
        </w:rPr>
        <w:t>,</w:t>
      </w:r>
      <w:r w:rsidR="00C17D21">
        <w:rPr>
          <w:rFonts w:ascii="Arial" w:hAnsi="Arial" w:cs="Arial"/>
          <w:sz w:val="24"/>
          <w:szCs w:val="24"/>
        </w:rPr>
        <w:t xml:space="preserve"> it interrupted the prescriptive period</w:t>
      </w:r>
      <w:r w:rsidR="000C6F25">
        <w:rPr>
          <w:rFonts w:ascii="Arial" w:hAnsi="Arial" w:cs="Arial"/>
          <w:sz w:val="24"/>
          <w:szCs w:val="24"/>
        </w:rPr>
        <w:t xml:space="preserve">. </w:t>
      </w:r>
    </w:p>
    <w:p w:rsidR="00540937" w:rsidRDefault="00540937" w:rsidP="000C6F25">
      <w:pPr>
        <w:spacing w:after="0" w:line="360" w:lineRule="auto"/>
        <w:jc w:val="both"/>
        <w:rPr>
          <w:rFonts w:ascii="Arial" w:hAnsi="Arial" w:cs="Arial"/>
          <w:sz w:val="24"/>
          <w:szCs w:val="24"/>
        </w:rPr>
      </w:pPr>
    </w:p>
    <w:p w:rsidR="000C6F25" w:rsidRDefault="00540937" w:rsidP="000C6F25">
      <w:pPr>
        <w:spacing w:after="0" w:line="360" w:lineRule="auto"/>
        <w:jc w:val="both"/>
        <w:rPr>
          <w:rFonts w:ascii="Arial" w:hAnsi="Arial" w:cs="Arial"/>
          <w:sz w:val="24"/>
          <w:szCs w:val="24"/>
        </w:rPr>
      </w:pPr>
      <w:r>
        <w:rPr>
          <w:rFonts w:ascii="Arial" w:hAnsi="Arial" w:cs="Arial"/>
          <w:sz w:val="24"/>
          <w:szCs w:val="24"/>
        </w:rPr>
        <w:t>[</w:t>
      </w:r>
      <w:r w:rsidR="00AF4BCF">
        <w:rPr>
          <w:rFonts w:ascii="Arial" w:hAnsi="Arial" w:cs="Arial"/>
          <w:sz w:val="24"/>
          <w:szCs w:val="24"/>
        </w:rPr>
        <w:t>20</w:t>
      </w:r>
      <w:r>
        <w:rPr>
          <w:rFonts w:ascii="Arial" w:hAnsi="Arial" w:cs="Arial"/>
          <w:sz w:val="24"/>
          <w:szCs w:val="24"/>
        </w:rPr>
        <w:t>]</w:t>
      </w:r>
      <w:r>
        <w:rPr>
          <w:rFonts w:ascii="Arial" w:hAnsi="Arial" w:cs="Arial"/>
          <w:sz w:val="24"/>
          <w:szCs w:val="24"/>
        </w:rPr>
        <w:tab/>
      </w:r>
      <w:r w:rsidR="00C17D21">
        <w:rPr>
          <w:rFonts w:ascii="Arial" w:hAnsi="Arial" w:cs="Arial"/>
          <w:sz w:val="24"/>
          <w:szCs w:val="24"/>
        </w:rPr>
        <w:t xml:space="preserve">In my view a </w:t>
      </w:r>
      <w:r w:rsidR="000C6F25">
        <w:rPr>
          <w:rFonts w:ascii="Arial" w:hAnsi="Arial" w:cs="Arial"/>
          <w:sz w:val="24"/>
          <w:szCs w:val="24"/>
        </w:rPr>
        <w:t>letter of demand is general</w:t>
      </w:r>
      <w:r w:rsidR="00C17D21">
        <w:rPr>
          <w:rFonts w:ascii="Arial" w:hAnsi="Arial" w:cs="Arial"/>
          <w:sz w:val="24"/>
          <w:szCs w:val="24"/>
        </w:rPr>
        <w:t>ly</w:t>
      </w:r>
      <w:r w:rsidR="000C6F25">
        <w:rPr>
          <w:rFonts w:ascii="Arial" w:hAnsi="Arial" w:cs="Arial"/>
          <w:sz w:val="24"/>
          <w:szCs w:val="24"/>
        </w:rPr>
        <w:t xml:space="preserve"> the initial step a creditor takes before commencing legal action against a debtor. It is</w:t>
      </w:r>
      <w:r w:rsidR="00C17D21">
        <w:rPr>
          <w:rFonts w:ascii="Arial" w:hAnsi="Arial" w:cs="Arial"/>
          <w:sz w:val="24"/>
          <w:szCs w:val="24"/>
        </w:rPr>
        <w:t>,</w:t>
      </w:r>
      <w:r w:rsidR="000C6F25">
        <w:rPr>
          <w:rFonts w:ascii="Arial" w:hAnsi="Arial" w:cs="Arial"/>
          <w:sz w:val="24"/>
          <w:szCs w:val="24"/>
        </w:rPr>
        <w:t xml:space="preserve"> therefore</w:t>
      </w:r>
      <w:r w:rsidR="00C17D21">
        <w:rPr>
          <w:rFonts w:ascii="Arial" w:hAnsi="Arial" w:cs="Arial"/>
          <w:sz w:val="24"/>
          <w:szCs w:val="24"/>
        </w:rPr>
        <w:t>,</w:t>
      </w:r>
      <w:r w:rsidR="000C6F25">
        <w:rPr>
          <w:rFonts w:ascii="Arial" w:hAnsi="Arial" w:cs="Arial"/>
          <w:sz w:val="24"/>
          <w:szCs w:val="24"/>
        </w:rPr>
        <w:t xml:space="preserve"> not a legal process as it is a warning of legal action that will be taken in the event of one’s failure to discharge his/her obligation to the creditor. For that reason a mere letter of demand is insufficient to qualify as a legal process</w:t>
      </w:r>
      <w:r w:rsidR="00C17D21">
        <w:rPr>
          <w:rFonts w:ascii="Arial" w:hAnsi="Arial" w:cs="Arial"/>
          <w:sz w:val="24"/>
          <w:szCs w:val="24"/>
        </w:rPr>
        <w:t>. It is</w:t>
      </w:r>
      <w:r w:rsidR="000C6F25">
        <w:rPr>
          <w:rFonts w:ascii="Arial" w:hAnsi="Arial" w:cs="Arial"/>
          <w:sz w:val="24"/>
          <w:szCs w:val="24"/>
        </w:rPr>
        <w:t xml:space="preserve"> the </w:t>
      </w:r>
      <w:proofErr w:type="spellStart"/>
      <w:r w:rsidR="004C1C4B">
        <w:rPr>
          <w:rFonts w:ascii="Arial" w:hAnsi="Arial" w:cs="Arial"/>
          <w:sz w:val="24"/>
          <w:szCs w:val="24"/>
        </w:rPr>
        <w:t>in</w:t>
      </w:r>
      <w:r>
        <w:rPr>
          <w:rFonts w:ascii="Arial" w:hAnsi="Arial" w:cs="Arial"/>
          <w:sz w:val="24"/>
          <w:szCs w:val="24"/>
        </w:rPr>
        <w:t>suance</w:t>
      </w:r>
      <w:proofErr w:type="spellEnd"/>
      <w:r w:rsidR="000C6F25">
        <w:rPr>
          <w:rFonts w:ascii="Arial" w:hAnsi="Arial" w:cs="Arial"/>
          <w:sz w:val="24"/>
          <w:szCs w:val="24"/>
        </w:rPr>
        <w:t xml:space="preserve"> of and service of summons or some such other issued court process</w:t>
      </w:r>
      <w:r w:rsidR="00C17D21">
        <w:rPr>
          <w:rFonts w:ascii="Arial" w:hAnsi="Arial" w:cs="Arial"/>
          <w:sz w:val="24"/>
          <w:szCs w:val="24"/>
        </w:rPr>
        <w:t xml:space="preserve"> which qualifies as a legal process</w:t>
      </w:r>
      <w:r w:rsidR="000C6F25">
        <w:rPr>
          <w:rFonts w:ascii="Arial" w:hAnsi="Arial" w:cs="Arial"/>
          <w:sz w:val="24"/>
          <w:szCs w:val="24"/>
        </w:rPr>
        <w:t>. Th</w:t>
      </w:r>
      <w:r w:rsidR="0087795F">
        <w:rPr>
          <w:rFonts w:ascii="Arial" w:hAnsi="Arial" w:cs="Arial"/>
          <w:sz w:val="24"/>
          <w:szCs w:val="24"/>
        </w:rPr>
        <w:t xml:space="preserve">is principle was dealt with in </w:t>
      </w:r>
      <w:proofErr w:type="spellStart"/>
      <w:r w:rsidR="0087795F" w:rsidRPr="0087795F">
        <w:rPr>
          <w:rFonts w:ascii="Arial" w:hAnsi="Arial" w:cs="Arial"/>
          <w:i/>
          <w:sz w:val="24"/>
          <w:szCs w:val="24"/>
        </w:rPr>
        <w:t>C</w:t>
      </w:r>
      <w:r w:rsidR="000C6F25" w:rsidRPr="0087795F">
        <w:rPr>
          <w:rFonts w:ascii="Arial" w:hAnsi="Arial" w:cs="Arial"/>
          <w:i/>
          <w:sz w:val="24"/>
          <w:szCs w:val="24"/>
        </w:rPr>
        <w:t>adac</w:t>
      </w:r>
      <w:proofErr w:type="spellEnd"/>
      <w:r w:rsidR="000C6F25" w:rsidRPr="0087795F">
        <w:rPr>
          <w:rFonts w:ascii="Arial" w:hAnsi="Arial" w:cs="Arial"/>
          <w:i/>
          <w:sz w:val="24"/>
          <w:szCs w:val="24"/>
        </w:rPr>
        <w:t xml:space="preserve"> (Pty) Ltd v Weber-St</w:t>
      </w:r>
      <w:r w:rsidR="0087795F" w:rsidRPr="0087795F">
        <w:rPr>
          <w:rFonts w:ascii="Arial" w:hAnsi="Arial" w:cs="Arial"/>
          <w:i/>
          <w:sz w:val="24"/>
          <w:szCs w:val="24"/>
        </w:rPr>
        <w:t>e</w:t>
      </w:r>
      <w:r w:rsidR="000C6F25" w:rsidRPr="0087795F">
        <w:rPr>
          <w:rFonts w:ascii="Arial" w:hAnsi="Arial" w:cs="Arial"/>
          <w:i/>
          <w:sz w:val="24"/>
          <w:szCs w:val="24"/>
        </w:rPr>
        <w:t xml:space="preserve">phen </w:t>
      </w:r>
      <w:r w:rsidR="0087795F" w:rsidRPr="0087795F">
        <w:rPr>
          <w:rFonts w:ascii="Arial" w:hAnsi="Arial" w:cs="Arial"/>
          <w:i/>
          <w:sz w:val="24"/>
          <w:szCs w:val="24"/>
        </w:rPr>
        <w:t>Products Co</w:t>
      </w:r>
      <w:r w:rsidR="0087795F">
        <w:rPr>
          <w:rFonts w:ascii="Arial" w:hAnsi="Arial" w:cs="Arial"/>
          <w:sz w:val="24"/>
          <w:szCs w:val="24"/>
        </w:rPr>
        <w:t xml:space="preserve"> 2011 (3) SA 570 (SCA)</w:t>
      </w:r>
      <w:r w:rsidR="00C17D21">
        <w:rPr>
          <w:rFonts w:ascii="Arial" w:hAnsi="Arial" w:cs="Arial"/>
          <w:sz w:val="24"/>
          <w:szCs w:val="24"/>
        </w:rPr>
        <w:t xml:space="preserve"> and had been unquestionably </w:t>
      </w:r>
      <w:r w:rsidR="004C1C4B">
        <w:rPr>
          <w:rFonts w:ascii="Arial" w:hAnsi="Arial" w:cs="Arial"/>
          <w:sz w:val="24"/>
          <w:szCs w:val="24"/>
        </w:rPr>
        <w:t xml:space="preserve">applied </w:t>
      </w:r>
      <w:r w:rsidR="00C17D21">
        <w:rPr>
          <w:rFonts w:ascii="Arial" w:hAnsi="Arial" w:cs="Arial"/>
          <w:sz w:val="24"/>
          <w:szCs w:val="24"/>
        </w:rPr>
        <w:t xml:space="preserve">in many other matters </w:t>
      </w:r>
      <w:r w:rsidR="004C1C4B">
        <w:rPr>
          <w:rFonts w:ascii="Arial" w:hAnsi="Arial" w:cs="Arial"/>
          <w:sz w:val="24"/>
          <w:szCs w:val="24"/>
        </w:rPr>
        <w:t>in this jurisdiction</w:t>
      </w:r>
      <w:r w:rsidR="0087795F">
        <w:rPr>
          <w:rFonts w:ascii="Arial" w:hAnsi="Arial" w:cs="Arial"/>
          <w:sz w:val="24"/>
          <w:szCs w:val="24"/>
        </w:rPr>
        <w:t>.</w:t>
      </w:r>
    </w:p>
    <w:p w:rsidR="0087795F" w:rsidRDefault="0087795F" w:rsidP="000C6F25">
      <w:pPr>
        <w:spacing w:after="0" w:line="360" w:lineRule="auto"/>
        <w:jc w:val="both"/>
        <w:rPr>
          <w:rFonts w:ascii="Arial" w:hAnsi="Arial" w:cs="Arial"/>
          <w:sz w:val="24"/>
          <w:szCs w:val="24"/>
        </w:rPr>
      </w:pPr>
    </w:p>
    <w:p w:rsidR="0087795F" w:rsidRPr="000537D6" w:rsidRDefault="00DA798E" w:rsidP="000C6F25">
      <w:pPr>
        <w:spacing w:after="0" w:line="360" w:lineRule="auto"/>
        <w:jc w:val="both"/>
        <w:rPr>
          <w:rFonts w:ascii="Arial" w:hAnsi="Arial" w:cs="Arial"/>
          <w:i/>
          <w:sz w:val="24"/>
          <w:szCs w:val="24"/>
        </w:rPr>
      </w:pPr>
      <w:r w:rsidRPr="000537D6">
        <w:rPr>
          <w:rFonts w:ascii="Arial" w:hAnsi="Arial" w:cs="Arial"/>
          <w:i/>
          <w:sz w:val="24"/>
          <w:szCs w:val="24"/>
        </w:rPr>
        <w:t>L</w:t>
      </w:r>
      <w:r w:rsidR="0087795F" w:rsidRPr="000537D6">
        <w:rPr>
          <w:rFonts w:ascii="Arial" w:hAnsi="Arial" w:cs="Arial"/>
          <w:i/>
          <w:sz w:val="24"/>
          <w:szCs w:val="24"/>
        </w:rPr>
        <w:t>egal process</w:t>
      </w:r>
    </w:p>
    <w:p w:rsidR="0087795F" w:rsidRDefault="0087795F" w:rsidP="000C6F25">
      <w:pPr>
        <w:spacing w:after="0" w:line="360" w:lineRule="auto"/>
        <w:jc w:val="both"/>
        <w:rPr>
          <w:rFonts w:ascii="Arial" w:hAnsi="Arial" w:cs="Arial"/>
          <w:sz w:val="24"/>
          <w:szCs w:val="24"/>
        </w:rPr>
      </w:pPr>
    </w:p>
    <w:p w:rsidR="0087795F" w:rsidRDefault="0001024D" w:rsidP="000C6F25">
      <w:pPr>
        <w:spacing w:after="0" w:line="360" w:lineRule="auto"/>
        <w:jc w:val="both"/>
        <w:rPr>
          <w:rFonts w:ascii="Arial" w:hAnsi="Arial" w:cs="Arial"/>
          <w:sz w:val="24"/>
          <w:szCs w:val="24"/>
        </w:rPr>
      </w:pPr>
      <w:r>
        <w:rPr>
          <w:rFonts w:ascii="Arial" w:hAnsi="Arial" w:cs="Arial"/>
          <w:sz w:val="24"/>
          <w:szCs w:val="24"/>
        </w:rPr>
        <w:t>[</w:t>
      </w:r>
      <w:r w:rsidR="00990368">
        <w:rPr>
          <w:rFonts w:ascii="Arial" w:hAnsi="Arial" w:cs="Arial"/>
          <w:sz w:val="24"/>
          <w:szCs w:val="24"/>
        </w:rPr>
        <w:t>2</w:t>
      </w:r>
      <w:r w:rsidR="00AF4BCF">
        <w:rPr>
          <w:rFonts w:ascii="Arial" w:hAnsi="Arial" w:cs="Arial"/>
          <w:sz w:val="24"/>
          <w:szCs w:val="24"/>
        </w:rPr>
        <w:t>1</w:t>
      </w:r>
      <w:r>
        <w:rPr>
          <w:rFonts w:ascii="Arial" w:hAnsi="Arial" w:cs="Arial"/>
          <w:sz w:val="24"/>
          <w:szCs w:val="24"/>
        </w:rPr>
        <w:t>]</w:t>
      </w:r>
      <w:r>
        <w:rPr>
          <w:rFonts w:ascii="Arial" w:hAnsi="Arial" w:cs="Arial"/>
          <w:sz w:val="24"/>
          <w:szCs w:val="24"/>
        </w:rPr>
        <w:tab/>
      </w:r>
      <w:r w:rsidR="00C17D21">
        <w:rPr>
          <w:rFonts w:ascii="Arial" w:hAnsi="Arial" w:cs="Arial"/>
          <w:sz w:val="24"/>
          <w:szCs w:val="24"/>
        </w:rPr>
        <w:t>As pointed out above a legal process is clearly distinguished from a letter of demand.  It falls in the category of its own.</w:t>
      </w:r>
      <w:r w:rsidR="0087795F">
        <w:rPr>
          <w:rFonts w:ascii="Arial" w:hAnsi="Arial" w:cs="Arial"/>
          <w:sz w:val="24"/>
          <w:szCs w:val="24"/>
        </w:rPr>
        <w:t xml:space="preserve">  It is trite that </w:t>
      </w:r>
      <w:r w:rsidR="004C1C4B">
        <w:rPr>
          <w:rFonts w:ascii="Arial" w:hAnsi="Arial" w:cs="Arial"/>
          <w:sz w:val="24"/>
          <w:szCs w:val="24"/>
        </w:rPr>
        <w:t>a</w:t>
      </w:r>
      <w:r w:rsidR="0087795F">
        <w:rPr>
          <w:rFonts w:ascii="Arial" w:hAnsi="Arial" w:cs="Arial"/>
          <w:sz w:val="24"/>
          <w:szCs w:val="24"/>
        </w:rPr>
        <w:t xml:space="preserve"> legal </w:t>
      </w:r>
      <w:r w:rsidR="00CC5795">
        <w:rPr>
          <w:rFonts w:ascii="Arial" w:hAnsi="Arial" w:cs="Arial"/>
          <w:sz w:val="24"/>
          <w:szCs w:val="24"/>
        </w:rPr>
        <w:t xml:space="preserve">a </w:t>
      </w:r>
      <w:r w:rsidR="0087795F">
        <w:rPr>
          <w:rFonts w:ascii="Arial" w:hAnsi="Arial" w:cs="Arial"/>
          <w:sz w:val="24"/>
          <w:szCs w:val="24"/>
        </w:rPr>
        <w:t>process is a series of actions,</w:t>
      </w:r>
      <w:r w:rsidR="00CC5795">
        <w:rPr>
          <w:rFonts w:ascii="Arial" w:hAnsi="Arial" w:cs="Arial"/>
          <w:sz w:val="24"/>
          <w:szCs w:val="24"/>
        </w:rPr>
        <w:t xml:space="preserve"> as</w:t>
      </w:r>
      <w:r w:rsidR="0087795F">
        <w:rPr>
          <w:rFonts w:ascii="Arial" w:hAnsi="Arial" w:cs="Arial"/>
          <w:sz w:val="24"/>
          <w:szCs w:val="24"/>
        </w:rPr>
        <w:t xml:space="preserve"> a writ</w:t>
      </w:r>
      <w:r w:rsidR="00CC5795">
        <w:rPr>
          <w:rFonts w:ascii="Arial" w:hAnsi="Arial" w:cs="Arial"/>
          <w:sz w:val="24"/>
          <w:szCs w:val="24"/>
        </w:rPr>
        <w:t>,</w:t>
      </w:r>
      <w:r w:rsidR="0087795F">
        <w:rPr>
          <w:rFonts w:ascii="Arial" w:hAnsi="Arial" w:cs="Arial"/>
          <w:sz w:val="24"/>
          <w:szCs w:val="24"/>
        </w:rPr>
        <w:t xml:space="preserve"> warrant</w:t>
      </w:r>
      <w:r w:rsidR="00CC5795">
        <w:rPr>
          <w:rFonts w:ascii="Arial" w:hAnsi="Arial" w:cs="Arial"/>
          <w:sz w:val="24"/>
          <w:szCs w:val="24"/>
        </w:rPr>
        <w:t>,</w:t>
      </w:r>
      <w:r w:rsidR="0087795F">
        <w:rPr>
          <w:rFonts w:ascii="Arial" w:hAnsi="Arial" w:cs="Arial"/>
          <w:sz w:val="24"/>
          <w:szCs w:val="24"/>
        </w:rPr>
        <w:t xml:space="preserve"> mandate</w:t>
      </w:r>
      <w:r w:rsidR="00CC5795">
        <w:rPr>
          <w:rFonts w:ascii="Arial" w:hAnsi="Arial" w:cs="Arial"/>
          <w:sz w:val="24"/>
          <w:szCs w:val="24"/>
        </w:rPr>
        <w:t>,</w:t>
      </w:r>
      <w:r w:rsidR="0087795F">
        <w:rPr>
          <w:rFonts w:ascii="Arial" w:hAnsi="Arial" w:cs="Arial"/>
          <w:sz w:val="24"/>
          <w:szCs w:val="24"/>
        </w:rPr>
        <w:t xml:space="preserve"> subpoenas, citations</w:t>
      </w:r>
      <w:r w:rsidR="00CC5795">
        <w:rPr>
          <w:rFonts w:ascii="Arial" w:hAnsi="Arial" w:cs="Arial"/>
          <w:sz w:val="24"/>
          <w:szCs w:val="24"/>
        </w:rPr>
        <w:t>,</w:t>
      </w:r>
      <w:r w:rsidR="0087795F">
        <w:rPr>
          <w:rFonts w:ascii="Arial" w:hAnsi="Arial" w:cs="Arial"/>
          <w:sz w:val="24"/>
          <w:szCs w:val="24"/>
        </w:rPr>
        <w:t xml:space="preserve"> complaints or any other</w:t>
      </w:r>
      <w:r w:rsidR="00CC5795">
        <w:rPr>
          <w:rFonts w:ascii="Arial" w:hAnsi="Arial" w:cs="Arial"/>
          <w:sz w:val="24"/>
          <w:szCs w:val="24"/>
        </w:rPr>
        <w:t xml:space="preserve"> process issued</w:t>
      </w:r>
      <w:r w:rsidR="0087795F">
        <w:rPr>
          <w:rFonts w:ascii="Arial" w:hAnsi="Arial" w:cs="Arial"/>
          <w:sz w:val="24"/>
          <w:szCs w:val="24"/>
        </w:rPr>
        <w:t xml:space="preserve"> from a court of justice.</w:t>
      </w:r>
      <w:r w:rsidR="00CC5795">
        <w:rPr>
          <w:rFonts w:ascii="Arial" w:hAnsi="Arial" w:cs="Arial"/>
          <w:sz w:val="24"/>
          <w:szCs w:val="24"/>
        </w:rPr>
        <w:t xml:space="preserve"> It is a document which by its very nature needs to be served by a member of court or Deputy Sheriff.</w:t>
      </w:r>
    </w:p>
    <w:p w:rsidR="0087795F" w:rsidRDefault="0087795F" w:rsidP="000C6F25">
      <w:pPr>
        <w:spacing w:after="0" w:line="360" w:lineRule="auto"/>
        <w:jc w:val="both"/>
        <w:rPr>
          <w:rFonts w:ascii="Arial" w:hAnsi="Arial" w:cs="Arial"/>
          <w:sz w:val="24"/>
          <w:szCs w:val="24"/>
        </w:rPr>
      </w:pPr>
    </w:p>
    <w:p w:rsidR="0001024D" w:rsidRPr="000537D6" w:rsidRDefault="0001024D" w:rsidP="000C6F25">
      <w:pPr>
        <w:spacing w:after="0" w:line="360" w:lineRule="auto"/>
        <w:jc w:val="both"/>
        <w:rPr>
          <w:rFonts w:ascii="Arial" w:hAnsi="Arial" w:cs="Arial"/>
          <w:i/>
          <w:sz w:val="24"/>
          <w:szCs w:val="24"/>
        </w:rPr>
      </w:pPr>
      <w:r w:rsidRPr="000537D6">
        <w:rPr>
          <w:rFonts w:ascii="Arial" w:hAnsi="Arial" w:cs="Arial"/>
          <w:i/>
          <w:sz w:val="24"/>
          <w:szCs w:val="24"/>
        </w:rPr>
        <w:t xml:space="preserve">Prescription </w:t>
      </w:r>
    </w:p>
    <w:p w:rsidR="0001024D" w:rsidRDefault="0001024D" w:rsidP="000C6F25">
      <w:pPr>
        <w:spacing w:after="0" w:line="360" w:lineRule="auto"/>
        <w:jc w:val="both"/>
        <w:rPr>
          <w:rFonts w:ascii="Arial" w:hAnsi="Arial" w:cs="Arial"/>
          <w:i/>
          <w:sz w:val="24"/>
          <w:szCs w:val="24"/>
        </w:rPr>
      </w:pPr>
    </w:p>
    <w:p w:rsidR="0001024D" w:rsidRPr="007D6189" w:rsidRDefault="0001024D" w:rsidP="000C6F25">
      <w:pPr>
        <w:spacing w:after="0" w:line="360" w:lineRule="auto"/>
        <w:jc w:val="both"/>
        <w:rPr>
          <w:rFonts w:ascii="Arial" w:hAnsi="Arial" w:cs="Arial"/>
          <w:sz w:val="24"/>
          <w:szCs w:val="24"/>
        </w:rPr>
      </w:pPr>
      <w:r>
        <w:rPr>
          <w:rFonts w:ascii="Arial" w:hAnsi="Arial" w:cs="Arial"/>
          <w:sz w:val="24"/>
          <w:szCs w:val="24"/>
        </w:rPr>
        <w:t>[</w:t>
      </w:r>
      <w:r w:rsidR="007E1C02">
        <w:rPr>
          <w:rFonts w:ascii="Arial" w:hAnsi="Arial" w:cs="Arial"/>
          <w:sz w:val="24"/>
          <w:szCs w:val="24"/>
        </w:rPr>
        <w:t>2</w:t>
      </w:r>
      <w:r w:rsidR="00AF4BCF">
        <w:rPr>
          <w:rFonts w:ascii="Arial" w:hAnsi="Arial" w:cs="Arial"/>
          <w:sz w:val="24"/>
          <w:szCs w:val="24"/>
        </w:rPr>
        <w:t>2</w:t>
      </w:r>
      <w:r>
        <w:rPr>
          <w:rFonts w:ascii="Arial" w:hAnsi="Arial" w:cs="Arial"/>
          <w:sz w:val="24"/>
          <w:szCs w:val="24"/>
        </w:rPr>
        <w:t>]</w:t>
      </w:r>
      <w:r>
        <w:rPr>
          <w:rFonts w:ascii="Arial" w:hAnsi="Arial" w:cs="Arial"/>
          <w:sz w:val="24"/>
          <w:szCs w:val="24"/>
        </w:rPr>
        <w:tab/>
      </w:r>
      <w:r w:rsidR="00CC5795">
        <w:rPr>
          <w:rFonts w:ascii="Arial" w:hAnsi="Arial" w:cs="Arial"/>
          <w:sz w:val="24"/>
          <w:szCs w:val="24"/>
        </w:rPr>
        <w:t xml:space="preserve">This is a process which entitles a claimant to act within a given period thereby enforcing its legal rights. At the same time it protects a debtor from being perpetually indebted to the creditor. </w:t>
      </w:r>
      <w:r w:rsidR="0087795F" w:rsidRPr="0001024D">
        <w:rPr>
          <w:rFonts w:ascii="Arial" w:hAnsi="Arial" w:cs="Arial"/>
          <w:sz w:val="24"/>
          <w:szCs w:val="24"/>
        </w:rPr>
        <w:t xml:space="preserve">It is an effective way of creating or destroying rights </w:t>
      </w:r>
      <w:r>
        <w:rPr>
          <w:rFonts w:ascii="Arial" w:hAnsi="Arial" w:cs="Arial"/>
          <w:sz w:val="24"/>
          <w:szCs w:val="24"/>
        </w:rPr>
        <w:t>which rights must be exercised within a set period or reasonable period.  Section 15</w:t>
      </w:r>
      <w:r w:rsidR="00766E52">
        <w:rPr>
          <w:rFonts w:ascii="Arial" w:hAnsi="Arial" w:cs="Arial"/>
          <w:sz w:val="24"/>
          <w:szCs w:val="24"/>
        </w:rPr>
        <w:t xml:space="preserve">(1) </w:t>
      </w:r>
      <w:r w:rsidR="004C1C4B">
        <w:rPr>
          <w:rFonts w:ascii="Arial" w:hAnsi="Arial" w:cs="Arial"/>
          <w:sz w:val="24"/>
          <w:szCs w:val="24"/>
        </w:rPr>
        <w:t xml:space="preserve">of the Act under </w:t>
      </w:r>
      <w:r w:rsidR="005D28B4">
        <w:rPr>
          <w:rFonts w:ascii="Arial" w:hAnsi="Arial" w:cs="Arial"/>
          <w:sz w:val="24"/>
          <w:szCs w:val="24"/>
        </w:rPr>
        <w:t>discussion</w:t>
      </w:r>
      <w:r w:rsidR="004C1C4B">
        <w:rPr>
          <w:rFonts w:ascii="Arial" w:hAnsi="Arial" w:cs="Arial"/>
          <w:sz w:val="24"/>
          <w:szCs w:val="24"/>
        </w:rPr>
        <w:t xml:space="preserve"> states </w:t>
      </w:r>
      <w:r w:rsidR="00766E52">
        <w:rPr>
          <w:rFonts w:ascii="Arial" w:hAnsi="Arial" w:cs="Arial"/>
          <w:sz w:val="24"/>
          <w:szCs w:val="24"/>
        </w:rPr>
        <w:t>thus</w:t>
      </w:r>
      <w:r>
        <w:rPr>
          <w:rFonts w:ascii="Arial" w:hAnsi="Arial" w:cs="Arial"/>
          <w:sz w:val="24"/>
          <w:szCs w:val="24"/>
        </w:rPr>
        <w:t>:</w:t>
      </w:r>
      <w:r w:rsidR="007D6189">
        <w:rPr>
          <w:rFonts w:ascii="Arial" w:hAnsi="Arial" w:cs="Arial"/>
          <w:sz w:val="24"/>
          <w:szCs w:val="24"/>
        </w:rPr>
        <w:t xml:space="preserve"> </w:t>
      </w:r>
      <w:r w:rsidRPr="0001024D">
        <w:rPr>
          <w:rFonts w:ascii="Arial" w:hAnsi="Arial" w:cs="Arial"/>
        </w:rPr>
        <w:t>‘The running of prescription sh</w:t>
      </w:r>
      <w:r w:rsidR="00766E52">
        <w:rPr>
          <w:rFonts w:ascii="Arial" w:hAnsi="Arial" w:cs="Arial"/>
        </w:rPr>
        <w:t>all,</w:t>
      </w:r>
      <w:r w:rsidRPr="0001024D">
        <w:rPr>
          <w:rFonts w:ascii="Arial" w:hAnsi="Arial" w:cs="Arial"/>
        </w:rPr>
        <w:t xml:space="preserve"> </w:t>
      </w:r>
      <w:r w:rsidR="00766E52">
        <w:rPr>
          <w:rFonts w:ascii="Arial" w:hAnsi="Arial" w:cs="Arial"/>
        </w:rPr>
        <w:t xml:space="preserve">subject to the provisions of subsection (2), </w:t>
      </w:r>
      <w:r w:rsidRPr="0001024D">
        <w:rPr>
          <w:rFonts w:ascii="Arial" w:hAnsi="Arial" w:cs="Arial"/>
        </w:rPr>
        <w:t xml:space="preserve">be interrupted by the service on the debtor of any process </w:t>
      </w:r>
      <w:r w:rsidRPr="0001024D">
        <w:rPr>
          <w:rFonts w:ascii="Arial" w:hAnsi="Arial" w:cs="Arial"/>
        </w:rPr>
        <w:lastRenderedPageBreak/>
        <w:t xml:space="preserve">whereby the creditor claims payment of </w:t>
      </w:r>
      <w:r w:rsidR="00766E52">
        <w:rPr>
          <w:rFonts w:ascii="Arial" w:hAnsi="Arial" w:cs="Arial"/>
        </w:rPr>
        <w:t xml:space="preserve">the </w:t>
      </w:r>
      <w:r w:rsidRPr="0001024D">
        <w:rPr>
          <w:rFonts w:ascii="Arial" w:hAnsi="Arial" w:cs="Arial"/>
        </w:rPr>
        <w:t xml:space="preserve">debt.  </w:t>
      </w:r>
      <w:r w:rsidR="004C1C4B" w:rsidRPr="007D6189">
        <w:rPr>
          <w:rFonts w:ascii="Arial" w:hAnsi="Arial" w:cs="Arial"/>
          <w:sz w:val="24"/>
          <w:szCs w:val="24"/>
        </w:rPr>
        <w:t>In addition to this</w:t>
      </w:r>
      <w:r w:rsidR="00AF4BCF" w:rsidRPr="007D6189">
        <w:rPr>
          <w:rFonts w:ascii="Arial" w:hAnsi="Arial" w:cs="Arial"/>
          <w:sz w:val="24"/>
          <w:szCs w:val="24"/>
        </w:rPr>
        <w:t>,</w:t>
      </w:r>
      <w:r w:rsidR="004C1C4B" w:rsidRPr="007D6189">
        <w:rPr>
          <w:rFonts w:ascii="Arial" w:hAnsi="Arial" w:cs="Arial"/>
          <w:sz w:val="24"/>
          <w:szCs w:val="24"/>
        </w:rPr>
        <w:t xml:space="preserve"> </w:t>
      </w:r>
      <w:r w:rsidRPr="007D6189">
        <w:rPr>
          <w:rFonts w:ascii="Arial" w:hAnsi="Arial" w:cs="Arial"/>
          <w:sz w:val="24"/>
          <w:szCs w:val="24"/>
        </w:rPr>
        <w:t>s</w:t>
      </w:r>
      <w:r w:rsidR="00CC5795" w:rsidRPr="007D6189">
        <w:rPr>
          <w:rFonts w:ascii="Arial" w:hAnsi="Arial" w:cs="Arial"/>
          <w:sz w:val="24"/>
          <w:szCs w:val="24"/>
        </w:rPr>
        <w:t xml:space="preserve">ection </w:t>
      </w:r>
      <w:r w:rsidRPr="007D6189">
        <w:rPr>
          <w:rFonts w:ascii="Arial" w:hAnsi="Arial" w:cs="Arial"/>
          <w:sz w:val="24"/>
          <w:szCs w:val="24"/>
        </w:rPr>
        <w:t>14</w:t>
      </w:r>
      <w:r w:rsidR="00766E52" w:rsidRPr="007D6189">
        <w:rPr>
          <w:rFonts w:ascii="Arial" w:hAnsi="Arial" w:cs="Arial"/>
          <w:sz w:val="24"/>
          <w:szCs w:val="24"/>
        </w:rPr>
        <w:t>(2)</w:t>
      </w:r>
      <w:r w:rsidRPr="007D6189">
        <w:rPr>
          <w:rFonts w:ascii="Arial" w:hAnsi="Arial" w:cs="Arial"/>
          <w:sz w:val="24"/>
          <w:szCs w:val="24"/>
        </w:rPr>
        <w:t xml:space="preserve"> </w:t>
      </w:r>
      <w:r w:rsidR="004C1C4B" w:rsidRPr="007D6189">
        <w:rPr>
          <w:rFonts w:ascii="Arial" w:hAnsi="Arial" w:cs="Arial"/>
          <w:sz w:val="24"/>
          <w:szCs w:val="24"/>
        </w:rPr>
        <w:t>states</w:t>
      </w:r>
      <w:r w:rsidR="007D6189">
        <w:rPr>
          <w:rFonts w:ascii="Arial" w:hAnsi="Arial" w:cs="Arial"/>
        </w:rPr>
        <w:t>: ‘</w:t>
      </w:r>
      <w:r w:rsidR="00E017BF">
        <w:rPr>
          <w:rFonts w:ascii="Arial" w:hAnsi="Arial" w:cs="Arial"/>
        </w:rPr>
        <w:t>I</w:t>
      </w:r>
      <w:r w:rsidR="00766E52">
        <w:rPr>
          <w:rFonts w:ascii="Arial" w:hAnsi="Arial" w:cs="Arial"/>
        </w:rPr>
        <w:t xml:space="preserve">f the running of prescription is interrupted as contemplated in subsection (1), prescription shall commence to run </w:t>
      </w:r>
      <w:proofErr w:type="spellStart"/>
      <w:r w:rsidR="00766E52">
        <w:rPr>
          <w:rFonts w:ascii="Arial" w:hAnsi="Arial" w:cs="Arial"/>
        </w:rPr>
        <w:t>afresh</w:t>
      </w:r>
      <w:proofErr w:type="spellEnd"/>
      <w:r w:rsidR="00766E52">
        <w:rPr>
          <w:rFonts w:ascii="Arial" w:hAnsi="Arial" w:cs="Arial"/>
        </w:rPr>
        <w:t xml:space="preserve"> from the day on which the interruption takes place or, if at the time of the interruption or at any time thereafter the parties postpon</w:t>
      </w:r>
      <w:r w:rsidR="00921F14">
        <w:rPr>
          <w:rFonts w:ascii="Arial" w:hAnsi="Arial" w:cs="Arial"/>
        </w:rPr>
        <w:t>e the due date of the debt, from</w:t>
      </w:r>
      <w:r w:rsidR="00766E52">
        <w:rPr>
          <w:rFonts w:ascii="Arial" w:hAnsi="Arial" w:cs="Arial"/>
        </w:rPr>
        <w:t xml:space="preserve"> the date upon whi</w:t>
      </w:r>
      <w:r w:rsidR="007D6189">
        <w:rPr>
          <w:rFonts w:ascii="Arial" w:hAnsi="Arial" w:cs="Arial"/>
        </w:rPr>
        <w:t>ch the debt again becomes due.’</w:t>
      </w:r>
    </w:p>
    <w:p w:rsidR="0001024D" w:rsidRDefault="0001024D" w:rsidP="000C6F25">
      <w:pPr>
        <w:spacing w:after="0" w:line="360" w:lineRule="auto"/>
        <w:jc w:val="both"/>
        <w:rPr>
          <w:rFonts w:ascii="Arial" w:hAnsi="Arial" w:cs="Arial"/>
          <w:sz w:val="24"/>
          <w:szCs w:val="24"/>
        </w:rPr>
      </w:pPr>
    </w:p>
    <w:p w:rsidR="0001024D" w:rsidRDefault="0001024D" w:rsidP="000C6F25">
      <w:pPr>
        <w:spacing w:after="0" w:line="360" w:lineRule="auto"/>
        <w:jc w:val="both"/>
        <w:rPr>
          <w:rFonts w:ascii="Arial" w:hAnsi="Arial" w:cs="Arial"/>
          <w:sz w:val="24"/>
          <w:szCs w:val="24"/>
        </w:rPr>
      </w:pPr>
      <w:r>
        <w:rPr>
          <w:rFonts w:ascii="Arial" w:hAnsi="Arial" w:cs="Arial"/>
          <w:sz w:val="24"/>
          <w:szCs w:val="24"/>
        </w:rPr>
        <w:t>[</w:t>
      </w:r>
      <w:r w:rsidR="007E1C02">
        <w:rPr>
          <w:rFonts w:ascii="Arial" w:hAnsi="Arial" w:cs="Arial"/>
          <w:sz w:val="24"/>
          <w:szCs w:val="24"/>
        </w:rPr>
        <w:t>2</w:t>
      </w:r>
      <w:r w:rsidR="00AF4BCF">
        <w:rPr>
          <w:rFonts w:ascii="Arial" w:hAnsi="Arial" w:cs="Arial"/>
          <w:sz w:val="24"/>
          <w:szCs w:val="24"/>
        </w:rPr>
        <w:t>3</w:t>
      </w:r>
      <w:r>
        <w:rPr>
          <w:rFonts w:ascii="Arial" w:hAnsi="Arial" w:cs="Arial"/>
          <w:sz w:val="24"/>
          <w:szCs w:val="24"/>
        </w:rPr>
        <w:t>]</w:t>
      </w:r>
      <w:r>
        <w:rPr>
          <w:rFonts w:ascii="Arial" w:hAnsi="Arial" w:cs="Arial"/>
          <w:sz w:val="24"/>
          <w:szCs w:val="24"/>
        </w:rPr>
        <w:tab/>
        <w:t xml:space="preserve">The determining </w:t>
      </w:r>
      <w:r w:rsidR="004C1C4B">
        <w:rPr>
          <w:rFonts w:ascii="Arial" w:hAnsi="Arial" w:cs="Arial"/>
          <w:sz w:val="24"/>
          <w:szCs w:val="24"/>
        </w:rPr>
        <w:t>factor</w:t>
      </w:r>
      <w:r>
        <w:rPr>
          <w:rFonts w:ascii="Arial" w:hAnsi="Arial" w:cs="Arial"/>
          <w:sz w:val="24"/>
          <w:szCs w:val="24"/>
        </w:rPr>
        <w:t xml:space="preserve"> is whether the debt claimed by plaintiff was</w:t>
      </w:r>
      <w:r w:rsidR="00CC5795">
        <w:rPr>
          <w:rFonts w:ascii="Arial" w:hAnsi="Arial" w:cs="Arial"/>
          <w:sz w:val="24"/>
          <w:szCs w:val="24"/>
        </w:rPr>
        <w:t>,</w:t>
      </w:r>
      <w:r>
        <w:rPr>
          <w:rFonts w:ascii="Arial" w:hAnsi="Arial" w:cs="Arial"/>
          <w:sz w:val="24"/>
          <w:szCs w:val="24"/>
        </w:rPr>
        <w:t xml:space="preserve"> at the time</w:t>
      </w:r>
      <w:r w:rsidR="005D28B4">
        <w:rPr>
          <w:rFonts w:ascii="Arial" w:hAnsi="Arial" w:cs="Arial"/>
          <w:sz w:val="24"/>
          <w:szCs w:val="24"/>
        </w:rPr>
        <w:t xml:space="preserve"> </w:t>
      </w:r>
      <w:r w:rsidR="004C1C4B">
        <w:rPr>
          <w:rFonts w:ascii="Arial" w:hAnsi="Arial" w:cs="Arial"/>
          <w:sz w:val="24"/>
          <w:szCs w:val="24"/>
        </w:rPr>
        <w:t xml:space="preserve">of the </w:t>
      </w:r>
      <w:r w:rsidR="00CC5795">
        <w:rPr>
          <w:rFonts w:ascii="Arial" w:hAnsi="Arial" w:cs="Arial"/>
          <w:sz w:val="24"/>
          <w:szCs w:val="24"/>
        </w:rPr>
        <w:t>issuance of summons</w:t>
      </w:r>
      <w:r>
        <w:rPr>
          <w:rFonts w:ascii="Arial" w:hAnsi="Arial" w:cs="Arial"/>
          <w:sz w:val="24"/>
          <w:szCs w:val="24"/>
        </w:rPr>
        <w:t xml:space="preserve"> </w:t>
      </w:r>
      <w:r w:rsidR="00CC5795">
        <w:rPr>
          <w:rFonts w:ascii="Arial" w:hAnsi="Arial" w:cs="Arial"/>
          <w:sz w:val="24"/>
          <w:szCs w:val="24"/>
        </w:rPr>
        <w:t>under the</w:t>
      </w:r>
      <w:r>
        <w:rPr>
          <w:rFonts w:ascii="Arial" w:hAnsi="Arial" w:cs="Arial"/>
          <w:sz w:val="24"/>
          <w:szCs w:val="24"/>
        </w:rPr>
        <w:t xml:space="preserve"> Prescription Act </w:t>
      </w:r>
      <w:r w:rsidR="005D28B4">
        <w:rPr>
          <w:rFonts w:ascii="Arial" w:hAnsi="Arial" w:cs="Arial"/>
          <w:sz w:val="24"/>
          <w:szCs w:val="24"/>
        </w:rPr>
        <w:t>was within the prescriptive period. In terms of the Act under discussion</w:t>
      </w:r>
      <w:r w:rsidR="00AF4BCF">
        <w:rPr>
          <w:rFonts w:ascii="Arial" w:hAnsi="Arial" w:cs="Arial"/>
          <w:sz w:val="24"/>
          <w:szCs w:val="24"/>
        </w:rPr>
        <w:t>,</w:t>
      </w:r>
      <w:r w:rsidR="005D28B4">
        <w:rPr>
          <w:rFonts w:ascii="Arial" w:hAnsi="Arial" w:cs="Arial"/>
          <w:sz w:val="24"/>
          <w:szCs w:val="24"/>
        </w:rPr>
        <w:t xml:space="preserve"> a debt is prescribed after three years from the time it became due and payable. </w:t>
      </w:r>
      <w:r w:rsidRPr="0001024D">
        <w:rPr>
          <w:rFonts w:ascii="Arial" w:hAnsi="Arial" w:cs="Arial"/>
          <w:sz w:val="24"/>
          <w:szCs w:val="24"/>
        </w:rPr>
        <w:t xml:space="preserve"> </w:t>
      </w:r>
      <w:r>
        <w:rPr>
          <w:rFonts w:ascii="Arial" w:hAnsi="Arial" w:cs="Arial"/>
          <w:sz w:val="24"/>
          <w:szCs w:val="24"/>
        </w:rPr>
        <w:t xml:space="preserve">In </w:t>
      </w:r>
      <w:proofErr w:type="spellStart"/>
      <w:r w:rsidRPr="0001024D">
        <w:rPr>
          <w:rFonts w:ascii="Arial" w:hAnsi="Arial" w:cs="Arial"/>
          <w:i/>
          <w:sz w:val="24"/>
          <w:szCs w:val="24"/>
        </w:rPr>
        <w:t>casu</w:t>
      </w:r>
      <w:proofErr w:type="spellEnd"/>
      <w:r>
        <w:rPr>
          <w:rFonts w:ascii="Arial" w:hAnsi="Arial" w:cs="Arial"/>
          <w:sz w:val="24"/>
          <w:szCs w:val="24"/>
        </w:rPr>
        <w:t xml:space="preserve"> defendant was supposed to pay the debt by the 31</w:t>
      </w:r>
      <w:r w:rsidRPr="0001024D">
        <w:rPr>
          <w:rFonts w:ascii="Arial" w:hAnsi="Arial" w:cs="Arial"/>
          <w:sz w:val="24"/>
          <w:szCs w:val="24"/>
          <w:vertAlign w:val="superscript"/>
        </w:rPr>
        <w:t>st</w:t>
      </w:r>
      <w:r>
        <w:rPr>
          <w:rFonts w:ascii="Arial" w:hAnsi="Arial" w:cs="Arial"/>
          <w:sz w:val="24"/>
          <w:szCs w:val="24"/>
        </w:rPr>
        <w:t xml:space="preserve"> December 2013</w:t>
      </w:r>
      <w:r w:rsidR="005D28B4">
        <w:rPr>
          <w:rFonts w:ascii="Arial" w:hAnsi="Arial" w:cs="Arial"/>
          <w:sz w:val="24"/>
          <w:szCs w:val="24"/>
        </w:rPr>
        <w:t>,</w:t>
      </w:r>
      <w:r>
        <w:rPr>
          <w:rFonts w:ascii="Arial" w:hAnsi="Arial" w:cs="Arial"/>
          <w:sz w:val="24"/>
          <w:szCs w:val="24"/>
        </w:rPr>
        <w:t xml:space="preserve"> but</w:t>
      </w:r>
      <w:r w:rsidR="005D28B4">
        <w:rPr>
          <w:rFonts w:ascii="Arial" w:hAnsi="Arial" w:cs="Arial"/>
          <w:sz w:val="24"/>
          <w:szCs w:val="24"/>
        </w:rPr>
        <w:t>,</w:t>
      </w:r>
      <w:r>
        <w:rPr>
          <w:rFonts w:ascii="Arial" w:hAnsi="Arial" w:cs="Arial"/>
          <w:sz w:val="24"/>
          <w:szCs w:val="24"/>
        </w:rPr>
        <w:t xml:space="preserve"> failed to do so.  The question then is</w:t>
      </w:r>
      <w:r w:rsidR="001F2EAA">
        <w:rPr>
          <w:rFonts w:ascii="Arial" w:hAnsi="Arial" w:cs="Arial"/>
          <w:sz w:val="24"/>
          <w:szCs w:val="24"/>
        </w:rPr>
        <w:t>,</w:t>
      </w:r>
      <w:r>
        <w:rPr>
          <w:rFonts w:ascii="Arial" w:hAnsi="Arial" w:cs="Arial"/>
          <w:sz w:val="24"/>
          <w:szCs w:val="24"/>
        </w:rPr>
        <w:t xml:space="preserve"> when </w:t>
      </w:r>
      <w:r w:rsidR="00AF4BCF">
        <w:rPr>
          <w:rFonts w:ascii="Arial" w:hAnsi="Arial" w:cs="Arial"/>
          <w:sz w:val="24"/>
          <w:szCs w:val="24"/>
        </w:rPr>
        <w:t>did he beco</w:t>
      </w:r>
      <w:r w:rsidR="00EC0FB9">
        <w:rPr>
          <w:rFonts w:ascii="Arial" w:hAnsi="Arial" w:cs="Arial"/>
          <w:sz w:val="24"/>
          <w:szCs w:val="24"/>
        </w:rPr>
        <w:t>me</w:t>
      </w:r>
      <w:r>
        <w:rPr>
          <w:rFonts w:ascii="Arial" w:hAnsi="Arial" w:cs="Arial"/>
          <w:sz w:val="24"/>
          <w:szCs w:val="24"/>
        </w:rPr>
        <w:t xml:space="preserve"> in </w:t>
      </w:r>
      <w:r w:rsidRPr="00CC5795">
        <w:rPr>
          <w:rFonts w:ascii="Arial" w:hAnsi="Arial" w:cs="Arial"/>
          <w:i/>
          <w:sz w:val="24"/>
          <w:szCs w:val="24"/>
        </w:rPr>
        <w:t>mora</w:t>
      </w:r>
      <w:r w:rsidR="001F2EAA">
        <w:rPr>
          <w:rFonts w:ascii="Arial" w:hAnsi="Arial" w:cs="Arial"/>
          <w:sz w:val="24"/>
          <w:szCs w:val="24"/>
        </w:rPr>
        <w:t>?</w:t>
      </w:r>
    </w:p>
    <w:p w:rsidR="0001024D" w:rsidRDefault="0001024D" w:rsidP="000C6F25">
      <w:pPr>
        <w:spacing w:after="0" w:line="360" w:lineRule="auto"/>
        <w:jc w:val="both"/>
        <w:rPr>
          <w:rFonts w:ascii="Arial" w:hAnsi="Arial" w:cs="Arial"/>
          <w:sz w:val="24"/>
          <w:szCs w:val="24"/>
        </w:rPr>
      </w:pPr>
    </w:p>
    <w:p w:rsidR="0001024D" w:rsidRDefault="0001024D" w:rsidP="000C6F25">
      <w:pPr>
        <w:spacing w:after="0" w:line="360" w:lineRule="auto"/>
        <w:jc w:val="both"/>
        <w:rPr>
          <w:rFonts w:ascii="Arial" w:hAnsi="Arial" w:cs="Arial"/>
          <w:sz w:val="24"/>
          <w:szCs w:val="24"/>
        </w:rPr>
      </w:pPr>
      <w:r>
        <w:rPr>
          <w:rFonts w:ascii="Arial" w:hAnsi="Arial" w:cs="Arial"/>
          <w:sz w:val="24"/>
          <w:szCs w:val="24"/>
        </w:rPr>
        <w:t>[2</w:t>
      </w:r>
      <w:r w:rsidR="00AF4BCF">
        <w:rPr>
          <w:rFonts w:ascii="Arial" w:hAnsi="Arial" w:cs="Arial"/>
          <w:sz w:val="24"/>
          <w:szCs w:val="24"/>
        </w:rPr>
        <w:t>4</w:t>
      </w:r>
      <w:r>
        <w:rPr>
          <w:rFonts w:ascii="Arial" w:hAnsi="Arial" w:cs="Arial"/>
          <w:sz w:val="24"/>
          <w:szCs w:val="24"/>
        </w:rPr>
        <w:t>]</w:t>
      </w:r>
      <w:r>
        <w:rPr>
          <w:rFonts w:ascii="Arial" w:hAnsi="Arial" w:cs="Arial"/>
          <w:sz w:val="24"/>
          <w:szCs w:val="24"/>
        </w:rPr>
        <w:tab/>
        <w:t xml:space="preserve"> </w:t>
      </w:r>
      <w:r w:rsidR="00CC5795">
        <w:rPr>
          <w:rFonts w:ascii="Arial" w:hAnsi="Arial" w:cs="Arial"/>
          <w:sz w:val="24"/>
          <w:szCs w:val="24"/>
        </w:rPr>
        <w:t>T</w:t>
      </w:r>
      <w:r>
        <w:rPr>
          <w:rFonts w:ascii="Arial" w:hAnsi="Arial" w:cs="Arial"/>
          <w:sz w:val="24"/>
          <w:szCs w:val="24"/>
        </w:rPr>
        <w:t>he contract between the parties was that defendant should pay by the 31</w:t>
      </w:r>
      <w:r w:rsidRPr="0001024D">
        <w:rPr>
          <w:rFonts w:ascii="Arial" w:hAnsi="Arial" w:cs="Arial"/>
          <w:sz w:val="24"/>
          <w:szCs w:val="24"/>
          <w:vertAlign w:val="superscript"/>
        </w:rPr>
        <w:t>st</w:t>
      </w:r>
      <w:r>
        <w:rPr>
          <w:rFonts w:ascii="Arial" w:hAnsi="Arial" w:cs="Arial"/>
          <w:sz w:val="24"/>
          <w:szCs w:val="24"/>
        </w:rPr>
        <w:t xml:space="preserve"> December 2013.  The fact that she failed to do so, </w:t>
      </w:r>
      <w:r w:rsidR="005D28B4">
        <w:rPr>
          <w:rFonts w:ascii="Arial" w:hAnsi="Arial" w:cs="Arial"/>
          <w:sz w:val="24"/>
          <w:szCs w:val="24"/>
        </w:rPr>
        <w:t>was a</w:t>
      </w:r>
      <w:r>
        <w:rPr>
          <w:rFonts w:ascii="Arial" w:hAnsi="Arial" w:cs="Arial"/>
          <w:sz w:val="24"/>
          <w:szCs w:val="24"/>
        </w:rPr>
        <w:t xml:space="preserve"> breach</w:t>
      </w:r>
      <w:r w:rsidR="005D28B4">
        <w:rPr>
          <w:rFonts w:ascii="Arial" w:hAnsi="Arial" w:cs="Arial"/>
          <w:sz w:val="24"/>
          <w:szCs w:val="24"/>
        </w:rPr>
        <w:t xml:space="preserve"> of</w:t>
      </w:r>
      <w:r>
        <w:rPr>
          <w:rFonts w:ascii="Arial" w:hAnsi="Arial" w:cs="Arial"/>
          <w:sz w:val="24"/>
          <w:szCs w:val="24"/>
        </w:rPr>
        <w:t xml:space="preserve"> the contract and she was therefore in mora.  The prescription began to run from the d</w:t>
      </w:r>
      <w:r w:rsidR="00723624">
        <w:rPr>
          <w:rFonts w:ascii="Arial" w:hAnsi="Arial" w:cs="Arial"/>
          <w:sz w:val="24"/>
          <w:szCs w:val="24"/>
        </w:rPr>
        <w:t>ate the debt become due</w:t>
      </w:r>
      <w:r w:rsidR="00CC5795">
        <w:rPr>
          <w:rFonts w:ascii="Arial" w:hAnsi="Arial" w:cs="Arial"/>
          <w:sz w:val="24"/>
          <w:szCs w:val="24"/>
        </w:rPr>
        <w:t xml:space="preserve"> and</w:t>
      </w:r>
      <w:r w:rsidR="00723624">
        <w:rPr>
          <w:rFonts w:ascii="Arial" w:hAnsi="Arial" w:cs="Arial"/>
          <w:sz w:val="24"/>
          <w:szCs w:val="24"/>
        </w:rPr>
        <w:t xml:space="preserve"> payable.  </w:t>
      </w:r>
      <w:r w:rsidR="00CC5795">
        <w:rPr>
          <w:rFonts w:ascii="Arial" w:hAnsi="Arial" w:cs="Arial"/>
          <w:sz w:val="24"/>
          <w:szCs w:val="24"/>
        </w:rPr>
        <w:t xml:space="preserve">This has been the </w:t>
      </w:r>
      <w:r w:rsidR="005D28B4">
        <w:rPr>
          <w:rFonts w:ascii="Arial" w:hAnsi="Arial" w:cs="Arial"/>
          <w:sz w:val="24"/>
          <w:szCs w:val="24"/>
        </w:rPr>
        <w:t>stance</w:t>
      </w:r>
      <w:r w:rsidR="00CC5795">
        <w:rPr>
          <w:rFonts w:ascii="Arial" w:hAnsi="Arial" w:cs="Arial"/>
          <w:sz w:val="24"/>
          <w:szCs w:val="24"/>
        </w:rPr>
        <w:t xml:space="preserve"> of</w:t>
      </w:r>
      <w:r w:rsidR="00723624">
        <w:rPr>
          <w:rFonts w:ascii="Arial" w:hAnsi="Arial" w:cs="Arial"/>
          <w:sz w:val="24"/>
          <w:szCs w:val="24"/>
        </w:rPr>
        <w:t xml:space="preserve"> our courts, see </w:t>
      </w:r>
      <w:r w:rsidR="0053526F">
        <w:rPr>
          <w:rFonts w:ascii="Arial" w:hAnsi="Arial" w:cs="Arial"/>
          <w:i/>
          <w:sz w:val="24"/>
          <w:szCs w:val="24"/>
        </w:rPr>
        <w:t>Wellman v Hollard Insurance Co</w:t>
      </w:r>
      <w:r w:rsidR="00723624" w:rsidRPr="00723624">
        <w:rPr>
          <w:rFonts w:ascii="Arial" w:hAnsi="Arial" w:cs="Arial"/>
          <w:i/>
          <w:sz w:val="24"/>
          <w:szCs w:val="24"/>
        </w:rPr>
        <w:t xml:space="preserve"> of Namibia Ltd </w:t>
      </w:r>
      <w:r w:rsidR="00723624">
        <w:rPr>
          <w:rFonts w:ascii="Arial" w:hAnsi="Arial" w:cs="Arial"/>
          <w:sz w:val="24"/>
          <w:szCs w:val="24"/>
        </w:rPr>
        <w:t xml:space="preserve">2013 (2) NR 568 (HC) at </w:t>
      </w:r>
      <w:r w:rsidR="00A52CB5">
        <w:rPr>
          <w:rFonts w:ascii="Arial" w:hAnsi="Arial" w:cs="Arial"/>
          <w:sz w:val="24"/>
          <w:szCs w:val="24"/>
        </w:rPr>
        <w:t>p 582 para 75</w:t>
      </w:r>
      <w:r w:rsidR="00723624">
        <w:rPr>
          <w:rFonts w:ascii="Arial" w:hAnsi="Arial" w:cs="Arial"/>
          <w:sz w:val="24"/>
          <w:szCs w:val="24"/>
        </w:rPr>
        <w:t>.  In addition to this, there should be an obligation to perform immediately</w:t>
      </w:r>
      <w:r w:rsidR="00AF4BCF">
        <w:rPr>
          <w:rFonts w:ascii="Arial" w:hAnsi="Arial" w:cs="Arial"/>
          <w:sz w:val="24"/>
          <w:szCs w:val="24"/>
        </w:rPr>
        <w:t>,</w:t>
      </w:r>
      <w:r w:rsidR="00723624">
        <w:rPr>
          <w:rFonts w:ascii="Arial" w:hAnsi="Arial" w:cs="Arial"/>
          <w:sz w:val="24"/>
          <w:szCs w:val="24"/>
        </w:rPr>
        <w:t xml:space="preserve"> see </w:t>
      </w:r>
      <w:r w:rsidR="00723624" w:rsidRPr="00723624">
        <w:rPr>
          <w:rFonts w:ascii="Arial" w:hAnsi="Arial" w:cs="Arial"/>
          <w:i/>
          <w:sz w:val="24"/>
          <w:szCs w:val="24"/>
        </w:rPr>
        <w:t xml:space="preserve">Van Reenen v </w:t>
      </w:r>
      <w:proofErr w:type="spellStart"/>
      <w:r w:rsidR="00723624" w:rsidRPr="00723624">
        <w:rPr>
          <w:rFonts w:ascii="Arial" w:hAnsi="Arial" w:cs="Arial"/>
          <w:i/>
          <w:sz w:val="24"/>
          <w:szCs w:val="24"/>
        </w:rPr>
        <w:t>Santam</w:t>
      </w:r>
      <w:proofErr w:type="spellEnd"/>
      <w:r w:rsidR="00723624" w:rsidRPr="00723624">
        <w:rPr>
          <w:rFonts w:ascii="Arial" w:hAnsi="Arial" w:cs="Arial"/>
          <w:i/>
          <w:sz w:val="24"/>
          <w:szCs w:val="24"/>
        </w:rPr>
        <w:t xml:space="preserve"> Ltd </w:t>
      </w:r>
      <w:r w:rsidR="00723624">
        <w:rPr>
          <w:rFonts w:ascii="Arial" w:hAnsi="Arial" w:cs="Arial"/>
          <w:sz w:val="24"/>
          <w:szCs w:val="24"/>
        </w:rPr>
        <w:t>20</w:t>
      </w:r>
      <w:r w:rsidR="001A31A2">
        <w:rPr>
          <w:rFonts w:ascii="Arial" w:hAnsi="Arial" w:cs="Arial"/>
          <w:sz w:val="24"/>
          <w:szCs w:val="24"/>
        </w:rPr>
        <w:t>13 (5) SA 595 (SCA) at para 12</w:t>
      </w:r>
      <w:r w:rsidR="00723624">
        <w:rPr>
          <w:rFonts w:ascii="Arial" w:hAnsi="Arial" w:cs="Arial"/>
          <w:sz w:val="24"/>
          <w:szCs w:val="24"/>
        </w:rPr>
        <w:t>.</w:t>
      </w:r>
      <w:r w:rsidR="005D28B4">
        <w:rPr>
          <w:rFonts w:ascii="Arial" w:hAnsi="Arial" w:cs="Arial"/>
          <w:sz w:val="24"/>
          <w:szCs w:val="24"/>
        </w:rPr>
        <w:t xml:space="preserve"> Defendant had a duty to perform, his </w:t>
      </w:r>
      <w:r w:rsidR="00AF4BCF">
        <w:rPr>
          <w:rFonts w:ascii="Arial" w:hAnsi="Arial" w:cs="Arial"/>
          <w:sz w:val="24"/>
          <w:szCs w:val="24"/>
        </w:rPr>
        <w:t xml:space="preserve">failure to perform </w:t>
      </w:r>
      <w:r w:rsidR="005D28B4">
        <w:rPr>
          <w:rFonts w:ascii="Arial" w:hAnsi="Arial" w:cs="Arial"/>
          <w:sz w:val="24"/>
          <w:szCs w:val="24"/>
        </w:rPr>
        <w:t xml:space="preserve">fulfilled one of the requirements of a </w:t>
      </w:r>
      <w:r w:rsidR="005D28B4" w:rsidRPr="005D28B4">
        <w:rPr>
          <w:rFonts w:ascii="Arial" w:hAnsi="Arial" w:cs="Arial"/>
          <w:i/>
          <w:sz w:val="24"/>
          <w:szCs w:val="24"/>
        </w:rPr>
        <w:t>mora</w:t>
      </w:r>
      <w:r w:rsidR="005D28B4">
        <w:rPr>
          <w:rFonts w:ascii="Arial" w:hAnsi="Arial" w:cs="Arial"/>
          <w:sz w:val="24"/>
          <w:szCs w:val="24"/>
        </w:rPr>
        <w:t>.</w:t>
      </w:r>
    </w:p>
    <w:p w:rsidR="00723624" w:rsidRDefault="00723624" w:rsidP="000C6F25">
      <w:pPr>
        <w:spacing w:after="0" w:line="360" w:lineRule="auto"/>
        <w:jc w:val="both"/>
        <w:rPr>
          <w:rFonts w:ascii="Arial" w:hAnsi="Arial" w:cs="Arial"/>
          <w:sz w:val="24"/>
          <w:szCs w:val="24"/>
        </w:rPr>
      </w:pPr>
    </w:p>
    <w:p w:rsidR="00AF4BCF" w:rsidRDefault="00723624" w:rsidP="000C6F25">
      <w:pPr>
        <w:spacing w:after="0" w:line="360" w:lineRule="auto"/>
        <w:jc w:val="both"/>
        <w:rPr>
          <w:rFonts w:ascii="Arial" w:hAnsi="Arial" w:cs="Arial"/>
          <w:sz w:val="24"/>
          <w:szCs w:val="24"/>
        </w:rPr>
      </w:pPr>
      <w:r>
        <w:rPr>
          <w:rFonts w:ascii="Arial" w:hAnsi="Arial" w:cs="Arial"/>
          <w:sz w:val="24"/>
          <w:szCs w:val="24"/>
        </w:rPr>
        <w:t>[2</w:t>
      </w:r>
      <w:r w:rsidR="00AF4BCF">
        <w:rPr>
          <w:rFonts w:ascii="Arial" w:hAnsi="Arial" w:cs="Arial"/>
          <w:sz w:val="24"/>
          <w:szCs w:val="24"/>
        </w:rPr>
        <w:t>5</w:t>
      </w:r>
      <w:r>
        <w:rPr>
          <w:rFonts w:ascii="Arial" w:hAnsi="Arial" w:cs="Arial"/>
          <w:sz w:val="24"/>
          <w:szCs w:val="24"/>
        </w:rPr>
        <w:t>]</w:t>
      </w:r>
      <w:r>
        <w:rPr>
          <w:rFonts w:ascii="Arial" w:hAnsi="Arial" w:cs="Arial"/>
          <w:sz w:val="24"/>
          <w:szCs w:val="24"/>
        </w:rPr>
        <w:tab/>
      </w:r>
      <w:r w:rsidR="00AF4BCF">
        <w:rPr>
          <w:rFonts w:ascii="Arial" w:hAnsi="Arial" w:cs="Arial"/>
          <w:sz w:val="24"/>
          <w:szCs w:val="24"/>
        </w:rPr>
        <w:t>At this point p</w:t>
      </w:r>
      <w:r>
        <w:rPr>
          <w:rFonts w:ascii="Arial" w:hAnsi="Arial" w:cs="Arial"/>
          <w:sz w:val="24"/>
          <w:szCs w:val="24"/>
        </w:rPr>
        <w:t>laintiff</w:t>
      </w:r>
      <w:r w:rsidR="001D08A0">
        <w:rPr>
          <w:rFonts w:ascii="Arial" w:hAnsi="Arial" w:cs="Arial"/>
          <w:sz w:val="24"/>
          <w:szCs w:val="24"/>
        </w:rPr>
        <w:t xml:space="preserve"> was within its right to demand payment and/or institute legal proceedings immediately when defendant became in </w:t>
      </w:r>
      <w:r w:rsidR="001D08A0" w:rsidRPr="001D08A0">
        <w:rPr>
          <w:rFonts w:ascii="Arial" w:hAnsi="Arial" w:cs="Arial"/>
          <w:i/>
          <w:sz w:val="24"/>
          <w:szCs w:val="24"/>
        </w:rPr>
        <w:t>mora</w:t>
      </w:r>
      <w:r w:rsidR="001D08A0">
        <w:rPr>
          <w:rFonts w:ascii="Arial" w:hAnsi="Arial" w:cs="Arial"/>
          <w:sz w:val="24"/>
          <w:szCs w:val="24"/>
        </w:rPr>
        <w:t xml:space="preserve">.  </w:t>
      </w:r>
      <w:r w:rsidR="00CC5795">
        <w:rPr>
          <w:rFonts w:ascii="Arial" w:hAnsi="Arial" w:cs="Arial"/>
          <w:sz w:val="24"/>
          <w:szCs w:val="24"/>
        </w:rPr>
        <w:t>The debt was due and payable on the 31</w:t>
      </w:r>
      <w:r w:rsidR="00CC5795" w:rsidRPr="00CC5795">
        <w:rPr>
          <w:rFonts w:ascii="Arial" w:hAnsi="Arial" w:cs="Arial"/>
          <w:sz w:val="24"/>
          <w:szCs w:val="24"/>
          <w:vertAlign w:val="superscript"/>
        </w:rPr>
        <w:t>st</w:t>
      </w:r>
      <w:r w:rsidR="00CC5795">
        <w:rPr>
          <w:rFonts w:ascii="Arial" w:hAnsi="Arial" w:cs="Arial"/>
          <w:sz w:val="24"/>
          <w:szCs w:val="24"/>
        </w:rPr>
        <w:t xml:space="preserve"> </w:t>
      </w:r>
      <w:r w:rsidR="00723123">
        <w:rPr>
          <w:rFonts w:ascii="Arial" w:hAnsi="Arial" w:cs="Arial"/>
          <w:sz w:val="24"/>
          <w:szCs w:val="24"/>
        </w:rPr>
        <w:t xml:space="preserve">of </w:t>
      </w:r>
      <w:r w:rsidR="00CC5795">
        <w:rPr>
          <w:rFonts w:ascii="Arial" w:hAnsi="Arial" w:cs="Arial"/>
          <w:sz w:val="24"/>
          <w:szCs w:val="24"/>
        </w:rPr>
        <w:t xml:space="preserve">December 2013 </w:t>
      </w:r>
      <w:r w:rsidR="001D08A0">
        <w:rPr>
          <w:rFonts w:ascii="Arial" w:hAnsi="Arial" w:cs="Arial"/>
          <w:sz w:val="24"/>
          <w:szCs w:val="24"/>
        </w:rPr>
        <w:t>and defendant was obliged to settle this debt</w:t>
      </w:r>
      <w:r w:rsidR="00AC3B7E">
        <w:rPr>
          <w:rFonts w:ascii="Arial" w:hAnsi="Arial" w:cs="Arial"/>
          <w:sz w:val="24"/>
          <w:szCs w:val="24"/>
        </w:rPr>
        <w:t xml:space="preserve"> then</w:t>
      </w:r>
      <w:r w:rsidR="001D08A0">
        <w:rPr>
          <w:rFonts w:ascii="Arial" w:hAnsi="Arial" w:cs="Arial"/>
          <w:sz w:val="24"/>
          <w:szCs w:val="24"/>
        </w:rPr>
        <w:t xml:space="preserve">.  </w:t>
      </w:r>
    </w:p>
    <w:p w:rsidR="00AF4BCF" w:rsidRDefault="00AF4BCF" w:rsidP="000C6F25">
      <w:pPr>
        <w:spacing w:after="0" w:line="360" w:lineRule="auto"/>
        <w:jc w:val="both"/>
        <w:rPr>
          <w:rFonts w:ascii="Arial" w:hAnsi="Arial" w:cs="Arial"/>
          <w:sz w:val="24"/>
          <w:szCs w:val="24"/>
        </w:rPr>
      </w:pPr>
    </w:p>
    <w:p w:rsidR="00723624" w:rsidRDefault="00AF4BCF" w:rsidP="000C6F25">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2723AC">
        <w:rPr>
          <w:rFonts w:ascii="Arial" w:hAnsi="Arial" w:cs="Arial"/>
          <w:sz w:val="24"/>
          <w:szCs w:val="24"/>
        </w:rPr>
        <w:t>Plaintiff</w:t>
      </w:r>
      <w:r w:rsidR="001D08A0">
        <w:rPr>
          <w:rFonts w:ascii="Arial" w:hAnsi="Arial" w:cs="Arial"/>
          <w:sz w:val="24"/>
          <w:szCs w:val="24"/>
        </w:rPr>
        <w:t xml:space="preserve"> has argued that its letter of demand interrupted the prescription period.  </w:t>
      </w:r>
      <w:r w:rsidR="002723AC">
        <w:rPr>
          <w:rFonts w:ascii="Arial" w:hAnsi="Arial" w:cs="Arial"/>
          <w:sz w:val="24"/>
          <w:szCs w:val="24"/>
        </w:rPr>
        <w:t>From my reading of the law,</w:t>
      </w:r>
      <w:r w:rsidR="00AC3B7E">
        <w:rPr>
          <w:rFonts w:ascii="Arial" w:hAnsi="Arial" w:cs="Arial"/>
          <w:sz w:val="24"/>
          <w:szCs w:val="24"/>
        </w:rPr>
        <w:t xml:space="preserve"> it cannot be and </w:t>
      </w:r>
      <w:r w:rsidR="002723AC">
        <w:rPr>
          <w:rFonts w:ascii="Arial" w:hAnsi="Arial" w:cs="Arial"/>
          <w:sz w:val="24"/>
          <w:szCs w:val="24"/>
        </w:rPr>
        <w:t xml:space="preserve">unfortunately I found no case authorities to support </w:t>
      </w:r>
      <w:r w:rsidR="00AC3B7E">
        <w:rPr>
          <w:rFonts w:ascii="Arial" w:hAnsi="Arial" w:cs="Arial"/>
          <w:sz w:val="24"/>
          <w:szCs w:val="24"/>
        </w:rPr>
        <w:t>plaintiff’s</w:t>
      </w:r>
      <w:r w:rsidR="002723AC">
        <w:rPr>
          <w:rFonts w:ascii="Arial" w:hAnsi="Arial" w:cs="Arial"/>
          <w:sz w:val="24"/>
          <w:szCs w:val="24"/>
        </w:rPr>
        <w:t xml:space="preserve"> position. </w:t>
      </w:r>
    </w:p>
    <w:p w:rsidR="002723AC" w:rsidRDefault="002723AC" w:rsidP="000C6F25">
      <w:pPr>
        <w:spacing w:after="0" w:line="360" w:lineRule="auto"/>
        <w:jc w:val="both"/>
        <w:rPr>
          <w:rFonts w:ascii="Arial" w:hAnsi="Arial" w:cs="Arial"/>
          <w:sz w:val="24"/>
          <w:szCs w:val="24"/>
        </w:rPr>
      </w:pPr>
    </w:p>
    <w:p w:rsidR="002723AC" w:rsidRDefault="002723AC" w:rsidP="000C6F25">
      <w:pPr>
        <w:spacing w:after="0" w:line="360" w:lineRule="auto"/>
        <w:jc w:val="both"/>
        <w:rPr>
          <w:rFonts w:ascii="Arial" w:hAnsi="Arial" w:cs="Arial"/>
          <w:sz w:val="24"/>
          <w:szCs w:val="24"/>
        </w:rPr>
      </w:pPr>
      <w:r>
        <w:rPr>
          <w:rFonts w:ascii="Arial" w:hAnsi="Arial" w:cs="Arial"/>
          <w:sz w:val="24"/>
          <w:szCs w:val="24"/>
        </w:rPr>
        <w:t>[2</w:t>
      </w:r>
      <w:r w:rsidR="00AF4BCF">
        <w:rPr>
          <w:rFonts w:ascii="Arial" w:hAnsi="Arial" w:cs="Arial"/>
          <w:sz w:val="24"/>
          <w:szCs w:val="24"/>
        </w:rPr>
        <w:t>7</w:t>
      </w:r>
      <w:r>
        <w:rPr>
          <w:rFonts w:ascii="Arial" w:hAnsi="Arial" w:cs="Arial"/>
          <w:sz w:val="24"/>
          <w:szCs w:val="24"/>
        </w:rPr>
        <w:t>]</w:t>
      </w:r>
      <w:r>
        <w:rPr>
          <w:rFonts w:ascii="Arial" w:hAnsi="Arial" w:cs="Arial"/>
          <w:sz w:val="24"/>
          <w:szCs w:val="24"/>
        </w:rPr>
        <w:tab/>
        <w:t xml:space="preserve">The </w:t>
      </w:r>
      <w:r w:rsidR="00AC3B7E">
        <w:rPr>
          <w:rFonts w:ascii="Arial" w:hAnsi="Arial" w:cs="Arial"/>
          <w:sz w:val="24"/>
          <w:szCs w:val="24"/>
        </w:rPr>
        <w:t>correct</w:t>
      </w:r>
      <w:r>
        <w:rPr>
          <w:rFonts w:ascii="Arial" w:hAnsi="Arial" w:cs="Arial"/>
          <w:sz w:val="24"/>
          <w:szCs w:val="24"/>
        </w:rPr>
        <w:t xml:space="preserve"> legal position </w:t>
      </w:r>
      <w:r w:rsidR="005D28B4">
        <w:rPr>
          <w:rFonts w:ascii="Arial" w:hAnsi="Arial" w:cs="Arial"/>
          <w:sz w:val="24"/>
          <w:szCs w:val="24"/>
        </w:rPr>
        <w:t xml:space="preserve">is that laid down by the authorities (supra) which view I subscribe to, </w:t>
      </w:r>
      <w:r>
        <w:rPr>
          <w:rFonts w:ascii="Arial" w:hAnsi="Arial" w:cs="Arial"/>
          <w:sz w:val="24"/>
          <w:szCs w:val="24"/>
        </w:rPr>
        <w:t>is that where the obligation is created by contract, mora ex re, no demand (</w:t>
      </w:r>
      <w:r w:rsidR="00C831A8" w:rsidRPr="00C831A8">
        <w:rPr>
          <w:rFonts w:ascii="Arial" w:hAnsi="Arial" w:cs="Arial"/>
          <w:i/>
          <w:sz w:val="24"/>
          <w:szCs w:val="24"/>
        </w:rPr>
        <w:t>interpellation</w:t>
      </w:r>
      <w:r w:rsidR="00C831A8">
        <w:rPr>
          <w:rFonts w:ascii="Arial" w:hAnsi="Arial" w:cs="Arial"/>
          <w:sz w:val="24"/>
          <w:szCs w:val="24"/>
        </w:rPr>
        <w:t xml:space="preserve">) is necessary to place the debtor </w:t>
      </w:r>
      <w:r w:rsidR="00AC3B7E">
        <w:rPr>
          <w:rFonts w:ascii="Arial" w:hAnsi="Arial" w:cs="Arial"/>
          <w:sz w:val="24"/>
          <w:szCs w:val="24"/>
        </w:rPr>
        <w:t xml:space="preserve">in </w:t>
      </w:r>
      <w:r w:rsidR="00C831A8" w:rsidRPr="00AC3B7E">
        <w:rPr>
          <w:rFonts w:ascii="Arial" w:hAnsi="Arial" w:cs="Arial"/>
          <w:i/>
          <w:sz w:val="24"/>
          <w:szCs w:val="24"/>
        </w:rPr>
        <w:t>mora</w:t>
      </w:r>
      <w:r w:rsidR="00AC3B7E">
        <w:rPr>
          <w:rFonts w:ascii="Arial" w:hAnsi="Arial" w:cs="Arial"/>
          <w:i/>
          <w:sz w:val="24"/>
          <w:szCs w:val="24"/>
        </w:rPr>
        <w:t>,</w:t>
      </w:r>
      <w:r w:rsidR="00C831A8">
        <w:rPr>
          <w:rFonts w:ascii="Arial" w:hAnsi="Arial" w:cs="Arial"/>
          <w:sz w:val="24"/>
          <w:szCs w:val="24"/>
        </w:rPr>
        <w:t xml:space="preserve"> because, the fixed </w:t>
      </w:r>
      <w:r w:rsidR="00C831A8">
        <w:rPr>
          <w:rFonts w:ascii="Arial" w:hAnsi="Arial" w:cs="Arial"/>
          <w:sz w:val="24"/>
          <w:szCs w:val="24"/>
        </w:rPr>
        <w:lastRenderedPageBreak/>
        <w:t>time makes the demand that would otherwise have to be made by the creditor (</w:t>
      </w:r>
      <w:r w:rsidR="00C831A8" w:rsidRPr="00C831A8">
        <w:rPr>
          <w:rFonts w:ascii="Arial" w:hAnsi="Arial" w:cs="Arial"/>
          <w:i/>
          <w:sz w:val="24"/>
          <w:szCs w:val="24"/>
        </w:rPr>
        <w:t xml:space="preserve">dies </w:t>
      </w:r>
      <w:proofErr w:type="spellStart"/>
      <w:r w:rsidR="00C831A8" w:rsidRPr="00C831A8">
        <w:rPr>
          <w:rFonts w:ascii="Arial" w:hAnsi="Arial" w:cs="Arial"/>
          <w:i/>
          <w:sz w:val="24"/>
          <w:szCs w:val="24"/>
        </w:rPr>
        <w:t>interpellat</w:t>
      </w:r>
      <w:proofErr w:type="spellEnd"/>
      <w:r w:rsidR="00C831A8" w:rsidRPr="00C831A8">
        <w:rPr>
          <w:rFonts w:ascii="Arial" w:hAnsi="Arial" w:cs="Arial"/>
          <w:i/>
          <w:sz w:val="24"/>
          <w:szCs w:val="24"/>
        </w:rPr>
        <w:t xml:space="preserve"> pro </w:t>
      </w:r>
      <w:proofErr w:type="spellStart"/>
      <w:r w:rsidR="00C831A8" w:rsidRPr="00C831A8">
        <w:rPr>
          <w:rFonts w:ascii="Arial" w:hAnsi="Arial" w:cs="Arial"/>
          <w:i/>
          <w:sz w:val="24"/>
          <w:szCs w:val="24"/>
        </w:rPr>
        <w:t>homine</w:t>
      </w:r>
      <w:proofErr w:type="spellEnd"/>
      <w:r w:rsidR="00C831A8">
        <w:rPr>
          <w:rFonts w:ascii="Arial" w:hAnsi="Arial" w:cs="Arial"/>
          <w:sz w:val="24"/>
          <w:szCs w:val="24"/>
        </w:rPr>
        <w:t>), see R</w:t>
      </w:r>
      <w:r w:rsidR="003E5F7B">
        <w:rPr>
          <w:rFonts w:ascii="Arial" w:hAnsi="Arial" w:cs="Arial"/>
          <w:sz w:val="24"/>
          <w:szCs w:val="24"/>
        </w:rPr>
        <w:t xml:space="preserve"> </w:t>
      </w:r>
      <w:r w:rsidR="00C831A8">
        <w:rPr>
          <w:rFonts w:ascii="Arial" w:hAnsi="Arial" w:cs="Arial"/>
          <w:sz w:val="24"/>
          <w:szCs w:val="24"/>
        </w:rPr>
        <w:t>H Christie</w:t>
      </w:r>
      <w:r w:rsidR="00AC3B7E">
        <w:rPr>
          <w:rFonts w:ascii="Arial" w:hAnsi="Arial" w:cs="Arial"/>
          <w:sz w:val="24"/>
          <w:szCs w:val="24"/>
        </w:rPr>
        <w:t>,</w:t>
      </w:r>
      <w:r w:rsidR="00C831A8">
        <w:rPr>
          <w:rFonts w:ascii="Arial" w:hAnsi="Arial" w:cs="Arial"/>
          <w:sz w:val="24"/>
          <w:szCs w:val="24"/>
        </w:rPr>
        <w:t xml:space="preserve"> </w:t>
      </w:r>
      <w:r w:rsidR="003E5F7B">
        <w:rPr>
          <w:rFonts w:ascii="Arial" w:hAnsi="Arial" w:cs="Arial"/>
          <w:sz w:val="24"/>
          <w:szCs w:val="24"/>
        </w:rPr>
        <w:t>T</w:t>
      </w:r>
      <w:r w:rsidR="00AC3B7E">
        <w:rPr>
          <w:rFonts w:ascii="Arial" w:hAnsi="Arial" w:cs="Arial"/>
          <w:sz w:val="24"/>
          <w:szCs w:val="24"/>
        </w:rPr>
        <w:t>h</w:t>
      </w:r>
      <w:r w:rsidR="005D28B4">
        <w:rPr>
          <w:rFonts w:ascii="Arial" w:hAnsi="Arial" w:cs="Arial"/>
          <w:sz w:val="24"/>
          <w:szCs w:val="24"/>
        </w:rPr>
        <w:t xml:space="preserve">e </w:t>
      </w:r>
      <w:r w:rsidR="005D28B4" w:rsidRPr="005D28B4">
        <w:rPr>
          <w:rFonts w:ascii="Arial" w:hAnsi="Arial" w:cs="Arial"/>
          <w:i/>
          <w:sz w:val="24"/>
          <w:szCs w:val="24"/>
        </w:rPr>
        <w:t>Law of C</w:t>
      </w:r>
      <w:r w:rsidR="00C831A8" w:rsidRPr="005D28B4">
        <w:rPr>
          <w:rFonts w:ascii="Arial" w:hAnsi="Arial" w:cs="Arial"/>
          <w:i/>
          <w:sz w:val="24"/>
          <w:szCs w:val="24"/>
        </w:rPr>
        <w:t>ontract</w:t>
      </w:r>
      <w:r w:rsidR="00C831A8">
        <w:rPr>
          <w:rFonts w:ascii="Arial" w:hAnsi="Arial" w:cs="Arial"/>
          <w:sz w:val="24"/>
          <w:szCs w:val="24"/>
        </w:rPr>
        <w:t xml:space="preserve"> </w:t>
      </w:r>
      <w:r w:rsidR="00C831A8" w:rsidRPr="005D28B4">
        <w:rPr>
          <w:rFonts w:ascii="Arial" w:hAnsi="Arial" w:cs="Arial"/>
          <w:i/>
          <w:sz w:val="24"/>
          <w:szCs w:val="24"/>
        </w:rPr>
        <w:t>in S</w:t>
      </w:r>
      <w:r w:rsidR="005D28B4" w:rsidRPr="005D28B4">
        <w:rPr>
          <w:rFonts w:ascii="Arial" w:hAnsi="Arial" w:cs="Arial"/>
          <w:i/>
          <w:sz w:val="24"/>
          <w:szCs w:val="24"/>
        </w:rPr>
        <w:t>outh Africa</w:t>
      </w:r>
      <w:r w:rsidR="003E5F7B">
        <w:rPr>
          <w:rFonts w:ascii="Arial" w:hAnsi="Arial" w:cs="Arial"/>
          <w:sz w:val="24"/>
          <w:szCs w:val="24"/>
        </w:rPr>
        <w:t xml:space="preserve"> (</w:t>
      </w:r>
      <w:r w:rsidR="00C831A8">
        <w:rPr>
          <w:rFonts w:ascii="Arial" w:hAnsi="Arial" w:cs="Arial"/>
          <w:sz w:val="24"/>
          <w:szCs w:val="24"/>
        </w:rPr>
        <w:t>1981</w:t>
      </w:r>
      <w:r w:rsidR="003E5F7B">
        <w:rPr>
          <w:rFonts w:ascii="Arial" w:hAnsi="Arial" w:cs="Arial"/>
          <w:sz w:val="24"/>
          <w:szCs w:val="24"/>
        </w:rPr>
        <w:t>)</w:t>
      </w:r>
      <w:r w:rsidR="003E5F7B">
        <w:rPr>
          <w:rFonts w:ascii="Arial" w:hAnsi="Arial" w:cs="Arial"/>
          <w:i/>
          <w:sz w:val="24"/>
          <w:szCs w:val="24"/>
        </w:rPr>
        <w:t xml:space="preserve"> </w:t>
      </w:r>
      <w:r w:rsidR="00C831A8">
        <w:rPr>
          <w:rFonts w:ascii="Arial" w:hAnsi="Arial" w:cs="Arial"/>
          <w:sz w:val="24"/>
          <w:szCs w:val="24"/>
        </w:rPr>
        <w:t>p</w:t>
      </w:r>
      <w:r w:rsidR="003E5F7B">
        <w:rPr>
          <w:rFonts w:ascii="Arial" w:hAnsi="Arial" w:cs="Arial"/>
          <w:sz w:val="24"/>
          <w:szCs w:val="24"/>
        </w:rPr>
        <w:t xml:space="preserve"> </w:t>
      </w:r>
      <w:r w:rsidR="00C831A8">
        <w:rPr>
          <w:rFonts w:ascii="Arial" w:hAnsi="Arial" w:cs="Arial"/>
          <w:sz w:val="24"/>
          <w:szCs w:val="24"/>
        </w:rPr>
        <w:t>483.  Th</w:t>
      </w:r>
      <w:r w:rsidR="00AC3B7E">
        <w:rPr>
          <w:rFonts w:ascii="Arial" w:hAnsi="Arial" w:cs="Arial"/>
          <w:sz w:val="24"/>
          <w:szCs w:val="24"/>
        </w:rPr>
        <w:t xml:space="preserve">is principle has been part of </w:t>
      </w:r>
      <w:r w:rsidR="00AF4BCF">
        <w:rPr>
          <w:rFonts w:ascii="Arial" w:hAnsi="Arial" w:cs="Arial"/>
          <w:sz w:val="24"/>
          <w:szCs w:val="24"/>
        </w:rPr>
        <w:t>our</w:t>
      </w:r>
      <w:r w:rsidR="00C831A8">
        <w:rPr>
          <w:rFonts w:ascii="Arial" w:hAnsi="Arial" w:cs="Arial"/>
          <w:sz w:val="24"/>
          <w:szCs w:val="24"/>
        </w:rPr>
        <w:t xml:space="preserve"> law for </w:t>
      </w:r>
      <w:r w:rsidR="00AC3B7E">
        <w:rPr>
          <w:rFonts w:ascii="Arial" w:hAnsi="Arial" w:cs="Arial"/>
          <w:sz w:val="24"/>
          <w:szCs w:val="24"/>
        </w:rPr>
        <w:t xml:space="preserve">a </w:t>
      </w:r>
      <w:r w:rsidR="00C831A8">
        <w:rPr>
          <w:rFonts w:ascii="Arial" w:hAnsi="Arial" w:cs="Arial"/>
          <w:sz w:val="24"/>
          <w:szCs w:val="24"/>
        </w:rPr>
        <w:t xml:space="preserve">long time.  </w:t>
      </w:r>
      <w:r w:rsidR="003E5F7B">
        <w:rPr>
          <w:rFonts w:ascii="Arial" w:hAnsi="Arial" w:cs="Arial"/>
          <w:sz w:val="24"/>
          <w:szCs w:val="24"/>
        </w:rPr>
        <w:t>In fact</w:t>
      </w:r>
      <w:r w:rsidR="00C831A8">
        <w:rPr>
          <w:rFonts w:ascii="Arial" w:hAnsi="Arial" w:cs="Arial"/>
          <w:sz w:val="24"/>
          <w:szCs w:val="24"/>
        </w:rPr>
        <w:t xml:space="preserve"> in</w:t>
      </w:r>
      <w:r w:rsidR="00AC3B7E">
        <w:rPr>
          <w:rFonts w:ascii="Arial" w:hAnsi="Arial" w:cs="Arial"/>
          <w:sz w:val="24"/>
          <w:szCs w:val="24"/>
        </w:rPr>
        <w:t>,</w:t>
      </w:r>
      <w:r w:rsidR="00C831A8">
        <w:rPr>
          <w:rFonts w:ascii="Arial" w:hAnsi="Arial" w:cs="Arial"/>
          <w:sz w:val="24"/>
          <w:szCs w:val="24"/>
        </w:rPr>
        <w:t xml:space="preserve"> </w:t>
      </w:r>
      <w:r w:rsidR="00AC3B7E">
        <w:rPr>
          <w:rFonts w:ascii="Arial" w:hAnsi="Arial" w:cs="Arial"/>
          <w:i/>
          <w:sz w:val="24"/>
          <w:szCs w:val="24"/>
        </w:rPr>
        <w:t>Law</w:t>
      </w:r>
      <w:r w:rsidR="00C831A8" w:rsidRPr="00C831A8">
        <w:rPr>
          <w:rFonts w:ascii="Arial" w:hAnsi="Arial" w:cs="Arial"/>
          <w:i/>
          <w:sz w:val="24"/>
          <w:szCs w:val="24"/>
        </w:rPr>
        <w:t>s v Rutherford</w:t>
      </w:r>
      <w:r w:rsidR="003E5F7B">
        <w:rPr>
          <w:rFonts w:ascii="Arial" w:hAnsi="Arial" w:cs="Arial"/>
          <w:sz w:val="24"/>
          <w:szCs w:val="24"/>
        </w:rPr>
        <w:t xml:space="preserve"> 1924 AD 261 at 262 Innes, </w:t>
      </w:r>
      <w:r w:rsidR="00C831A8">
        <w:rPr>
          <w:rFonts w:ascii="Arial" w:hAnsi="Arial" w:cs="Arial"/>
          <w:sz w:val="24"/>
          <w:szCs w:val="24"/>
        </w:rPr>
        <w:t>J</w:t>
      </w:r>
      <w:r w:rsidR="003E5F7B">
        <w:rPr>
          <w:rFonts w:ascii="Arial" w:hAnsi="Arial" w:cs="Arial"/>
          <w:sz w:val="24"/>
          <w:szCs w:val="24"/>
        </w:rPr>
        <w:t>A</w:t>
      </w:r>
      <w:r w:rsidR="00C831A8">
        <w:rPr>
          <w:rFonts w:ascii="Arial" w:hAnsi="Arial" w:cs="Arial"/>
          <w:sz w:val="24"/>
          <w:szCs w:val="24"/>
        </w:rPr>
        <w:t xml:space="preserve"> remarked:</w:t>
      </w:r>
    </w:p>
    <w:p w:rsidR="00C831A8" w:rsidRDefault="00C831A8" w:rsidP="000C6F25">
      <w:pPr>
        <w:spacing w:after="0" w:line="360" w:lineRule="auto"/>
        <w:jc w:val="both"/>
        <w:rPr>
          <w:rFonts w:ascii="Arial" w:hAnsi="Arial" w:cs="Arial"/>
          <w:sz w:val="24"/>
          <w:szCs w:val="24"/>
        </w:rPr>
      </w:pPr>
    </w:p>
    <w:p w:rsidR="00C831A8" w:rsidRPr="00EB36ED" w:rsidRDefault="00C831A8" w:rsidP="000C6F25">
      <w:pPr>
        <w:spacing w:after="0" w:line="360" w:lineRule="auto"/>
        <w:jc w:val="both"/>
        <w:rPr>
          <w:rFonts w:ascii="Arial" w:hAnsi="Arial" w:cs="Arial"/>
        </w:rPr>
      </w:pPr>
      <w:r w:rsidRPr="00EB36ED">
        <w:rPr>
          <w:rFonts w:ascii="Arial" w:hAnsi="Arial" w:cs="Arial"/>
        </w:rPr>
        <w:t>‘</w:t>
      </w:r>
      <w:r w:rsidR="00EB36ED" w:rsidRPr="00EB36ED">
        <w:rPr>
          <w:rFonts w:ascii="Arial" w:hAnsi="Arial" w:cs="Arial"/>
        </w:rPr>
        <w:t xml:space="preserve">It is the same principle which applies when a debtor undertakes to discharge an obligation on a specified date; the creditor need make no demand; </w:t>
      </w:r>
      <w:r w:rsidR="00EB36ED" w:rsidRPr="00EB36ED">
        <w:rPr>
          <w:rFonts w:ascii="Arial" w:hAnsi="Arial" w:cs="Arial"/>
          <w:i/>
        </w:rPr>
        <w:t xml:space="preserve">dies </w:t>
      </w:r>
      <w:proofErr w:type="spellStart"/>
      <w:r w:rsidR="00EB36ED" w:rsidRPr="00EB36ED">
        <w:rPr>
          <w:rFonts w:ascii="Arial" w:hAnsi="Arial" w:cs="Arial"/>
          <w:i/>
        </w:rPr>
        <w:t>interpellat</w:t>
      </w:r>
      <w:proofErr w:type="spellEnd"/>
      <w:r w:rsidR="00EB36ED" w:rsidRPr="00EB36ED">
        <w:rPr>
          <w:rFonts w:ascii="Arial" w:hAnsi="Arial" w:cs="Arial"/>
          <w:i/>
        </w:rPr>
        <w:t xml:space="preserve"> pro </w:t>
      </w:r>
      <w:proofErr w:type="spellStart"/>
      <w:r w:rsidR="00EB36ED" w:rsidRPr="00EB36ED">
        <w:rPr>
          <w:rFonts w:ascii="Arial" w:hAnsi="Arial" w:cs="Arial"/>
          <w:i/>
        </w:rPr>
        <w:t>homine</w:t>
      </w:r>
      <w:proofErr w:type="spellEnd"/>
      <w:r w:rsidR="00EB36ED" w:rsidRPr="00EB36ED">
        <w:rPr>
          <w:rFonts w:ascii="Arial" w:hAnsi="Arial" w:cs="Arial"/>
          <w:i/>
        </w:rPr>
        <w:t xml:space="preserve">, </w:t>
      </w:r>
      <w:r w:rsidR="00EB36ED" w:rsidRPr="00EB36ED">
        <w:rPr>
          <w:rFonts w:ascii="Arial" w:hAnsi="Arial" w:cs="Arial"/>
        </w:rPr>
        <w:t>and the debtor is in mora if he fails to pay on the appointed day.’</w:t>
      </w:r>
    </w:p>
    <w:p w:rsidR="00EB36ED" w:rsidRDefault="00EB36ED" w:rsidP="000C6F25">
      <w:pPr>
        <w:spacing w:after="0" w:line="360" w:lineRule="auto"/>
        <w:jc w:val="both"/>
        <w:rPr>
          <w:rFonts w:ascii="Arial" w:hAnsi="Arial" w:cs="Arial"/>
          <w:sz w:val="24"/>
          <w:szCs w:val="24"/>
        </w:rPr>
      </w:pPr>
    </w:p>
    <w:p w:rsidR="00EB36ED" w:rsidRDefault="00EB36ED" w:rsidP="000C6F25">
      <w:pPr>
        <w:spacing w:after="0" w:line="360" w:lineRule="auto"/>
        <w:jc w:val="both"/>
        <w:rPr>
          <w:rFonts w:ascii="Arial" w:hAnsi="Arial" w:cs="Arial"/>
          <w:sz w:val="24"/>
          <w:szCs w:val="24"/>
        </w:rPr>
      </w:pPr>
      <w:r>
        <w:rPr>
          <w:rFonts w:ascii="Arial" w:hAnsi="Arial" w:cs="Arial"/>
          <w:sz w:val="24"/>
          <w:szCs w:val="24"/>
        </w:rPr>
        <w:t>[2</w:t>
      </w:r>
      <w:r w:rsidR="00AF4BCF">
        <w:rPr>
          <w:rFonts w:ascii="Arial" w:hAnsi="Arial" w:cs="Arial"/>
          <w:sz w:val="24"/>
          <w:szCs w:val="24"/>
        </w:rPr>
        <w:t>8</w:t>
      </w:r>
      <w:r>
        <w:rPr>
          <w:rFonts w:ascii="Arial" w:hAnsi="Arial" w:cs="Arial"/>
          <w:sz w:val="24"/>
          <w:szCs w:val="24"/>
        </w:rPr>
        <w:t>]</w:t>
      </w:r>
      <w:r>
        <w:rPr>
          <w:rFonts w:ascii="Arial" w:hAnsi="Arial" w:cs="Arial"/>
          <w:sz w:val="24"/>
          <w:szCs w:val="24"/>
        </w:rPr>
        <w:tab/>
      </w:r>
      <w:r w:rsidR="00AC3B7E">
        <w:rPr>
          <w:rFonts w:ascii="Arial" w:hAnsi="Arial" w:cs="Arial"/>
          <w:sz w:val="24"/>
          <w:szCs w:val="24"/>
        </w:rPr>
        <w:t>This is the law and has</w:t>
      </w:r>
      <w:r>
        <w:rPr>
          <w:rFonts w:ascii="Arial" w:hAnsi="Arial" w:cs="Arial"/>
          <w:sz w:val="24"/>
          <w:szCs w:val="24"/>
        </w:rPr>
        <w:t xml:space="preserve"> been applied persistently </w:t>
      </w:r>
      <w:r w:rsidR="00AC29FC">
        <w:rPr>
          <w:rFonts w:ascii="Arial" w:hAnsi="Arial" w:cs="Arial"/>
          <w:sz w:val="24"/>
          <w:szCs w:val="24"/>
        </w:rPr>
        <w:t>and consistently</w:t>
      </w:r>
      <w:r>
        <w:rPr>
          <w:rFonts w:ascii="Arial" w:hAnsi="Arial" w:cs="Arial"/>
          <w:sz w:val="24"/>
          <w:szCs w:val="24"/>
        </w:rPr>
        <w:t xml:space="preserve"> in our courts, see </w:t>
      </w:r>
      <w:r w:rsidRPr="00AC29FC">
        <w:rPr>
          <w:rFonts w:ascii="Arial" w:hAnsi="Arial" w:cs="Arial"/>
          <w:i/>
          <w:sz w:val="24"/>
          <w:szCs w:val="24"/>
        </w:rPr>
        <w:t>Cohen v Haywood</w:t>
      </w:r>
      <w:r>
        <w:rPr>
          <w:rFonts w:ascii="Arial" w:hAnsi="Arial" w:cs="Arial"/>
          <w:sz w:val="24"/>
          <w:szCs w:val="24"/>
        </w:rPr>
        <w:t xml:space="preserve"> 1948 (3) SA 365 (A) and </w:t>
      </w:r>
      <w:proofErr w:type="spellStart"/>
      <w:r w:rsidRPr="00AC29FC">
        <w:rPr>
          <w:rFonts w:ascii="Arial" w:hAnsi="Arial" w:cs="Arial"/>
          <w:i/>
          <w:sz w:val="24"/>
          <w:szCs w:val="24"/>
        </w:rPr>
        <w:t>Legogote</w:t>
      </w:r>
      <w:proofErr w:type="spellEnd"/>
      <w:r w:rsidRPr="00AC29FC">
        <w:rPr>
          <w:rFonts w:ascii="Arial" w:hAnsi="Arial" w:cs="Arial"/>
          <w:i/>
          <w:sz w:val="24"/>
          <w:szCs w:val="24"/>
        </w:rPr>
        <w:t xml:space="preserve"> Development</w:t>
      </w:r>
      <w:r w:rsidR="00DD37EE">
        <w:rPr>
          <w:rFonts w:ascii="Arial" w:hAnsi="Arial" w:cs="Arial"/>
          <w:i/>
          <w:sz w:val="24"/>
          <w:szCs w:val="24"/>
        </w:rPr>
        <w:t xml:space="preserve"> Co</w:t>
      </w:r>
      <w:r w:rsidR="0074393A">
        <w:rPr>
          <w:rFonts w:ascii="Arial" w:hAnsi="Arial" w:cs="Arial"/>
          <w:i/>
          <w:sz w:val="24"/>
          <w:szCs w:val="24"/>
        </w:rPr>
        <w:t xml:space="preserve"> (Pty) Ltd v Delta Trust &amp;</w:t>
      </w:r>
      <w:r w:rsidRPr="00AC29FC">
        <w:rPr>
          <w:rFonts w:ascii="Arial" w:hAnsi="Arial" w:cs="Arial"/>
          <w:i/>
          <w:sz w:val="24"/>
          <w:szCs w:val="24"/>
        </w:rPr>
        <w:t xml:space="preserve"> Fin</w:t>
      </w:r>
      <w:r w:rsidR="0074393A">
        <w:rPr>
          <w:rFonts w:ascii="Arial" w:hAnsi="Arial" w:cs="Arial"/>
          <w:i/>
          <w:sz w:val="24"/>
          <w:szCs w:val="24"/>
        </w:rPr>
        <w:t xml:space="preserve">ance Co </w:t>
      </w:r>
      <w:r>
        <w:rPr>
          <w:rFonts w:ascii="Arial" w:hAnsi="Arial" w:cs="Arial"/>
          <w:sz w:val="24"/>
          <w:szCs w:val="24"/>
        </w:rPr>
        <w:t xml:space="preserve">1970 (1) SA 584 (T).  </w:t>
      </w:r>
      <w:r w:rsidR="00AC3B7E">
        <w:rPr>
          <w:rFonts w:ascii="Arial" w:hAnsi="Arial" w:cs="Arial"/>
          <w:sz w:val="24"/>
          <w:szCs w:val="24"/>
        </w:rPr>
        <w:t>Its</w:t>
      </w:r>
      <w:r>
        <w:rPr>
          <w:rFonts w:ascii="Arial" w:hAnsi="Arial" w:cs="Arial"/>
          <w:sz w:val="24"/>
          <w:szCs w:val="24"/>
        </w:rPr>
        <w:t xml:space="preserve"> application is very strict </w:t>
      </w:r>
      <w:r w:rsidR="00AC3B7E">
        <w:rPr>
          <w:rFonts w:ascii="Arial" w:hAnsi="Arial" w:cs="Arial"/>
          <w:sz w:val="24"/>
          <w:szCs w:val="24"/>
        </w:rPr>
        <w:t xml:space="preserve">as it has to be applied </w:t>
      </w:r>
      <w:r>
        <w:rPr>
          <w:rFonts w:ascii="Arial" w:hAnsi="Arial" w:cs="Arial"/>
          <w:sz w:val="24"/>
          <w:szCs w:val="24"/>
        </w:rPr>
        <w:t xml:space="preserve">irrespective of </w:t>
      </w:r>
      <w:r w:rsidR="00AC3B7E">
        <w:rPr>
          <w:rFonts w:ascii="Arial" w:hAnsi="Arial" w:cs="Arial"/>
          <w:sz w:val="24"/>
          <w:szCs w:val="24"/>
        </w:rPr>
        <w:t xml:space="preserve">how </w:t>
      </w:r>
      <w:r>
        <w:rPr>
          <w:rFonts w:ascii="Arial" w:hAnsi="Arial" w:cs="Arial"/>
          <w:sz w:val="24"/>
          <w:szCs w:val="24"/>
        </w:rPr>
        <w:t>hard the result may be as long as the time lines are clear</w:t>
      </w:r>
      <w:r w:rsidR="00AC3B7E">
        <w:rPr>
          <w:rFonts w:ascii="Arial" w:hAnsi="Arial" w:cs="Arial"/>
          <w:sz w:val="24"/>
          <w:szCs w:val="24"/>
        </w:rPr>
        <w:t xml:space="preserve"> and have not been met.</w:t>
      </w:r>
    </w:p>
    <w:p w:rsidR="00EB36ED" w:rsidRDefault="00EB36ED" w:rsidP="000C6F25">
      <w:pPr>
        <w:spacing w:after="0" w:line="360" w:lineRule="auto"/>
        <w:jc w:val="both"/>
        <w:rPr>
          <w:rFonts w:ascii="Arial" w:hAnsi="Arial" w:cs="Arial"/>
          <w:sz w:val="24"/>
          <w:szCs w:val="24"/>
        </w:rPr>
      </w:pPr>
    </w:p>
    <w:p w:rsidR="00EB36ED" w:rsidRDefault="00EB36ED" w:rsidP="000C6F25">
      <w:pPr>
        <w:spacing w:after="0" w:line="360" w:lineRule="auto"/>
        <w:jc w:val="both"/>
        <w:rPr>
          <w:rFonts w:ascii="Arial" w:hAnsi="Arial" w:cs="Arial"/>
          <w:sz w:val="24"/>
          <w:szCs w:val="24"/>
        </w:rPr>
      </w:pPr>
      <w:r>
        <w:rPr>
          <w:rFonts w:ascii="Arial" w:hAnsi="Arial" w:cs="Arial"/>
          <w:sz w:val="24"/>
          <w:szCs w:val="24"/>
        </w:rPr>
        <w:t>[2</w:t>
      </w:r>
      <w:r w:rsidR="00AF4BCF">
        <w:rPr>
          <w:rFonts w:ascii="Arial" w:hAnsi="Arial" w:cs="Arial"/>
          <w:sz w:val="24"/>
          <w:szCs w:val="24"/>
        </w:rPr>
        <w:t>9</w:t>
      </w:r>
      <w:r>
        <w:rPr>
          <w:rFonts w:ascii="Arial" w:hAnsi="Arial" w:cs="Arial"/>
          <w:sz w:val="24"/>
          <w:szCs w:val="24"/>
        </w:rPr>
        <w:t>]</w:t>
      </w:r>
      <w:r>
        <w:rPr>
          <w:rFonts w:ascii="Arial" w:hAnsi="Arial" w:cs="Arial"/>
          <w:sz w:val="24"/>
          <w:szCs w:val="24"/>
        </w:rPr>
        <w:tab/>
        <w:t>In that regard the court has no authority or power to exte</w:t>
      </w:r>
      <w:r w:rsidR="00332EC2">
        <w:rPr>
          <w:rFonts w:ascii="Arial" w:hAnsi="Arial" w:cs="Arial"/>
          <w:sz w:val="24"/>
          <w:szCs w:val="24"/>
        </w:rPr>
        <w:t xml:space="preserve">nd the time fixed by the contract to meet a hard case, see </w:t>
      </w:r>
      <w:proofErr w:type="spellStart"/>
      <w:r w:rsidR="00332EC2" w:rsidRPr="00AC29FC">
        <w:rPr>
          <w:rFonts w:ascii="Arial" w:hAnsi="Arial" w:cs="Arial"/>
          <w:i/>
          <w:sz w:val="24"/>
          <w:szCs w:val="24"/>
        </w:rPr>
        <w:t>Chomse</w:t>
      </w:r>
      <w:proofErr w:type="spellEnd"/>
      <w:r w:rsidR="00332EC2" w:rsidRPr="00AC29FC">
        <w:rPr>
          <w:rFonts w:ascii="Arial" w:hAnsi="Arial" w:cs="Arial"/>
          <w:i/>
          <w:sz w:val="24"/>
          <w:szCs w:val="24"/>
        </w:rPr>
        <w:t xml:space="preserve"> v </w:t>
      </w:r>
      <w:proofErr w:type="spellStart"/>
      <w:r w:rsidR="00AC29FC" w:rsidRPr="00AC29FC">
        <w:rPr>
          <w:rFonts w:ascii="Arial" w:hAnsi="Arial" w:cs="Arial"/>
          <w:i/>
          <w:sz w:val="24"/>
          <w:szCs w:val="24"/>
        </w:rPr>
        <w:t>Lotz</w:t>
      </w:r>
      <w:proofErr w:type="spellEnd"/>
      <w:r w:rsidR="00C04FDE">
        <w:rPr>
          <w:rFonts w:ascii="Arial" w:hAnsi="Arial" w:cs="Arial"/>
          <w:sz w:val="24"/>
          <w:szCs w:val="24"/>
        </w:rPr>
        <w:t xml:space="preserve"> 1953 (3) SA 738 (C</w:t>
      </w:r>
      <w:r w:rsidR="00AC3B7E">
        <w:rPr>
          <w:rFonts w:ascii="Arial" w:hAnsi="Arial" w:cs="Arial"/>
          <w:sz w:val="24"/>
          <w:szCs w:val="24"/>
        </w:rPr>
        <w:t>).  T</w:t>
      </w:r>
      <w:r w:rsidR="00AC29FC">
        <w:rPr>
          <w:rFonts w:ascii="Arial" w:hAnsi="Arial" w:cs="Arial"/>
          <w:sz w:val="24"/>
          <w:szCs w:val="24"/>
        </w:rPr>
        <w:t>he only time where a demand for payment can be made in order to place the debtor in mora is w</w:t>
      </w:r>
      <w:r w:rsidR="00AC3B7E">
        <w:rPr>
          <w:rFonts w:ascii="Arial" w:hAnsi="Arial" w:cs="Arial"/>
          <w:sz w:val="24"/>
          <w:szCs w:val="24"/>
        </w:rPr>
        <w:t xml:space="preserve">hen no time has been stipulated and that situation is governed by </w:t>
      </w:r>
      <w:r w:rsidR="00AC3B7E" w:rsidRPr="00AC3B7E">
        <w:rPr>
          <w:rFonts w:ascii="Arial" w:hAnsi="Arial" w:cs="Arial"/>
          <w:i/>
          <w:sz w:val="24"/>
          <w:szCs w:val="24"/>
        </w:rPr>
        <w:t>mora ex persona</w:t>
      </w:r>
      <w:r w:rsidR="00AC3B7E">
        <w:rPr>
          <w:rFonts w:ascii="Arial" w:hAnsi="Arial" w:cs="Arial"/>
          <w:sz w:val="24"/>
          <w:szCs w:val="24"/>
        </w:rPr>
        <w:t xml:space="preserve">, </w:t>
      </w:r>
      <w:r w:rsidR="00AC29FC">
        <w:rPr>
          <w:rFonts w:ascii="Arial" w:hAnsi="Arial" w:cs="Arial"/>
          <w:sz w:val="24"/>
          <w:szCs w:val="24"/>
        </w:rPr>
        <w:t xml:space="preserve"> see </w:t>
      </w:r>
      <w:proofErr w:type="spellStart"/>
      <w:r w:rsidR="00C04FDE">
        <w:rPr>
          <w:rFonts w:ascii="Arial" w:hAnsi="Arial" w:cs="Arial"/>
          <w:i/>
          <w:sz w:val="24"/>
          <w:szCs w:val="24"/>
        </w:rPr>
        <w:t>Louw</w:t>
      </w:r>
      <w:proofErr w:type="spellEnd"/>
      <w:r w:rsidR="00C04FDE">
        <w:rPr>
          <w:rFonts w:ascii="Arial" w:hAnsi="Arial" w:cs="Arial"/>
          <w:i/>
          <w:sz w:val="24"/>
          <w:szCs w:val="24"/>
        </w:rPr>
        <w:t xml:space="preserve"> v Trust </w:t>
      </w:r>
      <w:proofErr w:type="spellStart"/>
      <w:r w:rsidR="00C04FDE">
        <w:rPr>
          <w:rFonts w:ascii="Arial" w:hAnsi="Arial" w:cs="Arial"/>
          <w:i/>
          <w:sz w:val="24"/>
          <w:szCs w:val="24"/>
        </w:rPr>
        <w:t>Administrateurs</w:t>
      </w:r>
      <w:proofErr w:type="spellEnd"/>
      <w:r w:rsidR="00C04FDE">
        <w:rPr>
          <w:rFonts w:ascii="Arial" w:hAnsi="Arial" w:cs="Arial"/>
          <w:i/>
          <w:sz w:val="24"/>
          <w:szCs w:val="24"/>
        </w:rPr>
        <w:t xml:space="preserve"> </w:t>
      </w:r>
      <w:proofErr w:type="spellStart"/>
      <w:r w:rsidR="00C04FDE">
        <w:rPr>
          <w:rFonts w:ascii="Arial" w:hAnsi="Arial" w:cs="Arial"/>
          <w:i/>
          <w:sz w:val="24"/>
          <w:szCs w:val="24"/>
        </w:rPr>
        <w:t>Bpk</w:t>
      </w:r>
      <w:proofErr w:type="spellEnd"/>
      <w:r w:rsidR="00C04FDE">
        <w:rPr>
          <w:rFonts w:ascii="Arial" w:hAnsi="Arial" w:cs="Arial"/>
          <w:sz w:val="24"/>
          <w:szCs w:val="24"/>
        </w:rPr>
        <w:t xml:space="preserve"> 1971 (1) SA 896 (W</w:t>
      </w:r>
      <w:r w:rsidR="00AC29FC">
        <w:rPr>
          <w:rFonts w:ascii="Arial" w:hAnsi="Arial" w:cs="Arial"/>
          <w:sz w:val="24"/>
          <w:szCs w:val="24"/>
        </w:rPr>
        <w:t xml:space="preserve">) </w:t>
      </w:r>
      <w:r w:rsidR="00AC3B7E">
        <w:rPr>
          <w:rFonts w:ascii="Arial" w:hAnsi="Arial" w:cs="Arial"/>
          <w:sz w:val="24"/>
          <w:szCs w:val="24"/>
        </w:rPr>
        <w:t xml:space="preserve">see p </w:t>
      </w:r>
      <w:r w:rsidR="00AC29FC">
        <w:rPr>
          <w:rFonts w:ascii="Arial" w:hAnsi="Arial" w:cs="Arial"/>
          <w:sz w:val="24"/>
          <w:szCs w:val="24"/>
        </w:rPr>
        <w:t>903 E</w:t>
      </w:r>
      <w:r w:rsidR="00AC3B7E">
        <w:rPr>
          <w:rFonts w:ascii="Arial" w:hAnsi="Arial" w:cs="Arial"/>
          <w:sz w:val="24"/>
          <w:szCs w:val="24"/>
        </w:rPr>
        <w:t>-G</w:t>
      </w:r>
      <w:r w:rsidR="00AC29FC">
        <w:rPr>
          <w:rFonts w:ascii="Arial" w:hAnsi="Arial" w:cs="Arial"/>
          <w:sz w:val="24"/>
          <w:szCs w:val="24"/>
        </w:rPr>
        <w:t xml:space="preserve"> where </w:t>
      </w:r>
      <w:r w:rsidR="00AC29FC" w:rsidRPr="00AC29FC">
        <w:rPr>
          <w:rFonts w:ascii="Arial" w:hAnsi="Arial" w:cs="Arial"/>
          <w:i/>
          <w:sz w:val="24"/>
          <w:szCs w:val="24"/>
        </w:rPr>
        <w:t>Colman J</w:t>
      </w:r>
      <w:r w:rsidR="00AC29FC">
        <w:rPr>
          <w:rFonts w:ascii="Arial" w:hAnsi="Arial" w:cs="Arial"/>
          <w:sz w:val="24"/>
          <w:szCs w:val="24"/>
        </w:rPr>
        <w:t xml:space="preserve"> stated:</w:t>
      </w:r>
    </w:p>
    <w:p w:rsidR="00AC29FC" w:rsidRDefault="00AC29FC" w:rsidP="000C6F25">
      <w:pPr>
        <w:spacing w:after="0" w:line="360" w:lineRule="auto"/>
        <w:jc w:val="both"/>
        <w:rPr>
          <w:rFonts w:ascii="Arial" w:hAnsi="Arial" w:cs="Arial"/>
          <w:sz w:val="24"/>
          <w:szCs w:val="24"/>
        </w:rPr>
      </w:pPr>
    </w:p>
    <w:p w:rsidR="00AC3B7E" w:rsidRDefault="00AC29FC" w:rsidP="000C6F25">
      <w:pPr>
        <w:spacing w:after="0" w:line="360" w:lineRule="auto"/>
        <w:jc w:val="both"/>
        <w:rPr>
          <w:rFonts w:ascii="Arial" w:hAnsi="Arial" w:cs="Arial"/>
        </w:rPr>
      </w:pPr>
      <w:r w:rsidRPr="00AC29FC">
        <w:rPr>
          <w:rFonts w:ascii="Arial" w:hAnsi="Arial" w:cs="Arial"/>
        </w:rPr>
        <w:t>‘</w:t>
      </w:r>
      <w:r w:rsidR="00AC3B7E">
        <w:rPr>
          <w:rFonts w:ascii="Arial" w:hAnsi="Arial" w:cs="Arial"/>
        </w:rPr>
        <w:t>(c) If n</w:t>
      </w:r>
      <w:r w:rsidRPr="00AC29FC">
        <w:rPr>
          <w:rFonts w:ascii="Arial" w:hAnsi="Arial" w:cs="Arial"/>
        </w:rPr>
        <w:t>o time for performance was stipulated, but it is clear that immediate performance was contemplated, and that immediacy was essential by reason of the subject matter of the contract or the relevant circumstances</w:t>
      </w:r>
      <w:r w:rsidR="00005C74">
        <w:rPr>
          <w:rFonts w:ascii="Arial" w:hAnsi="Arial" w:cs="Arial"/>
        </w:rPr>
        <w:t>….</w:t>
      </w:r>
    </w:p>
    <w:p w:rsidR="00AC3B7E" w:rsidRDefault="00AC3B7E" w:rsidP="000C6F25">
      <w:pPr>
        <w:spacing w:after="0" w:line="360" w:lineRule="auto"/>
        <w:jc w:val="both"/>
        <w:rPr>
          <w:rFonts w:ascii="Arial" w:hAnsi="Arial" w:cs="Arial"/>
        </w:rPr>
      </w:pPr>
    </w:p>
    <w:p w:rsidR="00AC29FC" w:rsidRPr="00005C74" w:rsidRDefault="00005C74" w:rsidP="00005C74">
      <w:pPr>
        <w:spacing w:after="0" w:line="360" w:lineRule="auto"/>
        <w:jc w:val="both"/>
        <w:rPr>
          <w:rFonts w:ascii="Arial" w:hAnsi="Arial" w:cs="Arial"/>
        </w:rPr>
      </w:pPr>
      <w:r>
        <w:rPr>
          <w:rFonts w:ascii="Arial" w:hAnsi="Arial" w:cs="Arial"/>
        </w:rPr>
        <w:t xml:space="preserve">(d) </w:t>
      </w:r>
      <w:r w:rsidR="00AC3B7E" w:rsidRPr="00005C74">
        <w:rPr>
          <w:rFonts w:ascii="Arial" w:hAnsi="Arial" w:cs="Arial"/>
        </w:rPr>
        <w:t xml:space="preserve">If no time </w:t>
      </w:r>
      <w:r w:rsidR="005D28B4" w:rsidRPr="00005C74">
        <w:rPr>
          <w:rFonts w:ascii="Arial" w:hAnsi="Arial" w:cs="Arial"/>
        </w:rPr>
        <w:t>for performance was expressly s</w:t>
      </w:r>
      <w:r w:rsidR="00236713">
        <w:rPr>
          <w:rFonts w:ascii="Arial" w:hAnsi="Arial" w:cs="Arial"/>
        </w:rPr>
        <w:t xml:space="preserve">tipulated in the contract, but </w:t>
      </w:r>
      <w:r w:rsidR="005D28B4" w:rsidRPr="00005C74">
        <w:rPr>
          <w:rFonts w:ascii="Arial" w:hAnsi="Arial" w:cs="Arial"/>
        </w:rPr>
        <w:t xml:space="preserve">by necessary implication it can be </w:t>
      </w:r>
      <w:r w:rsidR="00990368" w:rsidRPr="00005C74">
        <w:rPr>
          <w:rFonts w:ascii="Arial" w:hAnsi="Arial" w:cs="Arial"/>
        </w:rPr>
        <w:t>shown</w:t>
      </w:r>
      <w:r w:rsidR="005D28B4" w:rsidRPr="00005C74">
        <w:rPr>
          <w:rFonts w:ascii="Arial" w:hAnsi="Arial" w:cs="Arial"/>
        </w:rPr>
        <w:t xml:space="preserve"> that performance by some specific </w:t>
      </w:r>
      <w:r w:rsidR="00990368" w:rsidRPr="00005C74">
        <w:rPr>
          <w:rFonts w:ascii="Arial" w:hAnsi="Arial" w:cs="Arial"/>
        </w:rPr>
        <w:t xml:space="preserve">time was intended, and was </w:t>
      </w:r>
      <w:r w:rsidR="00AC3B7E" w:rsidRPr="00005C74">
        <w:rPr>
          <w:rFonts w:ascii="Arial" w:hAnsi="Arial" w:cs="Arial"/>
        </w:rPr>
        <w:t>essential.</w:t>
      </w:r>
      <w:r w:rsidR="00AC29FC" w:rsidRPr="00005C74">
        <w:rPr>
          <w:rFonts w:ascii="Arial" w:hAnsi="Arial" w:cs="Arial"/>
        </w:rPr>
        <w:t>’</w:t>
      </w:r>
    </w:p>
    <w:p w:rsidR="00AC29FC" w:rsidRDefault="00AC29FC" w:rsidP="000C6F25">
      <w:pPr>
        <w:spacing w:after="0" w:line="360" w:lineRule="auto"/>
        <w:jc w:val="both"/>
        <w:rPr>
          <w:rFonts w:ascii="Arial" w:hAnsi="Arial" w:cs="Arial"/>
          <w:sz w:val="24"/>
          <w:szCs w:val="24"/>
        </w:rPr>
      </w:pPr>
    </w:p>
    <w:p w:rsidR="00A8528F" w:rsidRDefault="00AC3B7E" w:rsidP="000C6F25">
      <w:pPr>
        <w:spacing w:after="0" w:line="360" w:lineRule="auto"/>
        <w:jc w:val="both"/>
        <w:rPr>
          <w:rFonts w:ascii="Arial" w:hAnsi="Arial" w:cs="Arial"/>
          <w:sz w:val="24"/>
          <w:szCs w:val="24"/>
        </w:rPr>
      </w:pPr>
      <w:r>
        <w:rPr>
          <w:rFonts w:ascii="Arial" w:hAnsi="Arial" w:cs="Arial"/>
          <w:sz w:val="24"/>
          <w:szCs w:val="24"/>
        </w:rPr>
        <w:t>[</w:t>
      </w:r>
      <w:r w:rsidR="00AF4BCF">
        <w:rPr>
          <w:rFonts w:ascii="Arial" w:hAnsi="Arial" w:cs="Arial"/>
          <w:sz w:val="24"/>
          <w:szCs w:val="24"/>
        </w:rPr>
        <w:t>30</w:t>
      </w:r>
      <w:r>
        <w:rPr>
          <w:rFonts w:ascii="Arial" w:hAnsi="Arial" w:cs="Arial"/>
          <w:sz w:val="24"/>
          <w:szCs w:val="24"/>
        </w:rPr>
        <w:t>]</w:t>
      </w:r>
      <w:r>
        <w:rPr>
          <w:rFonts w:ascii="Arial" w:hAnsi="Arial" w:cs="Arial"/>
          <w:sz w:val="24"/>
          <w:szCs w:val="24"/>
        </w:rPr>
        <w:tab/>
        <w:t>It is defendant’s argument that the running of prescription was interrupted by a letter of demand.  If</w:t>
      </w:r>
      <w:r w:rsidR="00990368">
        <w:rPr>
          <w:rFonts w:ascii="Arial" w:hAnsi="Arial" w:cs="Arial"/>
          <w:sz w:val="24"/>
          <w:szCs w:val="24"/>
        </w:rPr>
        <w:t>,</w:t>
      </w:r>
      <w:r>
        <w:rPr>
          <w:rFonts w:ascii="Arial" w:hAnsi="Arial" w:cs="Arial"/>
          <w:sz w:val="24"/>
          <w:szCs w:val="24"/>
        </w:rPr>
        <w:t xml:space="preserve"> I understand this </w:t>
      </w:r>
      <w:r w:rsidR="00B13F23">
        <w:rPr>
          <w:rFonts w:ascii="Arial" w:hAnsi="Arial" w:cs="Arial"/>
          <w:sz w:val="24"/>
          <w:szCs w:val="24"/>
        </w:rPr>
        <w:t>argument</w:t>
      </w:r>
      <w:r w:rsidR="00990368">
        <w:rPr>
          <w:rFonts w:ascii="Arial" w:hAnsi="Arial" w:cs="Arial"/>
          <w:sz w:val="24"/>
          <w:szCs w:val="24"/>
        </w:rPr>
        <w:t xml:space="preserve"> correctly</w:t>
      </w:r>
      <w:r w:rsidR="00AF4BCF">
        <w:rPr>
          <w:rFonts w:ascii="Arial" w:hAnsi="Arial" w:cs="Arial"/>
          <w:sz w:val="24"/>
          <w:szCs w:val="24"/>
        </w:rPr>
        <w:t>,</w:t>
      </w:r>
      <w:r>
        <w:rPr>
          <w:rFonts w:ascii="Arial" w:hAnsi="Arial" w:cs="Arial"/>
          <w:sz w:val="24"/>
          <w:szCs w:val="24"/>
        </w:rPr>
        <w:t xml:space="preserve"> it </w:t>
      </w:r>
      <w:r w:rsidR="00990368">
        <w:rPr>
          <w:rFonts w:ascii="Arial" w:hAnsi="Arial" w:cs="Arial"/>
          <w:sz w:val="24"/>
          <w:szCs w:val="24"/>
        </w:rPr>
        <w:t>means</w:t>
      </w:r>
      <w:r>
        <w:rPr>
          <w:rFonts w:ascii="Arial" w:hAnsi="Arial" w:cs="Arial"/>
          <w:sz w:val="24"/>
          <w:szCs w:val="24"/>
        </w:rPr>
        <w:t xml:space="preserve"> th</w:t>
      </w:r>
      <w:r w:rsidR="00B13F23">
        <w:rPr>
          <w:rFonts w:ascii="Arial" w:hAnsi="Arial" w:cs="Arial"/>
          <w:sz w:val="24"/>
          <w:szCs w:val="24"/>
        </w:rPr>
        <w:t xml:space="preserve">at prescription would have been interrupted by the operation of </w:t>
      </w:r>
      <w:proofErr w:type="gramStart"/>
      <w:r w:rsidR="00B13F23">
        <w:rPr>
          <w:rFonts w:ascii="Arial" w:hAnsi="Arial" w:cs="Arial"/>
          <w:sz w:val="24"/>
          <w:szCs w:val="24"/>
        </w:rPr>
        <w:t>law,</w:t>
      </w:r>
      <w:r w:rsidR="00990368">
        <w:rPr>
          <w:rFonts w:ascii="Arial" w:hAnsi="Arial" w:cs="Arial"/>
          <w:sz w:val="24"/>
          <w:szCs w:val="24"/>
        </w:rPr>
        <w:t xml:space="preserve"> </w:t>
      </w:r>
      <w:r w:rsidR="00B13F23">
        <w:rPr>
          <w:rFonts w:ascii="Arial" w:hAnsi="Arial" w:cs="Arial"/>
          <w:sz w:val="24"/>
          <w:szCs w:val="24"/>
        </w:rPr>
        <w:t>that</w:t>
      </w:r>
      <w:proofErr w:type="gramEnd"/>
      <w:r w:rsidR="00B13F23">
        <w:rPr>
          <w:rFonts w:ascii="Arial" w:hAnsi="Arial" w:cs="Arial"/>
          <w:sz w:val="24"/>
          <w:szCs w:val="24"/>
        </w:rPr>
        <w:t xml:space="preserve"> </w:t>
      </w:r>
      <w:r w:rsidR="00990368">
        <w:rPr>
          <w:rFonts w:ascii="Arial" w:hAnsi="Arial" w:cs="Arial"/>
          <w:sz w:val="24"/>
          <w:szCs w:val="24"/>
        </w:rPr>
        <w:t xml:space="preserve">is </w:t>
      </w:r>
      <w:r w:rsidR="00B13F23">
        <w:rPr>
          <w:rFonts w:ascii="Arial" w:hAnsi="Arial" w:cs="Arial"/>
          <w:sz w:val="24"/>
          <w:szCs w:val="24"/>
        </w:rPr>
        <w:t xml:space="preserve">judicial interruption.  This </w:t>
      </w:r>
      <w:proofErr w:type="spellStart"/>
      <w:r w:rsidR="00B13F23">
        <w:rPr>
          <w:rFonts w:ascii="Arial" w:hAnsi="Arial" w:cs="Arial"/>
          <w:sz w:val="24"/>
          <w:szCs w:val="24"/>
        </w:rPr>
        <w:t>infact</w:t>
      </w:r>
      <w:proofErr w:type="spellEnd"/>
      <w:r w:rsidR="00B13F23">
        <w:rPr>
          <w:rFonts w:ascii="Arial" w:hAnsi="Arial" w:cs="Arial"/>
          <w:sz w:val="24"/>
          <w:szCs w:val="24"/>
        </w:rPr>
        <w:t xml:space="preserve"> is provided for under the Act of which section 15(1) reads:</w:t>
      </w:r>
      <w:r w:rsidR="00A8528F">
        <w:rPr>
          <w:rFonts w:ascii="Arial" w:hAnsi="Arial" w:cs="Arial"/>
          <w:sz w:val="24"/>
          <w:szCs w:val="24"/>
        </w:rPr>
        <w:t xml:space="preserve"> </w:t>
      </w:r>
    </w:p>
    <w:p w:rsidR="00A8528F" w:rsidRDefault="00A8528F" w:rsidP="000C6F25">
      <w:pPr>
        <w:spacing w:after="0" w:line="360" w:lineRule="auto"/>
        <w:jc w:val="both"/>
        <w:rPr>
          <w:rFonts w:ascii="Arial" w:hAnsi="Arial" w:cs="Arial"/>
          <w:sz w:val="24"/>
          <w:szCs w:val="24"/>
        </w:rPr>
      </w:pPr>
    </w:p>
    <w:p w:rsidR="00B13F23" w:rsidRPr="00A8528F" w:rsidRDefault="00A8528F" w:rsidP="000C6F25">
      <w:pPr>
        <w:spacing w:after="0" w:line="360" w:lineRule="auto"/>
        <w:jc w:val="both"/>
        <w:rPr>
          <w:rFonts w:ascii="Arial" w:hAnsi="Arial" w:cs="Arial"/>
          <w:sz w:val="24"/>
          <w:szCs w:val="24"/>
        </w:rPr>
      </w:pPr>
      <w:r>
        <w:rPr>
          <w:rFonts w:ascii="Arial" w:hAnsi="Arial" w:cs="Arial"/>
        </w:rPr>
        <w:lastRenderedPageBreak/>
        <w:t>’</w:t>
      </w:r>
      <w:r w:rsidRPr="00A8528F">
        <w:rPr>
          <w:rFonts w:ascii="Arial" w:hAnsi="Arial" w:cs="Arial"/>
          <w:b/>
        </w:rPr>
        <w:t>15</w:t>
      </w:r>
      <w:r>
        <w:rPr>
          <w:rFonts w:ascii="Arial" w:hAnsi="Arial" w:cs="Arial"/>
        </w:rPr>
        <w:t xml:space="preserve"> </w:t>
      </w:r>
      <w:proofErr w:type="gramStart"/>
      <w:r w:rsidR="00B13F23" w:rsidRPr="00B13F23">
        <w:rPr>
          <w:rFonts w:ascii="Arial" w:hAnsi="Arial" w:cs="Arial"/>
          <w:b/>
        </w:rPr>
        <w:t>Judicial</w:t>
      </w:r>
      <w:proofErr w:type="gramEnd"/>
      <w:r w:rsidR="00B13F23" w:rsidRPr="00B13F23">
        <w:rPr>
          <w:rFonts w:ascii="Arial" w:hAnsi="Arial" w:cs="Arial"/>
          <w:b/>
        </w:rPr>
        <w:t xml:space="preserve"> interruption of prescription</w:t>
      </w:r>
    </w:p>
    <w:p w:rsidR="00B13F23" w:rsidRPr="00B13F23" w:rsidRDefault="00A8528F" w:rsidP="000C6F25">
      <w:pPr>
        <w:spacing w:after="0" w:line="360" w:lineRule="auto"/>
        <w:jc w:val="both"/>
        <w:rPr>
          <w:rFonts w:ascii="Arial" w:hAnsi="Arial" w:cs="Arial"/>
        </w:rPr>
      </w:pPr>
      <w:r>
        <w:rPr>
          <w:rFonts w:ascii="Arial" w:hAnsi="Arial" w:cs="Arial"/>
        </w:rPr>
        <w:t xml:space="preserve">(1) </w:t>
      </w:r>
      <w:r w:rsidR="00B13F23" w:rsidRPr="00B13F23">
        <w:rPr>
          <w:rFonts w:ascii="Arial" w:hAnsi="Arial" w:cs="Arial"/>
        </w:rPr>
        <w:t xml:space="preserve">The running of the prescription shall subject to the provision of subsection (2) be interrupted, by the service on the debtor of any process whereby the creditor claims payment of the debt.’ </w:t>
      </w:r>
    </w:p>
    <w:p w:rsidR="00B13F23" w:rsidRDefault="00B13F23" w:rsidP="000C6F25">
      <w:pPr>
        <w:spacing w:after="0" w:line="360" w:lineRule="auto"/>
        <w:jc w:val="both"/>
        <w:rPr>
          <w:rFonts w:ascii="Arial" w:hAnsi="Arial" w:cs="Arial"/>
          <w:sz w:val="24"/>
          <w:szCs w:val="24"/>
        </w:rPr>
      </w:pPr>
    </w:p>
    <w:p w:rsidR="00AC29FC" w:rsidRDefault="00AC29FC" w:rsidP="000C6F25">
      <w:pPr>
        <w:spacing w:after="0" w:line="360" w:lineRule="auto"/>
        <w:jc w:val="both"/>
        <w:rPr>
          <w:rFonts w:ascii="Arial" w:hAnsi="Arial" w:cs="Arial"/>
          <w:sz w:val="24"/>
          <w:szCs w:val="24"/>
        </w:rPr>
      </w:pPr>
      <w:r>
        <w:rPr>
          <w:rFonts w:ascii="Arial" w:hAnsi="Arial" w:cs="Arial"/>
          <w:sz w:val="24"/>
          <w:szCs w:val="24"/>
        </w:rPr>
        <w:t>[</w:t>
      </w:r>
      <w:r w:rsidR="00AF4BCF">
        <w:rPr>
          <w:rFonts w:ascii="Arial" w:hAnsi="Arial" w:cs="Arial"/>
          <w:sz w:val="24"/>
          <w:szCs w:val="24"/>
        </w:rPr>
        <w:t>31</w:t>
      </w:r>
      <w:r>
        <w:rPr>
          <w:rFonts w:ascii="Arial" w:hAnsi="Arial" w:cs="Arial"/>
          <w:sz w:val="24"/>
          <w:szCs w:val="24"/>
        </w:rPr>
        <w:t>]</w:t>
      </w:r>
      <w:r>
        <w:rPr>
          <w:rFonts w:ascii="Arial" w:hAnsi="Arial" w:cs="Arial"/>
          <w:sz w:val="24"/>
          <w:szCs w:val="24"/>
        </w:rPr>
        <w:tab/>
        <w:t>As pointed out above</w:t>
      </w:r>
      <w:r w:rsidR="00B13F23">
        <w:rPr>
          <w:rFonts w:ascii="Arial" w:hAnsi="Arial" w:cs="Arial"/>
          <w:sz w:val="24"/>
          <w:szCs w:val="24"/>
        </w:rPr>
        <w:t>,</w:t>
      </w:r>
      <w:r>
        <w:rPr>
          <w:rFonts w:ascii="Arial" w:hAnsi="Arial" w:cs="Arial"/>
          <w:sz w:val="24"/>
          <w:szCs w:val="24"/>
        </w:rPr>
        <w:t xml:space="preserve"> the letter of demand is not a legal process and therefore </w:t>
      </w:r>
      <w:r w:rsidR="00B13F23">
        <w:rPr>
          <w:rFonts w:ascii="Arial" w:hAnsi="Arial" w:cs="Arial"/>
          <w:sz w:val="24"/>
          <w:szCs w:val="24"/>
        </w:rPr>
        <w:t xml:space="preserve">it </w:t>
      </w:r>
      <w:r>
        <w:rPr>
          <w:rFonts w:ascii="Arial" w:hAnsi="Arial" w:cs="Arial"/>
          <w:sz w:val="24"/>
          <w:szCs w:val="24"/>
        </w:rPr>
        <w:t xml:space="preserve">did not </w:t>
      </w:r>
      <w:r w:rsidR="00462FA9">
        <w:rPr>
          <w:rFonts w:ascii="Arial" w:hAnsi="Arial" w:cs="Arial"/>
          <w:sz w:val="24"/>
          <w:szCs w:val="24"/>
        </w:rPr>
        <w:t>interrupt</w:t>
      </w:r>
      <w:r>
        <w:rPr>
          <w:rFonts w:ascii="Arial" w:hAnsi="Arial" w:cs="Arial"/>
          <w:sz w:val="24"/>
          <w:szCs w:val="24"/>
        </w:rPr>
        <w:t xml:space="preserve"> the prescriptive </w:t>
      </w:r>
      <w:r w:rsidR="00B13F23">
        <w:rPr>
          <w:rFonts w:ascii="Arial" w:hAnsi="Arial" w:cs="Arial"/>
          <w:sz w:val="24"/>
          <w:szCs w:val="24"/>
        </w:rPr>
        <w:t>period</w:t>
      </w:r>
      <w:r>
        <w:rPr>
          <w:rFonts w:ascii="Arial" w:hAnsi="Arial" w:cs="Arial"/>
          <w:sz w:val="24"/>
          <w:szCs w:val="24"/>
        </w:rPr>
        <w:t xml:space="preserve">.  There was no reason for </w:t>
      </w:r>
      <w:r w:rsidR="00990368">
        <w:rPr>
          <w:rFonts w:ascii="Arial" w:hAnsi="Arial" w:cs="Arial"/>
          <w:sz w:val="24"/>
          <w:szCs w:val="24"/>
        </w:rPr>
        <w:t>plaintiff</w:t>
      </w:r>
      <w:r>
        <w:rPr>
          <w:rFonts w:ascii="Arial" w:hAnsi="Arial" w:cs="Arial"/>
          <w:sz w:val="24"/>
          <w:szCs w:val="24"/>
        </w:rPr>
        <w:t xml:space="preserve"> to write a letter of demand when its rights were already established and </w:t>
      </w:r>
      <w:r w:rsidR="00462FA9">
        <w:rPr>
          <w:rFonts w:ascii="Arial" w:hAnsi="Arial" w:cs="Arial"/>
          <w:sz w:val="24"/>
          <w:szCs w:val="24"/>
        </w:rPr>
        <w:t>guaranteed</w:t>
      </w:r>
      <w:r>
        <w:rPr>
          <w:rFonts w:ascii="Arial" w:hAnsi="Arial" w:cs="Arial"/>
          <w:sz w:val="24"/>
          <w:szCs w:val="24"/>
        </w:rPr>
        <w:t xml:space="preserve"> by the </w:t>
      </w:r>
      <w:r w:rsidR="00B13F23">
        <w:rPr>
          <w:rFonts w:ascii="Arial" w:hAnsi="Arial" w:cs="Arial"/>
          <w:sz w:val="24"/>
          <w:szCs w:val="24"/>
        </w:rPr>
        <w:t>P</w:t>
      </w:r>
      <w:r>
        <w:rPr>
          <w:rFonts w:ascii="Arial" w:hAnsi="Arial" w:cs="Arial"/>
          <w:sz w:val="24"/>
          <w:szCs w:val="24"/>
        </w:rPr>
        <w:t>rescription Act.</w:t>
      </w:r>
      <w:r w:rsidR="00462FA9">
        <w:rPr>
          <w:rFonts w:ascii="Arial" w:hAnsi="Arial" w:cs="Arial"/>
          <w:sz w:val="24"/>
          <w:szCs w:val="24"/>
        </w:rPr>
        <w:t xml:space="preserve">  Whatever</w:t>
      </w:r>
      <w:r w:rsidR="00B13F23">
        <w:rPr>
          <w:rFonts w:ascii="Arial" w:hAnsi="Arial" w:cs="Arial"/>
          <w:sz w:val="24"/>
          <w:szCs w:val="24"/>
        </w:rPr>
        <w:t>,</w:t>
      </w:r>
      <w:r w:rsidR="00462FA9">
        <w:rPr>
          <w:rFonts w:ascii="Arial" w:hAnsi="Arial" w:cs="Arial"/>
          <w:sz w:val="24"/>
          <w:szCs w:val="24"/>
        </w:rPr>
        <w:t xml:space="preserve"> attempts </w:t>
      </w:r>
      <w:r w:rsidR="00B13F23">
        <w:rPr>
          <w:rFonts w:ascii="Arial" w:hAnsi="Arial" w:cs="Arial"/>
          <w:sz w:val="24"/>
          <w:szCs w:val="24"/>
        </w:rPr>
        <w:t>plaintiff</w:t>
      </w:r>
      <w:r w:rsidR="00462FA9">
        <w:rPr>
          <w:rFonts w:ascii="Arial" w:hAnsi="Arial" w:cs="Arial"/>
          <w:sz w:val="24"/>
          <w:szCs w:val="24"/>
        </w:rPr>
        <w:t xml:space="preserve"> </w:t>
      </w:r>
      <w:r w:rsidR="00990368">
        <w:rPr>
          <w:rFonts w:ascii="Arial" w:hAnsi="Arial" w:cs="Arial"/>
          <w:sz w:val="24"/>
          <w:szCs w:val="24"/>
        </w:rPr>
        <w:t>in trying</w:t>
      </w:r>
      <w:r w:rsidR="00462FA9">
        <w:rPr>
          <w:rFonts w:ascii="Arial" w:hAnsi="Arial" w:cs="Arial"/>
          <w:sz w:val="24"/>
          <w:szCs w:val="24"/>
        </w:rPr>
        <w:t xml:space="preserve"> to interrupt the running of the prescription period</w:t>
      </w:r>
      <w:r w:rsidR="00990368">
        <w:rPr>
          <w:rFonts w:ascii="Arial" w:hAnsi="Arial" w:cs="Arial"/>
          <w:sz w:val="24"/>
          <w:szCs w:val="24"/>
        </w:rPr>
        <w:t>,</w:t>
      </w:r>
      <w:r w:rsidR="00462FA9">
        <w:rPr>
          <w:rFonts w:ascii="Arial" w:hAnsi="Arial" w:cs="Arial"/>
          <w:sz w:val="24"/>
          <w:szCs w:val="24"/>
        </w:rPr>
        <w:t xml:space="preserve"> was of no legal force or effect as it had already f</w:t>
      </w:r>
      <w:r w:rsidR="00B13F23">
        <w:rPr>
          <w:rFonts w:ascii="Arial" w:hAnsi="Arial" w:cs="Arial"/>
          <w:sz w:val="24"/>
          <w:szCs w:val="24"/>
        </w:rPr>
        <w:t xml:space="preserve">ailed to exercise its right as </w:t>
      </w:r>
      <w:r w:rsidR="00462FA9">
        <w:rPr>
          <w:rFonts w:ascii="Arial" w:hAnsi="Arial" w:cs="Arial"/>
          <w:sz w:val="24"/>
          <w:szCs w:val="24"/>
        </w:rPr>
        <w:t xml:space="preserve">soon as defendant became in </w:t>
      </w:r>
      <w:r w:rsidR="00462FA9" w:rsidRPr="00462FA9">
        <w:rPr>
          <w:rFonts w:ascii="Arial" w:hAnsi="Arial" w:cs="Arial"/>
          <w:i/>
          <w:sz w:val="24"/>
          <w:szCs w:val="24"/>
        </w:rPr>
        <w:t>mora</w:t>
      </w:r>
      <w:r w:rsidR="00B13F23">
        <w:rPr>
          <w:rFonts w:ascii="Arial" w:hAnsi="Arial" w:cs="Arial"/>
          <w:sz w:val="24"/>
          <w:szCs w:val="24"/>
        </w:rPr>
        <w:t xml:space="preserve"> on the 31</w:t>
      </w:r>
      <w:r w:rsidR="00B13F23" w:rsidRPr="00B13F23">
        <w:rPr>
          <w:rFonts w:ascii="Arial" w:hAnsi="Arial" w:cs="Arial"/>
          <w:sz w:val="24"/>
          <w:szCs w:val="24"/>
          <w:vertAlign w:val="superscript"/>
        </w:rPr>
        <w:t>st</w:t>
      </w:r>
      <w:r w:rsidR="00B13F23">
        <w:rPr>
          <w:rFonts w:ascii="Arial" w:hAnsi="Arial" w:cs="Arial"/>
          <w:sz w:val="24"/>
          <w:szCs w:val="24"/>
        </w:rPr>
        <w:t xml:space="preserve"> </w:t>
      </w:r>
      <w:r w:rsidR="009A0887">
        <w:rPr>
          <w:rFonts w:ascii="Arial" w:hAnsi="Arial" w:cs="Arial"/>
          <w:sz w:val="24"/>
          <w:szCs w:val="24"/>
        </w:rPr>
        <w:t xml:space="preserve">of </w:t>
      </w:r>
      <w:r w:rsidR="00B13F23">
        <w:rPr>
          <w:rFonts w:ascii="Arial" w:hAnsi="Arial" w:cs="Arial"/>
          <w:sz w:val="24"/>
          <w:szCs w:val="24"/>
        </w:rPr>
        <w:t>December 2013.</w:t>
      </w:r>
    </w:p>
    <w:p w:rsidR="00462FA9" w:rsidRDefault="00462FA9" w:rsidP="000C6F25">
      <w:pPr>
        <w:spacing w:after="0" w:line="360" w:lineRule="auto"/>
        <w:jc w:val="both"/>
        <w:rPr>
          <w:rFonts w:ascii="Arial" w:hAnsi="Arial" w:cs="Arial"/>
          <w:sz w:val="24"/>
          <w:szCs w:val="24"/>
        </w:rPr>
      </w:pPr>
    </w:p>
    <w:p w:rsidR="00462FA9" w:rsidRDefault="00462FA9" w:rsidP="000C6F25">
      <w:pPr>
        <w:spacing w:after="0" w:line="360" w:lineRule="auto"/>
        <w:jc w:val="both"/>
        <w:rPr>
          <w:rFonts w:ascii="Arial" w:hAnsi="Arial" w:cs="Arial"/>
          <w:sz w:val="24"/>
          <w:szCs w:val="24"/>
        </w:rPr>
      </w:pPr>
      <w:r>
        <w:rPr>
          <w:rFonts w:ascii="Arial" w:hAnsi="Arial" w:cs="Arial"/>
          <w:sz w:val="24"/>
          <w:szCs w:val="24"/>
        </w:rPr>
        <w:t>[</w:t>
      </w:r>
      <w:r w:rsidR="00990368">
        <w:rPr>
          <w:rFonts w:ascii="Arial" w:hAnsi="Arial" w:cs="Arial"/>
          <w:sz w:val="24"/>
          <w:szCs w:val="24"/>
        </w:rPr>
        <w:t>3</w:t>
      </w:r>
      <w:r w:rsidR="00AF4BCF">
        <w:rPr>
          <w:rFonts w:ascii="Arial" w:hAnsi="Arial" w:cs="Arial"/>
          <w:sz w:val="24"/>
          <w:szCs w:val="24"/>
        </w:rPr>
        <w:t>2</w:t>
      </w:r>
      <w:r>
        <w:rPr>
          <w:rFonts w:ascii="Arial" w:hAnsi="Arial" w:cs="Arial"/>
          <w:sz w:val="24"/>
          <w:szCs w:val="24"/>
        </w:rPr>
        <w:t>]</w:t>
      </w:r>
      <w:r>
        <w:rPr>
          <w:rFonts w:ascii="Arial" w:hAnsi="Arial" w:cs="Arial"/>
          <w:sz w:val="24"/>
          <w:szCs w:val="24"/>
        </w:rPr>
        <w:tab/>
        <w:t xml:space="preserve">The act under consideration renders a right </w:t>
      </w:r>
      <w:r w:rsidR="00990368">
        <w:rPr>
          <w:rFonts w:ascii="Arial" w:hAnsi="Arial" w:cs="Arial"/>
          <w:sz w:val="24"/>
          <w:szCs w:val="24"/>
        </w:rPr>
        <w:t>to enforce a right to sue</w:t>
      </w:r>
      <w:r>
        <w:rPr>
          <w:rFonts w:ascii="Arial" w:hAnsi="Arial" w:cs="Arial"/>
          <w:sz w:val="24"/>
          <w:szCs w:val="24"/>
        </w:rPr>
        <w:t xml:space="preserve"> after the</w:t>
      </w:r>
      <w:r w:rsidR="00990368">
        <w:rPr>
          <w:rFonts w:ascii="Arial" w:hAnsi="Arial" w:cs="Arial"/>
          <w:sz w:val="24"/>
          <w:szCs w:val="24"/>
        </w:rPr>
        <w:t xml:space="preserve"> time</w:t>
      </w:r>
      <w:r>
        <w:rPr>
          <w:rFonts w:ascii="Arial" w:hAnsi="Arial" w:cs="Arial"/>
          <w:sz w:val="24"/>
          <w:szCs w:val="24"/>
        </w:rPr>
        <w:t xml:space="preserve"> lapse </w:t>
      </w:r>
      <w:r w:rsidR="00990368">
        <w:rPr>
          <w:rFonts w:ascii="Arial" w:hAnsi="Arial" w:cs="Arial"/>
          <w:sz w:val="24"/>
          <w:szCs w:val="24"/>
        </w:rPr>
        <w:t>unenforceable</w:t>
      </w:r>
      <w:r>
        <w:rPr>
          <w:rFonts w:ascii="Arial" w:hAnsi="Arial" w:cs="Arial"/>
          <w:sz w:val="24"/>
          <w:szCs w:val="24"/>
        </w:rPr>
        <w:t>.  The necessity for this is based purely on the principle of the need for finality in litigation.  A party that fails to act within the time limits set either</w:t>
      </w:r>
      <w:r w:rsidR="00990368">
        <w:rPr>
          <w:rFonts w:ascii="Arial" w:hAnsi="Arial" w:cs="Arial"/>
          <w:sz w:val="24"/>
          <w:szCs w:val="24"/>
        </w:rPr>
        <w:t>,</w:t>
      </w:r>
      <w:r>
        <w:rPr>
          <w:rFonts w:ascii="Arial" w:hAnsi="Arial" w:cs="Arial"/>
          <w:sz w:val="24"/>
          <w:szCs w:val="24"/>
        </w:rPr>
        <w:t xml:space="preserve"> contractually </w:t>
      </w:r>
      <w:r w:rsidR="00B13F23">
        <w:rPr>
          <w:rFonts w:ascii="Arial" w:hAnsi="Arial" w:cs="Arial"/>
          <w:sz w:val="24"/>
          <w:szCs w:val="24"/>
        </w:rPr>
        <w:t>(</w:t>
      </w:r>
      <w:r w:rsidR="00B13F23" w:rsidRPr="00B13F23">
        <w:rPr>
          <w:rFonts w:ascii="Arial" w:hAnsi="Arial" w:cs="Arial"/>
          <w:i/>
          <w:sz w:val="24"/>
          <w:szCs w:val="24"/>
        </w:rPr>
        <w:t>mora ex re</w:t>
      </w:r>
      <w:r w:rsidR="00B13F23">
        <w:rPr>
          <w:rFonts w:ascii="Arial" w:hAnsi="Arial" w:cs="Arial"/>
          <w:sz w:val="24"/>
          <w:szCs w:val="24"/>
        </w:rPr>
        <w:t xml:space="preserve">) </w:t>
      </w:r>
      <w:r>
        <w:rPr>
          <w:rFonts w:ascii="Arial" w:hAnsi="Arial" w:cs="Arial"/>
          <w:sz w:val="24"/>
          <w:szCs w:val="24"/>
        </w:rPr>
        <w:t>or within a reasonable time, (</w:t>
      </w:r>
      <w:r w:rsidRPr="00462FA9">
        <w:rPr>
          <w:rFonts w:ascii="Arial" w:hAnsi="Arial" w:cs="Arial"/>
          <w:i/>
          <w:sz w:val="24"/>
          <w:szCs w:val="24"/>
        </w:rPr>
        <w:t>mora ex persona</w:t>
      </w:r>
      <w:r>
        <w:rPr>
          <w:rFonts w:ascii="Arial" w:hAnsi="Arial" w:cs="Arial"/>
          <w:sz w:val="24"/>
          <w:szCs w:val="24"/>
        </w:rPr>
        <w:t xml:space="preserve">) or by operation of law </w:t>
      </w:r>
      <w:r w:rsidRPr="00462FA9">
        <w:rPr>
          <w:rFonts w:ascii="Arial" w:hAnsi="Arial" w:cs="Arial"/>
          <w:i/>
          <w:sz w:val="24"/>
          <w:szCs w:val="24"/>
        </w:rPr>
        <w:t xml:space="preserve">(mora ex </w:t>
      </w:r>
      <w:proofErr w:type="spellStart"/>
      <w:r w:rsidRPr="00462FA9">
        <w:rPr>
          <w:rFonts w:ascii="Arial" w:hAnsi="Arial" w:cs="Arial"/>
          <w:i/>
          <w:sz w:val="24"/>
          <w:szCs w:val="24"/>
        </w:rPr>
        <w:t>lege</w:t>
      </w:r>
      <w:proofErr w:type="spellEnd"/>
      <w:r>
        <w:rPr>
          <w:rFonts w:ascii="Arial" w:hAnsi="Arial" w:cs="Arial"/>
          <w:sz w:val="24"/>
          <w:szCs w:val="24"/>
        </w:rPr>
        <w:t>)</w:t>
      </w:r>
      <w:r w:rsidR="00B13F23">
        <w:rPr>
          <w:rFonts w:ascii="Arial" w:hAnsi="Arial" w:cs="Arial"/>
          <w:sz w:val="24"/>
          <w:szCs w:val="24"/>
        </w:rPr>
        <w:t xml:space="preserve"> cannot attract the court to its aid as the prescription period would have kicked in.  </w:t>
      </w:r>
      <w:r w:rsidR="00990368">
        <w:rPr>
          <w:rFonts w:ascii="Arial" w:hAnsi="Arial" w:cs="Arial"/>
          <w:sz w:val="24"/>
          <w:szCs w:val="24"/>
        </w:rPr>
        <w:t xml:space="preserve">In </w:t>
      </w:r>
      <w:proofErr w:type="spellStart"/>
      <w:r w:rsidR="00990368" w:rsidRPr="00990368">
        <w:rPr>
          <w:rFonts w:ascii="Arial" w:hAnsi="Arial" w:cs="Arial"/>
          <w:i/>
          <w:sz w:val="24"/>
          <w:szCs w:val="24"/>
        </w:rPr>
        <w:t>casu</w:t>
      </w:r>
      <w:proofErr w:type="spellEnd"/>
      <w:r w:rsidR="00B13F23">
        <w:rPr>
          <w:rFonts w:ascii="Arial" w:hAnsi="Arial" w:cs="Arial"/>
          <w:sz w:val="24"/>
          <w:szCs w:val="24"/>
        </w:rPr>
        <w:t xml:space="preserve"> plaintiff failed to exercise its right, it has no one to blame</w:t>
      </w:r>
      <w:r w:rsidR="00990368">
        <w:rPr>
          <w:rFonts w:ascii="Arial" w:hAnsi="Arial" w:cs="Arial"/>
          <w:sz w:val="24"/>
          <w:szCs w:val="24"/>
        </w:rPr>
        <w:t>,</w:t>
      </w:r>
      <w:r w:rsidR="00B13F23">
        <w:rPr>
          <w:rFonts w:ascii="Arial" w:hAnsi="Arial" w:cs="Arial"/>
          <w:sz w:val="24"/>
          <w:szCs w:val="24"/>
        </w:rPr>
        <w:t xml:space="preserve"> but</w:t>
      </w:r>
      <w:r w:rsidR="00990368">
        <w:rPr>
          <w:rFonts w:ascii="Arial" w:hAnsi="Arial" w:cs="Arial"/>
          <w:sz w:val="24"/>
          <w:szCs w:val="24"/>
        </w:rPr>
        <w:t>,</w:t>
      </w:r>
      <w:r w:rsidR="00B13F23">
        <w:rPr>
          <w:rFonts w:ascii="Arial" w:hAnsi="Arial" w:cs="Arial"/>
          <w:sz w:val="24"/>
          <w:szCs w:val="24"/>
        </w:rPr>
        <w:t xml:space="preserve"> itself.</w:t>
      </w:r>
      <w:r>
        <w:rPr>
          <w:rFonts w:ascii="Arial" w:hAnsi="Arial" w:cs="Arial"/>
          <w:sz w:val="24"/>
          <w:szCs w:val="24"/>
        </w:rPr>
        <w:t xml:space="preserve"> </w:t>
      </w:r>
    </w:p>
    <w:p w:rsidR="00462FA9" w:rsidRDefault="00462FA9" w:rsidP="000C6F25">
      <w:pPr>
        <w:spacing w:after="0" w:line="360" w:lineRule="auto"/>
        <w:jc w:val="both"/>
        <w:rPr>
          <w:rFonts w:ascii="Arial" w:hAnsi="Arial" w:cs="Arial"/>
          <w:sz w:val="24"/>
          <w:szCs w:val="24"/>
        </w:rPr>
      </w:pPr>
    </w:p>
    <w:p w:rsidR="00462FA9" w:rsidRDefault="00462FA9" w:rsidP="000C6F25">
      <w:pPr>
        <w:spacing w:after="0" w:line="360" w:lineRule="auto"/>
        <w:jc w:val="both"/>
        <w:rPr>
          <w:rFonts w:ascii="Arial" w:hAnsi="Arial" w:cs="Arial"/>
          <w:sz w:val="24"/>
          <w:szCs w:val="24"/>
        </w:rPr>
      </w:pPr>
      <w:r>
        <w:rPr>
          <w:rFonts w:ascii="Arial" w:hAnsi="Arial" w:cs="Arial"/>
          <w:sz w:val="24"/>
          <w:szCs w:val="24"/>
        </w:rPr>
        <w:t>[</w:t>
      </w:r>
      <w:r w:rsidR="007E1C02">
        <w:rPr>
          <w:rFonts w:ascii="Arial" w:hAnsi="Arial" w:cs="Arial"/>
          <w:sz w:val="24"/>
          <w:szCs w:val="24"/>
        </w:rPr>
        <w:t>3</w:t>
      </w:r>
      <w:r w:rsidR="00AF4BCF">
        <w:rPr>
          <w:rFonts w:ascii="Arial" w:hAnsi="Arial" w:cs="Arial"/>
          <w:sz w:val="24"/>
          <w:szCs w:val="24"/>
        </w:rPr>
        <w:t>3</w:t>
      </w:r>
      <w:r>
        <w:rPr>
          <w:rFonts w:ascii="Arial" w:hAnsi="Arial" w:cs="Arial"/>
          <w:sz w:val="24"/>
          <w:szCs w:val="24"/>
        </w:rPr>
        <w:t>]</w:t>
      </w:r>
      <w:r>
        <w:rPr>
          <w:rFonts w:ascii="Arial" w:hAnsi="Arial" w:cs="Arial"/>
          <w:sz w:val="24"/>
          <w:szCs w:val="24"/>
        </w:rPr>
        <w:tab/>
        <w:t xml:space="preserve">In light of the above, I find that defendant’s application for a special plea for prescription is well founded and </w:t>
      </w:r>
      <w:r w:rsidR="00B13F23">
        <w:rPr>
          <w:rFonts w:ascii="Arial" w:hAnsi="Arial" w:cs="Arial"/>
          <w:sz w:val="24"/>
          <w:szCs w:val="24"/>
        </w:rPr>
        <w:t xml:space="preserve">I </w:t>
      </w:r>
      <w:r>
        <w:rPr>
          <w:rFonts w:ascii="Arial" w:hAnsi="Arial" w:cs="Arial"/>
          <w:sz w:val="24"/>
          <w:szCs w:val="24"/>
        </w:rPr>
        <w:t xml:space="preserve">can do no better than agree with defendant’s legal practitioner’s submissions </w:t>
      </w:r>
      <w:r w:rsidR="00B13F23">
        <w:rPr>
          <w:rFonts w:ascii="Arial" w:hAnsi="Arial" w:cs="Arial"/>
          <w:sz w:val="24"/>
          <w:szCs w:val="24"/>
        </w:rPr>
        <w:t>and therefore reject those of plaintiff</w:t>
      </w:r>
      <w:r>
        <w:rPr>
          <w:rFonts w:ascii="Arial" w:hAnsi="Arial" w:cs="Arial"/>
          <w:sz w:val="24"/>
          <w:szCs w:val="24"/>
        </w:rPr>
        <w:t xml:space="preserve"> as they lack legal support.  The following is the order of court:</w:t>
      </w:r>
    </w:p>
    <w:p w:rsidR="00462FA9" w:rsidRDefault="00462FA9" w:rsidP="000C6F25">
      <w:pPr>
        <w:spacing w:after="0" w:line="360" w:lineRule="auto"/>
        <w:jc w:val="both"/>
        <w:rPr>
          <w:rFonts w:ascii="Arial" w:hAnsi="Arial" w:cs="Arial"/>
          <w:sz w:val="24"/>
          <w:szCs w:val="24"/>
        </w:rPr>
      </w:pPr>
    </w:p>
    <w:p w:rsidR="00462FA9" w:rsidRPr="00B619F6" w:rsidRDefault="00462FA9" w:rsidP="000537D6">
      <w:pPr>
        <w:pStyle w:val="ListParagraph"/>
        <w:numPr>
          <w:ilvl w:val="0"/>
          <w:numId w:val="6"/>
        </w:numPr>
        <w:spacing w:after="0" w:line="360" w:lineRule="auto"/>
        <w:ind w:hanging="720"/>
        <w:jc w:val="both"/>
        <w:rPr>
          <w:rFonts w:ascii="Arial" w:hAnsi="Arial" w:cs="Arial"/>
          <w:sz w:val="24"/>
          <w:szCs w:val="24"/>
        </w:rPr>
      </w:pPr>
      <w:r w:rsidRPr="00B619F6">
        <w:rPr>
          <w:rFonts w:ascii="Arial" w:hAnsi="Arial" w:cs="Arial"/>
          <w:sz w:val="24"/>
          <w:szCs w:val="24"/>
        </w:rPr>
        <w:t>The special plea is upheld with costs.</w:t>
      </w:r>
    </w:p>
    <w:p w:rsidR="00462FA9" w:rsidRDefault="00462FA9" w:rsidP="00462FA9">
      <w:pPr>
        <w:spacing w:after="0" w:line="360" w:lineRule="auto"/>
        <w:jc w:val="both"/>
        <w:rPr>
          <w:rFonts w:ascii="Arial" w:hAnsi="Arial" w:cs="Arial"/>
          <w:sz w:val="24"/>
          <w:szCs w:val="24"/>
        </w:rPr>
      </w:pPr>
    </w:p>
    <w:p w:rsidR="00AF4BCF" w:rsidRDefault="00AF4BCF" w:rsidP="00462FA9">
      <w:pPr>
        <w:spacing w:after="0" w:line="360" w:lineRule="auto"/>
        <w:jc w:val="both"/>
        <w:rPr>
          <w:rFonts w:ascii="Arial" w:hAnsi="Arial" w:cs="Arial"/>
          <w:sz w:val="24"/>
          <w:szCs w:val="24"/>
        </w:rPr>
      </w:pPr>
    </w:p>
    <w:p w:rsidR="00462FA9" w:rsidRPr="00462FA9" w:rsidRDefault="00462FA9" w:rsidP="00462FA9">
      <w:pPr>
        <w:spacing w:after="0" w:line="360" w:lineRule="auto"/>
        <w:ind w:firstLine="720"/>
        <w:jc w:val="right"/>
        <w:rPr>
          <w:rFonts w:ascii="Arial" w:eastAsia="Calibri" w:hAnsi="Arial" w:cs="Arial"/>
          <w:sz w:val="24"/>
          <w:szCs w:val="24"/>
        </w:rPr>
      </w:pPr>
    </w:p>
    <w:p w:rsidR="00462FA9" w:rsidRPr="00462FA9" w:rsidRDefault="00462FA9" w:rsidP="00462FA9">
      <w:pPr>
        <w:spacing w:after="0" w:line="360" w:lineRule="auto"/>
        <w:ind w:firstLine="720"/>
        <w:jc w:val="right"/>
        <w:rPr>
          <w:rFonts w:ascii="Arial" w:eastAsia="Calibri" w:hAnsi="Arial" w:cs="Arial"/>
          <w:sz w:val="24"/>
          <w:szCs w:val="24"/>
          <w:lang w:val="en-US"/>
        </w:rPr>
      </w:pPr>
      <w:r w:rsidRPr="00462FA9">
        <w:rPr>
          <w:rFonts w:ascii="Arial" w:eastAsia="Calibri" w:hAnsi="Arial" w:cs="Arial"/>
          <w:sz w:val="24"/>
          <w:szCs w:val="24"/>
        </w:rPr>
        <w:t xml:space="preserve"> </w:t>
      </w:r>
      <w:r w:rsidRPr="00462FA9">
        <w:rPr>
          <w:rFonts w:ascii="Arial" w:eastAsia="Calibri" w:hAnsi="Arial" w:cs="Arial"/>
          <w:sz w:val="24"/>
          <w:szCs w:val="24"/>
          <w:lang w:val="en-US"/>
        </w:rPr>
        <w:t>------------------------------</w:t>
      </w:r>
    </w:p>
    <w:p w:rsidR="00462FA9" w:rsidRPr="00462FA9" w:rsidRDefault="00462FA9" w:rsidP="00462FA9">
      <w:pPr>
        <w:spacing w:after="0" w:line="240" w:lineRule="auto"/>
        <w:jc w:val="right"/>
        <w:rPr>
          <w:rFonts w:ascii="Arial" w:eastAsia="Calibri" w:hAnsi="Arial" w:cs="Arial"/>
          <w:sz w:val="24"/>
          <w:szCs w:val="24"/>
          <w:lang w:val="en-US"/>
        </w:rPr>
      </w:pPr>
      <w:r w:rsidRPr="00462FA9">
        <w:rPr>
          <w:rFonts w:ascii="Arial" w:eastAsia="Calibri" w:hAnsi="Arial" w:cs="Arial"/>
          <w:sz w:val="24"/>
          <w:szCs w:val="24"/>
          <w:lang w:val="en-US"/>
        </w:rPr>
        <w:t xml:space="preserve">M </w:t>
      </w:r>
      <w:proofErr w:type="spellStart"/>
      <w:r w:rsidRPr="00462FA9">
        <w:rPr>
          <w:rFonts w:ascii="Arial" w:eastAsia="Calibri" w:hAnsi="Arial" w:cs="Arial"/>
          <w:sz w:val="24"/>
          <w:szCs w:val="24"/>
          <w:lang w:val="en-US"/>
        </w:rPr>
        <w:t>Cheda</w:t>
      </w:r>
      <w:proofErr w:type="spellEnd"/>
    </w:p>
    <w:p w:rsidR="00462FA9" w:rsidRPr="00462FA9" w:rsidRDefault="00462FA9" w:rsidP="00462FA9">
      <w:pPr>
        <w:spacing w:after="0" w:line="240" w:lineRule="auto"/>
        <w:jc w:val="right"/>
        <w:rPr>
          <w:rFonts w:ascii="Arial" w:eastAsia="Calibri" w:hAnsi="Arial" w:cs="Arial"/>
          <w:sz w:val="24"/>
          <w:szCs w:val="24"/>
          <w:lang w:val="en-US"/>
        </w:rPr>
      </w:pPr>
      <w:r w:rsidRPr="00462FA9">
        <w:rPr>
          <w:rFonts w:ascii="Arial" w:eastAsia="Calibri" w:hAnsi="Arial" w:cs="Arial"/>
          <w:sz w:val="24"/>
          <w:szCs w:val="24"/>
          <w:lang w:val="en-US"/>
        </w:rPr>
        <w:t>Judge</w:t>
      </w:r>
    </w:p>
    <w:p w:rsidR="00462FA9" w:rsidRPr="00462FA9" w:rsidRDefault="00462FA9" w:rsidP="00462FA9">
      <w:pPr>
        <w:spacing w:after="160" w:line="259" w:lineRule="auto"/>
        <w:rPr>
          <w:rFonts w:ascii="Arial" w:eastAsia="Calibri" w:hAnsi="Arial" w:cs="Arial"/>
          <w:sz w:val="24"/>
          <w:szCs w:val="24"/>
          <w:lang w:val="en-US"/>
        </w:rPr>
      </w:pPr>
      <w:r w:rsidRPr="00462FA9">
        <w:rPr>
          <w:rFonts w:ascii="Arial" w:eastAsia="Calibri" w:hAnsi="Arial" w:cs="Arial"/>
          <w:sz w:val="24"/>
          <w:szCs w:val="24"/>
          <w:lang w:val="en-US"/>
        </w:rPr>
        <w:br w:type="page"/>
      </w:r>
    </w:p>
    <w:p w:rsidR="00462FA9" w:rsidRPr="00462FA9" w:rsidRDefault="00462FA9" w:rsidP="00462FA9">
      <w:pPr>
        <w:spacing w:after="160" w:line="259" w:lineRule="auto"/>
        <w:rPr>
          <w:rFonts w:ascii="Arial" w:eastAsia="Calibri" w:hAnsi="Arial" w:cs="Arial"/>
          <w:sz w:val="24"/>
          <w:szCs w:val="24"/>
          <w:lang w:val="en-US"/>
        </w:rPr>
      </w:pPr>
    </w:p>
    <w:p w:rsidR="00462FA9" w:rsidRPr="00462FA9" w:rsidRDefault="00462FA9" w:rsidP="00462FA9">
      <w:pPr>
        <w:spacing w:after="160" w:line="259" w:lineRule="auto"/>
        <w:rPr>
          <w:rFonts w:ascii="Arial" w:eastAsia="Calibri" w:hAnsi="Arial" w:cs="Arial"/>
          <w:sz w:val="24"/>
          <w:szCs w:val="24"/>
          <w:lang w:val="en-US"/>
        </w:rPr>
      </w:pPr>
      <w:r w:rsidRPr="00462FA9">
        <w:rPr>
          <w:rFonts w:ascii="Arial" w:eastAsia="Calibri" w:hAnsi="Arial" w:cs="Arial"/>
          <w:sz w:val="24"/>
          <w:szCs w:val="24"/>
          <w:lang w:val="en-US"/>
        </w:rPr>
        <w:t>APPEARANCES</w:t>
      </w:r>
      <w:r w:rsidR="0001780C">
        <w:rPr>
          <w:rFonts w:ascii="Arial" w:eastAsia="Calibri" w:hAnsi="Arial" w:cs="Arial"/>
          <w:sz w:val="24"/>
          <w:szCs w:val="24"/>
          <w:lang w:val="en-US"/>
        </w:rPr>
        <w:t>:</w:t>
      </w:r>
    </w:p>
    <w:p w:rsidR="00462FA9" w:rsidRPr="00462FA9" w:rsidRDefault="00462FA9" w:rsidP="00462FA9">
      <w:pPr>
        <w:spacing w:after="0" w:line="240" w:lineRule="auto"/>
        <w:rPr>
          <w:rFonts w:ascii="Arial" w:eastAsia="Calibri" w:hAnsi="Arial" w:cs="Arial"/>
          <w:sz w:val="24"/>
          <w:szCs w:val="24"/>
          <w:lang w:val="en-US"/>
        </w:rPr>
      </w:pPr>
    </w:p>
    <w:p w:rsidR="0001780C" w:rsidRDefault="0001780C" w:rsidP="00462FA9">
      <w:pPr>
        <w:spacing w:after="0" w:line="240" w:lineRule="auto"/>
        <w:rPr>
          <w:rFonts w:ascii="Arial" w:eastAsia="Calibri" w:hAnsi="Arial" w:cs="Arial"/>
          <w:sz w:val="24"/>
          <w:szCs w:val="24"/>
          <w:lang w:val="en-US"/>
        </w:rPr>
      </w:pPr>
    </w:p>
    <w:p w:rsidR="00462FA9" w:rsidRPr="00462FA9" w:rsidRDefault="00462FA9" w:rsidP="000537D6">
      <w:pPr>
        <w:spacing w:after="0" w:line="360" w:lineRule="auto"/>
        <w:rPr>
          <w:rFonts w:ascii="Arial" w:eastAsia="Times New Roman" w:hAnsi="Arial" w:cs="Arial"/>
          <w:sz w:val="24"/>
          <w:szCs w:val="24"/>
          <w:lang w:val="en-US" w:eastAsia="en-GB"/>
        </w:rPr>
      </w:pPr>
      <w:r w:rsidRPr="00462FA9">
        <w:rPr>
          <w:rFonts w:ascii="Arial" w:eastAsia="Calibri" w:hAnsi="Arial" w:cs="Arial"/>
          <w:sz w:val="24"/>
          <w:szCs w:val="24"/>
          <w:lang w:val="en-US"/>
        </w:rPr>
        <w:t xml:space="preserve">PLAINTIFF: </w:t>
      </w:r>
      <w:r w:rsidRPr="00462FA9">
        <w:rPr>
          <w:rFonts w:ascii="Arial" w:eastAsia="Calibri" w:hAnsi="Arial" w:cs="Arial"/>
          <w:sz w:val="24"/>
          <w:szCs w:val="24"/>
          <w:lang w:val="en-US"/>
        </w:rPr>
        <w:tab/>
      </w:r>
      <w:r w:rsidRPr="00462FA9">
        <w:rPr>
          <w:rFonts w:ascii="Arial" w:eastAsia="Calibri" w:hAnsi="Arial" w:cs="Arial"/>
          <w:sz w:val="24"/>
          <w:szCs w:val="24"/>
          <w:lang w:val="en-US"/>
        </w:rPr>
        <w:tab/>
      </w:r>
      <w:r w:rsidRPr="00462FA9">
        <w:rPr>
          <w:rFonts w:ascii="Arial" w:eastAsia="Calibri" w:hAnsi="Arial" w:cs="Arial"/>
          <w:sz w:val="24"/>
          <w:szCs w:val="24"/>
          <w:lang w:val="en-US"/>
        </w:rPr>
        <w:tab/>
      </w:r>
      <w:r w:rsidRPr="00462FA9">
        <w:rPr>
          <w:rFonts w:ascii="Arial" w:eastAsia="Calibri" w:hAnsi="Arial" w:cs="Arial"/>
          <w:sz w:val="24"/>
          <w:szCs w:val="24"/>
          <w:lang w:val="en-US"/>
        </w:rPr>
        <w:tab/>
      </w:r>
      <w:r w:rsidR="003D1233">
        <w:rPr>
          <w:rFonts w:ascii="Arial" w:eastAsia="Times New Roman" w:hAnsi="Arial" w:cs="Arial"/>
          <w:sz w:val="24"/>
          <w:szCs w:val="24"/>
          <w:lang w:val="en-US" w:eastAsia="en-GB"/>
        </w:rPr>
        <w:t xml:space="preserve">S </w:t>
      </w:r>
      <w:proofErr w:type="spellStart"/>
      <w:r w:rsidR="003D1233">
        <w:rPr>
          <w:rFonts w:ascii="Arial" w:eastAsia="Times New Roman" w:hAnsi="Arial" w:cs="Arial"/>
          <w:sz w:val="24"/>
          <w:szCs w:val="24"/>
          <w:lang w:val="en-US" w:eastAsia="en-GB"/>
        </w:rPr>
        <w:t>Nambinga</w:t>
      </w:r>
      <w:proofErr w:type="spellEnd"/>
    </w:p>
    <w:p w:rsidR="00462FA9" w:rsidRPr="00462FA9" w:rsidRDefault="00462FA9" w:rsidP="000537D6">
      <w:pPr>
        <w:spacing w:after="0" w:line="360" w:lineRule="auto"/>
        <w:rPr>
          <w:rFonts w:ascii="Arial" w:eastAsia="Calibri" w:hAnsi="Arial" w:cs="Arial"/>
          <w:sz w:val="24"/>
          <w:szCs w:val="24"/>
          <w:lang w:val="en-US"/>
        </w:rPr>
      </w:pPr>
      <w:r w:rsidRPr="00462FA9">
        <w:rPr>
          <w:rFonts w:ascii="Arial" w:eastAsia="Times New Roman" w:hAnsi="Arial" w:cs="Arial"/>
          <w:sz w:val="24"/>
          <w:szCs w:val="24"/>
          <w:lang w:val="en-US" w:eastAsia="en-GB"/>
        </w:rPr>
        <w:tab/>
      </w:r>
      <w:r w:rsidRPr="00462FA9">
        <w:rPr>
          <w:rFonts w:ascii="Arial" w:eastAsia="Times New Roman" w:hAnsi="Arial" w:cs="Arial"/>
          <w:sz w:val="24"/>
          <w:szCs w:val="24"/>
          <w:lang w:val="en-US" w:eastAsia="en-GB"/>
        </w:rPr>
        <w:tab/>
      </w:r>
      <w:r w:rsidRPr="00462FA9">
        <w:rPr>
          <w:rFonts w:ascii="Arial" w:eastAsia="Times New Roman" w:hAnsi="Arial" w:cs="Arial"/>
          <w:sz w:val="24"/>
          <w:szCs w:val="24"/>
          <w:lang w:val="en-US" w:eastAsia="en-GB"/>
        </w:rPr>
        <w:tab/>
      </w:r>
      <w:r w:rsidRPr="00462FA9">
        <w:rPr>
          <w:rFonts w:ascii="Arial" w:eastAsia="Times New Roman" w:hAnsi="Arial" w:cs="Arial"/>
          <w:sz w:val="24"/>
          <w:szCs w:val="24"/>
          <w:lang w:val="en-US" w:eastAsia="en-GB"/>
        </w:rPr>
        <w:tab/>
      </w:r>
      <w:r w:rsidRPr="00462FA9">
        <w:rPr>
          <w:rFonts w:ascii="Arial" w:eastAsia="Times New Roman" w:hAnsi="Arial" w:cs="Arial"/>
          <w:sz w:val="24"/>
          <w:szCs w:val="24"/>
          <w:lang w:val="en-US" w:eastAsia="en-GB"/>
        </w:rPr>
        <w:tab/>
        <w:t xml:space="preserve">Of </w:t>
      </w:r>
      <w:proofErr w:type="spellStart"/>
      <w:r w:rsidR="003D1233">
        <w:rPr>
          <w:rFonts w:ascii="Arial" w:eastAsia="Times New Roman" w:hAnsi="Arial" w:cs="Arial"/>
          <w:sz w:val="24"/>
          <w:szCs w:val="24"/>
          <w:lang w:val="en-US" w:eastAsia="en-GB"/>
        </w:rPr>
        <w:t>AngulaCo</w:t>
      </w:r>
      <w:proofErr w:type="spellEnd"/>
      <w:r w:rsidR="003D1233">
        <w:rPr>
          <w:rFonts w:ascii="Arial" w:eastAsia="Times New Roman" w:hAnsi="Arial" w:cs="Arial"/>
          <w:sz w:val="24"/>
          <w:szCs w:val="24"/>
          <w:lang w:val="en-US" w:eastAsia="en-GB"/>
        </w:rPr>
        <w:t xml:space="preserve"> Inc., </w:t>
      </w:r>
      <w:proofErr w:type="spellStart"/>
      <w:r w:rsidR="003D1233">
        <w:rPr>
          <w:rFonts w:ascii="Arial" w:eastAsia="Times New Roman" w:hAnsi="Arial" w:cs="Arial"/>
          <w:sz w:val="24"/>
          <w:szCs w:val="24"/>
          <w:lang w:val="en-US" w:eastAsia="en-GB"/>
        </w:rPr>
        <w:t>Ongwediva</w:t>
      </w:r>
      <w:proofErr w:type="spellEnd"/>
    </w:p>
    <w:p w:rsidR="00462FA9" w:rsidRPr="00462FA9" w:rsidRDefault="00462FA9" w:rsidP="00462FA9">
      <w:pPr>
        <w:spacing w:after="0" w:line="240" w:lineRule="auto"/>
        <w:rPr>
          <w:rFonts w:ascii="Arial" w:eastAsia="Calibri" w:hAnsi="Arial" w:cs="Arial"/>
          <w:sz w:val="24"/>
          <w:szCs w:val="24"/>
          <w:lang w:val="en-US"/>
        </w:rPr>
      </w:pPr>
    </w:p>
    <w:p w:rsidR="00462FA9" w:rsidRPr="00462FA9" w:rsidRDefault="00462FA9" w:rsidP="00462FA9">
      <w:pPr>
        <w:spacing w:after="0" w:line="240" w:lineRule="auto"/>
        <w:rPr>
          <w:rFonts w:ascii="Arial" w:eastAsia="Calibri" w:hAnsi="Arial" w:cs="Arial"/>
          <w:sz w:val="24"/>
          <w:szCs w:val="24"/>
          <w:lang w:val="en-US"/>
        </w:rPr>
      </w:pPr>
    </w:p>
    <w:p w:rsidR="00462FA9" w:rsidRPr="00462FA9" w:rsidRDefault="00462FA9" w:rsidP="00462FA9">
      <w:pPr>
        <w:spacing w:after="0" w:line="240" w:lineRule="auto"/>
        <w:jc w:val="both"/>
        <w:rPr>
          <w:rFonts w:ascii="Arial" w:eastAsia="Calibri" w:hAnsi="Arial" w:cs="Arial"/>
          <w:sz w:val="24"/>
          <w:szCs w:val="24"/>
          <w:lang w:val="en-US"/>
        </w:rPr>
      </w:pPr>
    </w:p>
    <w:p w:rsidR="00462FA9" w:rsidRPr="00462FA9" w:rsidRDefault="00462FA9" w:rsidP="000537D6">
      <w:pPr>
        <w:spacing w:after="0" w:line="360" w:lineRule="auto"/>
        <w:jc w:val="both"/>
        <w:rPr>
          <w:rFonts w:ascii="Arial" w:eastAsia="Calibri" w:hAnsi="Arial" w:cs="Arial"/>
          <w:sz w:val="24"/>
          <w:szCs w:val="24"/>
          <w:lang w:val="en-US"/>
        </w:rPr>
      </w:pPr>
      <w:r w:rsidRPr="00462FA9">
        <w:rPr>
          <w:rFonts w:ascii="Arial" w:eastAsia="Calibri" w:hAnsi="Arial" w:cs="Arial"/>
          <w:sz w:val="24"/>
          <w:szCs w:val="24"/>
          <w:lang w:val="en-US"/>
        </w:rPr>
        <w:t xml:space="preserve">DEFENDANT: </w:t>
      </w:r>
      <w:r w:rsidRPr="00462FA9">
        <w:rPr>
          <w:rFonts w:ascii="Arial" w:eastAsia="Calibri" w:hAnsi="Arial" w:cs="Arial"/>
          <w:sz w:val="24"/>
          <w:szCs w:val="24"/>
          <w:lang w:val="en-US"/>
        </w:rPr>
        <w:tab/>
      </w:r>
      <w:r w:rsidRPr="00462FA9">
        <w:rPr>
          <w:rFonts w:ascii="Arial" w:eastAsia="Calibri" w:hAnsi="Arial" w:cs="Arial"/>
          <w:sz w:val="24"/>
          <w:szCs w:val="24"/>
          <w:lang w:val="en-US"/>
        </w:rPr>
        <w:tab/>
      </w:r>
      <w:r w:rsidRPr="00462FA9">
        <w:rPr>
          <w:rFonts w:ascii="Arial" w:eastAsia="Calibri" w:hAnsi="Arial" w:cs="Arial"/>
          <w:sz w:val="24"/>
          <w:szCs w:val="24"/>
          <w:lang w:val="en-US"/>
        </w:rPr>
        <w:tab/>
      </w:r>
      <w:r w:rsidR="003D1233">
        <w:rPr>
          <w:rFonts w:ascii="Arial" w:eastAsia="Calibri" w:hAnsi="Arial" w:cs="Arial"/>
          <w:sz w:val="24"/>
          <w:szCs w:val="24"/>
          <w:lang w:val="en-US"/>
        </w:rPr>
        <w:t xml:space="preserve">C </w:t>
      </w:r>
      <w:proofErr w:type="spellStart"/>
      <w:r w:rsidR="003D1233">
        <w:rPr>
          <w:rFonts w:ascii="Arial" w:eastAsia="Calibri" w:hAnsi="Arial" w:cs="Arial"/>
          <w:sz w:val="24"/>
          <w:szCs w:val="24"/>
          <w:lang w:val="en-US"/>
        </w:rPr>
        <w:t>Tjihero</w:t>
      </w:r>
      <w:proofErr w:type="spellEnd"/>
    </w:p>
    <w:p w:rsidR="00462FA9" w:rsidRPr="00462FA9" w:rsidRDefault="00462FA9" w:rsidP="000537D6">
      <w:pPr>
        <w:spacing w:after="0" w:line="360" w:lineRule="auto"/>
        <w:ind w:left="2880" w:firstLine="720"/>
        <w:rPr>
          <w:rFonts w:ascii="Arial" w:eastAsia="Calibri" w:hAnsi="Arial" w:cs="Arial"/>
          <w:sz w:val="24"/>
          <w:szCs w:val="24"/>
          <w:lang w:val="en-US"/>
        </w:rPr>
      </w:pPr>
      <w:r w:rsidRPr="00462FA9">
        <w:rPr>
          <w:rFonts w:ascii="Arial" w:eastAsia="Calibri" w:hAnsi="Arial" w:cs="Arial"/>
          <w:sz w:val="24"/>
          <w:szCs w:val="24"/>
          <w:lang w:val="en-US"/>
        </w:rPr>
        <w:t xml:space="preserve">Of </w:t>
      </w:r>
      <w:r w:rsidR="003D1233">
        <w:rPr>
          <w:rFonts w:ascii="Arial" w:eastAsia="Calibri" w:hAnsi="Arial" w:cs="Arial"/>
          <w:sz w:val="24"/>
          <w:szCs w:val="24"/>
          <w:lang w:val="en-US"/>
        </w:rPr>
        <w:t xml:space="preserve">Dr. </w:t>
      </w:r>
      <w:proofErr w:type="spellStart"/>
      <w:r w:rsidR="003D1233">
        <w:rPr>
          <w:rFonts w:ascii="Arial" w:eastAsia="Calibri" w:hAnsi="Arial" w:cs="Arial"/>
          <w:sz w:val="24"/>
          <w:szCs w:val="24"/>
          <w:lang w:val="en-US"/>
        </w:rPr>
        <w:t>Weder</w:t>
      </w:r>
      <w:proofErr w:type="spellEnd"/>
      <w:r w:rsidR="003D1233">
        <w:rPr>
          <w:rFonts w:ascii="Arial" w:eastAsia="Calibri" w:hAnsi="Arial" w:cs="Arial"/>
          <w:sz w:val="24"/>
          <w:szCs w:val="24"/>
          <w:lang w:val="en-US"/>
        </w:rPr>
        <w:t xml:space="preserve">, </w:t>
      </w:r>
      <w:proofErr w:type="spellStart"/>
      <w:r w:rsidR="003D1233">
        <w:rPr>
          <w:rFonts w:ascii="Arial" w:eastAsia="Calibri" w:hAnsi="Arial" w:cs="Arial"/>
          <w:sz w:val="24"/>
          <w:szCs w:val="24"/>
          <w:lang w:val="en-US"/>
        </w:rPr>
        <w:t>Kauta</w:t>
      </w:r>
      <w:proofErr w:type="spellEnd"/>
      <w:r w:rsidR="003D1233">
        <w:rPr>
          <w:rFonts w:ascii="Arial" w:eastAsia="Calibri" w:hAnsi="Arial" w:cs="Arial"/>
          <w:sz w:val="24"/>
          <w:szCs w:val="24"/>
          <w:lang w:val="en-US"/>
        </w:rPr>
        <w:t xml:space="preserve"> &amp; </w:t>
      </w:r>
      <w:proofErr w:type="spellStart"/>
      <w:r w:rsidR="003D1233">
        <w:rPr>
          <w:rFonts w:ascii="Arial" w:eastAsia="Calibri" w:hAnsi="Arial" w:cs="Arial"/>
          <w:sz w:val="24"/>
          <w:szCs w:val="24"/>
          <w:lang w:val="en-US"/>
        </w:rPr>
        <w:t>Hoveka</w:t>
      </w:r>
      <w:proofErr w:type="spellEnd"/>
      <w:r w:rsidR="003D1233">
        <w:rPr>
          <w:rFonts w:ascii="Arial" w:eastAsia="Calibri" w:hAnsi="Arial" w:cs="Arial"/>
          <w:sz w:val="24"/>
          <w:szCs w:val="24"/>
          <w:lang w:val="en-US"/>
        </w:rPr>
        <w:t xml:space="preserve"> Inc., </w:t>
      </w:r>
      <w:proofErr w:type="spellStart"/>
      <w:r w:rsidR="003D1233">
        <w:rPr>
          <w:rFonts w:ascii="Arial" w:eastAsia="Calibri" w:hAnsi="Arial" w:cs="Arial"/>
          <w:sz w:val="24"/>
          <w:szCs w:val="24"/>
          <w:lang w:val="en-US"/>
        </w:rPr>
        <w:t>Ongwediva</w:t>
      </w:r>
      <w:proofErr w:type="spellEnd"/>
    </w:p>
    <w:p w:rsidR="00462FA9" w:rsidRPr="00462FA9" w:rsidRDefault="00462FA9" w:rsidP="000537D6">
      <w:pPr>
        <w:spacing w:after="0" w:line="360" w:lineRule="auto"/>
      </w:pPr>
      <w:bookmarkStart w:id="0" w:name="_GoBack"/>
      <w:bookmarkEnd w:id="0"/>
    </w:p>
    <w:p w:rsidR="00462FA9" w:rsidRPr="00462FA9" w:rsidRDefault="00462FA9" w:rsidP="00462FA9">
      <w:pPr>
        <w:spacing w:after="0" w:line="360" w:lineRule="auto"/>
        <w:jc w:val="both"/>
        <w:rPr>
          <w:rFonts w:ascii="Arial" w:hAnsi="Arial" w:cs="Arial"/>
          <w:sz w:val="24"/>
          <w:szCs w:val="24"/>
        </w:rPr>
      </w:pPr>
    </w:p>
    <w:p w:rsidR="00462FA9" w:rsidRDefault="00462FA9" w:rsidP="000C6F25">
      <w:pPr>
        <w:spacing w:after="0" w:line="360" w:lineRule="auto"/>
        <w:jc w:val="both"/>
        <w:rPr>
          <w:rFonts w:ascii="Arial" w:hAnsi="Arial" w:cs="Arial"/>
          <w:sz w:val="24"/>
          <w:szCs w:val="24"/>
        </w:rPr>
      </w:pPr>
    </w:p>
    <w:p w:rsidR="00462FA9" w:rsidRDefault="00462FA9" w:rsidP="000C6F25">
      <w:pPr>
        <w:spacing w:after="0" w:line="360" w:lineRule="auto"/>
        <w:jc w:val="both"/>
        <w:rPr>
          <w:rFonts w:ascii="Arial" w:hAnsi="Arial" w:cs="Arial"/>
          <w:sz w:val="24"/>
          <w:szCs w:val="24"/>
        </w:rPr>
      </w:pPr>
    </w:p>
    <w:p w:rsidR="00AC29FC" w:rsidRDefault="00AC29FC" w:rsidP="000C6F25">
      <w:pPr>
        <w:spacing w:after="0" w:line="360" w:lineRule="auto"/>
        <w:jc w:val="both"/>
        <w:rPr>
          <w:rFonts w:ascii="Arial" w:hAnsi="Arial" w:cs="Arial"/>
          <w:sz w:val="24"/>
          <w:szCs w:val="24"/>
        </w:rPr>
      </w:pPr>
    </w:p>
    <w:p w:rsidR="00AC29FC" w:rsidRDefault="00AC29FC" w:rsidP="000C6F25">
      <w:pPr>
        <w:spacing w:after="0" w:line="360" w:lineRule="auto"/>
        <w:jc w:val="both"/>
        <w:rPr>
          <w:rFonts w:ascii="Arial" w:hAnsi="Arial" w:cs="Arial"/>
          <w:sz w:val="24"/>
          <w:szCs w:val="24"/>
        </w:rPr>
      </w:pPr>
    </w:p>
    <w:p w:rsidR="0001024D" w:rsidRDefault="0001024D" w:rsidP="000C6F25">
      <w:pPr>
        <w:spacing w:after="0" w:line="360" w:lineRule="auto"/>
        <w:jc w:val="both"/>
        <w:rPr>
          <w:rFonts w:ascii="Arial" w:hAnsi="Arial" w:cs="Arial"/>
          <w:sz w:val="24"/>
          <w:szCs w:val="24"/>
        </w:rPr>
      </w:pPr>
    </w:p>
    <w:p w:rsidR="0001024D" w:rsidRPr="0001024D" w:rsidRDefault="0001024D" w:rsidP="000C6F25">
      <w:pPr>
        <w:spacing w:after="0" w:line="360" w:lineRule="auto"/>
        <w:jc w:val="both"/>
        <w:rPr>
          <w:rFonts w:ascii="Arial" w:hAnsi="Arial" w:cs="Arial"/>
          <w:sz w:val="24"/>
          <w:szCs w:val="24"/>
        </w:rPr>
      </w:pPr>
    </w:p>
    <w:p w:rsidR="0087795F" w:rsidRDefault="0087795F" w:rsidP="000C6F25">
      <w:pPr>
        <w:spacing w:after="0" w:line="360" w:lineRule="auto"/>
        <w:jc w:val="both"/>
        <w:rPr>
          <w:rFonts w:ascii="Arial" w:hAnsi="Arial" w:cs="Arial"/>
          <w:sz w:val="24"/>
          <w:szCs w:val="24"/>
        </w:rPr>
      </w:pPr>
    </w:p>
    <w:p w:rsidR="0087795F" w:rsidRDefault="0087795F" w:rsidP="000C6F25">
      <w:pPr>
        <w:spacing w:after="0" w:line="360" w:lineRule="auto"/>
        <w:jc w:val="both"/>
        <w:rPr>
          <w:rFonts w:ascii="Arial" w:hAnsi="Arial" w:cs="Arial"/>
          <w:sz w:val="24"/>
          <w:szCs w:val="24"/>
        </w:rPr>
      </w:pPr>
    </w:p>
    <w:p w:rsidR="0087795F" w:rsidRPr="000C6F25" w:rsidRDefault="0087795F" w:rsidP="000C6F25">
      <w:pPr>
        <w:spacing w:after="0" w:line="360" w:lineRule="auto"/>
        <w:jc w:val="both"/>
        <w:rPr>
          <w:rFonts w:ascii="Arial" w:hAnsi="Arial" w:cs="Arial"/>
          <w:sz w:val="24"/>
          <w:szCs w:val="24"/>
        </w:rPr>
      </w:pPr>
    </w:p>
    <w:p w:rsidR="00516440" w:rsidRPr="00516440" w:rsidRDefault="00516440" w:rsidP="00516440">
      <w:pPr>
        <w:spacing w:after="0" w:line="360" w:lineRule="auto"/>
        <w:jc w:val="both"/>
        <w:rPr>
          <w:rFonts w:ascii="Arial" w:hAnsi="Arial" w:cs="Arial"/>
          <w:sz w:val="24"/>
          <w:szCs w:val="24"/>
        </w:rPr>
      </w:pPr>
    </w:p>
    <w:p w:rsidR="00AF07F7" w:rsidRDefault="00AF07F7" w:rsidP="00CE7CB8">
      <w:pPr>
        <w:spacing w:after="0" w:line="360" w:lineRule="auto"/>
        <w:jc w:val="both"/>
        <w:rPr>
          <w:rFonts w:ascii="Arial" w:hAnsi="Arial" w:cs="Arial"/>
          <w:sz w:val="24"/>
          <w:szCs w:val="24"/>
        </w:rPr>
      </w:pPr>
    </w:p>
    <w:p w:rsidR="00AF07F7" w:rsidRDefault="00AF07F7" w:rsidP="00CE7CB8">
      <w:pPr>
        <w:spacing w:after="0" w:line="360" w:lineRule="auto"/>
        <w:jc w:val="both"/>
        <w:rPr>
          <w:rFonts w:ascii="Arial" w:hAnsi="Arial" w:cs="Arial"/>
          <w:sz w:val="24"/>
          <w:szCs w:val="24"/>
        </w:rPr>
      </w:pPr>
    </w:p>
    <w:p w:rsidR="00295727" w:rsidRDefault="00295727">
      <w:pPr>
        <w:spacing w:after="160" w:line="259" w:lineRule="auto"/>
      </w:pPr>
    </w:p>
    <w:sectPr w:rsidR="00295727" w:rsidSect="00B619F6">
      <w:headerReference w:type="default" r:id="rId8"/>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99B" w:rsidRDefault="0014399B" w:rsidP="00B619F6">
      <w:pPr>
        <w:spacing w:after="0" w:line="240" w:lineRule="auto"/>
      </w:pPr>
      <w:r>
        <w:separator/>
      </w:r>
    </w:p>
  </w:endnote>
  <w:endnote w:type="continuationSeparator" w:id="0">
    <w:p w:rsidR="0014399B" w:rsidRDefault="0014399B" w:rsidP="00B6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99B" w:rsidRDefault="0014399B" w:rsidP="00B619F6">
      <w:pPr>
        <w:spacing w:after="0" w:line="240" w:lineRule="auto"/>
      </w:pPr>
      <w:r>
        <w:separator/>
      </w:r>
    </w:p>
  </w:footnote>
  <w:footnote w:type="continuationSeparator" w:id="0">
    <w:p w:rsidR="0014399B" w:rsidRDefault="0014399B" w:rsidP="00B61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913082"/>
      <w:docPartObj>
        <w:docPartGallery w:val="Page Numbers (Top of Page)"/>
        <w:docPartUnique/>
      </w:docPartObj>
    </w:sdtPr>
    <w:sdtEndPr>
      <w:rPr>
        <w:noProof/>
      </w:rPr>
    </w:sdtEndPr>
    <w:sdtContent>
      <w:p w:rsidR="00B619F6" w:rsidRDefault="00B619F6">
        <w:pPr>
          <w:pStyle w:val="Header"/>
          <w:jc w:val="right"/>
        </w:pPr>
        <w:r>
          <w:fldChar w:fldCharType="begin"/>
        </w:r>
        <w:r>
          <w:instrText xml:space="preserve"> PAGE   \* MERGEFORMAT </w:instrText>
        </w:r>
        <w:r>
          <w:fldChar w:fldCharType="separate"/>
        </w:r>
        <w:r w:rsidR="000537D6">
          <w:rPr>
            <w:noProof/>
          </w:rPr>
          <w:t>10</w:t>
        </w:r>
        <w:r>
          <w:rPr>
            <w:noProof/>
          </w:rPr>
          <w:fldChar w:fldCharType="end"/>
        </w:r>
      </w:p>
    </w:sdtContent>
  </w:sdt>
  <w:p w:rsidR="00B619F6" w:rsidRDefault="00B61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5B5E"/>
    <w:multiLevelType w:val="hybridMultilevel"/>
    <w:tmpl w:val="77847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33043D3"/>
    <w:multiLevelType w:val="hybridMultilevel"/>
    <w:tmpl w:val="879A84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D3F29E5"/>
    <w:multiLevelType w:val="hybridMultilevel"/>
    <w:tmpl w:val="921477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9A71366"/>
    <w:multiLevelType w:val="hybridMultilevel"/>
    <w:tmpl w:val="FC120432"/>
    <w:lvl w:ilvl="0" w:tplc="19A05F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3423031"/>
    <w:multiLevelType w:val="hybridMultilevel"/>
    <w:tmpl w:val="7B7E265C"/>
    <w:lvl w:ilvl="0" w:tplc="22DA8CB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82921C7"/>
    <w:multiLevelType w:val="hybridMultilevel"/>
    <w:tmpl w:val="588EC32A"/>
    <w:lvl w:ilvl="0" w:tplc="30E8B0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B8"/>
    <w:rsid w:val="00005C74"/>
    <w:rsid w:val="0001024D"/>
    <w:rsid w:val="00014DC1"/>
    <w:rsid w:val="0001780C"/>
    <w:rsid w:val="000277C6"/>
    <w:rsid w:val="000537D6"/>
    <w:rsid w:val="0008568B"/>
    <w:rsid w:val="000C6F25"/>
    <w:rsid w:val="0014399B"/>
    <w:rsid w:val="001A31A2"/>
    <w:rsid w:val="001D08A0"/>
    <w:rsid w:val="001F2EAA"/>
    <w:rsid w:val="00236713"/>
    <w:rsid w:val="002650D2"/>
    <w:rsid w:val="002723AC"/>
    <w:rsid w:val="0028238C"/>
    <w:rsid w:val="002924A8"/>
    <w:rsid w:val="00295727"/>
    <w:rsid w:val="002C23BA"/>
    <w:rsid w:val="002D6AB2"/>
    <w:rsid w:val="00326B62"/>
    <w:rsid w:val="003323AE"/>
    <w:rsid w:val="00332EC2"/>
    <w:rsid w:val="0033342C"/>
    <w:rsid w:val="0034306B"/>
    <w:rsid w:val="00392CAC"/>
    <w:rsid w:val="003B2591"/>
    <w:rsid w:val="003D1233"/>
    <w:rsid w:val="003E0CC0"/>
    <w:rsid w:val="003E2CC7"/>
    <w:rsid w:val="003E5F7B"/>
    <w:rsid w:val="003F7874"/>
    <w:rsid w:val="00400835"/>
    <w:rsid w:val="00422F8E"/>
    <w:rsid w:val="004262E8"/>
    <w:rsid w:val="00462FA9"/>
    <w:rsid w:val="004C1C4B"/>
    <w:rsid w:val="004C4D2B"/>
    <w:rsid w:val="00516440"/>
    <w:rsid w:val="0053526F"/>
    <w:rsid w:val="00540937"/>
    <w:rsid w:val="00555571"/>
    <w:rsid w:val="005D28B4"/>
    <w:rsid w:val="0060640F"/>
    <w:rsid w:val="00610F24"/>
    <w:rsid w:val="00615B1D"/>
    <w:rsid w:val="006643FE"/>
    <w:rsid w:val="00670EAC"/>
    <w:rsid w:val="006F1F7B"/>
    <w:rsid w:val="00723123"/>
    <w:rsid w:val="00723624"/>
    <w:rsid w:val="0074393A"/>
    <w:rsid w:val="0075504B"/>
    <w:rsid w:val="007655AE"/>
    <w:rsid w:val="00766E52"/>
    <w:rsid w:val="007D6189"/>
    <w:rsid w:val="007E1C02"/>
    <w:rsid w:val="0081132F"/>
    <w:rsid w:val="00864654"/>
    <w:rsid w:val="00870E96"/>
    <w:rsid w:val="0087795F"/>
    <w:rsid w:val="008C33D3"/>
    <w:rsid w:val="008D2F36"/>
    <w:rsid w:val="00921F14"/>
    <w:rsid w:val="00990368"/>
    <w:rsid w:val="00992D6E"/>
    <w:rsid w:val="009A0887"/>
    <w:rsid w:val="009A6F70"/>
    <w:rsid w:val="009B0197"/>
    <w:rsid w:val="00A05532"/>
    <w:rsid w:val="00A52CB5"/>
    <w:rsid w:val="00A6238E"/>
    <w:rsid w:val="00A73474"/>
    <w:rsid w:val="00A8528F"/>
    <w:rsid w:val="00A8607F"/>
    <w:rsid w:val="00AC29FC"/>
    <w:rsid w:val="00AC3B7E"/>
    <w:rsid w:val="00AC53BE"/>
    <w:rsid w:val="00AF07F7"/>
    <w:rsid w:val="00AF4BCF"/>
    <w:rsid w:val="00B02964"/>
    <w:rsid w:val="00B04C72"/>
    <w:rsid w:val="00B13F23"/>
    <w:rsid w:val="00B3515D"/>
    <w:rsid w:val="00B44719"/>
    <w:rsid w:val="00B619F6"/>
    <w:rsid w:val="00B623B2"/>
    <w:rsid w:val="00B760FF"/>
    <w:rsid w:val="00B8411E"/>
    <w:rsid w:val="00BC02DD"/>
    <w:rsid w:val="00BE2CBB"/>
    <w:rsid w:val="00C04FDE"/>
    <w:rsid w:val="00C17D21"/>
    <w:rsid w:val="00C636A8"/>
    <w:rsid w:val="00C80ED5"/>
    <w:rsid w:val="00C831A8"/>
    <w:rsid w:val="00CB7457"/>
    <w:rsid w:val="00CC5795"/>
    <w:rsid w:val="00CE7CB8"/>
    <w:rsid w:val="00D4227E"/>
    <w:rsid w:val="00D42BBA"/>
    <w:rsid w:val="00D618EA"/>
    <w:rsid w:val="00DA798E"/>
    <w:rsid w:val="00DD37EE"/>
    <w:rsid w:val="00E01487"/>
    <w:rsid w:val="00E017BF"/>
    <w:rsid w:val="00E01C99"/>
    <w:rsid w:val="00E23A69"/>
    <w:rsid w:val="00E93EDE"/>
    <w:rsid w:val="00EB36ED"/>
    <w:rsid w:val="00EC0FB9"/>
    <w:rsid w:val="00F33657"/>
    <w:rsid w:val="00F610EF"/>
    <w:rsid w:val="00FA01E8"/>
    <w:rsid w:val="00FF70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CC528-3A94-451E-9CE9-4B070031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CB8"/>
    <w:pPr>
      <w:ind w:left="720"/>
      <w:contextualSpacing/>
    </w:pPr>
  </w:style>
  <w:style w:type="paragraph" w:styleId="NoSpacing">
    <w:name w:val="No Spacing"/>
    <w:uiPriority w:val="1"/>
    <w:qFormat/>
    <w:rsid w:val="00CE7CB8"/>
    <w:pPr>
      <w:spacing w:after="0" w:line="240" w:lineRule="auto"/>
    </w:pPr>
  </w:style>
  <w:style w:type="paragraph" w:styleId="Header">
    <w:name w:val="header"/>
    <w:basedOn w:val="Normal"/>
    <w:link w:val="HeaderChar"/>
    <w:uiPriority w:val="99"/>
    <w:unhideWhenUsed/>
    <w:rsid w:val="00B61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9F6"/>
  </w:style>
  <w:style w:type="paragraph" w:styleId="Footer">
    <w:name w:val="footer"/>
    <w:basedOn w:val="Normal"/>
    <w:link w:val="FooterChar"/>
    <w:uiPriority w:val="99"/>
    <w:unhideWhenUsed/>
    <w:rsid w:val="00B61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9F6"/>
  </w:style>
  <w:style w:type="paragraph" w:styleId="BalloonText">
    <w:name w:val="Balloon Text"/>
    <w:basedOn w:val="Normal"/>
    <w:link w:val="BalloonTextChar"/>
    <w:uiPriority w:val="99"/>
    <w:semiHidden/>
    <w:unhideWhenUsed/>
    <w:rsid w:val="006F1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2018-03-11T18:30:00+00:00</Judgment_x0020_Date>
    <Year xmlns="c1afb1bd-f2fb-40fd-9abb-aea55b4d7662">2018</Year>
  </documentManagement>
</p:properties>
</file>

<file path=customXml/itemProps1.xml><?xml version="1.0" encoding="utf-8"?>
<ds:datastoreItem xmlns:ds="http://schemas.openxmlformats.org/officeDocument/2006/customXml" ds:itemID="{36E895F7-825E-4215-9CED-B14991C3B3D8}"/>
</file>

<file path=customXml/itemProps2.xml><?xml version="1.0" encoding="utf-8"?>
<ds:datastoreItem xmlns:ds="http://schemas.openxmlformats.org/officeDocument/2006/customXml" ds:itemID="{ED286561-B4FC-4B72-9B01-A95F7C2DD866}"/>
</file>

<file path=customXml/itemProps3.xml><?xml version="1.0" encoding="utf-8"?>
<ds:datastoreItem xmlns:ds="http://schemas.openxmlformats.org/officeDocument/2006/customXml" ds:itemID="{D9FD9360-1046-4B0E-B228-5360317F32EF}"/>
</file>

<file path=docProps/app.xml><?xml version="1.0" encoding="utf-8"?>
<Properties xmlns="http://schemas.openxmlformats.org/officeDocument/2006/extended-properties" xmlns:vt="http://schemas.openxmlformats.org/officeDocument/2006/docPropsVTypes">
  <Template>Normal</Template>
  <TotalTime>7</TotalTime>
  <Pages>10</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Mbelle Panel Beaters  Tansport CC v Willemse </dc:title>
  <dc:subject/>
  <dc:creator>Anna Noah</dc:creator>
  <cp:keywords/>
  <dc:description/>
  <cp:lastModifiedBy>Nicole Januarie</cp:lastModifiedBy>
  <cp:revision>3</cp:revision>
  <cp:lastPrinted>2018-03-06T07:38:00Z</cp:lastPrinted>
  <dcterms:created xsi:type="dcterms:W3CDTF">2018-03-15T10:25:00Z</dcterms:created>
  <dcterms:modified xsi:type="dcterms:W3CDTF">2018-03-16T08:10:00Z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