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NAMIBIA NORTHERN LOCAL DIVISION</w:t>
      </w:r>
    </w:p>
    <w:p w:rsidR="00191DEE" w:rsidRDefault="00191DEE" w:rsidP="001B6475">
      <w:pPr>
        <w:spacing w:after="0" w:line="360" w:lineRule="auto"/>
        <w:jc w:val="center"/>
        <w:rPr>
          <w:rFonts w:ascii="Arial" w:hAnsi="Arial" w:cs="Arial"/>
          <w:b/>
          <w:sz w:val="24"/>
          <w:szCs w:val="24"/>
          <w:lang w:val="en-US"/>
        </w:rPr>
      </w:pPr>
      <w:r>
        <w:rPr>
          <w:rFonts w:ascii="Arial" w:hAnsi="Arial" w:cs="Arial"/>
          <w:b/>
          <w:sz w:val="24"/>
          <w:szCs w:val="24"/>
          <w:lang w:val="en-US"/>
        </w:rPr>
        <w:t>HELD AT OSHAKATI</w:t>
      </w:r>
    </w:p>
    <w:p w:rsidR="00191DEE" w:rsidRPr="00037FD8" w:rsidRDefault="00191DEE" w:rsidP="001B6475">
      <w:pPr>
        <w:spacing w:after="0" w:line="360" w:lineRule="auto"/>
        <w:jc w:val="center"/>
        <w:rPr>
          <w:rFonts w:ascii="Arial" w:hAnsi="Arial" w:cs="Arial"/>
          <w:b/>
          <w:sz w:val="24"/>
          <w:szCs w:val="24"/>
          <w:lang w:val="en-US"/>
        </w:rPr>
      </w:pPr>
    </w:p>
    <w:p w:rsidR="00037FD8" w:rsidRPr="00037FD8" w:rsidRDefault="00191DEE" w:rsidP="001B6475">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 C</w:t>
      </w:r>
      <w:r w:rsidR="00AD26AD">
        <w:rPr>
          <w:rFonts w:ascii="Arial" w:hAnsi="Arial" w:cs="Arial"/>
          <w:sz w:val="24"/>
          <w:szCs w:val="24"/>
          <w:lang w:val="en-US"/>
        </w:rPr>
        <w:t>A</w:t>
      </w:r>
      <w:r w:rsidR="00CF38F4">
        <w:rPr>
          <w:rFonts w:ascii="Arial" w:hAnsi="Arial" w:cs="Arial"/>
          <w:sz w:val="24"/>
          <w:szCs w:val="24"/>
          <w:lang w:val="en-US"/>
        </w:rPr>
        <w:t>:</w:t>
      </w:r>
      <w:r w:rsidR="00AF391D">
        <w:rPr>
          <w:rFonts w:ascii="Arial" w:hAnsi="Arial" w:cs="Arial"/>
          <w:sz w:val="24"/>
          <w:szCs w:val="24"/>
          <w:lang w:val="en-US"/>
        </w:rPr>
        <w:t xml:space="preserve"> 15</w:t>
      </w:r>
      <w:r w:rsidR="00CF38F4">
        <w:rPr>
          <w:rFonts w:ascii="Arial" w:hAnsi="Arial" w:cs="Arial"/>
          <w:sz w:val="24"/>
          <w:szCs w:val="24"/>
          <w:lang w:val="en-US"/>
        </w:rPr>
        <w:t xml:space="preserve"> </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E3138B"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NIKANOR TUNYANYUKWENI I</w:t>
      </w:r>
      <w:r w:rsidR="00191DEE">
        <w:rPr>
          <w:rFonts w:ascii="Arial" w:hAnsi="Arial" w:cs="Arial"/>
          <w:b/>
          <w:sz w:val="24"/>
          <w:szCs w:val="24"/>
          <w:lang w:val="en-US"/>
        </w:rPr>
        <w:t>I</w:t>
      </w:r>
      <w:r>
        <w:rPr>
          <w:rFonts w:ascii="Arial" w:hAnsi="Arial" w:cs="Arial"/>
          <w:b/>
          <w:sz w:val="24"/>
          <w:szCs w:val="24"/>
          <w:lang w:val="en-US"/>
        </w:rPr>
        <w:t>PINGE</w:t>
      </w:r>
      <w:r w:rsidR="00191DEE">
        <w:rPr>
          <w:rFonts w:ascii="Arial" w:hAnsi="Arial" w:cs="Arial"/>
          <w:b/>
          <w:sz w:val="24"/>
          <w:szCs w:val="24"/>
          <w:lang w:val="en-US"/>
        </w:rPr>
        <w:tab/>
      </w:r>
      <w:r w:rsidR="00622ECC">
        <w:rPr>
          <w:rFonts w:ascii="Arial" w:hAnsi="Arial" w:cs="Arial"/>
          <w:b/>
          <w:sz w:val="24"/>
          <w:szCs w:val="24"/>
          <w:lang w:val="en-US"/>
        </w:rPr>
        <w:t>APP</w:t>
      </w:r>
      <w:r>
        <w:rPr>
          <w:rFonts w:ascii="Arial" w:hAnsi="Arial" w:cs="Arial"/>
          <w:b/>
          <w:sz w:val="24"/>
          <w:szCs w:val="24"/>
          <w:lang w:val="en-US"/>
        </w:rPr>
        <w:t>LICANT</w:t>
      </w:r>
    </w:p>
    <w:p w:rsidR="00250D87" w:rsidRDefault="00250D87" w:rsidP="00250D87">
      <w:pPr>
        <w:tabs>
          <w:tab w:val="right" w:pos="9000"/>
        </w:tabs>
        <w:spacing w:after="0" w:line="360" w:lineRule="auto"/>
        <w:jc w:val="both"/>
        <w:rPr>
          <w:rFonts w:ascii="Arial" w:hAnsi="Arial" w:cs="Arial"/>
          <w:b/>
          <w:sz w:val="24"/>
          <w:szCs w:val="24"/>
          <w:lang w:val="en-US"/>
        </w:rPr>
      </w:pPr>
    </w:p>
    <w:p w:rsidR="00191DEE" w:rsidRDefault="00191DEE" w:rsidP="00250D87">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191DEE" w:rsidRDefault="00191DEE" w:rsidP="00250D87">
      <w:pPr>
        <w:tabs>
          <w:tab w:val="right" w:pos="9000"/>
        </w:tabs>
        <w:spacing w:after="0" w:line="360" w:lineRule="auto"/>
        <w:jc w:val="both"/>
        <w:rPr>
          <w:rFonts w:ascii="Arial" w:hAnsi="Arial" w:cs="Arial"/>
          <w:b/>
          <w:sz w:val="24"/>
          <w:szCs w:val="24"/>
          <w:lang w:val="en-US"/>
        </w:rPr>
      </w:pPr>
    </w:p>
    <w:p w:rsidR="00250D87" w:rsidRDefault="00191DEE" w:rsidP="00250D87">
      <w:pPr>
        <w:tabs>
          <w:tab w:val="right" w:pos="9000"/>
        </w:tabs>
        <w:spacing w:after="0" w:line="360" w:lineRule="auto"/>
        <w:jc w:val="both"/>
        <w:rPr>
          <w:rFonts w:ascii="Arial" w:hAnsi="Arial" w:cs="Arial"/>
          <w:b/>
          <w:sz w:val="24"/>
          <w:szCs w:val="24"/>
          <w:lang w:val="en-US"/>
        </w:rPr>
      </w:pPr>
      <w:r w:rsidRPr="00191DEE">
        <w:rPr>
          <w:rFonts w:ascii="Arial" w:hAnsi="Arial" w:cs="Arial"/>
          <w:b/>
          <w:sz w:val="24"/>
          <w:szCs w:val="24"/>
          <w:lang w:val="en-US"/>
        </w:rPr>
        <w:t>THE STATE</w:t>
      </w:r>
      <w:r>
        <w:rPr>
          <w:rFonts w:ascii="Arial" w:hAnsi="Arial" w:cs="Arial"/>
          <w:b/>
          <w:sz w:val="24"/>
          <w:szCs w:val="24"/>
          <w:lang w:val="en-US"/>
        </w:rPr>
        <w:tab/>
      </w:r>
      <w:r w:rsidR="00AD26AD">
        <w:rPr>
          <w:rFonts w:ascii="Arial" w:hAnsi="Arial" w:cs="Arial"/>
          <w:b/>
          <w:sz w:val="24"/>
          <w:szCs w:val="24"/>
          <w:lang w:val="en-US"/>
        </w:rPr>
        <w:t>RESPONDENT</w:t>
      </w:r>
    </w:p>
    <w:p w:rsidR="00A30C96" w:rsidRDefault="00A30C96" w:rsidP="00A30C96">
      <w:pPr>
        <w:tabs>
          <w:tab w:val="right" w:pos="9000"/>
        </w:tabs>
        <w:spacing w:after="0" w:line="360" w:lineRule="auto"/>
        <w:jc w:val="both"/>
        <w:rPr>
          <w:rFonts w:ascii="Arial" w:hAnsi="Arial" w:cs="Arial"/>
          <w:b/>
          <w:sz w:val="24"/>
          <w:szCs w:val="24"/>
          <w:lang w:val="en-US"/>
        </w:rPr>
      </w:pPr>
    </w:p>
    <w:p w:rsidR="00037FD8" w:rsidRPr="00037FD8" w:rsidRDefault="00037FD8" w:rsidP="001B6475">
      <w:pPr>
        <w:spacing w:after="0" w:line="360" w:lineRule="auto"/>
        <w:ind w:left="2160" w:hanging="2160"/>
        <w:jc w:val="center"/>
        <w:rPr>
          <w:rFonts w:ascii="Arial" w:hAnsi="Arial" w:cs="Arial"/>
          <w:sz w:val="24"/>
          <w:szCs w:val="24"/>
          <w:lang w:val="en-US"/>
        </w:rPr>
      </w:pPr>
    </w:p>
    <w:p w:rsidR="00037FD8" w:rsidRPr="00037FD8" w:rsidRDefault="00037FD8" w:rsidP="001B6475">
      <w:pPr>
        <w:spacing w:after="0" w:line="360" w:lineRule="auto"/>
        <w:rPr>
          <w:rFonts w:ascii="Arial" w:hAnsi="Arial" w:cs="Arial"/>
          <w:b/>
          <w:sz w:val="24"/>
          <w:szCs w:val="24"/>
          <w:u w:val="single"/>
          <w:lang w:val="en-US"/>
        </w:rPr>
      </w:pPr>
    </w:p>
    <w:p w:rsidR="00800D81" w:rsidRPr="00865E93" w:rsidRDefault="00037FD8" w:rsidP="00191DEE">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191DEE">
        <w:rPr>
          <w:rFonts w:ascii="Arial" w:hAnsi="Arial" w:cs="Arial"/>
          <w:i/>
          <w:sz w:val="24"/>
          <w:szCs w:val="24"/>
          <w:lang w:val="en-US"/>
        </w:rPr>
        <w:t xml:space="preserve">Iipinge v S </w:t>
      </w:r>
      <w:r w:rsidR="00191DEE">
        <w:rPr>
          <w:rFonts w:ascii="Arial" w:hAnsi="Arial" w:cs="Arial"/>
          <w:sz w:val="24"/>
          <w:szCs w:val="24"/>
          <w:lang w:val="en-US"/>
        </w:rPr>
        <w:t>(</w:t>
      </w:r>
      <w:r w:rsidR="00800D81" w:rsidRPr="00865E93">
        <w:rPr>
          <w:rFonts w:ascii="Arial" w:hAnsi="Arial" w:cs="Arial"/>
          <w:sz w:val="24"/>
          <w:szCs w:val="24"/>
          <w:lang w:val="en-US"/>
        </w:rPr>
        <w:t>C</w:t>
      </w:r>
      <w:r w:rsidR="00AD26AD">
        <w:rPr>
          <w:rFonts w:ascii="Arial" w:hAnsi="Arial" w:cs="Arial"/>
          <w:sz w:val="24"/>
          <w:szCs w:val="24"/>
          <w:lang w:val="en-US"/>
        </w:rPr>
        <w:t>A</w:t>
      </w:r>
      <w:r w:rsidR="00800D81" w:rsidRPr="00865E93">
        <w:rPr>
          <w:rFonts w:ascii="Arial" w:hAnsi="Arial" w:cs="Arial"/>
          <w:sz w:val="24"/>
          <w:szCs w:val="24"/>
          <w:lang w:val="en-US"/>
        </w:rPr>
        <w:t xml:space="preserve"> </w:t>
      </w:r>
      <w:r w:rsidR="00AF391D">
        <w:rPr>
          <w:rFonts w:ascii="Arial" w:hAnsi="Arial" w:cs="Arial"/>
          <w:sz w:val="24"/>
          <w:szCs w:val="24"/>
          <w:lang w:val="en-US"/>
        </w:rPr>
        <w:t>15</w:t>
      </w:r>
      <w:r w:rsidR="00800D81" w:rsidRPr="00865E93">
        <w:rPr>
          <w:rFonts w:ascii="Arial" w:hAnsi="Arial" w:cs="Arial"/>
          <w:sz w:val="24"/>
          <w:szCs w:val="24"/>
          <w:lang w:val="en-US"/>
        </w:rPr>
        <w:t>/201</w:t>
      </w:r>
      <w:r w:rsidR="00AF391D">
        <w:rPr>
          <w:rFonts w:ascii="Arial" w:hAnsi="Arial" w:cs="Arial"/>
          <w:sz w:val="24"/>
          <w:szCs w:val="24"/>
          <w:lang w:val="en-US"/>
        </w:rPr>
        <w:t>7</w:t>
      </w:r>
      <w:r w:rsidR="00191DEE">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AF391D">
        <w:rPr>
          <w:rFonts w:ascii="Arial" w:hAnsi="Arial" w:cs="Arial"/>
          <w:sz w:val="24"/>
          <w:szCs w:val="24"/>
          <w:lang w:val="en-US"/>
        </w:rPr>
        <w:t>8</w:t>
      </w:r>
      <w:r w:rsidR="008500A7">
        <w:rPr>
          <w:rFonts w:ascii="Arial" w:hAnsi="Arial" w:cs="Arial"/>
          <w:sz w:val="24"/>
          <w:szCs w:val="24"/>
          <w:lang w:val="en-US"/>
        </w:rPr>
        <w:t>] NA</w:t>
      </w:r>
      <w:r w:rsidR="00800D81" w:rsidRPr="00865E93">
        <w:rPr>
          <w:rFonts w:ascii="Arial" w:hAnsi="Arial" w:cs="Arial"/>
          <w:sz w:val="24"/>
          <w:szCs w:val="24"/>
          <w:lang w:val="en-US"/>
        </w:rPr>
        <w:t>HCNLD</w:t>
      </w:r>
      <w:r w:rsidR="00191DEE">
        <w:rPr>
          <w:rFonts w:ascii="Arial" w:hAnsi="Arial" w:cs="Arial"/>
          <w:sz w:val="24"/>
          <w:szCs w:val="24"/>
          <w:lang w:val="en-US"/>
        </w:rPr>
        <w:t xml:space="preserve"> 34 </w:t>
      </w:r>
      <w:r w:rsidR="00800D81" w:rsidRPr="00865E93">
        <w:rPr>
          <w:rFonts w:ascii="Arial" w:hAnsi="Arial" w:cs="Arial"/>
          <w:sz w:val="24"/>
          <w:szCs w:val="24"/>
          <w:lang w:val="en-US"/>
        </w:rPr>
        <w:t>(</w:t>
      </w:r>
      <w:r w:rsidR="00AF391D">
        <w:rPr>
          <w:rFonts w:ascii="Arial" w:hAnsi="Arial" w:cs="Arial"/>
          <w:sz w:val="24"/>
          <w:szCs w:val="24"/>
          <w:lang w:val="en-US"/>
        </w:rPr>
        <w:t xml:space="preserve">12 April </w:t>
      </w:r>
      <w:r w:rsidR="00800D81" w:rsidRPr="00865E93">
        <w:rPr>
          <w:rFonts w:ascii="Arial" w:hAnsi="Arial" w:cs="Arial"/>
          <w:sz w:val="24"/>
          <w:szCs w:val="24"/>
          <w:lang w:val="en-US"/>
        </w:rPr>
        <w:t>201</w:t>
      </w:r>
      <w:r w:rsidR="00AF391D">
        <w:rPr>
          <w:rFonts w:ascii="Arial" w:hAnsi="Arial" w:cs="Arial"/>
          <w:sz w:val="24"/>
          <w:szCs w:val="24"/>
          <w:lang w:val="en-US"/>
        </w:rPr>
        <w:t>8</w:t>
      </w:r>
      <w:r w:rsidR="00800D81" w:rsidRPr="00865E93">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D3107C">
        <w:rPr>
          <w:rFonts w:ascii="Arial" w:hAnsi="Arial" w:cs="Arial"/>
          <w:sz w:val="24"/>
          <w:szCs w:val="24"/>
          <w:lang w:val="en-US"/>
        </w:rPr>
        <w:tab/>
        <w:t>TOMMASI J</w:t>
      </w:r>
    </w:p>
    <w:p w:rsidR="00037FD8" w:rsidRPr="00416032" w:rsidRDefault="00416032" w:rsidP="001B6475">
      <w:pPr>
        <w:spacing w:after="0" w:line="360" w:lineRule="auto"/>
        <w:ind w:left="1440" w:hanging="1440"/>
        <w:jc w:val="both"/>
        <w:rPr>
          <w:rFonts w:ascii="Arial" w:hAnsi="Arial" w:cs="Arial"/>
          <w:b/>
          <w:sz w:val="24"/>
          <w:szCs w:val="24"/>
          <w:lang w:val="en-US"/>
        </w:rPr>
      </w:pPr>
      <w:r w:rsidRPr="00416032">
        <w:rPr>
          <w:rFonts w:ascii="Arial" w:hAnsi="Arial" w:cs="Arial"/>
          <w:b/>
          <w:sz w:val="24"/>
          <w:szCs w:val="24"/>
          <w:lang w:val="en-US"/>
        </w:rPr>
        <w:t>Heard on:</w:t>
      </w:r>
      <w:r w:rsidRPr="00416032">
        <w:rPr>
          <w:rFonts w:ascii="Arial" w:hAnsi="Arial" w:cs="Arial"/>
          <w:b/>
          <w:sz w:val="24"/>
          <w:szCs w:val="24"/>
          <w:lang w:val="en-US"/>
        </w:rPr>
        <w:tab/>
      </w:r>
      <w:r w:rsidR="00191DEE">
        <w:rPr>
          <w:rFonts w:ascii="Arial" w:hAnsi="Arial" w:cs="Arial"/>
          <w:b/>
          <w:sz w:val="24"/>
          <w:szCs w:val="24"/>
          <w:lang w:val="en-US"/>
        </w:rPr>
        <w:t>8 March 2018</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191DEE">
        <w:rPr>
          <w:rFonts w:ascii="Arial" w:hAnsi="Arial" w:cs="Arial"/>
          <w:b/>
          <w:sz w:val="24"/>
          <w:szCs w:val="24"/>
          <w:lang w:val="en-US"/>
        </w:rPr>
        <w:t>:</w:t>
      </w:r>
      <w:r w:rsidRPr="00191DEE">
        <w:rPr>
          <w:rFonts w:ascii="Arial" w:hAnsi="Arial" w:cs="Arial"/>
          <w:b/>
          <w:sz w:val="24"/>
          <w:szCs w:val="24"/>
          <w:lang w:val="en-US"/>
        </w:rPr>
        <w:tab/>
      </w:r>
      <w:r w:rsidR="00AF391D" w:rsidRPr="00191DEE">
        <w:rPr>
          <w:rFonts w:ascii="Arial" w:hAnsi="Arial" w:cs="Arial"/>
          <w:b/>
          <w:sz w:val="24"/>
          <w:szCs w:val="24"/>
          <w:lang w:val="en-US"/>
        </w:rPr>
        <w:t>12 April 2018</w:t>
      </w:r>
    </w:p>
    <w:p w:rsidR="00037FD8" w:rsidRPr="00037FD8" w:rsidRDefault="00037FD8" w:rsidP="001B6475">
      <w:pPr>
        <w:spacing w:after="0" w:line="360" w:lineRule="auto"/>
        <w:jc w:val="both"/>
        <w:rPr>
          <w:rFonts w:ascii="Arial" w:hAnsi="Arial" w:cs="Arial"/>
          <w:b/>
          <w:sz w:val="24"/>
          <w:szCs w:val="24"/>
          <w:lang w:val="en-US"/>
        </w:rPr>
      </w:pPr>
    </w:p>
    <w:p w:rsidR="00037FD8" w:rsidRPr="00DC1C0D" w:rsidRDefault="00037FD8" w:rsidP="00416B91">
      <w:pPr>
        <w:spacing w:after="0" w:line="360" w:lineRule="auto"/>
        <w:jc w:val="both"/>
        <w:rPr>
          <w:rFonts w:ascii="Arial" w:hAnsi="Arial" w:cs="Arial"/>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3816DE">
        <w:rPr>
          <w:rFonts w:ascii="Arial" w:hAnsi="Arial" w:cs="Arial"/>
          <w:sz w:val="24"/>
          <w:szCs w:val="24"/>
          <w:lang w:val="en-US"/>
        </w:rPr>
        <w:t>Application for Leave to Appeal – no reasonable prospects of success – application for leave to appeal dismissed.</w:t>
      </w:r>
    </w:p>
    <w:p w:rsidR="002B0003" w:rsidRDefault="002B0003" w:rsidP="001B6475">
      <w:pPr>
        <w:spacing w:after="0" w:line="360" w:lineRule="auto"/>
        <w:jc w:val="both"/>
        <w:rPr>
          <w:rFonts w:ascii="Arial" w:hAnsi="Arial" w:cs="Arial"/>
          <w:sz w:val="24"/>
          <w:szCs w:val="24"/>
          <w:lang w:val="en-US"/>
        </w:rPr>
      </w:pPr>
    </w:p>
    <w:p w:rsidR="003816DE" w:rsidRPr="00037FD8" w:rsidRDefault="003816DE" w:rsidP="001B6475">
      <w:pPr>
        <w:spacing w:after="0" w:line="360" w:lineRule="auto"/>
        <w:jc w:val="both"/>
        <w:rPr>
          <w:rFonts w:ascii="Arial" w:hAnsi="Arial" w:cs="Arial"/>
          <w:sz w:val="24"/>
          <w:szCs w:val="24"/>
          <w:lang w:val="en-US"/>
        </w:rPr>
      </w:pPr>
    </w:p>
    <w:p w:rsidR="00037FD8" w:rsidRPr="00037FD8" w:rsidRDefault="00191DEE" w:rsidP="00191DEE">
      <w:pPr>
        <w:spacing w:after="0" w:line="240" w:lineRule="auto"/>
        <w:jc w:val="both"/>
        <w:rPr>
          <w:rFonts w:ascii="Arial" w:hAnsi="Arial" w:cs="Arial"/>
          <w:bCs/>
          <w:sz w:val="24"/>
          <w:szCs w:val="24"/>
          <w:lang w:val="en-US"/>
        </w:rPr>
      </w:pPr>
      <w:r>
        <w:rPr>
          <w:rFonts w:ascii="Arial" w:hAnsi="Arial" w:cs="Arial"/>
          <w:bCs/>
          <w:sz w:val="24"/>
          <w:szCs w:val="24"/>
          <w:lang w:val="en-US"/>
        </w:rPr>
        <w:lastRenderedPageBreak/>
        <w:t>___________________________________________________________________</w:t>
      </w:r>
    </w:p>
    <w:p w:rsidR="00191DEE" w:rsidRDefault="00191DEE" w:rsidP="00191DEE">
      <w:pPr>
        <w:spacing w:after="0" w:line="240" w:lineRule="auto"/>
        <w:jc w:val="center"/>
        <w:rPr>
          <w:rFonts w:ascii="Arial" w:hAnsi="Arial" w:cs="Arial"/>
          <w:b/>
          <w:bCs/>
          <w:sz w:val="24"/>
          <w:szCs w:val="24"/>
          <w:lang w:val="en-US"/>
        </w:rPr>
      </w:pPr>
    </w:p>
    <w:p w:rsidR="00037FD8" w:rsidRPr="00037FD8" w:rsidRDefault="00037FD8" w:rsidP="00191DEE">
      <w:pPr>
        <w:spacing w:after="0" w:line="24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91DEE">
      <w:pPr>
        <w:spacing w:after="0" w:line="24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3816DE" w:rsidRDefault="003816DE" w:rsidP="003816DE">
      <w:pPr>
        <w:spacing w:line="360" w:lineRule="auto"/>
        <w:jc w:val="both"/>
        <w:rPr>
          <w:rFonts w:ascii="Arial" w:hAnsi="Arial" w:cs="Arial"/>
          <w:sz w:val="24"/>
          <w:szCs w:val="24"/>
          <w:lang w:val="en-US"/>
        </w:rPr>
      </w:pPr>
      <w:r>
        <w:rPr>
          <w:rFonts w:ascii="Arial" w:hAnsi="Arial" w:cs="Arial"/>
          <w:sz w:val="24"/>
          <w:szCs w:val="24"/>
          <w:lang w:val="en-US"/>
        </w:rPr>
        <w:t>The application for leave to appeal is dismissed.</w:t>
      </w:r>
    </w:p>
    <w:p w:rsidR="00037FD8" w:rsidRPr="00037FD8" w:rsidRDefault="00191DEE" w:rsidP="00191DEE">
      <w:pPr>
        <w:spacing w:after="0" w:line="24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191DEE" w:rsidRDefault="00191DEE" w:rsidP="00191DEE">
      <w:pPr>
        <w:spacing w:after="0" w:line="240" w:lineRule="auto"/>
        <w:jc w:val="center"/>
        <w:rPr>
          <w:rFonts w:ascii="Arial" w:hAnsi="Arial" w:cs="Arial"/>
          <w:b/>
          <w:sz w:val="24"/>
          <w:szCs w:val="24"/>
          <w:lang w:val="en-US"/>
        </w:rPr>
      </w:pPr>
    </w:p>
    <w:p w:rsidR="00037FD8" w:rsidRPr="00037FD8" w:rsidRDefault="00191DEE" w:rsidP="00191DEE">
      <w:pP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037FD8" w:rsidRPr="00037FD8" w:rsidRDefault="00191DEE" w:rsidP="00191DEE">
      <w:pPr>
        <w:spacing w:after="0" w:line="240" w:lineRule="auto"/>
        <w:jc w:val="center"/>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AD26AD"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w:t>
      </w:r>
    </w:p>
    <w:p w:rsidR="00D3107C" w:rsidRDefault="00D3107C" w:rsidP="001B6475">
      <w:pPr>
        <w:spacing w:after="0" w:line="360" w:lineRule="auto"/>
        <w:ind w:left="1440" w:hanging="1440"/>
        <w:jc w:val="both"/>
        <w:rPr>
          <w:rFonts w:ascii="Arial" w:hAnsi="Arial" w:cs="Arial"/>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0E167A">
        <w:rPr>
          <w:rFonts w:ascii="Arial" w:hAnsi="Arial" w:cs="Arial"/>
          <w:sz w:val="24"/>
          <w:szCs w:val="24"/>
          <w:lang w:val="en-US"/>
        </w:rPr>
        <w:t xml:space="preserve">The applicant herein appealed against the sentence imposed by the learned magistrate of </w:t>
      </w:r>
      <w:proofErr w:type="spellStart"/>
      <w:r w:rsidR="000E167A">
        <w:rPr>
          <w:rFonts w:ascii="Arial" w:hAnsi="Arial" w:cs="Arial"/>
          <w:sz w:val="24"/>
          <w:szCs w:val="24"/>
          <w:lang w:val="en-US"/>
        </w:rPr>
        <w:t>Ondangwa</w:t>
      </w:r>
      <w:proofErr w:type="spellEnd"/>
      <w:r w:rsidR="000E167A">
        <w:rPr>
          <w:rFonts w:ascii="Arial" w:hAnsi="Arial" w:cs="Arial"/>
          <w:sz w:val="24"/>
          <w:szCs w:val="24"/>
          <w:lang w:val="en-US"/>
        </w:rPr>
        <w:t xml:space="preserve"> district court in respect of one count (count 7) of 5 years’ imprisonment. This court dismissed his appeal and he now applies for leave to appeal to the Supreme Court. </w:t>
      </w:r>
    </w:p>
    <w:p w:rsidR="000E167A" w:rsidRDefault="000E167A"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828F6">
        <w:rPr>
          <w:rFonts w:ascii="Arial" w:hAnsi="Arial" w:cs="Arial"/>
          <w:sz w:val="24"/>
          <w:szCs w:val="24"/>
          <w:lang w:val="en-US"/>
        </w:rPr>
        <w:t>The app</w:t>
      </w:r>
      <w:r w:rsidR="00D3107C">
        <w:rPr>
          <w:rFonts w:ascii="Arial" w:hAnsi="Arial" w:cs="Arial"/>
          <w:sz w:val="24"/>
          <w:szCs w:val="24"/>
          <w:lang w:val="en-US"/>
        </w:rPr>
        <w:t>ellant filed a document called ‘</w:t>
      </w:r>
      <w:r w:rsidR="002828F6">
        <w:rPr>
          <w:rFonts w:ascii="Arial" w:hAnsi="Arial" w:cs="Arial"/>
          <w:sz w:val="24"/>
          <w:szCs w:val="24"/>
          <w:lang w:val="en-US"/>
        </w:rPr>
        <w:t xml:space="preserve">urgent application for leave to </w:t>
      </w:r>
      <w:r w:rsidR="00D3107C">
        <w:rPr>
          <w:rFonts w:ascii="Arial" w:hAnsi="Arial" w:cs="Arial"/>
          <w:sz w:val="24"/>
          <w:szCs w:val="24"/>
          <w:lang w:val="en-US"/>
        </w:rPr>
        <w:t>appeal’</w:t>
      </w:r>
      <w:r w:rsidR="002828F6">
        <w:rPr>
          <w:rFonts w:ascii="Arial" w:hAnsi="Arial" w:cs="Arial"/>
          <w:sz w:val="24"/>
          <w:szCs w:val="24"/>
          <w:lang w:val="en-US"/>
        </w:rPr>
        <w:t>. I summarize his points in the document as follow:</w:t>
      </w:r>
    </w:p>
    <w:p w:rsidR="002828F6"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2828F6" w:rsidRPr="00191DEE">
        <w:rPr>
          <w:rFonts w:ascii="Arial" w:hAnsi="Arial" w:cs="Arial"/>
          <w:sz w:val="24"/>
          <w:szCs w:val="24"/>
          <w:lang w:val="en-US"/>
        </w:rPr>
        <w:t>I apply for the honorable judge to set aside the sentence of N$4000 or three years’ imprisonment;</w:t>
      </w:r>
    </w:p>
    <w:p w:rsidR="002828F6"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2828F6" w:rsidRPr="00191DEE">
        <w:rPr>
          <w:rFonts w:ascii="Arial" w:hAnsi="Arial" w:cs="Arial"/>
          <w:sz w:val="24"/>
          <w:szCs w:val="24"/>
          <w:lang w:val="en-US"/>
        </w:rPr>
        <w:t>This sentence is inappropriate as the court ordered that this sentence to run consecutively with the sentence imposed in count 7.</w:t>
      </w:r>
    </w:p>
    <w:p w:rsidR="002828F6"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2828F6" w:rsidRPr="00191DEE">
        <w:rPr>
          <w:rFonts w:ascii="Arial" w:hAnsi="Arial" w:cs="Arial"/>
          <w:sz w:val="24"/>
          <w:szCs w:val="24"/>
          <w:lang w:val="en-US"/>
        </w:rPr>
        <w:t>I request the court to refer my case (Case 134</w:t>
      </w:r>
      <w:r w:rsidR="00690BD8" w:rsidRPr="00191DEE">
        <w:rPr>
          <w:rFonts w:ascii="Arial" w:hAnsi="Arial" w:cs="Arial"/>
          <w:sz w:val="24"/>
          <w:szCs w:val="24"/>
          <w:lang w:val="en-US"/>
        </w:rPr>
        <w:t>/2012)</w:t>
      </w:r>
      <w:r w:rsidRPr="00191DEE">
        <w:rPr>
          <w:rFonts w:ascii="Arial" w:hAnsi="Arial" w:cs="Arial"/>
          <w:sz w:val="24"/>
          <w:szCs w:val="24"/>
          <w:lang w:val="en-US"/>
        </w:rPr>
        <w:t>.</w:t>
      </w:r>
    </w:p>
    <w:p w:rsidR="00690BD8" w:rsidRDefault="00690BD8" w:rsidP="00690BD8">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On 6 November 2011, </w:t>
      </w:r>
      <w:r w:rsidR="00D3107C">
        <w:rPr>
          <w:rFonts w:ascii="Arial" w:hAnsi="Arial" w:cs="Arial"/>
          <w:sz w:val="24"/>
          <w:szCs w:val="24"/>
          <w:lang w:val="en-US"/>
        </w:rPr>
        <w:t>he wrote another letter titled ‘</w:t>
      </w:r>
      <w:r>
        <w:rPr>
          <w:rFonts w:ascii="Arial" w:hAnsi="Arial" w:cs="Arial"/>
          <w:sz w:val="24"/>
          <w:szCs w:val="24"/>
          <w:lang w:val="en-US"/>
        </w:rPr>
        <w:t>Quest for Urgent application regarding my application for leave to appeal</w:t>
      </w:r>
      <w:r w:rsidR="00D3107C">
        <w:rPr>
          <w:rFonts w:ascii="Arial" w:hAnsi="Arial" w:cs="Arial"/>
          <w:sz w:val="24"/>
          <w:szCs w:val="24"/>
          <w:lang w:val="en-US"/>
        </w:rPr>
        <w:t>’</w:t>
      </w:r>
      <w:r>
        <w:rPr>
          <w:rFonts w:ascii="Arial" w:hAnsi="Arial" w:cs="Arial"/>
          <w:sz w:val="24"/>
          <w:szCs w:val="24"/>
          <w:lang w:val="en-US"/>
        </w:rPr>
        <w:t>. He refers to the above grounds and added additional complaints summarized as follow:</w:t>
      </w:r>
    </w:p>
    <w:p w:rsidR="00690BD8"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EC61A4" w:rsidRPr="00191DEE">
        <w:rPr>
          <w:rFonts w:ascii="Arial" w:hAnsi="Arial" w:cs="Arial"/>
          <w:sz w:val="24"/>
          <w:szCs w:val="24"/>
          <w:lang w:val="en-US"/>
        </w:rPr>
        <w:t>I did not have a fair trial as I was advised by the Public State Prosecutor to plead guilty so that I may receive a fine on all 10 counts;</w:t>
      </w:r>
    </w:p>
    <w:p w:rsidR="00EC61A4"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EC61A4" w:rsidRPr="00191DEE">
        <w:rPr>
          <w:rFonts w:ascii="Arial" w:hAnsi="Arial" w:cs="Arial"/>
          <w:sz w:val="24"/>
          <w:szCs w:val="24"/>
          <w:lang w:val="en-US"/>
        </w:rPr>
        <w:t xml:space="preserve">The judge made a mistake by finding that the learned magistrate did not exceed the jurisdiction of the magistrate’s court </w:t>
      </w:r>
      <w:r w:rsidR="00416032" w:rsidRPr="00191DEE">
        <w:rPr>
          <w:rFonts w:ascii="Arial" w:hAnsi="Arial" w:cs="Arial"/>
          <w:sz w:val="24"/>
          <w:szCs w:val="24"/>
          <w:lang w:val="en-US"/>
        </w:rPr>
        <w:t>i.e.</w:t>
      </w:r>
      <w:r w:rsidR="00EC61A4" w:rsidRPr="00191DEE">
        <w:rPr>
          <w:rFonts w:ascii="Arial" w:hAnsi="Arial" w:cs="Arial"/>
          <w:sz w:val="24"/>
          <w:szCs w:val="24"/>
          <w:lang w:val="en-US"/>
        </w:rPr>
        <w:t xml:space="preserve"> the 3 years’ imprisonment for count 1-6 and 8-10 and 5 years’ imprisonment for count 7. In terms of the Magistrate’s Court Act, </w:t>
      </w:r>
      <w:r>
        <w:rPr>
          <w:rFonts w:ascii="Arial" w:hAnsi="Arial" w:cs="Arial"/>
          <w:sz w:val="24"/>
          <w:szCs w:val="24"/>
          <w:lang w:val="en-US"/>
        </w:rPr>
        <w:lastRenderedPageBreak/>
        <w:t>19</w:t>
      </w:r>
      <w:r w:rsidR="00EC61A4" w:rsidRPr="00191DEE">
        <w:rPr>
          <w:rFonts w:ascii="Arial" w:hAnsi="Arial" w:cs="Arial"/>
          <w:sz w:val="24"/>
          <w:szCs w:val="24"/>
          <w:lang w:val="en-US"/>
        </w:rPr>
        <w:t>44 (Act 32 of 1944) the jurisdiction of the magistrate’s court is limited to a term of imprisonment not exceeding 5 years’ imprisonment; and</w:t>
      </w:r>
    </w:p>
    <w:p w:rsidR="00EC61A4" w:rsidRPr="00191DEE" w:rsidRDefault="00D3107C" w:rsidP="00191DEE">
      <w:pPr>
        <w:spacing w:line="360" w:lineRule="auto"/>
        <w:jc w:val="both"/>
        <w:rPr>
          <w:rFonts w:ascii="Arial" w:hAnsi="Arial" w:cs="Arial"/>
          <w:sz w:val="24"/>
          <w:szCs w:val="24"/>
          <w:lang w:val="en-US"/>
        </w:rPr>
      </w:pPr>
      <w:r>
        <w:rPr>
          <w:rFonts w:ascii="Arial" w:hAnsi="Arial" w:cs="Arial"/>
          <w:sz w:val="24"/>
          <w:szCs w:val="24"/>
          <w:lang w:val="en-US"/>
        </w:rPr>
        <w:t>(c</w:t>
      </w:r>
      <w:r w:rsidR="00191DEE">
        <w:rPr>
          <w:rFonts w:ascii="Arial" w:hAnsi="Arial" w:cs="Arial"/>
          <w:sz w:val="24"/>
          <w:szCs w:val="24"/>
          <w:lang w:val="en-US"/>
        </w:rPr>
        <w:t>)</w:t>
      </w:r>
      <w:r w:rsidR="00191DEE">
        <w:rPr>
          <w:rFonts w:ascii="Arial" w:hAnsi="Arial" w:cs="Arial"/>
          <w:sz w:val="24"/>
          <w:szCs w:val="24"/>
          <w:lang w:val="en-US"/>
        </w:rPr>
        <w:tab/>
      </w:r>
      <w:r w:rsidR="00EC61A4" w:rsidRPr="00191DEE">
        <w:rPr>
          <w:rFonts w:ascii="Arial" w:hAnsi="Arial" w:cs="Arial"/>
          <w:sz w:val="24"/>
          <w:szCs w:val="24"/>
          <w:lang w:val="en-US"/>
        </w:rPr>
        <w:t>The Judge was supposed to correct the misdirection of the magistrate who failed to take into consideration the 4 years and 7 months in custody whilst awaiting trial.</w:t>
      </w:r>
    </w:p>
    <w:p w:rsidR="00381A9E" w:rsidRDefault="00EC61A4" w:rsidP="00EC61A4">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He further submitted heads of Argument in which he makes the following points</w:t>
      </w:r>
      <w:r w:rsidR="00381A9E">
        <w:rPr>
          <w:rFonts w:ascii="Arial" w:hAnsi="Arial" w:cs="Arial"/>
          <w:sz w:val="24"/>
          <w:szCs w:val="24"/>
          <w:lang w:val="en-US"/>
        </w:rPr>
        <w:t xml:space="preserve"> (summarized):</w:t>
      </w:r>
    </w:p>
    <w:p w:rsidR="00EC61A4"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381A9E" w:rsidRPr="00191DEE">
        <w:rPr>
          <w:rFonts w:ascii="Arial" w:hAnsi="Arial" w:cs="Arial"/>
          <w:sz w:val="24"/>
          <w:szCs w:val="24"/>
          <w:lang w:val="en-US"/>
        </w:rPr>
        <w:t>The leave to appeal covers all the counts;</w:t>
      </w:r>
    </w:p>
    <w:p w:rsidR="00381A9E"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381A9E" w:rsidRPr="00191DEE">
        <w:rPr>
          <w:rFonts w:ascii="Arial" w:hAnsi="Arial" w:cs="Arial"/>
          <w:sz w:val="24"/>
          <w:szCs w:val="24"/>
          <w:lang w:val="en-US"/>
        </w:rPr>
        <w:t>The learned magistrate made a mistake by only applyi</w:t>
      </w:r>
      <w:r>
        <w:rPr>
          <w:rFonts w:ascii="Arial" w:hAnsi="Arial" w:cs="Arial"/>
          <w:sz w:val="24"/>
          <w:szCs w:val="24"/>
          <w:lang w:val="en-US"/>
        </w:rPr>
        <w:t>ng cross-examination to count 7;</w:t>
      </w:r>
    </w:p>
    <w:p w:rsidR="00381A9E"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381A9E" w:rsidRPr="00191DEE">
        <w:rPr>
          <w:rFonts w:ascii="Arial" w:hAnsi="Arial" w:cs="Arial"/>
          <w:sz w:val="24"/>
          <w:szCs w:val="24"/>
          <w:lang w:val="en-US"/>
        </w:rPr>
        <w:t>The learned magistrate exceeded the jurisdiction;</w:t>
      </w:r>
    </w:p>
    <w:p w:rsidR="00381A9E"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r w:rsidR="00381A9E" w:rsidRPr="00191DEE">
        <w:rPr>
          <w:rFonts w:ascii="Arial" w:hAnsi="Arial" w:cs="Arial"/>
          <w:sz w:val="24"/>
          <w:szCs w:val="24"/>
          <w:lang w:val="en-US"/>
        </w:rPr>
        <w:t>The Hon Justice had power to interfere with the sentence on the ground that he has been in custody for 4 years and 7 months awaiting trial;</w:t>
      </w:r>
    </w:p>
    <w:p w:rsidR="00381A9E"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r>
      <w:r w:rsidR="00381A9E" w:rsidRPr="00191DEE">
        <w:rPr>
          <w:rFonts w:ascii="Arial" w:hAnsi="Arial" w:cs="Arial"/>
          <w:sz w:val="24"/>
          <w:szCs w:val="24"/>
          <w:lang w:val="en-US"/>
        </w:rPr>
        <w:t>The magistrate failed to consider a suspended sentence as well as a fine;</w:t>
      </w:r>
    </w:p>
    <w:p w:rsidR="00381A9E" w:rsidRPr="00191DEE" w:rsidRDefault="00191DEE" w:rsidP="00191DEE">
      <w:pPr>
        <w:spacing w:line="360" w:lineRule="auto"/>
        <w:jc w:val="both"/>
        <w:rPr>
          <w:rFonts w:ascii="Arial" w:hAnsi="Arial" w:cs="Arial"/>
          <w:sz w:val="24"/>
          <w:szCs w:val="24"/>
          <w:lang w:val="en-US"/>
        </w:rPr>
      </w:pPr>
      <w:r>
        <w:rPr>
          <w:rFonts w:ascii="Arial" w:hAnsi="Arial" w:cs="Arial"/>
          <w:sz w:val="24"/>
          <w:szCs w:val="24"/>
          <w:lang w:val="en-US"/>
        </w:rPr>
        <w:t>(f)</w:t>
      </w:r>
      <w:r>
        <w:rPr>
          <w:rFonts w:ascii="Arial" w:hAnsi="Arial" w:cs="Arial"/>
          <w:sz w:val="24"/>
          <w:szCs w:val="24"/>
          <w:lang w:val="en-US"/>
        </w:rPr>
        <w:tab/>
      </w:r>
      <w:r w:rsidR="00381A9E" w:rsidRPr="00191DEE">
        <w:rPr>
          <w:rFonts w:ascii="Arial" w:hAnsi="Arial" w:cs="Arial"/>
          <w:sz w:val="24"/>
          <w:szCs w:val="24"/>
          <w:lang w:val="en-US"/>
        </w:rPr>
        <w:t>It was not his intention to plead guilty but he was forced to plead</w:t>
      </w:r>
      <w:r w:rsidR="002148C6">
        <w:rPr>
          <w:rFonts w:ascii="Arial" w:hAnsi="Arial" w:cs="Arial"/>
          <w:sz w:val="24"/>
          <w:szCs w:val="24"/>
          <w:lang w:val="en-US"/>
        </w:rPr>
        <w:t xml:space="preserve"> guilty by the State Prosecutor.</w:t>
      </w:r>
    </w:p>
    <w:p w:rsidR="00381A9E" w:rsidRDefault="00381A9E" w:rsidP="00381A9E">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At the hearing the court advised the appellant that he may only address the court on the errors made by this court and allowed him to address the court on the following issues which were dealt with on appeal:</w:t>
      </w:r>
    </w:p>
    <w:p w:rsidR="00381A9E" w:rsidRPr="002148C6" w:rsidRDefault="002148C6" w:rsidP="002148C6">
      <w:pPr>
        <w:spacing w:line="360" w:lineRule="auto"/>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381A9E" w:rsidRPr="002148C6">
        <w:rPr>
          <w:rFonts w:ascii="Arial" w:hAnsi="Arial" w:cs="Arial"/>
          <w:sz w:val="24"/>
          <w:szCs w:val="24"/>
          <w:lang w:val="en-US"/>
        </w:rPr>
        <w:t>The learned magistrate exceeded the jurisdiction;</w:t>
      </w:r>
    </w:p>
    <w:p w:rsidR="00381A9E" w:rsidRPr="002148C6" w:rsidRDefault="002148C6" w:rsidP="002148C6">
      <w:pPr>
        <w:spacing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381A9E" w:rsidRPr="002148C6">
        <w:rPr>
          <w:rFonts w:ascii="Arial" w:hAnsi="Arial" w:cs="Arial"/>
          <w:sz w:val="24"/>
          <w:szCs w:val="24"/>
          <w:lang w:val="en-US"/>
        </w:rPr>
        <w:t>The Hon Justice had power to interfere with the sentence on the ground that he has been in custody for 4 years and 7 months awaiting trial;</w:t>
      </w:r>
    </w:p>
    <w:p w:rsidR="00BA1F2B" w:rsidRPr="002148C6" w:rsidRDefault="002148C6" w:rsidP="002148C6">
      <w:pPr>
        <w:spacing w:line="360" w:lineRule="auto"/>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BA1F2B" w:rsidRPr="002148C6">
        <w:rPr>
          <w:rFonts w:ascii="Arial" w:hAnsi="Arial" w:cs="Arial"/>
          <w:sz w:val="24"/>
          <w:szCs w:val="24"/>
          <w:lang w:val="en-US"/>
        </w:rPr>
        <w:t>The failure of the court to interfere with the sentence imposed by the learned magistrate.</w:t>
      </w:r>
    </w:p>
    <w:p w:rsidR="00243212" w:rsidRDefault="00BA1F2B" w:rsidP="00BA1F2B">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Having heard the appellant on these grounds the court dismissed the appeal on the ground that there are no reasonable prospects of success on appeal.</w:t>
      </w:r>
      <w:r w:rsidR="00986A1E">
        <w:rPr>
          <w:rFonts w:ascii="Arial" w:hAnsi="Arial" w:cs="Arial"/>
          <w:sz w:val="24"/>
          <w:szCs w:val="24"/>
          <w:lang w:val="en-US"/>
        </w:rPr>
        <w:t xml:space="preserve"> </w:t>
      </w:r>
      <w:r>
        <w:rPr>
          <w:rFonts w:ascii="Arial" w:hAnsi="Arial" w:cs="Arial"/>
          <w:sz w:val="24"/>
          <w:szCs w:val="24"/>
          <w:lang w:val="en-US"/>
        </w:rPr>
        <w:t>T</w:t>
      </w:r>
      <w:r w:rsidR="00243212">
        <w:rPr>
          <w:rFonts w:ascii="Arial" w:hAnsi="Arial" w:cs="Arial"/>
          <w:sz w:val="24"/>
          <w:szCs w:val="24"/>
          <w:lang w:val="en-US"/>
        </w:rPr>
        <w:t xml:space="preserve">he statutory provisions determining the </w:t>
      </w:r>
      <w:r w:rsidR="00586649">
        <w:rPr>
          <w:rFonts w:ascii="Arial" w:hAnsi="Arial" w:cs="Arial"/>
          <w:sz w:val="24"/>
          <w:szCs w:val="24"/>
          <w:lang w:val="en-US"/>
        </w:rPr>
        <w:t>Magistrate’s C</w:t>
      </w:r>
      <w:r w:rsidR="00243212">
        <w:rPr>
          <w:rFonts w:ascii="Arial" w:hAnsi="Arial" w:cs="Arial"/>
          <w:sz w:val="24"/>
          <w:szCs w:val="24"/>
          <w:lang w:val="en-US"/>
        </w:rPr>
        <w:t xml:space="preserve">ourt’s jurisdiction is clear. (Also see </w:t>
      </w:r>
      <w:r w:rsidR="00243212">
        <w:rPr>
          <w:rFonts w:ascii="Arial" w:hAnsi="Arial" w:cs="Arial"/>
          <w:sz w:val="24"/>
          <w:szCs w:val="24"/>
          <w:lang w:val="en-US"/>
        </w:rPr>
        <w:lastRenderedPageBreak/>
        <w:t>S</w:t>
      </w:r>
      <w:r w:rsidR="002148C6">
        <w:rPr>
          <w:rFonts w:ascii="Arial" w:hAnsi="Arial" w:cs="Arial"/>
          <w:sz w:val="24"/>
          <w:szCs w:val="24"/>
          <w:lang w:val="en-US"/>
        </w:rPr>
        <w:t xml:space="preserve"> </w:t>
      </w:r>
      <w:proofErr w:type="spellStart"/>
      <w:r w:rsidR="002148C6">
        <w:rPr>
          <w:rFonts w:ascii="Arial" w:hAnsi="Arial" w:cs="Arial"/>
          <w:sz w:val="24"/>
          <w:szCs w:val="24"/>
          <w:lang w:val="en-US"/>
        </w:rPr>
        <w:t>S</w:t>
      </w:r>
      <w:proofErr w:type="spellEnd"/>
      <w:r w:rsidR="002148C6">
        <w:rPr>
          <w:rFonts w:ascii="Arial" w:hAnsi="Arial" w:cs="Arial"/>
          <w:sz w:val="24"/>
          <w:szCs w:val="24"/>
          <w:lang w:val="en-US"/>
        </w:rPr>
        <w:t xml:space="preserve"> Terblanche</w:t>
      </w:r>
      <w:r w:rsidR="00243212">
        <w:rPr>
          <w:rFonts w:ascii="Arial" w:hAnsi="Arial" w:cs="Arial"/>
          <w:sz w:val="24"/>
          <w:szCs w:val="24"/>
          <w:lang w:val="en-US"/>
        </w:rPr>
        <w:t xml:space="preserve"> </w:t>
      </w:r>
      <w:r w:rsidR="00243212" w:rsidRPr="002148C6">
        <w:rPr>
          <w:rFonts w:ascii="Arial" w:hAnsi="Arial" w:cs="Arial"/>
          <w:i/>
          <w:sz w:val="24"/>
          <w:szCs w:val="24"/>
          <w:lang w:val="en-US"/>
        </w:rPr>
        <w:t>Guide to Sentencing in South Africa</w:t>
      </w:r>
      <w:r w:rsidR="00243212">
        <w:rPr>
          <w:rFonts w:ascii="Arial" w:hAnsi="Arial" w:cs="Arial"/>
          <w:sz w:val="24"/>
          <w:szCs w:val="24"/>
          <w:lang w:val="en-US"/>
        </w:rPr>
        <w:t xml:space="preserve"> 2 </w:t>
      </w:r>
      <w:r w:rsidR="002148C6">
        <w:rPr>
          <w:rFonts w:ascii="Arial" w:hAnsi="Arial" w:cs="Arial"/>
          <w:sz w:val="24"/>
          <w:szCs w:val="24"/>
          <w:lang w:val="en-US"/>
        </w:rPr>
        <w:t xml:space="preserve">ed p </w:t>
      </w:r>
      <w:r w:rsidR="00586649">
        <w:rPr>
          <w:rFonts w:ascii="Arial" w:hAnsi="Arial" w:cs="Arial"/>
          <w:sz w:val="24"/>
          <w:szCs w:val="24"/>
          <w:lang w:val="en-US"/>
        </w:rPr>
        <w:t>14, par</w:t>
      </w:r>
      <w:r w:rsidR="00243212">
        <w:rPr>
          <w:rFonts w:ascii="Arial" w:hAnsi="Arial" w:cs="Arial"/>
          <w:sz w:val="24"/>
          <w:szCs w:val="24"/>
          <w:lang w:val="en-US"/>
        </w:rPr>
        <w:t>a</w:t>
      </w:r>
      <w:r w:rsidR="00586649">
        <w:rPr>
          <w:rFonts w:ascii="Arial" w:hAnsi="Arial" w:cs="Arial"/>
          <w:sz w:val="24"/>
          <w:szCs w:val="24"/>
          <w:lang w:val="en-US"/>
        </w:rPr>
        <w:t>graph</w:t>
      </w:r>
      <w:r w:rsidR="00243212">
        <w:rPr>
          <w:rFonts w:ascii="Arial" w:hAnsi="Arial" w:cs="Arial"/>
          <w:sz w:val="24"/>
          <w:szCs w:val="24"/>
          <w:lang w:val="en-US"/>
        </w:rPr>
        <w:t xml:space="preserve"> 6.2.3)</w:t>
      </w:r>
      <w:r w:rsidR="00416032">
        <w:rPr>
          <w:rFonts w:ascii="Arial" w:hAnsi="Arial" w:cs="Arial"/>
          <w:sz w:val="24"/>
          <w:szCs w:val="24"/>
          <w:lang w:val="en-US"/>
        </w:rPr>
        <w:t>.</w:t>
      </w:r>
      <w:r w:rsidR="00986A1E">
        <w:rPr>
          <w:rFonts w:ascii="Arial" w:hAnsi="Arial" w:cs="Arial"/>
          <w:sz w:val="24"/>
          <w:szCs w:val="24"/>
          <w:lang w:val="en-US"/>
        </w:rPr>
        <w:t xml:space="preserve"> No interference with the sentence was warranted and</w:t>
      </w:r>
      <w:r w:rsidR="00586649">
        <w:rPr>
          <w:rFonts w:ascii="Arial" w:hAnsi="Arial" w:cs="Arial"/>
          <w:sz w:val="24"/>
          <w:szCs w:val="24"/>
          <w:lang w:val="en-US"/>
        </w:rPr>
        <w:t xml:space="preserve"> the dismissal of the appeal was proper.</w:t>
      </w:r>
      <w:r w:rsidR="00986A1E">
        <w:rPr>
          <w:rFonts w:ascii="Arial" w:hAnsi="Arial" w:cs="Arial"/>
          <w:sz w:val="24"/>
          <w:szCs w:val="24"/>
          <w:lang w:val="en-US"/>
        </w:rPr>
        <w:t xml:space="preserve"> </w:t>
      </w:r>
    </w:p>
    <w:p w:rsidR="003816DE" w:rsidRDefault="003816DE" w:rsidP="00BA1F2B">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In the result the following order is made:</w:t>
      </w:r>
    </w:p>
    <w:p w:rsidR="00586649" w:rsidRDefault="003816DE" w:rsidP="00D3107C">
      <w:pPr>
        <w:spacing w:line="360" w:lineRule="auto"/>
        <w:ind w:firstLine="720"/>
        <w:jc w:val="both"/>
        <w:rPr>
          <w:rFonts w:ascii="Arial" w:hAnsi="Arial" w:cs="Arial"/>
          <w:sz w:val="24"/>
          <w:szCs w:val="24"/>
          <w:lang w:val="en-US"/>
        </w:rPr>
      </w:pPr>
      <w:r>
        <w:rPr>
          <w:rFonts w:ascii="Arial" w:hAnsi="Arial" w:cs="Arial"/>
          <w:sz w:val="24"/>
          <w:szCs w:val="24"/>
          <w:lang w:val="en-US"/>
        </w:rPr>
        <w:t xml:space="preserve">The </w:t>
      </w:r>
      <w:r w:rsidR="00586649">
        <w:rPr>
          <w:rFonts w:ascii="Arial" w:hAnsi="Arial" w:cs="Arial"/>
          <w:sz w:val="24"/>
          <w:szCs w:val="24"/>
          <w:lang w:val="en-US"/>
        </w:rPr>
        <w:t>application for leave to appeal is dismissed.</w:t>
      </w:r>
    </w:p>
    <w:p w:rsidR="00381A9E" w:rsidRPr="00381A9E" w:rsidRDefault="00381A9E" w:rsidP="00381A9E">
      <w:pPr>
        <w:spacing w:line="360" w:lineRule="auto"/>
        <w:jc w:val="both"/>
        <w:rPr>
          <w:rFonts w:ascii="Arial" w:hAnsi="Arial" w:cs="Arial"/>
          <w:sz w:val="24"/>
          <w:szCs w:val="24"/>
          <w:lang w:val="en-US"/>
        </w:rPr>
      </w:pPr>
    </w:p>
    <w:p w:rsidR="00DC1C0D" w:rsidRDefault="00DC1C0D" w:rsidP="00932DFE">
      <w:pPr>
        <w:spacing w:line="360" w:lineRule="auto"/>
        <w:jc w:val="both"/>
        <w:rPr>
          <w:rFonts w:ascii="Arial" w:hAnsi="Arial" w:cs="Arial"/>
          <w:sz w:val="24"/>
          <w:szCs w:val="24"/>
          <w:lang w:val="en-US"/>
        </w:rPr>
      </w:pPr>
    </w:p>
    <w:p w:rsidR="00DC1C0D" w:rsidRDefault="00DC1C0D" w:rsidP="00932DFE">
      <w:pPr>
        <w:spacing w:line="360" w:lineRule="auto"/>
        <w:jc w:val="both"/>
        <w:rPr>
          <w:rFonts w:ascii="Arial" w:hAnsi="Arial" w:cs="Arial"/>
          <w:sz w:val="24"/>
          <w:szCs w:val="24"/>
          <w:lang w:val="en-US"/>
        </w:rPr>
      </w:pPr>
      <w:r>
        <w:rPr>
          <w:rFonts w:ascii="Arial" w:hAnsi="Arial" w:cs="Arial"/>
          <w:sz w:val="24"/>
          <w:szCs w:val="24"/>
          <w:lang w:val="en-US"/>
        </w:rPr>
        <w:t xml:space="preserve"> </w:t>
      </w: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2148C6">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2148C6">
        <w:rPr>
          <w:rFonts w:ascii="Arial" w:hAnsi="Arial" w:cs="Arial"/>
          <w:sz w:val="24"/>
          <w:szCs w:val="24"/>
          <w:lang w:val="en-US"/>
        </w:rPr>
        <w:t xml:space="preserve">M A </w:t>
      </w:r>
      <w:proofErr w:type="spellStart"/>
      <w:r w:rsidR="002148C6">
        <w:rPr>
          <w:rFonts w:ascii="Arial" w:hAnsi="Arial" w:cs="Arial"/>
          <w:sz w:val="24"/>
          <w:szCs w:val="24"/>
          <w:lang w:val="en-US"/>
        </w:rPr>
        <w:t>Tommasi</w:t>
      </w:r>
      <w:proofErr w:type="spellEnd"/>
      <w:r w:rsidR="002148C6">
        <w:rPr>
          <w:rFonts w:ascii="Arial" w:hAnsi="Arial" w:cs="Arial"/>
          <w:sz w:val="24"/>
          <w:szCs w:val="24"/>
          <w:lang w:val="en-US"/>
        </w:rPr>
        <w:t xml:space="preserve"> </w:t>
      </w:r>
    </w:p>
    <w:p w:rsidR="002148C6" w:rsidRDefault="002148C6" w:rsidP="002148C6">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E372B1" w:rsidRDefault="00E372B1"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E372B1">
      <w:pPr>
        <w:pStyle w:val="ListParagraph"/>
        <w:spacing w:line="360" w:lineRule="auto"/>
        <w:ind w:left="2160"/>
        <w:jc w:val="right"/>
        <w:rPr>
          <w:rFonts w:ascii="Arial" w:hAnsi="Arial" w:cs="Arial"/>
          <w:sz w:val="24"/>
          <w:szCs w:val="24"/>
          <w:lang w:val="en-US"/>
        </w:rPr>
      </w:pPr>
    </w:p>
    <w:p w:rsidR="00416032" w:rsidRDefault="00416032" w:rsidP="002148C6">
      <w:pPr>
        <w:spacing w:line="360" w:lineRule="auto"/>
        <w:rPr>
          <w:rFonts w:ascii="Arial" w:hAnsi="Arial" w:cs="Arial"/>
          <w:sz w:val="24"/>
          <w:szCs w:val="24"/>
          <w:lang w:val="en-US"/>
        </w:rPr>
      </w:pPr>
    </w:p>
    <w:p w:rsidR="002148C6" w:rsidRPr="002148C6" w:rsidRDefault="002148C6" w:rsidP="002148C6">
      <w:pPr>
        <w:spacing w:line="360" w:lineRule="auto"/>
        <w:rPr>
          <w:rFonts w:ascii="Arial" w:hAnsi="Arial" w:cs="Arial"/>
          <w:sz w:val="24"/>
          <w:szCs w:val="24"/>
          <w:lang w:val="en-US"/>
        </w:rPr>
      </w:pPr>
      <w:r>
        <w:rPr>
          <w:rFonts w:ascii="Arial" w:hAnsi="Arial" w:cs="Arial"/>
          <w:sz w:val="24"/>
          <w:szCs w:val="24"/>
          <w:lang w:val="en-US"/>
        </w:rPr>
        <w:lastRenderedPageBreak/>
        <w:t>APPERANCES:</w:t>
      </w:r>
    </w:p>
    <w:p w:rsidR="002148C6" w:rsidRDefault="002148C6" w:rsidP="00416032">
      <w:pPr>
        <w:pStyle w:val="ListParagraph"/>
        <w:spacing w:line="360" w:lineRule="auto"/>
        <w:ind w:left="0"/>
        <w:rPr>
          <w:rFonts w:ascii="Arial" w:hAnsi="Arial" w:cs="Arial"/>
          <w:sz w:val="24"/>
          <w:szCs w:val="24"/>
          <w:lang w:val="en-US"/>
        </w:rPr>
      </w:pPr>
    </w:p>
    <w:p w:rsidR="00416032" w:rsidRDefault="00416032" w:rsidP="00416032">
      <w:pPr>
        <w:pStyle w:val="ListParagraph"/>
        <w:spacing w:line="360" w:lineRule="auto"/>
        <w:ind w:left="0"/>
        <w:rPr>
          <w:rFonts w:ascii="Arial" w:hAnsi="Arial" w:cs="Arial"/>
          <w:sz w:val="24"/>
          <w:szCs w:val="24"/>
          <w:lang w:val="en-US"/>
        </w:rPr>
      </w:pPr>
      <w:r>
        <w:rPr>
          <w:rFonts w:ascii="Arial" w:hAnsi="Arial" w:cs="Arial"/>
          <w:sz w:val="24"/>
          <w:szCs w:val="24"/>
          <w:lang w:val="en-US"/>
        </w:rPr>
        <w:t>F</w:t>
      </w:r>
      <w:r w:rsidR="002148C6">
        <w:rPr>
          <w:rFonts w:ascii="Arial" w:hAnsi="Arial" w:cs="Arial"/>
          <w:sz w:val="24"/>
          <w:szCs w:val="24"/>
          <w:lang w:val="en-US"/>
        </w:rPr>
        <w:t>or The Applicant:</w:t>
      </w:r>
      <w:r w:rsidR="002148C6">
        <w:rPr>
          <w:rFonts w:ascii="Arial" w:hAnsi="Arial" w:cs="Arial"/>
          <w:sz w:val="24"/>
          <w:szCs w:val="24"/>
          <w:lang w:val="en-US"/>
        </w:rPr>
        <w:tab/>
      </w:r>
      <w:r w:rsidR="002148C6">
        <w:rPr>
          <w:rFonts w:ascii="Arial" w:hAnsi="Arial" w:cs="Arial"/>
          <w:sz w:val="24"/>
          <w:szCs w:val="24"/>
          <w:lang w:val="en-US"/>
        </w:rPr>
        <w:tab/>
      </w:r>
      <w:r w:rsidR="002148C6">
        <w:rPr>
          <w:rFonts w:ascii="Arial" w:hAnsi="Arial" w:cs="Arial"/>
          <w:sz w:val="24"/>
          <w:szCs w:val="24"/>
          <w:lang w:val="en-US"/>
        </w:rPr>
        <w:tab/>
      </w:r>
      <w:r w:rsidR="002148C6">
        <w:rPr>
          <w:rFonts w:ascii="Arial" w:hAnsi="Arial" w:cs="Arial"/>
          <w:sz w:val="24"/>
          <w:szCs w:val="24"/>
          <w:lang w:val="en-US"/>
        </w:rPr>
        <w:tab/>
      </w:r>
      <w:proofErr w:type="spellStart"/>
      <w:r w:rsidR="00DD21C1">
        <w:rPr>
          <w:rFonts w:ascii="Arial" w:hAnsi="Arial" w:cs="Arial"/>
          <w:sz w:val="24"/>
          <w:szCs w:val="24"/>
          <w:lang w:val="en-US"/>
        </w:rPr>
        <w:t>Mr</w:t>
      </w:r>
      <w:proofErr w:type="spellEnd"/>
      <w:r w:rsidR="002148C6">
        <w:rPr>
          <w:rFonts w:ascii="Arial" w:hAnsi="Arial" w:cs="Arial"/>
          <w:sz w:val="24"/>
          <w:szCs w:val="24"/>
          <w:lang w:val="en-US"/>
        </w:rPr>
        <w:t xml:space="preserve"> Iipinge </w:t>
      </w:r>
    </w:p>
    <w:p w:rsidR="002148C6" w:rsidRDefault="002148C6" w:rsidP="00416032">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In person</w:t>
      </w:r>
      <w:bookmarkStart w:id="0" w:name="_GoBack"/>
      <w:bookmarkEnd w:id="0"/>
    </w:p>
    <w:p w:rsidR="00416032" w:rsidRDefault="002148C6" w:rsidP="00416032">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416032">
        <w:rPr>
          <w:rFonts w:ascii="Arial" w:hAnsi="Arial" w:cs="Arial"/>
          <w:sz w:val="24"/>
          <w:szCs w:val="24"/>
          <w:lang w:val="en-US"/>
        </w:rPr>
        <w:t xml:space="preserve">Elizabeth </w:t>
      </w:r>
      <w:proofErr w:type="spellStart"/>
      <w:r w:rsidR="00416032">
        <w:rPr>
          <w:rFonts w:ascii="Arial" w:hAnsi="Arial" w:cs="Arial"/>
          <w:sz w:val="24"/>
          <w:szCs w:val="24"/>
          <w:lang w:val="en-US"/>
        </w:rPr>
        <w:t>Nepembe</w:t>
      </w:r>
      <w:proofErr w:type="spellEnd"/>
      <w:r w:rsidR="00416032">
        <w:rPr>
          <w:rFonts w:ascii="Arial" w:hAnsi="Arial" w:cs="Arial"/>
          <w:sz w:val="24"/>
          <w:szCs w:val="24"/>
          <w:lang w:val="en-US"/>
        </w:rPr>
        <w:t xml:space="preserve"> </w:t>
      </w:r>
      <w:r>
        <w:rPr>
          <w:rFonts w:ascii="Arial" w:hAnsi="Arial" w:cs="Arial"/>
          <w:sz w:val="24"/>
          <w:szCs w:val="24"/>
          <w:lang w:val="en-US"/>
        </w:rPr>
        <w:t>Correctional Facility</w:t>
      </w:r>
    </w:p>
    <w:p w:rsidR="00416032" w:rsidRDefault="00416032" w:rsidP="00416032">
      <w:pPr>
        <w:pStyle w:val="ListParagraph"/>
        <w:spacing w:line="360" w:lineRule="auto"/>
        <w:ind w:left="0"/>
        <w:rPr>
          <w:rFonts w:ascii="Arial" w:hAnsi="Arial" w:cs="Arial"/>
          <w:sz w:val="24"/>
          <w:szCs w:val="24"/>
          <w:lang w:val="en-US"/>
        </w:rPr>
      </w:pPr>
    </w:p>
    <w:p w:rsidR="00416032" w:rsidRDefault="00416032" w:rsidP="00416032">
      <w:pPr>
        <w:pStyle w:val="ListParagraph"/>
        <w:spacing w:line="360" w:lineRule="auto"/>
        <w:ind w:left="0"/>
        <w:rPr>
          <w:rFonts w:ascii="Arial" w:hAnsi="Arial" w:cs="Arial"/>
          <w:sz w:val="24"/>
          <w:szCs w:val="24"/>
          <w:lang w:val="en-US"/>
        </w:rPr>
      </w:pPr>
    </w:p>
    <w:p w:rsidR="00416032" w:rsidRDefault="00D3107C" w:rsidP="00416032">
      <w:pPr>
        <w:pStyle w:val="ListParagraph"/>
        <w:spacing w:line="360" w:lineRule="auto"/>
        <w:ind w:left="0"/>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sidR="002148C6">
        <w:rPr>
          <w:rFonts w:ascii="Arial" w:hAnsi="Arial" w:cs="Arial"/>
          <w:sz w:val="24"/>
          <w:szCs w:val="24"/>
          <w:lang w:val="en-US"/>
        </w:rPr>
        <w:t>Mr</w:t>
      </w:r>
      <w:proofErr w:type="spellEnd"/>
      <w:r w:rsidR="002148C6">
        <w:rPr>
          <w:rFonts w:ascii="Arial" w:hAnsi="Arial" w:cs="Arial"/>
          <w:sz w:val="24"/>
          <w:szCs w:val="24"/>
          <w:lang w:val="en-US"/>
        </w:rPr>
        <w:t xml:space="preserve"> </w:t>
      </w:r>
      <w:proofErr w:type="spellStart"/>
      <w:r w:rsidR="00416032">
        <w:rPr>
          <w:rFonts w:ascii="Arial" w:hAnsi="Arial" w:cs="Arial"/>
          <w:sz w:val="24"/>
          <w:szCs w:val="24"/>
          <w:lang w:val="en-US"/>
        </w:rPr>
        <w:t>Shileka</w:t>
      </w:r>
      <w:proofErr w:type="spellEnd"/>
      <w:r w:rsidR="00416032">
        <w:rPr>
          <w:rFonts w:ascii="Arial" w:hAnsi="Arial" w:cs="Arial"/>
          <w:sz w:val="24"/>
          <w:szCs w:val="24"/>
          <w:lang w:val="en-US"/>
        </w:rPr>
        <w:t xml:space="preserve"> </w:t>
      </w:r>
    </w:p>
    <w:p w:rsidR="00416032" w:rsidRDefault="002148C6" w:rsidP="00416032">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Office of the </w:t>
      </w:r>
      <w:r w:rsidR="00416032">
        <w:rPr>
          <w:rFonts w:ascii="Arial" w:hAnsi="Arial" w:cs="Arial"/>
          <w:sz w:val="24"/>
          <w:szCs w:val="24"/>
          <w:lang w:val="en-US"/>
        </w:rPr>
        <w:t xml:space="preserve">Prosecutor </w:t>
      </w:r>
      <w:r w:rsidR="008C3082">
        <w:rPr>
          <w:rFonts w:ascii="Arial" w:hAnsi="Arial" w:cs="Arial"/>
          <w:sz w:val="24"/>
          <w:szCs w:val="24"/>
          <w:lang w:val="en-US"/>
        </w:rPr>
        <w:t>General</w:t>
      </w:r>
      <w:r>
        <w:rPr>
          <w:rFonts w:ascii="Arial" w:hAnsi="Arial" w:cs="Arial"/>
          <w:sz w:val="24"/>
          <w:szCs w:val="24"/>
          <w:lang w:val="en-US"/>
        </w:rPr>
        <w:t xml:space="preserve">, </w:t>
      </w:r>
      <w:r w:rsidR="008C3082">
        <w:rPr>
          <w:rFonts w:ascii="Arial" w:hAnsi="Arial" w:cs="Arial"/>
          <w:sz w:val="24"/>
          <w:szCs w:val="24"/>
          <w:lang w:val="en-US"/>
        </w:rPr>
        <w:t>Oshakati</w:t>
      </w:r>
    </w:p>
    <w:sectPr w:rsidR="00416032"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02" w:rsidRDefault="00EE7F02">
      <w:pPr>
        <w:spacing w:after="0" w:line="240" w:lineRule="auto"/>
      </w:pPr>
      <w:r>
        <w:separator/>
      </w:r>
    </w:p>
  </w:endnote>
  <w:endnote w:type="continuationSeparator" w:id="0">
    <w:p w:rsidR="00EE7F02" w:rsidRDefault="00EE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02" w:rsidRDefault="00EE7F02">
      <w:pPr>
        <w:spacing w:after="0" w:line="240" w:lineRule="auto"/>
      </w:pPr>
      <w:r>
        <w:separator/>
      </w:r>
    </w:p>
  </w:footnote>
  <w:footnote w:type="continuationSeparator" w:id="0">
    <w:p w:rsidR="00EE7F02" w:rsidRDefault="00EE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DD21C1">
          <w:rPr>
            <w:noProof/>
          </w:rPr>
          <w:t>5</w:t>
        </w:r>
        <w:r>
          <w:rPr>
            <w:noProof/>
          </w:rPr>
          <w:fldChar w:fldCharType="end"/>
        </w:r>
      </w:p>
    </w:sdtContent>
  </w:sdt>
  <w:p w:rsidR="004F36E6" w:rsidRDefault="00EE7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C505E22"/>
    <w:multiLevelType w:val="hybridMultilevel"/>
    <w:tmpl w:val="108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675F6229"/>
    <w:multiLevelType w:val="hybridMultilevel"/>
    <w:tmpl w:val="0952073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2D64B03"/>
    <w:multiLevelType w:val="hybridMultilevel"/>
    <w:tmpl w:val="DFCE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F357C"/>
    <w:multiLevelType w:val="hybridMultilevel"/>
    <w:tmpl w:val="4E3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0"/>
  </w:num>
  <w:num w:numId="3">
    <w:abstractNumId w:val="6"/>
  </w:num>
  <w:num w:numId="4">
    <w:abstractNumId w:val="1"/>
  </w:num>
  <w:num w:numId="5">
    <w:abstractNumId w:val="3"/>
  </w:num>
  <w:num w:numId="6">
    <w:abstractNumId w:val="10"/>
  </w:num>
  <w:num w:numId="7">
    <w:abstractNumId w:val="4"/>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516A"/>
    <w:rsid w:val="00083A6A"/>
    <w:rsid w:val="000A5D07"/>
    <w:rsid w:val="000A7439"/>
    <w:rsid w:val="000B0A42"/>
    <w:rsid w:val="000B5EE6"/>
    <w:rsid w:val="000C162B"/>
    <w:rsid w:val="000D1C6D"/>
    <w:rsid w:val="000E167A"/>
    <w:rsid w:val="000F1D3B"/>
    <w:rsid w:val="00103627"/>
    <w:rsid w:val="001244FE"/>
    <w:rsid w:val="00191DEE"/>
    <w:rsid w:val="001B404E"/>
    <w:rsid w:val="001B6475"/>
    <w:rsid w:val="001E2428"/>
    <w:rsid w:val="001E3017"/>
    <w:rsid w:val="001F6672"/>
    <w:rsid w:val="002145C1"/>
    <w:rsid w:val="002148C6"/>
    <w:rsid w:val="00220BDC"/>
    <w:rsid w:val="00242149"/>
    <w:rsid w:val="00243212"/>
    <w:rsid w:val="00244FCE"/>
    <w:rsid w:val="00250D87"/>
    <w:rsid w:val="0025331A"/>
    <w:rsid w:val="002562ED"/>
    <w:rsid w:val="00256F02"/>
    <w:rsid w:val="002769F6"/>
    <w:rsid w:val="002828F6"/>
    <w:rsid w:val="00283773"/>
    <w:rsid w:val="002930DE"/>
    <w:rsid w:val="002B0003"/>
    <w:rsid w:val="002D15EA"/>
    <w:rsid w:val="002D2512"/>
    <w:rsid w:val="002D7F72"/>
    <w:rsid w:val="002E3412"/>
    <w:rsid w:val="002F6EAE"/>
    <w:rsid w:val="003205EC"/>
    <w:rsid w:val="003267C6"/>
    <w:rsid w:val="00333074"/>
    <w:rsid w:val="00333D77"/>
    <w:rsid w:val="00351AC9"/>
    <w:rsid w:val="0036359F"/>
    <w:rsid w:val="0037446E"/>
    <w:rsid w:val="00377813"/>
    <w:rsid w:val="00377D49"/>
    <w:rsid w:val="003816DE"/>
    <w:rsid w:val="00381A9E"/>
    <w:rsid w:val="00384E00"/>
    <w:rsid w:val="003A0BF9"/>
    <w:rsid w:val="003C58E5"/>
    <w:rsid w:val="003D678D"/>
    <w:rsid w:val="003F0A58"/>
    <w:rsid w:val="004132A7"/>
    <w:rsid w:val="00416032"/>
    <w:rsid w:val="00416B91"/>
    <w:rsid w:val="00430517"/>
    <w:rsid w:val="00432EE7"/>
    <w:rsid w:val="0044633D"/>
    <w:rsid w:val="00452BCA"/>
    <w:rsid w:val="00455C0C"/>
    <w:rsid w:val="0049378A"/>
    <w:rsid w:val="004B2734"/>
    <w:rsid w:val="004B7E29"/>
    <w:rsid w:val="004C68E2"/>
    <w:rsid w:val="004D3F07"/>
    <w:rsid w:val="004F56F1"/>
    <w:rsid w:val="004F6B92"/>
    <w:rsid w:val="005323C6"/>
    <w:rsid w:val="00543241"/>
    <w:rsid w:val="00570463"/>
    <w:rsid w:val="00572986"/>
    <w:rsid w:val="0057727B"/>
    <w:rsid w:val="00586649"/>
    <w:rsid w:val="005B4E65"/>
    <w:rsid w:val="005B5D71"/>
    <w:rsid w:val="005B6BF6"/>
    <w:rsid w:val="005C018A"/>
    <w:rsid w:val="005C71FB"/>
    <w:rsid w:val="005E4705"/>
    <w:rsid w:val="005F1F26"/>
    <w:rsid w:val="005F586D"/>
    <w:rsid w:val="0060607E"/>
    <w:rsid w:val="00607FBC"/>
    <w:rsid w:val="00613C4E"/>
    <w:rsid w:val="00622ECC"/>
    <w:rsid w:val="00627380"/>
    <w:rsid w:val="0063108F"/>
    <w:rsid w:val="006763C6"/>
    <w:rsid w:val="00690BD8"/>
    <w:rsid w:val="00694EEE"/>
    <w:rsid w:val="006A5AFE"/>
    <w:rsid w:val="006A72AC"/>
    <w:rsid w:val="006B2777"/>
    <w:rsid w:val="006B40B9"/>
    <w:rsid w:val="006D2C26"/>
    <w:rsid w:val="006E341A"/>
    <w:rsid w:val="006F59C3"/>
    <w:rsid w:val="00713099"/>
    <w:rsid w:val="007156E7"/>
    <w:rsid w:val="007200F2"/>
    <w:rsid w:val="00724A9E"/>
    <w:rsid w:val="00731C31"/>
    <w:rsid w:val="0073261C"/>
    <w:rsid w:val="00735E02"/>
    <w:rsid w:val="007361D8"/>
    <w:rsid w:val="00757798"/>
    <w:rsid w:val="00762052"/>
    <w:rsid w:val="007814BE"/>
    <w:rsid w:val="0079202F"/>
    <w:rsid w:val="00797C90"/>
    <w:rsid w:val="007B773F"/>
    <w:rsid w:val="007D4077"/>
    <w:rsid w:val="007E1002"/>
    <w:rsid w:val="00800D81"/>
    <w:rsid w:val="00821538"/>
    <w:rsid w:val="008239C6"/>
    <w:rsid w:val="00842341"/>
    <w:rsid w:val="00846ECA"/>
    <w:rsid w:val="008500A7"/>
    <w:rsid w:val="008544DA"/>
    <w:rsid w:val="008545C3"/>
    <w:rsid w:val="00865E93"/>
    <w:rsid w:val="00877FDC"/>
    <w:rsid w:val="008848F5"/>
    <w:rsid w:val="008B206D"/>
    <w:rsid w:val="008C012B"/>
    <w:rsid w:val="008C3082"/>
    <w:rsid w:val="008C5E8E"/>
    <w:rsid w:val="008D68D6"/>
    <w:rsid w:val="008E5FEE"/>
    <w:rsid w:val="009122F7"/>
    <w:rsid w:val="00913474"/>
    <w:rsid w:val="009302A1"/>
    <w:rsid w:val="00932DFE"/>
    <w:rsid w:val="0095071D"/>
    <w:rsid w:val="0096065A"/>
    <w:rsid w:val="00977290"/>
    <w:rsid w:val="0098437E"/>
    <w:rsid w:val="00986A1E"/>
    <w:rsid w:val="009A4B48"/>
    <w:rsid w:val="009A5D36"/>
    <w:rsid w:val="009B3404"/>
    <w:rsid w:val="009D1147"/>
    <w:rsid w:val="009F3638"/>
    <w:rsid w:val="00A13E9F"/>
    <w:rsid w:val="00A13ED4"/>
    <w:rsid w:val="00A26FA8"/>
    <w:rsid w:val="00A27E83"/>
    <w:rsid w:val="00A30C96"/>
    <w:rsid w:val="00A43F6E"/>
    <w:rsid w:val="00A80377"/>
    <w:rsid w:val="00A96C7E"/>
    <w:rsid w:val="00AB14F8"/>
    <w:rsid w:val="00AB4068"/>
    <w:rsid w:val="00AD26AD"/>
    <w:rsid w:val="00AE1584"/>
    <w:rsid w:val="00AE2F76"/>
    <w:rsid w:val="00AE5182"/>
    <w:rsid w:val="00AF33E1"/>
    <w:rsid w:val="00AF391D"/>
    <w:rsid w:val="00B264DE"/>
    <w:rsid w:val="00B54584"/>
    <w:rsid w:val="00B639EA"/>
    <w:rsid w:val="00BA1F2B"/>
    <w:rsid w:val="00BA1F95"/>
    <w:rsid w:val="00BA6F3C"/>
    <w:rsid w:val="00BB5425"/>
    <w:rsid w:val="00BC024B"/>
    <w:rsid w:val="00BD19E0"/>
    <w:rsid w:val="00C04174"/>
    <w:rsid w:val="00C25D23"/>
    <w:rsid w:val="00C40808"/>
    <w:rsid w:val="00C41C17"/>
    <w:rsid w:val="00C46A99"/>
    <w:rsid w:val="00C4725D"/>
    <w:rsid w:val="00C556F7"/>
    <w:rsid w:val="00C57CE2"/>
    <w:rsid w:val="00C66D50"/>
    <w:rsid w:val="00C67683"/>
    <w:rsid w:val="00C70787"/>
    <w:rsid w:val="00C70A03"/>
    <w:rsid w:val="00C81E1B"/>
    <w:rsid w:val="00C84ADC"/>
    <w:rsid w:val="00CA5C9E"/>
    <w:rsid w:val="00CC2625"/>
    <w:rsid w:val="00CF0B0A"/>
    <w:rsid w:val="00CF38F4"/>
    <w:rsid w:val="00CF6170"/>
    <w:rsid w:val="00D01FB0"/>
    <w:rsid w:val="00D175D2"/>
    <w:rsid w:val="00D3107C"/>
    <w:rsid w:val="00D42C58"/>
    <w:rsid w:val="00D602B6"/>
    <w:rsid w:val="00D730F1"/>
    <w:rsid w:val="00D81700"/>
    <w:rsid w:val="00D933D6"/>
    <w:rsid w:val="00DA7247"/>
    <w:rsid w:val="00DB4825"/>
    <w:rsid w:val="00DC1C0D"/>
    <w:rsid w:val="00DD21C1"/>
    <w:rsid w:val="00DD2365"/>
    <w:rsid w:val="00DD3DD7"/>
    <w:rsid w:val="00DE0C64"/>
    <w:rsid w:val="00DE2929"/>
    <w:rsid w:val="00DF0CAD"/>
    <w:rsid w:val="00DF1F78"/>
    <w:rsid w:val="00DF2787"/>
    <w:rsid w:val="00DF4E32"/>
    <w:rsid w:val="00E13AC0"/>
    <w:rsid w:val="00E20EFC"/>
    <w:rsid w:val="00E3138B"/>
    <w:rsid w:val="00E372B1"/>
    <w:rsid w:val="00E75816"/>
    <w:rsid w:val="00E85182"/>
    <w:rsid w:val="00E86069"/>
    <w:rsid w:val="00EC3B8F"/>
    <w:rsid w:val="00EC61A4"/>
    <w:rsid w:val="00ED7B0A"/>
    <w:rsid w:val="00EE463D"/>
    <w:rsid w:val="00EE7F02"/>
    <w:rsid w:val="00EF611B"/>
    <w:rsid w:val="00F0167F"/>
    <w:rsid w:val="00F10151"/>
    <w:rsid w:val="00F10D8E"/>
    <w:rsid w:val="00F12DC2"/>
    <w:rsid w:val="00F631DF"/>
    <w:rsid w:val="00F95E80"/>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ED2FB-DBF7-4733-95E3-9B46654F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2018-04-11T18:30:00+00:00</Judgment_x0020_Date>
  </documentManagement>
</p:properties>
</file>

<file path=customXml/itemProps1.xml><?xml version="1.0" encoding="utf-8"?>
<ds:datastoreItem xmlns:ds="http://schemas.openxmlformats.org/officeDocument/2006/customXml" ds:itemID="{A6A83C73-E92B-43F5-AEDE-7D61BBDCEC41}"/>
</file>

<file path=customXml/itemProps2.xml><?xml version="1.0" encoding="utf-8"?>
<ds:datastoreItem xmlns:ds="http://schemas.openxmlformats.org/officeDocument/2006/customXml" ds:itemID="{B19813F7-0CE7-46BB-91AE-982BC9CA7986}"/>
</file>

<file path=customXml/itemProps3.xml><?xml version="1.0" encoding="utf-8"?>
<ds:datastoreItem xmlns:ds="http://schemas.openxmlformats.org/officeDocument/2006/customXml" ds:itemID="{A3F8405E-00B8-4336-84E6-53794887E547}"/>
</file>

<file path=customXml/itemProps4.xml><?xml version="1.0" encoding="utf-8"?>
<ds:datastoreItem xmlns:ds="http://schemas.openxmlformats.org/officeDocument/2006/customXml" ds:itemID="{ED74080E-7EDC-4388-83D2-1E1201C966F9}"/>
</file>

<file path=docProps/app.xml><?xml version="1.0" encoding="utf-8"?>
<Properties xmlns="http://schemas.openxmlformats.org/officeDocument/2006/extended-properties" xmlns:vt="http://schemas.openxmlformats.org/officeDocument/2006/docPropsVTypes">
  <Template>Normal.dotm</Template>
  <TotalTime>18</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Iipinge v S (CA 15-2017) [2018] NAHCNLD 34 (12 April 2018)</dc:title>
  <dc:creator>user</dc:creator>
  <cp:lastModifiedBy>Charlet Mokomele</cp:lastModifiedBy>
  <cp:revision>4</cp:revision>
  <cp:lastPrinted>2017-03-22T08:45:00Z</cp:lastPrinted>
  <dcterms:created xsi:type="dcterms:W3CDTF">2018-04-16T15:24:00Z</dcterms:created>
  <dcterms:modified xsi:type="dcterms:W3CDTF">2018-04-17T08:21:00Z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