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11" w:rsidRPr="00F80562" w:rsidRDefault="00513411" w:rsidP="00513411">
      <w:pPr>
        <w:spacing w:after="0" w:line="360" w:lineRule="auto"/>
        <w:jc w:val="both"/>
        <w:rPr>
          <w:rFonts w:ascii="Arial" w:hAnsi="Arial" w:cs="Arial"/>
          <w:b/>
          <w:sz w:val="24"/>
          <w:szCs w:val="24"/>
          <w:lang w:val="en-US"/>
        </w:rPr>
      </w:pPr>
      <w:r w:rsidRPr="00F80562">
        <w:rPr>
          <w:rFonts w:ascii="Arial" w:hAnsi="Arial" w:cs="Arial"/>
          <w:noProof/>
          <w:lang w:val="en-US"/>
        </w:rPr>
        <mc:AlternateContent>
          <mc:Choice Requires="wps">
            <w:drawing>
              <wp:anchor distT="0" distB="0" distL="114300" distR="114300" simplePos="0" relativeHeight="251659264" behindDoc="0" locked="0" layoutInCell="1" allowOverlap="1" wp14:anchorId="6BFE710F" wp14:editId="1B44361A">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513411" w:rsidRPr="00E00EE8" w:rsidRDefault="00513411" w:rsidP="00513411">
                            <w:pPr>
                              <w:jc w:val="right"/>
                              <w:rPr>
                                <w:rFonts w:ascii="Arial" w:hAnsi="Arial" w:cs="Arial"/>
                              </w:rPr>
                            </w:pPr>
                            <w:r w:rsidRPr="00E00EE8">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E710F"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513411" w:rsidRPr="00E00EE8" w:rsidRDefault="00513411" w:rsidP="00513411">
                      <w:pPr>
                        <w:jc w:val="right"/>
                        <w:rPr>
                          <w:rFonts w:ascii="Arial" w:hAnsi="Arial" w:cs="Arial"/>
                        </w:rPr>
                      </w:pPr>
                      <w:r w:rsidRPr="00E00EE8">
                        <w:rPr>
                          <w:rFonts w:ascii="Arial" w:hAnsi="Arial" w:cs="Arial"/>
                        </w:rPr>
                        <w:t>NOT REPORTABLE</w:t>
                      </w:r>
                    </w:p>
                  </w:txbxContent>
                </v:textbox>
              </v:shape>
            </w:pict>
          </mc:Fallback>
        </mc:AlternateContent>
      </w:r>
      <w:r>
        <w:rPr>
          <w:rFonts w:ascii="Arial" w:hAnsi="Arial" w:cs="Arial"/>
          <w:b/>
          <w:sz w:val="24"/>
          <w:szCs w:val="24"/>
          <w:lang w:val="en-US"/>
        </w:rPr>
        <w:t xml:space="preserve"> </w:t>
      </w:r>
      <w:r w:rsidRPr="00F80562">
        <w:rPr>
          <w:rFonts w:ascii="Arial" w:hAnsi="Arial" w:cs="Arial"/>
          <w:b/>
          <w:sz w:val="24"/>
          <w:szCs w:val="24"/>
          <w:lang w:val="en-US"/>
        </w:rPr>
        <w:t xml:space="preserve">                                                  REPUBLIC OF NAMIBIA</w:t>
      </w:r>
    </w:p>
    <w:p w:rsidR="00DA72D2" w:rsidRDefault="00513411" w:rsidP="00513411">
      <w:pPr>
        <w:spacing w:after="0" w:line="360" w:lineRule="auto"/>
        <w:jc w:val="center"/>
        <w:rPr>
          <w:rFonts w:ascii="Arial" w:hAnsi="Arial" w:cs="Arial"/>
          <w:b/>
          <w:sz w:val="28"/>
          <w:szCs w:val="32"/>
          <w:lang w:val="en-US"/>
        </w:rPr>
      </w:pPr>
      <w:r w:rsidRPr="008E4EB4">
        <w:rPr>
          <w:rFonts w:cs="Arial"/>
          <w:noProof/>
          <w:lang w:val="en-US"/>
        </w:rPr>
        <w:drawing>
          <wp:inline distT="0" distB="0" distL="0" distR="0" wp14:anchorId="22DC3B6B" wp14:editId="75E045A5">
            <wp:extent cx="1076325" cy="1133475"/>
            <wp:effectExtent l="0" t="0" r="9525" b="9525"/>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inline>
        </w:drawing>
      </w:r>
    </w:p>
    <w:p w:rsidR="00DA72D2" w:rsidRDefault="00DA72D2" w:rsidP="00DA72D2">
      <w:pPr>
        <w:spacing w:after="0" w:line="360" w:lineRule="auto"/>
        <w:jc w:val="center"/>
        <w:rPr>
          <w:rFonts w:ascii="Arial" w:hAnsi="Arial" w:cs="Arial"/>
          <w:b/>
          <w:sz w:val="24"/>
          <w:szCs w:val="24"/>
          <w:lang w:val="en-US"/>
        </w:rPr>
      </w:pPr>
      <w:r>
        <w:rPr>
          <w:rFonts w:ascii="Arial" w:hAnsi="Arial" w:cs="Arial"/>
          <w:b/>
          <w:sz w:val="24"/>
          <w:szCs w:val="24"/>
          <w:lang w:val="en-US"/>
        </w:rPr>
        <w:t xml:space="preserve">HIGH COURT OF </w:t>
      </w:r>
      <w:r w:rsidR="00513411">
        <w:rPr>
          <w:rFonts w:ascii="Arial" w:hAnsi="Arial" w:cs="Arial"/>
          <w:b/>
          <w:sz w:val="24"/>
          <w:szCs w:val="24"/>
          <w:lang w:val="en-US"/>
        </w:rPr>
        <w:t>NAMIBIA NORTHERN LOCAL DIVISION</w:t>
      </w:r>
    </w:p>
    <w:p w:rsidR="00513411" w:rsidRDefault="00DA72D2" w:rsidP="00513411">
      <w:pPr>
        <w:spacing w:after="0" w:line="360" w:lineRule="auto"/>
        <w:jc w:val="center"/>
        <w:rPr>
          <w:rFonts w:ascii="Arial" w:hAnsi="Arial" w:cs="Arial"/>
          <w:bCs/>
          <w:sz w:val="24"/>
          <w:szCs w:val="24"/>
          <w:lang w:val="en-US"/>
        </w:rPr>
      </w:pPr>
      <w:r>
        <w:rPr>
          <w:rFonts w:ascii="Arial" w:hAnsi="Arial" w:cs="Arial"/>
          <w:b/>
          <w:sz w:val="24"/>
          <w:szCs w:val="24"/>
          <w:lang w:val="en-US"/>
        </w:rPr>
        <w:t>HELD AT OSHAKATI</w:t>
      </w:r>
    </w:p>
    <w:p w:rsidR="00DA72D2" w:rsidRPr="00513411" w:rsidRDefault="00DA72D2" w:rsidP="00513411">
      <w:pPr>
        <w:spacing w:after="0" w:line="360" w:lineRule="auto"/>
        <w:jc w:val="center"/>
        <w:rPr>
          <w:rFonts w:ascii="Arial" w:hAnsi="Arial" w:cs="Arial"/>
          <w:bCs/>
          <w:sz w:val="24"/>
          <w:szCs w:val="24"/>
          <w:lang w:val="en-US"/>
        </w:rPr>
      </w:pPr>
      <w:r>
        <w:rPr>
          <w:rFonts w:ascii="Arial" w:hAnsi="Arial" w:cs="Arial"/>
          <w:b/>
          <w:sz w:val="24"/>
          <w:szCs w:val="24"/>
          <w:lang w:val="en-US"/>
        </w:rPr>
        <w:t>JUDGMENT</w:t>
      </w:r>
    </w:p>
    <w:p w:rsidR="00DA72D2" w:rsidRPr="00416313" w:rsidRDefault="00DA72D2" w:rsidP="00DA72D2">
      <w:pPr>
        <w:tabs>
          <w:tab w:val="right" w:pos="9000"/>
        </w:tabs>
        <w:spacing w:after="0" w:line="360" w:lineRule="auto"/>
        <w:jc w:val="center"/>
        <w:rPr>
          <w:rFonts w:ascii="Arial" w:hAnsi="Arial" w:cs="Arial"/>
          <w:b/>
          <w:sz w:val="24"/>
          <w:szCs w:val="24"/>
          <w:lang w:val="en-US"/>
        </w:rPr>
      </w:pPr>
      <w:r w:rsidRPr="00821B5A">
        <w:rPr>
          <w:rFonts w:ascii="Arial" w:hAnsi="Arial" w:cs="Arial"/>
          <w:b/>
          <w:sz w:val="24"/>
          <w:szCs w:val="24"/>
          <w:lang w:val="en-US"/>
        </w:rPr>
        <w:tab/>
        <w:t>C</w:t>
      </w:r>
      <w:r>
        <w:rPr>
          <w:rFonts w:ascii="Arial" w:hAnsi="Arial" w:cs="Arial"/>
          <w:b/>
          <w:sz w:val="24"/>
          <w:szCs w:val="24"/>
          <w:lang w:val="en-US"/>
        </w:rPr>
        <w:t>C</w:t>
      </w:r>
      <w:r w:rsidRPr="00821B5A">
        <w:rPr>
          <w:rFonts w:ascii="Arial" w:hAnsi="Arial" w:cs="Arial"/>
          <w:b/>
          <w:sz w:val="24"/>
          <w:szCs w:val="24"/>
          <w:lang w:val="en-US"/>
        </w:rPr>
        <w:t xml:space="preserve"> NO:</w:t>
      </w:r>
      <w:r w:rsidRPr="00D67F5E">
        <w:rPr>
          <w:rFonts w:ascii="Arial" w:hAnsi="Arial" w:cs="Arial"/>
          <w:b/>
          <w:color w:val="FF0000"/>
          <w:sz w:val="24"/>
          <w:szCs w:val="24"/>
          <w:lang w:val="en-US"/>
        </w:rPr>
        <w:t xml:space="preserve"> </w:t>
      </w:r>
      <w:r>
        <w:rPr>
          <w:rFonts w:ascii="Arial" w:hAnsi="Arial" w:cs="Arial"/>
          <w:b/>
          <w:sz w:val="24"/>
          <w:szCs w:val="24"/>
          <w:lang w:val="en-US"/>
        </w:rPr>
        <w:t>05/2017</w:t>
      </w:r>
    </w:p>
    <w:p w:rsidR="00DA72D2" w:rsidRPr="007404C8" w:rsidRDefault="00DA72D2" w:rsidP="00DA72D2">
      <w:pPr>
        <w:spacing w:line="360" w:lineRule="auto"/>
        <w:jc w:val="both"/>
        <w:rPr>
          <w:rFonts w:ascii="Arial" w:hAnsi="Arial" w:cs="Arial"/>
          <w:sz w:val="24"/>
          <w:szCs w:val="24"/>
        </w:rPr>
      </w:pPr>
      <w:r w:rsidRPr="007404C8">
        <w:rPr>
          <w:rFonts w:ascii="Arial" w:hAnsi="Arial" w:cs="Arial"/>
          <w:sz w:val="24"/>
          <w:szCs w:val="24"/>
        </w:rPr>
        <w:t>In the matter between:</w:t>
      </w:r>
    </w:p>
    <w:p w:rsidR="00DA72D2" w:rsidRPr="007404C8" w:rsidRDefault="00DA72D2" w:rsidP="00DA72D2">
      <w:pPr>
        <w:spacing w:line="360" w:lineRule="auto"/>
        <w:jc w:val="both"/>
        <w:rPr>
          <w:rFonts w:ascii="Arial" w:hAnsi="Arial" w:cs="Arial"/>
          <w:b/>
          <w:sz w:val="24"/>
          <w:szCs w:val="24"/>
        </w:rPr>
      </w:pPr>
      <w:r>
        <w:rPr>
          <w:rFonts w:ascii="Arial" w:hAnsi="Arial" w:cs="Arial"/>
          <w:b/>
          <w:sz w:val="24"/>
          <w:szCs w:val="24"/>
        </w:rPr>
        <w:t>TH</w:t>
      </w:r>
      <w:r w:rsidR="009356AC">
        <w:rPr>
          <w:rFonts w:ascii="Arial" w:hAnsi="Arial" w:cs="Arial"/>
          <w:b/>
          <w:sz w:val="24"/>
          <w:szCs w:val="24"/>
        </w:rPr>
        <w:t>E STATE</w:t>
      </w:r>
    </w:p>
    <w:p w:rsidR="00DA72D2" w:rsidRPr="00ED0EE6" w:rsidRDefault="00FF2673" w:rsidP="00DA72D2">
      <w:pPr>
        <w:spacing w:line="360" w:lineRule="auto"/>
        <w:jc w:val="both"/>
        <w:rPr>
          <w:rFonts w:ascii="Arial" w:hAnsi="Arial" w:cs="Arial"/>
          <w:sz w:val="24"/>
          <w:szCs w:val="24"/>
        </w:rPr>
      </w:pPr>
      <w:proofErr w:type="gramStart"/>
      <w:r>
        <w:rPr>
          <w:rFonts w:ascii="Arial" w:hAnsi="Arial" w:cs="Arial"/>
          <w:sz w:val="24"/>
          <w:szCs w:val="24"/>
        </w:rPr>
        <w:t>v</w:t>
      </w:r>
      <w:proofErr w:type="gramEnd"/>
      <w:r w:rsidR="00DA72D2" w:rsidRPr="007404C8">
        <w:rPr>
          <w:rFonts w:ascii="Arial" w:hAnsi="Arial" w:cs="Arial"/>
          <w:sz w:val="24"/>
          <w:szCs w:val="24"/>
        </w:rPr>
        <w:t xml:space="preserve"> </w:t>
      </w:r>
    </w:p>
    <w:p w:rsidR="00DA72D2" w:rsidRPr="004218AA" w:rsidRDefault="00DA72D2" w:rsidP="00DA72D2">
      <w:pPr>
        <w:spacing w:line="360" w:lineRule="auto"/>
        <w:jc w:val="both"/>
        <w:rPr>
          <w:rFonts w:ascii="Arial" w:hAnsi="Arial" w:cs="Arial"/>
          <w:b/>
          <w:sz w:val="24"/>
          <w:szCs w:val="24"/>
        </w:rPr>
      </w:pPr>
      <w:r>
        <w:rPr>
          <w:rFonts w:ascii="Arial" w:hAnsi="Arial" w:cs="Arial"/>
          <w:b/>
          <w:sz w:val="24"/>
          <w:szCs w:val="24"/>
        </w:rPr>
        <w:t>NDAMWENA EVARISTU JOSEF</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p>
    <w:p w:rsidR="00DA72D2" w:rsidRDefault="00DA72D2" w:rsidP="00C609EA">
      <w:pPr>
        <w:spacing w:after="0" w:line="360" w:lineRule="auto"/>
        <w:jc w:val="both"/>
        <w:rPr>
          <w:rFonts w:ascii="Arial" w:hAnsi="Arial" w:cs="Arial"/>
          <w:sz w:val="24"/>
          <w:szCs w:val="24"/>
        </w:rPr>
      </w:pPr>
      <w:r w:rsidRPr="00374C71">
        <w:rPr>
          <w:rFonts w:ascii="Arial" w:hAnsi="Arial" w:cs="Arial"/>
          <w:b/>
          <w:sz w:val="24"/>
          <w:szCs w:val="24"/>
        </w:rPr>
        <w:t>Neutral citation</w:t>
      </w:r>
      <w:r w:rsidRPr="00374C71">
        <w:rPr>
          <w:rFonts w:ascii="Arial" w:hAnsi="Arial" w:cs="Arial"/>
          <w:i/>
          <w:sz w:val="24"/>
          <w:szCs w:val="24"/>
        </w:rPr>
        <w:t xml:space="preserve">: S v </w:t>
      </w:r>
      <w:r w:rsidR="00847044">
        <w:rPr>
          <w:rFonts w:ascii="Arial" w:hAnsi="Arial" w:cs="Arial"/>
          <w:i/>
          <w:sz w:val="24"/>
          <w:szCs w:val="24"/>
        </w:rPr>
        <w:t xml:space="preserve">Josef </w:t>
      </w:r>
      <w:r>
        <w:rPr>
          <w:rFonts w:ascii="Arial" w:hAnsi="Arial" w:cs="Arial"/>
          <w:sz w:val="24"/>
          <w:szCs w:val="24"/>
        </w:rPr>
        <w:t>(</w:t>
      </w:r>
      <w:r w:rsidR="00513411">
        <w:rPr>
          <w:rFonts w:ascii="Arial" w:hAnsi="Arial" w:cs="Arial"/>
          <w:sz w:val="24"/>
          <w:szCs w:val="24"/>
        </w:rPr>
        <w:t xml:space="preserve">CC </w:t>
      </w:r>
      <w:r>
        <w:rPr>
          <w:rFonts w:ascii="Arial" w:hAnsi="Arial" w:cs="Arial"/>
          <w:sz w:val="24"/>
          <w:szCs w:val="24"/>
        </w:rPr>
        <w:t>05/2017</w:t>
      </w:r>
      <w:r w:rsidRPr="00374C71">
        <w:rPr>
          <w:rFonts w:ascii="Arial" w:hAnsi="Arial" w:cs="Arial"/>
          <w:sz w:val="24"/>
          <w:szCs w:val="24"/>
        </w:rPr>
        <w:t>) [20</w:t>
      </w:r>
      <w:r>
        <w:rPr>
          <w:rFonts w:ascii="Arial" w:hAnsi="Arial" w:cs="Arial"/>
          <w:sz w:val="24"/>
          <w:szCs w:val="24"/>
        </w:rPr>
        <w:t>18</w:t>
      </w:r>
      <w:r w:rsidRPr="00374C71">
        <w:rPr>
          <w:rFonts w:ascii="Arial" w:hAnsi="Arial" w:cs="Arial"/>
          <w:sz w:val="24"/>
          <w:szCs w:val="24"/>
        </w:rPr>
        <w:t xml:space="preserve">] </w:t>
      </w:r>
      <w:r w:rsidRPr="00513411">
        <w:rPr>
          <w:rFonts w:ascii="Arial" w:hAnsi="Arial" w:cs="Arial"/>
          <w:sz w:val="24"/>
          <w:szCs w:val="24"/>
        </w:rPr>
        <w:t xml:space="preserve">NAHCNLD </w:t>
      </w:r>
      <w:r w:rsidR="00793FDA">
        <w:rPr>
          <w:rFonts w:ascii="Arial" w:hAnsi="Arial" w:cs="Arial"/>
          <w:sz w:val="24"/>
          <w:szCs w:val="24"/>
        </w:rPr>
        <w:t>95</w:t>
      </w:r>
      <w:r w:rsidR="00513411" w:rsidRPr="00513411">
        <w:rPr>
          <w:rFonts w:ascii="Arial" w:hAnsi="Arial" w:cs="Arial"/>
          <w:sz w:val="24"/>
          <w:szCs w:val="24"/>
        </w:rPr>
        <w:t xml:space="preserve"> (2</w:t>
      </w:r>
      <w:r w:rsidR="00513411">
        <w:rPr>
          <w:rFonts w:ascii="Arial" w:hAnsi="Arial" w:cs="Arial"/>
          <w:sz w:val="24"/>
          <w:szCs w:val="24"/>
        </w:rPr>
        <w:t>6</w:t>
      </w:r>
      <w:r w:rsidR="00513411" w:rsidRPr="00513411">
        <w:rPr>
          <w:rFonts w:ascii="Arial" w:hAnsi="Arial" w:cs="Arial"/>
          <w:sz w:val="24"/>
          <w:szCs w:val="24"/>
        </w:rPr>
        <w:t xml:space="preserve"> September 2018)</w:t>
      </w:r>
    </w:p>
    <w:p w:rsidR="00C609EA" w:rsidRDefault="00C609EA" w:rsidP="00C609EA">
      <w:pPr>
        <w:spacing w:after="0" w:line="360" w:lineRule="auto"/>
        <w:jc w:val="both"/>
        <w:rPr>
          <w:rFonts w:ascii="Arial" w:hAnsi="Arial" w:cs="Arial"/>
          <w:color w:val="FF0000"/>
          <w:sz w:val="24"/>
          <w:szCs w:val="24"/>
        </w:rPr>
      </w:pPr>
    </w:p>
    <w:p w:rsidR="00DA72D2" w:rsidRDefault="00DA72D2" w:rsidP="00C609EA">
      <w:pPr>
        <w:spacing w:after="0" w:line="360" w:lineRule="auto"/>
        <w:jc w:val="both"/>
        <w:rPr>
          <w:rFonts w:ascii="Arial" w:hAnsi="Arial" w:cs="Arial"/>
          <w:b/>
          <w:sz w:val="24"/>
          <w:szCs w:val="24"/>
        </w:rPr>
      </w:pPr>
      <w:r w:rsidRPr="00C92ADF">
        <w:rPr>
          <w:rFonts w:ascii="Arial" w:hAnsi="Arial" w:cs="Arial"/>
          <w:b/>
          <w:sz w:val="24"/>
          <w:szCs w:val="24"/>
        </w:rPr>
        <w:t>Coram</w:t>
      </w:r>
      <w:r w:rsidRPr="00C92ADF">
        <w:rPr>
          <w:rFonts w:ascii="Arial" w:hAnsi="Arial" w:cs="Arial"/>
          <w:sz w:val="24"/>
          <w:szCs w:val="24"/>
        </w:rPr>
        <w:t>:</w:t>
      </w:r>
      <w:r w:rsidRPr="00C92ADF">
        <w:rPr>
          <w:rFonts w:ascii="Arial" w:hAnsi="Arial" w:cs="Arial"/>
          <w:sz w:val="24"/>
          <w:szCs w:val="24"/>
        </w:rPr>
        <w:tab/>
        <w:t xml:space="preserve"> </w:t>
      </w:r>
      <w:r w:rsidRPr="00C609EA">
        <w:rPr>
          <w:rFonts w:ascii="Arial" w:hAnsi="Arial" w:cs="Arial"/>
          <w:sz w:val="24"/>
          <w:szCs w:val="24"/>
        </w:rPr>
        <w:t>JANUARY J</w:t>
      </w:r>
      <w:r w:rsidRPr="00C92ADF">
        <w:rPr>
          <w:rFonts w:ascii="Arial" w:hAnsi="Arial" w:cs="Arial"/>
          <w:b/>
          <w:sz w:val="24"/>
          <w:szCs w:val="24"/>
        </w:rPr>
        <w:t xml:space="preserve"> </w:t>
      </w:r>
    </w:p>
    <w:p w:rsidR="00DA72D2" w:rsidRPr="00C92ADF" w:rsidRDefault="00513411" w:rsidP="00C609EA">
      <w:pPr>
        <w:spacing w:after="0" w:line="360" w:lineRule="auto"/>
        <w:ind w:left="1440" w:hanging="1440"/>
        <w:jc w:val="both"/>
        <w:rPr>
          <w:rFonts w:ascii="Arial" w:hAnsi="Arial" w:cs="Arial"/>
          <w:sz w:val="24"/>
          <w:szCs w:val="24"/>
        </w:rPr>
      </w:pPr>
      <w:r>
        <w:rPr>
          <w:rFonts w:ascii="Arial" w:hAnsi="Arial" w:cs="Arial"/>
          <w:b/>
          <w:sz w:val="24"/>
          <w:szCs w:val="24"/>
        </w:rPr>
        <w:t>Heard:</w:t>
      </w:r>
      <w:r>
        <w:rPr>
          <w:rFonts w:ascii="Arial" w:hAnsi="Arial" w:cs="Arial"/>
          <w:b/>
          <w:sz w:val="24"/>
          <w:szCs w:val="24"/>
        </w:rPr>
        <w:tab/>
        <w:t xml:space="preserve">22 -24 January 2018, </w:t>
      </w:r>
      <w:r w:rsidR="00DA72D2">
        <w:rPr>
          <w:rFonts w:ascii="Arial" w:hAnsi="Arial" w:cs="Arial"/>
          <w:b/>
          <w:sz w:val="24"/>
          <w:szCs w:val="24"/>
        </w:rPr>
        <w:t>27- 29 March 2018, 15 June 2018, 16 July 2018, 10 September 2018</w:t>
      </w:r>
    </w:p>
    <w:p w:rsidR="00DA72D2" w:rsidRDefault="00DA72D2" w:rsidP="00C609EA">
      <w:pPr>
        <w:spacing w:after="0" w:line="360" w:lineRule="auto"/>
        <w:jc w:val="both"/>
        <w:rPr>
          <w:rFonts w:ascii="Arial" w:hAnsi="Arial" w:cs="Arial"/>
          <w:b/>
          <w:sz w:val="24"/>
          <w:szCs w:val="24"/>
        </w:rPr>
      </w:pPr>
      <w:r w:rsidRPr="005C7C7B">
        <w:rPr>
          <w:rFonts w:ascii="Arial" w:hAnsi="Arial" w:cs="Arial"/>
          <w:b/>
          <w:sz w:val="24"/>
          <w:szCs w:val="24"/>
        </w:rPr>
        <w:t xml:space="preserve">Delivered:  </w:t>
      </w:r>
      <w:r w:rsidRPr="005C7C7B">
        <w:rPr>
          <w:rFonts w:ascii="Arial" w:hAnsi="Arial" w:cs="Arial"/>
          <w:b/>
          <w:sz w:val="24"/>
          <w:szCs w:val="24"/>
        </w:rPr>
        <w:tab/>
      </w:r>
      <w:r w:rsidR="00617F1E">
        <w:rPr>
          <w:rFonts w:ascii="Arial" w:hAnsi="Arial" w:cs="Arial"/>
          <w:b/>
          <w:sz w:val="24"/>
          <w:szCs w:val="24"/>
        </w:rPr>
        <w:t>26</w:t>
      </w:r>
      <w:r>
        <w:rPr>
          <w:rFonts w:ascii="Arial" w:hAnsi="Arial" w:cs="Arial"/>
          <w:b/>
          <w:sz w:val="24"/>
          <w:szCs w:val="24"/>
        </w:rPr>
        <w:t xml:space="preserve"> September 2018</w:t>
      </w:r>
      <w:r w:rsidRPr="005C7C7B">
        <w:rPr>
          <w:rFonts w:ascii="Arial" w:hAnsi="Arial" w:cs="Arial"/>
          <w:b/>
          <w:sz w:val="24"/>
          <w:szCs w:val="24"/>
        </w:rPr>
        <w:t xml:space="preserve">   </w:t>
      </w:r>
    </w:p>
    <w:p w:rsidR="00C609EA" w:rsidRPr="005C7C7B" w:rsidRDefault="00C609EA" w:rsidP="00C609EA">
      <w:pPr>
        <w:spacing w:after="0" w:line="360" w:lineRule="auto"/>
        <w:jc w:val="both"/>
        <w:rPr>
          <w:rFonts w:ascii="Arial" w:hAnsi="Arial" w:cs="Arial"/>
          <w:b/>
          <w:sz w:val="24"/>
          <w:szCs w:val="24"/>
        </w:rPr>
      </w:pPr>
    </w:p>
    <w:p w:rsidR="00602EC7" w:rsidRPr="00486CB5" w:rsidRDefault="00DA72D2" w:rsidP="00602EC7">
      <w:pPr>
        <w:spacing w:line="360" w:lineRule="auto"/>
        <w:jc w:val="both"/>
        <w:rPr>
          <w:rFonts w:ascii="Arial" w:hAnsi="Arial" w:cs="Arial"/>
          <w:i/>
          <w:color w:val="000000" w:themeColor="text1"/>
        </w:rPr>
      </w:pPr>
      <w:proofErr w:type="spellStart"/>
      <w:r w:rsidRPr="00602EC7">
        <w:rPr>
          <w:rFonts w:ascii="Arial" w:hAnsi="Arial" w:cs="Arial"/>
          <w:b/>
          <w:sz w:val="24"/>
          <w:szCs w:val="24"/>
        </w:rPr>
        <w:t>Flynote</w:t>
      </w:r>
      <w:proofErr w:type="spellEnd"/>
      <w:r w:rsidRPr="00602EC7">
        <w:rPr>
          <w:rFonts w:ascii="Arial" w:hAnsi="Arial" w:cs="Arial"/>
          <w:b/>
          <w:sz w:val="24"/>
          <w:szCs w:val="24"/>
        </w:rPr>
        <w:t>:</w:t>
      </w:r>
      <w:r w:rsidRPr="00602EC7">
        <w:rPr>
          <w:rFonts w:ascii="Arial" w:hAnsi="Arial" w:cs="Arial"/>
          <w:b/>
          <w:sz w:val="24"/>
          <w:szCs w:val="24"/>
        </w:rPr>
        <w:tab/>
      </w:r>
      <w:r w:rsidR="00602EC7" w:rsidRPr="00602EC7">
        <w:rPr>
          <w:rFonts w:ascii="Arial" w:hAnsi="Arial" w:cs="Arial"/>
          <w:b/>
          <w:color w:val="000000" w:themeColor="text1"/>
          <w:sz w:val="24"/>
          <w:szCs w:val="24"/>
        </w:rPr>
        <w:t>Criminal procedure</w:t>
      </w:r>
      <w:r w:rsidR="00602EC7" w:rsidRPr="00602EC7">
        <w:rPr>
          <w:rFonts w:ascii="Arial" w:hAnsi="Arial" w:cs="Arial"/>
          <w:color w:val="000000" w:themeColor="text1"/>
          <w:sz w:val="24"/>
          <w:szCs w:val="24"/>
        </w:rPr>
        <w:t xml:space="preserve"> - Evidence — Circumstantial evidence — Inferences to be drawn from circumstantial evidence — Inference must be consistent with proved facts</w:t>
      </w:r>
      <w:r w:rsidR="00513411">
        <w:rPr>
          <w:rFonts w:ascii="Arial" w:hAnsi="Arial" w:cs="Arial"/>
          <w:color w:val="000000" w:themeColor="text1"/>
          <w:sz w:val="24"/>
          <w:szCs w:val="24"/>
        </w:rPr>
        <w:t>.</w:t>
      </w:r>
      <w:r w:rsidR="00602EC7" w:rsidRPr="00602EC7">
        <w:rPr>
          <w:rFonts w:ascii="Arial" w:hAnsi="Arial" w:cs="Arial"/>
          <w:color w:val="000000" w:themeColor="text1"/>
          <w:sz w:val="24"/>
          <w:szCs w:val="24"/>
        </w:rPr>
        <w:t xml:space="preserve"> </w:t>
      </w:r>
    </w:p>
    <w:p w:rsidR="00602EC7" w:rsidRPr="00486CB5" w:rsidRDefault="00602EC7" w:rsidP="00602EC7">
      <w:pPr>
        <w:spacing w:line="360" w:lineRule="auto"/>
        <w:jc w:val="both"/>
        <w:rPr>
          <w:rFonts w:ascii="Arial" w:hAnsi="Arial" w:cs="Arial"/>
          <w:color w:val="000000" w:themeColor="text1"/>
          <w:sz w:val="24"/>
          <w:szCs w:val="24"/>
        </w:rPr>
      </w:pPr>
      <w:r w:rsidRPr="00486CB5">
        <w:rPr>
          <w:rFonts w:ascii="Arial" w:hAnsi="Arial" w:cs="Arial"/>
          <w:b/>
          <w:color w:val="000000" w:themeColor="text1"/>
          <w:sz w:val="24"/>
          <w:szCs w:val="24"/>
        </w:rPr>
        <w:t>Criminal law</w:t>
      </w:r>
      <w:r>
        <w:rPr>
          <w:rFonts w:ascii="Arial" w:hAnsi="Arial" w:cs="Arial"/>
          <w:b/>
          <w:color w:val="000000" w:themeColor="text1"/>
          <w:sz w:val="24"/>
          <w:szCs w:val="24"/>
        </w:rPr>
        <w:t xml:space="preserve">: </w:t>
      </w:r>
      <w:r w:rsidRPr="00486CB5">
        <w:rPr>
          <w:rFonts w:ascii="Arial" w:hAnsi="Arial" w:cs="Arial"/>
          <w:b/>
          <w:color w:val="000000" w:themeColor="text1"/>
          <w:sz w:val="24"/>
          <w:szCs w:val="24"/>
        </w:rPr>
        <w:t xml:space="preserve"> </w:t>
      </w:r>
      <w:r w:rsidRPr="00486CB5">
        <w:rPr>
          <w:rFonts w:ascii="Arial" w:hAnsi="Arial" w:cs="Arial"/>
          <w:color w:val="000000" w:themeColor="text1"/>
          <w:sz w:val="24"/>
          <w:szCs w:val="24"/>
        </w:rPr>
        <w:t>Murder — Mens rea — Intention — Type of intention — Determination of — Court to consider nature of weapon used, position on body where injury inflicted and forced used.</w:t>
      </w:r>
    </w:p>
    <w:p w:rsidR="00DA72D2" w:rsidRPr="008E3F5E" w:rsidRDefault="00DA72D2" w:rsidP="00DA72D2">
      <w:pPr>
        <w:spacing w:line="360" w:lineRule="auto"/>
        <w:jc w:val="both"/>
        <w:rPr>
          <w:rFonts w:ascii="Arial" w:hAnsi="Arial" w:cs="Arial"/>
          <w:sz w:val="24"/>
          <w:szCs w:val="24"/>
        </w:rPr>
      </w:pPr>
    </w:p>
    <w:p w:rsidR="00DA72D2" w:rsidRPr="00DA72D2" w:rsidRDefault="00DA72D2" w:rsidP="00DA72D2">
      <w:pPr>
        <w:spacing w:line="360" w:lineRule="auto"/>
        <w:jc w:val="both"/>
        <w:rPr>
          <w:rFonts w:ascii="Arial" w:hAnsi="Arial" w:cs="Arial"/>
          <w:color w:val="FF0000"/>
          <w:sz w:val="24"/>
          <w:szCs w:val="24"/>
        </w:rPr>
      </w:pPr>
      <w:r w:rsidRPr="00602EC7">
        <w:rPr>
          <w:rFonts w:ascii="Arial" w:hAnsi="Arial" w:cs="Arial"/>
          <w:b/>
          <w:color w:val="000000" w:themeColor="text1"/>
          <w:sz w:val="24"/>
          <w:szCs w:val="24"/>
        </w:rPr>
        <w:lastRenderedPageBreak/>
        <w:t xml:space="preserve">Summary: </w:t>
      </w:r>
      <w:r w:rsidRPr="00602EC7">
        <w:rPr>
          <w:rFonts w:ascii="Arial" w:hAnsi="Arial" w:cs="Arial"/>
          <w:b/>
          <w:color w:val="000000" w:themeColor="text1"/>
          <w:sz w:val="24"/>
          <w:szCs w:val="24"/>
        </w:rPr>
        <w:tab/>
      </w:r>
      <w:r w:rsidRPr="00602EC7">
        <w:rPr>
          <w:rFonts w:ascii="Arial" w:hAnsi="Arial" w:cs="Arial"/>
          <w:color w:val="000000" w:themeColor="text1"/>
          <w:sz w:val="24"/>
          <w:szCs w:val="24"/>
        </w:rPr>
        <w:t xml:space="preserve">The accused is indicted for </w:t>
      </w:r>
      <w:r w:rsidR="00602EC7" w:rsidRPr="00602EC7">
        <w:rPr>
          <w:rFonts w:ascii="Arial" w:hAnsi="Arial" w:cs="Arial"/>
          <w:color w:val="000000" w:themeColor="text1"/>
          <w:sz w:val="24"/>
          <w:szCs w:val="24"/>
        </w:rPr>
        <w:t xml:space="preserve">Murder read with the provisions of the </w:t>
      </w:r>
      <w:r w:rsidR="00602EC7">
        <w:rPr>
          <w:rFonts w:ascii="Arial" w:hAnsi="Arial" w:cs="Arial"/>
          <w:sz w:val="24"/>
          <w:szCs w:val="24"/>
        </w:rPr>
        <w:t xml:space="preserve">Combating of Domestic </w:t>
      </w:r>
      <w:r w:rsidR="00793FDA">
        <w:rPr>
          <w:rFonts w:ascii="Arial" w:hAnsi="Arial" w:cs="Arial"/>
          <w:sz w:val="24"/>
          <w:szCs w:val="24"/>
        </w:rPr>
        <w:t>V</w:t>
      </w:r>
      <w:r w:rsidR="00602EC7">
        <w:rPr>
          <w:rFonts w:ascii="Arial" w:hAnsi="Arial" w:cs="Arial"/>
          <w:sz w:val="24"/>
          <w:szCs w:val="24"/>
        </w:rPr>
        <w:t xml:space="preserve">iolence Act, Act 4 of 2003. He was in a relationship with the deceased with whom he has 2 children. On the day of the incident the accused met with the deceased. Both of them visited a </w:t>
      </w:r>
      <w:proofErr w:type="spellStart"/>
      <w:r w:rsidR="00602EC7">
        <w:rPr>
          <w:rFonts w:ascii="Arial" w:hAnsi="Arial" w:cs="Arial"/>
          <w:sz w:val="24"/>
          <w:szCs w:val="24"/>
        </w:rPr>
        <w:t>cuca</w:t>
      </w:r>
      <w:proofErr w:type="spellEnd"/>
      <w:r w:rsidR="00602EC7">
        <w:rPr>
          <w:rFonts w:ascii="Arial" w:hAnsi="Arial" w:cs="Arial"/>
          <w:sz w:val="24"/>
          <w:szCs w:val="24"/>
        </w:rPr>
        <w:t xml:space="preserve"> shop, had a few drinks and went home. The accused was carrying one of their children. The deceased at some point became angry, insulted the accused and attacked him with a </w:t>
      </w:r>
      <w:proofErr w:type="spellStart"/>
      <w:r w:rsidR="00602EC7">
        <w:rPr>
          <w:rFonts w:ascii="Arial" w:hAnsi="Arial" w:cs="Arial"/>
          <w:sz w:val="24"/>
          <w:szCs w:val="24"/>
        </w:rPr>
        <w:t>panga</w:t>
      </w:r>
      <w:proofErr w:type="spellEnd"/>
      <w:r w:rsidR="00602EC7">
        <w:rPr>
          <w:rFonts w:ascii="Arial" w:hAnsi="Arial" w:cs="Arial"/>
          <w:sz w:val="24"/>
          <w:szCs w:val="24"/>
        </w:rPr>
        <w:t xml:space="preserve">. A struggle for the possession of the </w:t>
      </w:r>
      <w:proofErr w:type="spellStart"/>
      <w:r w:rsidR="00602EC7">
        <w:rPr>
          <w:rFonts w:ascii="Arial" w:hAnsi="Arial" w:cs="Arial"/>
          <w:sz w:val="24"/>
          <w:szCs w:val="24"/>
        </w:rPr>
        <w:t>panga</w:t>
      </w:r>
      <w:proofErr w:type="spellEnd"/>
      <w:r w:rsidR="00602EC7">
        <w:rPr>
          <w:rFonts w:ascii="Arial" w:hAnsi="Arial" w:cs="Arial"/>
          <w:sz w:val="24"/>
          <w:szCs w:val="24"/>
        </w:rPr>
        <w:t xml:space="preserve"> ensued. The accused eventually got control of the </w:t>
      </w:r>
      <w:proofErr w:type="spellStart"/>
      <w:r w:rsidR="00602EC7">
        <w:rPr>
          <w:rFonts w:ascii="Arial" w:hAnsi="Arial" w:cs="Arial"/>
          <w:sz w:val="24"/>
          <w:szCs w:val="24"/>
        </w:rPr>
        <w:t>panga</w:t>
      </w:r>
      <w:proofErr w:type="spellEnd"/>
      <w:r w:rsidR="00602EC7">
        <w:rPr>
          <w:rFonts w:ascii="Arial" w:hAnsi="Arial" w:cs="Arial"/>
          <w:sz w:val="24"/>
          <w:szCs w:val="24"/>
        </w:rPr>
        <w:t>. He chopped the deceased horizontally on the frontal neck severing the trachea, oesophagus</w:t>
      </w:r>
      <w:r w:rsidR="000768E2">
        <w:rPr>
          <w:rFonts w:ascii="Arial" w:hAnsi="Arial" w:cs="Arial"/>
          <w:sz w:val="24"/>
          <w:szCs w:val="24"/>
        </w:rPr>
        <w:t>, major</w:t>
      </w:r>
      <w:r w:rsidR="00602EC7">
        <w:rPr>
          <w:rFonts w:ascii="Arial" w:hAnsi="Arial" w:cs="Arial"/>
          <w:sz w:val="24"/>
          <w:szCs w:val="24"/>
        </w:rPr>
        <w:t xml:space="preserve"> veins to and from the head and frontal and side muscles of the neck. The deceased inst</w:t>
      </w:r>
      <w:r w:rsidR="009356AC">
        <w:rPr>
          <w:rFonts w:ascii="Arial" w:hAnsi="Arial" w:cs="Arial"/>
          <w:sz w:val="24"/>
          <w:szCs w:val="24"/>
        </w:rPr>
        <w:t>antly passed away on the scene.</w:t>
      </w:r>
    </w:p>
    <w:p w:rsidR="00DA72D2" w:rsidRPr="00513411" w:rsidRDefault="00DA72D2" w:rsidP="00DA72D2">
      <w:pPr>
        <w:jc w:val="both"/>
        <w:rPr>
          <w:rFonts w:ascii="Arial" w:hAnsi="Arial" w:cs="Arial"/>
          <w:b/>
          <w:sz w:val="24"/>
          <w:szCs w:val="24"/>
        </w:rPr>
      </w:pPr>
      <w:r w:rsidRPr="00513411">
        <w:rPr>
          <w:rFonts w:ascii="Arial" w:hAnsi="Arial" w:cs="Arial"/>
          <w:b/>
          <w:sz w:val="24"/>
          <w:szCs w:val="24"/>
        </w:rPr>
        <w:t>______________________________________________________________________</w:t>
      </w:r>
    </w:p>
    <w:p w:rsidR="00DA72D2" w:rsidRPr="00513411" w:rsidRDefault="00DA72D2" w:rsidP="00DA72D2">
      <w:pPr>
        <w:spacing w:after="0"/>
        <w:jc w:val="center"/>
        <w:rPr>
          <w:rFonts w:ascii="Arial" w:hAnsi="Arial" w:cs="Arial"/>
          <w:b/>
          <w:sz w:val="24"/>
          <w:szCs w:val="24"/>
        </w:rPr>
      </w:pPr>
      <w:r w:rsidRPr="00513411">
        <w:rPr>
          <w:rFonts w:ascii="Arial" w:hAnsi="Arial" w:cs="Arial"/>
          <w:b/>
          <w:sz w:val="24"/>
          <w:szCs w:val="24"/>
        </w:rPr>
        <w:t>ORDER</w:t>
      </w:r>
    </w:p>
    <w:p w:rsidR="00DA72D2" w:rsidRPr="00513411" w:rsidRDefault="00DA72D2" w:rsidP="00DA72D2">
      <w:pPr>
        <w:jc w:val="both"/>
        <w:rPr>
          <w:rFonts w:ascii="Arial" w:hAnsi="Arial" w:cs="Arial"/>
          <w:b/>
          <w:sz w:val="24"/>
          <w:szCs w:val="24"/>
        </w:rPr>
      </w:pPr>
      <w:r w:rsidRPr="00513411">
        <w:rPr>
          <w:rFonts w:ascii="Arial" w:hAnsi="Arial" w:cs="Arial"/>
          <w:b/>
          <w:sz w:val="24"/>
          <w:szCs w:val="24"/>
        </w:rPr>
        <w:t>______________________________________________________________________</w:t>
      </w:r>
    </w:p>
    <w:p w:rsidR="00513411" w:rsidRDefault="00602EC7" w:rsidP="00513411">
      <w:pPr>
        <w:spacing w:line="360" w:lineRule="auto"/>
        <w:jc w:val="both"/>
        <w:rPr>
          <w:rFonts w:ascii="Arial" w:hAnsi="Arial" w:cs="Arial"/>
          <w:sz w:val="24"/>
          <w:szCs w:val="24"/>
        </w:rPr>
      </w:pPr>
      <w:r>
        <w:rPr>
          <w:rFonts w:ascii="Arial" w:hAnsi="Arial" w:cs="Arial"/>
          <w:sz w:val="24"/>
          <w:szCs w:val="24"/>
        </w:rPr>
        <w:t>The accused is convicted for murder read with the provisions of the Combating of Domestic violence Act, Act 4 of 2003</w:t>
      </w:r>
      <w:r w:rsidR="00793FDA">
        <w:rPr>
          <w:rFonts w:ascii="Arial" w:hAnsi="Arial" w:cs="Arial"/>
          <w:sz w:val="24"/>
          <w:szCs w:val="24"/>
        </w:rPr>
        <w:t>.</w:t>
      </w:r>
    </w:p>
    <w:p w:rsidR="00DA72D2" w:rsidRDefault="00DA72D2" w:rsidP="00DA72D2">
      <w:pPr>
        <w:pBdr>
          <w:top w:val="single" w:sz="12" w:space="1" w:color="auto"/>
          <w:bottom w:val="single" w:sz="12" w:space="1" w:color="auto"/>
        </w:pBdr>
        <w:spacing w:after="0" w:line="360" w:lineRule="auto"/>
        <w:jc w:val="both"/>
        <w:rPr>
          <w:rFonts w:ascii="Arial" w:hAnsi="Arial" w:cs="Arial"/>
          <w:b/>
          <w:sz w:val="24"/>
          <w:szCs w:val="24"/>
        </w:rPr>
      </w:pPr>
    </w:p>
    <w:p w:rsidR="00DA72D2" w:rsidRDefault="00DA72D2" w:rsidP="00DA72D2">
      <w:pPr>
        <w:pBdr>
          <w:top w:val="single" w:sz="12" w:space="1" w:color="auto"/>
          <w:bottom w:val="single" w:sz="12" w:space="1" w:color="auto"/>
        </w:pBdr>
        <w:spacing w:after="0" w:line="360" w:lineRule="auto"/>
        <w:jc w:val="center"/>
        <w:rPr>
          <w:rFonts w:ascii="Arial" w:hAnsi="Arial" w:cs="Arial"/>
          <w:b/>
          <w:sz w:val="24"/>
          <w:szCs w:val="24"/>
        </w:rPr>
      </w:pPr>
      <w:r>
        <w:rPr>
          <w:rFonts w:ascii="Arial" w:hAnsi="Arial" w:cs="Arial"/>
          <w:b/>
          <w:sz w:val="24"/>
          <w:szCs w:val="24"/>
        </w:rPr>
        <w:t>JUDGMENT</w:t>
      </w:r>
    </w:p>
    <w:p w:rsidR="00513411" w:rsidRDefault="00513411" w:rsidP="0017736F">
      <w:pPr>
        <w:spacing w:line="240" w:lineRule="auto"/>
        <w:rPr>
          <w:rFonts w:ascii="Arial" w:hAnsi="Arial" w:cs="Arial"/>
          <w:b/>
          <w:sz w:val="24"/>
          <w:szCs w:val="24"/>
        </w:rPr>
      </w:pPr>
    </w:p>
    <w:p w:rsidR="00DA72D2" w:rsidRDefault="00DA72D2" w:rsidP="00DA72D2">
      <w:pPr>
        <w:spacing w:line="360" w:lineRule="auto"/>
        <w:rPr>
          <w:rFonts w:ascii="Arial" w:hAnsi="Arial" w:cs="Arial"/>
          <w:b/>
          <w:sz w:val="24"/>
          <w:szCs w:val="24"/>
        </w:rPr>
      </w:pPr>
      <w:r w:rsidRPr="009532BA">
        <w:rPr>
          <w:rFonts w:ascii="Arial" w:hAnsi="Arial" w:cs="Arial"/>
          <w:b/>
          <w:sz w:val="24"/>
          <w:szCs w:val="24"/>
        </w:rPr>
        <w:t>JANUARY J</w:t>
      </w:r>
    </w:p>
    <w:p w:rsidR="00752EC7" w:rsidRDefault="00752EC7" w:rsidP="00DA72D2">
      <w:pPr>
        <w:spacing w:line="360" w:lineRule="auto"/>
        <w:rPr>
          <w:rFonts w:ascii="Arial" w:hAnsi="Arial" w:cs="Arial"/>
          <w:b/>
          <w:sz w:val="24"/>
          <w:szCs w:val="24"/>
        </w:rPr>
      </w:pPr>
      <w:r>
        <w:rPr>
          <w:rFonts w:ascii="Arial" w:hAnsi="Arial" w:cs="Arial"/>
          <w:b/>
          <w:sz w:val="24"/>
          <w:szCs w:val="24"/>
        </w:rPr>
        <w:t>INTRODUCTION</w:t>
      </w:r>
    </w:p>
    <w:p w:rsidR="009F7E88" w:rsidRDefault="009F7E88" w:rsidP="003A4AE2">
      <w:pPr>
        <w:spacing w:line="360" w:lineRule="auto"/>
        <w:jc w:val="both"/>
        <w:rPr>
          <w:rFonts w:ascii="Arial" w:hAnsi="Arial" w:cs="Arial"/>
          <w:sz w:val="24"/>
          <w:szCs w:val="24"/>
        </w:rPr>
      </w:pPr>
      <w:r w:rsidRPr="009F7E88">
        <w:rPr>
          <w:rFonts w:ascii="Arial" w:hAnsi="Arial" w:cs="Arial"/>
          <w:sz w:val="24"/>
          <w:szCs w:val="24"/>
        </w:rPr>
        <w:t>[1]</w:t>
      </w:r>
      <w:r w:rsidR="00FF2673">
        <w:rPr>
          <w:rFonts w:ascii="Arial" w:hAnsi="Arial" w:cs="Arial"/>
          <w:sz w:val="24"/>
          <w:szCs w:val="24"/>
        </w:rPr>
        <w:tab/>
        <w:t xml:space="preserve">The accused in this matter is charged with murder read with the provisions of the Combating of Domestic </w:t>
      </w:r>
      <w:r w:rsidR="00793FDA">
        <w:rPr>
          <w:rFonts w:ascii="Arial" w:hAnsi="Arial" w:cs="Arial"/>
          <w:sz w:val="24"/>
          <w:szCs w:val="24"/>
        </w:rPr>
        <w:t>V</w:t>
      </w:r>
      <w:r w:rsidR="00FF2673">
        <w:rPr>
          <w:rFonts w:ascii="Arial" w:hAnsi="Arial" w:cs="Arial"/>
          <w:sz w:val="24"/>
          <w:szCs w:val="24"/>
        </w:rPr>
        <w:t>iolence Act, Act 4 of 2003. In that upon or about</w:t>
      </w:r>
      <w:r w:rsidR="00AF586F">
        <w:rPr>
          <w:rFonts w:ascii="Arial" w:hAnsi="Arial" w:cs="Arial"/>
          <w:sz w:val="24"/>
          <w:szCs w:val="24"/>
        </w:rPr>
        <w:t xml:space="preserve"> 4 April 2016 and at or near </w:t>
      </w:r>
      <w:proofErr w:type="spellStart"/>
      <w:r w:rsidR="00AF586F">
        <w:rPr>
          <w:rFonts w:ascii="Arial" w:hAnsi="Arial" w:cs="Arial"/>
          <w:sz w:val="24"/>
          <w:szCs w:val="24"/>
        </w:rPr>
        <w:t>Ondalay</w:t>
      </w:r>
      <w:r w:rsidR="00793FDA">
        <w:rPr>
          <w:rFonts w:ascii="Arial" w:hAnsi="Arial" w:cs="Arial"/>
          <w:sz w:val="24"/>
          <w:szCs w:val="24"/>
        </w:rPr>
        <w:t>i</w:t>
      </w:r>
      <w:proofErr w:type="spellEnd"/>
      <w:r w:rsidR="00793FDA">
        <w:rPr>
          <w:rFonts w:ascii="Arial" w:hAnsi="Arial" w:cs="Arial"/>
          <w:sz w:val="24"/>
          <w:szCs w:val="24"/>
        </w:rPr>
        <w:t>, King-</w:t>
      </w:r>
      <w:proofErr w:type="spellStart"/>
      <w:r w:rsidR="00793FDA">
        <w:rPr>
          <w:rFonts w:ascii="Arial" w:hAnsi="Arial" w:cs="Arial"/>
          <w:sz w:val="24"/>
          <w:szCs w:val="24"/>
        </w:rPr>
        <w:t>Kauluma</w:t>
      </w:r>
      <w:proofErr w:type="spellEnd"/>
      <w:r w:rsidR="00793FDA">
        <w:rPr>
          <w:rFonts w:ascii="Arial" w:hAnsi="Arial" w:cs="Arial"/>
          <w:sz w:val="24"/>
          <w:szCs w:val="24"/>
        </w:rPr>
        <w:t xml:space="preserve"> village in the d</w:t>
      </w:r>
      <w:r w:rsidR="00AF586F">
        <w:rPr>
          <w:rFonts w:ascii="Arial" w:hAnsi="Arial" w:cs="Arial"/>
          <w:sz w:val="24"/>
          <w:szCs w:val="24"/>
        </w:rPr>
        <w:t xml:space="preserve">istrict of Tsumeb the accused did unlawfully and intentionally kill </w:t>
      </w:r>
      <w:proofErr w:type="spellStart"/>
      <w:r w:rsidR="00AF586F">
        <w:rPr>
          <w:rFonts w:ascii="Arial" w:hAnsi="Arial" w:cs="Arial"/>
          <w:sz w:val="24"/>
          <w:szCs w:val="24"/>
        </w:rPr>
        <w:t>Hilma</w:t>
      </w:r>
      <w:proofErr w:type="spellEnd"/>
      <w:r w:rsidR="00AF586F">
        <w:rPr>
          <w:rFonts w:ascii="Arial" w:hAnsi="Arial" w:cs="Arial"/>
          <w:sz w:val="24"/>
          <w:szCs w:val="24"/>
        </w:rPr>
        <w:t xml:space="preserve"> </w:t>
      </w:r>
      <w:proofErr w:type="spellStart"/>
      <w:r w:rsidR="00AF586F">
        <w:rPr>
          <w:rFonts w:ascii="Arial" w:hAnsi="Arial" w:cs="Arial"/>
          <w:sz w:val="24"/>
          <w:szCs w:val="24"/>
        </w:rPr>
        <w:t>Ndeyapo</w:t>
      </w:r>
      <w:proofErr w:type="spellEnd"/>
      <w:r w:rsidR="00AF586F">
        <w:rPr>
          <w:rFonts w:ascii="Arial" w:hAnsi="Arial" w:cs="Arial"/>
          <w:sz w:val="24"/>
          <w:szCs w:val="24"/>
        </w:rPr>
        <w:t xml:space="preserve"> </w:t>
      </w:r>
      <w:proofErr w:type="spellStart"/>
      <w:r w:rsidR="00AF586F">
        <w:rPr>
          <w:rFonts w:ascii="Arial" w:hAnsi="Arial" w:cs="Arial"/>
          <w:sz w:val="24"/>
          <w:szCs w:val="24"/>
        </w:rPr>
        <w:t>Nehale</w:t>
      </w:r>
      <w:proofErr w:type="spellEnd"/>
      <w:r w:rsidR="00AF586F">
        <w:rPr>
          <w:rFonts w:ascii="Arial" w:hAnsi="Arial" w:cs="Arial"/>
          <w:sz w:val="24"/>
          <w:szCs w:val="24"/>
        </w:rPr>
        <w:t>, an adult female person</w:t>
      </w:r>
      <w:r w:rsidR="004A3617">
        <w:rPr>
          <w:rFonts w:ascii="Arial" w:hAnsi="Arial" w:cs="Arial"/>
          <w:sz w:val="24"/>
          <w:szCs w:val="24"/>
        </w:rPr>
        <w:t>.</w:t>
      </w:r>
    </w:p>
    <w:p w:rsidR="003A4AE2" w:rsidRDefault="00AF586F" w:rsidP="003A4AE2">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State </w:t>
      </w:r>
      <w:r w:rsidR="006950CD">
        <w:rPr>
          <w:rFonts w:ascii="Arial" w:hAnsi="Arial" w:cs="Arial"/>
          <w:sz w:val="24"/>
          <w:szCs w:val="24"/>
        </w:rPr>
        <w:t>wa</w:t>
      </w:r>
      <w:r>
        <w:rPr>
          <w:rFonts w:ascii="Arial" w:hAnsi="Arial" w:cs="Arial"/>
          <w:sz w:val="24"/>
          <w:szCs w:val="24"/>
        </w:rPr>
        <w:t xml:space="preserve">s represented by Mr </w:t>
      </w:r>
      <w:proofErr w:type="spellStart"/>
      <w:r>
        <w:rPr>
          <w:rFonts w:ascii="Arial" w:hAnsi="Arial" w:cs="Arial"/>
          <w:sz w:val="24"/>
          <w:szCs w:val="24"/>
        </w:rPr>
        <w:t>Tjiveze</w:t>
      </w:r>
      <w:proofErr w:type="spellEnd"/>
      <w:r w:rsidR="004613F1">
        <w:rPr>
          <w:rFonts w:ascii="Arial" w:hAnsi="Arial" w:cs="Arial"/>
          <w:sz w:val="24"/>
          <w:szCs w:val="24"/>
        </w:rPr>
        <w:t xml:space="preserve"> and now by Mr </w:t>
      </w:r>
      <w:proofErr w:type="spellStart"/>
      <w:r w:rsidR="004613F1">
        <w:rPr>
          <w:rFonts w:ascii="Arial" w:hAnsi="Arial" w:cs="Arial"/>
          <w:sz w:val="24"/>
          <w:szCs w:val="24"/>
        </w:rPr>
        <w:t>Gaweseb</w:t>
      </w:r>
      <w:proofErr w:type="spellEnd"/>
      <w:r>
        <w:rPr>
          <w:rFonts w:ascii="Arial" w:hAnsi="Arial" w:cs="Arial"/>
          <w:sz w:val="24"/>
          <w:szCs w:val="24"/>
        </w:rPr>
        <w:t xml:space="preserve"> and the accused by Mr Adams. The accused pleaded not guilty.</w:t>
      </w:r>
      <w:r w:rsidR="003A4AE2">
        <w:rPr>
          <w:rFonts w:ascii="Arial" w:hAnsi="Arial" w:cs="Arial"/>
          <w:sz w:val="24"/>
          <w:szCs w:val="24"/>
        </w:rPr>
        <w:t xml:space="preserve"> The summary of substantial f</w:t>
      </w:r>
      <w:r w:rsidR="00793FDA">
        <w:rPr>
          <w:rFonts w:ascii="Arial" w:hAnsi="Arial" w:cs="Arial"/>
          <w:sz w:val="24"/>
          <w:szCs w:val="24"/>
        </w:rPr>
        <w:t>acts in terms of section 144(3</w:t>
      </w:r>
      <w:proofErr w:type="gramStart"/>
      <w:r w:rsidR="00793FDA">
        <w:rPr>
          <w:rFonts w:ascii="Arial" w:hAnsi="Arial" w:cs="Arial"/>
          <w:sz w:val="24"/>
          <w:szCs w:val="24"/>
        </w:rPr>
        <w:t>)</w:t>
      </w:r>
      <w:r w:rsidR="003A4AE2">
        <w:rPr>
          <w:rFonts w:ascii="Arial" w:hAnsi="Arial" w:cs="Arial"/>
          <w:sz w:val="24"/>
          <w:szCs w:val="24"/>
        </w:rPr>
        <w:t>(</w:t>
      </w:r>
      <w:proofErr w:type="gramEnd"/>
      <w:r w:rsidR="003A4AE2">
        <w:rPr>
          <w:rFonts w:ascii="Arial" w:hAnsi="Arial" w:cs="Arial"/>
          <w:sz w:val="24"/>
          <w:szCs w:val="24"/>
        </w:rPr>
        <w:t>a) of the Criminal Procedure Act, Act 51 of 1977 (the CPA) are as follows;</w:t>
      </w:r>
    </w:p>
    <w:p w:rsidR="00396C21" w:rsidRDefault="003A4AE2" w:rsidP="006D73B1">
      <w:pPr>
        <w:spacing w:line="360" w:lineRule="auto"/>
        <w:jc w:val="both"/>
        <w:rPr>
          <w:rFonts w:ascii="Arial" w:hAnsi="Arial" w:cs="Arial"/>
        </w:rPr>
      </w:pPr>
      <w:r w:rsidRPr="003A4AE2">
        <w:rPr>
          <w:rFonts w:ascii="Arial" w:hAnsi="Arial" w:cs="Arial"/>
        </w:rPr>
        <w:lastRenderedPageBreak/>
        <w:t>‘At the time of commission of the crime</w:t>
      </w:r>
      <w:r>
        <w:rPr>
          <w:rFonts w:ascii="Arial" w:hAnsi="Arial" w:cs="Arial"/>
        </w:rPr>
        <w:t>, the accused and the deceased were in a domestic relationship as defined in section 21</w:t>
      </w:r>
      <w:r w:rsidR="003D7E3D">
        <w:rPr>
          <w:rFonts w:ascii="Arial" w:hAnsi="Arial" w:cs="Arial"/>
        </w:rPr>
        <w:t xml:space="preserve"> </w:t>
      </w:r>
      <w:r>
        <w:rPr>
          <w:rFonts w:ascii="Arial" w:hAnsi="Arial" w:cs="Arial"/>
        </w:rPr>
        <w:t>of the Combating of Domestic Violence Act</w:t>
      </w:r>
      <w:r w:rsidR="00A133BA">
        <w:rPr>
          <w:rFonts w:ascii="Arial" w:hAnsi="Arial" w:cs="Arial"/>
        </w:rPr>
        <w:t>, Act 4 of 2003</w:t>
      </w:r>
      <w:r w:rsidR="003D7E3D">
        <w:rPr>
          <w:rFonts w:ascii="Arial" w:hAnsi="Arial" w:cs="Arial"/>
        </w:rPr>
        <w:t>.I</w:t>
      </w:r>
      <w:r w:rsidR="00A133BA">
        <w:rPr>
          <w:rFonts w:ascii="Arial" w:hAnsi="Arial" w:cs="Arial"/>
        </w:rPr>
        <w:t>n that they were involved in a love relationship and are the parents of two minor children. On or about the 4</w:t>
      </w:r>
      <w:r w:rsidR="00A133BA" w:rsidRPr="00A133BA">
        <w:rPr>
          <w:rFonts w:ascii="Arial" w:hAnsi="Arial" w:cs="Arial"/>
          <w:vertAlign w:val="superscript"/>
        </w:rPr>
        <w:t>th</w:t>
      </w:r>
      <w:r w:rsidR="00A133BA">
        <w:rPr>
          <w:rFonts w:ascii="Arial" w:hAnsi="Arial" w:cs="Arial"/>
        </w:rPr>
        <w:t xml:space="preserve"> of April 2016 and at or near </w:t>
      </w:r>
      <w:proofErr w:type="spellStart"/>
      <w:r w:rsidR="00A133BA">
        <w:rPr>
          <w:rFonts w:ascii="Arial" w:hAnsi="Arial" w:cs="Arial"/>
        </w:rPr>
        <w:t>Ondalaye</w:t>
      </w:r>
      <w:proofErr w:type="spellEnd"/>
      <w:r w:rsidR="00A133BA">
        <w:rPr>
          <w:rFonts w:ascii="Arial" w:hAnsi="Arial" w:cs="Arial"/>
        </w:rPr>
        <w:t xml:space="preserve">-King </w:t>
      </w:r>
      <w:proofErr w:type="spellStart"/>
      <w:r w:rsidR="00A133BA">
        <w:rPr>
          <w:rFonts w:ascii="Arial" w:hAnsi="Arial" w:cs="Arial"/>
        </w:rPr>
        <w:t>Kauluma</w:t>
      </w:r>
      <w:proofErr w:type="spellEnd"/>
      <w:r w:rsidR="00A133BA">
        <w:rPr>
          <w:rFonts w:ascii="Arial" w:hAnsi="Arial" w:cs="Arial"/>
        </w:rPr>
        <w:t xml:space="preserve"> village in the district of Tsumeb, the accused went to the residence of the deceased where she was employed as a domestic worker. After a quarrel, the accused slit the throat of the deceased with a </w:t>
      </w:r>
      <w:proofErr w:type="spellStart"/>
      <w:r w:rsidR="00A133BA">
        <w:rPr>
          <w:rFonts w:ascii="Arial" w:hAnsi="Arial" w:cs="Arial"/>
        </w:rPr>
        <w:t>panga</w:t>
      </w:r>
      <w:proofErr w:type="spellEnd"/>
      <w:r w:rsidR="00A133BA">
        <w:rPr>
          <w:rFonts w:ascii="Arial" w:hAnsi="Arial" w:cs="Arial"/>
        </w:rPr>
        <w:t>, resulting in her death at the scene. The accused thereafter took their two (2) year old son to the house of Theodor Tate-</w:t>
      </w:r>
      <w:proofErr w:type="spellStart"/>
      <w:r w:rsidR="00A133BA">
        <w:rPr>
          <w:rFonts w:ascii="Arial" w:hAnsi="Arial" w:cs="Arial"/>
        </w:rPr>
        <w:t>Atile</w:t>
      </w:r>
      <w:proofErr w:type="spellEnd"/>
      <w:r w:rsidR="00A133BA">
        <w:rPr>
          <w:rFonts w:ascii="Arial" w:hAnsi="Arial" w:cs="Arial"/>
        </w:rPr>
        <w:t xml:space="preserve"> Daniel where he was employed as a domestic worker</w:t>
      </w:r>
      <w:r w:rsidR="006D73B1">
        <w:rPr>
          <w:rFonts w:ascii="Arial" w:hAnsi="Arial" w:cs="Arial"/>
        </w:rPr>
        <w:t xml:space="preserve">, and handed the child over to </w:t>
      </w:r>
      <w:proofErr w:type="spellStart"/>
      <w:r w:rsidR="006D73B1">
        <w:rPr>
          <w:rFonts w:ascii="Arial" w:hAnsi="Arial" w:cs="Arial"/>
        </w:rPr>
        <w:t>Naemi</w:t>
      </w:r>
      <w:proofErr w:type="spellEnd"/>
      <w:r w:rsidR="006D73B1">
        <w:rPr>
          <w:rFonts w:ascii="Arial" w:hAnsi="Arial" w:cs="Arial"/>
        </w:rPr>
        <w:t xml:space="preserve"> </w:t>
      </w:r>
      <w:proofErr w:type="spellStart"/>
      <w:r w:rsidR="006D73B1">
        <w:rPr>
          <w:rFonts w:ascii="Arial" w:hAnsi="Arial" w:cs="Arial"/>
        </w:rPr>
        <w:t>Shikongo</w:t>
      </w:r>
      <w:proofErr w:type="spellEnd"/>
      <w:r w:rsidR="006D73B1">
        <w:rPr>
          <w:rFonts w:ascii="Arial" w:hAnsi="Arial" w:cs="Arial"/>
        </w:rPr>
        <w:t>.’</w:t>
      </w:r>
    </w:p>
    <w:p w:rsidR="003024A8" w:rsidRDefault="003024A8" w:rsidP="006D73B1">
      <w:pPr>
        <w:spacing w:line="360" w:lineRule="auto"/>
        <w:jc w:val="both"/>
        <w:rPr>
          <w:rFonts w:ascii="Arial" w:hAnsi="Arial" w:cs="Arial"/>
          <w:sz w:val="24"/>
          <w:szCs w:val="24"/>
        </w:rPr>
      </w:pPr>
      <w:r w:rsidRPr="003024A8">
        <w:rPr>
          <w:rFonts w:ascii="Arial" w:hAnsi="Arial" w:cs="Arial"/>
          <w:sz w:val="24"/>
          <w:szCs w:val="24"/>
        </w:rPr>
        <w:t>[3]</w:t>
      </w:r>
      <w:r w:rsidR="00203C2A">
        <w:rPr>
          <w:rFonts w:ascii="Arial" w:hAnsi="Arial" w:cs="Arial"/>
          <w:sz w:val="24"/>
          <w:szCs w:val="24"/>
        </w:rPr>
        <w:tab/>
        <w:t>The following admissions were entered</w:t>
      </w:r>
      <w:r w:rsidR="000F05C7">
        <w:rPr>
          <w:rFonts w:ascii="Arial" w:hAnsi="Arial" w:cs="Arial"/>
          <w:sz w:val="24"/>
          <w:szCs w:val="24"/>
        </w:rPr>
        <w:t xml:space="preserve"> on record</w:t>
      </w:r>
      <w:r w:rsidR="00203C2A">
        <w:rPr>
          <w:rFonts w:ascii="Arial" w:hAnsi="Arial" w:cs="Arial"/>
          <w:sz w:val="24"/>
          <w:szCs w:val="24"/>
        </w:rPr>
        <w:t xml:space="preserve"> in terms of section 220 of the CPA: the identity of the deceased; the</w:t>
      </w:r>
      <w:r w:rsidR="00793FDA">
        <w:rPr>
          <w:rFonts w:ascii="Arial" w:hAnsi="Arial" w:cs="Arial"/>
          <w:sz w:val="24"/>
          <w:szCs w:val="24"/>
        </w:rPr>
        <w:t xml:space="preserve"> cause of death is not disputed</w:t>
      </w:r>
      <w:r w:rsidR="0066468B">
        <w:rPr>
          <w:rFonts w:ascii="Arial" w:hAnsi="Arial" w:cs="Arial"/>
          <w:sz w:val="24"/>
          <w:szCs w:val="24"/>
        </w:rPr>
        <w:t>. In addition in the pre-trial memorandum the identity of the deceased is admitted; the cause of death is admitted; the post-mortem examination report</w:t>
      </w:r>
      <w:r w:rsidR="0058540A">
        <w:rPr>
          <w:rFonts w:ascii="Arial" w:hAnsi="Arial" w:cs="Arial"/>
          <w:sz w:val="24"/>
          <w:szCs w:val="24"/>
        </w:rPr>
        <w:t xml:space="preserve"> PM 59 of 2016</w:t>
      </w:r>
      <w:r w:rsidR="0066468B">
        <w:rPr>
          <w:rFonts w:ascii="Arial" w:hAnsi="Arial" w:cs="Arial"/>
          <w:sz w:val="24"/>
          <w:szCs w:val="24"/>
        </w:rPr>
        <w:t xml:space="preserve"> is admitted;</w:t>
      </w:r>
      <w:r w:rsidR="0058540A">
        <w:rPr>
          <w:rFonts w:ascii="Arial" w:hAnsi="Arial" w:cs="Arial"/>
          <w:sz w:val="24"/>
          <w:szCs w:val="24"/>
        </w:rPr>
        <w:t xml:space="preserve"> it is admitted that the deceased’s body did not sustain any further wounds or injury in transportation from the scene to the mortuary; an affidavit in terms of section </w:t>
      </w:r>
      <w:r w:rsidR="00793FDA">
        <w:rPr>
          <w:rFonts w:ascii="Arial" w:hAnsi="Arial" w:cs="Arial"/>
          <w:sz w:val="24"/>
          <w:szCs w:val="24"/>
        </w:rPr>
        <w:t>212</w:t>
      </w:r>
      <w:r w:rsidR="003D1003">
        <w:rPr>
          <w:rFonts w:ascii="Arial" w:hAnsi="Arial" w:cs="Arial"/>
          <w:sz w:val="24"/>
          <w:szCs w:val="24"/>
        </w:rPr>
        <w:t xml:space="preserve">(4) of the CPA by Doctor </w:t>
      </w:r>
      <w:proofErr w:type="spellStart"/>
      <w:r w:rsidR="003D1003">
        <w:rPr>
          <w:rFonts w:ascii="Arial" w:hAnsi="Arial" w:cs="Arial"/>
          <w:sz w:val="24"/>
          <w:szCs w:val="24"/>
        </w:rPr>
        <w:t>Gudwin</w:t>
      </w:r>
      <w:proofErr w:type="spellEnd"/>
      <w:r w:rsidR="003D1003">
        <w:rPr>
          <w:rFonts w:ascii="Arial" w:hAnsi="Arial" w:cs="Arial"/>
          <w:sz w:val="24"/>
          <w:szCs w:val="24"/>
        </w:rPr>
        <w:t xml:space="preserve"> </w:t>
      </w:r>
      <w:proofErr w:type="spellStart"/>
      <w:r w:rsidR="003D1003">
        <w:rPr>
          <w:rFonts w:ascii="Arial" w:hAnsi="Arial" w:cs="Arial"/>
          <w:sz w:val="24"/>
          <w:szCs w:val="24"/>
        </w:rPr>
        <w:t>Mujozi</w:t>
      </w:r>
      <w:proofErr w:type="spellEnd"/>
      <w:r w:rsidR="003D1003">
        <w:rPr>
          <w:rFonts w:ascii="Arial" w:hAnsi="Arial" w:cs="Arial"/>
          <w:sz w:val="24"/>
          <w:szCs w:val="24"/>
        </w:rPr>
        <w:t xml:space="preserve"> </w:t>
      </w:r>
      <w:proofErr w:type="spellStart"/>
      <w:r w:rsidR="003D1003">
        <w:rPr>
          <w:rFonts w:ascii="Arial" w:hAnsi="Arial" w:cs="Arial"/>
          <w:sz w:val="24"/>
          <w:szCs w:val="24"/>
        </w:rPr>
        <w:t>Lishumba</w:t>
      </w:r>
      <w:proofErr w:type="spellEnd"/>
      <w:r w:rsidR="003D1003">
        <w:rPr>
          <w:rFonts w:ascii="Arial" w:hAnsi="Arial" w:cs="Arial"/>
          <w:sz w:val="24"/>
          <w:szCs w:val="24"/>
        </w:rPr>
        <w:t xml:space="preserve"> is admitted; the admissibility and contents of an affidavit by Ervin Nestor </w:t>
      </w:r>
      <w:proofErr w:type="spellStart"/>
      <w:r w:rsidR="003D1003">
        <w:rPr>
          <w:rFonts w:ascii="Arial" w:hAnsi="Arial" w:cs="Arial"/>
          <w:sz w:val="24"/>
          <w:szCs w:val="24"/>
        </w:rPr>
        <w:t>Kavela</w:t>
      </w:r>
      <w:proofErr w:type="spellEnd"/>
      <w:r w:rsidR="00AC00D5">
        <w:rPr>
          <w:rFonts w:ascii="Arial" w:hAnsi="Arial" w:cs="Arial"/>
          <w:sz w:val="24"/>
          <w:szCs w:val="24"/>
        </w:rPr>
        <w:t xml:space="preserve">; the identification of the deceased’s body by Frieda Matias is admitted; the accused admitted that he was at King </w:t>
      </w:r>
      <w:proofErr w:type="spellStart"/>
      <w:r w:rsidR="00AC00D5">
        <w:rPr>
          <w:rFonts w:ascii="Arial" w:hAnsi="Arial" w:cs="Arial"/>
          <w:sz w:val="24"/>
          <w:szCs w:val="24"/>
        </w:rPr>
        <w:t>Kauluma</w:t>
      </w:r>
      <w:proofErr w:type="spellEnd"/>
      <w:r w:rsidR="00AC00D5">
        <w:rPr>
          <w:rFonts w:ascii="Arial" w:hAnsi="Arial" w:cs="Arial"/>
          <w:sz w:val="24"/>
          <w:szCs w:val="24"/>
        </w:rPr>
        <w:t xml:space="preserve"> village in the district of Tsumeb on 04</w:t>
      </w:r>
      <w:r w:rsidR="00AC00D5" w:rsidRPr="00AC00D5">
        <w:rPr>
          <w:rFonts w:ascii="Arial" w:hAnsi="Arial" w:cs="Arial"/>
          <w:sz w:val="24"/>
          <w:szCs w:val="24"/>
          <w:vertAlign w:val="superscript"/>
        </w:rPr>
        <w:t>th</w:t>
      </w:r>
      <w:r w:rsidR="00AC00D5">
        <w:rPr>
          <w:rFonts w:ascii="Arial" w:hAnsi="Arial" w:cs="Arial"/>
          <w:sz w:val="24"/>
          <w:szCs w:val="24"/>
        </w:rPr>
        <w:t xml:space="preserve"> April 2016; the accused admitted that he was in a domestic relationship with the deceased and she was his girlfriend.</w:t>
      </w:r>
    </w:p>
    <w:p w:rsidR="000F05C7" w:rsidRDefault="003044A6" w:rsidP="006D73B1">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photo plan was handed up by consent. Furthermore </w:t>
      </w:r>
      <w:r w:rsidR="000F05C7">
        <w:rPr>
          <w:rFonts w:ascii="Arial" w:hAnsi="Arial" w:cs="Arial"/>
          <w:sz w:val="24"/>
          <w:szCs w:val="24"/>
        </w:rPr>
        <w:t xml:space="preserve">a </w:t>
      </w:r>
      <w:proofErr w:type="spellStart"/>
      <w:r w:rsidR="000F05C7">
        <w:rPr>
          <w:rFonts w:ascii="Arial" w:hAnsi="Arial" w:cs="Arial"/>
          <w:sz w:val="24"/>
          <w:szCs w:val="24"/>
        </w:rPr>
        <w:t>panga</w:t>
      </w:r>
      <w:proofErr w:type="spellEnd"/>
      <w:r>
        <w:rPr>
          <w:rFonts w:ascii="Arial" w:hAnsi="Arial" w:cs="Arial"/>
          <w:sz w:val="24"/>
          <w:szCs w:val="24"/>
        </w:rPr>
        <w:t xml:space="preserve"> and lime-green-dark-blue T-shirt was also handed up as Exhibit</w:t>
      </w:r>
      <w:r w:rsidR="00752EC7">
        <w:rPr>
          <w:rFonts w:ascii="Arial" w:hAnsi="Arial" w:cs="Arial"/>
          <w:sz w:val="24"/>
          <w:szCs w:val="24"/>
        </w:rPr>
        <w:t>s</w:t>
      </w:r>
      <w:r>
        <w:rPr>
          <w:rFonts w:ascii="Arial" w:hAnsi="Arial" w:cs="Arial"/>
          <w:sz w:val="24"/>
          <w:szCs w:val="24"/>
        </w:rPr>
        <w:t>.</w:t>
      </w:r>
    </w:p>
    <w:p w:rsidR="003044A6" w:rsidRDefault="000F05C7" w:rsidP="006D73B1">
      <w:pPr>
        <w:spacing w:line="360" w:lineRule="auto"/>
        <w:jc w:val="both"/>
        <w:rPr>
          <w:rFonts w:ascii="Arial" w:hAnsi="Arial" w:cs="Arial"/>
        </w:rPr>
      </w:pPr>
      <w:r>
        <w:rPr>
          <w:rFonts w:ascii="Arial" w:hAnsi="Arial" w:cs="Arial"/>
          <w:sz w:val="24"/>
          <w:szCs w:val="24"/>
        </w:rPr>
        <w:t>[5]</w:t>
      </w:r>
      <w:r>
        <w:rPr>
          <w:rFonts w:ascii="Arial" w:hAnsi="Arial" w:cs="Arial"/>
          <w:sz w:val="24"/>
          <w:szCs w:val="24"/>
        </w:rPr>
        <w:tab/>
      </w:r>
      <w:r w:rsidR="0079325C">
        <w:rPr>
          <w:rFonts w:ascii="Arial" w:hAnsi="Arial" w:cs="Arial"/>
          <w:sz w:val="24"/>
          <w:szCs w:val="24"/>
        </w:rPr>
        <w:t xml:space="preserve">The accused stated in his reply to the State’s pre-trial memorandum </w:t>
      </w:r>
      <w:r w:rsidR="00752EC7">
        <w:rPr>
          <w:rFonts w:ascii="Arial" w:hAnsi="Arial" w:cs="Arial"/>
          <w:sz w:val="24"/>
          <w:szCs w:val="24"/>
        </w:rPr>
        <w:t xml:space="preserve">that: </w:t>
      </w:r>
      <w:r w:rsidR="00CD3AA3" w:rsidRPr="00874B54">
        <w:rPr>
          <w:rFonts w:ascii="Arial" w:hAnsi="Arial" w:cs="Arial"/>
        </w:rPr>
        <w:t>‘The</w:t>
      </w:r>
      <w:r w:rsidR="00CD3AA3">
        <w:rPr>
          <w:rFonts w:ascii="Arial" w:hAnsi="Arial" w:cs="Arial"/>
        </w:rPr>
        <w:t xml:space="preserve"> </w:t>
      </w:r>
      <w:r w:rsidR="00CD3AA3" w:rsidRPr="00874B54">
        <w:rPr>
          <w:rFonts w:ascii="Arial" w:hAnsi="Arial" w:cs="Arial"/>
        </w:rPr>
        <w:t>basis</w:t>
      </w:r>
      <w:r w:rsidR="0079325C" w:rsidRPr="00874B54">
        <w:rPr>
          <w:rFonts w:ascii="Arial" w:hAnsi="Arial" w:cs="Arial"/>
        </w:rPr>
        <w:t xml:space="preserve"> for the accused’s defence is as follows;</w:t>
      </w:r>
      <w:r w:rsidR="003D7E3D">
        <w:rPr>
          <w:rFonts w:ascii="Arial" w:hAnsi="Arial" w:cs="Arial"/>
        </w:rPr>
        <w:t xml:space="preserve"> that</w:t>
      </w:r>
      <w:r w:rsidR="0079325C" w:rsidRPr="00874B54">
        <w:rPr>
          <w:rFonts w:ascii="Arial" w:hAnsi="Arial" w:cs="Arial"/>
        </w:rPr>
        <w:t xml:space="preserve"> the accused will state that the deceased, HILMA NDEYAPO NEHALE, in a jealous rage took a </w:t>
      </w:r>
      <w:proofErr w:type="spellStart"/>
      <w:r w:rsidR="0079325C" w:rsidRPr="00874B54">
        <w:rPr>
          <w:rFonts w:ascii="Arial" w:hAnsi="Arial" w:cs="Arial"/>
        </w:rPr>
        <w:t>panga</w:t>
      </w:r>
      <w:proofErr w:type="spellEnd"/>
      <w:r w:rsidR="0079325C" w:rsidRPr="00874B54">
        <w:rPr>
          <w:rFonts w:ascii="Arial" w:hAnsi="Arial" w:cs="Arial"/>
        </w:rPr>
        <w:t xml:space="preserve"> and attacked </w:t>
      </w:r>
      <w:r w:rsidR="008F016F" w:rsidRPr="00874B54">
        <w:rPr>
          <w:rFonts w:ascii="Arial" w:hAnsi="Arial" w:cs="Arial"/>
        </w:rPr>
        <w:t xml:space="preserve">him. The accused in order to defend himself against the unlawful attack by the deceased grabbed the </w:t>
      </w:r>
      <w:proofErr w:type="spellStart"/>
      <w:r w:rsidR="008F016F" w:rsidRPr="00874B54">
        <w:rPr>
          <w:rFonts w:ascii="Arial" w:hAnsi="Arial" w:cs="Arial"/>
        </w:rPr>
        <w:t>panga</w:t>
      </w:r>
      <w:proofErr w:type="spellEnd"/>
      <w:r w:rsidR="008F016F" w:rsidRPr="00874B54">
        <w:rPr>
          <w:rFonts w:ascii="Arial" w:hAnsi="Arial" w:cs="Arial"/>
        </w:rPr>
        <w:t xml:space="preserve"> whilst still in the hands of the deceased, in order to stop the attack. A struggle over the </w:t>
      </w:r>
      <w:proofErr w:type="spellStart"/>
      <w:r w:rsidR="008F016F" w:rsidRPr="00874B54">
        <w:rPr>
          <w:rFonts w:ascii="Arial" w:hAnsi="Arial" w:cs="Arial"/>
        </w:rPr>
        <w:t>panga</w:t>
      </w:r>
      <w:proofErr w:type="spellEnd"/>
      <w:r w:rsidR="008F016F" w:rsidRPr="00874B54">
        <w:rPr>
          <w:rFonts w:ascii="Arial" w:hAnsi="Arial" w:cs="Arial"/>
        </w:rPr>
        <w:t xml:space="preserve"> ensued between the deceased and accused because the deceased refused to let go of the </w:t>
      </w:r>
      <w:proofErr w:type="spellStart"/>
      <w:r w:rsidR="008F016F" w:rsidRPr="00874B54">
        <w:rPr>
          <w:rFonts w:ascii="Arial" w:hAnsi="Arial" w:cs="Arial"/>
        </w:rPr>
        <w:t>panga</w:t>
      </w:r>
      <w:proofErr w:type="spellEnd"/>
      <w:r w:rsidR="008F016F" w:rsidRPr="00874B54">
        <w:rPr>
          <w:rFonts w:ascii="Arial" w:hAnsi="Arial" w:cs="Arial"/>
        </w:rPr>
        <w:t xml:space="preserve">, and in the process during the struggle over the </w:t>
      </w:r>
      <w:proofErr w:type="spellStart"/>
      <w:r w:rsidR="008F016F" w:rsidRPr="00874B54">
        <w:rPr>
          <w:rFonts w:ascii="Arial" w:hAnsi="Arial" w:cs="Arial"/>
        </w:rPr>
        <w:t>panga</w:t>
      </w:r>
      <w:proofErr w:type="spellEnd"/>
      <w:r w:rsidR="008F016F" w:rsidRPr="00874B54">
        <w:rPr>
          <w:rFonts w:ascii="Arial" w:hAnsi="Arial" w:cs="Arial"/>
        </w:rPr>
        <w:t xml:space="preserve">, the deceased was cut on the throat by the </w:t>
      </w:r>
      <w:proofErr w:type="spellStart"/>
      <w:r w:rsidR="008F016F" w:rsidRPr="00874B54">
        <w:rPr>
          <w:rFonts w:ascii="Arial" w:hAnsi="Arial" w:cs="Arial"/>
        </w:rPr>
        <w:t>panga</w:t>
      </w:r>
      <w:proofErr w:type="spellEnd"/>
      <w:r w:rsidR="008F016F" w:rsidRPr="00874B54">
        <w:rPr>
          <w:rFonts w:ascii="Arial" w:hAnsi="Arial" w:cs="Arial"/>
        </w:rPr>
        <w:t>.</w:t>
      </w:r>
      <w:r w:rsidR="00874B54">
        <w:rPr>
          <w:rFonts w:ascii="Arial" w:hAnsi="Arial" w:cs="Arial"/>
        </w:rPr>
        <w:t>’</w:t>
      </w:r>
    </w:p>
    <w:p w:rsidR="00E07967" w:rsidRDefault="00E07967" w:rsidP="006D73B1">
      <w:pPr>
        <w:spacing w:line="360" w:lineRule="auto"/>
        <w:jc w:val="both"/>
        <w:rPr>
          <w:rFonts w:ascii="Arial" w:hAnsi="Arial" w:cs="Arial"/>
        </w:rPr>
      </w:pPr>
    </w:p>
    <w:p w:rsidR="00602EC7" w:rsidRDefault="00E07967" w:rsidP="006D73B1">
      <w:pPr>
        <w:spacing w:line="360" w:lineRule="auto"/>
        <w:jc w:val="both"/>
        <w:rPr>
          <w:rFonts w:ascii="Arial" w:hAnsi="Arial" w:cs="Arial"/>
          <w:b/>
        </w:rPr>
      </w:pPr>
      <w:r w:rsidRPr="00E07967">
        <w:rPr>
          <w:rFonts w:ascii="Arial" w:hAnsi="Arial" w:cs="Arial"/>
          <w:b/>
        </w:rPr>
        <w:lastRenderedPageBreak/>
        <w:t>THE FACTS</w:t>
      </w:r>
    </w:p>
    <w:p w:rsidR="00752EC7" w:rsidRPr="00602EC7" w:rsidRDefault="00752EC7" w:rsidP="006D73B1">
      <w:pPr>
        <w:spacing w:line="360" w:lineRule="auto"/>
        <w:jc w:val="both"/>
        <w:rPr>
          <w:rFonts w:ascii="Arial" w:hAnsi="Arial" w:cs="Arial"/>
          <w:b/>
        </w:rPr>
      </w:pPr>
      <w:r w:rsidRPr="00CD3AA3">
        <w:rPr>
          <w:rFonts w:ascii="Arial" w:hAnsi="Arial" w:cs="Arial"/>
          <w:sz w:val="24"/>
          <w:szCs w:val="24"/>
        </w:rPr>
        <w:t>[6]</w:t>
      </w:r>
      <w:r w:rsidR="00CD3AA3">
        <w:rPr>
          <w:rFonts w:ascii="Arial" w:hAnsi="Arial" w:cs="Arial"/>
          <w:sz w:val="24"/>
          <w:szCs w:val="24"/>
        </w:rPr>
        <w:tab/>
      </w:r>
      <w:r w:rsidR="00E07967">
        <w:rPr>
          <w:rFonts w:ascii="Arial" w:hAnsi="Arial" w:cs="Arial"/>
          <w:sz w:val="24"/>
          <w:szCs w:val="24"/>
        </w:rPr>
        <w:t xml:space="preserve">Limbo </w:t>
      </w:r>
      <w:proofErr w:type="spellStart"/>
      <w:r w:rsidR="00E07967">
        <w:rPr>
          <w:rFonts w:ascii="Arial" w:hAnsi="Arial" w:cs="Arial"/>
          <w:sz w:val="24"/>
          <w:szCs w:val="24"/>
        </w:rPr>
        <w:t>Wiggens</w:t>
      </w:r>
      <w:proofErr w:type="spellEnd"/>
      <w:r w:rsidR="00E07967">
        <w:rPr>
          <w:rFonts w:ascii="Arial" w:hAnsi="Arial" w:cs="Arial"/>
          <w:sz w:val="24"/>
          <w:szCs w:val="24"/>
        </w:rPr>
        <w:t xml:space="preserve"> </w:t>
      </w:r>
      <w:proofErr w:type="spellStart"/>
      <w:r w:rsidR="00E07967">
        <w:rPr>
          <w:rFonts w:ascii="Arial" w:hAnsi="Arial" w:cs="Arial"/>
          <w:sz w:val="24"/>
          <w:szCs w:val="24"/>
        </w:rPr>
        <w:t>Simalumbo</w:t>
      </w:r>
      <w:proofErr w:type="spellEnd"/>
      <w:r w:rsidR="00E07967">
        <w:rPr>
          <w:rFonts w:ascii="Arial" w:hAnsi="Arial" w:cs="Arial"/>
          <w:sz w:val="24"/>
          <w:szCs w:val="24"/>
        </w:rPr>
        <w:t xml:space="preserve"> is </w:t>
      </w:r>
      <w:r w:rsidR="00793FDA">
        <w:rPr>
          <w:rFonts w:ascii="Arial" w:hAnsi="Arial" w:cs="Arial"/>
          <w:sz w:val="24"/>
          <w:szCs w:val="24"/>
        </w:rPr>
        <w:t xml:space="preserve">a </w:t>
      </w:r>
      <w:r w:rsidR="00E07967">
        <w:rPr>
          <w:rFonts w:ascii="Arial" w:hAnsi="Arial" w:cs="Arial"/>
          <w:sz w:val="24"/>
          <w:szCs w:val="24"/>
        </w:rPr>
        <w:t xml:space="preserve">police officer at </w:t>
      </w:r>
      <w:proofErr w:type="spellStart"/>
      <w:r w:rsidR="00E07967">
        <w:rPr>
          <w:rFonts w:ascii="Arial" w:hAnsi="Arial" w:cs="Arial"/>
          <w:sz w:val="24"/>
          <w:szCs w:val="24"/>
        </w:rPr>
        <w:t>Oshivelo</w:t>
      </w:r>
      <w:proofErr w:type="spellEnd"/>
      <w:r w:rsidR="00E07967">
        <w:rPr>
          <w:rFonts w:ascii="Arial" w:hAnsi="Arial" w:cs="Arial"/>
          <w:sz w:val="24"/>
          <w:szCs w:val="24"/>
        </w:rPr>
        <w:t>. On 4</w:t>
      </w:r>
      <w:r w:rsidR="00E07967" w:rsidRPr="00E07967">
        <w:rPr>
          <w:rFonts w:ascii="Arial" w:hAnsi="Arial" w:cs="Arial"/>
          <w:sz w:val="24"/>
          <w:szCs w:val="24"/>
          <w:vertAlign w:val="superscript"/>
        </w:rPr>
        <w:t>th</w:t>
      </w:r>
      <w:r w:rsidR="00E07967">
        <w:rPr>
          <w:rFonts w:ascii="Arial" w:hAnsi="Arial" w:cs="Arial"/>
          <w:sz w:val="24"/>
          <w:szCs w:val="24"/>
        </w:rPr>
        <w:t xml:space="preserve"> April 2016 at about 21h00 he was </w:t>
      </w:r>
      <w:r w:rsidR="00DB6D84">
        <w:rPr>
          <w:rFonts w:ascii="Arial" w:hAnsi="Arial" w:cs="Arial"/>
          <w:sz w:val="24"/>
          <w:szCs w:val="24"/>
        </w:rPr>
        <w:t xml:space="preserve">called to the police station at </w:t>
      </w:r>
      <w:proofErr w:type="spellStart"/>
      <w:r w:rsidR="00DB6D84">
        <w:rPr>
          <w:rFonts w:ascii="Arial" w:hAnsi="Arial" w:cs="Arial"/>
          <w:sz w:val="24"/>
          <w:szCs w:val="24"/>
        </w:rPr>
        <w:t>Oshivelo</w:t>
      </w:r>
      <w:proofErr w:type="spellEnd"/>
      <w:r w:rsidR="00DB6D84">
        <w:rPr>
          <w:rFonts w:ascii="Arial" w:hAnsi="Arial" w:cs="Arial"/>
          <w:sz w:val="24"/>
          <w:szCs w:val="24"/>
        </w:rPr>
        <w:t xml:space="preserve"> and informed</w:t>
      </w:r>
      <w:r w:rsidR="00B81B4A">
        <w:rPr>
          <w:rFonts w:ascii="Arial" w:hAnsi="Arial" w:cs="Arial"/>
          <w:sz w:val="24"/>
          <w:szCs w:val="24"/>
        </w:rPr>
        <w:t xml:space="preserve"> about fighting that occurred at King </w:t>
      </w:r>
      <w:proofErr w:type="spellStart"/>
      <w:r w:rsidR="00B81B4A">
        <w:rPr>
          <w:rFonts w:ascii="Arial" w:hAnsi="Arial" w:cs="Arial"/>
          <w:sz w:val="24"/>
          <w:szCs w:val="24"/>
        </w:rPr>
        <w:t>Kalume</w:t>
      </w:r>
      <w:proofErr w:type="spellEnd"/>
      <w:r w:rsidR="00B81B4A">
        <w:rPr>
          <w:rFonts w:ascii="Arial" w:hAnsi="Arial" w:cs="Arial"/>
          <w:sz w:val="24"/>
          <w:szCs w:val="24"/>
        </w:rPr>
        <w:t xml:space="preserve"> village. The witness rushed to the police station where he was called</w:t>
      </w:r>
      <w:r w:rsidR="004C2464">
        <w:rPr>
          <w:rFonts w:ascii="Arial" w:hAnsi="Arial" w:cs="Arial"/>
          <w:sz w:val="24"/>
          <w:szCs w:val="24"/>
        </w:rPr>
        <w:t xml:space="preserve"> from</w:t>
      </w:r>
      <w:r w:rsidR="00B81B4A">
        <w:rPr>
          <w:rFonts w:ascii="Arial" w:hAnsi="Arial" w:cs="Arial"/>
          <w:sz w:val="24"/>
          <w:szCs w:val="24"/>
        </w:rPr>
        <w:t>. He collected another police member</w:t>
      </w:r>
      <w:r w:rsidR="004C2464">
        <w:rPr>
          <w:rFonts w:ascii="Arial" w:hAnsi="Arial" w:cs="Arial"/>
          <w:sz w:val="24"/>
          <w:szCs w:val="24"/>
        </w:rPr>
        <w:t xml:space="preserve">, sergeant </w:t>
      </w:r>
      <w:proofErr w:type="spellStart"/>
      <w:r w:rsidR="004C2464">
        <w:rPr>
          <w:rFonts w:ascii="Arial" w:hAnsi="Arial" w:cs="Arial"/>
          <w:sz w:val="24"/>
          <w:szCs w:val="24"/>
        </w:rPr>
        <w:t>Shihepo</w:t>
      </w:r>
      <w:proofErr w:type="spellEnd"/>
      <w:r w:rsidR="004C2464">
        <w:rPr>
          <w:rFonts w:ascii="Arial" w:hAnsi="Arial" w:cs="Arial"/>
          <w:sz w:val="24"/>
          <w:szCs w:val="24"/>
        </w:rPr>
        <w:t>, a nurse from Ministry</w:t>
      </w:r>
      <w:r w:rsidR="00B81B4A">
        <w:rPr>
          <w:rFonts w:ascii="Arial" w:hAnsi="Arial" w:cs="Arial"/>
          <w:sz w:val="24"/>
          <w:szCs w:val="24"/>
        </w:rPr>
        <w:t xml:space="preserve"> </w:t>
      </w:r>
      <w:r w:rsidR="004C2464">
        <w:rPr>
          <w:rFonts w:ascii="Arial" w:hAnsi="Arial" w:cs="Arial"/>
          <w:sz w:val="24"/>
          <w:szCs w:val="24"/>
        </w:rPr>
        <w:t xml:space="preserve">of Health and Social Services </w:t>
      </w:r>
      <w:r w:rsidR="00B81B4A">
        <w:rPr>
          <w:rFonts w:ascii="Arial" w:hAnsi="Arial" w:cs="Arial"/>
          <w:sz w:val="24"/>
          <w:szCs w:val="24"/>
        </w:rPr>
        <w:t>and drove</w:t>
      </w:r>
      <w:r w:rsidR="004C2464">
        <w:rPr>
          <w:rFonts w:ascii="Arial" w:hAnsi="Arial" w:cs="Arial"/>
          <w:sz w:val="24"/>
          <w:szCs w:val="24"/>
        </w:rPr>
        <w:t xml:space="preserve"> together</w:t>
      </w:r>
      <w:r w:rsidR="00B81B4A">
        <w:rPr>
          <w:rFonts w:ascii="Arial" w:hAnsi="Arial" w:cs="Arial"/>
          <w:sz w:val="24"/>
          <w:szCs w:val="24"/>
        </w:rPr>
        <w:t xml:space="preserve"> to the scene where</w:t>
      </w:r>
      <w:r w:rsidR="004C2464">
        <w:rPr>
          <w:rFonts w:ascii="Arial" w:hAnsi="Arial" w:cs="Arial"/>
          <w:sz w:val="24"/>
          <w:szCs w:val="24"/>
        </w:rPr>
        <w:t xml:space="preserve"> </w:t>
      </w:r>
      <w:r w:rsidR="00B81B4A">
        <w:rPr>
          <w:rFonts w:ascii="Arial" w:hAnsi="Arial" w:cs="Arial"/>
          <w:sz w:val="24"/>
          <w:szCs w:val="24"/>
        </w:rPr>
        <w:t>the incident happened.</w:t>
      </w:r>
    </w:p>
    <w:p w:rsidR="00074CCB" w:rsidRDefault="004C7342" w:rsidP="006D73B1">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Upon arrival at the scene the witness found members of the public, </w:t>
      </w:r>
      <w:r w:rsidR="005B0914">
        <w:rPr>
          <w:rFonts w:ascii="Arial" w:hAnsi="Arial" w:cs="Arial"/>
          <w:sz w:val="24"/>
          <w:szCs w:val="24"/>
        </w:rPr>
        <w:t>one</w:t>
      </w:r>
      <w:r>
        <w:rPr>
          <w:rFonts w:ascii="Arial" w:hAnsi="Arial" w:cs="Arial"/>
          <w:sz w:val="24"/>
          <w:szCs w:val="24"/>
        </w:rPr>
        <w:t xml:space="preserve"> of the members of the public </w:t>
      </w:r>
      <w:r w:rsidR="005B0914">
        <w:rPr>
          <w:rFonts w:ascii="Arial" w:hAnsi="Arial" w:cs="Arial"/>
          <w:sz w:val="24"/>
          <w:szCs w:val="24"/>
        </w:rPr>
        <w:t xml:space="preserve">was </w:t>
      </w:r>
      <w:r w:rsidR="00602EC7">
        <w:rPr>
          <w:rFonts w:ascii="Arial" w:hAnsi="Arial" w:cs="Arial"/>
          <w:sz w:val="24"/>
          <w:szCs w:val="24"/>
        </w:rPr>
        <w:t xml:space="preserve">Ms </w:t>
      </w:r>
      <w:proofErr w:type="spellStart"/>
      <w:r w:rsidR="00602EC7">
        <w:rPr>
          <w:rFonts w:ascii="Arial" w:hAnsi="Arial" w:cs="Arial"/>
          <w:sz w:val="24"/>
          <w:szCs w:val="24"/>
        </w:rPr>
        <w:t>Naemi</w:t>
      </w:r>
      <w:proofErr w:type="spellEnd"/>
      <w:r w:rsidR="00602EC7">
        <w:rPr>
          <w:rFonts w:ascii="Arial" w:hAnsi="Arial" w:cs="Arial"/>
          <w:sz w:val="24"/>
          <w:szCs w:val="24"/>
        </w:rPr>
        <w:t xml:space="preserve"> </w:t>
      </w:r>
      <w:proofErr w:type="spellStart"/>
      <w:r w:rsidR="00602EC7">
        <w:rPr>
          <w:rFonts w:ascii="Arial" w:hAnsi="Arial" w:cs="Arial"/>
          <w:sz w:val="24"/>
          <w:szCs w:val="24"/>
        </w:rPr>
        <w:t>Shi</w:t>
      </w:r>
      <w:r>
        <w:rPr>
          <w:rFonts w:ascii="Arial" w:hAnsi="Arial" w:cs="Arial"/>
          <w:sz w:val="24"/>
          <w:szCs w:val="24"/>
        </w:rPr>
        <w:t>kongo</w:t>
      </w:r>
      <w:proofErr w:type="spellEnd"/>
      <w:r>
        <w:rPr>
          <w:rFonts w:ascii="Arial" w:hAnsi="Arial" w:cs="Arial"/>
          <w:sz w:val="24"/>
          <w:szCs w:val="24"/>
        </w:rPr>
        <w:t xml:space="preserve"> </w:t>
      </w:r>
      <w:r w:rsidR="005B0914">
        <w:rPr>
          <w:rFonts w:ascii="Arial" w:hAnsi="Arial" w:cs="Arial"/>
          <w:sz w:val="24"/>
          <w:szCs w:val="24"/>
        </w:rPr>
        <w:t xml:space="preserve">who was </w:t>
      </w:r>
      <w:r>
        <w:rPr>
          <w:rFonts w:ascii="Arial" w:hAnsi="Arial" w:cs="Arial"/>
          <w:sz w:val="24"/>
          <w:szCs w:val="24"/>
        </w:rPr>
        <w:t>with the accused</w:t>
      </w:r>
      <w:r w:rsidR="005B0914">
        <w:rPr>
          <w:rFonts w:ascii="Arial" w:hAnsi="Arial" w:cs="Arial"/>
          <w:sz w:val="24"/>
          <w:szCs w:val="24"/>
        </w:rPr>
        <w:t xml:space="preserve">. Ms </w:t>
      </w:r>
      <w:proofErr w:type="spellStart"/>
      <w:r w:rsidR="005B0914">
        <w:rPr>
          <w:rFonts w:ascii="Arial" w:hAnsi="Arial" w:cs="Arial"/>
          <w:sz w:val="24"/>
          <w:szCs w:val="24"/>
        </w:rPr>
        <w:t>Naemi</w:t>
      </w:r>
      <w:proofErr w:type="spellEnd"/>
      <w:r w:rsidR="005B0914">
        <w:rPr>
          <w:rFonts w:ascii="Arial" w:hAnsi="Arial" w:cs="Arial"/>
          <w:sz w:val="24"/>
          <w:szCs w:val="24"/>
        </w:rPr>
        <w:t xml:space="preserve"> </w:t>
      </w:r>
      <w:proofErr w:type="spellStart"/>
      <w:r w:rsidR="005B0914">
        <w:rPr>
          <w:rFonts w:ascii="Arial" w:hAnsi="Arial" w:cs="Arial"/>
          <w:sz w:val="24"/>
          <w:szCs w:val="24"/>
        </w:rPr>
        <w:t>Shikongo</w:t>
      </w:r>
      <w:proofErr w:type="spellEnd"/>
      <w:r>
        <w:rPr>
          <w:rFonts w:ascii="Arial" w:hAnsi="Arial" w:cs="Arial"/>
          <w:sz w:val="24"/>
          <w:szCs w:val="24"/>
        </w:rPr>
        <w:t xml:space="preserve"> </w:t>
      </w:r>
      <w:r w:rsidR="005B0914">
        <w:rPr>
          <w:rFonts w:ascii="Arial" w:hAnsi="Arial" w:cs="Arial"/>
          <w:sz w:val="24"/>
          <w:szCs w:val="24"/>
        </w:rPr>
        <w:t>briefed the witness about the incident. The witness observed a female body on the ground an</w:t>
      </w:r>
      <w:r w:rsidR="00622DA0">
        <w:rPr>
          <w:rFonts w:ascii="Arial" w:hAnsi="Arial" w:cs="Arial"/>
          <w:sz w:val="24"/>
          <w:szCs w:val="24"/>
        </w:rPr>
        <w:t xml:space="preserve">d close to the body was a </w:t>
      </w:r>
      <w:proofErr w:type="spellStart"/>
      <w:r w:rsidR="00622DA0">
        <w:rPr>
          <w:rFonts w:ascii="Arial" w:hAnsi="Arial" w:cs="Arial"/>
          <w:sz w:val="24"/>
          <w:szCs w:val="24"/>
        </w:rPr>
        <w:t>panga</w:t>
      </w:r>
      <w:proofErr w:type="spellEnd"/>
      <w:r w:rsidR="00622DA0">
        <w:rPr>
          <w:rFonts w:ascii="Arial" w:hAnsi="Arial" w:cs="Arial"/>
          <w:sz w:val="24"/>
          <w:szCs w:val="24"/>
        </w:rPr>
        <w:t xml:space="preserve"> with a w</w:t>
      </w:r>
      <w:r w:rsidR="00602EC7">
        <w:rPr>
          <w:rFonts w:ascii="Arial" w:hAnsi="Arial" w:cs="Arial"/>
          <w:sz w:val="24"/>
          <w:szCs w:val="24"/>
        </w:rPr>
        <w:t>ooden handle. The body had a serious</w:t>
      </w:r>
      <w:r w:rsidR="00622DA0">
        <w:rPr>
          <w:rFonts w:ascii="Arial" w:hAnsi="Arial" w:cs="Arial"/>
          <w:sz w:val="24"/>
          <w:szCs w:val="24"/>
        </w:rPr>
        <w:t xml:space="preserve"> injury on the neck. The witness introduced him to the accused and arrested him.</w:t>
      </w:r>
    </w:p>
    <w:p w:rsidR="00074CCB" w:rsidRDefault="00074CCB" w:rsidP="00074CCB">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622DA0">
        <w:rPr>
          <w:rFonts w:ascii="Arial" w:hAnsi="Arial" w:cs="Arial"/>
          <w:sz w:val="24"/>
          <w:szCs w:val="24"/>
        </w:rPr>
        <w:t xml:space="preserve">The nurse declared the deceased dead. The witness thereafter collected the body and with the accused and other members drove to </w:t>
      </w:r>
      <w:proofErr w:type="spellStart"/>
      <w:r w:rsidR="00622DA0">
        <w:rPr>
          <w:rFonts w:ascii="Arial" w:hAnsi="Arial" w:cs="Arial"/>
          <w:sz w:val="24"/>
          <w:szCs w:val="24"/>
        </w:rPr>
        <w:t>Oshivelo</w:t>
      </w:r>
      <w:proofErr w:type="spellEnd"/>
      <w:r w:rsidR="00622DA0">
        <w:rPr>
          <w:rFonts w:ascii="Arial" w:hAnsi="Arial" w:cs="Arial"/>
          <w:sz w:val="24"/>
          <w:szCs w:val="24"/>
        </w:rPr>
        <w:t xml:space="preserve"> police station. He handed the body to sergeant </w:t>
      </w:r>
      <w:proofErr w:type="spellStart"/>
      <w:r w:rsidR="00622DA0">
        <w:rPr>
          <w:rFonts w:ascii="Arial" w:hAnsi="Arial" w:cs="Arial"/>
          <w:sz w:val="24"/>
          <w:szCs w:val="24"/>
        </w:rPr>
        <w:t>Katondoka</w:t>
      </w:r>
      <w:proofErr w:type="spellEnd"/>
      <w:r w:rsidR="00622DA0">
        <w:rPr>
          <w:rFonts w:ascii="Arial" w:hAnsi="Arial" w:cs="Arial"/>
          <w:sz w:val="24"/>
          <w:szCs w:val="24"/>
        </w:rPr>
        <w:t xml:space="preserve"> to transport it to Tsumeb</w:t>
      </w:r>
      <w:r>
        <w:rPr>
          <w:rFonts w:ascii="Arial" w:hAnsi="Arial" w:cs="Arial"/>
          <w:sz w:val="24"/>
          <w:szCs w:val="24"/>
        </w:rPr>
        <w:t xml:space="preserve">. The accused was amongst others wearing a green T-shirt stained with blood. The witness also collected a blood stained </w:t>
      </w:r>
      <w:proofErr w:type="spellStart"/>
      <w:r>
        <w:rPr>
          <w:rFonts w:ascii="Arial" w:hAnsi="Arial" w:cs="Arial"/>
          <w:sz w:val="24"/>
          <w:szCs w:val="24"/>
        </w:rPr>
        <w:t>panga</w:t>
      </w:r>
      <w:proofErr w:type="spellEnd"/>
      <w:r>
        <w:rPr>
          <w:rFonts w:ascii="Arial" w:hAnsi="Arial" w:cs="Arial"/>
          <w:sz w:val="24"/>
          <w:szCs w:val="24"/>
        </w:rPr>
        <w:t xml:space="preserve">. Afterwards the T-shirt of the accused was also collected and handed up in court as an exhibit. </w:t>
      </w:r>
      <w:r w:rsidR="006411CA">
        <w:rPr>
          <w:rFonts w:ascii="Arial" w:hAnsi="Arial" w:cs="Arial"/>
          <w:sz w:val="24"/>
          <w:szCs w:val="24"/>
        </w:rPr>
        <w:t>The T-shirt had 3 faint reddish dots resembling bloodspots.</w:t>
      </w:r>
    </w:p>
    <w:p w:rsidR="00206F4C" w:rsidRDefault="00412F80" w:rsidP="00074CCB">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proofErr w:type="spellStart"/>
      <w:r>
        <w:rPr>
          <w:rFonts w:ascii="Arial" w:hAnsi="Arial" w:cs="Arial"/>
          <w:sz w:val="24"/>
          <w:szCs w:val="24"/>
        </w:rPr>
        <w:t>Naemi</w:t>
      </w:r>
      <w:proofErr w:type="spellEnd"/>
      <w:r>
        <w:rPr>
          <w:rFonts w:ascii="Arial" w:hAnsi="Arial" w:cs="Arial"/>
          <w:sz w:val="24"/>
          <w:szCs w:val="24"/>
        </w:rPr>
        <w:t xml:space="preserve"> </w:t>
      </w:r>
      <w:proofErr w:type="spellStart"/>
      <w:r>
        <w:rPr>
          <w:rFonts w:ascii="Arial" w:hAnsi="Arial" w:cs="Arial"/>
          <w:sz w:val="24"/>
          <w:szCs w:val="24"/>
        </w:rPr>
        <w:t>Shikongo</w:t>
      </w:r>
      <w:proofErr w:type="spellEnd"/>
      <w:r>
        <w:rPr>
          <w:rFonts w:ascii="Arial" w:hAnsi="Arial" w:cs="Arial"/>
          <w:sz w:val="24"/>
          <w:szCs w:val="24"/>
        </w:rPr>
        <w:t xml:space="preserve"> is </w:t>
      </w:r>
      <w:r w:rsidR="00793FDA">
        <w:rPr>
          <w:rFonts w:ascii="Arial" w:hAnsi="Arial" w:cs="Arial"/>
          <w:sz w:val="24"/>
          <w:szCs w:val="24"/>
        </w:rPr>
        <w:t>the</w:t>
      </w:r>
      <w:r>
        <w:rPr>
          <w:rFonts w:ascii="Arial" w:hAnsi="Arial" w:cs="Arial"/>
          <w:sz w:val="24"/>
          <w:szCs w:val="24"/>
        </w:rPr>
        <w:t xml:space="preserve"> witness who was mentioned by the arresting officer at the scene where the incident happened at King </w:t>
      </w:r>
      <w:proofErr w:type="spellStart"/>
      <w:r>
        <w:rPr>
          <w:rFonts w:ascii="Arial" w:hAnsi="Arial" w:cs="Arial"/>
          <w:sz w:val="24"/>
          <w:szCs w:val="24"/>
        </w:rPr>
        <w:t>Kauluma</w:t>
      </w:r>
      <w:proofErr w:type="spellEnd"/>
      <w:r>
        <w:rPr>
          <w:rFonts w:ascii="Arial" w:hAnsi="Arial" w:cs="Arial"/>
          <w:sz w:val="24"/>
          <w:szCs w:val="24"/>
        </w:rPr>
        <w:t xml:space="preserve"> village.</w:t>
      </w:r>
      <w:r w:rsidR="008C3A3D">
        <w:rPr>
          <w:rFonts w:ascii="Arial" w:hAnsi="Arial" w:cs="Arial"/>
          <w:sz w:val="24"/>
          <w:szCs w:val="24"/>
        </w:rPr>
        <w:t xml:space="preserve"> She is staying at the same village where the accused stayed.</w:t>
      </w:r>
      <w:r>
        <w:rPr>
          <w:rFonts w:ascii="Arial" w:hAnsi="Arial" w:cs="Arial"/>
          <w:sz w:val="24"/>
          <w:szCs w:val="24"/>
        </w:rPr>
        <w:t xml:space="preserve"> The witness knows the accused as they stay</w:t>
      </w:r>
      <w:r w:rsidR="008C3A3D">
        <w:rPr>
          <w:rFonts w:ascii="Arial" w:hAnsi="Arial" w:cs="Arial"/>
          <w:sz w:val="24"/>
          <w:szCs w:val="24"/>
        </w:rPr>
        <w:t>ed</w:t>
      </w:r>
      <w:r>
        <w:rPr>
          <w:rFonts w:ascii="Arial" w:hAnsi="Arial" w:cs="Arial"/>
          <w:sz w:val="24"/>
          <w:szCs w:val="24"/>
        </w:rPr>
        <w:t xml:space="preserve"> in the same village. She used to see the accused at </w:t>
      </w:r>
      <w:proofErr w:type="spellStart"/>
      <w:r>
        <w:rPr>
          <w:rFonts w:ascii="Arial" w:hAnsi="Arial" w:cs="Arial"/>
          <w:sz w:val="24"/>
          <w:szCs w:val="24"/>
        </w:rPr>
        <w:t>cuca</w:t>
      </w:r>
      <w:proofErr w:type="spellEnd"/>
      <w:r>
        <w:rPr>
          <w:rFonts w:ascii="Arial" w:hAnsi="Arial" w:cs="Arial"/>
          <w:sz w:val="24"/>
          <w:szCs w:val="24"/>
        </w:rPr>
        <w:t xml:space="preserve"> shops and</w:t>
      </w:r>
      <w:r w:rsidR="00DA3A6F">
        <w:rPr>
          <w:rFonts w:ascii="Arial" w:hAnsi="Arial" w:cs="Arial"/>
          <w:sz w:val="24"/>
          <w:szCs w:val="24"/>
        </w:rPr>
        <w:t xml:space="preserve"> at the house where the deceased stayed. She</w:t>
      </w:r>
      <w:r>
        <w:rPr>
          <w:rFonts w:ascii="Arial" w:hAnsi="Arial" w:cs="Arial"/>
          <w:sz w:val="24"/>
          <w:szCs w:val="24"/>
        </w:rPr>
        <w:t xml:space="preserve"> knows that the accused person has children with the deceased. She also knew the deceased. The house where the deceased was employed</w:t>
      </w:r>
      <w:r w:rsidR="008537C0">
        <w:rPr>
          <w:rFonts w:ascii="Arial" w:hAnsi="Arial" w:cs="Arial"/>
          <w:sz w:val="24"/>
          <w:szCs w:val="24"/>
        </w:rPr>
        <w:t xml:space="preserve"> and the house of the witness are neighbouring each other with only a small road in between. </w:t>
      </w:r>
    </w:p>
    <w:p w:rsidR="004C7342" w:rsidRDefault="00206F4C" w:rsidP="006D73B1">
      <w:pPr>
        <w:spacing w:line="360" w:lineRule="auto"/>
        <w:jc w:val="both"/>
        <w:rPr>
          <w:rFonts w:ascii="Arial" w:hAnsi="Arial" w:cs="Arial"/>
          <w:sz w:val="24"/>
          <w:szCs w:val="24"/>
        </w:rPr>
      </w:pPr>
      <w:r>
        <w:rPr>
          <w:rFonts w:ascii="Arial" w:hAnsi="Arial" w:cs="Arial"/>
          <w:sz w:val="24"/>
          <w:szCs w:val="24"/>
        </w:rPr>
        <w:t>[10]</w:t>
      </w:r>
      <w:r w:rsidR="0002782A">
        <w:rPr>
          <w:rFonts w:ascii="Arial" w:hAnsi="Arial" w:cs="Arial"/>
          <w:sz w:val="24"/>
          <w:szCs w:val="24"/>
        </w:rPr>
        <w:tab/>
      </w:r>
      <w:r w:rsidR="004B6254">
        <w:rPr>
          <w:rFonts w:ascii="Arial" w:hAnsi="Arial" w:cs="Arial"/>
          <w:sz w:val="24"/>
          <w:szCs w:val="24"/>
        </w:rPr>
        <w:t xml:space="preserve">The witness testified that on a day the date of which she could not remember before the incident the deceased and accused came to her </w:t>
      </w:r>
      <w:proofErr w:type="spellStart"/>
      <w:r w:rsidR="004B6254">
        <w:rPr>
          <w:rFonts w:ascii="Arial" w:hAnsi="Arial" w:cs="Arial"/>
          <w:sz w:val="24"/>
          <w:szCs w:val="24"/>
        </w:rPr>
        <w:t>cuca</w:t>
      </w:r>
      <w:proofErr w:type="spellEnd"/>
      <w:r w:rsidR="004B6254">
        <w:rPr>
          <w:rFonts w:ascii="Arial" w:hAnsi="Arial" w:cs="Arial"/>
          <w:sz w:val="24"/>
          <w:szCs w:val="24"/>
        </w:rPr>
        <w:t xml:space="preserve"> shop. The accused requested to buy liquor (</w:t>
      </w:r>
      <w:proofErr w:type="spellStart"/>
      <w:r w:rsidR="00793FDA">
        <w:rPr>
          <w:rFonts w:ascii="Arial" w:hAnsi="Arial" w:cs="Arial"/>
          <w:sz w:val="24"/>
          <w:szCs w:val="24"/>
        </w:rPr>
        <w:t>W</w:t>
      </w:r>
      <w:r w:rsidR="004B6254">
        <w:rPr>
          <w:rFonts w:ascii="Arial" w:hAnsi="Arial" w:cs="Arial"/>
          <w:sz w:val="24"/>
          <w:szCs w:val="24"/>
        </w:rPr>
        <w:t>ambo</w:t>
      </w:r>
      <w:proofErr w:type="spellEnd"/>
      <w:r w:rsidR="004B6254">
        <w:rPr>
          <w:rFonts w:ascii="Arial" w:hAnsi="Arial" w:cs="Arial"/>
          <w:sz w:val="24"/>
          <w:szCs w:val="24"/>
        </w:rPr>
        <w:t xml:space="preserve"> </w:t>
      </w:r>
      <w:proofErr w:type="spellStart"/>
      <w:r w:rsidR="004B6254">
        <w:rPr>
          <w:rFonts w:ascii="Arial" w:hAnsi="Arial" w:cs="Arial"/>
          <w:sz w:val="24"/>
          <w:szCs w:val="24"/>
        </w:rPr>
        <w:t>Liqua</w:t>
      </w:r>
      <w:proofErr w:type="spellEnd"/>
      <w:r w:rsidR="004B6254">
        <w:rPr>
          <w:rFonts w:ascii="Arial" w:hAnsi="Arial" w:cs="Arial"/>
          <w:sz w:val="24"/>
          <w:szCs w:val="24"/>
        </w:rPr>
        <w:t>) on credit.</w:t>
      </w:r>
    </w:p>
    <w:p w:rsidR="004B6254" w:rsidRDefault="004B6254" w:rsidP="006D73B1">
      <w:pPr>
        <w:spacing w:line="360" w:lineRule="auto"/>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t>On 4</w:t>
      </w:r>
      <w:r w:rsidRPr="004B6254">
        <w:rPr>
          <w:rFonts w:ascii="Arial" w:hAnsi="Arial" w:cs="Arial"/>
          <w:sz w:val="24"/>
          <w:szCs w:val="24"/>
          <w:vertAlign w:val="superscript"/>
        </w:rPr>
        <w:t>th</w:t>
      </w:r>
      <w:r>
        <w:rPr>
          <w:rFonts w:ascii="Arial" w:hAnsi="Arial" w:cs="Arial"/>
          <w:sz w:val="24"/>
          <w:szCs w:val="24"/>
        </w:rPr>
        <w:t xml:space="preserve"> April 2016 the accused and deceased found the witness at another </w:t>
      </w:r>
      <w:proofErr w:type="spellStart"/>
      <w:r>
        <w:rPr>
          <w:rFonts w:ascii="Arial" w:hAnsi="Arial" w:cs="Arial"/>
          <w:sz w:val="24"/>
          <w:szCs w:val="24"/>
        </w:rPr>
        <w:t>cuca</w:t>
      </w:r>
      <w:proofErr w:type="spellEnd"/>
      <w:r>
        <w:rPr>
          <w:rFonts w:ascii="Arial" w:hAnsi="Arial" w:cs="Arial"/>
          <w:sz w:val="24"/>
          <w:szCs w:val="24"/>
        </w:rPr>
        <w:t xml:space="preserve"> shop. The accused approached the witness and greeted her. He said that they would settle the debt on a later date as they did not have money at the time.</w:t>
      </w:r>
      <w:r w:rsidR="00CE385E">
        <w:rPr>
          <w:rFonts w:ascii="Arial" w:hAnsi="Arial" w:cs="Arial"/>
          <w:sz w:val="24"/>
          <w:szCs w:val="24"/>
        </w:rPr>
        <w:t xml:space="preserve"> The witness went home.</w:t>
      </w:r>
    </w:p>
    <w:p w:rsidR="00CE385E" w:rsidRDefault="00FF5A38" w:rsidP="006D73B1">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Whilst at home she heard a commotion at their kraal as if the goats were breaking out from the kraal. She told her husband and children to go to the kraal because the goats were breaking out. Her husband is Theodor Daniel. The children are </w:t>
      </w:r>
      <w:proofErr w:type="spellStart"/>
      <w:r>
        <w:rPr>
          <w:rFonts w:ascii="Arial" w:hAnsi="Arial" w:cs="Arial"/>
          <w:sz w:val="24"/>
          <w:szCs w:val="24"/>
        </w:rPr>
        <w:t>Shipandeni</w:t>
      </w:r>
      <w:proofErr w:type="spellEnd"/>
      <w:r>
        <w:rPr>
          <w:rFonts w:ascii="Arial" w:hAnsi="Arial" w:cs="Arial"/>
          <w:sz w:val="24"/>
          <w:szCs w:val="24"/>
        </w:rPr>
        <w:t xml:space="preserve"> and </w:t>
      </w:r>
      <w:proofErr w:type="spellStart"/>
      <w:r>
        <w:rPr>
          <w:rFonts w:ascii="Arial" w:hAnsi="Arial" w:cs="Arial"/>
          <w:sz w:val="24"/>
          <w:szCs w:val="24"/>
        </w:rPr>
        <w:t>Mohongela</w:t>
      </w:r>
      <w:proofErr w:type="spellEnd"/>
      <w:r>
        <w:rPr>
          <w:rFonts w:ascii="Arial" w:hAnsi="Arial" w:cs="Arial"/>
          <w:sz w:val="24"/>
          <w:szCs w:val="24"/>
        </w:rPr>
        <w:t xml:space="preserve">. While she was alone at the house she heard a voice of someone calling her, </w:t>
      </w:r>
      <w:r w:rsidR="00886C12">
        <w:rPr>
          <w:rFonts w:ascii="Arial" w:hAnsi="Arial" w:cs="Arial"/>
          <w:sz w:val="24"/>
          <w:szCs w:val="24"/>
        </w:rPr>
        <w:t>‘</w:t>
      </w:r>
      <w:r>
        <w:rPr>
          <w:rFonts w:ascii="Arial" w:hAnsi="Arial" w:cs="Arial"/>
          <w:sz w:val="24"/>
          <w:szCs w:val="24"/>
        </w:rPr>
        <w:t xml:space="preserve">Ms </w:t>
      </w:r>
      <w:proofErr w:type="spellStart"/>
      <w:r>
        <w:rPr>
          <w:rFonts w:ascii="Arial" w:hAnsi="Arial" w:cs="Arial"/>
          <w:sz w:val="24"/>
          <w:szCs w:val="24"/>
        </w:rPr>
        <w:t>Naemi</w:t>
      </w:r>
      <w:proofErr w:type="spellEnd"/>
      <w:r>
        <w:rPr>
          <w:rFonts w:ascii="Arial" w:hAnsi="Arial" w:cs="Arial"/>
          <w:sz w:val="24"/>
          <w:szCs w:val="24"/>
        </w:rPr>
        <w:t xml:space="preserve">! Ms </w:t>
      </w:r>
      <w:proofErr w:type="spellStart"/>
      <w:r>
        <w:rPr>
          <w:rFonts w:ascii="Arial" w:hAnsi="Arial" w:cs="Arial"/>
          <w:sz w:val="24"/>
          <w:szCs w:val="24"/>
        </w:rPr>
        <w:t>Naemi</w:t>
      </w:r>
      <w:proofErr w:type="spellEnd"/>
      <w:r>
        <w:rPr>
          <w:rFonts w:ascii="Arial" w:hAnsi="Arial" w:cs="Arial"/>
          <w:sz w:val="24"/>
          <w:szCs w:val="24"/>
        </w:rPr>
        <w:t>!</w:t>
      </w:r>
      <w:r w:rsidR="00886C12">
        <w:rPr>
          <w:rFonts w:ascii="Arial" w:hAnsi="Arial" w:cs="Arial"/>
          <w:sz w:val="24"/>
          <w:szCs w:val="24"/>
        </w:rPr>
        <w:t>’</w:t>
      </w:r>
      <w:r>
        <w:rPr>
          <w:rFonts w:ascii="Arial" w:hAnsi="Arial" w:cs="Arial"/>
          <w:sz w:val="24"/>
          <w:szCs w:val="24"/>
        </w:rPr>
        <w:t xml:space="preserve"> The kraal is about 30 to 40 meters from their house. The witness recognized the voice of the accused. She thought the accused was coming to pay his debt.</w:t>
      </w:r>
      <w:r w:rsidR="00C07783">
        <w:rPr>
          <w:rFonts w:ascii="Arial" w:hAnsi="Arial" w:cs="Arial"/>
          <w:sz w:val="24"/>
          <w:szCs w:val="24"/>
        </w:rPr>
        <w:t xml:space="preserve"> She invited the accused to come in because it was dark outside. The </w:t>
      </w:r>
      <w:r w:rsidR="00886C12">
        <w:rPr>
          <w:rFonts w:ascii="Arial" w:hAnsi="Arial" w:cs="Arial"/>
          <w:sz w:val="24"/>
          <w:szCs w:val="24"/>
        </w:rPr>
        <w:t>witness</w:t>
      </w:r>
      <w:r w:rsidR="00C07783">
        <w:rPr>
          <w:rFonts w:ascii="Arial" w:hAnsi="Arial" w:cs="Arial"/>
          <w:sz w:val="24"/>
          <w:szCs w:val="24"/>
        </w:rPr>
        <w:t xml:space="preserve"> met the accused at the gate of their homestead.</w:t>
      </w:r>
    </w:p>
    <w:p w:rsidR="008B1769" w:rsidRDefault="00C07783" w:rsidP="006D73B1">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At the gate the accused said: ‘Ms </w:t>
      </w:r>
      <w:proofErr w:type="spellStart"/>
      <w:r>
        <w:rPr>
          <w:rFonts w:ascii="Arial" w:hAnsi="Arial" w:cs="Arial"/>
          <w:sz w:val="24"/>
          <w:szCs w:val="24"/>
        </w:rPr>
        <w:t>Naemi</w:t>
      </w:r>
      <w:proofErr w:type="spellEnd"/>
      <w:r>
        <w:rPr>
          <w:rFonts w:ascii="Arial" w:hAnsi="Arial" w:cs="Arial"/>
          <w:sz w:val="24"/>
          <w:szCs w:val="24"/>
        </w:rPr>
        <w:t xml:space="preserve"> take my child and stay with my child because myself I am going to commit suicide because I killed </w:t>
      </w:r>
      <w:proofErr w:type="spellStart"/>
      <w:r>
        <w:rPr>
          <w:rFonts w:ascii="Arial" w:hAnsi="Arial" w:cs="Arial"/>
          <w:sz w:val="24"/>
          <w:szCs w:val="24"/>
        </w:rPr>
        <w:t>Hilma</w:t>
      </w:r>
      <w:proofErr w:type="spellEnd"/>
      <w:r>
        <w:rPr>
          <w:rFonts w:ascii="Arial" w:hAnsi="Arial" w:cs="Arial"/>
          <w:sz w:val="24"/>
          <w:szCs w:val="24"/>
        </w:rPr>
        <w:t>.’ The accused left after giving the child to her. The witness pleaded with the accused to come back to tell her what happened. The accused turned back and said: ‘Stay with this child of mine I am going to hang myself</w:t>
      </w:r>
      <w:r w:rsidR="008B1769">
        <w:rPr>
          <w:rFonts w:ascii="Arial" w:hAnsi="Arial" w:cs="Arial"/>
          <w:sz w:val="24"/>
          <w:szCs w:val="24"/>
        </w:rPr>
        <w:t xml:space="preserve"> because I killed </w:t>
      </w:r>
      <w:proofErr w:type="spellStart"/>
      <w:r w:rsidR="008B1769">
        <w:rPr>
          <w:rFonts w:ascii="Arial" w:hAnsi="Arial" w:cs="Arial"/>
          <w:sz w:val="24"/>
          <w:szCs w:val="24"/>
        </w:rPr>
        <w:t>Hilma</w:t>
      </w:r>
      <w:proofErr w:type="spellEnd"/>
      <w:r w:rsidR="008B1769">
        <w:rPr>
          <w:rFonts w:ascii="Arial" w:hAnsi="Arial" w:cs="Arial"/>
          <w:sz w:val="24"/>
          <w:szCs w:val="24"/>
        </w:rPr>
        <w:t>.’</w:t>
      </w:r>
      <w:r w:rsidR="00B821B8">
        <w:rPr>
          <w:rFonts w:ascii="Arial" w:hAnsi="Arial" w:cs="Arial"/>
          <w:sz w:val="24"/>
          <w:szCs w:val="24"/>
        </w:rPr>
        <w:t xml:space="preserve"> The accused told her that he killed the deceased with a </w:t>
      </w:r>
      <w:proofErr w:type="spellStart"/>
      <w:r w:rsidR="00B821B8">
        <w:rPr>
          <w:rFonts w:ascii="Arial" w:hAnsi="Arial" w:cs="Arial"/>
          <w:sz w:val="24"/>
          <w:szCs w:val="24"/>
        </w:rPr>
        <w:t>panga</w:t>
      </w:r>
      <w:proofErr w:type="spellEnd"/>
      <w:r w:rsidR="00B821B8">
        <w:rPr>
          <w:rFonts w:ascii="Arial" w:hAnsi="Arial" w:cs="Arial"/>
          <w:sz w:val="24"/>
          <w:szCs w:val="24"/>
        </w:rPr>
        <w:t xml:space="preserve">. He did not say why he killed the deceased. </w:t>
      </w:r>
      <w:r w:rsidR="008B1769">
        <w:rPr>
          <w:rFonts w:ascii="Arial" w:hAnsi="Arial" w:cs="Arial"/>
          <w:sz w:val="24"/>
          <w:szCs w:val="24"/>
        </w:rPr>
        <w:t>The accused then left. She saw blood on his T-shirt.</w:t>
      </w:r>
      <w:r w:rsidR="00DE4E2A">
        <w:rPr>
          <w:rFonts w:ascii="Arial" w:hAnsi="Arial" w:cs="Arial"/>
          <w:sz w:val="24"/>
          <w:szCs w:val="24"/>
        </w:rPr>
        <w:t xml:space="preserve"> The accused was in a rush and it was as </w:t>
      </w:r>
      <w:r w:rsidR="004613F1">
        <w:rPr>
          <w:rFonts w:ascii="Arial" w:hAnsi="Arial" w:cs="Arial"/>
          <w:sz w:val="24"/>
          <w:szCs w:val="24"/>
        </w:rPr>
        <w:t xml:space="preserve">if </w:t>
      </w:r>
      <w:r w:rsidR="00DE4E2A">
        <w:rPr>
          <w:rFonts w:ascii="Arial" w:hAnsi="Arial" w:cs="Arial"/>
          <w:sz w:val="24"/>
          <w:szCs w:val="24"/>
        </w:rPr>
        <w:t>he was throwing the child to the witness.</w:t>
      </w:r>
    </w:p>
    <w:p w:rsidR="00A707F1" w:rsidRDefault="008B1769" w:rsidP="006D73B1">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The witness started calling her husband and requested him to run and follow the accused and get hold of him because</w:t>
      </w:r>
      <w:r w:rsidR="00B821B8">
        <w:rPr>
          <w:rFonts w:ascii="Arial" w:hAnsi="Arial" w:cs="Arial"/>
          <w:sz w:val="24"/>
          <w:szCs w:val="24"/>
        </w:rPr>
        <w:t xml:space="preserve"> </w:t>
      </w:r>
      <w:r>
        <w:rPr>
          <w:rFonts w:ascii="Arial" w:hAnsi="Arial" w:cs="Arial"/>
          <w:sz w:val="24"/>
          <w:szCs w:val="24"/>
        </w:rPr>
        <w:t>he was alleging that he killed his wife. Her husband followed the accused. The witness sen</w:t>
      </w:r>
      <w:r w:rsidR="00793FDA">
        <w:rPr>
          <w:rFonts w:ascii="Arial" w:hAnsi="Arial" w:cs="Arial"/>
          <w:sz w:val="24"/>
          <w:szCs w:val="24"/>
        </w:rPr>
        <w:t>t</w:t>
      </w:r>
      <w:r>
        <w:rPr>
          <w:rFonts w:ascii="Arial" w:hAnsi="Arial" w:cs="Arial"/>
          <w:sz w:val="24"/>
          <w:szCs w:val="24"/>
        </w:rPr>
        <w:t xml:space="preserve"> someone to bring a light and she also followed with the light in her hand. She shouted and asked where the accused killed the deceased. The accused answered that it was near the goat kraal of </w:t>
      </w:r>
      <w:proofErr w:type="spellStart"/>
      <w:r>
        <w:rPr>
          <w:rFonts w:ascii="Arial" w:hAnsi="Arial" w:cs="Arial"/>
          <w:sz w:val="24"/>
          <w:szCs w:val="24"/>
        </w:rPr>
        <w:t>Hilma’s</w:t>
      </w:r>
      <w:proofErr w:type="spellEnd"/>
      <w:r>
        <w:rPr>
          <w:rFonts w:ascii="Arial" w:hAnsi="Arial" w:cs="Arial"/>
          <w:sz w:val="24"/>
          <w:szCs w:val="24"/>
        </w:rPr>
        <w:t xml:space="preserve"> house. She eventually found </w:t>
      </w:r>
      <w:r w:rsidR="00A707F1">
        <w:rPr>
          <w:rFonts w:ascii="Arial" w:hAnsi="Arial" w:cs="Arial"/>
          <w:sz w:val="24"/>
          <w:szCs w:val="24"/>
        </w:rPr>
        <w:t>her husband and the accused in a land field. She in the meantime phoned an owner of a vehicle requesting for assistance.</w:t>
      </w:r>
      <w:r w:rsidR="00B821B8">
        <w:rPr>
          <w:rFonts w:ascii="Arial" w:hAnsi="Arial" w:cs="Arial"/>
          <w:sz w:val="24"/>
          <w:szCs w:val="24"/>
        </w:rPr>
        <w:t xml:space="preserve"> This person informed her to call the police.</w:t>
      </w:r>
      <w:r w:rsidR="00A707F1">
        <w:rPr>
          <w:rFonts w:ascii="Arial" w:hAnsi="Arial" w:cs="Arial"/>
          <w:sz w:val="24"/>
          <w:szCs w:val="24"/>
        </w:rPr>
        <w:t xml:space="preserve"> She thought that ma</w:t>
      </w:r>
      <w:r w:rsidR="00B821B8">
        <w:rPr>
          <w:rFonts w:ascii="Arial" w:hAnsi="Arial" w:cs="Arial"/>
          <w:sz w:val="24"/>
          <w:szCs w:val="24"/>
        </w:rPr>
        <w:t xml:space="preserve">y </w:t>
      </w:r>
      <w:r w:rsidR="00A707F1">
        <w:rPr>
          <w:rFonts w:ascii="Arial" w:hAnsi="Arial" w:cs="Arial"/>
          <w:sz w:val="24"/>
          <w:szCs w:val="24"/>
        </w:rPr>
        <w:t>be the deceased was still alive.</w:t>
      </w:r>
    </w:p>
    <w:p w:rsidR="002557C9" w:rsidRDefault="00A707F1" w:rsidP="006D73B1">
      <w:pPr>
        <w:spacing w:line="36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t>She eventually reached the place where the deceased was lying on the ground with blood stains on her. She called the deceased’s name. She phoned a police officer with the name of Kafidi. The deceased did not show any signs of life. She was lying on her stomach. The accused said that it was not the place where he left her. The deceased was lying outside a fence whilst he alleged that he left her inside the fence.</w:t>
      </w:r>
    </w:p>
    <w:p w:rsidR="00C07783" w:rsidRDefault="006A37D0" w:rsidP="006D73B1">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B821B8">
        <w:rPr>
          <w:rFonts w:ascii="Arial" w:hAnsi="Arial" w:cs="Arial"/>
          <w:sz w:val="24"/>
          <w:szCs w:val="24"/>
        </w:rPr>
        <w:t>The police officer Kafidi was not on duty but he promised to phone another officer who was on duty. The police arrived with an ambulance later. They put the body in a car. The witness then went home with the child of the deceased.</w:t>
      </w:r>
      <w:r w:rsidR="00C07783">
        <w:rPr>
          <w:rFonts w:ascii="Arial" w:hAnsi="Arial" w:cs="Arial"/>
          <w:sz w:val="24"/>
          <w:szCs w:val="24"/>
        </w:rPr>
        <w:t xml:space="preserve"> </w:t>
      </w:r>
    </w:p>
    <w:p w:rsidR="002557C9" w:rsidRDefault="002557C9" w:rsidP="006D73B1">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Daniel Theodor Tate-</w:t>
      </w:r>
      <w:proofErr w:type="spellStart"/>
      <w:r>
        <w:rPr>
          <w:rFonts w:ascii="Arial" w:hAnsi="Arial" w:cs="Arial"/>
          <w:sz w:val="24"/>
          <w:szCs w:val="24"/>
        </w:rPr>
        <w:t>Atile</w:t>
      </w:r>
      <w:proofErr w:type="spellEnd"/>
      <w:r>
        <w:rPr>
          <w:rFonts w:ascii="Arial" w:hAnsi="Arial" w:cs="Arial"/>
          <w:sz w:val="24"/>
          <w:szCs w:val="24"/>
        </w:rPr>
        <w:t xml:space="preserve"> is the husband of the previous witness.</w:t>
      </w:r>
      <w:r w:rsidR="00616DB5">
        <w:rPr>
          <w:rFonts w:ascii="Arial" w:hAnsi="Arial" w:cs="Arial"/>
          <w:sz w:val="24"/>
          <w:szCs w:val="24"/>
        </w:rPr>
        <w:t xml:space="preserve"> He resides at King </w:t>
      </w:r>
      <w:proofErr w:type="spellStart"/>
      <w:r w:rsidR="00616DB5">
        <w:rPr>
          <w:rFonts w:ascii="Arial" w:hAnsi="Arial" w:cs="Arial"/>
          <w:sz w:val="24"/>
          <w:szCs w:val="24"/>
        </w:rPr>
        <w:t>Kauluma</w:t>
      </w:r>
      <w:proofErr w:type="spellEnd"/>
      <w:r w:rsidR="00616DB5">
        <w:rPr>
          <w:rFonts w:ascii="Arial" w:hAnsi="Arial" w:cs="Arial"/>
          <w:sz w:val="24"/>
          <w:szCs w:val="24"/>
        </w:rPr>
        <w:t xml:space="preserve"> village near </w:t>
      </w:r>
      <w:proofErr w:type="spellStart"/>
      <w:r w:rsidR="00616DB5">
        <w:rPr>
          <w:rFonts w:ascii="Arial" w:hAnsi="Arial" w:cs="Arial"/>
          <w:sz w:val="24"/>
          <w:szCs w:val="24"/>
        </w:rPr>
        <w:t>Oshivelo</w:t>
      </w:r>
      <w:proofErr w:type="spellEnd"/>
      <w:r w:rsidR="00616DB5">
        <w:rPr>
          <w:rFonts w:ascii="Arial" w:hAnsi="Arial" w:cs="Arial"/>
          <w:sz w:val="24"/>
          <w:szCs w:val="24"/>
        </w:rPr>
        <w:t xml:space="preserve"> with his wife. He knows the accused who also stayed in the aforementioned village.</w:t>
      </w:r>
    </w:p>
    <w:p w:rsidR="001F22C1" w:rsidRDefault="00616DB5" w:rsidP="006D73B1">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On 4</w:t>
      </w:r>
      <w:r w:rsidRPr="00616DB5">
        <w:rPr>
          <w:rFonts w:ascii="Arial" w:hAnsi="Arial" w:cs="Arial"/>
          <w:sz w:val="24"/>
          <w:szCs w:val="24"/>
          <w:vertAlign w:val="superscript"/>
        </w:rPr>
        <w:t>th</w:t>
      </w:r>
      <w:r>
        <w:rPr>
          <w:rFonts w:ascii="Arial" w:hAnsi="Arial" w:cs="Arial"/>
          <w:sz w:val="24"/>
          <w:szCs w:val="24"/>
        </w:rPr>
        <w:t xml:space="preserve"> April 2016 the witness was at his house. His goats broke loose from the kraal. He and his son went to the kraal and while they were putting the goats back into the kraal, his wife called him and asked him to run as she was with the accused who handed his child to her. The accused allegedly said that he killed his wife. The witness followed the accused and found him</w:t>
      </w:r>
      <w:r w:rsidR="001F22C1">
        <w:rPr>
          <w:rFonts w:ascii="Arial" w:hAnsi="Arial" w:cs="Arial"/>
          <w:sz w:val="24"/>
          <w:szCs w:val="24"/>
        </w:rPr>
        <w:t xml:space="preserve"> at a fence of their land field. The witness called the accused. The witness asked the accused what was wrong and he responded that he killed </w:t>
      </w:r>
      <w:proofErr w:type="spellStart"/>
      <w:r w:rsidR="001F22C1">
        <w:rPr>
          <w:rFonts w:ascii="Arial" w:hAnsi="Arial" w:cs="Arial"/>
          <w:sz w:val="24"/>
          <w:szCs w:val="24"/>
        </w:rPr>
        <w:t>Hilma</w:t>
      </w:r>
      <w:proofErr w:type="spellEnd"/>
      <w:r w:rsidR="001F22C1">
        <w:rPr>
          <w:rFonts w:ascii="Arial" w:hAnsi="Arial" w:cs="Arial"/>
          <w:sz w:val="24"/>
          <w:szCs w:val="24"/>
        </w:rPr>
        <w:t xml:space="preserve"> and she was lying near a kraal about 80 to 100 meters away.</w:t>
      </w:r>
      <w:r w:rsidR="007D2DB2">
        <w:rPr>
          <w:rFonts w:ascii="Arial" w:hAnsi="Arial" w:cs="Arial"/>
          <w:sz w:val="24"/>
          <w:szCs w:val="24"/>
        </w:rPr>
        <w:t xml:space="preserve"> The accused also said that people bring others problems.</w:t>
      </w:r>
    </w:p>
    <w:p w:rsidR="00616DB5" w:rsidRDefault="001F22C1" w:rsidP="006D73B1">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The witness and accused went closer to the deceased’s body to about 20 paces/ meters from the body. They remained there until the witness’s wife arrived. She called the police and the ambulance. </w:t>
      </w:r>
      <w:r w:rsidR="00147907">
        <w:rPr>
          <w:rFonts w:ascii="Arial" w:hAnsi="Arial" w:cs="Arial"/>
          <w:sz w:val="24"/>
          <w:szCs w:val="24"/>
        </w:rPr>
        <w:t xml:space="preserve"> The police and ambulance later arrived</w:t>
      </w:r>
      <w:r w:rsidR="00A77477">
        <w:rPr>
          <w:rFonts w:ascii="Arial" w:hAnsi="Arial" w:cs="Arial"/>
          <w:sz w:val="24"/>
          <w:szCs w:val="24"/>
        </w:rPr>
        <w:t xml:space="preserve"> with lights and lighted up the scene. The witness observed that the deceased passed away. He also observed blood spots on the T-shirt</w:t>
      </w:r>
      <w:r w:rsidR="004B78A3">
        <w:rPr>
          <w:rFonts w:ascii="Arial" w:hAnsi="Arial" w:cs="Arial"/>
          <w:sz w:val="24"/>
          <w:szCs w:val="24"/>
        </w:rPr>
        <w:t xml:space="preserve"> of the accused. The police</w:t>
      </w:r>
      <w:r w:rsidR="00A77477">
        <w:rPr>
          <w:rFonts w:ascii="Arial" w:hAnsi="Arial" w:cs="Arial"/>
          <w:sz w:val="24"/>
          <w:szCs w:val="24"/>
        </w:rPr>
        <w:t xml:space="preserve"> picked up a </w:t>
      </w:r>
      <w:proofErr w:type="spellStart"/>
      <w:r w:rsidR="00A77477">
        <w:rPr>
          <w:rFonts w:ascii="Arial" w:hAnsi="Arial" w:cs="Arial"/>
          <w:sz w:val="24"/>
          <w:szCs w:val="24"/>
        </w:rPr>
        <w:t>panga</w:t>
      </w:r>
      <w:proofErr w:type="spellEnd"/>
      <w:r w:rsidR="00A77477">
        <w:rPr>
          <w:rFonts w:ascii="Arial" w:hAnsi="Arial" w:cs="Arial"/>
          <w:sz w:val="24"/>
          <w:szCs w:val="24"/>
        </w:rPr>
        <w:t xml:space="preserve"> with blood on it</w:t>
      </w:r>
      <w:r w:rsidR="007D2DB2">
        <w:rPr>
          <w:rFonts w:ascii="Arial" w:hAnsi="Arial" w:cs="Arial"/>
          <w:sz w:val="24"/>
          <w:szCs w:val="24"/>
        </w:rPr>
        <w:t xml:space="preserve"> near the body of the deceased</w:t>
      </w:r>
      <w:r w:rsidR="00A77477">
        <w:rPr>
          <w:rFonts w:ascii="Arial" w:hAnsi="Arial" w:cs="Arial"/>
          <w:sz w:val="24"/>
          <w:szCs w:val="24"/>
        </w:rPr>
        <w:t>.</w:t>
      </w:r>
      <w:r w:rsidR="00147907">
        <w:rPr>
          <w:rFonts w:ascii="Arial" w:hAnsi="Arial" w:cs="Arial"/>
          <w:sz w:val="24"/>
          <w:szCs w:val="24"/>
        </w:rPr>
        <w:t xml:space="preserve"> </w:t>
      </w:r>
      <w:r w:rsidR="00A77477">
        <w:rPr>
          <w:rFonts w:ascii="Arial" w:hAnsi="Arial" w:cs="Arial"/>
          <w:sz w:val="24"/>
          <w:szCs w:val="24"/>
        </w:rPr>
        <w:t>The police loaded the body, took the accused and left.</w:t>
      </w:r>
    </w:p>
    <w:p w:rsidR="00980B96" w:rsidRDefault="007D2DB2" w:rsidP="006D73B1">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proofErr w:type="spellStart"/>
      <w:r w:rsidR="00980B96">
        <w:rPr>
          <w:rFonts w:ascii="Arial" w:hAnsi="Arial" w:cs="Arial"/>
          <w:sz w:val="24"/>
          <w:szCs w:val="24"/>
        </w:rPr>
        <w:t>Ndeuya</w:t>
      </w:r>
      <w:proofErr w:type="spellEnd"/>
      <w:r w:rsidR="00980B96">
        <w:rPr>
          <w:rFonts w:ascii="Arial" w:hAnsi="Arial" w:cs="Arial"/>
          <w:sz w:val="24"/>
          <w:szCs w:val="24"/>
        </w:rPr>
        <w:t xml:space="preserve"> </w:t>
      </w:r>
      <w:proofErr w:type="spellStart"/>
      <w:r w:rsidR="00980B96">
        <w:rPr>
          <w:rFonts w:ascii="Arial" w:hAnsi="Arial" w:cs="Arial"/>
          <w:sz w:val="24"/>
          <w:szCs w:val="24"/>
        </w:rPr>
        <w:t>Shihepo</w:t>
      </w:r>
      <w:proofErr w:type="spellEnd"/>
      <w:r w:rsidR="00980B96">
        <w:rPr>
          <w:rFonts w:ascii="Arial" w:hAnsi="Arial" w:cs="Arial"/>
          <w:sz w:val="24"/>
          <w:szCs w:val="24"/>
        </w:rPr>
        <w:t xml:space="preserve"> is a police officer in the Namibian Police attached to prevention of crime in the charge office. He holds the rank of sergeant and has 7 years’ experience.</w:t>
      </w:r>
      <w:r w:rsidR="004F1643">
        <w:rPr>
          <w:rFonts w:ascii="Arial" w:hAnsi="Arial" w:cs="Arial"/>
          <w:sz w:val="24"/>
          <w:szCs w:val="24"/>
        </w:rPr>
        <w:t xml:space="preserve"> The witness knows the accused from the day he was arrested. On 4</w:t>
      </w:r>
      <w:r w:rsidR="004F1643" w:rsidRPr="004F1643">
        <w:rPr>
          <w:rFonts w:ascii="Arial" w:hAnsi="Arial" w:cs="Arial"/>
          <w:sz w:val="24"/>
          <w:szCs w:val="24"/>
          <w:vertAlign w:val="superscript"/>
        </w:rPr>
        <w:t>th</w:t>
      </w:r>
      <w:r w:rsidR="004F1643">
        <w:rPr>
          <w:rFonts w:ascii="Arial" w:hAnsi="Arial" w:cs="Arial"/>
          <w:sz w:val="24"/>
          <w:szCs w:val="24"/>
        </w:rPr>
        <w:t xml:space="preserve"> April 2016 the </w:t>
      </w:r>
      <w:r w:rsidR="004F1643">
        <w:rPr>
          <w:rFonts w:ascii="Arial" w:hAnsi="Arial" w:cs="Arial"/>
          <w:sz w:val="24"/>
          <w:szCs w:val="24"/>
        </w:rPr>
        <w:lastRenderedPageBreak/>
        <w:t>witness reported on duty at around 20h45. He received a r</w:t>
      </w:r>
      <w:r w:rsidR="00513411">
        <w:rPr>
          <w:rFonts w:ascii="Arial" w:hAnsi="Arial" w:cs="Arial"/>
          <w:sz w:val="24"/>
          <w:szCs w:val="24"/>
        </w:rPr>
        <w:t xml:space="preserve">eport of a death at King </w:t>
      </w:r>
      <w:proofErr w:type="spellStart"/>
      <w:r w:rsidR="00513411">
        <w:rPr>
          <w:rFonts w:ascii="Arial" w:hAnsi="Arial" w:cs="Arial"/>
          <w:sz w:val="24"/>
          <w:szCs w:val="24"/>
        </w:rPr>
        <w:t>Kauluma</w:t>
      </w:r>
      <w:proofErr w:type="spellEnd"/>
      <w:r w:rsidR="004B78A3">
        <w:rPr>
          <w:rFonts w:ascii="Arial" w:hAnsi="Arial" w:cs="Arial"/>
          <w:sz w:val="24"/>
          <w:szCs w:val="24"/>
        </w:rPr>
        <w:t xml:space="preserve"> village</w:t>
      </w:r>
      <w:r w:rsidR="004F1643">
        <w:rPr>
          <w:rFonts w:ascii="Arial" w:hAnsi="Arial" w:cs="Arial"/>
          <w:sz w:val="24"/>
          <w:szCs w:val="24"/>
        </w:rPr>
        <w:t xml:space="preserve"> from the shift members that booked off duty.</w:t>
      </w:r>
    </w:p>
    <w:p w:rsidR="004F1643" w:rsidRDefault="009356AC" w:rsidP="006D73B1">
      <w:pPr>
        <w:spacing w:line="360" w:lineRule="auto"/>
        <w:jc w:val="both"/>
        <w:rPr>
          <w:rFonts w:ascii="Arial" w:hAnsi="Arial" w:cs="Arial"/>
          <w:sz w:val="24"/>
          <w:szCs w:val="24"/>
        </w:rPr>
      </w:pPr>
      <w:r>
        <w:rPr>
          <w:rFonts w:ascii="Arial" w:hAnsi="Arial" w:cs="Arial"/>
          <w:sz w:val="24"/>
          <w:szCs w:val="24"/>
        </w:rPr>
        <w:t>[21]</w:t>
      </w:r>
      <w:r w:rsidR="004F1643">
        <w:rPr>
          <w:rFonts w:ascii="Arial" w:hAnsi="Arial" w:cs="Arial"/>
          <w:sz w:val="24"/>
          <w:szCs w:val="24"/>
        </w:rPr>
        <w:tab/>
        <w:t>The witness and officer Limbo Eugene attended to the report. Upon arrival the</w:t>
      </w:r>
      <w:r w:rsidR="004613F1">
        <w:rPr>
          <w:rFonts w:ascii="Arial" w:hAnsi="Arial" w:cs="Arial"/>
          <w:sz w:val="24"/>
          <w:szCs w:val="24"/>
        </w:rPr>
        <w:t>y</w:t>
      </w:r>
      <w:r w:rsidR="004F1643">
        <w:rPr>
          <w:rFonts w:ascii="Arial" w:hAnsi="Arial" w:cs="Arial"/>
          <w:sz w:val="24"/>
          <w:szCs w:val="24"/>
        </w:rPr>
        <w:t xml:space="preserve"> found a body and the accused standing next to the body.</w:t>
      </w:r>
      <w:r w:rsidR="00016E83">
        <w:rPr>
          <w:rFonts w:ascii="Arial" w:hAnsi="Arial" w:cs="Arial"/>
          <w:sz w:val="24"/>
          <w:szCs w:val="24"/>
        </w:rPr>
        <w:t xml:space="preserve"> The witness spoke to the people who gathered at the scene. Sgt Limbo spoke to the accused. Thereafter nurses from </w:t>
      </w:r>
      <w:proofErr w:type="spellStart"/>
      <w:r w:rsidR="00016E83">
        <w:rPr>
          <w:rFonts w:ascii="Arial" w:hAnsi="Arial" w:cs="Arial"/>
          <w:sz w:val="24"/>
          <w:szCs w:val="24"/>
        </w:rPr>
        <w:t>Oshivelo</w:t>
      </w:r>
      <w:proofErr w:type="spellEnd"/>
      <w:r w:rsidR="00016E83">
        <w:rPr>
          <w:rFonts w:ascii="Arial" w:hAnsi="Arial" w:cs="Arial"/>
          <w:sz w:val="24"/>
          <w:szCs w:val="24"/>
        </w:rPr>
        <w:t xml:space="preserve"> clinic arrived. They confirmed that the person passed away. The body was put into the vehicle of Ministry of Health and Social Services. After the motor vehicle with the body drove away the accused was loaded in the police vehicle and taken to the police station. Sgt Limbo booked the accused as a suspect and detained him in the cells.</w:t>
      </w:r>
    </w:p>
    <w:p w:rsidR="00016E83" w:rsidRDefault="00016E83" w:rsidP="006D73B1">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840FF7">
        <w:rPr>
          <w:rFonts w:ascii="Arial" w:hAnsi="Arial" w:cs="Arial"/>
          <w:sz w:val="24"/>
          <w:szCs w:val="24"/>
        </w:rPr>
        <w:t>The witness observed marks on the ground as if it were struggling marks. He could however not shed light o</w:t>
      </w:r>
      <w:r w:rsidR="004B78A3">
        <w:rPr>
          <w:rFonts w:ascii="Arial" w:hAnsi="Arial" w:cs="Arial"/>
          <w:sz w:val="24"/>
          <w:szCs w:val="24"/>
        </w:rPr>
        <w:t>n who caused those marks. He</w:t>
      </w:r>
      <w:r w:rsidR="00840FF7">
        <w:rPr>
          <w:rFonts w:ascii="Arial" w:hAnsi="Arial" w:cs="Arial"/>
          <w:sz w:val="24"/>
          <w:szCs w:val="24"/>
        </w:rPr>
        <w:t xml:space="preserve"> could</w:t>
      </w:r>
      <w:r w:rsidR="004B78A3">
        <w:rPr>
          <w:rFonts w:ascii="Arial" w:hAnsi="Arial" w:cs="Arial"/>
          <w:sz w:val="24"/>
          <w:szCs w:val="24"/>
        </w:rPr>
        <w:t xml:space="preserve"> not</w:t>
      </w:r>
      <w:r w:rsidR="00840FF7">
        <w:rPr>
          <w:rFonts w:ascii="Arial" w:hAnsi="Arial" w:cs="Arial"/>
          <w:sz w:val="24"/>
          <w:szCs w:val="24"/>
        </w:rPr>
        <w:t xml:space="preserve"> remember in what position the body was lying on the ground. He described the marks reflecting as if persons were pulling each other.</w:t>
      </w:r>
    </w:p>
    <w:p w:rsidR="00840FF7" w:rsidRDefault="00840FF7" w:rsidP="006D73B1">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Maria </w:t>
      </w:r>
      <w:proofErr w:type="spellStart"/>
      <w:r>
        <w:rPr>
          <w:rFonts w:ascii="Arial" w:hAnsi="Arial" w:cs="Arial"/>
          <w:sz w:val="24"/>
          <w:szCs w:val="24"/>
        </w:rPr>
        <w:t>Indila</w:t>
      </w:r>
      <w:proofErr w:type="spellEnd"/>
      <w:r>
        <w:rPr>
          <w:rFonts w:ascii="Arial" w:hAnsi="Arial" w:cs="Arial"/>
          <w:sz w:val="24"/>
          <w:szCs w:val="24"/>
        </w:rPr>
        <w:t xml:space="preserve"> </w:t>
      </w:r>
      <w:proofErr w:type="spellStart"/>
      <w:r>
        <w:rPr>
          <w:rFonts w:ascii="Arial" w:hAnsi="Arial" w:cs="Arial"/>
          <w:sz w:val="24"/>
          <w:szCs w:val="24"/>
        </w:rPr>
        <w:t>Kapofi</w:t>
      </w:r>
      <w:proofErr w:type="spellEnd"/>
      <w:r>
        <w:rPr>
          <w:rFonts w:ascii="Arial" w:hAnsi="Arial" w:cs="Arial"/>
          <w:sz w:val="24"/>
          <w:szCs w:val="24"/>
        </w:rPr>
        <w:t xml:space="preserve"> is the nurse from the Ministry of Health and Social Services from the clinic at </w:t>
      </w:r>
      <w:proofErr w:type="spellStart"/>
      <w:r>
        <w:rPr>
          <w:rFonts w:ascii="Arial" w:hAnsi="Arial" w:cs="Arial"/>
          <w:sz w:val="24"/>
          <w:szCs w:val="24"/>
        </w:rPr>
        <w:t>Oshivelo</w:t>
      </w:r>
      <w:proofErr w:type="spellEnd"/>
      <w:r>
        <w:rPr>
          <w:rFonts w:ascii="Arial" w:hAnsi="Arial" w:cs="Arial"/>
          <w:sz w:val="24"/>
          <w:szCs w:val="24"/>
        </w:rPr>
        <w:t>. On 4</w:t>
      </w:r>
      <w:r w:rsidRPr="00840FF7">
        <w:rPr>
          <w:rFonts w:ascii="Arial" w:hAnsi="Arial" w:cs="Arial"/>
          <w:sz w:val="24"/>
          <w:szCs w:val="24"/>
          <w:vertAlign w:val="superscript"/>
        </w:rPr>
        <w:t>th</w:t>
      </w:r>
      <w:r>
        <w:rPr>
          <w:rFonts w:ascii="Arial" w:hAnsi="Arial" w:cs="Arial"/>
          <w:sz w:val="24"/>
          <w:szCs w:val="24"/>
        </w:rPr>
        <w:t xml:space="preserve"> April 2016 she received a phone call from the driver of the ambulance that somebody was assaulted in a village about 20 km from </w:t>
      </w:r>
      <w:proofErr w:type="spellStart"/>
      <w:r>
        <w:rPr>
          <w:rFonts w:ascii="Arial" w:hAnsi="Arial" w:cs="Arial"/>
          <w:sz w:val="24"/>
          <w:szCs w:val="24"/>
        </w:rPr>
        <w:t>Oshivelo</w:t>
      </w:r>
      <w:proofErr w:type="spellEnd"/>
      <w:r>
        <w:rPr>
          <w:rFonts w:ascii="Arial" w:hAnsi="Arial" w:cs="Arial"/>
          <w:sz w:val="24"/>
          <w:szCs w:val="24"/>
        </w:rPr>
        <w:t xml:space="preserve">. Her working hours are </w:t>
      </w:r>
      <w:r w:rsidR="007E7EC4">
        <w:rPr>
          <w:rFonts w:ascii="Arial" w:hAnsi="Arial" w:cs="Arial"/>
          <w:sz w:val="24"/>
          <w:szCs w:val="24"/>
        </w:rPr>
        <w:t>from 8h00</w:t>
      </w:r>
      <w:r>
        <w:rPr>
          <w:rFonts w:ascii="Arial" w:hAnsi="Arial" w:cs="Arial"/>
          <w:sz w:val="24"/>
          <w:szCs w:val="24"/>
        </w:rPr>
        <w:t xml:space="preserve"> to 17h00. The call came through at about</w:t>
      </w:r>
      <w:r w:rsidR="007E7EC4">
        <w:rPr>
          <w:rFonts w:ascii="Arial" w:hAnsi="Arial" w:cs="Arial"/>
          <w:sz w:val="24"/>
          <w:szCs w:val="24"/>
        </w:rPr>
        <w:t xml:space="preserve"> past 19h00 and she was already at home.</w:t>
      </w:r>
    </w:p>
    <w:p w:rsidR="007E7EC4" w:rsidRDefault="009356AC" w:rsidP="006D73B1">
      <w:pPr>
        <w:spacing w:line="360" w:lineRule="auto"/>
        <w:jc w:val="both"/>
        <w:rPr>
          <w:rFonts w:ascii="Arial" w:hAnsi="Arial" w:cs="Arial"/>
          <w:sz w:val="24"/>
          <w:szCs w:val="24"/>
        </w:rPr>
      </w:pPr>
      <w:r>
        <w:rPr>
          <w:rFonts w:ascii="Arial" w:hAnsi="Arial" w:cs="Arial"/>
          <w:sz w:val="24"/>
          <w:szCs w:val="24"/>
        </w:rPr>
        <w:t>[24]</w:t>
      </w:r>
      <w:r w:rsidR="007E7EC4">
        <w:rPr>
          <w:rFonts w:ascii="Arial" w:hAnsi="Arial" w:cs="Arial"/>
          <w:sz w:val="24"/>
          <w:szCs w:val="24"/>
        </w:rPr>
        <w:tab/>
        <w:t xml:space="preserve">The ambulance driver collected her and the driver drove to the scene directed by police officers telephonically. On arrival at the scene, the police officers pointed out the body of </w:t>
      </w:r>
      <w:r w:rsidR="004F2BA6">
        <w:rPr>
          <w:rFonts w:ascii="Arial" w:hAnsi="Arial" w:cs="Arial"/>
          <w:sz w:val="24"/>
          <w:szCs w:val="24"/>
        </w:rPr>
        <w:t>a female</w:t>
      </w:r>
      <w:r w:rsidR="007E7EC4">
        <w:rPr>
          <w:rFonts w:ascii="Arial" w:hAnsi="Arial" w:cs="Arial"/>
          <w:sz w:val="24"/>
          <w:szCs w:val="24"/>
        </w:rPr>
        <w:t xml:space="preserve"> person who was assaulted. The witness took out her instruments that she uses at her place of work and went closer to the body. On closer inspection she noticed that the person was lying motionless and lying in a pool of blood.</w:t>
      </w:r>
    </w:p>
    <w:p w:rsidR="007E7EC4" w:rsidRDefault="007E7EC4" w:rsidP="006D73B1">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The witness put on her safety gloves, looked at the eyes of the person and did not detect any movement of the eyes. She used a stethoscope and listened if the heart is beating or not. There was no sign of heartbeat</w:t>
      </w:r>
      <w:r w:rsidR="00300CFD">
        <w:rPr>
          <w:rFonts w:ascii="Arial" w:hAnsi="Arial" w:cs="Arial"/>
          <w:sz w:val="24"/>
          <w:szCs w:val="24"/>
        </w:rPr>
        <w:t xml:space="preserve"> or blood flowing from the body. She observed a big</w:t>
      </w:r>
      <w:r w:rsidR="00467D40">
        <w:rPr>
          <w:rFonts w:ascii="Arial" w:hAnsi="Arial" w:cs="Arial"/>
          <w:sz w:val="24"/>
          <w:szCs w:val="24"/>
        </w:rPr>
        <w:t xml:space="preserve"> open</w:t>
      </w:r>
      <w:r w:rsidR="00300CFD">
        <w:rPr>
          <w:rFonts w:ascii="Arial" w:hAnsi="Arial" w:cs="Arial"/>
          <w:sz w:val="24"/>
          <w:szCs w:val="24"/>
        </w:rPr>
        <w:t xml:space="preserve"> wound on the neck on the throat and small wounds on an arm.</w:t>
      </w:r>
      <w:r w:rsidR="00467D40">
        <w:rPr>
          <w:rFonts w:ascii="Arial" w:hAnsi="Arial" w:cs="Arial"/>
          <w:sz w:val="24"/>
          <w:szCs w:val="24"/>
        </w:rPr>
        <w:t xml:space="preserve"> She described the wound as a cut wound.</w:t>
      </w:r>
      <w:r w:rsidR="004B78A3">
        <w:rPr>
          <w:rFonts w:ascii="Arial" w:hAnsi="Arial" w:cs="Arial"/>
          <w:sz w:val="24"/>
          <w:szCs w:val="24"/>
        </w:rPr>
        <w:t xml:space="preserve"> She testified that </w:t>
      </w:r>
      <w:r w:rsidR="00F26977">
        <w:rPr>
          <w:rFonts w:ascii="Arial" w:hAnsi="Arial" w:cs="Arial"/>
          <w:sz w:val="24"/>
          <w:szCs w:val="24"/>
        </w:rPr>
        <w:t>with</w:t>
      </w:r>
      <w:r w:rsidR="004B78A3">
        <w:rPr>
          <w:rFonts w:ascii="Arial" w:hAnsi="Arial" w:cs="Arial"/>
          <w:sz w:val="24"/>
          <w:szCs w:val="24"/>
        </w:rPr>
        <w:t xml:space="preserve"> such a </w:t>
      </w:r>
      <w:r w:rsidR="00F26977">
        <w:rPr>
          <w:rFonts w:ascii="Arial" w:hAnsi="Arial" w:cs="Arial"/>
          <w:sz w:val="24"/>
          <w:szCs w:val="24"/>
        </w:rPr>
        <w:t>wound sustained the deceased had no chances of survival.</w:t>
      </w:r>
      <w:r w:rsidR="00300CFD">
        <w:rPr>
          <w:rFonts w:ascii="Arial" w:hAnsi="Arial" w:cs="Arial"/>
          <w:sz w:val="24"/>
          <w:szCs w:val="24"/>
        </w:rPr>
        <w:t xml:space="preserve"> All the wounds were no longer bleeding. She </w:t>
      </w:r>
      <w:r w:rsidR="00300CFD">
        <w:rPr>
          <w:rFonts w:ascii="Arial" w:hAnsi="Arial" w:cs="Arial"/>
          <w:sz w:val="24"/>
          <w:szCs w:val="24"/>
        </w:rPr>
        <w:lastRenderedPageBreak/>
        <w:t>observed that the person lost a lot of blood. She informed the police officer that there was no signs of life.</w:t>
      </w:r>
      <w:r w:rsidR="004F2BA6" w:rsidRPr="004F2BA6">
        <w:rPr>
          <w:rFonts w:ascii="Arial" w:hAnsi="Arial" w:cs="Arial"/>
          <w:sz w:val="24"/>
          <w:szCs w:val="24"/>
        </w:rPr>
        <w:t xml:space="preserve"> </w:t>
      </w:r>
      <w:r w:rsidR="004F2BA6">
        <w:rPr>
          <w:rFonts w:ascii="Arial" w:hAnsi="Arial" w:cs="Arial"/>
          <w:sz w:val="24"/>
          <w:szCs w:val="24"/>
        </w:rPr>
        <w:t xml:space="preserve">The witness observed the police coming with a </w:t>
      </w:r>
      <w:proofErr w:type="spellStart"/>
      <w:r w:rsidR="004F2BA6">
        <w:rPr>
          <w:rFonts w:ascii="Arial" w:hAnsi="Arial" w:cs="Arial"/>
          <w:sz w:val="24"/>
          <w:szCs w:val="24"/>
        </w:rPr>
        <w:t>panga</w:t>
      </w:r>
      <w:proofErr w:type="spellEnd"/>
      <w:r w:rsidR="004F2BA6">
        <w:rPr>
          <w:rFonts w:ascii="Arial" w:hAnsi="Arial" w:cs="Arial"/>
          <w:sz w:val="24"/>
          <w:szCs w:val="24"/>
        </w:rPr>
        <w:t xml:space="preserve"> of about 90 cm in length. They</w:t>
      </w:r>
      <w:r w:rsidR="00300CFD">
        <w:rPr>
          <w:rFonts w:ascii="Arial" w:hAnsi="Arial" w:cs="Arial"/>
          <w:sz w:val="24"/>
          <w:szCs w:val="24"/>
        </w:rPr>
        <w:t xml:space="preserve"> loaded the body in the ambulance and drove to the police station. The police officer</w:t>
      </w:r>
      <w:r w:rsidR="004B78A3">
        <w:rPr>
          <w:rFonts w:ascii="Arial" w:hAnsi="Arial" w:cs="Arial"/>
          <w:sz w:val="24"/>
          <w:szCs w:val="24"/>
        </w:rPr>
        <w:t>s</w:t>
      </w:r>
      <w:r w:rsidR="00300CFD">
        <w:rPr>
          <w:rFonts w:ascii="Arial" w:hAnsi="Arial" w:cs="Arial"/>
          <w:sz w:val="24"/>
          <w:szCs w:val="24"/>
        </w:rPr>
        <w:t xml:space="preserve"> took the accused and drove to the police station. </w:t>
      </w:r>
    </w:p>
    <w:p w:rsidR="00300CFD" w:rsidRDefault="009268BC" w:rsidP="006D73B1">
      <w:pPr>
        <w:spacing w:line="360" w:lineRule="auto"/>
        <w:jc w:val="both"/>
        <w:rPr>
          <w:rFonts w:ascii="Arial" w:hAnsi="Arial" w:cs="Arial"/>
          <w:sz w:val="24"/>
          <w:szCs w:val="24"/>
        </w:rPr>
      </w:pPr>
      <w:r>
        <w:rPr>
          <w:rFonts w:ascii="Arial" w:hAnsi="Arial" w:cs="Arial"/>
          <w:sz w:val="24"/>
          <w:szCs w:val="24"/>
        </w:rPr>
        <w:t>[26]</w:t>
      </w:r>
      <w:r w:rsidR="00F26977">
        <w:rPr>
          <w:rFonts w:ascii="Arial" w:hAnsi="Arial" w:cs="Arial"/>
          <w:sz w:val="24"/>
          <w:szCs w:val="24"/>
        </w:rPr>
        <w:tab/>
      </w:r>
      <w:r w:rsidR="00300CFD">
        <w:rPr>
          <w:rFonts w:ascii="Arial" w:hAnsi="Arial" w:cs="Arial"/>
          <w:sz w:val="24"/>
          <w:szCs w:val="24"/>
        </w:rPr>
        <w:t>At the police station the body was transferred to another police vehicle. Thereafter the witness and driver of the ambulance went back to their places. They left the police</w:t>
      </w:r>
      <w:r w:rsidR="00F26977">
        <w:rPr>
          <w:rFonts w:ascii="Arial" w:hAnsi="Arial" w:cs="Arial"/>
          <w:sz w:val="24"/>
          <w:szCs w:val="24"/>
        </w:rPr>
        <w:t xml:space="preserve"> who were</w:t>
      </w:r>
      <w:r w:rsidR="00300CFD">
        <w:rPr>
          <w:rFonts w:ascii="Arial" w:hAnsi="Arial" w:cs="Arial"/>
          <w:sz w:val="24"/>
          <w:szCs w:val="24"/>
        </w:rPr>
        <w:t xml:space="preserve"> ready to transport the body to Tsumeb.</w:t>
      </w:r>
    </w:p>
    <w:p w:rsidR="004F2BA6" w:rsidRDefault="00660170" w:rsidP="006D73B1">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The witness indicated that the wound is a cut wound from ear to ear horizontally. On degrees of seriousness 1 to 3, she described the wound as a 3</w:t>
      </w:r>
      <w:r w:rsidRPr="00660170">
        <w:rPr>
          <w:rFonts w:ascii="Arial" w:hAnsi="Arial" w:cs="Arial"/>
          <w:sz w:val="24"/>
          <w:szCs w:val="24"/>
          <w:vertAlign w:val="superscript"/>
        </w:rPr>
        <w:t>rd</w:t>
      </w:r>
      <w:r>
        <w:rPr>
          <w:rFonts w:ascii="Arial" w:hAnsi="Arial" w:cs="Arial"/>
          <w:sz w:val="24"/>
          <w:szCs w:val="24"/>
        </w:rPr>
        <w:t xml:space="preserve"> degree wound, the most serious on the scale.</w:t>
      </w:r>
      <w:r w:rsidR="004F2BA6">
        <w:rPr>
          <w:rFonts w:ascii="Arial" w:hAnsi="Arial" w:cs="Arial"/>
          <w:sz w:val="24"/>
          <w:szCs w:val="24"/>
        </w:rPr>
        <w:t xml:space="preserve"> She stated that a person having sustained such a wound has no chances of survival. In cross-examination the witness stated that the deceased was lying on her left side</w:t>
      </w:r>
      <w:r w:rsidR="00D651B0">
        <w:rPr>
          <w:rFonts w:ascii="Arial" w:hAnsi="Arial" w:cs="Arial"/>
          <w:sz w:val="24"/>
          <w:szCs w:val="24"/>
        </w:rPr>
        <w:t>. She otherwise confirmed her evidence in chief.</w:t>
      </w:r>
    </w:p>
    <w:p w:rsidR="00D651B0" w:rsidRDefault="00D651B0" w:rsidP="006D73B1">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Ms Regina David</w:t>
      </w:r>
      <w:r w:rsidR="00082E39">
        <w:rPr>
          <w:rFonts w:ascii="Arial" w:hAnsi="Arial" w:cs="Arial"/>
          <w:sz w:val="24"/>
          <w:szCs w:val="24"/>
        </w:rPr>
        <w:t xml:space="preserve"> is a witness staying in Tsumeb and a police officer at the Ministry of safety and security. She knows the accused as he was her employee at her homestead at King</w:t>
      </w:r>
      <w:r w:rsidR="00602EC7">
        <w:rPr>
          <w:rFonts w:ascii="Arial" w:hAnsi="Arial" w:cs="Arial"/>
          <w:sz w:val="24"/>
          <w:szCs w:val="24"/>
        </w:rPr>
        <w:t xml:space="preserve"> </w:t>
      </w:r>
      <w:proofErr w:type="spellStart"/>
      <w:r w:rsidR="00602EC7">
        <w:rPr>
          <w:rFonts w:ascii="Arial" w:hAnsi="Arial" w:cs="Arial"/>
          <w:sz w:val="24"/>
          <w:szCs w:val="24"/>
        </w:rPr>
        <w:t>Kauluma</w:t>
      </w:r>
      <w:proofErr w:type="spellEnd"/>
      <w:r w:rsidR="00602EC7">
        <w:rPr>
          <w:rFonts w:ascii="Arial" w:hAnsi="Arial" w:cs="Arial"/>
          <w:sz w:val="24"/>
          <w:szCs w:val="24"/>
        </w:rPr>
        <w:t xml:space="preserve"> village</w:t>
      </w:r>
      <w:r w:rsidR="00082E39">
        <w:rPr>
          <w:rFonts w:ascii="Arial" w:hAnsi="Arial" w:cs="Arial"/>
          <w:sz w:val="24"/>
          <w:szCs w:val="24"/>
        </w:rPr>
        <w:t xml:space="preserve"> in the </w:t>
      </w:r>
      <w:proofErr w:type="spellStart"/>
      <w:r w:rsidR="00082E39">
        <w:rPr>
          <w:rFonts w:ascii="Arial" w:hAnsi="Arial" w:cs="Arial"/>
          <w:sz w:val="24"/>
          <w:szCs w:val="24"/>
        </w:rPr>
        <w:t>Oshikoto</w:t>
      </w:r>
      <w:proofErr w:type="spellEnd"/>
      <w:r w:rsidR="00082E39">
        <w:rPr>
          <w:rFonts w:ascii="Arial" w:hAnsi="Arial" w:cs="Arial"/>
          <w:sz w:val="24"/>
          <w:szCs w:val="24"/>
        </w:rPr>
        <w:t xml:space="preserve"> Region for close to 2 years. When the accused came to her house he was with the deceased and their child. There were no problems between the accused and the deceased until in December 2015</w:t>
      </w:r>
      <w:r w:rsidR="004B78A3">
        <w:rPr>
          <w:rFonts w:ascii="Arial" w:hAnsi="Arial" w:cs="Arial"/>
          <w:sz w:val="24"/>
          <w:szCs w:val="24"/>
        </w:rPr>
        <w:t xml:space="preserve"> when</w:t>
      </w:r>
      <w:r w:rsidR="00082E39">
        <w:rPr>
          <w:rFonts w:ascii="Arial" w:hAnsi="Arial" w:cs="Arial"/>
          <w:sz w:val="24"/>
          <w:szCs w:val="24"/>
        </w:rPr>
        <w:t xml:space="preserve"> the witness received word that the accused wanted to commit suicide. The witness went to the farm to investigate.</w:t>
      </w:r>
    </w:p>
    <w:p w:rsidR="00A9797E" w:rsidRDefault="009268BC" w:rsidP="006D73B1">
      <w:pPr>
        <w:spacing w:line="360" w:lineRule="auto"/>
        <w:jc w:val="both"/>
        <w:rPr>
          <w:rFonts w:ascii="Arial" w:hAnsi="Arial" w:cs="Arial"/>
          <w:sz w:val="24"/>
          <w:szCs w:val="24"/>
        </w:rPr>
      </w:pPr>
      <w:r>
        <w:rPr>
          <w:rFonts w:ascii="Arial" w:hAnsi="Arial" w:cs="Arial"/>
          <w:sz w:val="24"/>
          <w:szCs w:val="24"/>
        </w:rPr>
        <w:t>[29]</w:t>
      </w:r>
      <w:r w:rsidR="00082E39">
        <w:rPr>
          <w:rFonts w:ascii="Arial" w:hAnsi="Arial" w:cs="Arial"/>
          <w:sz w:val="24"/>
          <w:szCs w:val="24"/>
        </w:rPr>
        <w:tab/>
        <w:t>She enquired from the</w:t>
      </w:r>
      <w:r w:rsidR="00A9797E">
        <w:rPr>
          <w:rFonts w:ascii="Arial" w:hAnsi="Arial" w:cs="Arial"/>
          <w:sz w:val="24"/>
          <w:szCs w:val="24"/>
        </w:rPr>
        <w:t>m</w:t>
      </w:r>
      <w:r w:rsidR="00082E39">
        <w:rPr>
          <w:rFonts w:ascii="Arial" w:hAnsi="Arial" w:cs="Arial"/>
          <w:sz w:val="24"/>
          <w:szCs w:val="24"/>
        </w:rPr>
        <w:t xml:space="preserve"> what was wrong. The accused stated that he and his g</w:t>
      </w:r>
      <w:r w:rsidR="00A9797E">
        <w:rPr>
          <w:rFonts w:ascii="Arial" w:hAnsi="Arial" w:cs="Arial"/>
          <w:sz w:val="24"/>
          <w:szCs w:val="24"/>
        </w:rPr>
        <w:t>i</w:t>
      </w:r>
      <w:r w:rsidR="004B78A3">
        <w:rPr>
          <w:rFonts w:ascii="Arial" w:hAnsi="Arial" w:cs="Arial"/>
          <w:sz w:val="24"/>
          <w:szCs w:val="24"/>
        </w:rPr>
        <w:t>rlfriend no longer understan</w:t>
      </w:r>
      <w:r w:rsidR="00A9797E">
        <w:rPr>
          <w:rFonts w:ascii="Arial" w:hAnsi="Arial" w:cs="Arial"/>
          <w:sz w:val="24"/>
          <w:szCs w:val="24"/>
        </w:rPr>
        <w:t>d each other</w:t>
      </w:r>
      <w:r w:rsidR="00AF1634">
        <w:rPr>
          <w:rFonts w:ascii="Arial" w:hAnsi="Arial" w:cs="Arial"/>
          <w:sz w:val="24"/>
          <w:szCs w:val="24"/>
        </w:rPr>
        <w:t>.</w:t>
      </w:r>
      <w:r w:rsidR="00A9797E">
        <w:rPr>
          <w:rFonts w:ascii="Arial" w:hAnsi="Arial" w:cs="Arial"/>
          <w:sz w:val="24"/>
          <w:szCs w:val="24"/>
        </w:rPr>
        <w:t xml:space="preserve"> </w:t>
      </w:r>
      <w:r w:rsidR="00AF1634">
        <w:rPr>
          <w:rFonts w:ascii="Arial" w:hAnsi="Arial" w:cs="Arial"/>
          <w:sz w:val="24"/>
          <w:szCs w:val="24"/>
        </w:rPr>
        <w:t>At a later</w:t>
      </w:r>
      <w:r w:rsidR="00A9797E">
        <w:rPr>
          <w:rFonts w:ascii="Arial" w:hAnsi="Arial" w:cs="Arial"/>
          <w:sz w:val="24"/>
          <w:szCs w:val="24"/>
        </w:rPr>
        <w:t xml:space="preserve"> stage</w:t>
      </w:r>
      <w:r w:rsidR="00AF1634">
        <w:rPr>
          <w:rFonts w:ascii="Arial" w:hAnsi="Arial" w:cs="Arial"/>
          <w:sz w:val="24"/>
          <w:szCs w:val="24"/>
        </w:rPr>
        <w:t xml:space="preserve"> he</w:t>
      </w:r>
      <w:r w:rsidR="00A9797E">
        <w:rPr>
          <w:rFonts w:ascii="Arial" w:hAnsi="Arial" w:cs="Arial"/>
          <w:sz w:val="24"/>
          <w:szCs w:val="24"/>
        </w:rPr>
        <w:t xml:space="preserve"> informed</w:t>
      </w:r>
      <w:r w:rsidR="00602EC7">
        <w:rPr>
          <w:rFonts w:ascii="Arial" w:hAnsi="Arial" w:cs="Arial"/>
          <w:sz w:val="24"/>
          <w:szCs w:val="24"/>
        </w:rPr>
        <w:t xml:space="preserve"> her</w:t>
      </w:r>
      <w:r w:rsidR="00A9797E">
        <w:rPr>
          <w:rFonts w:ascii="Arial" w:hAnsi="Arial" w:cs="Arial"/>
          <w:sz w:val="24"/>
          <w:szCs w:val="24"/>
        </w:rPr>
        <w:t xml:space="preserve"> that they can separate for her to go to her family members. The separation never occurred as the accused at a later stage informed the witness that they forgave each other.</w:t>
      </w:r>
    </w:p>
    <w:p w:rsidR="00082E39" w:rsidRDefault="00A9797E" w:rsidP="006D73B1">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 xml:space="preserve"> In January 2016 the witness’s friends who also had propert</w:t>
      </w:r>
      <w:r w:rsidR="00513411">
        <w:rPr>
          <w:rFonts w:ascii="Arial" w:hAnsi="Arial" w:cs="Arial"/>
          <w:sz w:val="24"/>
          <w:szCs w:val="24"/>
        </w:rPr>
        <w:t xml:space="preserve">y in the village of King </w:t>
      </w:r>
      <w:proofErr w:type="spellStart"/>
      <w:r w:rsidR="00513411">
        <w:rPr>
          <w:rFonts w:ascii="Arial" w:hAnsi="Arial" w:cs="Arial"/>
          <w:sz w:val="24"/>
          <w:szCs w:val="24"/>
        </w:rPr>
        <w:t>Kauluma</w:t>
      </w:r>
      <w:proofErr w:type="spellEnd"/>
      <w:r>
        <w:rPr>
          <w:rFonts w:ascii="Arial" w:hAnsi="Arial" w:cs="Arial"/>
          <w:sz w:val="24"/>
          <w:szCs w:val="24"/>
        </w:rPr>
        <w:t xml:space="preserve"> wanted a person to look after their property and enquired about the availability of the accused’s girlfriend. The witness talked to the accused and the deceased. They both agreed and</w:t>
      </w:r>
      <w:r w:rsidR="00AF1634">
        <w:rPr>
          <w:rFonts w:ascii="Arial" w:hAnsi="Arial" w:cs="Arial"/>
          <w:sz w:val="24"/>
          <w:szCs w:val="24"/>
        </w:rPr>
        <w:t xml:space="preserve"> the deceased commenced working from February 2016. The witness only heard the news on 4</w:t>
      </w:r>
      <w:r w:rsidR="00AF1634" w:rsidRPr="00AF1634">
        <w:rPr>
          <w:rFonts w:ascii="Arial" w:hAnsi="Arial" w:cs="Arial"/>
          <w:sz w:val="24"/>
          <w:szCs w:val="24"/>
          <w:vertAlign w:val="superscript"/>
        </w:rPr>
        <w:t>th</w:t>
      </w:r>
      <w:r w:rsidR="00AF1634">
        <w:rPr>
          <w:rFonts w:ascii="Arial" w:hAnsi="Arial" w:cs="Arial"/>
          <w:sz w:val="24"/>
          <w:szCs w:val="24"/>
        </w:rPr>
        <w:t xml:space="preserve"> </w:t>
      </w:r>
      <w:r w:rsidR="004B78A3">
        <w:rPr>
          <w:rFonts w:ascii="Arial" w:hAnsi="Arial" w:cs="Arial"/>
          <w:sz w:val="24"/>
          <w:szCs w:val="24"/>
        </w:rPr>
        <w:t>April</w:t>
      </w:r>
      <w:r w:rsidR="00AF1634">
        <w:rPr>
          <w:rFonts w:ascii="Arial" w:hAnsi="Arial" w:cs="Arial"/>
          <w:sz w:val="24"/>
          <w:szCs w:val="24"/>
        </w:rPr>
        <w:t xml:space="preserve"> 2016 that the accused injured the deceased.</w:t>
      </w:r>
      <w:r w:rsidR="00082E39">
        <w:rPr>
          <w:rFonts w:ascii="Arial" w:hAnsi="Arial" w:cs="Arial"/>
          <w:sz w:val="24"/>
          <w:szCs w:val="24"/>
        </w:rPr>
        <w:tab/>
      </w:r>
    </w:p>
    <w:p w:rsidR="0013569F" w:rsidRDefault="0013569F" w:rsidP="006D73B1">
      <w:pPr>
        <w:spacing w:line="360" w:lineRule="auto"/>
        <w:jc w:val="both"/>
        <w:rPr>
          <w:rFonts w:ascii="Arial" w:hAnsi="Arial" w:cs="Arial"/>
          <w:sz w:val="24"/>
          <w:szCs w:val="24"/>
        </w:rPr>
      </w:pPr>
      <w:r>
        <w:rPr>
          <w:rFonts w:ascii="Arial" w:hAnsi="Arial" w:cs="Arial"/>
          <w:sz w:val="24"/>
          <w:szCs w:val="24"/>
        </w:rPr>
        <w:lastRenderedPageBreak/>
        <w:t>[31]</w:t>
      </w:r>
      <w:r>
        <w:rPr>
          <w:rFonts w:ascii="Arial" w:hAnsi="Arial" w:cs="Arial"/>
          <w:sz w:val="24"/>
          <w:szCs w:val="24"/>
        </w:rPr>
        <w:tab/>
      </w:r>
      <w:r w:rsidR="001D322F">
        <w:rPr>
          <w:rFonts w:ascii="Arial" w:hAnsi="Arial" w:cs="Arial"/>
          <w:sz w:val="24"/>
          <w:szCs w:val="24"/>
        </w:rPr>
        <w:t xml:space="preserve">Godwin </w:t>
      </w:r>
      <w:proofErr w:type="spellStart"/>
      <w:r w:rsidR="001D322F">
        <w:rPr>
          <w:rFonts w:ascii="Arial" w:hAnsi="Arial" w:cs="Arial"/>
          <w:sz w:val="24"/>
          <w:szCs w:val="24"/>
        </w:rPr>
        <w:t>Munjodzi</w:t>
      </w:r>
      <w:proofErr w:type="spellEnd"/>
      <w:r w:rsidR="001D322F">
        <w:rPr>
          <w:rFonts w:ascii="Arial" w:hAnsi="Arial" w:cs="Arial"/>
          <w:sz w:val="24"/>
          <w:szCs w:val="24"/>
        </w:rPr>
        <w:t xml:space="preserve"> </w:t>
      </w:r>
      <w:proofErr w:type="spellStart"/>
      <w:r w:rsidR="001D322F">
        <w:rPr>
          <w:rFonts w:ascii="Arial" w:hAnsi="Arial" w:cs="Arial"/>
          <w:sz w:val="24"/>
          <w:szCs w:val="24"/>
        </w:rPr>
        <w:t>Zishumba</w:t>
      </w:r>
      <w:proofErr w:type="spellEnd"/>
      <w:r w:rsidR="001D322F">
        <w:rPr>
          <w:rFonts w:ascii="Arial" w:hAnsi="Arial" w:cs="Arial"/>
          <w:sz w:val="24"/>
          <w:szCs w:val="24"/>
        </w:rPr>
        <w:t xml:space="preserve"> is the doctor who did the post mortem examination on the deceased</w:t>
      </w:r>
      <w:r w:rsidR="007C68BB">
        <w:rPr>
          <w:rFonts w:ascii="Arial" w:hAnsi="Arial" w:cs="Arial"/>
          <w:sz w:val="24"/>
          <w:szCs w:val="24"/>
        </w:rPr>
        <w:t xml:space="preserve"> on 5</w:t>
      </w:r>
      <w:r w:rsidR="007C68BB" w:rsidRPr="007C68BB">
        <w:rPr>
          <w:rFonts w:ascii="Arial" w:hAnsi="Arial" w:cs="Arial"/>
          <w:sz w:val="24"/>
          <w:szCs w:val="24"/>
          <w:vertAlign w:val="superscript"/>
        </w:rPr>
        <w:t>th</w:t>
      </w:r>
      <w:r w:rsidR="007C68BB">
        <w:rPr>
          <w:rFonts w:ascii="Arial" w:hAnsi="Arial" w:cs="Arial"/>
          <w:sz w:val="24"/>
          <w:szCs w:val="24"/>
        </w:rPr>
        <w:t xml:space="preserve"> April</w:t>
      </w:r>
      <w:r w:rsidR="00E13700">
        <w:rPr>
          <w:rFonts w:ascii="Arial" w:hAnsi="Arial" w:cs="Arial"/>
          <w:sz w:val="24"/>
          <w:szCs w:val="24"/>
        </w:rPr>
        <w:t xml:space="preserve"> 2016 at Tsumeb. The body was identified to the doctor by Sergeant </w:t>
      </w:r>
      <w:proofErr w:type="spellStart"/>
      <w:r w:rsidR="00E13700">
        <w:rPr>
          <w:rFonts w:ascii="Arial" w:hAnsi="Arial" w:cs="Arial"/>
          <w:sz w:val="24"/>
          <w:szCs w:val="24"/>
        </w:rPr>
        <w:t>Kavela</w:t>
      </w:r>
      <w:proofErr w:type="spellEnd"/>
      <w:r w:rsidR="00E97948">
        <w:rPr>
          <w:rFonts w:ascii="Arial" w:hAnsi="Arial" w:cs="Arial"/>
          <w:sz w:val="24"/>
          <w:szCs w:val="24"/>
        </w:rPr>
        <w:t xml:space="preserve"> as that of </w:t>
      </w:r>
      <w:proofErr w:type="spellStart"/>
      <w:r w:rsidR="00E97948">
        <w:rPr>
          <w:rFonts w:ascii="Arial" w:hAnsi="Arial" w:cs="Arial"/>
          <w:sz w:val="24"/>
          <w:szCs w:val="24"/>
        </w:rPr>
        <w:t>Hilma</w:t>
      </w:r>
      <w:proofErr w:type="spellEnd"/>
      <w:r w:rsidR="00E97948">
        <w:rPr>
          <w:rFonts w:ascii="Arial" w:hAnsi="Arial" w:cs="Arial"/>
          <w:sz w:val="24"/>
          <w:szCs w:val="24"/>
        </w:rPr>
        <w:t xml:space="preserve"> </w:t>
      </w:r>
      <w:proofErr w:type="spellStart"/>
      <w:r w:rsidR="00E97948">
        <w:rPr>
          <w:rFonts w:ascii="Arial" w:hAnsi="Arial" w:cs="Arial"/>
          <w:sz w:val="24"/>
          <w:szCs w:val="24"/>
        </w:rPr>
        <w:t>Ndeyapo</w:t>
      </w:r>
      <w:proofErr w:type="spellEnd"/>
      <w:r w:rsidR="00E97948">
        <w:rPr>
          <w:rFonts w:ascii="Arial" w:hAnsi="Arial" w:cs="Arial"/>
          <w:sz w:val="24"/>
          <w:szCs w:val="24"/>
        </w:rPr>
        <w:t xml:space="preserve"> </w:t>
      </w:r>
      <w:proofErr w:type="spellStart"/>
      <w:r w:rsidR="00E97948">
        <w:rPr>
          <w:rFonts w:ascii="Arial" w:hAnsi="Arial" w:cs="Arial"/>
          <w:sz w:val="24"/>
          <w:szCs w:val="24"/>
        </w:rPr>
        <w:t>Nehale</w:t>
      </w:r>
      <w:proofErr w:type="spellEnd"/>
      <w:r w:rsidR="00E13700">
        <w:rPr>
          <w:rFonts w:ascii="Arial" w:hAnsi="Arial" w:cs="Arial"/>
          <w:sz w:val="24"/>
          <w:szCs w:val="24"/>
        </w:rPr>
        <w:t>. The chief post mortem findings on the body made were</w:t>
      </w:r>
      <w:r w:rsidR="00375EC6">
        <w:rPr>
          <w:rFonts w:ascii="Arial" w:hAnsi="Arial" w:cs="Arial"/>
          <w:sz w:val="24"/>
          <w:szCs w:val="24"/>
        </w:rPr>
        <w:t>; body of an adult female; clothes soaked with blood; a chop wound on anterior part of the neck reaching the cervical spine. General vessel and mucosal pallor. As a result of observation</w:t>
      </w:r>
      <w:r w:rsidR="00E97948">
        <w:rPr>
          <w:rFonts w:ascii="Arial" w:hAnsi="Arial" w:cs="Arial"/>
          <w:sz w:val="24"/>
          <w:szCs w:val="24"/>
        </w:rPr>
        <w:t>s</w:t>
      </w:r>
      <w:r w:rsidR="00375EC6">
        <w:rPr>
          <w:rFonts w:ascii="Arial" w:hAnsi="Arial" w:cs="Arial"/>
          <w:sz w:val="24"/>
          <w:szCs w:val="24"/>
        </w:rPr>
        <w:t xml:space="preserve"> the doctor found the cause of death was a neck chop wound.  On general observation the physic of the deceased was normal and nutritional look was good. There were no special identifying features and the only secondary post mortem change was rigor mortis.</w:t>
      </w:r>
    </w:p>
    <w:p w:rsidR="00E97948" w:rsidRDefault="00E97948" w:rsidP="006D73B1">
      <w:pPr>
        <w:spacing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The external appearance of body and condition of limbs were:</w:t>
      </w:r>
    </w:p>
    <w:p w:rsidR="00E97948" w:rsidRDefault="00E97948" w:rsidP="006D73B1">
      <w:pPr>
        <w:spacing w:line="360" w:lineRule="auto"/>
        <w:jc w:val="both"/>
        <w:rPr>
          <w:rFonts w:ascii="Arial" w:hAnsi="Arial" w:cs="Arial"/>
          <w:sz w:val="24"/>
          <w:szCs w:val="24"/>
        </w:rPr>
      </w:pPr>
      <w:r>
        <w:rPr>
          <w:rFonts w:ascii="Arial" w:hAnsi="Arial" w:cs="Arial"/>
          <w:sz w:val="24"/>
          <w:szCs w:val="24"/>
        </w:rPr>
        <w:t>Clothing-   White shirt soaked in blood</w:t>
      </w:r>
    </w:p>
    <w:p w:rsidR="00E97948" w:rsidRDefault="00E97948" w:rsidP="00E97948">
      <w:pPr>
        <w:pStyle w:val="ListParagraph"/>
        <w:numPr>
          <w:ilvl w:val="0"/>
          <w:numId w:val="2"/>
        </w:numPr>
        <w:spacing w:line="360" w:lineRule="auto"/>
        <w:jc w:val="both"/>
        <w:rPr>
          <w:rFonts w:ascii="Arial" w:hAnsi="Arial" w:cs="Arial"/>
          <w:sz w:val="24"/>
          <w:szCs w:val="24"/>
        </w:rPr>
      </w:pPr>
      <w:r w:rsidRPr="00E97948">
        <w:rPr>
          <w:rFonts w:ascii="Arial" w:hAnsi="Arial" w:cs="Arial"/>
          <w:sz w:val="24"/>
          <w:szCs w:val="24"/>
        </w:rPr>
        <w:t>Blue denim trousers with blood</w:t>
      </w:r>
    </w:p>
    <w:p w:rsidR="00E97948" w:rsidRDefault="00E97948" w:rsidP="00E97948">
      <w:pPr>
        <w:pStyle w:val="ListParagraph"/>
        <w:numPr>
          <w:ilvl w:val="0"/>
          <w:numId w:val="2"/>
        </w:numPr>
        <w:spacing w:line="360" w:lineRule="auto"/>
        <w:jc w:val="both"/>
        <w:rPr>
          <w:rFonts w:ascii="Arial" w:hAnsi="Arial" w:cs="Arial"/>
          <w:sz w:val="24"/>
          <w:szCs w:val="24"/>
        </w:rPr>
      </w:pPr>
      <w:r>
        <w:rPr>
          <w:rFonts w:ascii="Arial" w:hAnsi="Arial" w:cs="Arial"/>
          <w:sz w:val="24"/>
          <w:szCs w:val="24"/>
        </w:rPr>
        <w:t>Large wound on anterior part of neck reaching the cervical spine</w:t>
      </w:r>
      <w:r w:rsidR="00AA4F2B">
        <w:rPr>
          <w:rFonts w:ascii="Arial" w:hAnsi="Arial" w:cs="Arial"/>
          <w:sz w:val="24"/>
          <w:szCs w:val="24"/>
        </w:rPr>
        <w:t>.</w:t>
      </w:r>
    </w:p>
    <w:p w:rsidR="00AA4F2B" w:rsidRDefault="00AA4F2B" w:rsidP="00AA4F2B">
      <w:pPr>
        <w:spacing w:line="360" w:lineRule="auto"/>
        <w:jc w:val="both"/>
        <w:rPr>
          <w:rFonts w:ascii="Arial" w:hAnsi="Arial" w:cs="Arial"/>
          <w:sz w:val="24"/>
          <w:szCs w:val="24"/>
        </w:rPr>
      </w:pPr>
      <w:r>
        <w:rPr>
          <w:rFonts w:ascii="Arial" w:hAnsi="Arial" w:cs="Arial"/>
          <w:sz w:val="24"/>
          <w:szCs w:val="24"/>
        </w:rPr>
        <w:t xml:space="preserve">The skull was intact; the intracranial content was unremarkable; </w:t>
      </w:r>
      <w:proofErr w:type="gramStart"/>
      <w:r>
        <w:rPr>
          <w:rFonts w:ascii="Arial" w:hAnsi="Arial" w:cs="Arial"/>
          <w:sz w:val="24"/>
          <w:szCs w:val="24"/>
        </w:rPr>
        <w:t>The</w:t>
      </w:r>
      <w:proofErr w:type="gramEnd"/>
      <w:r>
        <w:rPr>
          <w:rFonts w:ascii="Arial" w:hAnsi="Arial" w:cs="Arial"/>
          <w:sz w:val="24"/>
          <w:szCs w:val="24"/>
        </w:rPr>
        <w:t xml:space="preserve"> orbital, nasal and aural cavities were</w:t>
      </w:r>
      <w:r w:rsidR="00CB4E66">
        <w:rPr>
          <w:rFonts w:ascii="Arial" w:hAnsi="Arial" w:cs="Arial"/>
          <w:sz w:val="24"/>
          <w:szCs w:val="24"/>
        </w:rPr>
        <w:t xml:space="preserve"> pale</w:t>
      </w:r>
      <w:r>
        <w:rPr>
          <w:rFonts w:ascii="Arial" w:hAnsi="Arial" w:cs="Arial"/>
          <w:sz w:val="24"/>
          <w:szCs w:val="24"/>
        </w:rPr>
        <w:t xml:space="preserve">; The mouth, tongue and pharynx were </w:t>
      </w:r>
      <w:r w:rsidR="00CB4E66">
        <w:rPr>
          <w:rFonts w:ascii="Arial" w:hAnsi="Arial" w:cs="Arial"/>
          <w:sz w:val="24"/>
          <w:szCs w:val="24"/>
        </w:rPr>
        <w:t>pale</w:t>
      </w:r>
      <w:r>
        <w:rPr>
          <w:rFonts w:ascii="Arial" w:hAnsi="Arial" w:cs="Arial"/>
          <w:sz w:val="24"/>
          <w:szCs w:val="24"/>
        </w:rPr>
        <w:t xml:space="preserve">; </w:t>
      </w:r>
    </w:p>
    <w:p w:rsidR="00AA4F2B" w:rsidRDefault="000F7645" w:rsidP="00AA4F2B">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AA4F2B">
        <w:rPr>
          <w:rFonts w:ascii="Arial" w:hAnsi="Arial" w:cs="Arial"/>
          <w:sz w:val="24"/>
          <w:szCs w:val="24"/>
        </w:rPr>
        <w:t xml:space="preserve">The neck structures – transacted neck structures which were the trachea, the oesophagus, all major vessels, </w:t>
      </w:r>
      <w:r w:rsidR="001C63B2">
        <w:rPr>
          <w:rFonts w:ascii="Arial" w:hAnsi="Arial" w:cs="Arial"/>
          <w:sz w:val="24"/>
          <w:szCs w:val="24"/>
        </w:rPr>
        <w:t>and muscles</w:t>
      </w:r>
      <w:r w:rsidR="00AA4F2B">
        <w:rPr>
          <w:rFonts w:ascii="Arial" w:hAnsi="Arial" w:cs="Arial"/>
          <w:sz w:val="24"/>
          <w:szCs w:val="24"/>
        </w:rPr>
        <w:t xml:space="preserve"> on anterior and lateral sides of the neck. The doctor explained that it means all the </w:t>
      </w:r>
      <w:r w:rsidR="001C63B2">
        <w:rPr>
          <w:rFonts w:ascii="Arial" w:hAnsi="Arial" w:cs="Arial"/>
          <w:sz w:val="24"/>
          <w:szCs w:val="24"/>
        </w:rPr>
        <w:t>above mentioned</w:t>
      </w:r>
      <w:r w:rsidR="00AA4F2B">
        <w:rPr>
          <w:rFonts w:ascii="Arial" w:hAnsi="Arial" w:cs="Arial"/>
          <w:sz w:val="24"/>
          <w:szCs w:val="24"/>
        </w:rPr>
        <w:t xml:space="preserve"> structures were cut</w:t>
      </w:r>
      <w:r w:rsidR="001C63B2">
        <w:rPr>
          <w:rFonts w:ascii="Arial" w:hAnsi="Arial" w:cs="Arial"/>
          <w:sz w:val="24"/>
          <w:szCs w:val="24"/>
        </w:rPr>
        <w:t xml:space="preserve"> i.e. the trachea which is the windpipe was totally cut</w:t>
      </w:r>
      <w:r>
        <w:rPr>
          <w:rFonts w:ascii="Arial" w:hAnsi="Arial" w:cs="Arial"/>
          <w:sz w:val="24"/>
          <w:szCs w:val="24"/>
        </w:rPr>
        <w:t>.</w:t>
      </w:r>
      <w:r w:rsidR="001C63B2">
        <w:rPr>
          <w:rFonts w:ascii="Arial" w:hAnsi="Arial" w:cs="Arial"/>
          <w:sz w:val="24"/>
          <w:szCs w:val="24"/>
        </w:rPr>
        <w:t xml:space="preserve"> The oesophagus is the food pipe which was also</w:t>
      </w:r>
      <w:r w:rsidR="00602EC7">
        <w:rPr>
          <w:rFonts w:ascii="Arial" w:hAnsi="Arial" w:cs="Arial"/>
          <w:sz w:val="24"/>
          <w:szCs w:val="24"/>
        </w:rPr>
        <w:t xml:space="preserve"> totally</w:t>
      </w:r>
      <w:r w:rsidR="001C63B2">
        <w:rPr>
          <w:rFonts w:ascii="Arial" w:hAnsi="Arial" w:cs="Arial"/>
          <w:sz w:val="24"/>
          <w:szCs w:val="24"/>
        </w:rPr>
        <w:t xml:space="preserve"> cut and the major vessels is the blood vessels which take blood to the head and from the head. They were all cut and the muscles on anterior and lateral sides of the neck which are muscles on the front part and sides, they were all cut.</w:t>
      </w:r>
    </w:p>
    <w:p w:rsidR="001C63B2" w:rsidRDefault="000F7645" w:rsidP="00AA4F2B">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1C63B2">
        <w:rPr>
          <w:rFonts w:ascii="Arial" w:hAnsi="Arial" w:cs="Arial"/>
          <w:sz w:val="24"/>
          <w:szCs w:val="24"/>
        </w:rPr>
        <w:t>All other organs were intact except that they were pale, showing loss of blood.</w:t>
      </w:r>
      <w:r>
        <w:rPr>
          <w:rFonts w:ascii="Arial" w:hAnsi="Arial" w:cs="Arial"/>
          <w:sz w:val="24"/>
          <w:szCs w:val="24"/>
        </w:rPr>
        <w:t xml:space="preserve"> The doctor stated that a person with such a wound will at most die within 1 minute. The brain does not receive blood and will die within 30 </w:t>
      </w:r>
      <w:r w:rsidR="00602EC7">
        <w:rPr>
          <w:rFonts w:ascii="Arial" w:hAnsi="Arial" w:cs="Arial"/>
          <w:sz w:val="24"/>
          <w:szCs w:val="24"/>
        </w:rPr>
        <w:t>seconds</w:t>
      </w:r>
      <w:r>
        <w:rPr>
          <w:rFonts w:ascii="Arial" w:hAnsi="Arial" w:cs="Arial"/>
          <w:sz w:val="24"/>
          <w:szCs w:val="24"/>
        </w:rPr>
        <w:t>. The brain is the drive</w:t>
      </w:r>
      <w:r w:rsidR="00793FDA">
        <w:rPr>
          <w:rFonts w:ascii="Arial" w:hAnsi="Arial" w:cs="Arial"/>
          <w:sz w:val="24"/>
          <w:szCs w:val="24"/>
        </w:rPr>
        <w:t>r</w:t>
      </w:r>
      <w:r>
        <w:rPr>
          <w:rFonts w:ascii="Arial" w:hAnsi="Arial" w:cs="Arial"/>
          <w:sz w:val="24"/>
          <w:szCs w:val="24"/>
        </w:rPr>
        <w:t xml:space="preserve"> of all other organs in the body. The breath in and out, the heart, lungs, and all other organs in the body will stop functioning. The chances of survival</w:t>
      </w:r>
      <w:r w:rsidR="00135D6D">
        <w:rPr>
          <w:rFonts w:ascii="Arial" w:hAnsi="Arial" w:cs="Arial"/>
          <w:sz w:val="24"/>
          <w:szCs w:val="24"/>
        </w:rPr>
        <w:t xml:space="preserve"> are zero.</w:t>
      </w:r>
    </w:p>
    <w:p w:rsidR="00E941D8" w:rsidRDefault="00135D6D" w:rsidP="00AA4F2B">
      <w:pPr>
        <w:spacing w:line="360" w:lineRule="auto"/>
        <w:jc w:val="both"/>
        <w:rPr>
          <w:rFonts w:ascii="Arial" w:hAnsi="Arial" w:cs="Arial"/>
          <w:sz w:val="24"/>
          <w:szCs w:val="24"/>
        </w:rPr>
      </w:pPr>
      <w:r>
        <w:rPr>
          <w:rFonts w:ascii="Arial" w:hAnsi="Arial" w:cs="Arial"/>
          <w:sz w:val="24"/>
          <w:szCs w:val="24"/>
        </w:rPr>
        <w:lastRenderedPageBreak/>
        <w:t>[35]</w:t>
      </w:r>
      <w:r>
        <w:rPr>
          <w:rFonts w:ascii="Arial" w:hAnsi="Arial" w:cs="Arial"/>
          <w:sz w:val="24"/>
          <w:szCs w:val="24"/>
        </w:rPr>
        <w:tab/>
        <w:t>The doctor further testified that the likely object causing such injury should have been something that is very sharp and used with great force to cause such injury. The object should have been bigger than a knife.</w:t>
      </w:r>
      <w:r w:rsidR="00A22F2B">
        <w:rPr>
          <w:rFonts w:ascii="Arial" w:hAnsi="Arial" w:cs="Arial"/>
          <w:sz w:val="24"/>
          <w:szCs w:val="24"/>
        </w:rPr>
        <w:t xml:space="preserve"> The doctor demonstrated that the wound was inflicted horizontally from the front into the neck structure</w:t>
      </w:r>
      <w:r w:rsidR="00B65FD9">
        <w:rPr>
          <w:rFonts w:ascii="Arial" w:hAnsi="Arial" w:cs="Arial"/>
          <w:sz w:val="24"/>
          <w:szCs w:val="24"/>
        </w:rPr>
        <w:t>. The doctor differentiated between a s</w:t>
      </w:r>
      <w:r w:rsidR="00BD1EAD">
        <w:rPr>
          <w:rFonts w:ascii="Arial" w:hAnsi="Arial" w:cs="Arial"/>
          <w:sz w:val="24"/>
          <w:szCs w:val="24"/>
        </w:rPr>
        <w:t>tab wound, chop</w:t>
      </w:r>
      <w:r w:rsidR="00B65FD9">
        <w:rPr>
          <w:rFonts w:ascii="Arial" w:hAnsi="Arial" w:cs="Arial"/>
          <w:sz w:val="24"/>
          <w:szCs w:val="24"/>
        </w:rPr>
        <w:t xml:space="preserve"> wound</w:t>
      </w:r>
      <w:r w:rsidR="00BD1EAD">
        <w:rPr>
          <w:rFonts w:ascii="Arial" w:hAnsi="Arial" w:cs="Arial"/>
          <w:sz w:val="24"/>
          <w:szCs w:val="24"/>
        </w:rPr>
        <w:t>,</w:t>
      </w:r>
      <w:r w:rsidR="00B65FD9">
        <w:rPr>
          <w:rFonts w:ascii="Arial" w:hAnsi="Arial" w:cs="Arial"/>
          <w:sz w:val="24"/>
          <w:szCs w:val="24"/>
        </w:rPr>
        <w:t xml:space="preserve"> and an incised wound. He stated that each type of wound has its own characteristics. A stab wound is when something goes straight into the body. An incised wound is a cut </w:t>
      </w:r>
      <w:r w:rsidR="000C38FB">
        <w:rPr>
          <w:rFonts w:ascii="Arial" w:hAnsi="Arial" w:cs="Arial"/>
          <w:sz w:val="24"/>
          <w:szCs w:val="24"/>
        </w:rPr>
        <w:t>superficially</w:t>
      </w:r>
      <w:r w:rsidR="00B65FD9">
        <w:rPr>
          <w:rFonts w:ascii="Arial" w:hAnsi="Arial" w:cs="Arial"/>
          <w:sz w:val="24"/>
          <w:szCs w:val="24"/>
        </w:rPr>
        <w:t xml:space="preserve"> into the body. A chop wound is caused by a</w:t>
      </w:r>
      <w:r w:rsidR="00602EC7">
        <w:rPr>
          <w:rFonts w:ascii="Arial" w:hAnsi="Arial" w:cs="Arial"/>
          <w:sz w:val="24"/>
          <w:szCs w:val="24"/>
        </w:rPr>
        <w:t xml:space="preserve"> sharp</w:t>
      </w:r>
      <w:r w:rsidR="00B65FD9">
        <w:rPr>
          <w:rFonts w:ascii="Arial" w:hAnsi="Arial" w:cs="Arial"/>
          <w:sz w:val="24"/>
          <w:szCs w:val="24"/>
        </w:rPr>
        <w:t xml:space="preserve"> object that is large going once into the body</w:t>
      </w:r>
      <w:r w:rsidR="000C38FB">
        <w:rPr>
          <w:rFonts w:ascii="Arial" w:hAnsi="Arial" w:cs="Arial"/>
          <w:sz w:val="24"/>
          <w:szCs w:val="24"/>
        </w:rPr>
        <w:t xml:space="preserve"> with force</w:t>
      </w:r>
      <w:r w:rsidR="00B65FD9">
        <w:rPr>
          <w:rFonts w:ascii="Arial" w:hAnsi="Arial" w:cs="Arial"/>
          <w:sz w:val="24"/>
          <w:szCs w:val="24"/>
        </w:rPr>
        <w:t xml:space="preserve">. He further elaborated if one swings a knife, </w:t>
      </w:r>
      <w:r w:rsidR="00F52AA5">
        <w:rPr>
          <w:rFonts w:ascii="Arial" w:hAnsi="Arial" w:cs="Arial"/>
          <w:sz w:val="24"/>
          <w:szCs w:val="24"/>
        </w:rPr>
        <w:t>the wound will be a cut wound. When an object</w:t>
      </w:r>
      <w:r w:rsidR="00827B7F">
        <w:rPr>
          <w:rFonts w:ascii="Arial" w:hAnsi="Arial" w:cs="Arial"/>
          <w:sz w:val="24"/>
          <w:szCs w:val="24"/>
        </w:rPr>
        <w:t xml:space="preserve"> with sharp edges</w:t>
      </w:r>
      <w:r w:rsidR="00F52AA5">
        <w:rPr>
          <w:rFonts w:ascii="Arial" w:hAnsi="Arial" w:cs="Arial"/>
          <w:sz w:val="24"/>
          <w:szCs w:val="24"/>
        </w:rPr>
        <w:t xml:space="preserve"> is pushed</w:t>
      </w:r>
      <w:r w:rsidR="00827B7F">
        <w:rPr>
          <w:rFonts w:ascii="Arial" w:hAnsi="Arial" w:cs="Arial"/>
          <w:sz w:val="24"/>
          <w:szCs w:val="24"/>
        </w:rPr>
        <w:t xml:space="preserve"> onto the body or</w:t>
      </w:r>
      <w:r w:rsidR="000C38FB">
        <w:rPr>
          <w:rFonts w:ascii="Arial" w:hAnsi="Arial" w:cs="Arial"/>
          <w:sz w:val="24"/>
          <w:szCs w:val="24"/>
        </w:rPr>
        <w:t xml:space="preserve"> when the surfa</w:t>
      </w:r>
      <w:r w:rsidR="00602EC7">
        <w:rPr>
          <w:rFonts w:ascii="Arial" w:hAnsi="Arial" w:cs="Arial"/>
          <w:sz w:val="24"/>
          <w:szCs w:val="24"/>
        </w:rPr>
        <w:t xml:space="preserve">ce area of the object, usually </w:t>
      </w:r>
      <w:r w:rsidR="000C38FB">
        <w:rPr>
          <w:rFonts w:ascii="Arial" w:hAnsi="Arial" w:cs="Arial"/>
          <w:sz w:val="24"/>
          <w:szCs w:val="24"/>
        </w:rPr>
        <w:t>thick</w:t>
      </w:r>
      <w:r w:rsidR="00E941D8">
        <w:rPr>
          <w:rFonts w:ascii="Arial" w:hAnsi="Arial" w:cs="Arial"/>
          <w:sz w:val="24"/>
          <w:szCs w:val="24"/>
        </w:rPr>
        <w:t>, that</w:t>
      </w:r>
      <w:r w:rsidR="000C38FB">
        <w:rPr>
          <w:rFonts w:ascii="Arial" w:hAnsi="Arial" w:cs="Arial"/>
          <w:sz w:val="24"/>
          <w:szCs w:val="24"/>
        </w:rPr>
        <w:t xml:space="preserve"> gets contact with the skin </w:t>
      </w:r>
      <w:r w:rsidR="00E941D8">
        <w:rPr>
          <w:rFonts w:ascii="Arial" w:hAnsi="Arial" w:cs="Arial"/>
          <w:sz w:val="24"/>
          <w:szCs w:val="24"/>
        </w:rPr>
        <w:t>of a</w:t>
      </w:r>
      <w:r w:rsidR="000C38FB">
        <w:rPr>
          <w:rFonts w:ascii="Arial" w:hAnsi="Arial" w:cs="Arial"/>
          <w:sz w:val="24"/>
          <w:szCs w:val="24"/>
        </w:rPr>
        <w:t xml:space="preserve"> person or body</w:t>
      </w:r>
      <w:r w:rsidR="00E941D8">
        <w:rPr>
          <w:rFonts w:ascii="Arial" w:hAnsi="Arial" w:cs="Arial"/>
          <w:sz w:val="24"/>
          <w:szCs w:val="24"/>
        </w:rPr>
        <w:t>, it is a chop wound. The force for a chop wound is usually coming from somewhere and a person stationary, whereas where a person makes contact with the</w:t>
      </w:r>
      <w:r w:rsidR="00602EC7">
        <w:rPr>
          <w:rFonts w:ascii="Arial" w:hAnsi="Arial" w:cs="Arial"/>
          <w:sz w:val="24"/>
          <w:szCs w:val="24"/>
        </w:rPr>
        <w:t xml:space="preserve"> stationary sharp</w:t>
      </w:r>
      <w:r w:rsidR="00E941D8">
        <w:rPr>
          <w:rFonts w:ascii="Arial" w:hAnsi="Arial" w:cs="Arial"/>
          <w:sz w:val="24"/>
          <w:szCs w:val="24"/>
        </w:rPr>
        <w:t xml:space="preserve"> object and sustain an injury, it is a cut wound.</w:t>
      </w:r>
    </w:p>
    <w:p w:rsidR="00E941D8" w:rsidRDefault="00E941D8" w:rsidP="00AA4F2B">
      <w:pPr>
        <w:spacing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t>The State closed its case after the testimony of the doctor. The accused opted to testify in his defence and did not call any witnesses.</w:t>
      </w:r>
    </w:p>
    <w:p w:rsidR="00436FC3" w:rsidRDefault="009268BC" w:rsidP="00AA4F2B">
      <w:pPr>
        <w:spacing w:line="360" w:lineRule="auto"/>
        <w:jc w:val="both"/>
        <w:rPr>
          <w:rFonts w:ascii="Arial" w:hAnsi="Arial" w:cs="Arial"/>
          <w:sz w:val="24"/>
          <w:szCs w:val="24"/>
        </w:rPr>
      </w:pPr>
      <w:r>
        <w:rPr>
          <w:rFonts w:ascii="Arial" w:hAnsi="Arial" w:cs="Arial"/>
          <w:sz w:val="24"/>
          <w:szCs w:val="24"/>
        </w:rPr>
        <w:t>[37]</w:t>
      </w:r>
      <w:r w:rsidR="004526D9">
        <w:rPr>
          <w:rFonts w:ascii="Arial" w:hAnsi="Arial" w:cs="Arial"/>
          <w:sz w:val="24"/>
          <w:szCs w:val="24"/>
        </w:rPr>
        <w:tab/>
        <w:t>The accused testified and confirmed that he was arrested on 4</w:t>
      </w:r>
      <w:r w:rsidR="004526D9" w:rsidRPr="004526D9">
        <w:rPr>
          <w:rFonts w:ascii="Arial" w:hAnsi="Arial" w:cs="Arial"/>
          <w:sz w:val="24"/>
          <w:szCs w:val="24"/>
          <w:vertAlign w:val="superscript"/>
        </w:rPr>
        <w:t>th</w:t>
      </w:r>
      <w:r w:rsidR="004526D9">
        <w:rPr>
          <w:rFonts w:ascii="Arial" w:hAnsi="Arial" w:cs="Arial"/>
          <w:sz w:val="24"/>
          <w:szCs w:val="24"/>
        </w:rPr>
        <w:t xml:space="preserve"> April 2016. Prior to his arrest he was employed to take care of the house of a certain Mr </w:t>
      </w:r>
      <w:proofErr w:type="spellStart"/>
      <w:r w:rsidR="004526D9">
        <w:rPr>
          <w:rFonts w:ascii="Arial" w:hAnsi="Arial" w:cs="Arial"/>
          <w:sz w:val="24"/>
          <w:szCs w:val="24"/>
        </w:rPr>
        <w:t>Haufeni</w:t>
      </w:r>
      <w:proofErr w:type="spellEnd"/>
      <w:r w:rsidR="004526D9">
        <w:rPr>
          <w:rFonts w:ascii="Arial" w:hAnsi="Arial" w:cs="Arial"/>
          <w:sz w:val="24"/>
          <w:szCs w:val="24"/>
        </w:rPr>
        <w:t xml:space="preserve"> and ploughing for him. The </w:t>
      </w:r>
      <w:r w:rsidR="00436FC3">
        <w:rPr>
          <w:rFonts w:ascii="Arial" w:hAnsi="Arial" w:cs="Arial"/>
          <w:sz w:val="24"/>
          <w:szCs w:val="24"/>
        </w:rPr>
        <w:t>deceased was his girlfriend from 2008. He has 2 children aged 1 year and 2 years old respectively from the relationship at the time of his arrest. At the time of the incident the deceased was employed at a different employer and stayed at</w:t>
      </w:r>
      <w:r w:rsidR="00513411">
        <w:rPr>
          <w:rFonts w:ascii="Arial" w:hAnsi="Arial" w:cs="Arial"/>
          <w:sz w:val="24"/>
          <w:szCs w:val="24"/>
        </w:rPr>
        <w:t xml:space="preserve"> that house also at King </w:t>
      </w:r>
      <w:proofErr w:type="spellStart"/>
      <w:r w:rsidR="00513411">
        <w:rPr>
          <w:rFonts w:ascii="Arial" w:hAnsi="Arial" w:cs="Arial"/>
          <w:sz w:val="24"/>
          <w:szCs w:val="24"/>
        </w:rPr>
        <w:t>Kauluma</w:t>
      </w:r>
      <w:proofErr w:type="spellEnd"/>
      <w:r w:rsidR="00436FC3">
        <w:rPr>
          <w:rFonts w:ascii="Arial" w:hAnsi="Arial" w:cs="Arial"/>
          <w:sz w:val="24"/>
          <w:szCs w:val="24"/>
        </w:rPr>
        <w:t>.</w:t>
      </w:r>
    </w:p>
    <w:p w:rsidR="00A0507C" w:rsidRDefault="009268BC" w:rsidP="00AA4F2B">
      <w:pPr>
        <w:spacing w:line="360" w:lineRule="auto"/>
        <w:jc w:val="both"/>
        <w:rPr>
          <w:rFonts w:ascii="Arial" w:hAnsi="Arial" w:cs="Arial"/>
          <w:sz w:val="24"/>
          <w:szCs w:val="24"/>
        </w:rPr>
      </w:pPr>
      <w:r>
        <w:rPr>
          <w:rFonts w:ascii="Arial" w:hAnsi="Arial" w:cs="Arial"/>
          <w:sz w:val="24"/>
          <w:szCs w:val="24"/>
        </w:rPr>
        <w:t>[38]</w:t>
      </w:r>
      <w:r w:rsidR="00A0507C">
        <w:rPr>
          <w:rFonts w:ascii="Arial" w:hAnsi="Arial" w:cs="Arial"/>
          <w:sz w:val="24"/>
          <w:szCs w:val="24"/>
        </w:rPr>
        <w:t xml:space="preserve"> </w:t>
      </w:r>
      <w:r w:rsidR="00A0507C">
        <w:rPr>
          <w:rFonts w:ascii="Arial" w:hAnsi="Arial" w:cs="Arial"/>
          <w:sz w:val="24"/>
          <w:szCs w:val="24"/>
        </w:rPr>
        <w:tab/>
      </w:r>
      <w:r w:rsidR="00436FC3">
        <w:rPr>
          <w:rFonts w:ascii="Arial" w:hAnsi="Arial" w:cs="Arial"/>
          <w:sz w:val="24"/>
          <w:szCs w:val="24"/>
        </w:rPr>
        <w:t>On the day of the incident the accused was at the place of his employment with the 1 year old child.</w:t>
      </w:r>
      <w:r w:rsidR="00A0507C">
        <w:rPr>
          <w:rFonts w:ascii="Arial" w:hAnsi="Arial" w:cs="Arial"/>
          <w:sz w:val="24"/>
          <w:szCs w:val="24"/>
        </w:rPr>
        <w:t xml:space="preserve"> The deceased called him on the telephone and asked him to meet her at the road. The accused waited for a while to get dark for him to put the livestock in the kraal. After he put the livestock in the kraal, the accused left and went to the </w:t>
      </w:r>
      <w:proofErr w:type="spellStart"/>
      <w:r w:rsidR="00A0507C">
        <w:rPr>
          <w:rFonts w:ascii="Arial" w:hAnsi="Arial" w:cs="Arial"/>
          <w:sz w:val="24"/>
          <w:szCs w:val="24"/>
        </w:rPr>
        <w:t>cuca</w:t>
      </w:r>
      <w:proofErr w:type="spellEnd"/>
      <w:r w:rsidR="00A0507C">
        <w:rPr>
          <w:rFonts w:ascii="Arial" w:hAnsi="Arial" w:cs="Arial"/>
          <w:sz w:val="24"/>
          <w:szCs w:val="24"/>
        </w:rPr>
        <w:t xml:space="preserve"> shops. He left the child in the care of other people and walked to the road to meet the deceased. On the way he met with the deceased who was already in a motor vehicle. The vehicle stopped and he got into it. They reached the </w:t>
      </w:r>
      <w:proofErr w:type="spellStart"/>
      <w:r w:rsidR="00A0507C">
        <w:rPr>
          <w:rFonts w:ascii="Arial" w:hAnsi="Arial" w:cs="Arial"/>
          <w:sz w:val="24"/>
          <w:szCs w:val="24"/>
        </w:rPr>
        <w:t>cuca</w:t>
      </w:r>
      <w:proofErr w:type="spellEnd"/>
      <w:r w:rsidR="00A0507C">
        <w:rPr>
          <w:rFonts w:ascii="Arial" w:hAnsi="Arial" w:cs="Arial"/>
          <w:sz w:val="24"/>
          <w:szCs w:val="24"/>
        </w:rPr>
        <w:t xml:space="preserve"> shops. </w:t>
      </w:r>
    </w:p>
    <w:p w:rsidR="006C7775" w:rsidRDefault="00A0507C" w:rsidP="00AA4F2B">
      <w:pPr>
        <w:spacing w:line="360" w:lineRule="auto"/>
        <w:jc w:val="both"/>
        <w:rPr>
          <w:rFonts w:ascii="Arial" w:hAnsi="Arial" w:cs="Arial"/>
          <w:sz w:val="24"/>
          <w:szCs w:val="24"/>
        </w:rPr>
      </w:pPr>
      <w:r>
        <w:rPr>
          <w:rFonts w:ascii="Arial" w:hAnsi="Arial" w:cs="Arial"/>
          <w:sz w:val="24"/>
          <w:szCs w:val="24"/>
        </w:rPr>
        <w:lastRenderedPageBreak/>
        <w:t>[39]</w:t>
      </w:r>
      <w:r>
        <w:rPr>
          <w:rFonts w:ascii="Arial" w:hAnsi="Arial" w:cs="Arial"/>
          <w:sz w:val="24"/>
          <w:szCs w:val="24"/>
        </w:rPr>
        <w:tab/>
        <w:t xml:space="preserve">The deceased bought a beer for her. They stayed at the </w:t>
      </w:r>
      <w:proofErr w:type="spellStart"/>
      <w:r>
        <w:rPr>
          <w:rFonts w:ascii="Arial" w:hAnsi="Arial" w:cs="Arial"/>
          <w:sz w:val="24"/>
          <w:szCs w:val="24"/>
        </w:rPr>
        <w:t>cuca</w:t>
      </w:r>
      <w:proofErr w:type="spellEnd"/>
      <w:r>
        <w:rPr>
          <w:rFonts w:ascii="Arial" w:hAnsi="Arial" w:cs="Arial"/>
          <w:sz w:val="24"/>
          <w:szCs w:val="24"/>
        </w:rPr>
        <w:t xml:space="preserve"> shop having a few drinks until sunset. The accused corrected himself after the court alerted him that he earlier stated that he put the goats in the kraal when it was dark. He stated that it was completely dark when they reached the </w:t>
      </w:r>
      <w:proofErr w:type="spellStart"/>
      <w:r>
        <w:rPr>
          <w:rFonts w:ascii="Arial" w:hAnsi="Arial" w:cs="Arial"/>
          <w:sz w:val="24"/>
          <w:szCs w:val="24"/>
        </w:rPr>
        <w:t>cuca</w:t>
      </w:r>
      <w:proofErr w:type="spellEnd"/>
      <w:r>
        <w:rPr>
          <w:rFonts w:ascii="Arial" w:hAnsi="Arial" w:cs="Arial"/>
          <w:sz w:val="24"/>
          <w:szCs w:val="24"/>
        </w:rPr>
        <w:t xml:space="preserve"> shops.</w:t>
      </w:r>
      <w:r w:rsidR="00D657AF">
        <w:rPr>
          <w:rFonts w:ascii="Arial" w:hAnsi="Arial" w:cs="Arial"/>
          <w:sz w:val="24"/>
          <w:szCs w:val="24"/>
        </w:rPr>
        <w:t xml:space="preserve"> They then left going home to the place where the deceased was employed. The deceased said that they must go </w:t>
      </w:r>
      <w:r w:rsidR="00793FDA">
        <w:rPr>
          <w:rFonts w:ascii="Arial" w:hAnsi="Arial" w:cs="Arial"/>
          <w:sz w:val="24"/>
          <w:szCs w:val="24"/>
        </w:rPr>
        <w:t xml:space="preserve">and pass by </w:t>
      </w:r>
      <w:r w:rsidR="00D657AF">
        <w:rPr>
          <w:rFonts w:ascii="Arial" w:hAnsi="Arial" w:cs="Arial"/>
          <w:sz w:val="24"/>
          <w:szCs w:val="24"/>
        </w:rPr>
        <w:t xml:space="preserve">Ms </w:t>
      </w:r>
      <w:proofErr w:type="spellStart"/>
      <w:r w:rsidR="00D657AF">
        <w:rPr>
          <w:rFonts w:ascii="Arial" w:hAnsi="Arial" w:cs="Arial"/>
          <w:sz w:val="24"/>
          <w:szCs w:val="24"/>
        </w:rPr>
        <w:t>Naemi’s</w:t>
      </w:r>
      <w:proofErr w:type="spellEnd"/>
      <w:r w:rsidR="00D657AF">
        <w:rPr>
          <w:rFonts w:ascii="Arial" w:hAnsi="Arial" w:cs="Arial"/>
          <w:sz w:val="24"/>
          <w:szCs w:val="24"/>
        </w:rPr>
        <w:t xml:space="preserve"> house for her to get </w:t>
      </w:r>
      <w:r w:rsidR="006C7775">
        <w:rPr>
          <w:rFonts w:ascii="Arial" w:hAnsi="Arial" w:cs="Arial"/>
          <w:sz w:val="24"/>
          <w:szCs w:val="24"/>
        </w:rPr>
        <w:t>‘</w:t>
      </w:r>
      <w:proofErr w:type="spellStart"/>
      <w:r w:rsidR="00D657AF">
        <w:rPr>
          <w:rFonts w:ascii="Arial" w:hAnsi="Arial" w:cs="Arial"/>
          <w:sz w:val="24"/>
          <w:szCs w:val="24"/>
        </w:rPr>
        <w:t>ombike</w:t>
      </w:r>
      <w:proofErr w:type="spellEnd"/>
      <w:r w:rsidR="006C7775">
        <w:rPr>
          <w:rFonts w:ascii="Arial" w:hAnsi="Arial" w:cs="Arial"/>
          <w:sz w:val="24"/>
          <w:szCs w:val="24"/>
        </w:rPr>
        <w:t>’</w:t>
      </w:r>
      <w:r w:rsidR="00D657AF">
        <w:rPr>
          <w:rFonts w:ascii="Arial" w:hAnsi="Arial" w:cs="Arial"/>
          <w:sz w:val="24"/>
          <w:szCs w:val="24"/>
        </w:rPr>
        <w:t xml:space="preserve"> which is what is called </w:t>
      </w:r>
      <w:proofErr w:type="spellStart"/>
      <w:r w:rsidR="00D657AF">
        <w:rPr>
          <w:rFonts w:ascii="Arial" w:hAnsi="Arial" w:cs="Arial"/>
          <w:sz w:val="24"/>
          <w:szCs w:val="24"/>
        </w:rPr>
        <w:t>Wambo</w:t>
      </w:r>
      <w:proofErr w:type="spellEnd"/>
      <w:r w:rsidR="00D657AF">
        <w:rPr>
          <w:rFonts w:ascii="Arial" w:hAnsi="Arial" w:cs="Arial"/>
          <w:sz w:val="24"/>
          <w:szCs w:val="24"/>
        </w:rPr>
        <w:t xml:space="preserve"> </w:t>
      </w:r>
      <w:proofErr w:type="spellStart"/>
      <w:r w:rsidR="00D657AF">
        <w:rPr>
          <w:rFonts w:ascii="Arial" w:hAnsi="Arial" w:cs="Arial"/>
          <w:sz w:val="24"/>
          <w:szCs w:val="24"/>
        </w:rPr>
        <w:t>liqua</w:t>
      </w:r>
      <w:proofErr w:type="spellEnd"/>
      <w:r w:rsidR="00D657AF">
        <w:rPr>
          <w:rFonts w:ascii="Arial" w:hAnsi="Arial" w:cs="Arial"/>
          <w:sz w:val="24"/>
          <w:szCs w:val="24"/>
        </w:rPr>
        <w:t>.</w:t>
      </w:r>
      <w:r w:rsidR="006C7775">
        <w:rPr>
          <w:rFonts w:ascii="Arial" w:hAnsi="Arial" w:cs="Arial"/>
          <w:sz w:val="24"/>
          <w:szCs w:val="24"/>
        </w:rPr>
        <w:t xml:space="preserve"> The accused said that he did not have money but will try to get it on credit. He eventually got the liquor on credit, drank some of it and gave more or less a nippy to the deceased.</w:t>
      </w:r>
    </w:p>
    <w:p w:rsidR="006C7775" w:rsidRDefault="006C7775" w:rsidP="00AA4F2B">
      <w:pPr>
        <w:spacing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t>The deceased continued drinking until she finished the liquor. Thereafter they proceeded going to the house where the deceased was employed and stayed. The accused was carrying the child. They walked peacefully. After a short distance the deceased started provoking the accused by insulting him. She alleged</w:t>
      </w:r>
      <w:r w:rsidR="00EC3E8D">
        <w:rPr>
          <w:rFonts w:ascii="Arial" w:hAnsi="Arial" w:cs="Arial"/>
          <w:sz w:val="24"/>
          <w:szCs w:val="24"/>
        </w:rPr>
        <w:t>ly</w:t>
      </w:r>
      <w:r>
        <w:rPr>
          <w:rFonts w:ascii="Arial" w:hAnsi="Arial" w:cs="Arial"/>
          <w:sz w:val="24"/>
          <w:szCs w:val="24"/>
        </w:rPr>
        <w:t xml:space="preserve"> said that the accused must not think that the bitch the accused is having an affair with is his mother’s vagina. If he want to have sexual intercourse he must go do it with his mother’s vagina.</w:t>
      </w:r>
    </w:p>
    <w:p w:rsidR="00E73CD8" w:rsidRDefault="009356AC" w:rsidP="00AA4F2B">
      <w:pPr>
        <w:spacing w:line="360" w:lineRule="auto"/>
        <w:jc w:val="both"/>
        <w:rPr>
          <w:rFonts w:ascii="Arial" w:hAnsi="Arial" w:cs="Arial"/>
          <w:sz w:val="24"/>
          <w:szCs w:val="24"/>
        </w:rPr>
      </w:pPr>
      <w:r>
        <w:rPr>
          <w:rFonts w:ascii="Arial" w:hAnsi="Arial" w:cs="Arial"/>
          <w:sz w:val="24"/>
          <w:szCs w:val="24"/>
        </w:rPr>
        <w:t>[41]</w:t>
      </w:r>
      <w:r w:rsidR="006C7775">
        <w:rPr>
          <w:rFonts w:ascii="Arial" w:hAnsi="Arial" w:cs="Arial"/>
          <w:sz w:val="24"/>
          <w:szCs w:val="24"/>
        </w:rPr>
        <w:tab/>
        <w:t>As they were walking the accused was in front and the deceased was walking behind</w:t>
      </w:r>
      <w:r w:rsidR="00E73CD8">
        <w:rPr>
          <w:rFonts w:ascii="Arial" w:hAnsi="Arial" w:cs="Arial"/>
          <w:sz w:val="24"/>
          <w:szCs w:val="24"/>
        </w:rPr>
        <w:t xml:space="preserve"> quarrelling. The accused stopped at some point waiting for the deceased. The deceased repeated the same words as stated earlier. The accused testified that he pleaded with the deceased to stop and he apologized for what he did. The accused knew at the time that the deceased was referring to one Ndapewa who was also staying in King </w:t>
      </w:r>
      <w:proofErr w:type="spellStart"/>
      <w:r w:rsidR="00E73CD8">
        <w:rPr>
          <w:rFonts w:ascii="Arial" w:hAnsi="Arial" w:cs="Arial"/>
          <w:sz w:val="24"/>
          <w:szCs w:val="24"/>
        </w:rPr>
        <w:t>Kauluma</w:t>
      </w:r>
      <w:proofErr w:type="spellEnd"/>
      <w:r w:rsidR="00E73CD8">
        <w:rPr>
          <w:rFonts w:ascii="Arial" w:hAnsi="Arial" w:cs="Arial"/>
          <w:sz w:val="24"/>
          <w:szCs w:val="24"/>
        </w:rPr>
        <w:t xml:space="preserve"> village. The deceased was referring to Ndapewa because the accused also had a sexual relationship with her while he was in the relationship with the deceased. It was not the first time that the deceased quarrelled about the relationship the accused had with Ndapewa.</w:t>
      </w:r>
    </w:p>
    <w:p w:rsidR="00102B23" w:rsidRDefault="00E73CD8" w:rsidP="00AA4F2B">
      <w:pPr>
        <w:spacing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t xml:space="preserve">When the accused stopped the deceased came towards him. The accused crossed a fence going through a gate. The deceased remained </w:t>
      </w:r>
      <w:r w:rsidR="00102B23">
        <w:rPr>
          <w:rFonts w:ascii="Arial" w:hAnsi="Arial" w:cs="Arial"/>
          <w:sz w:val="24"/>
          <w:szCs w:val="24"/>
        </w:rPr>
        <w:t>at a</w:t>
      </w:r>
      <w:r>
        <w:rPr>
          <w:rFonts w:ascii="Arial" w:hAnsi="Arial" w:cs="Arial"/>
          <w:sz w:val="24"/>
          <w:szCs w:val="24"/>
        </w:rPr>
        <w:t xml:space="preserve"> kraal for goats.</w:t>
      </w:r>
      <w:r w:rsidR="00102B23">
        <w:rPr>
          <w:rFonts w:ascii="Arial" w:hAnsi="Arial" w:cs="Arial"/>
          <w:sz w:val="24"/>
          <w:szCs w:val="24"/>
        </w:rPr>
        <w:t xml:space="preserve"> The accused turned to fetch the deceased to go home. He realized that she was angry. When the accused approached her he saw her lifting up a </w:t>
      </w:r>
      <w:proofErr w:type="spellStart"/>
      <w:r w:rsidR="00102B23">
        <w:rPr>
          <w:rFonts w:ascii="Arial" w:hAnsi="Arial" w:cs="Arial"/>
          <w:sz w:val="24"/>
          <w:szCs w:val="24"/>
        </w:rPr>
        <w:t>panga</w:t>
      </w:r>
      <w:proofErr w:type="spellEnd"/>
      <w:r w:rsidR="00102B23">
        <w:rPr>
          <w:rFonts w:ascii="Arial" w:hAnsi="Arial" w:cs="Arial"/>
          <w:sz w:val="24"/>
          <w:szCs w:val="24"/>
        </w:rPr>
        <w:t xml:space="preserve"> and saying ‘</w:t>
      </w:r>
      <w:proofErr w:type="gramStart"/>
      <w:r w:rsidR="00102B23">
        <w:rPr>
          <w:rFonts w:ascii="Arial" w:hAnsi="Arial" w:cs="Arial"/>
          <w:sz w:val="24"/>
          <w:szCs w:val="24"/>
        </w:rPr>
        <w:t>You</w:t>
      </w:r>
      <w:proofErr w:type="gramEnd"/>
      <w:r w:rsidR="00102B23">
        <w:rPr>
          <w:rFonts w:ascii="Arial" w:hAnsi="Arial" w:cs="Arial"/>
          <w:sz w:val="24"/>
          <w:szCs w:val="24"/>
        </w:rPr>
        <w:t xml:space="preserve"> bitch you are fucked.’ The accused did not see where the </w:t>
      </w:r>
      <w:r w:rsidR="00EC3E8D">
        <w:rPr>
          <w:rFonts w:ascii="Arial" w:hAnsi="Arial" w:cs="Arial"/>
          <w:sz w:val="24"/>
          <w:szCs w:val="24"/>
        </w:rPr>
        <w:t>deceased</w:t>
      </w:r>
      <w:r w:rsidR="00102B23">
        <w:rPr>
          <w:rFonts w:ascii="Arial" w:hAnsi="Arial" w:cs="Arial"/>
          <w:sz w:val="24"/>
          <w:szCs w:val="24"/>
        </w:rPr>
        <w:t xml:space="preserve"> got the </w:t>
      </w:r>
      <w:proofErr w:type="spellStart"/>
      <w:r w:rsidR="00102B23">
        <w:rPr>
          <w:rFonts w:ascii="Arial" w:hAnsi="Arial" w:cs="Arial"/>
          <w:sz w:val="24"/>
          <w:szCs w:val="24"/>
        </w:rPr>
        <w:t>panga</w:t>
      </w:r>
      <w:proofErr w:type="spellEnd"/>
      <w:r w:rsidR="00102B23">
        <w:rPr>
          <w:rFonts w:ascii="Arial" w:hAnsi="Arial" w:cs="Arial"/>
          <w:sz w:val="24"/>
          <w:szCs w:val="24"/>
        </w:rPr>
        <w:t xml:space="preserve"> from. He was about between 3 and half paces meters from the deceased when he saw the deceased with the </w:t>
      </w:r>
      <w:proofErr w:type="spellStart"/>
      <w:r w:rsidR="00102B23">
        <w:rPr>
          <w:rFonts w:ascii="Arial" w:hAnsi="Arial" w:cs="Arial"/>
          <w:sz w:val="24"/>
          <w:szCs w:val="24"/>
        </w:rPr>
        <w:t>panga</w:t>
      </w:r>
      <w:proofErr w:type="spellEnd"/>
      <w:r w:rsidR="00102B23">
        <w:rPr>
          <w:rFonts w:ascii="Arial" w:hAnsi="Arial" w:cs="Arial"/>
          <w:sz w:val="24"/>
          <w:szCs w:val="24"/>
        </w:rPr>
        <w:t>.</w:t>
      </w:r>
      <w:r w:rsidR="00436FC3">
        <w:rPr>
          <w:rFonts w:ascii="Arial" w:hAnsi="Arial" w:cs="Arial"/>
          <w:sz w:val="24"/>
          <w:szCs w:val="24"/>
        </w:rPr>
        <w:t xml:space="preserve"> </w:t>
      </w:r>
    </w:p>
    <w:p w:rsidR="00D722CD" w:rsidRDefault="00102B23" w:rsidP="00AA4F2B">
      <w:pPr>
        <w:spacing w:line="360" w:lineRule="auto"/>
        <w:jc w:val="both"/>
        <w:rPr>
          <w:rFonts w:ascii="Arial" w:hAnsi="Arial" w:cs="Arial"/>
          <w:sz w:val="24"/>
          <w:szCs w:val="24"/>
        </w:rPr>
      </w:pPr>
      <w:r>
        <w:rPr>
          <w:rFonts w:ascii="Arial" w:hAnsi="Arial" w:cs="Arial"/>
          <w:sz w:val="24"/>
          <w:szCs w:val="24"/>
        </w:rPr>
        <w:lastRenderedPageBreak/>
        <w:t>[43]</w:t>
      </w:r>
      <w:r>
        <w:rPr>
          <w:rFonts w:ascii="Arial" w:hAnsi="Arial" w:cs="Arial"/>
          <w:sz w:val="24"/>
          <w:szCs w:val="24"/>
        </w:rPr>
        <w:tab/>
        <w:t xml:space="preserve">The deceased was in a land field. She passed through a gate and came towards the accused. The accused grabbed her arm holding the </w:t>
      </w:r>
      <w:proofErr w:type="spellStart"/>
      <w:r>
        <w:rPr>
          <w:rFonts w:ascii="Arial" w:hAnsi="Arial" w:cs="Arial"/>
          <w:sz w:val="24"/>
          <w:szCs w:val="24"/>
        </w:rPr>
        <w:t>panga</w:t>
      </w:r>
      <w:proofErr w:type="spellEnd"/>
      <w:r>
        <w:rPr>
          <w:rFonts w:ascii="Arial" w:hAnsi="Arial" w:cs="Arial"/>
          <w:sz w:val="24"/>
          <w:szCs w:val="24"/>
        </w:rPr>
        <w:t xml:space="preserve"> whilst the arm was lifted up and he was carrying the child.</w:t>
      </w:r>
      <w:r w:rsidR="001A1866">
        <w:rPr>
          <w:rFonts w:ascii="Arial" w:hAnsi="Arial" w:cs="Arial"/>
          <w:sz w:val="24"/>
          <w:szCs w:val="24"/>
        </w:rPr>
        <w:t xml:space="preserve"> The accused put down the child on the ground holding the arm with the </w:t>
      </w:r>
      <w:proofErr w:type="spellStart"/>
      <w:r w:rsidR="001A1866">
        <w:rPr>
          <w:rFonts w:ascii="Arial" w:hAnsi="Arial" w:cs="Arial"/>
          <w:sz w:val="24"/>
          <w:szCs w:val="24"/>
        </w:rPr>
        <w:t>panga</w:t>
      </w:r>
      <w:proofErr w:type="spellEnd"/>
      <w:r w:rsidR="001A1866">
        <w:rPr>
          <w:rFonts w:ascii="Arial" w:hAnsi="Arial" w:cs="Arial"/>
          <w:sz w:val="24"/>
          <w:szCs w:val="24"/>
        </w:rPr>
        <w:t xml:space="preserve"> on the wrist. A struggle for</w:t>
      </w:r>
      <w:r w:rsidR="00602EC7">
        <w:rPr>
          <w:rFonts w:ascii="Arial" w:hAnsi="Arial" w:cs="Arial"/>
          <w:sz w:val="24"/>
          <w:szCs w:val="24"/>
        </w:rPr>
        <w:t xml:space="preserve"> possession of the </w:t>
      </w:r>
      <w:proofErr w:type="spellStart"/>
      <w:r w:rsidR="00602EC7">
        <w:rPr>
          <w:rFonts w:ascii="Arial" w:hAnsi="Arial" w:cs="Arial"/>
          <w:sz w:val="24"/>
          <w:szCs w:val="24"/>
        </w:rPr>
        <w:t>panga</w:t>
      </w:r>
      <w:proofErr w:type="spellEnd"/>
      <w:r w:rsidR="00602EC7">
        <w:rPr>
          <w:rFonts w:ascii="Arial" w:hAnsi="Arial" w:cs="Arial"/>
          <w:sz w:val="24"/>
          <w:szCs w:val="24"/>
        </w:rPr>
        <w:t xml:space="preserve"> ensued c</w:t>
      </w:r>
      <w:r w:rsidR="001A1866">
        <w:rPr>
          <w:rFonts w:ascii="Arial" w:hAnsi="Arial" w:cs="Arial"/>
          <w:sz w:val="24"/>
          <w:szCs w:val="24"/>
        </w:rPr>
        <w:t xml:space="preserve">ausing the swinging of the </w:t>
      </w:r>
      <w:proofErr w:type="spellStart"/>
      <w:r w:rsidR="001A1866">
        <w:rPr>
          <w:rFonts w:ascii="Arial" w:hAnsi="Arial" w:cs="Arial"/>
          <w:sz w:val="24"/>
          <w:szCs w:val="24"/>
        </w:rPr>
        <w:t>panga</w:t>
      </w:r>
      <w:proofErr w:type="spellEnd"/>
      <w:r w:rsidR="001A1866">
        <w:rPr>
          <w:rFonts w:ascii="Arial" w:hAnsi="Arial" w:cs="Arial"/>
          <w:sz w:val="24"/>
          <w:szCs w:val="24"/>
        </w:rPr>
        <w:t xml:space="preserve"> hence and forth, left and right. At some point the accused just saw blood spattering on him when the </w:t>
      </w:r>
      <w:proofErr w:type="spellStart"/>
      <w:r w:rsidR="001A1866">
        <w:rPr>
          <w:rFonts w:ascii="Arial" w:hAnsi="Arial" w:cs="Arial"/>
          <w:sz w:val="24"/>
          <w:szCs w:val="24"/>
        </w:rPr>
        <w:t>panga</w:t>
      </w:r>
      <w:proofErr w:type="spellEnd"/>
      <w:r w:rsidR="001A1866">
        <w:rPr>
          <w:rFonts w:ascii="Arial" w:hAnsi="Arial" w:cs="Arial"/>
          <w:sz w:val="24"/>
          <w:szCs w:val="24"/>
        </w:rPr>
        <w:t xml:space="preserve"> swung right.</w:t>
      </w:r>
      <w:r w:rsidR="00D722CD">
        <w:rPr>
          <w:rFonts w:ascii="Arial" w:hAnsi="Arial" w:cs="Arial"/>
          <w:sz w:val="24"/>
          <w:szCs w:val="24"/>
        </w:rPr>
        <w:t xml:space="preserve"> The deceased fell down. The accused wanted to get hold of the </w:t>
      </w:r>
      <w:proofErr w:type="spellStart"/>
      <w:r w:rsidR="00D722CD">
        <w:rPr>
          <w:rFonts w:ascii="Arial" w:hAnsi="Arial" w:cs="Arial"/>
          <w:sz w:val="24"/>
          <w:szCs w:val="24"/>
        </w:rPr>
        <w:t>panga</w:t>
      </w:r>
      <w:proofErr w:type="spellEnd"/>
      <w:r w:rsidR="00D722CD">
        <w:rPr>
          <w:rFonts w:ascii="Arial" w:hAnsi="Arial" w:cs="Arial"/>
          <w:sz w:val="24"/>
          <w:szCs w:val="24"/>
        </w:rPr>
        <w:t xml:space="preserve"> to disarm the deceased and throw the </w:t>
      </w:r>
      <w:proofErr w:type="spellStart"/>
      <w:r w:rsidR="00D722CD">
        <w:rPr>
          <w:rFonts w:ascii="Arial" w:hAnsi="Arial" w:cs="Arial"/>
          <w:sz w:val="24"/>
          <w:szCs w:val="24"/>
        </w:rPr>
        <w:t>panga</w:t>
      </w:r>
      <w:proofErr w:type="spellEnd"/>
      <w:r w:rsidR="00D722CD">
        <w:rPr>
          <w:rFonts w:ascii="Arial" w:hAnsi="Arial" w:cs="Arial"/>
          <w:sz w:val="24"/>
          <w:szCs w:val="24"/>
        </w:rPr>
        <w:t xml:space="preserve"> away and avoid injuring each other. The deceased was also struggling to get hold of the </w:t>
      </w:r>
      <w:proofErr w:type="spellStart"/>
      <w:r w:rsidR="00D722CD">
        <w:rPr>
          <w:rFonts w:ascii="Arial" w:hAnsi="Arial" w:cs="Arial"/>
          <w:sz w:val="24"/>
          <w:szCs w:val="24"/>
        </w:rPr>
        <w:t>panga</w:t>
      </w:r>
      <w:proofErr w:type="spellEnd"/>
      <w:r w:rsidR="00D722CD">
        <w:rPr>
          <w:rFonts w:ascii="Arial" w:hAnsi="Arial" w:cs="Arial"/>
          <w:sz w:val="24"/>
          <w:szCs w:val="24"/>
        </w:rPr>
        <w:t>.</w:t>
      </w:r>
    </w:p>
    <w:p w:rsidR="0053435D" w:rsidRDefault="00D722CD" w:rsidP="00AA4F2B">
      <w:pPr>
        <w:spacing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t xml:space="preserve">After the deceased fell down she got up. The accused went a distance away. The </w:t>
      </w:r>
      <w:proofErr w:type="spellStart"/>
      <w:r>
        <w:rPr>
          <w:rFonts w:ascii="Arial" w:hAnsi="Arial" w:cs="Arial"/>
          <w:sz w:val="24"/>
          <w:szCs w:val="24"/>
        </w:rPr>
        <w:t>panga</w:t>
      </w:r>
      <w:proofErr w:type="spellEnd"/>
      <w:r>
        <w:rPr>
          <w:rFonts w:ascii="Arial" w:hAnsi="Arial" w:cs="Arial"/>
          <w:sz w:val="24"/>
          <w:szCs w:val="24"/>
        </w:rPr>
        <w:t xml:space="preserve"> remained at the place where the incident occurred.</w:t>
      </w:r>
      <w:r w:rsidR="00BB76BD">
        <w:rPr>
          <w:rFonts w:ascii="Arial" w:hAnsi="Arial" w:cs="Arial"/>
          <w:sz w:val="24"/>
          <w:szCs w:val="24"/>
        </w:rPr>
        <w:t xml:space="preserve"> The deceased walked a few steps and succumbed to the ground. The accused called the deceased but she did not respond. The accused first wanted to go to the police but decided against that but rather to go to a place nearby because he realized that he could not leave the deceased in a cond</w:t>
      </w:r>
      <w:r w:rsidR="00602EC7">
        <w:rPr>
          <w:rFonts w:ascii="Arial" w:hAnsi="Arial" w:cs="Arial"/>
          <w:sz w:val="24"/>
          <w:szCs w:val="24"/>
        </w:rPr>
        <w:t xml:space="preserve">ition like that. He went to Ms </w:t>
      </w:r>
      <w:proofErr w:type="spellStart"/>
      <w:r w:rsidR="00602EC7">
        <w:rPr>
          <w:rFonts w:ascii="Arial" w:hAnsi="Arial" w:cs="Arial"/>
          <w:sz w:val="24"/>
          <w:szCs w:val="24"/>
        </w:rPr>
        <w:t>N</w:t>
      </w:r>
      <w:r w:rsidR="00BB76BD">
        <w:rPr>
          <w:rFonts w:ascii="Arial" w:hAnsi="Arial" w:cs="Arial"/>
          <w:sz w:val="24"/>
          <w:szCs w:val="24"/>
        </w:rPr>
        <w:t>aemi’s</w:t>
      </w:r>
      <w:proofErr w:type="spellEnd"/>
      <w:r w:rsidR="00BB76BD">
        <w:rPr>
          <w:rFonts w:ascii="Arial" w:hAnsi="Arial" w:cs="Arial"/>
          <w:sz w:val="24"/>
          <w:szCs w:val="24"/>
        </w:rPr>
        <w:t xml:space="preserve"> place having the child.</w:t>
      </w:r>
      <w:r w:rsidR="0053435D">
        <w:rPr>
          <w:rFonts w:ascii="Arial" w:hAnsi="Arial" w:cs="Arial"/>
          <w:sz w:val="24"/>
          <w:szCs w:val="24"/>
        </w:rPr>
        <w:t xml:space="preserve"> He called Ms </w:t>
      </w:r>
      <w:proofErr w:type="spellStart"/>
      <w:r w:rsidR="0053435D">
        <w:rPr>
          <w:rFonts w:ascii="Arial" w:hAnsi="Arial" w:cs="Arial"/>
          <w:sz w:val="24"/>
          <w:szCs w:val="24"/>
        </w:rPr>
        <w:t>Naemi</w:t>
      </w:r>
      <w:proofErr w:type="spellEnd"/>
      <w:r w:rsidR="0053435D">
        <w:rPr>
          <w:rFonts w:ascii="Arial" w:hAnsi="Arial" w:cs="Arial"/>
          <w:sz w:val="24"/>
          <w:szCs w:val="24"/>
        </w:rPr>
        <w:t xml:space="preserve"> who answered. He asked Ms </w:t>
      </w:r>
      <w:proofErr w:type="spellStart"/>
      <w:r w:rsidR="0053435D">
        <w:rPr>
          <w:rFonts w:ascii="Arial" w:hAnsi="Arial" w:cs="Arial"/>
          <w:sz w:val="24"/>
          <w:szCs w:val="24"/>
        </w:rPr>
        <w:t>Naemi</w:t>
      </w:r>
      <w:proofErr w:type="spellEnd"/>
      <w:r w:rsidR="0053435D">
        <w:rPr>
          <w:rFonts w:ascii="Arial" w:hAnsi="Arial" w:cs="Arial"/>
          <w:sz w:val="24"/>
          <w:szCs w:val="24"/>
        </w:rPr>
        <w:t xml:space="preserve"> to take the child because he was fighting with </w:t>
      </w:r>
      <w:proofErr w:type="spellStart"/>
      <w:r w:rsidR="0053435D">
        <w:rPr>
          <w:rFonts w:ascii="Arial" w:hAnsi="Arial" w:cs="Arial"/>
          <w:sz w:val="24"/>
          <w:szCs w:val="24"/>
        </w:rPr>
        <w:t>Hilma</w:t>
      </w:r>
      <w:proofErr w:type="spellEnd"/>
      <w:r w:rsidR="0053435D">
        <w:rPr>
          <w:rFonts w:ascii="Arial" w:hAnsi="Arial" w:cs="Arial"/>
          <w:sz w:val="24"/>
          <w:szCs w:val="24"/>
        </w:rPr>
        <w:t xml:space="preserve"> and it seemed that he injured her. He also asked Ms </w:t>
      </w:r>
      <w:proofErr w:type="spellStart"/>
      <w:r w:rsidR="0053435D">
        <w:rPr>
          <w:rFonts w:ascii="Arial" w:hAnsi="Arial" w:cs="Arial"/>
          <w:sz w:val="24"/>
          <w:szCs w:val="24"/>
        </w:rPr>
        <w:t>Naemi</w:t>
      </w:r>
      <w:proofErr w:type="spellEnd"/>
      <w:r w:rsidR="0053435D">
        <w:rPr>
          <w:rFonts w:ascii="Arial" w:hAnsi="Arial" w:cs="Arial"/>
          <w:sz w:val="24"/>
          <w:szCs w:val="24"/>
        </w:rPr>
        <w:t xml:space="preserve"> if she had a number for the police whereupon she said that she had such number. The accused denied that he told Ms </w:t>
      </w:r>
      <w:proofErr w:type="spellStart"/>
      <w:r w:rsidR="0053435D">
        <w:rPr>
          <w:rFonts w:ascii="Arial" w:hAnsi="Arial" w:cs="Arial"/>
          <w:sz w:val="24"/>
          <w:szCs w:val="24"/>
        </w:rPr>
        <w:t>Naemi</w:t>
      </w:r>
      <w:proofErr w:type="spellEnd"/>
      <w:r w:rsidR="0053435D">
        <w:rPr>
          <w:rFonts w:ascii="Arial" w:hAnsi="Arial" w:cs="Arial"/>
          <w:sz w:val="24"/>
          <w:szCs w:val="24"/>
        </w:rPr>
        <w:t xml:space="preserve"> that he killed </w:t>
      </w:r>
      <w:proofErr w:type="spellStart"/>
      <w:r w:rsidR="0053435D">
        <w:rPr>
          <w:rFonts w:ascii="Arial" w:hAnsi="Arial" w:cs="Arial"/>
          <w:sz w:val="24"/>
          <w:szCs w:val="24"/>
        </w:rPr>
        <w:t>Hilma</w:t>
      </w:r>
      <w:proofErr w:type="spellEnd"/>
      <w:r w:rsidR="0053435D">
        <w:rPr>
          <w:rFonts w:ascii="Arial" w:hAnsi="Arial" w:cs="Arial"/>
          <w:sz w:val="24"/>
          <w:szCs w:val="24"/>
        </w:rPr>
        <w:t xml:space="preserve"> and that he was going to commit suicide. </w:t>
      </w:r>
    </w:p>
    <w:p w:rsidR="00602EC7" w:rsidRDefault="009268BC" w:rsidP="00AA4F2B">
      <w:pPr>
        <w:spacing w:line="360" w:lineRule="auto"/>
        <w:jc w:val="both"/>
        <w:rPr>
          <w:rFonts w:ascii="Arial" w:hAnsi="Arial" w:cs="Arial"/>
          <w:sz w:val="24"/>
          <w:szCs w:val="24"/>
        </w:rPr>
      </w:pPr>
      <w:r>
        <w:rPr>
          <w:rFonts w:ascii="Arial" w:hAnsi="Arial" w:cs="Arial"/>
          <w:sz w:val="24"/>
          <w:szCs w:val="24"/>
        </w:rPr>
        <w:t>[45]</w:t>
      </w:r>
      <w:bookmarkStart w:id="0" w:name="_GoBack"/>
      <w:bookmarkEnd w:id="0"/>
      <w:r w:rsidR="000A59B0">
        <w:rPr>
          <w:rFonts w:ascii="Arial" w:hAnsi="Arial" w:cs="Arial"/>
          <w:sz w:val="24"/>
          <w:szCs w:val="24"/>
        </w:rPr>
        <w:tab/>
        <w:t xml:space="preserve">The accused thereafter left and was followed by Ms </w:t>
      </w:r>
      <w:proofErr w:type="spellStart"/>
      <w:r w:rsidR="000A59B0">
        <w:rPr>
          <w:rFonts w:ascii="Arial" w:hAnsi="Arial" w:cs="Arial"/>
          <w:sz w:val="24"/>
          <w:szCs w:val="24"/>
        </w:rPr>
        <w:t>Naemi</w:t>
      </w:r>
      <w:proofErr w:type="spellEnd"/>
      <w:r w:rsidR="000A59B0">
        <w:rPr>
          <w:rFonts w:ascii="Arial" w:hAnsi="Arial" w:cs="Arial"/>
          <w:sz w:val="24"/>
          <w:szCs w:val="24"/>
        </w:rPr>
        <w:t xml:space="preserve"> and her husband. They went to the place where the incident took place. Ms </w:t>
      </w:r>
      <w:proofErr w:type="spellStart"/>
      <w:r w:rsidR="000A59B0">
        <w:rPr>
          <w:rFonts w:ascii="Arial" w:hAnsi="Arial" w:cs="Arial"/>
          <w:sz w:val="24"/>
          <w:szCs w:val="24"/>
        </w:rPr>
        <w:t>Naemi</w:t>
      </w:r>
      <w:proofErr w:type="spellEnd"/>
      <w:r w:rsidR="000A59B0">
        <w:rPr>
          <w:rFonts w:ascii="Arial" w:hAnsi="Arial" w:cs="Arial"/>
          <w:sz w:val="24"/>
          <w:szCs w:val="24"/>
        </w:rPr>
        <w:t xml:space="preserve"> and her husband went to the place but they remained about 30 meters away from where the incident occurred and where the body of the deceased was. The accused went to where the deceased was lying. Ms </w:t>
      </w:r>
      <w:proofErr w:type="spellStart"/>
      <w:r w:rsidR="000A59B0">
        <w:rPr>
          <w:rFonts w:ascii="Arial" w:hAnsi="Arial" w:cs="Arial"/>
          <w:sz w:val="24"/>
          <w:szCs w:val="24"/>
        </w:rPr>
        <w:t>Naemi</w:t>
      </w:r>
      <w:proofErr w:type="spellEnd"/>
      <w:r w:rsidR="000A59B0">
        <w:rPr>
          <w:rFonts w:ascii="Arial" w:hAnsi="Arial" w:cs="Arial"/>
          <w:sz w:val="24"/>
          <w:szCs w:val="24"/>
        </w:rPr>
        <w:t xml:space="preserve"> called the police. The police arrived and arrested the accused. The accused stated that he never had the intention to hurt the deceased and never intended to kill or murder her.</w:t>
      </w:r>
      <w:r w:rsidR="007E7D59">
        <w:rPr>
          <w:rFonts w:ascii="Arial" w:hAnsi="Arial" w:cs="Arial"/>
          <w:sz w:val="24"/>
          <w:szCs w:val="24"/>
        </w:rPr>
        <w:t xml:space="preserve"> He feels bad about the incident.</w:t>
      </w:r>
      <w:r w:rsidR="000A59B0">
        <w:rPr>
          <w:rFonts w:ascii="Arial" w:hAnsi="Arial" w:cs="Arial"/>
          <w:sz w:val="24"/>
          <w:szCs w:val="24"/>
        </w:rPr>
        <w:t xml:space="preserve"> </w:t>
      </w:r>
      <w:r w:rsidR="00602EC7">
        <w:rPr>
          <w:rFonts w:ascii="Arial" w:hAnsi="Arial" w:cs="Arial"/>
          <w:sz w:val="24"/>
          <w:szCs w:val="24"/>
        </w:rPr>
        <w:tab/>
      </w:r>
    </w:p>
    <w:p w:rsidR="004526D9" w:rsidRDefault="00602EC7" w:rsidP="00AA4F2B">
      <w:pPr>
        <w:spacing w:line="360" w:lineRule="auto"/>
        <w:jc w:val="both"/>
        <w:rPr>
          <w:rFonts w:ascii="Arial" w:hAnsi="Arial" w:cs="Arial"/>
          <w:sz w:val="24"/>
          <w:szCs w:val="24"/>
        </w:rPr>
      </w:pPr>
      <w:r>
        <w:rPr>
          <w:rFonts w:ascii="Arial" w:hAnsi="Arial" w:cs="Arial"/>
          <w:sz w:val="24"/>
          <w:szCs w:val="24"/>
        </w:rPr>
        <w:t>[46]</w:t>
      </w:r>
      <w:r w:rsidR="009356AC">
        <w:rPr>
          <w:rFonts w:ascii="Arial" w:hAnsi="Arial" w:cs="Arial"/>
          <w:sz w:val="24"/>
          <w:szCs w:val="24"/>
        </w:rPr>
        <w:tab/>
      </w:r>
      <w:r>
        <w:rPr>
          <w:rFonts w:ascii="Arial" w:hAnsi="Arial" w:cs="Arial"/>
          <w:sz w:val="24"/>
          <w:szCs w:val="24"/>
        </w:rPr>
        <w:t>It is clear that there is no direct evidence in relation to the critical moment when the deceased sustained the fatal injury. This court thus need</w:t>
      </w:r>
      <w:r w:rsidR="00793FDA">
        <w:rPr>
          <w:rFonts w:ascii="Arial" w:hAnsi="Arial" w:cs="Arial"/>
          <w:sz w:val="24"/>
          <w:szCs w:val="24"/>
        </w:rPr>
        <w:t>s</w:t>
      </w:r>
      <w:r>
        <w:rPr>
          <w:rFonts w:ascii="Arial" w:hAnsi="Arial" w:cs="Arial"/>
          <w:sz w:val="24"/>
          <w:szCs w:val="24"/>
        </w:rPr>
        <w:t xml:space="preserve"> to adjudicate the matter on circumstantial evidence and what the accused said happened.</w:t>
      </w:r>
    </w:p>
    <w:p w:rsidR="00602EC7" w:rsidRDefault="00602EC7" w:rsidP="00602EC7">
      <w:pPr>
        <w:spacing w:line="360" w:lineRule="auto"/>
        <w:jc w:val="both"/>
        <w:rPr>
          <w:rFonts w:ascii="Arial" w:hAnsi="Arial" w:cs="Arial"/>
          <w:sz w:val="24"/>
          <w:szCs w:val="24"/>
        </w:rPr>
      </w:pPr>
      <w:r>
        <w:rPr>
          <w:rFonts w:ascii="Arial" w:hAnsi="Arial" w:cs="Arial"/>
          <w:sz w:val="24"/>
          <w:szCs w:val="24"/>
        </w:rPr>
        <w:lastRenderedPageBreak/>
        <w:t>[47]</w:t>
      </w:r>
      <w:r>
        <w:rPr>
          <w:rFonts w:ascii="Arial" w:hAnsi="Arial" w:cs="Arial"/>
          <w:sz w:val="24"/>
          <w:szCs w:val="24"/>
        </w:rPr>
        <w:tab/>
        <w:t xml:space="preserve">This court needs to consider if at the critical moment of executing the cut with the </w:t>
      </w:r>
      <w:proofErr w:type="spellStart"/>
      <w:r>
        <w:rPr>
          <w:rFonts w:ascii="Arial" w:hAnsi="Arial" w:cs="Arial"/>
          <w:sz w:val="24"/>
          <w:szCs w:val="24"/>
        </w:rPr>
        <w:t>panga</w:t>
      </w:r>
      <w:proofErr w:type="spellEnd"/>
      <w:r>
        <w:rPr>
          <w:rFonts w:ascii="Arial" w:hAnsi="Arial" w:cs="Arial"/>
          <w:sz w:val="24"/>
          <w:szCs w:val="24"/>
        </w:rPr>
        <w:t>, the accused version is reasonably possibly true that he acted in self-defence. I caution myself against arm chair reasoning in the calm atmosphere of this court.</w:t>
      </w:r>
    </w:p>
    <w:p w:rsidR="00602EC7" w:rsidRDefault="00602EC7" w:rsidP="00602EC7">
      <w:pPr>
        <w:spacing w:line="360" w:lineRule="auto"/>
        <w:jc w:val="both"/>
        <w:rPr>
          <w:rFonts w:ascii="Arial" w:hAnsi="Arial" w:cs="Arial"/>
          <w:b/>
          <w:sz w:val="24"/>
          <w:szCs w:val="24"/>
          <w:u w:val="single"/>
        </w:rPr>
      </w:pPr>
      <w:r w:rsidRPr="00602EC7">
        <w:rPr>
          <w:rFonts w:ascii="Arial" w:hAnsi="Arial" w:cs="Arial"/>
          <w:b/>
          <w:sz w:val="24"/>
          <w:szCs w:val="24"/>
          <w:u w:val="single"/>
        </w:rPr>
        <w:t>THE LAW</w:t>
      </w:r>
    </w:p>
    <w:p w:rsidR="00C609EA" w:rsidRDefault="00602EC7" w:rsidP="00C609EA">
      <w:pPr>
        <w:spacing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Pr="00602EC7">
        <w:rPr>
          <w:rFonts w:ascii="Arial" w:hAnsi="Arial" w:cs="Arial"/>
          <w:sz w:val="24"/>
          <w:szCs w:val="24"/>
        </w:rPr>
        <w:t>Where the court is required to draw in</w:t>
      </w:r>
      <w:r>
        <w:rPr>
          <w:rFonts w:ascii="Arial" w:hAnsi="Arial" w:cs="Arial"/>
          <w:sz w:val="24"/>
          <w:szCs w:val="24"/>
        </w:rPr>
        <w:t>ferences from circumstantial</w:t>
      </w:r>
      <w:r w:rsidRPr="00602EC7">
        <w:rPr>
          <w:rFonts w:ascii="Arial" w:hAnsi="Arial" w:cs="Arial"/>
          <w:sz w:val="24"/>
          <w:szCs w:val="24"/>
        </w:rPr>
        <w:t xml:space="preserve"> evidence, it may only do so if the 'two cardinal rules of logic' as set out in </w:t>
      </w:r>
      <w:r w:rsidRPr="00793FDA">
        <w:rPr>
          <w:rFonts w:ascii="Arial" w:hAnsi="Arial" w:cs="Arial"/>
          <w:i/>
          <w:sz w:val="24"/>
          <w:szCs w:val="24"/>
        </w:rPr>
        <w:t xml:space="preserve">R v </w:t>
      </w:r>
      <w:proofErr w:type="spellStart"/>
      <w:r w:rsidRPr="00793FDA">
        <w:rPr>
          <w:rFonts w:ascii="Arial" w:hAnsi="Arial" w:cs="Arial"/>
          <w:i/>
          <w:sz w:val="24"/>
          <w:szCs w:val="24"/>
        </w:rPr>
        <w:t>Blom</w:t>
      </w:r>
      <w:proofErr w:type="spellEnd"/>
      <w:r w:rsidRPr="00602EC7">
        <w:rPr>
          <w:rFonts w:ascii="Arial" w:hAnsi="Arial" w:cs="Arial"/>
          <w:sz w:val="24"/>
          <w:szCs w:val="24"/>
        </w:rPr>
        <w:t xml:space="preserve"> 1939 AD 188, have been satisfied. These rules were formulated in the following terms:</w:t>
      </w:r>
    </w:p>
    <w:p w:rsidR="00C609EA" w:rsidRDefault="00602EC7" w:rsidP="00C609EA">
      <w:pPr>
        <w:spacing w:line="360" w:lineRule="auto"/>
        <w:jc w:val="both"/>
        <w:rPr>
          <w:rFonts w:ascii="Arial" w:hAnsi="Arial" w:cs="Arial"/>
          <w:sz w:val="24"/>
          <w:szCs w:val="24"/>
        </w:rPr>
      </w:pPr>
      <w:r w:rsidRPr="00602EC7">
        <w:rPr>
          <w:rFonts w:ascii="Arial" w:hAnsi="Arial" w:cs="Arial"/>
          <w:sz w:val="24"/>
          <w:szCs w:val="24"/>
        </w:rPr>
        <w:t>(1) The inference sought to be drawn must be consistent with all the proved facts. If it is not, then th</w:t>
      </w:r>
      <w:r>
        <w:rPr>
          <w:rFonts w:ascii="Arial" w:hAnsi="Arial" w:cs="Arial"/>
          <w:sz w:val="24"/>
          <w:szCs w:val="24"/>
        </w:rPr>
        <w:t xml:space="preserve">e inference cannot be drawn.  </w:t>
      </w:r>
    </w:p>
    <w:p w:rsidR="00602EC7" w:rsidRDefault="00602EC7" w:rsidP="00C609EA">
      <w:pPr>
        <w:spacing w:line="360" w:lineRule="auto"/>
        <w:jc w:val="both"/>
        <w:rPr>
          <w:rFonts w:ascii="Arial" w:hAnsi="Arial" w:cs="Arial"/>
          <w:sz w:val="24"/>
          <w:szCs w:val="24"/>
        </w:rPr>
      </w:pPr>
      <w:r w:rsidRPr="00602EC7">
        <w:rPr>
          <w:rFonts w:ascii="Arial" w:hAnsi="Arial" w:cs="Arial"/>
          <w:sz w:val="24"/>
          <w:szCs w:val="24"/>
        </w:rPr>
        <w:t>(2) The proved facts should be such that they exclude every reasonable inference from them save the one to be drawn. If they do not exclude other reasonable inferences, then there must be doubt whether the inference sought to be drawn is correct.</w:t>
      </w:r>
    </w:p>
    <w:p w:rsidR="00602EC7" w:rsidRPr="00602EC7" w:rsidRDefault="00602EC7" w:rsidP="00602EC7">
      <w:pPr>
        <w:spacing w:line="360" w:lineRule="auto"/>
        <w:jc w:val="both"/>
        <w:rPr>
          <w:rFonts w:ascii="Arial" w:hAnsi="Arial" w:cs="Arial"/>
          <w:sz w:val="24"/>
          <w:szCs w:val="24"/>
        </w:rPr>
      </w:pPr>
      <w:r>
        <w:rPr>
          <w:rFonts w:ascii="Arial" w:hAnsi="Arial" w:cs="Arial"/>
          <w:sz w:val="24"/>
          <w:szCs w:val="24"/>
        </w:rPr>
        <w:t>[49</w:t>
      </w:r>
      <w:r w:rsidRPr="00602EC7">
        <w:rPr>
          <w:rFonts w:ascii="Arial" w:hAnsi="Arial" w:cs="Arial"/>
          <w:sz w:val="24"/>
          <w:szCs w:val="24"/>
        </w:rPr>
        <w:t xml:space="preserve">] </w:t>
      </w:r>
      <w:r>
        <w:rPr>
          <w:rFonts w:ascii="Arial" w:hAnsi="Arial" w:cs="Arial"/>
          <w:sz w:val="24"/>
          <w:szCs w:val="24"/>
        </w:rPr>
        <w:tab/>
      </w:r>
      <w:r w:rsidRPr="00602EC7">
        <w:rPr>
          <w:rFonts w:ascii="Arial" w:hAnsi="Arial" w:cs="Arial"/>
          <w:sz w:val="24"/>
          <w:szCs w:val="24"/>
        </w:rPr>
        <w:t xml:space="preserve">In </w:t>
      </w:r>
      <w:r w:rsidRPr="00793FDA">
        <w:rPr>
          <w:rFonts w:ascii="Arial" w:hAnsi="Arial" w:cs="Arial"/>
          <w:i/>
          <w:sz w:val="24"/>
          <w:szCs w:val="24"/>
        </w:rPr>
        <w:t xml:space="preserve">S v </w:t>
      </w:r>
      <w:proofErr w:type="spellStart"/>
      <w:r w:rsidRPr="00793FDA">
        <w:rPr>
          <w:rFonts w:ascii="Arial" w:hAnsi="Arial" w:cs="Arial"/>
          <w:i/>
          <w:sz w:val="24"/>
          <w:szCs w:val="24"/>
        </w:rPr>
        <w:t>Mtsweni</w:t>
      </w:r>
      <w:proofErr w:type="spellEnd"/>
      <w:r w:rsidRPr="00602EC7">
        <w:rPr>
          <w:rFonts w:ascii="Arial" w:hAnsi="Arial" w:cs="Arial"/>
          <w:sz w:val="24"/>
          <w:szCs w:val="24"/>
        </w:rPr>
        <w:t xml:space="preserve"> 1985 (1) SA 590 (A) a</w:t>
      </w:r>
      <w:r>
        <w:rPr>
          <w:rFonts w:ascii="Arial" w:hAnsi="Arial" w:cs="Arial"/>
          <w:sz w:val="24"/>
          <w:szCs w:val="24"/>
        </w:rPr>
        <w:t xml:space="preserve">t 593E – G </w:t>
      </w:r>
      <w:proofErr w:type="spellStart"/>
      <w:r>
        <w:rPr>
          <w:rFonts w:ascii="Arial" w:hAnsi="Arial" w:cs="Arial"/>
          <w:sz w:val="24"/>
          <w:szCs w:val="24"/>
        </w:rPr>
        <w:t>Smalberger</w:t>
      </w:r>
      <w:proofErr w:type="spellEnd"/>
      <w:r>
        <w:rPr>
          <w:rFonts w:ascii="Arial" w:hAnsi="Arial" w:cs="Arial"/>
          <w:sz w:val="24"/>
          <w:szCs w:val="24"/>
        </w:rPr>
        <w:t xml:space="preserve"> AJA (as</w:t>
      </w:r>
      <w:r w:rsidRPr="00602EC7">
        <w:rPr>
          <w:rFonts w:ascii="Arial" w:hAnsi="Arial" w:cs="Arial"/>
          <w:sz w:val="24"/>
          <w:szCs w:val="24"/>
        </w:rPr>
        <w:t xml:space="preserve"> he then was) referred with approval to the remarks of </w:t>
      </w:r>
      <w:r w:rsidRPr="00793FDA">
        <w:rPr>
          <w:rFonts w:ascii="Arial" w:hAnsi="Arial" w:cs="Arial"/>
          <w:sz w:val="24"/>
          <w:szCs w:val="24"/>
        </w:rPr>
        <w:t xml:space="preserve">Lord Wright in </w:t>
      </w:r>
      <w:r w:rsidRPr="00793FDA">
        <w:rPr>
          <w:rFonts w:ascii="Arial" w:hAnsi="Arial" w:cs="Arial"/>
          <w:i/>
          <w:sz w:val="24"/>
          <w:szCs w:val="24"/>
        </w:rPr>
        <w:t>C</w:t>
      </w:r>
      <w:r w:rsidR="00793FDA" w:rsidRPr="00793FDA">
        <w:rPr>
          <w:rFonts w:ascii="Arial" w:hAnsi="Arial" w:cs="Arial"/>
          <w:i/>
          <w:sz w:val="24"/>
          <w:szCs w:val="24"/>
        </w:rPr>
        <w:t>a</w:t>
      </w:r>
      <w:r w:rsidRPr="00793FDA">
        <w:rPr>
          <w:rFonts w:ascii="Arial" w:hAnsi="Arial" w:cs="Arial"/>
          <w:i/>
          <w:sz w:val="24"/>
          <w:szCs w:val="24"/>
        </w:rPr>
        <w:t xml:space="preserve">swell v Powell </w:t>
      </w:r>
      <w:proofErr w:type="spellStart"/>
      <w:r w:rsidRPr="00793FDA">
        <w:rPr>
          <w:rFonts w:ascii="Arial" w:hAnsi="Arial" w:cs="Arial"/>
          <w:i/>
          <w:sz w:val="24"/>
          <w:szCs w:val="24"/>
        </w:rPr>
        <w:t>Duffryn</w:t>
      </w:r>
      <w:proofErr w:type="spellEnd"/>
      <w:r w:rsidRPr="00602EC7">
        <w:rPr>
          <w:rFonts w:ascii="Arial" w:hAnsi="Arial" w:cs="Arial"/>
          <w:sz w:val="24"/>
          <w:szCs w:val="24"/>
        </w:rPr>
        <w:t xml:space="preserve"> </w:t>
      </w:r>
      <w:r w:rsidRPr="00793FDA">
        <w:rPr>
          <w:rFonts w:ascii="Arial" w:hAnsi="Arial" w:cs="Arial"/>
          <w:i/>
          <w:sz w:val="24"/>
          <w:szCs w:val="24"/>
        </w:rPr>
        <w:t>Associated Collieries Ltd</w:t>
      </w:r>
      <w:r w:rsidRPr="00602EC7">
        <w:rPr>
          <w:rFonts w:ascii="Arial" w:hAnsi="Arial" w:cs="Arial"/>
          <w:sz w:val="24"/>
          <w:szCs w:val="24"/>
        </w:rPr>
        <w:t xml:space="preserve"> [1939] </w:t>
      </w:r>
      <w:r w:rsidR="00793FDA">
        <w:rPr>
          <w:rFonts w:ascii="Arial" w:hAnsi="Arial" w:cs="Arial"/>
          <w:sz w:val="24"/>
          <w:szCs w:val="24"/>
        </w:rPr>
        <w:t xml:space="preserve">3 </w:t>
      </w:r>
      <w:r w:rsidRPr="00602EC7">
        <w:rPr>
          <w:rFonts w:ascii="Arial" w:hAnsi="Arial" w:cs="Arial"/>
          <w:sz w:val="24"/>
          <w:szCs w:val="24"/>
        </w:rPr>
        <w:t>All ER 722 at 733 which read as follows:</w:t>
      </w:r>
    </w:p>
    <w:p w:rsidR="00602EC7" w:rsidRPr="00793FDA" w:rsidRDefault="00602EC7" w:rsidP="00602EC7">
      <w:pPr>
        <w:spacing w:line="360" w:lineRule="auto"/>
        <w:jc w:val="both"/>
        <w:rPr>
          <w:rFonts w:ascii="Arial" w:hAnsi="Arial" w:cs="Arial"/>
        </w:rPr>
      </w:pPr>
      <w:r w:rsidRPr="00793FDA">
        <w:rPr>
          <w:rFonts w:ascii="Arial" w:hAnsi="Arial" w:cs="Arial"/>
        </w:rPr>
        <w:t xml:space="preserve">'Inference must be carefully distinguished from conjecture or speculation. There can be no inference unless there are objective facts from which to infer the other facts, which it is sought to, establish. In some cases the other facts can be inferred with as much practical certainty as if they had been actually observed. In other cases the inference does not go beyond reasonable probability. But if there are no positive proved facts from which the inference can be made, the method of inference fails and what is left is mere </w:t>
      </w:r>
      <w:r w:rsidR="0017736F" w:rsidRPr="00793FDA">
        <w:rPr>
          <w:rFonts w:ascii="Arial" w:hAnsi="Arial" w:cs="Arial"/>
        </w:rPr>
        <w:t xml:space="preserve">speculation or conjecture . . </w:t>
      </w:r>
      <w:r w:rsidRPr="00793FDA">
        <w:rPr>
          <w:rFonts w:ascii="Arial" w:hAnsi="Arial" w:cs="Arial"/>
        </w:rPr>
        <w:t>.'</w:t>
      </w:r>
    </w:p>
    <w:p w:rsidR="00602EC7" w:rsidRPr="009B4C2D" w:rsidRDefault="00602EC7" w:rsidP="00602EC7">
      <w:pPr>
        <w:spacing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t>T</w:t>
      </w:r>
      <w:r w:rsidRPr="009B4C2D">
        <w:rPr>
          <w:rFonts w:ascii="Arial" w:hAnsi="Arial" w:cs="Arial"/>
          <w:sz w:val="24"/>
          <w:szCs w:val="24"/>
        </w:rPr>
        <w:t xml:space="preserve">he requirements of private defence as stated in the case of </w:t>
      </w:r>
      <w:r w:rsidRPr="006A3AAF">
        <w:rPr>
          <w:rFonts w:ascii="Arial" w:hAnsi="Arial" w:cs="Arial"/>
          <w:i/>
          <w:sz w:val="24"/>
          <w:szCs w:val="24"/>
        </w:rPr>
        <w:t>S v Goliath</w:t>
      </w:r>
      <w:r w:rsidRPr="009B4C2D">
        <w:rPr>
          <w:rFonts w:ascii="Arial" w:hAnsi="Arial" w:cs="Arial"/>
          <w:sz w:val="24"/>
          <w:szCs w:val="24"/>
        </w:rPr>
        <w:t xml:space="preserve"> 1972 (3) SA 1 (A) </w:t>
      </w:r>
      <w:r>
        <w:rPr>
          <w:rFonts w:ascii="Arial" w:hAnsi="Arial" w:cs="Arial"/>
          <w:sz w:val="24"/>
          <w:szCs w:val="24"/>
        </w:rPr>
        <w:t xml:space="preserve">are </w:t>
      </w:r>
      <w:r w:rsidRPr="009B4C2D">
        <w:rPr>
          <w:rFonts w:ascii="Arial" w:hAnsi="Arial" w:cs="Arial"/>
          <w:sz w:val="24"/>
          <w:szCs w:val="24"/>
        </w:rPr>
        <w:t>as follows: In order for the accused to succeed with private defence, the following requirements must be met:</w:t>
      </w:r>
    </w:p>
    <w:p w:rsidR="00602EC7" w:rsidRPr="009B4C2D" w:rsidRDefault="00602EC7" w:rsidP="00602EC7">
      <w:pPr>
        <w:spacing w:line="360" w:lineRule="auto"/>
        <w:ind w:right="-720"/>
        <w:jc w:val="both"/>
        <w:rPr>
          <w:rFonts w:ascii="Arial" w:hAnsi="Arial" w:cs="Arial"/>
          <w:sz w:val="24"/>
          <w:szCs w:val="24"/>
        </w:rPr>
      </w:pPr>
      <w:r w:rsidRPr="009B4C2D">
        <w:rPr>
          <w:rFonts w:ascii="Arial" w:hAnsi="Arial" w:cs="Arial"/>
          <w:sz w:val="24"/>
          <w:szCs w:val="24"/>
        </w:rPr>
        <w:t>(a)</w:t>
      </w:r>
      <w:r w:rsidRPr="009B4C2D">
        <w:rPr>
          <w:rFonts w:ascii="Arial" w:hAnsi="Arial" w:cs="Arial"/>
          <w:sz w:val="24"/>
          <w:szCs w:val="24"/>
        </w:rPr>
        <w:tab/>
        <w:t xml:space="preserve">The attack must be unlawful; </w:t>
      </w:r>
    </w:p>
    <w:p w:rsidR="00602EC7" w:rsidRPr="009B4C2D" w:rsidRDefault="00602EC7" w:rsidP="00602EC7">
      <w:pPr>
        <w:spacing w:line="360" w:lineRule="auto"/>
        <w:ind w:right="-720"/>
        <w:jc w:val="both"/>
        <w:rPr>
          <w:rFonts w:ascii="Arial" w:hAnsi="Arial" w:cs="Arial"/>
          <w:sz w:val="24"/>
          <w:szCs w:val="24"/>
        </w:rPr>
      </w:pPr>
      <w:r w:rsidRPr="009B4C2D">
        <w:rPr>
          <w:rFonts w:ascii="Arial" w:hAnsi="Arial" w:cs="Arial"/>
          <w:sz w:val="24"/>
          <w:szCs w:val="24"/>
        </w:rPr>
        <w:t>(b)</w:t>
      </w:r>
      <w:r w:rsidRPr="009B4C2D">
        <w:rPr>
          <w:rFonts w:ascii="Arial" w:hAnsi="Arial" w:cs="Arial"/>
          <w:sz w:val="24"/>
          <w:szCs w:val="24"/>
        </w:rPr>
        <w:tab/>
        <w:t>The attack must be directed at an interest legally deserving of protection;</w:t>
      </w:r>
    </w:p>
    <w:p w:rsidR="00602EC7" w:rsidRDefault="00602EC7" w:rsidP="00602EC7">
      <w:pPr>
        <w:spacing w:line="360" w:lineRule="auto"/>
        <w:ind w:right="-720"/>
        <w:jc w:val="both"/>
        <w:rPr>
          <w:rFonts w:ascii="Arial" w:hAnsi="Arial" w:cs="Arial"/>
          <w:sz w:val="24"/>
          <w:szCs w:val="24"/>
        </w:rPr>
      </w:pPr>
      <w:r w:rsidRPr="009B4C2D">
        <w:rPr>
          <w:rFonts w:ascii="Arial" w:hAnsi="Arial" w:cs="Arial"/>
          <w:sz w:val="24"/>
          <w:szCs w:val="24"/>
        </w:rPr>
        <w:lastRenderedPageBreak/>
        <w:t>(c)</w:t>
      </w:r>
      <w:r w:rsidRPr="009B4C2D">
        <w:rPr>
          <w:rFonts w:ascii="Arial" w:hAnsi="Arial" w:cs="Arial"/>
          <w:sz w:val="24"/>
          <w:szCs w:val="24"/>
        </w:rPr>
        <w:tab/>
        <w:t>The attack must be imminent but not yet completed.</w:t>
      </w:r>
      <w:r>
        <w:rPr>
          <w:rStyle w:val="FootnoteReference"/>
          <w:rFonts w:ascii="Arial" w:hAnsi="Arial" w:cs="Arial"/>
          <w:sz w:val="24"/>
          <w:szCs w:val="24"/>
        </w:rPr>
        <w:footnoteReference w:id="1"/>
      </w:r>
    </w:p>
    <w:p w:rsidR="00C609EA" w:rsidRDefault="00602EC7" w:rsidP="00C609EA">
      <w:pPr>
        <w:spacing w:line="360" w:lineRule="auto"/>
        <w:jc w:val="both"/>
        <w:rPr>
          <w:rFonts w:ascii="Arial" w:hAnsi="Arial" w:cs="Arial"/>
          <w:sz w:val="24"/>
          <w:szCs w:val="24"/>
        </w:rPr>
      </w:pPr>
      <w:r>
        <w:rPr>
          <w:rFonts w:ascii="Arial" w:hAnsi="Arial" w:cs="Arial"/>
          <w:sz w:val="24"/>
          <w:szCs w:val="24"/>
        </w:rPr>
        <w:t>[</w:t>
      </w:r>
      <w:r w:rsidR="00EC3E8D">
        <w:rPr>
          <w:rFonts w:ascii="Arial" w:hAnsi="Arial" w:cs="Arial"/>
          <w:sz w:val="24"/>
          <w:szCs w:val="24"/>
        </w:rPr>
        <w:t>51</w:t>
      </w:r>
      <w:r>
        <w:rPr>
          <w:rFonts w:ascii="Arial" w:hAnsi="Arial" w:cs="Arial"/>
          <w:sz w:val="24"/>
          <w:szCs w:val="24"/>
        </w:rPr>
        <w:t>]</w:t>
      </w:r>
      <w:r>
        <w:rPr>
          <w:rFonts w:ascii="Arial" w:hAnsi="Arial" w:cs="Arial"/>
          <w:sz w:val="24"/>
          <w:szCs w:val="24"/>
        </w:rPr>
        <w:tab/>
        <w:t xml:space="preserve"> I agree with Hoff J (as he then was) where he states in </w:t>
      </w:r>
      <w:r w:rsidRPr="006A3AAF">
        <w:rPr>
          <w:rFonts w:ascii="Arial" w:hAnsi="Arial" w:cs="Arial"/>
          <w:i/>
          <w:sz w:val="24"/>
          <w:szCs w:val="24"/>
        </w:rPr>
        <w:t xml:space="preserve">S v </w:t>
      </w:r>
      <w:proofErr w:type="spellStart"/>
      <w:r w:rsidRPr="006A3AAF">
        <w:rPr>
          <w:rFonts w:ascii="Arial" w:hAnsi="Arial" w:cs="Arial"/>
          <w:i/>
          <w:sz w:val="24"/>
          <w:szCs w:val="24"/>
        </w:rPr>
        <w:t>Mwanyekele</w:t>
      </w:r>
      <w:proofErr w:type="spellEnd"/>
      <w:r>
        <w:rPr>
          <w:rFonts w:ascii="Arial" w:hAnsi="Arial" w:cs="Arial"/>
          <w:i/>
          <w:sz w:val="24"/>
          <w:szCs w:val="24"/>
        </w:rPr>
        <w:t xml:space="preserve"> </w:t>
      </w:r>
      <w:r w:rsidRPr="009611EE">
        <w:rPr>
          <w:rFonts w:ascii="Arial" w:hAnsi="Arial" w:cs="Arial"/>
          <w:sz w:val="24"/>
          <w:szCs w:val="24"/>
        </w:rPr>
        <w:t xml:space="preserve">and refer with approval to authority </w:t>
      </w:r>
      <w:r>
        <w:rPr>
          <w:rFonts w:ascii="Arial" w:hAnsi="Arial" w:cs="Arial"/>
          <w:sz w:val="24"/>
          <w:szCs w:val="24"/>
        </w:rPr>
        <w:t xml:space="preserve">reflected hereunder: </w:t>
      </w:r>
    </w:p>
    <w:p w:rsidR="00C609EA" w:rsidRDefault="00602EC7" w:rsidP="00C609EA">
      <w:pPr>
        <w:spacing w:line="360" w:lineRule="auto"/>
        <w:jc w:val="both"/>
        <w:rPr>
          <w:rFonts w:ascii="Arial" w:hAnsi="Arial" w:cs="Arial"/>
          <w:sz w:val="24"/>
          <w:szCs w:val="24"/>
        </w:rPr>
      </w:pPr>
      <w:r>
        <w:rPr>
          <w:rFonts w:ascii="Arial" w:hAnsi="Arial" w:cs="Arial"/>
        </w:rPr>
        <w:t>‘</w:t>
      </w:r>
      <w:r w:rsidRPr="006A3AAF">
        <w:rPr>
          <w:rFonts w:ascii="Arial" w:hAnsi="Arial" w:cs="Arial"/>
        </w:rPr>
        <w:t>[24] It is axiomatic that the act of defenc</w:t>
      </w:r>
      <w:r>
        <w:rPr>
          <w:rFonts w:ascii="Arial" w:hAnsi="Arial" w:cs="Arial"/>
        </w:rPr>
        <w:t xml:space="preserve">e may not be more harmful than </w:t>
      </w:r>
      <w:r w:rsidRPr="006A3AAF">
        <w:rPr>
          <w:rFonts w:ascii="Arial" w:hAnsi="Arial" w:cs="Arial"/>
        </w:rPr>
        <w:t>necessary in order to ward off the attack but much depends upon the varying circumstances in each case in deciding the question whether the bounds of self-defence have been exceeded. In the consideration of this question the courts adopt a robust approach.</w:t>
      </w:r>
      <w:r>
        <w:rPr>
          <w:rStyle w:val="FootnoteReference"/>
          <w:rFonts w:ascii="Arial" w:hAnsi="Arial" w:cs="Arial"/>
        </w:rPr>
        <w:footnoteReference w:id="2"/>
      </w:r>
    </w:p>
    <w:p w:rsidR="00602EC7" w:rsidRPr="00C609EA" w:rsidRDefault="00602EC7" w:rsidP="00C609EA">
      <w:pPr>
        <w:spacing w:line="360" w:lineRule="auto"/>
        <w:jc w:val="both"/>
        <w:rPr>
          <w:rFonts w:ascii="Arial" w:hAnsi="Arial" w:cs="Arial"/>
          <w:sz w:val="24"/>
          <w:szCs w:val="24"/>
        </w:rPr>
      </w:pPr>
      <w:r w:rsidRPr="009611EE">
        <w:rPr>
          <w:rFonts w:ascii="Arial" w:hAnsi="Arial" w:cs="Arial"/>
        </w:rPr>
        <w:t xml:space="preserve">[25] In </w:t>
      </w:r>
      <w:proofErr w:type="spellStart"/>
      <w:r w:rsidRPr="002B3EF4">
        <w:rPr>
          <w:rFonts w:ascii="Arial" w:hAnsi="Arial" w:cs="Arial"/>
          <w:i/>
        </w:rPr>
        <w:t>Ntanjana</w:t>
      </w:r>
      <w:proofErr w:type="spellEnd"/>
      <w:r w:rsidRPr="002B3EF4">
        <w:rPr>
          <w:rFonts w:ascii="Arial" w:hAnsi="Arial" w:cs="Arial"/>
          <w:i/>
        </w:rPr>
        <w:t xml:space="preserve"> v Vorster &amp; Minister of Justice</w:t>
      </w:r>
      <w:r w:rsidRPr="009611EE">
        <w:rPr>
          <w:rFonts w:ascii="Arial" w:hAnsi="Arial" w:cs="Arial"/>
        </w:rPr>
        <w:t xml:space="preserve"> 1950 (4) SA 398 (C) at 406A – D Van </w:t>
      </w:r>
      <w:proofErr w:type="spellStart"/>
      <w:r w:rsidRPr="009611EE">
        <w:rPr>
          <w:rFonts w:ascii="Arial" w:hAnsi="Arial" w:cs="Arial"/>
        </w:rPr>
        <w:t>Winsen</w:t>
      </w:r>
      <w:proofErr w:type="spellEnd"/>
      <w:r w:rsidRPr="009611EE">
        <w:rPr>
          <w:rFonts w:ascii="Arial" w:hAnsi="Arial" w:cs="Arial"/>
        </w:rPr>
        <w:t xml:space="preserve"> AJ stated the following:</w:t>
      </w:r>
    </w:p>
    <w:p w:rsidR="00602EC7" w:rsidRPr="009611EE" w:rsidRDefault="00C609EA" w:rsidP="00602EC7">
      <w:pPr>
        <w:spacing w:line="360" w:lineRule="auto"/>
        <w:ind w:left="630"/>
        <w:jc w:val="both"/>
        <w:rPr>
          <w:rFonts w:ascii="Arial" w:hAnsi="Arial" w:cs="Arial"/>
        </w:rPr>
      </w:pPr>
      <w:r>
        <w:rPr>
          <w:rFonts w:ascii="Arial" w:hAnsi="Arial" w:cs="Arial"/>
        </w:rPr>
        <w:t>“</w:t>
      </w:r>
      <w:r w:rsidR="00602EC7" w:rsidRPr="009611EE">
        <w:rPr>
          <w:rFonts w:ascii="Arial" w:hAnsi="Arial" w:cs="Arial"/>
        </w:rPr>
        <w:t>The very objectivity of the test, however, demands that when the Court comes to decide whether there was a necessity to act in self-defence it must place itself in the position of the person claiming to have acted in self-defence and consider all the surrounding factors operating on his mind at the time he acted. The Court must be careful to avoid the role of armchair critic wise after the event, weighing the matter in the secluded security of the Courtroom. . . . Furthermore, in judging the matter it must be ever present to the mind of the judge that, at any rate in the particular circumstances of this case, the person claiming to act in self-defence does so in an emergency, the creation of which is the work of the person unlawfully attacking. The self-defender is accordingly entitled to have extended to him that degree of indulgence usually accorded by law when judging the conduct of a person acting in</w:t>
      </w:r>
      <w:r>
        <w:rPr>
          <w:rFonts w:ascii="Arial" w:hAnsi="Arial" w:cs="Arial"/>
        </w:rPr>
        <w:t xml:space="preserve"> a situation of imminent peril.”</w:t>
      </w:r>
    </w:p>
    <w:p w:rsidR="00602EC7" w:rsidRPr="009611EE" w:rsidRDefault="00602EC7" w:rsidP="00602EC7">
      <w:pPr>
        <w:spacing w:line="360" w:lineRule="auto"/>
        <w:ind w:left="720"/>
        <w:jc w:val="both"/>
        <w:rPr>
          <w:rFonts w:ascii="Arial" w:hAnsi="Arial" w:cs="Arial"/>
        </w:rPr>
      </w:pPr>
      <w:r w:rsidRPr="009611EE">
        <w:rPr>
          <w:rFonts w:ascii="Arial" w:hAnsi="Arial" w:cs="Arial"/>
        </w:rPr>
        <w:t xml:space="preserve">[26] In </w:t>
      </w:r>
      <w:proofErr w:type="spellStart"/>
      <w:r w:rsidRPr="009611EE">
        <w:rPr>
          <w:rFonts w:ascii="Arial" w:hAnsi="Arial" w:cs="Arial"/>
        </w:rPr>
        <w:t>Ntsomi</w:t>
      </w:r>
      <w:proofErr w:type="spellEnd"/>
      <w:r w:rsidRPr="009611EE">
        <w:rPr>
          <w:rFonts w:ascii="Arial" w:hAnsi="Arial" w:cs="Arial"/>
        </w:rPr>
        <w:t xml:space="preserve"> v Minister of Law and Order 1990 (1) SA 512 (C) at 529C – D Van Deventer AJ stated the following:</w:t>
      </w:r>
    </w:p>
    <w:p w:rsidR="00C609EA" w:rsidRDefault="0017736F" w:rsidP="00602EC7">
      <w:pPr>
        <w:spacing w:line="360" w:lineRule="auto"/>
        <w:ind w:left="720"/>
        <w:jc w:val="both"/>
        <w:rPr>
          <w:rFonts w:ascii="Arial" w:hAnsi="Arial" w:cs="Arial"/>
        </w:rPr>
      </w:pPr>
      <w:r>
        <w:rPr>
          <w:rFonts w:ascii="Arial" w:hAnsi="Arial" w:cs="Arial"/>
        </w:rPr>
        <w:tab/>
        <w:t>“</w:t>
      </w:r>
      <w:r w:rsidR="00602EC7" w:rsidRPr="009611EE">
        <w:rPr>
          <w:rFonts w:ascii="Arial" w:hAnsi="Arial" w:cs="Arial"/>
        </w:rPr>
        <w:t xml:space="preserve">As both </w:t>
      </w:r>
      <w:proofErr w:type="spellStart"/>
      <w:r w:rsidR="00602EC7" w:rsidRPr="009611EE">
        <w:rPr>
          <w:rFonts w:ascii="Arial" w:hAnsi="Arial" w:cs="Arial"/>
        </w:rPr>
        <w:t>Snyman</w:t>
      </w:r>
      <w:proofErr w:type="spellEnd"/>
      <w:r w:rsidR="00602EC7" w:rsidRPr="009611EE">
        <w:rPr>
          <w:rFonts w:ascii="Arial" w:hAnsi="Arial" w:cs="Arial"/>
        </w:rPr>
        <w:t xml:space="preserve"> and De Wet and </w:t>
      </w:r>
      <w:proofErr w:type="spellStart"/>
      <w:r w:rsidR="00602EC7" w:rsidRPr="009611EE">
        <w:rPr>
          <w:rFonts w:ascii="Arial" w:hAnsi="Arial" w:cs="Arial"/>
        </w:rPr>
        <w:t>Swanepoel</w:t>
      </w:r>
      <w:proofErr w:type="spellEnd"/>
      <w:r w:rsidR="00602EC7" w:rsidRPr="009611EE">
        <w:rPr>
          <w:rFonts w:ascii="Arial" w:hAnsi="Arial" w:cs="Arial"/>
        </w:rPr>
        <w:t xml:space="preserve"> point out, it would be nonsensical to require equilibrium between weapons used. An assailant selects his method of attack and picks his weapon. A victim can only employ the weapon that happens to be at hand. An offender who uses an object such as a stone to attack a polic</w:t>
      </w:r>
      <w:r w:rsidR="00602EC7">
        <w:rPr>
          <w:rFonts w:ascii="Arial" w:hAnsi="Arial" w:cs="Arial"/>
        </w:rPr>
        <w:t>eman who is armed only with a</w:t>
      </w:r>
      <w:r w:rsidR="00602EC7" w:rsidRPr="009611EE">
        <w:rPr>
          <w:rFonts w:ascii="Arial" w:hAnsi="Arial" w:cs="Arial"/>
        </w:rPr>
        <w:t xml:space="preserve"> shotgun is certainly not entitled to expect the policeman to lay his shotgun neatly aside and to take up the challenge to a </w:t>
      </w:r>
      <w:r>
        <w:rPr>
          <w:rFonts w:ascii="Arial" w:hAnsi="Arial" w:cs="Arial"/>
        </w:rPr>
        <w:t>fight with a stone in his hand.”</w:t>
      </w:r>
    </w:p>
    <w:p w:rsidR="00602EC7" w:rsidRPr="009611EE" w:rsidRDefault="00602EC7" w:rsidP="00602EC7">
      <w:pPr>
        <w:spacing w:line="360" w:lineRule="auto"/>
        <w:ind w:left="720"/>
        <w:jc w:val="both"/>
        <w:rPr>
          <w:rFonts w:ascii="Arial" w:hAnsi="Arial" w:cs="Arial"/>
        </w:rPr>
      </w:pPr>
      <w:r w:rsidRPr="009611EE">
        <w:rPr>
          <w:rFonts w:ascii="Arial" w:hAnsi="Arial" w:cs="Arial"/>
        </w:rPr>
        <w:lastRenderedPageBreak/>
        <w:t>[27] In S v T 1986 (2) SA 112 (O) at 128D MT Steyn J stated that the true legal position is that where a person who is being attacked does not find himself in a life-threatening situation, but who can only escape mutilation or serious bodily injury by using a firearm against his attacker, he may do so and if necessary even kill the attacker.</w:t>
      </w:r>
    </w:p>
    <w:p w:rsidR="00602EC7" w:rsidRDefault="00602EC7" w:rsidP="00602EC7">
      <w:pPr>
        <w:spacing w:line="360" w:lineRule="auto"/>
        <w:ind w:left="720"/>
        <w:jc w:val="both"/>
        <w:rPr>
          <w:rFonts w:ascii="Arial" w:hAnsi="Arial" w:cs="Arial"/>
          <w:u w:val="single"/>
        </w:rPr>
      </w:pPr>
      <w:r w:rsidRPr="009611EE">
        <w:rPr>
          <w:rFonts w:ascii="Arial" w:hAnsi="Arial" w:cs="Arial"/>
        </w:rPr>
        <w:t xml:space="preserve">[28] In my view, in the final analysis, and as was stated in </w:t>
      </w:r>
      <w:proofErr w:type="spellStart"/>
      <w:r w:rsidRPr="009611EE">
        <w:rPr>
          <w:rFonts w:ascii="Arial" w:hAnsi="Arial" w:cs="Arial"/>
        </w:rPr>
        <w:t>Ntsomi</w:t>
      </w:r>
      <w:proofErr w:type="spellEnd"/>
      <w:r w:rsidRPr="009611EE">
        <w:rPr>
          <w:rFonts w:ascii="Arial" w:hAnsi="Arial" w:cs="Arial"/>
        </w:rPr>
        <w:t xml:space="preserve"> (supra), the question is not whether there were other methods of defence which might have been successful in averting the unlawful attack but whether the method in fact adopted </w:t>
      </w:r>
      <w:r w:rsidRPr="001B6B81">
        <w:rPr>
          <w:rFonts w:ascii="Arial" w:hAnsi="Arial" w:cs="Arial"/>
          <w:u w:val="single"/>
        </w:rPr>
        <w:t>can be justified in the circumstances.</w:t>
      </w:r>
      <w:r>
        <w:rPr>
          <w:rFonts w:ascii="Arial" w:hAnsi="Arial" w:cs="Arial"/>
          <w:u w:val="single"/>
        </w:rPr>
        <w:t>’ (</w:t>
      </w:r>
      <w:proofErr w:type="gramStart"/>
      <w:r>
        <w:rPr>
          <w:rFonts w:ascii="Arial" w:hAnsi="Arial" w:cs="Arial"/>
          <w:u w:val="single"/>
        </w:rPr>
        <w:t>my</w:t>
      </w:r>
      <w:proofErr w:type="gramEnd"/>
      <w:r>
        <w:rPr>
          <w:rFonts w:ascii="Arial" w:hAnsi="Arial" w:cs="Arial"/>
          <w:u w:val="single"/>
        </w:rPr>
        <w:t xml:space="preserve"> emphasis)</w:t>
      </w:r>
    </w:p>
    <w:p w:rsidR="00602EC7" w:rsidRDefault="00602EC7" w:rsidP="00602EC7">
      <w:pPr>
        <w:spacing w:line="360" w:lineRule="auto"/>
        <w:jc w:val="both"/>
        <w:rPr>
          <w:rFonts w:ascii="Arial" w:hAnsi="Arial" w:cs="Arial"/>
          <w:sz w:val="24"/>
          <w:szCs w:val="24"/>
        </w:rPr>
      </w:pPr>
      <w:r>
        <w:rPr>
          <w:rFonts w:ascii="Arial" w:hAnsi="Arial" w:cs="Arial"/>
          <w:sz w:val="24"/>
          <w:szCs w:val="24"/>
        </w:rPr>
        <w:t>[5</w:t>
      </w:r>
      <w:r w:rsidR="00EC3E8D">
        <w:rPr>
          <w:rFonts w:ascii="Arial" w:hAnsi="Arial" w:cs="Arial"/>
          <w:sz w:val="24"/>
          <w:szCs w:val="24"/>
        </w:rPr>
        <w:t>2</w:t>
      </w:r>
      <w:r>
        <w:rPr>
          <w:rFonts w:ascii="Arial" w:hAnsi="Arial" w:cs="Arial"/>
          <w:sz w:val="24"/>
          <w:szCs w:val="24"/>
        </w:rPr>
        <w:t>]</w:t>
      </w:r>
      <w:r>
        <w:rPr>
          <w:rFonts w:ascii="Arial" w:hAnsi="Arial" w:cs="Arial"/>
          <w:sz w:val="24"/>
          <w:szCs w:val="24"/>
        </w:rPr>
        <w:tab/>
        <w:t>I find that t</w:t>
      </w:r>
      <w:r w:rsidRPr="00602EC7">
        <w:rPr>
          <w:rFonts w:ascii="Arial" w:hAnsi="Arial" w:cs="Arial"/>
          <w:sz w:val="24"/>
          <w:szCs w:val="24"/>
        </w:rPr>
        <w:t>he accused</w:t>
      </w:r>
      <w:r>
        <w:rPr>
          <w:rFonts w:ascii="Arial" w:hAnsi="Arial" w:cs="Arial"/>
          <w:sz w:val="24"/>
          <w:szCs w:val="24"/>
        </w:rPr>
        <w:t xml:space="preserve"> tailored his evidence as the case progressed and he was not consistent in his evidence. It was for instance never denied in cross-examination that when he handed the child to Ms Maemi that he said that he is going to commit suicide. In his evidence in chief the accused denied having said so. Further the accused testified that he was going back to the scene followed by Ms </w:t>
      </w:r>
      <w:proofErr w:type="spellStart"/>
      <w:r>
        <w:rPr>
          <w:rFonts w:ascii="Arial" w:hAnsi="Arial" w:cs="Arial"/>
          <w:sz w:val="24"/>
          <w:szCs w:val="24"/>
        </w:rPr>
        <w:t>Naemi</w:t>
      </w:r>
      <w:proofErr w:type="spellEnd"/>
      <w:r>
        <w:rPr>
          <w:rFonts w:ascii="Arial" w:hAnsi="Arial" w:cs="Arial"/>
          <w:sz w:val="24"/>
          <w:szCs w:val="24"/>
        </w:rPr>
        <w:t xml:space="preserve"> and her husband as if he wanted to show them the scene. The evidence of the witnesses is to the contrary. The witnesses and specifically Ms Maemi testified that the accused handed the child and turned around after he told her that he is going to commit suicide. Ms </w:t>
      </w:r>
      <w:proofErr w:type="spellStart"/>
      <w:r>
        <w:rPr>
          <w:rFonts w:ascii="Arial" w:hAnsi="Arial" w:cs="Arial"/>
          <w:sz w:val="24"/>
          <w:szCs w:val="24"/>
        </w:rPr>
        <w:t>Naemi</w:t>
      </w:r>
      <w:proofErr w:type="spellEnd"/>
      <w:r>
        <w:rPr>
          <w:rFonts w:ascii="Arial" w:hAnsi="Arial" w:cs="Arial"/>
          <w:sz w:val="24"/>
          <w:szCs w:val="24"/>
        </w:rPr>
        <w:t xml:space="preserve"> instructed her husband to follow the accused preventing him to commit suicide, not invited by the accused to show them the scene.</w:t>
      </w:r>
    </w:p>
    <w:p w:rsidR="00602EC7" w:rsidRDefault="00602EC7" w:rsidP="00602EC7">
      <w:pPr>
        <w:spacing w:line="360" w:lineRule="auto"/>
        <w:jc w:val="both"/>
        <w:rPr>
          <w:rFonts w:ascii="Arial" w:hAnsi="Arial" w:cs="Arial"/>
          <w:sz w:val="24"/>
          <w:szCs w:val="24"/>
        </w:rPr>
      </w:pPr>
      <w:r>
        <w:rPr>
          <w:rFonts w:ascii="Arial" w:hAnsi="Arial" w:cs="Arial"/>
          <w:sz w:val="24"/>
          <w:szCs w:val="24"/>
        </w:rPr>
        <w:t>[5</w:t>
      </w:r>
      <w:r w:rsidR="00EC3E8D">
        <w:rPr>
          <w:rFonts w:ascii="Arial" w:hAnsi="Arial" w:cs="Arial"/>
          <w:sz w:val="24"/>
          <w:szCs w:val="24"/>
        </w:rPr>
        <w:t>3</w:t>
      </w:r>
      <w:r>
        <w:rPr>
          <w:rFonts w:ascii="Arial" w:hAnsi="Arial" w:cs="Arial"/>
          <w:sz w:val="24"/>
          <w:szCs w:val="24"/>
        </w:rPr>
        <w:t>]</w:t>
      </w:r>
      <w:r>
        <w:rPr>
          <w:rFonts w:ascii="Arial" w:hAnsi="Arial" w:cs="Arial"/>
          <w:sz w:val="24"/>
          <w:szCs w:val="24"/>
        </w:rPr>
        <w:tab/>
        <w:t xml:space="preserve">In </w:t>
      </w:r>
      <w:r w:rsidR="00EC3E8D">
        <w:rPr>
          <w:rFonts w:ascii="Arial" w:hAnsi="Arial" w:cs="Arial"/>
          <w:sz w:val="24"/>
          <w:szCs w:val="24"/>
        </w:rPr>
        <w:t xml:space="preserve">his </w:t>
      </w:r>
      <w:r>
        <w:rPr>
          <w:rFonts w:ascii="Arial" w:hAnsi="Arial" w:cs="Arial"/>
          <w:sz w:val="24"/>
          <w:szCs w:val="24"/>
        </w:rPr>
        <w:t xml:space="preserve">cross-examination the accused did not deny that he stated that he said he killed the deceased. In his testimony he denied having said so. The accused testified that he bought liquor on credit from Ms </w:t>
      </w:r>
      <w:proofErr w:type="spellStart"/>
      <w:r>
        <w:rPr>
          <w:rFonts w:ascii="Arial" w:hAnsi="Arial" w:cs="Arial"/>
          <w:sz w:val="24"/>
          <w:szCs w:val="24"/>
        </w:rPr>
        <w:t>Naemi</w:t>
      </w:r>
      <w:proofErr w:type="spellEnd"/>
      <w:r>
        <w:rPr>
          <w:rFonts w:ascii="Arial" w:hAnsi="Arial" w:cs="Arial"/>
          <w:sz w:val="24"/>
          <w:szCs w:val="24"/>
        </w:rPr>
        <w:t xml:space="preserve"> on the date of the incident whereas Ms </w:t>
      </w:r>
      <w:proofErr w:type="spellStart"/>
      <w:r>
        <w:rPr>
          <w:rFonts w:ascii="Arial" w:hAnsi="Arial" w:cs="Arial"/>
          <w:sz w:val="24"/>
          <w:szCs w:val="24"/>
        </w:rPr>
        <w:t>Naemi</w:t>
      </w:r>
      <w:proofErr w:type="spellEnd"/>
      <w:r>
        <w:rPr>
          <w:rFonts w:ascii="Arial" w:hAnsi="Arial" w:cs="Arial"/>
          <w:sz w:val="24"/>
          <w:szCs w:val="24"/>
        </w:rPr>
        <w:t xml:space="preserve"> testified that it was on a different date. The accused did not confront her in cross-examination about the contradiction. Ms </w:t>
      </w:r>
      <w:proofErr w:type="spellStart"/>
      <w:r>
        <w:rPr>
          <w:rFonts w:ascii="Arial" w:hAnsi="Arial" w:cs="Arial"/>
          <w:sz w:val="24"/>
          <w:szCs w:val="24"/>
        </w:rPr>
        <w:t>Naemi</w:t>
      </w:r>
      <w:proofErr w:type="spellEnd"/>
      <w:r>
        <w:rPr>
          <w:rFonts w:ascii="Arial" w:hAnsi="Arial" w:cs="Arial"/>
          <w:sz w:val="24"/>
          <w:szCs w:val="24"/>
        </w:rPr>
        <w:t xml:space="preserve"> found the accused and deceased at another </w:t>
      </w:r>
      <w:proofErr w:type="spellStart"/>
      <w:r>
        <w:rPr>
          <w:rFonts w:ascii="Arial" w:hAnsi="Arial" w:cs="Arial"/>
          <w:sz w:val="24"/>
          <w:szCs w:val="24"/>
        </w:rPr>
        <w:t>cuca</w:t>
      </w:r>
      <w:proofErr w:type="spellEnd"/>
      <w:r>
        <w:rPr>
          <w:rFonts w:ascii="Arial" w:hAnsi="Arial" w:cs="Arial"/>
          <w:sz w:val="24"/>
          <w:szCs w:val="24"/>
        </w:rPr>
        <w:t xml:space="preserve"> shop when there was a discussion about the outstanding debt. There was further no discussion to obtain liquor on credit on that day between Ms </w:t>
      </w:r>
      <w:proofErr w:type="spellStart"/>
      <w:r>
        <w:rPr>
          <w:rFonts w:ascii="Arial" w:hAnsi="Arial" w:cs="Arial"/>
          <w:sz w:val="24"/>
          <w:szCs w:val="24"/>
        </w:rPr>
        <w:t>Naemi</w:t>
      </w:r>
      <w:proofErr w:type="spellEnd"/>
      <w:r>
        <w:rPr>
          <w:rFonts w:ascii="Arial" w:hAnsi="Arial" w:cs="Arial"/>
          <w:sz w:val="24"/>
          <w:szCs w:val="24"/>
        </w:rPr>
        <w:t xml:space="preserve"> and the accused.</w:t>
      </w:r>
    </w:p>
    <w:p w:rsidR="00602EC7" w:rsidRDefault="00602EC7" w:rsidP="00602EC7">
      <w:pPr>
        <w:spacing w:line="360" w:lineRule="auto"/>
        <w:jc w:val="both"/>
        <w:rPr>
          <w:rFonts w:ascii="Arial" w:hAnsi="Arial" w:cs="Arial"/>
          <w:sz w:val="24"/>
          <w:szCs w:val="24"/>
        </w:rPr>
      </w:pPr>
      <w:r>
        <w:rPr>
          <w:rFonts w:ascii="Arial" w:hAnsi="Arial" w:cs="Arial"/>
          <w:sz w:val="24"/>
          <w:szCs w:val="24"/>
        </w:rPr>
        <w:t>[5</w:t>
      </w:r>
      <w:r w:rsidR="00EC3E8D">
        <w:rPr>
          <w:rFonts w:ascii="Arial" w:hAnsi="Arial" w:cs="Arial"/>
          <w:sz w:val="24"/>
          <w:szCs w:val="24"/>
        </w:rPr>
        <w:t>4</w:t>
      </w:r>
      <w:r>
        <w:rPr>
          <w:rFonts w:ascii="Arial" w:hAnsi="Arial" w:cs="Arial"/>
          <w:sz w:val="24"/>
          <w:szCs w:val="24"/>
        </w:rPr>
        <w:t>]</w:t>
      </w:r>
      <w:r>
        <w:rPr>
          <w:rFonts w:ascii="Arial" w:hAnsi="Arial" w:cs="Arial"/>
          <w:sz w:val="24"/>
          <w:szCs w:val="24"/>
        </w:rPr>
        <w:tab/>
        <w:t xml:space="preserve">The accused testified that the deceased was injured whilst he and the deceased were struggling for the possession of the </w:t>
      </w:r>
      <w:proofErr w:type="spellStart"/>
      <w:r>
        <w:rPr>
          <w:rFonts w:ascii="Arial" w:hAnsi="Arial" w:cs="Arial"/>
          <w:sz w:val="24"/>
          <w:szCs w:val="24"/>
        </w:rPr>
        <w:t>panga</w:t>
      </w:r>
      <w:proofErr w:type="spellEnd"/>
      <w:r>
        <w:rPr>
          <w:rFonts w:ascii="Arial" w:hAnsi="Arial" w:cs="Arial"/>
          <w:sz w:val="24"/>
          <w:szCs w:val="24"/>
        </w:rPr>
        <w:t xml:space="preserve">. In the process the </w:t>
      </w:r>
      <w:proofErr w:type="spellStart"/>
      <w:r>
        <w:rPr>
          <w:rFonts w:ascii="Arial" w:hAnsi="Arial" w:cs="Arial"/>
          <w:sz w:val="24"/>
          <w:szCs w:val="24"/>
        </w:rPr>
        <w:t>panga</w:t>
      </w:r>
      <w:proofErr w:type="spellEnd"/>
      <w:r>
        <w:rPr>
          <w:rFonts w:ascii="Arial" w:hAnsi="Arial" w:cs="Arial"/>
          <w:sz w:val="24"/>
          <w:szCs w:val="24"/>
        </w:rPr>
        <w:t xml:space="preserve"> was swinging hence and forth, left and right. The accused was not consistent about who was in possession of the </w:t>
      </w:r>
      <w:proofErr w:type="spellStart"/>
      <w:r>
        <w:rPr>
          <w:rFonts w:ascii="Arial" w:hAnsi="Arial" w:cs="Arial"/>
          <w:sz w:val="24"/>
          <w:szCs w:val="24"/>
        </w:rPr>
        <w:t>panga</w:t>
      </w:r>
      <w:proofErr w:type="spellEnd"/>
      <w:r>
        <w:rPr>
          <w:rFonts w:ascii="Arial" w:hAnsi="Arial" w:cs="Arial"/>
          <w:sz w:val="24"/>
          <w:szCs w:val="24"/>
        </w:rPr>
        <w:t xml:space="preserve"> at the critical moment when the chop wound was inflicted. He </w:t>
      </w:r>
      <w:r>
        <w:rPr>
          <w:rFonts w:ascii="Arial" w:hAnsi="Arial" w:cs="Arial"/>
          <w:sz w:val="24"/>
          <w:szCs w:val="24"/>
        </w:rPr>
        <w:lastRenderedPageBreak/>
        <w:t xml:space="preserve">stated that soon after the chop he had the </w:t>
      </w:r>
      <w:proofErr w:type="spellStart"/>
      <w:r>
        <w:rPr>
          <w:rFonts w:ascii="Arial" w:hAnsi="Arial" w:cs="Arial"/>
          <w:sz w:val="24"/>
          <w:szCs w:val="24"/>
        </w:rPr>
        <w:t>panga</w:t>
      </w:r>
      <w:proofErr w:type="spellEnd"/>
      <w:r>
        <w:rPr>
          <w:rFonts w:ascii="Arial" w:hAnsi="Arial" w:cs="Arial"/>
          <w:sz w:val="24"/>
          <w:szCs w:val="24"/>
        </w:rPr>
        <w:t xml:space="preserve"> in his hand and he threw it on the ground. In his evidence his hand was over the hand of the deceased with her hand holding the </w:t>
      </w:r>
      <w:proofErr w:type="spellStart"/>
      <w:r>
        <w:rPr>
          <w:rFonts w:ascii="Arial" w:hAnsi="Arial" w:cs="Arial"/>
          <w:sz w:val="24"/>
          <w:szCs w:val="24"/>
        </w:rPr>
        <w:t>panga</w:t>
      </w:r>
      <w:proofErr w:type="spellEnd"/>
      <w:r>
        <w:rPr>
          <w:rFonts w:ascii="Arial" w:hAnsi="Arial" w:cs="Arial"/>
          <w:sz w:val="24"/>
          <w:szCs w:val="24"/>
        </w:rPr>
        <w:t xml:space="preserve"> on the handle. It is a mystery when his hand/hands creeped under the hand of the deceased to suddenly have held the </w:t>
      </w:r>
      <w:proofErr w:type="spellStart"/>
      <w:r>
        <w:rPr>
          <w:rFonts w:ascii="Arial" w:hAnsi="Arial" w:cs="Arial"/>
          <w:sz w:val="24"/>
          <w:szCs w:val="24"/>
        </w:rPr>
        <w:t>panga</w:t>
      </w:r>
      <w:proofErr w:type="spellEnd"/>
      <w:r>
        <w:rPr>
          <w:rFonts w:ascii="Arial" w:hAnsi="Arial" w:cs="Arial"/>
          <w:sz w:val="24"/>
          <w:szCs w:val="24"/>
        </w:rPr>
        <w:t xml:space="preserve"> on its handle. I infer that the accused was in control of the </w:t>
      </w:r>
      <w:proofErr w:type="spellStart"/>
      <w:r>
        <w:rPr>
          <w:rFonts w:ascii="Arial" w:hAnsi="Arial" w:cs="Arial"/>
          <w:sz w:val="24"/>
          <w:szCs w:val="24"/>
        </w:rPr>
        <w:t>panga</w:t>
      </w:r>
      <w:proofErr w:type="spellEnd"/>
      <w:r>
        <w:rPr>
          <w:rFonts w:ascii="Arial" w:hAnsi="Arial" w:cs="Arial"/>
          <w:sz w:val="24"/>
          <w:szCs w:val="24"/>
        </w:rPr>
        <w:t xml:space="preserve"> before the infliction of the critical wound.</w:t>
      </w:r>
    </w:p>
    <w:p w:rsidR="00602EC7" w:rsidRDefault="00602EC7" w:rsidP="00602EC7">
      <w:pPr>
        <w:spacing w:line="360" w:lineRule="auto"/>
        <w:jc w:val="both"/>
        <w:rPr>
          <w:rFonts w:ascii="Arial" w:hAnsi="Arial" w:cs="Arial"/>
          <w:sz w:val="24"/>
          <w:szCs w:val="24"/>
        </w:rPr>
      </w:pPr>
      <w:r>
        <w:rPr>
          <w:rFonts w:ascii="Arial" w:hAnsi="Arial" w:cs="Arial"/>
          <w:sz w:val="24"/>
          <w:szCs w:val="24"/>
        </w:rPr>
        <w:t>[5</w:t>
      </w:r>
      <w:r w:rsidR="00EC3E8D">
        <w:rPr>
          <w:rFonts w:ascii="Arial" w:hAnsi="Arial" w:cs="Arial"/>
          <w:sz w:val="24"/>
          <w:szCs w:val="24"/>
        </w:rPr>
        <w:t>5</w:t>
      </w:r>
      <w:r>
        <w:rPr>
          <w:rFonts w:ascii="Arial" w:hAnsi="Arial" w:cs="Arial"/>
          <w:sz w:val="24"/>
          <w:szCs w:val="24"/>
        </w:rPr>
        <w:t>]</w:t>
      </w:r>
      <w:r>
        <w:rPr>
          <w:rFonts w:ascii="Arial" w:hAnsi="Arial" w:cs="Arial"/>
          <w:sz w:val="24"/>
          <w:szCs w:val="24"/>
        </w:rPr>
        <w:tab/>
        <w:t xml:space="preserve">The doctor stated that when an object is swung to a person it will cause a cut wound. If the struggle for possession of the </w:t>
      </w:r>
      <w:proofErr w:type="spellStart"/>
      <w:r>
        <w:rPr>
          <w:rFonts w:ascii="Arial" w:hAnsi="Arial" w:cs="Arial"/>
          <w:sz w:val="24"/>
          <w:szCs w:val="24"/>
        </w:rPr>
        <w:t>panga</w:t>
      </w:r>
      <w:proofErr w:type="spellEnd"/>
      <w:r>
        <w:rPr>
          <w:rFonts w:ascii="Arial" w:hAnsi="Arial" w:cs="Arial"/>
          <w:sz w:val="24"/>
          <w:szCs w:val="24"/>
        </w:rPr>
        <w:t xml:space="preserve"> occurred as the accused testified to, one would have expected a cut wound. The wound is a chop wound aimed at a very vulnerable part of the body. In the circumstances I find that the testimony of the accused of how the deceased sustained </w:t>
      </w:r>
      <w:r w:rsidR="003C611F">
        <w:rPr>
          <w:rFonts w:ascii="Arial" w:hAnsi="Arial" w:cs="Arial"/>
          <w:sz w:val="24"/>
          <w:szCs w:val="24"/>
        </w:rPr>
        <w:t>the wound</w:t>
      </w:r>
      <w:r>
        <w:rPr>
          <w:rFonts w:ascii="Arial" w:hAnsi="Arial" w:cs="Arial"/>
          <w:sz w:val="24"/>
          <w:szCs w:val="24"/>
        </w:rPr>
        <w:t xml:space="preserve"> improbable. I have already found that the accused was in control of the </w:t>
      </w:r>
      <w:proofErr w:type="spellStart"/>
      <w:r>
        <w:rPr>
          <w:rFonts w:ascii="Arial" w:hAnsi="Arial" w:cs="Arial"/>
          <w:sz w:val="24"/>
          <w:szCs w:val="24"/>
        </w:rPr>
        <w:t>panga</w:t>
      </w:r>
      <w:proofErr w:type="spellEnd"/>
      <w:r>
        <w:rPr>
          <w:rFonts w:ascii="Arial" w:hAnsi="Arial" w:cs="Arial"/>
          <w:sz w:val="24"/>
          <w:szCs w:val="24"/>
        </w:rPr>
        <w:t xml:space="preserve"> at the critical moment. The only inference is that he inflicted the chop wound well aimed at a vulnerable part of the body of the deceased. It was deliberately aimed and intentional.</w:t>
      </w:r>
    </w:p>
    <w:p w:rsidR="00602EC7" w:rsidRPr="00486CB5" w:rsidRDefault="00602EC7" w:rsidP="00602EC7">
      <w:pPr>
        <w:spacing w:line="360" w:lineRule="auto"/>
        <w:jc w:val="both"/>
        <w:rPr>
          <w:rFonts w:ascii="Arial" w:hAnsi="Arial" w:cs="Arial"/>
          <w:color w:val="000000" w:themeColor="text1"/>
          <w:sz w:val="24"/>
          <w:szCs w:val="24"/>
        </w:rPr>
      </w:pPr>
      <w:r w:rsidRPr="00602EC7">
        <w:rPr>
          <w:rFonts w:ascii="Arial" w:hAnsi="Arial" w:cs="Arial"/>
          <w:sz w:val="24"/>
          <w:szCs w:val="24"/>
        </w:rPr>
        <w:t>[5</w:t>
      </w:r>
      <w:r w:rsidR="00EC3E8D">
        <w:rPr>
          <w:rFonts w:ascii="Arial" w:hAnsi="Arial" w:cs="Arial"/>
          <w:sz w:val="24"/>
          <w:szCs w:val="24"/>
        </w:rPr>
        <w:t>6</w:t>
      </w:r>
      <w:r w:rsidRPr="00602EC7">
        <w:rPr>
          <w:rFonts w:ascii="Arial" w:hAnsi="Arial" w:cs="Arial"/>
          <w:sz w:val="24"/>
          <w:szCs w:val="24"/>
        </w:rPr>
        <w:t>]</w:t>
      </w:r>
      <w:r w:rsidRPr="00602EC7">
        <w:rPr>
          <w:rFonts w:ascii="Arial" w:hAnsi="Arial" w:cs="Arial"/>
          <w:sz w:val="24"/>
          <w:szCs w:val="24"/>
        </w:rPr>
        <w:tab/>
      </w:r>
      <w:r w:rsidRPr="00602EC7">
        <w:rPr>
          <w:rFonts w:ascii="Arial" w:hAnsi="Arial" w:cs="Arial"/>
          <w:color w:val="000000" w:themeColor="text1"/>
          <w:sz w:val="24"/>
          <w:szCs w:val="24"/>
        </w:rPr>
        <w:t>This court must consider the nature</w:t>
      </w:r>
      <w:r>
        <w:rPr>
          <w:rFonts w:ascii="Arial" w:hAnsi="Arial" w:cs="Arial"/>
          <w:color w:val="000000" w:themeColor="text1"/>
          <w:sz w:val="24"/>
          <w:szCs w:val="24"/>
        </w:rPr>
        <w:t xml:space="preserve"> of the</w:t>
      </w:r>
      <w:r w:rsidRPr="00602EC7">
        <w:rPr>
          <w:rFonts w:ascii="Arial" w:hAnsi="Arial" w:cs="Arial"/>
          <w:color w:val="000000" w:themeColor="text1"/>
          <w:sz w:val="24"/>
          <w:szCs w:val="24"/>
        </w:rPr>
        <w:t xml:space="preserve"> weapon used</w:t>
      </w:r>
      <w:r>
        <w:rPr>
          <w:rFonts w:ascii="Arial" w:hAnsi="Arial" w:cs="Arial"/>
          <w:color w:val="000000" w:themeColor="text1"/>
          <w:sz w:val="24"/>
          <w:szCs w:val="24"/>
        </w:rPr>
        <w:t>, the</w:t>
      </w:r>
      <w:r w:rsidRPr="00602EC7">
        <w:rPr>
          <w:rFonts w:ascii="Arial" w:hAnsi="Arial" w:cs="Arial"/>
          <w:color w:val="000000" w:themeColor="text1"/>
          <w:sz w:val="24"/>
          <w:szCs w:val="24"/>
        </w:rPr>
        <w:t xml:space="preserve"> position on</w:t>
      </w:r>
      <w:r>
        <w:rPr>
          <w:rFonts w:ascii="Arial" w:hAnsi="Arial" w:cs="Arial"/>
          <w:color w:val="000000" w:themeColor="text1"/>
          <w:sz w:val="24"/>
          <w:szCs w:val="24"/>
        </w:rPr>
        <w:t xml:space="preserve"> the </w:t>
      </w:r>
      <w:r w:rsidRPr="00602EC7">
        <w:rPr>
          <w:rFonts w:ascii="Arial" w:hAnsi="Arial" w:cs="Arial"/>
          <w:color w:val="000000" w:themeColor="text1"/>
          <w:sz w:val="24"/>
          <w:szCs w:val="24"/>
        </w:rPr>
        <w:t>body where</w:t>
      </w:r>
      <w:r>
        <w:rPr>
          <w:rFonts w:ascii="Arial" w:hAnsi="Arial" w:cs="Arial"/>
          <w:color w:val="000000" w:themeColor="text1"/>
          <w:sz w:val="24"/>
          <w:szCs w:val="24"/>
        </w:rPr>
        <w:t xml:space="preserve"> the </w:t>
      </w:r>
      <w:r w:rsidRPr="00486CB5">
        <w:rPr>
          <w:rFonts w:ascii="Arial" w:hAnsi="Arial" w:cs="Arial"/>
          <w:color w:val="000000" w:themeColor="text1"/>
          <w:sz w:val="24"/>
          <w:szCs w:val="24"/>
        </w:rPr>
        <w:t>injury</w:t>
      </w:r>
      <w:r>
        <w:rPr>
          <w:rFonts w:ascii="Arial" w:hAnsi="Arial" w:cs="Arial"/>
          <w:color w:val="000000" w:themeColor="text1"/>
          <w:sz w:val="24"/>
          <w:szCs w:val="24"/>
        </w:rPr>
        <w:t xml:space="preserve"> was</w:t>
      </w:r>
      <w:r w:rsidRPr="00486CB5">
        <w:rPr>
          <w:rFonts w:ascii="Arial" w:hAnsi="Arial" w:cs="Arial"/>
          <w:color w:val="000000" w:themeColor="text1"/>
          <w:sz w:val="24"/>
          <w:szCs w:val="24"/>
        </w:rPr>
        <w:t xml:space="preserve"> inflicted and forced used</w:t>
      </w:r>
      <w:r>
        <w:rPr>
          <w:rFonts w:ascii="Arial" w:hAnsi="Arial" w:cs="Arial"/>
          <w:color w:val="000000" w:themeColor="text1"/>
          <w:sz w:val="24"/>
          <w:szCs w:val="24"/>
        </w:rPr>
        <w:t xml:space="preserve"> to determine with what type of intention the crime was committed. The wound was inflicted with a </w:t>
      </w:r>
      <w:proofErr w:type="spellStart"/>
      <w:r>
        <w:rPr>
          <w:rFonts w:ascii="Arial" w:hAnsi="Arial" w:cs="Arial"/>
          <w:color w:val="000000" w:themeColor="text1"/>
          <w:sz w:val="24"/>
          <w:szCs w:val="24"/>
        </w:rPr>
        <w:t>panga</w:t>
      </w:r>
      <w:proofErr w:type="spellEnd"/>
      <w:r>
        <w:rPr>
          <w:rFonts w:ascii="Arial" w:hAnsi="Arial" w:cs="Arial"/>
          <w:color w:val="000000" w:themeColor="text1"/>
          <w:sz w:val="24"/>
          <w:szCs w:val="24"/>
        </w:rPr>
        <w:t xml:space="preserve"> on the frontal neck with great force. I find that it was </w:t>
      </w:r>
      <w:r w:rsidR="00EC3E8D">
        <w:rPr>
          <w:rFonts w:ascii="Arial" w:hAnsi="Arial" w:cs="Arial"/>
          <w:color w:val="000000" w:themeColor="text1"/>
          <w:sz w:val="24"/>
          <w:szCs w:val="24"/>
        </w:rPr>
        <w:t xml:space="preserve">with </w:t>
      </w:r>
      <w:r>
        <w:rPr>
          <w:rFonts w:ascii="Arial" w:hAnsi="Arial" w:cs="Arial"/>
          <w:color w:val="000000" w:themeColor="text1"/>
          <w:sz w:val="24"/>
          <w:szCs w:val="24"/>
        </w:rPr>
        <w:t>direct intent to kill the deceased.</w:t>
      </w:r>
    </w:p>
    <w:p w:rsidR="00602EC7" w:rsidRDefault="008D3DA3" w:rsidP="00602EC7">
      <w:pPr>
        <w:spacing w:line="360" w:lineRule="auto"/>
        <w:jc w:val="both"/>
        <w:rPr>
          <w:rFonts w:ascii="Arial" w:hAnsi="Arial" w:cs="Arial"/>
          <w:sz w:val="24"/>
          <w:szCs w:val="24"/>
        </w:rPr>
      </w:pPr>
      <w:r>
        <w:rPr>
          <w:rFonts w:ascii="Arial" w:hAnsi="Arial" w:cs="Arial"/>
          <w:sz w:val="24"/>
          <w:szCs w:val="24"/>
        </w:rPr>
        <w:t xml:space="preserve"> [5</w:t>
      </w:r>
      <w:r w:rsidR="00EC3E8D">
        <w:rPr>
          <w:rFonts w:ascii="Arial" w:hAnsi="Arial" w:cs="Arial"/>
          <w:sz w:val="24"/>
          <w:szCs w:val="24"/>
        </w:rPr>
        <w:t>7</w:t>
      </w:r>
      <w:r w:rsidR="00602EC7">
        <w:rPr>
          <w:rFonts w:ascii="Arial" w:hAnsi="Arial" w:cs="Arial"/>
          <w:sz w:val="24"/>
          <w:szCs w:val="24"/>
        </w:rPr>
        <w:t>]</w:t>
      </w:r>
      <w:r w:rsidR="00602EC7">
        <w:rPr>
          <w:rFonts w:ascii="Arial" w:hAnsi="Arial" w:cs="Arial"/>
          <w:sz w:val="24"/>
          <w:szCs w:val="24"/>
        </w:rPr>
        <w:tab/>
        <w:t xml:space="preserve"> In the result:</w:t>
      </w:r>
    </w:p>
    <w:p w:rsidR="00602EC7" w:rsidRDefault="00602EC7" w:rsidP="00602EC7">
      <w:pPr>
        <w:spacing w:line="360" w:lineRule="auto"/>
        <w:ind w:left="720"/>
        <w:jc w:val="both"/>
        <w:rPr>
          <w:rFonts w:ascii="Arial" w:hAnsi="Arial" w:cs="Arial"/>
          <w:sz w:val="24"/>
          <w:szCs w:val="24"/>
        </w:rPr>
      </w:pPr>
      <w:r>
        <w:rPr>
          <w:rFonts w:ascii="Arial" w:hAnsi="Arial" w:cs="Arial"/>
          <w:sz w:val="24"/>
          <w:szCs w:val="24"/>
        </w:rPr>
        <w:t xml:space="preserve">The accused is convicted for murder read with the provisions of the Combating of Domestic </w:t>
      </w:r>
      <w:r w:rsidR="003C611F">
        <w:rPr>
          <w:rFonts w:ascii="Arial" w:hAnsi="Arial" w:cs="Arial"/>
          <w:sz w:val="24"/>
          <w:szCs w:val="24"/>
        </w:rPr>
        <w:t>V</w:t>
      </w:r>
      <w:r>
        <w:rPr>
          <w:rFonts w:ascii="Arial" w:hAnsi="Arial" w:cs="Arial"/>
          <w:sz w:val="24"/>
          <w:szCs w:val="24"/>
        </w:rPr>
        <w:t>iolence Act, Act 4 of 2003</w:t>
      </w:r>
    </w:p>
    <w:p w:rsidR="00602EC7" w:rsidRDefault="00602EC7" w:rsidP="00602EC7">
      <w:pPr>
        <w:spacing w:line="360" w:lineRule="auto"/>
        <w:ind w:left="720"/>
        <w:jc w:val="both"/>
        <w:rPr>
          <w:rFonts w:ascii="Arial" w:hAnsi="Arial" w:cs="Arial"/>
          <w:sz w:val="24"/>
          <w:szCs w:val="24"/>
        </w:rPr>
      </w:pPr>
    </w:p>
    <w:p w:rsidR="00602EC7" w:rsidRDefault="00602EC7" w:rsidP="00602EC7">
      <w:pPr>
        <w:spacing w:line="360" w:lineRule="auto"/>
        <w:ind w:left="720"/>
        <w:jc w:val="both"/>
        <w:rPr>
          <w:rFonts w:ascii="Arial" w:hAnsi="Arial" w:cs="Arial"/>
          <w:sz w:val="24"/>
          <w:szCs w:val="24"/>
        </w:rPr>
      </w:pPr>
    </w:p>
    <w:p w:rsidR="00602EC7" w:rsidRPr="00602EC7" w:rsidRDefault="00602EC7" w:rsidP="00602EC7">
      <w:pPr>
        <w:spacing w:line="360" w:lineRule="auto"/>
        <w:ind w:left="720"/>
        <w:jc w:val="both"/>
        <w:rPr>
          <w:rFonts w:ascii="Arial" w:hAnsi="Arial" w:cs="Arial"/>
          <w:b/>
          <w:sz w:val="24"/>
          <w:szCs w:val="24"/>
        </w:rPr>
      </w:pPr>
      <w:r w:rsidRPr="00602EC7">
        <w:rPr>
          <w:rFonts w:ascii="Arial" w:hAnsi="Arial" w:cs="Arial"/>
          <w:b/>
          <w:sz w:val="24"/>
          <w:szCs w:val="24"/>
        </w:rPr>
        <w:tab/>
      </w:r>
      <w:r w:rsidRPr="00602EC7">
        <w:rPr>
          <w:rFonts w:ascii="Arial" w:hAnsi="Arial" w:cs="Arial"/>
          <w:b/>
          <w:sz w:val="24"/>
          <w:szCs w:val="24"/>
        </w:rPr>
        <w:tab/>
      </w:r>
      <w:r w:rsidRPr="00602EC7">
        <w:rPr>
          <w:rFonts w:ascii="Arial" w:hAnsi="Arial" w:cs="Arial"/>
          <w:b/>
          <w:sz w:val="24"/>
          <w:szCs w:val="24"/>
        </w:rPr>
        <w:tab/>
      </w:r>
      <w:r w:rsidRPr="00602EC7">
        <w:rPr>
          <w:rFonts w:ascii="Arial" w:hAnsi="Arial" w:cs="Arial"/>
          <w:b/>
          <w:sz w:val="24"/>
          <w:szCs w:val="24"/>
        </w:rPr>
        <w:tab/>
      </w:r>
      <w:r w:rsidRPr="00602EC7">
        <w:rPr>
          <w:rFonts w:ascii="Arial" w:hAnsi="Arial" w:cs="Arial"/>
          <w:b/>
          <w:sz w:val="24"/>
          <w:szCs w:val="24"/>
        </w:rPr>
        <w:tab/>
      </w:r>
      <w:r w:rsidRPr="00602EC7">
        <w:rPr>
          <w:rFonts w:ascii="Arial" w:hAnsi="Arial" w:cs="Arial"/>
          <w:b/>
          <w:sz w:val="24"/>
          <w:szCs w:val="24"/>
        </w:rPr>
        <w:tab/>
      </w:r>
      <w:r w:rsidRPr="00602EC7">
        <w:rPr>
          <w:rFonts w:ascii="Arial" w:hAnsi="Arial" w:cs="Arial"/>
          <w:b/>
          <w:sz w:val="24"/>
          <w:szCs w:val="24"/>
        </w:rPr>
        <w:tab/>
      </w:r>
      <w:r w:rsidRPr="00602EC7">
        <w:rPr>
          <w:rFonts w:ascii="Arial" w:hAnsi="Arial" w:cs="Arial"/>
          <w:b/>
          <w:sz w:val="24"/>
          <w:szCs w:val="24"/>
        </w:rPr>
        <w:tab/>
      </w:r>
      <w:r w:rsidRPr="00602EC7">
        <w:rPr>
          <w:rFonts w:ascii="Arial" w:hAnsi="Arial" w:cs="Arial"/>
          <w:b/>
          <w:sz w:val="24"/>
          <w:szCs w:val="24"/>
        </w:rPr>
        <w:tab/>
        <w:t xml:space="preserve">________________ </w:t>
      </w:r>
    </w:p>
    <w:p w:rsidR="00602EC7" w:rsidRPr="009268BC" w:rsidRDefault="00602EC7" w:rsidP="00602EC7">
      <w:pPr>
        <w:spacing w:line="360" w:lineRule="auto"/>
        <w:ind w:left="720"/>
        <w:jc w:val="both"/>
        <w:rPr>
          <w:rFonts w:ascii="Arial" w:hAnsi="Arial" w:cs="Arial"/>
          <w:sz w:val="24"/>
          <w:szCs w:val="24"/>
        </w:rPr>
      </w:pPr>
      <w:r w:rsidRPr="00602EC7">
        <w:rPr>
          <w:rFonts w:ascii="Arial" w:hAnsi="Arial" w:cs="Arial"/>
          <w:b/>
          <w:sz w:val="24"/>
          <w:szCs w:val="24"/>
        </w:rPr>
        <w:tab/>
      </w:r>
      <w:r w:rsidRPr="00602EC7">
        <w:rPr>
          <w:rFonts w:ascii="Arial" w:hAnsi="Arial" w:cs="Arial"/>
          <w:b/>
          <w:sz w:val="24"/>
          <w:szCs w:val="24"/>
        </w:rPr>
        <w:tab/>
      </w:r>
      <w:r w:rsidRPr="00602EC7">
        <w:rPr>
          <w:rFonts w:ascii="Arial" w:hAnsi="Arial" w:cs="Arial"/>
          <w:b/>
          <w:sz w:val="24"/>
          <w:szCs w:val="24"/>
        </w:rPr>
        <w:tab/>
      </w:r>
      <w:r w:rsidRPr="00602EC7">
        <w:rPr>
          <w:rFonts w:ascii="Arial" w:hAnsi="Arial" w:cs="Arial"/>
          <w:b/>
          <w:sz w:val="24"/>
          <w:szCs w:val="24"/>
        </w:rPr>
        <w:tab/>
      </w:r>
      <w:r w:rsidRPr="00602EC7">
        <w:rPr>
          <w:rFonts w:ascii="Arial" w:hAnsi="Arial" w:cs="Arial"/>
          <w:b/>
          <w:sz w:val="24"/>
          <w:szCs w:val="24"/>
        </w:rPr>
        <w:tab/>
      </w:r>
      <w:r w:rsidRPr="00602EC7">
        <w:rPr>
          <w:rFonts w:ascii="Arial" w:hAnsi="Arial" w:cs="Arial"/>
          <w:b/>
          <w:sz w:val="24"/>
          <w:szCs w:val="24"/>
        </w:rPr>
        <w:tab/>
      </w:r>
      <w:r w:rsidRPr="00602EC7">
        <w:rPr>
          <w:rFonts w:ascii="Arial" w:hAnsi="Arial" w:cs="Arial"/>
          <w:b/>
          <w:sz w:val="24"/>
          <w:szCs w:val="24"/>
        </w:rPr>
        <w:tab/>
      </w:r>
      <w:r w:rsidRPr="00602EC7">
        <w:rPr>
          <w:rFonts w:ascii="Arial" w:hAnsi="Arial" w:cs="Arial"/>
          <w:b/>
          <w:sz w:val="24"/>
          <w:szCs w:val="24"/>
        </w:rPr>
        <w:tab/>
      </w:r>
      <w:r w:rsidRPr="00602EC7">
        <w:rPr>
          <w:rFonts w:ascii="Arial" w:hAnsi="Arial" w:cs="Arial"/>
          <w:b/>
          <w:sz w:val="24"/>
          <w:szCs w:val="24"/>
        </w:rPr>
        <w:tab/>
      </w:r>
      <w:r w:rsidRPr="009268BC">
        <w:rPr>
          <w:rFonts w:ascii="Arial" w:hAnsi="Arial" w:cs="Arial"/>
          <w:sz w:val="24"/>
          <w:szCs w:val="24"/>
        </w:rPr>
        <w:t>H C JANUARY</w:t>
      </w:r>
    </w:p>
    <w:p w:rsidR="0017736F" w:rsidRPr="009268BC" w:rsidRDefault="00602EC7" w:rsidP="00602EC7">
      <w:pPr>
        <w:spacing w:line="360" w:lineRule="auto"/>
        <w:ind w:left="720"/>
        <w:jc w:val="both"/>
        <w:rPr>
          <w:rFonts w:ascii="Arial" w:hAnsi="Arial" w:cs="Arial"/>
          <w:sz w:val="24"/>
          <w:szCs w:val="24"/>
        </w:rPr>
      </w:pPr>
      <w:r w:rsidRPr="009268BC">
        <w:rPr>
          <w:rFonts w:ascii="Arial" w:hAnsi="Arial" w:cs="Arial"/>
          <w:sz w:val="24"/>
          <w:szCs w:val="24"/>
        </w:rPr>
        <w:tab/>
      </w:r>
      <w:r w:rsidRPr="009268BC">
        <w:rPr>
          <w:rFonts w:ascii="Arial" w:hAnsi="Arial" w:cs="Arial"/>
          <w:sz w:val="24"/>
          <w:szCs w:val="24"/>
        </w:rPr>
        <w:tab/>
      </w:r>
      <w:r w:rsidRPr="009268BC">
        <w:rPr>
          <w:rFonts w:ascii="Arial" w:hAnsi="Arial" w:cs="Arial"/>
          <w:sz w:val="24"/>
          <w:szCs w:val="24"/>
        </w:rPr>
        <w:tab/>
      </w:r>
      <w:r w:rsidRPr="009268BC">
        <w:rPr>
          <w:rFonts w:ascii="Arial" w:hAnsi="Arial" w:cs="Arial"/>
          <w:sz w:val="24"/>
          <w:szCs w:val="24"/>
        </w:rPr>
        <w:tab/>
      </w:r>
      <w:r w:rsidRPr="009268BC">
        <w:rPr>
          <w:rFonts w:ascii="Arial" w:hAnsi="Arial" w:cs="Arial"/>
          <w:sz w:val="24"/>
          <w:szCs w:val="24"/>
        </w:rPr>
        <w:tab/>
      </w:r>
      <w:r w:rsidRPr="009268BC">
        <w:rPr>
          <w:rFonts w:ascii="Arial" w:hAnsi="Arial" w:cs="Arial"/>
          <w:sz w:val="24"/>
          <w:szCs w:val="24"/>
        </w:rPr>
        <w:tab/>
      </w:r>
      <w:r w:rsidRPr="009268BC">
        <w:rPr>
          <w:rFonts w:ascii="Arial" w:hAnsi="Arial" w:cs="Arial"/>
          <w:sz w:val="24"/>
          <w:szCs w:val="24"/>
        </w:rPr>
        <w:tab/>
      </w:r>
      <w:r w:rsidRPr="009268BC">
        <w:rPr>
          <w:rFonts w:ascii="Arial" w:hAnsi="Arial" w:cs="Arial"/>
          <w:sz w:val="24"/>
          <w:szCs w:val="24"/>
        </w:rPr>
        <w:tab/>
      </w:r>
      <w:r w:rsidRPr="009268BC">
        <w:rPr>
          <w:rFonts w:ascii="Arial" w:hAnsi="Arial" w:cs="Arial"/>
          <w:sz w:val="24"/>
          <w:szCs w:val="24"/>
        </w:rPr>
        <w:tab/>
        <w:t>JUDGE</w:t>
      </w:r>
    </w:p>
    <w:p w:rsidR="0017736F" w:rsidRDefault="0017736F">
      <w:pPr>
        <w:spacing w:after="160" w:line="259" w:lineRule="auto"/>
        <w:rPr>
          <w:rFonts w:ascii="Arial" w:hAnsi="Arial" w:cs="Arial"/>
          <w:b/>
          <w:sz w:val="24"/>
          <w:szCs w:val="24"/>
        </w:rPr>
      </w:pPr>
      <w:r>
        <w:rPr>
          <w:rFonts w:ascii="Arial" w:hAnsi="Arial" w:cs="Arial"/>
          <w:b/>
          <w:sz w:val="24"/>
          <w:szCs w:val="24"/>
        </w:rPr>
        <w:br w:type="page"/>
      </w:r>
    </w:p>
    <w:p w:rsidR="0017736F" w:rsidRPr="009268BC" w:rsidRDefault="0017736F" w:rsidP="0017736F">
      <w:pPr>
        <w:spacing w:line="360" w:lineRule="auto"/>
        <w:jc w:val="both"/>
        <w:rPr>
          <w:rFonts w:ascii="Arial" w:hAnsi="Arial" w:cs="Arial"/>
          <w:sz w:val="24"/>
          <w:szCs w:val="24"/>
        </w:rPr>
      </w:pPr>
      <w:r w:rsidRPr="009268BC">
        <w:rPr>
          <w:rFonts w:ascii="Arial" w:hAnsi="Arial" w:cs="Arial"/>
          <w:sz w:val="24"/>
          <w:szCs w:val="24"/>
        </w:rPr>
        <w:lastRenderedPageBreak/>
        <w:t>Appearances:</w:t>
      </w:r>
    </w:p>
    <w:p w:rsidR="0017736F" w:rsidRPr="001D046E" w:rsidRDefault="0017736F" w:rsidP="0017736F">
      <w:pPr>
        <w:spacing w:line="360" w:lineRule="auto"/>
        <w:jc w:val="both"/>
        <w:rPr>
          <w:rFonts w:ascii="Arial" w:hAnsi="Arial" w:cs="Arial"/>
          <w:b/>
          <w:sz w:val="24"/>
          <w:szCs w:val="24"/>
        </w:rPr>
      </w:pPr>
    </w:p>
    <w:p w:rsidR="0017736F" w:rsidRPr="001D046E" w:rsidRDefault="0017736F" w:rsidP="0017736F">
      <w:pPr>
        <w:spacing w:line="360" w:lineRule="auto"/>
        <w:ind w:right="720"/>
        <w:jc w:val="both"/>
        <w:rPr>
          <w:rFonts w:ascii="Arial" w:hAnsi="Arial" w:cs="Arial"/>
          <w:sz w:val="24"/>
          <w:szCs w:val="24"/>
        </w:rPr>
      </w:pPr>
      <w:r w:rsidRPr="001D046E">
        <w:rPr>
          <w:rFonts w:ascii="Arial" w:hAnsi="Arial" w:cs="Arial"/>
          <w:sz w:val="24"/>
          <w:szCs w:val="24"/>
        </w:rPr>
        <w:t>For the Appellant:</w:t>
      </w:r>
      <w:r w:rsidRPr="001D046E">
        <w:rPr>
          <w:rFonts w:ascii="Arial" w:hAnsi="Arial" w:cs="Arial"/>
          <w:sz w:val="24"/>
          <w:szCs w:val="24"/>
        </w:rPr>
        <w:tab/>
      </w:r>
      <w:r w:rsidRPr="001D046E">
        <w:rPr>
          <w:rFonts w:ascii="Arial" w:hAnsi="Arial" w:cs="Arial"/>
          <w:sz w:val="24"/>
          <w:szCs w:val="24"/>
        </w:rPr>
        <w:tab/>
      </w:r>
      <w:r>
        <w:rPr>
          <w:rFonts w:ascii="Arial" w:hAnsi="Arial" w:cs="Arial"/>
          <w:sz w:val="24"/>
          <w:szCs w:val="24"/>
        </w:rPr>
        <w:t>Mr Adams</w:t>
      </w:r>
    </w:p>
    <w:p w:rsidR="0017736F" w:rsidRPr="009356AC" w:rsidRDefault="0017736F" w:rsidP="0017736F">
      <w:pPr>
        <w:spacing w:line="360" w:lineRule="auto"/>
        <w:ind w:left="2160" w:right="720" w:firstLine="720"/>
        <w:jc w:val="both"/>
        <w:rPr>
          <w:rFonts w:ascii="Arial" w:hAnsi="Arial" w:cs="Arial"/>
          <w:sz w:val="24"/>
          <w:szCs w:val="24"/>
        </w:rPr>
      </w:pPr>
      <w:r w:rsidRPr="009356AC">
        <w:rPr>
          <w:rFonts w:ascii="Arial" w:hAnsi="Arial" w:cs="Arial"/>
          <w:sz w:val="24"/>
          <w:szCs w:val="24"/>
        </w:rPr>
        <w:t>Of Directorate of Legal Aid, Tsumeb</w:t>
      </w:r>
    </w:p>
    <w:p w:rsidR="0017736F" w:rsidRPr="001D046E" w:rsidRDefault="0017736F" w:rsidP="0017736F">
      <w:pPr>
        <w:spacing w:line="360" w:lineRule="auto"/>
        <w:ind w:right="720"/>
        <w:jc w:val="both"/>
        <w:rPr>
          <w:rFonts w:ascii="Arial" w:hAnsi="Arial" w:cs="Arial"/>
          <w:sz w:val="24"/>
          <w:szCs w:val="24"/>
        </w:rPr>
      </w:pPr>
    </w:p>
    <w:p w:rsidR="0017736F" w:rsidRPr="001D046E" w:rsidRDefault="0017736F" w:rsidP="0017736F">
      <w:pPr>
        <w:spacing w:line="360" w:lineRule="auto"/>
        <w:ind w:right="720"/>
        <w:jc w:val="both"/>
        <w:rPr>
          <w:rFonts w:ascii="Arial" w:hAnsi="Arial" w:cs="Arial"/>
          <w:sz w:val="24"/>
          <w:szCs w:val="24"/>
        </w:rPr>
      </w:pPr>
    </w:p>
    <w:p w:rsidR="0017736F" w:rsidRDefault="0017736F" w:rsidP="0017736F">
      <w:pPr>
        <w:spacing w:line="360" w:lineRule="auto"/>
        <w:ind w:right="720"/>
        <w:jc w:val="both"/>
        <w:rPr>
          <w:rFonts w:ascii="Arial" w:hAnsi="Arial" w:cs="Arial"/>
          <w:sz w:val="24"/>
          <w:szCs w:val="24"/>
        </w:rPr>
      </w:pPr>
      <w:r w:rsidRPr="001D046E">
        <w:rPr>
          <w:rFonts w:ascii="Arial" w:hAnsi="Arial" w:cs="Arial"/>
          <w:sz w:val="24"/>
          <w:szCs w:val="24"/>
        </w:rPr>
        <w:t xml:space="preserve">For the </w:t>
      </w:r>
      <w:r>
        <w:rPr>
          <w:rFonts w:ascii="Arial" w:hAnsi="Arial" w:cs="Arial"/>
          <w:sz w:val="24"/>
          <w:szCs w:val="24"/>
        </w:rPr>
        <w:t>Respondent:</w:t>
      </w:r>
      <w:r>
        <w:rPr>
          <w:rFonts w:ascii="Arial" w:hAnsi="Arial" w:cs="Arial"/>
          <w:sz w:val="24"/>
          <w:szCs w:val="24"/>
        </w:rPr>
        <w:tab/>
        <w:t xml:space="preserve">Mr </w:t>
      </w:r>
      <w:proofErr w:type="spellStart"/>
      <w:r w:rsidR="00EC3E8D">
        <w:rPr>
          <w:rFonts w:ascii="Arial" w:hAnsi="Arial" w:cs="Arial"/>
          <w:sz w:val="24"/>
          <w:szCs w:val="24"/>
        </w:rPr>
        <w:t>Gaweseb</w:t>
      </w:r>
      <w:proofErr w:type="spellEnd"/>
      <w:r w:rsidR="000F24BB">
        <w:rPr>
          <w:rFonts w:ascii="Arial" w:hAnsi="Arial" w:cs="Arial"/>
          <w:sz w:val="24"/>
          <w:szCs w:val="24"/>
        </w:rPr>
        <w:t xml:space="preserve"> </w:t>
      </w:r>
    </w:p>
    <w:p w:rsidR="0017736F" w:rsidRPr="009356AC" w:rsidRDefault="0017736F" w:rsidP="0017736F">
      <w:pPr>
        <w:spacing w:line="360" w:lineRule="auto"/>
        <w:ind w:right="72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1D046E">
        <w:rPr>
          <w:rFonts w:ascii="Arial" w:hAnsi="Arial" w:cs="Arial"/>
          <w:sz w:val="24"/>
          <w:szCs w:val="24"/>
        </w:rPr>
        <w:tab/>
      </w:r>
      <w:r w:rsidRPr="001D046E">
        <w:rPr>
          <w:rFonts w:ascii="Arial" w:hAnsi="Arial" w:cs="Arial"/>
          <w:sz w:val="24"/>
          <w:szCs w:val="24"/>
        </w:rPr>
        <w:tab/>
      </w:r>
      <w:r w:rsidRPr="009356AC">
        <w:rPr>
          <w:rFonts w:ascii="Arial" w:hAnsi="Arial" w:cs="Arial"/>
          <w:sz w:val="24"/>
          <w:szCs w:val="24"/>
        </w:rPr>
        <w:t>Of Office of the Prosecutor-General, Oshakati</w:t>
      </w:r>
    </w:p>
    <w:p w:rsidR="00602EC7" w:rsidRPr="00602EC7" w:rsidRDefault="00602EC7" w:rsidP="00602EC7">
      <w:pPr>
        <w:spacing w:line="360" w:lineRule="auto"/>
        <w:ind w:left="720"/>
        <w:jc w:val="both"/>
        <w:rPr>
          <w:rFonts w:ascii="Arial" w:hAnsi="Arial" w:cs="Arial"/>
          <w:b/>
          <w:sz w:val="24"/>
          <w:szCs w:val="24"/>
        </w:rPr>
      </w:pPr>
    </w:p>
    <w:p w:rsidR="00602EC7" w:rsidRPr="00602EC7" w:rsidRDefault="00602EC7" w:rsidP="00AA4F2B">
      <w:pPr>
        <w:spacing w:line="360" w:lineRule="auto"/>
        <w:jc w:val="both"/>
        <w:rPr>
          <w:rFonts w:ascii="Arial" w:hAnsi="Arial" w:cs="Arial"/>
          <w:b/>
          <w:sz w:val="24"/>
          <w:szCs w:val="24"/>
        </w:rPr>
      </w:pPr>
    </w:p>
    <w:p w:rsidR="00BD1EAD" w:rsidRPr="00AA4F2B" w:rsidRDefault="00B65FD9" w:rsidP="00AA4F2B">
      <w:pPr>
        <w:spacing w:line="360" w:lineRule="auto"/>
        <w:jc w:val="both"/>
        <w:rPr>
          <w:rFonts w:ascii="Arial" w:hAnsi="Arial" w:cs="Arial"/>
          <w:sz w:val="24"/>
          <w:szCs w:val="24"/>
        </w:rPr>
      </w:pPr>
      <w:r>
        <w:rPr>
          <w:rFonts w:ascii="Arial" w:hAnsi="Arial" w:cs="Arial"/>
          <w:sz w:val="24"/>
          <w:szCs w:val="24"/>
        </w:rPr>
        <w:t xml:space="preserve"> </w:t>
      </w:r>
    </w:p>
    <w:p w:rsidR="00E97948" w:rsidRDefault="00E97948" w:rsidP="006D73B1">
      <w:pPr>
        <w:spacing w:line="360" w:lineRule="auto"/>
        <w:jc w:val="both"/>
        <w:rPr>
          <w:rFonts w:ascii="Arial" w:hAnsi="Arial" w:cs="Arial"/>
          <w:sz w:val="24"/>
          <w:szCs w:val="24"/>
        </w:rPr>
      </w:pPr>
      <w:r>
        <w:rPr>
          <w:rFonts w:ascii="Arial" w:hAnsi="Arial" w:cs="Arial"/>
          <w:sz w:val="24"/>
          <w:szCs w:val="24"/>
        </w:rPr>
        <w:tab/>
      </w:r>
    </w:p>
    <w:p w:rsidR="008E31BF" w:rsidRDefault="008E31BF" w:rsidP="006D73B1">
      <w:pPr>
        <w:spacing w:line="360" w:lineRule="auto"/>
        <w:jc w:val="both"/>
        <w:rPr>
          <w:rFonts w:ascii="Arial" w:hAnsi="Arial" w:cs="Arial"/>
          <w:sz w:val="24"/>
          <w:szCs w:val="24"/>
        </w:rPr>
      </w:pPr>
    </w:p>
    <w:p w:rsidR="004F2BA6" w:rsidRPr="00CD3AA3" w:rsidRDefault="004F2BA6" w:rsidP="006D73B1">
      <w:pPr>
        <w:spacing w:line="360" w:lineRule="auto"/>
        <w:jc w:val="both"/>
        <w:rPr>
          <w:rFonts w:ascii="Arial" w:hAnsi="Arial" w:cs="Arial"/>
          <w:sz w:val="24"/>
          <w:szCs w:val="24"/>
        </w:rPr>
      </w:pPr>
    </w:p>
    <w:sectPr w:rsidR="004F2BA6" w:rsidRPr="00CD3AA3" w:rsidSect="0051341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8A1" w:rsidRDefault="00D528A1" w:rsidP="00602EC7">
      <w:pPr>
        <w:spacing w:after="0" w:line="240" w:lineRule="auto"/>
      </w:pPr>
      <w:r>
        <w:separator/>
      </w:r>
    </w:p>
  </w:endnote>
  <w:endnote w:type="continuationSeparator" w:id="0">
    <w:p w:rsidR="00D528A1" w:rsidRDefault="00D528A1" w:rsidP="0060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8A1" w:rsidRDefault="00D528A1" w:rsidP="00602EC7">
      <w:pPr>
        <w:spacing w:after="0" w:line="240" w:lineRule="auto"/>
      </w:pPr>
      <w:r>
        <w:separator/>
      </w:r>
    </w:p>
  </w:footnote>
  <w:footnote w:type="continuationSeparator" w:id="0">
    <w:p w:rsidR="00D528A1" w:rsidRDefault="00D528A1" w:rsidP="00602EC7">
      <w:pPr>
        <w:spacing w:after="0" w:line="240" w:lineRule="auto"/>
      </w:pPr>
      <w:r>
        <w:continuationSeparator/>
      </w:r>
    </w:p>
  </w:footnote>
  <w:footnote w:id="1">
    <w:p w:rsidR="00602EC7" w:rsidRPr="00513411" w:rsidRDefault="00602EC7" w:rsidP="00602EC7">
      <w:pPr>
        <w:pStyle w:val="FootnoteText"/>
        <w:rPr>
          <w:rFonts w:ascii="Arial" w:hAnsi="Arial" w:cs="Arial"/>
          <w:lang w:val="en-US"/>
        </w:rPr>
      </w:pPr>
      <w:r w:rsidRPr="00513411">
        <w:rPr>
          <w:rStyle w:val="FootnoteReference"/>
          <w:rFonts w:ascii="Arial" w:hAnsi="Arial" w:cs="Arial"/>
        </w:rPr>
        <w:footnoteRef/>
      </w:r>
      <w:r w:rsidRPr="00513411">
        <w:rPr>
          <w:rFonts w:ascii="Arial" w:hAnsi="Arial" w:cs="Arial"/>
        </w:rPr>
        <w:t xml:space="preserve"> </w:t>
      </w:r>
      <w:r w:rsidRPr="00793FDA">
        <w:rPr>
          <w:rFonts w:ascii="Arial" w:hAnsi="Arial" w:cs="Arial"/>
          <w:i/>
        </w:rPr>
        <w:t xml:space="preserve">S </w:t>
      </w:r>
      <w:r w:rsidR="00793FDA" w:rsidRPr="00793FDA">
        <w:rPr>
          <w:rFonts w:ascii="Arial" w:hAnsi="Arial" w:cs="Arial"/>
          <w:i/>
        </w:rPr>
        <w:t>v Naftali</w:t>
      </w:r>
      <w:r w:rsidR="00793FDA" w:rsidRPr="00513411">
        <w:rPr>
          <w:rFonts w:ascii="Arial" w:hAnsi="Arial" w:cs="Arial"/>
        </w:rPr>
        <w:t xml:space="preserve"> </w:t>
      </w:r>
      <w:r w:rsidRPr="00513411">
        <w:rPr>
          <w:rFonts w:ascii="Arial" w:hAnsi="Arial" w:cs="Arial"/>
        </w:rPr>
        <w:t>1992 NR 299 (HC)</w:t>
      </w:r>
      <w:r w:rsidR="009356AC">
        <w:rPr>
          <w:rFonts w:ascii="Arial" w:hAnsi="Arial" w:cs="Arial"/>
        </w:rPr>
        <w:t>.</w:t>
      </w:r>
    </w:p>
  </w:footnote>
  <w:footnote w:id="2">
    <w:p w:rsidR="00602EC7" w:rsidRPr="00513411" w:rsidRDefault="00602EC7" w:rsidP="00602EC7">
      <w:pPr>
        <w:pStyle w:val="FootnoteText"/>
        <w:rPr>
          <w:rFonts w:ascii="Arial" w:hAnsi="Arial" w:cs="Arial"/>
          <w:lang w:val="en-US"/>
        </w:rPr>
      </w:pPr>
      <w:r w:rsidRPr="00513411">
        <w:rPr>
          <w:rStyle w:val="FootnoteReference"/>
          <w:rFonts w:ascii="Arial" w:hAnsi="Arial" w:cs="Arial"/>
        </w:rPr>
        <w:footnoteRef/>
      </w:r>
      <w:r w:rsidRPr="00513411">
        <w:rPr>
          <w:rFonts w:ascii="Arial" w:hAnsi="Arial" w:cs="Arial"/>
        </w:rPr>
        <w:t xml:space="preserve"> </w:t>
      </w:r>
      <w:r w:rsidRPr="00513411">
        <w:rPr>
          <w:rFonts w:ascii="Arial" w:hAnsi="Arial" w:cs="Arial"/>
          <w:lang w:val="en-US"/>
        </w:rPr>
        <w:t>2014 (3) NR 632 at 636 C</w:t>
      </w:r>
      <w:r w:rsidR="009356AC">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994216"/>
      <w:docPartObj>
        <w:docPartGallery w:val="Page Numbers (Top of Page)"/>
        <w:docPartUnique/>
      </w:docPartObj>
    </w:sdtPr>
    <w:sdtEndPr>
      <w:rPr>
        <w:noProof/>
      </w:rPr>
    </w:sdtEndPr>
    <w:sdtContent>
      <w:p w:rsidR="00602EC7" w:rsidRDefault="00602EC7">
        <w:pPr>
          <w:pStyle w:val="Header"/>
          <w:jc w:val="right"/>
        </w:pPr>
        <w:r>
          <w:fldChar w:fldCharType="begin"/>
        </w:r>
        <w:r>
          <w:instrText xml:space="preserve"> PAGE   \* MERGEFORMAT </w:instrText>
        </w:r>
        <w:r>
          <w:fldChar w:fldCharType="separate"/>
        </w:r>
        <w:r w:rsidR="009268BC">
          <w:rPr>
            <w:noProof/>
          </w:rPr>
          <w:t>17</w:t>
        </w:r>
        <w:r>
          <w:rPr>
            <w:noProof/>
          </w:rPr>
          <w:fldChar w:fldCharType="end"/>
        </w:r>
      </w:p>
    </w:sdtContent>
  </w:sdt>
  <w:p w:rsidR="00602EC7" w:rsidRDefault="00602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5C5C"/>
    <w:multiLevelType w:val="hybridMultilevel"/>
    <w:tmpl w:val="BFEC4604"/>
    <w:lvl w:ilvl="0" w:tplc="DA6E6D84">
      <w:start w:val="24"/>
      <w:numFmt w:val="bullet"/>
      <w:lvlText w:val="-"/>
      <w:lvlJc w:val="left"/>
      <w:pPr>
        <w:ind w:left="1215" w:hanging="360"/>
      </w:pPr>
      <w:rPr>
        <w:rFonts w:ascii="Arial" w:eastAsiaTheme="minorHAnsi" w:hAnsi="Arial" w:cs="Aria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15:restartNumberingAfterBreak="0">
    <w:nsid w:val="102D335A"/>
    <w:multiLevelType w:val="hybridMultilevel"/>
    <w:tmpl w:val="97AC1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D2"/>
    <w:rsid w:val="00016E83"/>
    <w:rsid w:val="0002782A"/>
    <w:rsid w:val="00074CCB"/>
    <w:rsid w:val="000768E2"/>
    <w:rsid w:val="00082E39"/>
    <w:rsid w:val="000A59B0"/>
    <w:rsid w:val="000C38FB"/>
    <w:rsid w:val="000F05C7"/>
    <w:rsid w:val="000F24BB"/>
    <w:rsid w:val="000F7645"/>
    <w:rsid w:val="00102B23"/>
    <w:rsid w:val="001071A9"/>
    <w:rsid w:val="0013569F"/>
    <w:rsid w:val="00135D6D"/>
    <w:rsid w:val="00147907"/>
    <w:rsid w:val="0017736F"/>
    <w:rsid w:val="001A1866"/>
    <w:rsid w:val="001C2508"/>
    <w:rsid w:val="001C63B2"/>
    <w:rsid w:val="001D322F"/>
    <w:rsid w:val="001F22C1"/>
    <w:rsid w:val="00203C2A"/>
    <w:rsid w:val="00206F4C"/>
    <w:rsid w:val="00241E2F"/>
    <w:rsid w:val="002557C9"/>
    <w:rsid w:val="002E779F"/>
    <w:rsid w:val="00300CFD"/>
    <w:rsid w:val="003024A8"/>
    <w:rsid w:val="003044A6"/>
    <w:rsid w:val="00375EC6"/>
    <w:rsid w:val="00396C21"/>
    <w:rsid w:val="003A4AE2"/>
    <w:rsid w:val="003C611F"/>
    <w:rsid w:val="003D1003"/>
    <w:rsid w:val="003D7E3D"/>
    <w:rsid w:val="00412F80"/>
    <w:rsid w:val="00436FC3"/>
    <w:rsid w:val="00443387"/>
    <w:rsid w:val="004526D9"/>
    <w:rsid w:val="004613F1"/>
    <w:rsid w:val="00467D40"/>
    <w:rsid w:val="004A3617"/>
    <w:rsid w:val="004B6254"/>
    <w:rsid w:val="004B78A3"/>
    <w:rsid w:val="004C2464"/>
    <w:rsid w:val="004C7342"/>
    <w:rsid w:val="004F1643"/>
    <w:rsid w:val="004F2BA6"/>
    <w:rsid w:val="00513411"/>
    <w:rsid w:val="0053435D"/>
    <w:rsid w:val="0058540A"/>
    <w:rsid w:val="005A7A55"/>
    <w:rsid w:val="005B0914"/>
    <w:rsid w:val="00602EC7"/>
    <w:rsid w:val="00616DB5"/>
    <w:rsid w:val="00617F1E"/>
    <w:rsid w:val="00622DA0"/>
    <w:rsid w:val="006411CA"/>
    <w:rsid w:val="00660170"/>
    <w:rsid w:val="0066468B"/>
    <w:rsid w:val="006950CD"/>
    <w:rsid w:val="006A37D0"/>
    <w:rsid w:val="006C7775"/>
    <w:rsid w:val="006D73B1"/>
    <w:rsid w:val="00752EC7"/>
    <w:rsid w:val="00757B41"/>
    <w:rsid w:val="0079325C"/>
    <w:rsid w:val="00793FDA"/>
    <w:rsid w:val="007C68BB"/>
    <w:rsid w:val="007D2DB2"/>
    <w:rsid w:val="007E7D59"/>
    <w:rsid w:val="007E7EC4"/>
    <w:rsid w:val="00827B7F"/>
    <w:rsid w:val="00840FF7"/>
    <w:rsid w:val="0084659E"/>
    <w:rsid w:val="00847044"/>
    <w:rsid w:val="008537C0"/>
    <w:rsid w:val="008542D3"/>
    <w:rsid w:val="00874B54"/>
    <w:rsid w:val="00886C12"/>
    <w:rsid w:val="008B1769"/>
    <w:rsid w:val="008C3A3D"/>
    <w:rsid w:val="008D3DA3"/>
    <w:rsid w:val="008E31BF"/>
    <w:rsid w:val="008F016F"/>
    <w:rsid w:val="009268BC"/>
    <w:rsid w:val="009356AC"/>
    <w:rsid w:val="00980B96"/>
    <w:rsid w:val="009F1927"/>
    <w:rsid w:val="009F7E88"/>
    <w:rsid w:val="00A0507C"/>
    <w:rsid w:val="00A133BA"/>
    <w:rsid w:val="00A22F2B"/>
    <w:rsid w:val="00A46FD7"/>
    <w:rsid w:val="00A707F1"/>
    <w:rsid w:val="00A77477"/>
    <w:rsid w:val="00A9797E"/>
    <w:rsid w:val="00AA4F2B"/>
    <w:rsid w:val="00AC00D5"/>
    <w:rsid w:val="00AD641D"/>
    <w:rsid w:val="00AF1634"/>
    <w:rsid w:val="00AF586F"/>
    <w:rsid w:val="00B34255"/>
    <w:rsid w:val="00B65FD9"/>
    <w:rsid w:val="00B81B4A"/>
    <w:rsid w:val="00B821B8"/>
    <w:rsid w:val="00BB76BD"/>
    <w:rsid w:val="00BD1EAD"/>
    <w:rsid w:val="00C07783"/>
    <w:rsid w:val="00C609EA"/>
    <w:rsid w:val="00C904A6"/>
    <w:rsid w:val="00CB4E66"/>
    <w:rsid w:val="00CD3AA3"/>
    <w:rsid w:val="00CE385E"/>
    <w:rsid w:val="00D528A1"/>
    <w:rsid w:val="00D651B0"/>
    <w:rsid w:val="00D657AF"/>
    <w:rsid w:val="00D722CD"/>
    <w:rsid w:val="00DA3A6F"/>
    <w:rsid w:val="00DA72D2"/>
    <w:rsid w:val="00DB6D84"/>
    <w:rsid w:val="00DC2830"/>
    <w:rsid w:val="00DE4E2A"/>
    <w:rsid w:val="00E06BDC"/>
    <w:rsid w:val="00E07967"/>
    <w:rsid w:val="00E13700"/>
    <w:rsid w:val="00E156FB"/>
    <w:rsid w:val="00E73CD8"/>
    <w:rsid w:val="00E8172E"/>
    <w:rsid w:val="00E941D8"/>
    <w:rsid w:val="00E97948"/>
    <w:rsid w:val="00EC3E8D"/>
    <w:rsid w:val="00F26977"/>
    <w:rsid w:val="00F52AA5"/>
    <w:rsid w:val="00FC0134"/>
    <w:rsid w:val="00FF2673"/>
    <w:rsid w:val="00FF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762E7-C954-439F-89F2-FC856331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D2"/>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D2"/>
    <w:pPr>
      <w:ind w:left="720"/>
      <w:contextualSpacing/>
    </w:pPr>
  </w:style>
  <w:style w:type="paragraph" w:styleId="FootnoteText">
    <w:name w:val="footnote text"/>
    <w:basedOn w:val="Normal"/>
    <w:link w:val="FootnoteTextChar"/>
    <w:uiPriority w:val="99"/>
    <w:semiHidden/>
    <w:unhideWhenUsed/>
    <w:rsid w:val="00602E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EC7"/>
    <w:rPr>
      <w:sz w:val="20"/>
      <w:szCs w:val="20"/>
      <w:lang w:val="en-ZA"/>
    </w:rPr>
  </w:style>
  <w:style w:type="character" w:styleId="FootnoteReference">
    <w:name w:val="footnote reference"/>
    <w:basedOn w:val="DefaultParagraphFont"/>
    <w:uiPriority w:val="99"/>
    <w:semiHidden/>
    <w:unhideWhenUsed/>
    <w:rsid w:val="00602EC7"/>
    <w:rPr>
      <w:vertAlign w:val="superscript"/>
    </w:rPr>
  </w:style>
  <w:style w:type="paragraph" w:styleId="BalloonText">
    <w:name w:val="Balloon Text"/>
    <w:basedOn w:val="Normal"/>
    <w:link w:val="BalloonTextChar"/>
    <w:uiPriority w:val="99"/>
    <w:semiHidden/>
    <w:unhideWhenUsed/>
    <w:rsid w:val="00602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EC7"/>
    <w:rPr>
      <w:rFonts w:ascii="Segoe UI" w:hAnsi="Segoe UI" w:cs="Segoe UI"/>
      <w:sz w:val="18"/>
      <w:szCs w:val="18"/>
      <w:lang w:val="en-ZA"/>
    </w:rPr>
  </w:style>
  <w:style w:type="paragraph" w:styleId="Header">
    <w:name w:val="header"/>
    <w:basedOn w:val="Normal"/>
    <w:link w:val="HeaderChar"/>
    <w:uiPriority w:val="99"/>
    <w:unhideWhenUsed/>
    <w:rsid w:val="00602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EC7"/>
    <w:rPr>
      <w:lang w:val="en-ZA"/>
    </w:rPr>
  </w:style>
  <w:style w:type="paragraph" w:styleId="Footer">
    <w:name w:val="footer"/>
    <w:basedOn w:val="Normal"/>
    <w:link w:val="FooterChar"/>
    <w:uiPriority w:val="99"/>
    <w:unhideWhenUsed/>
    <w:rsid w:val="00602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EC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2018-09-25T18:30:00+00:00</Judgment_x0020_Date>
  </documentManagement>
</p:properties>
</file>

<file path=customXml/itemProps1.xml><?xml version="1.0" encoding="utf-8"?>
<ds:datastoreItem xmlns:ds="http://schemas.openxmlformats.org/officeDocument/2006/customXml" ds:itemID="{9756DC6F-00EF-4A06-A645-1273D66A5893}"/>
</file>

<file path=customXml/itemProps2.xml><?xml version="1.0" encoding="utf-8"?>
<ds:datastoreItem xmlns:ds="http://schemas.openxmlformats.org/officeDocument/2006/customXml" ds:itemID="{792E34FB-6FE8-401D-A29E-E847B5428D30}"/>
</file>

<file path=customXml/itemProps3.xml><?xml version="1.0" encoding="utf-8"?>
<ds:datastoreItem xmlns:ds="http://schemas.openxmlformats.org/officeDocument/2006/customXml" ds:itemID="{D90BBAC5-3358-4AC1-85EE-A5F4B42499B6}"/>
</file>

<file path=docProps/app.xml><?xml version="1.0" encoding="utf-8"?>
<Properties xmlns="http://schemas.openxmlformats.org/officeDocument/2006/extended-properties" xmlns:vt="http://schemas.openxmlformats.org/officeDocument/2006/docPropsVTypes">
  <Template>Normal.dotm</Template>
  <TotalTime>20</TotalTime>
  <Pages>17</Pages>
  <Words>5039</Words>
  <Characters>28726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Josef (CC 05-2017) [2018] NAHCNLD 95 (26 September 2018)</dc:title>
  <dc:subject/>
  <dc:creator>Herman C. January</dc:creator>
  <cp:keywords/>
  <dc:description/>
  <cp:lastModifiedBy>Charlet Mokomele</cp:lastModifiedBy>
  <cp:revision>3</cp:revision>
  <cp:lastPrinted>2018-10-02T14:45:00Z</cp:lastPrinted>
  <dcterms:created xsi:type="dcterms:W3CDTF">2018-10-03T10:27:00Z</dcterms:created>
  <dcterms:modified xsi:type="dcterms:W3CDTF">2018-10-03T13:06:00Z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