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F9" w:rsidRPr="00EE79F9" w:rsidRDefault="00EE79F9" w:rsidP="00EE79F9">
      <w:pPr>
        <w:spacing w:line="252" w:lineRule="auto"/>
        <w:rPr>
          <w:rFonts w:ascii="Arial Narrow" w:hAnsi="Arial Narrow" w:cs="Arial"/>
          <w:b/>
          <w:sz w:val="24"/>
          <w:szCs w:val="24"/>
        </w:rPr>
      </w:pPr>
      <w:bookmarkStart w:id="0" w:name="_GoBack"/>
      <w:bookmarkEnd w:id="0"/>
      <w:r w:rsidRPr="00EE79F9">
        <w:rPr>
          <w:rFonts w:ascii="Arial Narrow" w:hAnsi="Arial Narrow" w:cs="Arial"/>
          <w:b/>
          <w:sz w:val="24"/>
          <w:szCs w:val="24"/>
        </w:rPr>
        <w:t xml:space="preserve">                                                               </w:t>
      </w:r>
      <w:r w:rsidR="00287AC2">
        <w:rPr>
          <w:rFonts w:ascii="Arial Narrow" w:hAnsi="Arial Narrow" w:cs="Arial"/>
          <w:b/>
          <w:sz w:val="24"/>
          <w:szCs w:val="24"/>
        </w:rPr>
        <w:t xml:space="preserve">   </w:t>
      </w:r>
      <w:r w:rsidRPr="00EE79F9">
        <w:rPr>
          <w:rFonts w:ascii="Arial Narrow" w:hAnsi="Arial Narrow" w:cs="Arial"/>
          <w:b/>
          <w:sz w:val="24"/>
          <w:szCs w:val="24"/>
        </w:rPr>
        <w:t>REPUBLIC OF NAMIBIA</w:t>
      </w:r>
    </w:p>
    <w:p w:rsidR="00EE79F9" w:rsidRPr="00EE79F9" w:rsidRDefault="00EE79F9" w:rsidP="00EE79F9">
      <w:pPr>
        <w:spacing w:line="252" w:lineRule="auto"/>
        <w:jc w:val="center"/>
        <w:rPr>
          <w:rFonts w:ascii="Arial Narrow" w:hAnsi="Arial Narrow" w:cs="Arial"/>
          <w:b/>
          <w:sz w:val="24"/>
          <w:szCs w:val="24"/>
        </w:rPr>
      </w:pPr>
      <w:r w:rsidRPr="00EE79F9">
        <w:rPr>
          <w:rFonts w:ascii="Arial Narrow" w:hAnsi="Arial Narrow" w:cs="Arial"/>
          <w:b/>
          <w:noProof/>
          <w:sz w:val="24"/>
          <w:szCs w:val="24"/>
          <w:lang w:val="en-ZA" w:eastAsia="en-ZA"/>
        </w:rPr>
        <w:drawing>
          <wp:inline distT="0" distB="0" distL="0" distR="0" wp14:anchorId="252D56E1" wp14:editId="576AABB0">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E79F9" w:rsidRPr="00EE79F9" w:rsidRDefault="00EE79F9" w:rsidP="00EE79F9">
      <w:pPr>
        <w:spacing w:line="252" w:lineRule="auto"/>
        <w:jc w:val="center"/>
        <w:rPr>
          <w:rFonts w:ascii="Arial Narrow" w:hAnsi="Arial Narrow" w:cs="Arial"/>
          <w:b/>
          <w:sz w:val="24"/>
          <w:szCs w:val="24"/>
        </w:rPr>
      </w:pPr>
      <w:r w:rsidRPr="00EE79F9">
        <w:rPr>
          <w:rFonts w:ascii="Arial Narrow" w:hAnsi="Arial Narrow" w:cs="Arial"/>
          <w:b/>
          <w:sz w:val="24"/>
          <w:szCs w:val="24"/>
        </w:rPr>
        <w:t>IN THE HIGH COURT OF NAMIBIA, NORTHERN LOCAL DIVISION, OSHAKATI</w:t>
      </w:r>
    </w:p>
    <w:p w:rsidR="00EE79F9" w:rsidRPr="00EE79F9" w:rsidRDefault="00EE79F9" w:rsidP="00EE79F9">
      <w:pPr>
        <w:spacing w:line="252" w:lineRule="auto"/>
        <w:jc w:val="center"/>
        <w:rPr>
          <w:rFonts w:ascii="Arial Narrow" w:hAnsi="Arial Narrow" w:cs="Arial"/>
          <w:b/>
          <w:sz w:val="24"/>
          <w:szCs w:val="24"/>
        </w:rPr>
      </w:pPr>
      <w:r w:rsidRPr="00EE79F9">
        <w:rPr>
          <w:rFonts w:ascii="Arial Narrow" w:hAnsi="Arial Narrow" w:cs="Arial"/>
          <w:b/>
          <w:sz w:val="24"/>
          <w:szCs w:val="24"/>
        </w:rPr>
        <w:t>APPEAL JUDGMENT</w:t>
      </w:r>
    </w:p>
    <w:p w:rsidR="00EE79F9" w:rsidRPr="00EE79F9" w:rsidRDefault="00EE79F9" w:rsidP="00EE79F9">
      <w:pPr>
        <w:spacing w:line="252"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EE79F9" w:rsidRPr="00EE79F9" w:rsidTr="007B69B6">
        <w:tc>
          <w:tcPr>
            <w:tcW w:w="4655" w:type="dxa"/>
            <w:vMerge w:val="restart"/>
            <w:tcBorders>
              <w:top w:val="single" w:sz="4" w:space="0" w:color="auto"/>
              <w:left w:val="single" w:sz="4" w:space="0" w:color="auto"/>
              <w:bottom w:val="single" w:sz="4" w:space="0" w:color="auto"/>
              <w:right w:val="single" w:sz="4" w:space="0" w:color="auto"/>
            </w:tcBorders>
            <w:hideMark/>
          </w:tcPr>
          <w:p w:rsidR="00EE79F9" w:rsidRPr="00EE79F9" w:rsidRDefault="00EE79F9" w:rsidP="00EE79F9">
            <w:pPr>
              <w:spacing w:line="360" w:lineRule="auto"/>
              <w:jc w:val="both"/>
              <w:rPr>
                <w:rFonts w:ascii="Arial" w:hAnsi="Arial" w:cs="Arial"/>
                <w:b/>
                <w:sz w:val="24"/>
                <w:szCs w:val="24"/>
              </w:rPr>
            </w:pPr>
            <w:r w:rsidRPr="00EE79F9">
              <w:rPr>
                <w:rFonts w:ascii="Arial" w:hAnsi="Arial" w:cs="Arial"/>
                <w:b/>
                <w:sz w:val="24"/>
                <w:szCs w:val="24"/>
              </w:rPr>
              <w:t>Case Title:</w:t>
            </w:r>
          </w:p>
          <w:p w:rsidR="00EE79F9" w:rsidRPr="00EE79F9" w:rsidRDefault="00EE79F9" w:rsidP="00EE79F9">
            <w:pPr>
              <w:spacing w:line="360" w:lineRule="auto"/>
              <w:jc w:val="both"/>
              <w:rPr>
                <w:rFonts w:ascii="Arial" w:hAnsi="Arial" w:cs="Arial"/>
                <w:i/>
                <w:sz w:val="24"/>
                <w:szCs w:val="24"/>
              </w:rPr>
            </w:pPr>
            <w:r>
              <w:rPr>
                <w:rFonts w:ascii="Arial" w:hAnsi="Arial" w:cs="Arial"/>
                <w:i/>
                <w:sz w:val="24"/>
                <w:szCs w:val="24"/>
              </w:rPr>
              <w:t>Shikondjeleni Moses</w:t>
            </w:r>
            <w:r w:rsidRPr="00EE79F9">
              <w:rPr>
                <w:rFonts w:ascii="Arial" w:hAnsi="Arial" w:cs="Arial"/>
                <w:i/>
                <w:sz w:val="24"/>
                <w:szCs w:val="24"/>
              </w:rPr>
              <w:t xml:space="preserve"> v The State</w:t>
            </w:r>
          </w:p>
        </w:tc>
        <w:tc>
          <w:tcPr>
            <w:tcW w:w="5268" w:type="dxa"/>
            <w:gridSpan w:val="2"/>
            <w:tcBorders>
              <w:top w:val="single" w:sz="4" w:space="0" w:color="auto"/>
              <w:left w:val="single" w:sz="4" w:space="0" w:color="auto"/>
              <w:bottom w:val="single" w:sz="4" w:space="0" w:color="auto"/>
              <w:right w:val="single" w:sz="4" w:space="0" w:color="auto"/>
            </w:tcBorders>
          </w:tcPr>
          <w:p w:rsidR="00EE79F9" w:rsidRPr="00EE79F9" w:rsidRDefault="00EE79F9" w:rsidP="00EE79F9">
            <w:pPr>
              <w:spacing w:line="360" w:lineRule="auto"/>
              <w:jc w:val="both"/>
              <w:rPr>
                <w:rFonts w:ascii="Arial" w:hAnsi="Arial" w:cs="Arial"/>
                <w:sz w:val="24"/>
                <w:szCs w:val="24"/>
              </w:rPr>
            </w:pPr>
            <w:r w:rsidRPr="00EE79F9">
              <w:rPr>
                <w:rFonts w:ascii="Arial" w:hAnsi="Arial" w:cs="Arial"/>
                <w:b/>
                <w:sz w:val="24"/>
                <w:szCs w:val="24"/>
              </w:rPr>
              <w:t>Case N</w:t>
            </w:r>
            <w:r w:rsidR="007F36E6">
              <w:rPr>
                <w:rFonts w:ascii="Arial" w:hAnsi="Arial" w:cs="Arial"/>
                <w:b/>
                <w:sz w:val="24"/>
                <w:szCs w:val="24"/>
              </w:rPr>
              <w:t>o.</w:t>
            </w:r>
            <w:r w:rsidRPr="00EE79F9">
              <w:rPr>
                <w:rFonts w:ascii="Arial" w:hAnsi="Arial" w:cs="Arial"/>
                <w:b/>
                <w:sz w:val="24"/>
                <w:szCs w:val="24"/>
              </w:rPr>
              <w:t xml:space="preserve">: </w:t>
            </w:r>
            <w:r w:rsidRPr="009A4A14">
              <w:rPr>
                <w:rFonts w:ascii="Arial" w:hAnsi="Arial" w:cs="Arial"/>
                <w:sz w:val="24"/>
                <w:szCs w:val="24"/>
              </w:rPr>
              <w:t>HC-NLD-CRI-APP-CAL-2019/00072</w:t>
            </w:r>
          </w:p>
          <w:p w:rsidR="00EE79F9" w:rsidRPr="00EE79F9" w:rsidRDefault="00EE79F9" w:rsidP="00EE79F9">
            <w:pPr>
              <w:spacing w:line="360" w:lineRule="auto"/>
              <w:jc w:val="both"/>
              <w:rPr>
                <w:rFonts w:ascii="Arial" w:hAnsi="Arial" w:cs="Arial"/>
                <w:sz w:val="24"/>
                <w:szCs w:val="24"/>
              </w:rPr>
            </w:pPr>
          </w:p>
        </w:tc>
      </w:tr>
      <w:tr w:rsidR="00EE79F9" w:rsidRPr="00EE79F9" w:rsidTr="007B69B6">
        <w:tc>
          <w:tcPr>
            <w:tcW w:w="0" w:type="auto"/>
            <w:vMerge/>
            <w:tcBorders>
              <w:top w:val="single" w:sz="4" w:space="0" w:color="auto"/>
              <w:left w:val="single" w:sz="4" w:space="0" w:color="auto"/>
              <w:bottom w:val="single" w:sz="4" w:space="0" w:color="auto"/>
              <w:right w:val="single" w:sz="4" w:space="0" w:color="auto"/>
            </w:tcBorders>
            <w:vAlign w:val="center"/>
            <w:hideMark/>
          </w:tcPr>
          <w:p w:rsidR="00EE79F9" w:rsidRPr="00EE79F9" w:rsidRDefault="00EE79F9" w:rsidP="00EE79F9">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EE79F9" w:rsidRPr="00EE79F9" w:rsidRDefault="00EE79F9" w:rsidP="00EE79F9">
            <w:pPr>
              <w:spacing w:line="360" w:lineRule="auto"/>
              <w:jc w:val="both"/>
              <w:rPr>
                <w:rFonts w:ascii="Arial" w:hAnsi="Arial" w:cs="Arial"/>
                <w:b/>
                <w:sz w:val="24"/>
                <w:szCs w:val="24"/>
              </w:rPr>
            </w:pPr>
            <w:r w:rsidRPr="00EE79F9">
              <w:rPr>
                <w:rFonts w:ascii="Arial" w:hAnsi="Arial" w:cs="Arial"/>
                <w:b/>
                <w:sz w:val="24"/>
                <w:szCs w:val="24"/>
              </w:rPr>
              <w:t xml:space="preserve">Division of Court: </w:t>
            </w:r>
          </w:p>
          <w:p w:rsidR="00EE79F9" w:rsidRPr="00EE79F9" w:rsidRDefault="00EE79F9" w:rsidP="00EE79F9">
            <w:pPr>
              <w:spacing w:line="360" w:lineRule="auto"/>
              <w:jc w:val="both"/>
              <w:rPr>
                <w:rFonts w:ascii="Arial" w:hAnsi="Arial" w:cs="Arial"/>
                <w:sz w:val="24"/>
                <w:szCs w:val="24"/>
              </w:rPr>
            </w:pPr>
            <w:r w:rsidRPr="00EE79F9">
              <w:rPr>
                <w:rFonts w:ascii="Arial" w:hAnsi="Arial" w:cs="Arial"/>
                <w:sz w:val="24"/>
                <w:szCs w:val="24"/>
              </w:rPr>
              <w:t>Northern Local Division</w:t>
            </w:r>
          </w:p>
        </w:tc>
      </w:tr>
      <w:tr w:rsidR="00EE79F9" w:rsidRPr="00EE79F9" w:rsidTr="0086005D">
        <w:trPr>
          <w:trHeight w:val="1286"/>
        </w:trPr>
        <w:tc>
          <w:tcPr>
            <w:tcW w:w="4655" w:type="dxa"/>
            <w:tcBorders>
              <w:top w:val="single" w:sz="4" w:space="0" w:color="auto"/>
              <w:left w:val="single" w:sz="4" w:space="0" w:color="auto"/>
              <w:bottom w:val="single" w:sz="4" w:space="0" w:color="auto"/>
              <w:right w:val="single" w:sz="4" w:space="0" w:color="auto"/>
            </w:tcBorders>
          </w:tcPr>
          <w:p w:rsidR="00EE79F9" w:rsidRPr="00EE79F9" w:rsidRDefault="00EE79F9" w:rsidP="00EE79F9">
            <w:pPr>
              <w:spacing w:line="360" w:lineRule="auto"/>
              <w:jc w:val="both"/>
              <w:rPr>
                <w:rFonts w:ascii="Arial" w:hAnsi="Arial" w:cs="Arial"/>
                <w:b/>
                <w:sz w:val="24"/>
                <w:szCs w:val="24"/>
              </w:rPr>
            </w:pPr>
            <w:r w:rsidRPr="00EE79F9">
              <w:rPr>
                <w:rFonts w:ascii="Arial" w:hAnsi="Arial" w:cs="Arial"/>
                <w:b/>
                <w:sz w:val="24"/>
                <w:szCs w:val="24"/>
              </w:rPr>
              <w:t xml:space="preserve">Heard before:  </w:t>
            </w:r>
          </w:p>
          <w:p w:rsidR="00EE79F9" w:rsidRPr="00EE79F9" w:rsidRDefault="00EE79F9" w:rsidP="00EE79F9">
            <w:pPr>
              <w:spacing w:line="360" w:lineRule="auto"/>
              <w:jc w:val="both"/>
              <w:rPr>
                <w:rFonts w:ascii="Arial" w:hAnsi="Arial" w:cs="Arial"/>
                <w:sz w:val="24"/>
                <w:szCs w:val="24"/>
              </w:rPr>
            </w:pPr>
            <w:r>
              <w:rPr>
                <w:rFonts w:ascii="Arial" w:hAnsi="Arial" w:cs="Arial"/>
                <w:sz w:val="24"/>
                <w:szCs w:val="24"/>
              </w:rPr>
              <w:t>Honourable Mr</w:t>
            </w:r>
            <w:r w:rsidRPr="00EE79F9">
              <w:rPr>
                <w:rFonts w:ascii="Arial" w:hAnsi="Arial" w:cs="Arial"/>
                <w:sz w:val="24"/>
                <w:szCs w:val="24"/>
              </w:rPr>
              <w:t xml:space="preserve"> Ju</w:t>
            </w:r>
            <w:r>
              <w:rPr>
                <w:rFonts w:ascii="Arial" w:hAnsi="Arial" w:cs="Arial"/>
                <w:sz w:val="24"/>
                <w:szCs w:val="24"/>
              </w:rPr>
              <w:t xml:space="preserve">stice January </w:t>
            </w:r>
            <w:r w:rsidRPr="0086005D">
              <w:rPr>
                <w:rFonts w:ascii="Arial" w:hAnsi="Arial" w:cs="Arial"/>
                <w:i/>
                <w:sz w:val="24"/>
                <w:szCs w:val="24"/>
              </w:rPr>
              <w:t xml:space="preserve">et </w:t>
            </w:r>
            <w:r>
              <w:rPr>
                <w:rFonts w:ascii="Arial" w:hAnsi="Arial" w:cs="Arial"/>
                <w:sz w:val="24"/>
                <w:szCs w:val="24"/>
              </w:rPr>
              <w:t>Honourable Ms</w:t>
            </w:r>
            <w:r w:rsidRPr="00EE79F9">
              <w:rPr>
                <w:rFonts w:ascii="Arial" w:hAnsi="Arial" w:cs="Arial"/>
                <w:sz w:val="24"/>
                <w:szCs w:val="24"/>
              </w:rPr>
              <w:t xml:space="preserve"> </w:t>
            </w:r>
            <w:r>
              <w:rPr>
                <w:rFonts w:ascii="Arial" w:hAnsi="Arial" w:cs="Arial"/>
                <w:sz w:val="24"/>
                <w:szCs w:val="24"/>
              </w:rPr>
              <w:t>Justice Salionga</w:t>
            </w:r>
          </w:p>
        </w:tc>
        <w:tc>
          <w:tcPr>
            <w:tcW w:w="5268" w:type="dxa"/>
            <w:gridSpan w:val="2"/>
            <w:tcBorders>
              <w:top w:val="single" w:sz="4" w:space="0" w:color="auto"/>
              <w:left w:val="single" w:sz="4" w:space="0" w:color="auto"/>
              <w:bottom w:val="single" w:sz="4" w:space="0" w:color="auto"/>
              <w:right w:val="single" w:sz="4" w:space="0" w:color="auto"/>
            </w:tcBorders>
          </w:tcPr>
          <w:p w:rsidR="00EE79F9" w:rsidRDefault="00EE79F9" w:rsidP="00EE79F9">
            <w:pPr>
              <w:spacing w:line="360" w:lineRule="auto"/>
              <w:jc w:val="both"/>
              <w:rPr>
                <w:rFonts w:ascii="Arial" w:hAnsi="Arial" w:cs="Arial"/>
                <w:sz w:val="24"/>
                <w:szCs w:val="24"/>
              </w:rPr>
            </w:pPr>
            <w:r w:rsidRPr="00EE79F9">
              <w:rPr>
                <w:rFonts w:ascii="Arial" w:hAnsi="Arial" w:cs="Arial"/>
                <w:b/>
                <w:sz w:val="24"/>
                <w:szCs w:val="24"/>
              </w:rPr>
              <w:t xml:space="preserve">Delivered on:  </w:t>
            </w:r>
            <w:r w:rsidRPr="00EE79F9">
              <w:rPr>
                <w:rFonts w:ascii="Arial" w:hAnsi="Arial" w:cs="Arial"/>
                <w:sz w:val="24"/>
                <w:szCs w:val="24"/>
              </w:rPr>
              <w:t>3 December 2019</w:t>
            </w:r>
          </w:p>
          <w:p w:rsidR="003E7D6C" w:rsidRPr="00EE79F9" w:rsidRDefault="003E7D6C" w:rsidP="00EE79F9">
            <w:pPr>
              <w:spacing w:line="360" w:lineRule="auto"/>
              <w:jc w:val="both"/>
              <w:rPr>
                <w:rFonts w:ascii="Arial" w:hAnsi="Arial" w:cs="Arial"/>
                <w:b/>
                <w:sz w:val="24"/>
                <w:szCs w:val="24"/>
              </w:rPr>
            </w:pPr>
            <w:r w:rsidRPr="003E7D6C">
              <w:rPr>
                <w:rFonts w:ascii="Arial" w:hAnsi="Arial" w:cs="Arial"/>
                <w:b/>
                <w:sz w:val="24"/>
                <w:szCs w:val="24"/>
              </w:rPr>
              <w:t>Released on:</w:t>
            </w:r>
            <w:r>
              <w:rPr>
                <w:rFonts w:ascii="Arial" w:hAnsi="Arial" w:cs="Arial"/>
                <w:sz w:val="24"/>
                <w:szCs w:val="24"/>
              </w:rPr>
              <w:t xml:space="preserve">   22 January 2020</w:t>
            </w:r>
          </w:p>
        </w:tc>
      </w:tr>
      <w:tr w:rsidR="00EE79F9" w:rsidRPr="00EE79F9" w:rsidTr="007B69B6">
        <w:trPr>
          <w:trHeight w:val="842"/>
        </w:trPr>
        <w:tc>
          <w:tcPr>
            <w:tcW w:w="9923" w:type="dxa"/>
            <w:gridSpan w:val="3"/>
            <w:tcBorders>
              <w:top w:val="single" w:sz="4" w:space="0" w:color="auto"/>
              <w:left w:val="single" w:sz="4" w:space="0" w:color="auto"/>
              <w:bottom w:val="single" w:sz="4" w:space="0" w:color="auto"/>
              <w:right w:val="single" w:sz="4" w:space="0" w:color="auto"/>
            </w:tcBorders>
          </w:tcPr>
          <w:p w:rsidR="00EE79F9" w:rsidRPr="00EE79F9" w:rsidRDefault="00EE79F9" w:rsidP="007F36E6">
            <w:pPr>
              <w:spacing w:line="360" w:lineRule="auto"/>
              <w:jc w:val="both"/>
              <w:rPr>
                <w:rFonts w:ascii="Arial" w:hAnsi="Arial" w:cs="Arial"/>
                <w:sz w:val="24"/>
                <w:szCs w:val="24"/>
              </w:rPr>
            </w:pPr>
            <w:r w:rsidRPr="00EE79F9">
              <w:rPr>
                <w:rFonts w:ascii="Arial" w:hAnsi="Arial" w:cs="Arial"/>
                <w:b/>
                <w:sz w:val="24"/>
                <w:szCs w:val="24"/>
              </w:rPr>
              <w:t xml:space="preserve">Neutral citation: </w:t>
            </w:r>
            <w:r w:rsidR="007F54B5">
              <w:rPr>
                <w:rFonts w:ascii="Arial" w:hAnsi="Arial" w:cs="Arial"/>
                <w:i/>
                <w:sz w:val="24"/>
                <w:szCs w:val="24"/>
              </w:rPr>
              <w:t>Moses</w:t>
            </w:r>
            <w:r w:rsidRPr="00EE79F9">
              <w:rPr>
                <w:rFonts w:ascii="Arial" w:hAnsi="Arial" w:cs="Arial"/>
                <w:i/>
                <w:sz w:val="24"/>
                <w:szCs w:val="24"/>
              </w:rPr>
              <w:t xml:space="preserve"> v</w:t>
            </w:r>
            <w:r w:rsidRPr="00EE79F9">
              <w:rPr>
                <w:rFonts w:ascii="Arial" w:hAnsi="Arial" w:cs="Arial"/>
                <w:sz w:val="24"/>
                <w:szCs w:val="24"/>
              </w:rPr>
              <w:t xml:space="preserve"> </w:t>
            </w:r>
            <w:r w:rsidRPr="00EE79F9">
              <w:rPr>
                <w:rFonts w:ascii="Arial" w:hAnsi="Arial" w:cs="Arial"/>
                <w:i/>
                <w:sz w:val="24"/>
                <w:szCs w:val="24"/>
              </w:rPr>
              <w:t>S</w:t>
            </w:r>
            <w:r w:rsidRPr="00EE79F9">
              <w:rPr>
                <w:rFonts w:ascii="Arial" w:hAnsi="Arial" w:cs="Arial"/>
                <w:sz w:val="24"/>
                <w:szCs w:val="24"/>
              </w:rPr>
              <w:t xml:space="preserve"> (</w:t>
            </w:r>
            <w:r>
              <w:rPr>
                <w:rFonts w:ascii="Arial" w:hAnsi="Arial" w:cs="Arial"/>
                <w:sz w:val="24"/>
                <w:szCs w:val="24"/>
              </w:rPr>
              <w:t>HC-NLD-CRI-APP-CAL-2019/0007</w:t>
            </w:r>
            <w:r w:rsidR="007F36E6">
              <w:rPr>
                <w:rFonts w:ascii="Arial" w:hAnsi="Arial" w:cs="Arial"/>
                <w:sz w:val="24"/>
                <w:szCs w:val="24"/>
              </w:rPr>
              <w:t>2) [2019] NAHCNLD 149</w:t>
            </w:r>
            <w:r w:rsidRPr="00EE79F9">
              <w:rPr>
                <w:rFonts w:ascii="Arial" w:hAnsi="Arial" w:cs="Arial"/>
                <w:sz w:val="24"/>
                <w:szCs w:val="24"/>
              </w:rPr>
              <w:t xml:space="preserve"> (3 December 2019)</w:t>
            </w:r>
          </w:p>
        </w:tc>
      </w:tr>
      <w:tr w:rsidR="00EE79F9" w:rsidRPr="00EE79F9" w:rsidTr="007B69B6">
        <w:trPr>
          <w:trHeight w:val="1866"/>
        </w:trPr>
        <w:tc>
          <w:tcPr>
            <w:tcW w:w="9923" w:type="dxa"/>
            <w:gridSpan w:val="3"/>
            <w:tcBorders>
              <w:top w:val="single" w:sz="4" w:space="0" w:color="auto"/>
              <w:left w:val="single" w:sz="4" w:space="0" w:color="auto"/>
              <w:bottom w:val="single" w:sz="4" w:space="0" w:color="auto"/>
              <w:right w:val="single" w:sz="4" w:space="0" w:color="auto"/>
            </w:tcBorders>
          </w:tcPr>
          <w:p w:rsidR="00EE79F9" w:rsidRPr="00EE79F9" w:rsidRDefault="00EE79F9" w:rsidP="00EE79F9">
            <w:pPr>
              <w:spacing w:line="360" w:lineRule="auto"/>
              <w:jc w:val="both"/>
              <w:rPr>
                <w:rFonts w:ascii="Arial" w:hAnsi="Arial" w:cs="Arial"/>
                <w:b/>
                <w:sz w:val="24"/>
                <w:szCs w:val="24"/>
              </w:rPr>
            </w:pPr>
            <w:r w:rsidRPr="00EE79F9">
              <w:rPr>
                <w:rFonts w:ascii="Arial" w:hAnsi="Arial" w:cs="Arial"/>
                <w:b/>
                <w:sz w:val="24"/>
                <w:szCs w:val="24"/>
              </w:rPr>
              <w:t xml:space="preserve">IT IS ORDERED THAT: </w:t>
            </w:r>
          </w:p>
          <w:p w:rsidR="00EE79F9" w:rsidRDefault="00EE79F9" w:rsidP="00EE79F9">
            <w:pPr>
              <w:numPr>
                <w:ilvl w:val="0"/>
                <w:numId w:val="1"/>
              </w:numPr>
              <w:spacing w:line="360" w:lineRule="auto"/>
              <w:contextualSpacing/>
              <w:rPr>
                <w:rFonts w:ascii="Arial" w:hAnsi="Arial" w:cs="Arial"/>
                <w:sz w:val="24"/>
                <w:szCs w:val="24"/>
              </w:rPr>
            </w:pPr>
            <w:r>
              <w:rPr>
                <w:rFonts w:ascii="Arial" w:hAnsi="Arial" w:cs="Arial"/>
                <w:sz w:val="24"/>
                <w:szCs w:val="24"/>
              </w:rPr>
              <w:t>The appeal succeeds;</w:t>
            </w:r>
          </w:p>
          <w:p w:rsidR="00A8642F" w:rsidRDefault="00A8642F" w:rsidP="00A8642F">
            <w:pPr>
              <w:spacing w:line="360" w:lineRule="auto"/>
              <w:ind w:left="644"/>
              <w:contextualSpacing/>
              <w:rPr>
                <w:rFonts w:ascii="Arial" w:hAnsi="Arial" w:cs="Arial"/>
                <w:sz w:val="24"/>
                <w:szCs w:val="24"/>
              </w:rPr>
            </w:pPr>
          </w:p>
          <w:p w:rsidR="00EE79F9" w:rsidRDefault="00EE79F9" w:rsidP="00EE79F9">
            <w:pPr>
              <w:numPr>
                <w:ilvl w:val="0"/>
                <w:numId w:val="1"/>
              </w:numPr>
              <w:spacing w:line="360" w:lineRule="auto"/>
              <w:contextualSpacing/>
              <w:rPr>
                <w:rFonts w:ascii="Arial" w:hAnsi="Arial" w:cs="Arial"/>
                <w:sz w:val="24"/>
                <w:szCs w:val="24"/>
              </w:rPr>
            </w:pPr>
            <w:r>
              <w:rPr>
                <w:rFonts w:ascii="Arial" w:hAnsi="Arial" w:cs="Arial"/>
                <w:sz w:val="24"/>
                <w:szCs w:val="24"/>
              </w:rPr>
              <w:t>The</w:t>
            </w:r>
            <w:r w:rsidR="00C55265">
              <w:rPr>
                <w:rFonts w:ascii="Arial" w:hAnsi="Arial" w:cs="Arial"/>
                <w:sz w:val="24"/>
                <w:szCs w:val="24"/>
              </w:rPr>
              <w:t xml:space="preserve"> </w:t>
            </w:r>
            <w:r w:rsidR="0086005D">
              <w:rPr>
                <w:rFonts w:ascii="Arial" w:hAnsi="Arial" w:cs="Arial"/>
                <w:sz w:val="24"/>
                <w:szCs w:val="24"/>
              </w:rPr>
              <w:t xml:space="preserve">Magistrate’s </w:t>
            </w:r>
            <w:r w:rsidR="00C55265">
              <w:rPr>
                <w:rFonts w:ascii="Arial" w:hAnsi="Arial" w:cs="Arial"/>
                <w:sz w:val="24"/>
                <w:szCs w:val="24"/>
              </w:rPr>
              <w:t>sentence</w:t>
            </w:r>
            <w:r>
              <w:rPr>
                <w:rFonts w:ascii="Arial" w:hAnsi="Arial" w:cs="Arial"/>
                <w:sz w:val="24"/>
                <w:szCs w:val="24"/>
              </w:rPr>
              <w:t xml:space="preserve"> </w:t>
            </w:r>
            <w:r w:rsidR="0086005D">
              <w:rPr>
                <w:rFonts w:ascii="Arial" w:hAnsi="Arial" w:cs="Arial"/>
                <w:sz w:val="24"/>
                <w:szCs w:val="24"/>
              </w:rPr>
              <w:t>deliver</w:t>
            </w:r>
            <w:r w:rsidR="00C55265">
              <w:rPr>
                <w:rFonts w:ascii="Arial" w:hAnsi="Arial" w:cs="Arial"/>
                <w:sz w:val="24"/>
                <w:szCs w:val="24"/>
              </w:rPr>
              <w:t xml:space="preserve">ed </w:t>
            </w:r>
            <w:r>
              <w:rPr>
                <w:rFonts w:ascii="Arial" w:hAnsi="Arial" w:cs="Arial"/>
                <w:sz w:val="24"/>
                <w:szCs w:val="24"/>
              </w:rPr>
              <w:t>on 11</w:t>
            </w:r>
            <w:r w:rsidR="005210B5">
              <w:rPr>
                <w:rFonts w:ascii="Arial" w:hAnsi="Arial" w:cs="Arial"/>
                <w:sz w:val="24"/>
                <w:szCs w:val="24"/>
              </w:rPr>
              <w:t xml:space="preserve"> September 2018 is </w:t>
            </w:r>
            <w:r w:rsidR="0086005D">
              <w:rPr>
                <w:rFonts w:ascii="Arial" w:hAnsi="Arial" w:cs="Arial"/>
                <w:sz w:val="24"/>
                <w:szCs w:val="24"/>
              </w:rPr>
              <w:t>confirmed and is ate-dated to</w:t>
            </w:r>
            <w:r>
              <w:rPr>
                <w:rFonts w:ascii="Arial" w:hAnsi="Arial" w:cs="Arial"/>
                <w:sz w:val="24"/>
                <w:szCs w:val="24"/>
              </w:rPr>
              <w:t xml:space="preserve"> 22 April 2016</w:t>
            </w:r>
            <w:r w:rsidR="00A8642F">
              <w:rPr>
                <w:rFonts w:ascii="Arial" w:hAnsi="Arial" w:cs="Arial"/>
                <w:sz w:val="24"/>
                <w:szCs w:val="24"/>
              </w:rPr>
              <w:t xml:space="preserve">; </w:t>
            </w:r>
          </w:p>
          <w:p w:rsidR="00A8642F" w:rsidRPr="00EE79F9" w:rsidRDefault="00A8642F" w:rsidP="00A8642F">
            <w:pPr>
              <w:spacing w:line="360" w:lineRule="auto"/>
              <w:ind w:left="644"/>
              <w:contextualSpacing/>
              <w:rPr>
                <w:rFonts w:ascii="Arial" w:hAnsi="Arial" w:cs="Arial"/>
                <w:sz w:val="24"/>
                <w:szCs w:val="24"/>
              </w:rPr>
            </w:pPr>
          </w:p>
          <w:p w:rsidR="00EE79F9" w:rsidRDefault="00EE79F9" w:rsidP="00EE79F9">
            <w:pPr>
              <w:numPr>
                <w:ilvl w:val="0"/>
                <w:numId w:val="1"/>
              </w:numPr>
              <w:spacing w:line="360" w:lineRule="auto"/>
              <w:contextualSpacing/>
              <w:rPr>
                <w:rFonts w:ascii="Arial" w:hAnsi="Arial" w:cs="Arial"/>
                <w:sz w:val="24"/>
                <w:szCs w:val="24"/>
              </w:rPr>
            </w:pPr>
            <w:r w:rsidRPr="00EE79F9">
              <w:rPr>
                <w:rFonts w:ascii="Arial" w:hAnsi="Arial" w:cs="Arial"/>
                <w:sz w:val="24"/>
                <w:szCs w:val="24"/>
              </w:rPr>
              <w:t xml:space="preserve">The matter is </w:t>
            </w:r>
            <w:r>
              <w:rPr>
                <w:rFonts w:ascii="Arial" w:hAnsi="Arial" w:cs="Arial"/>
                <w:sz w:val="24"/>
                <w:szCs w:val="24"/>
              </w:rPr>
              <w:t>removed from the roll and considered finalised</w:t>
            </w:r>
            <w:r w:rsidRPr="00EE79F9">
              <w:rPr>
                <w:rFonts w:ascii="Arial" w:hAnsi="Arial" w:cs="Arial"/>
                <w:sz w:val="24"/>
                <w:szCs w:val="24"/>
              </w:rPr>
              <w:t>.</w:t>
            </w:r>
          </w:p>
          <w:p w:rsidR="00A97C45" w:rsidRPr="00EE79F9" w:rsidRDefault="00A97C45" w:rsidP="00A97C45">
            <w:pPr>
              <w:spacing w:line="360" w:lineRule="auto"/>
              <w:ind w:left="644"/>
              <w:contextualSpacing/>
              <w:rPr>
                <w:rFonts w:ascii="Arial" w:hAnsi="Arial" w:cs="Arial"/>
                <w:sz w:val="24"/>
                <w:szCs w:val="24"/>
              </w:rPr>
            </w:pPr>
          </w:p>
        </w:tc>
      </w:tr>
      <w:tr w:rsidR="00EE79F9" w:rsidRPr="00EE79F9" w:rsidTr="007B69B6">
        <w:tc>
          <w:tcPr>
            <w:tcW w:w="9923" w:type="dxa"/>
            <w:gridSpan w:val="3"/>
            <w:tcBorders>
              <w:top w:val="single" w:sz="4" w:space="0" w:color="auto"/>
              <w:left w:val="single" w:sz="4" w:space="0" w:color="auto"/>
              <w:bottom w:val="single" w:sz="4" w:space="0" w:color="auto"/>
              <w:right w:val="single" w:sz="4" w:space="0" w:color="auto"/>
            </w:tcBorders>
            <w:hideMark/>
          </w:tcPr>
          <w:p w:rsidR="00EE79F9" w:rsidRPr="00EE79F9" w:rsidRDefault="00EE79F9" w:rsidP="00EE79F9">
            <w:pPr>
              <w:spacing w:line="360" w:lineRule="auto"/>
              <w:rPr>
                <w:rFonts w:ascii="Arial" w:hAnsi="Arial" w:cs="Arial"/>
                <w:b/>
                <w:sz w:val="24"/>
                <w:szCs w:val="24"/>
              </w:rPr>
            </w:pPr>
            <w:r w:rsidRPr="00EE79F9">
              <w:rPr>
                <w:rFonts w:ascii="Arial" w:hAnsi="Arial" w:cs="Arial"/>
                <w:b/>
                <w:sz w:val="24"/>
                <w:szCs w:val="24"/>
              </w:rPr>
              <w:t>Reasons for the above order</w:t>
            </w:r>
          </w:p>
        </w:tc>
      </w:tr>
      <w:tr w:rsidR="00EE79F9" w:rsidRPr="00EE79F9" w:rsidTr="007B69B6">
        <w:tc>
          <w:tcPr>
            <w:tcW w:w="9923" w:type="dxa"/>
            <w:gridSpan w:val="3"/>
            <w:tcBorders>
              <w:top w:val="single" w:sz="4" w:space="0" w:color="auto"/>
              <w:left w:val="single" w:sz="4" w:space="0" w:color="auto"/>
              <w:bottom w:val="single" w:sz="4" w:space="0" w:color="auto"/>
              <w:right w:val="single" w:sz="4" w:space="0" w:color="auto"/>
            </w:tcBorders>
          </w:tcPr>
          <w:p w:rsidR="00A8642F" w:rsidRDefault="00EE79F9" w:rsidP="00A8642F">
            <w:pPr>
              <w:spacing w:line="480" w:lineRule="auto"/>
              <w:jc w:val="both"/>
              <w:rPr>
                <w:rFonts w:ascii="Arial" w:hAnsi="Arial" w:cs="Arial"/>
                <w:sz w:val="24"/>
                <w:szCs w:val="24"/>
              </w:rPr>
            </w:pPr>
            <w:r w:rsidRPr="00EE79F9">
              <w:rPr>
                <w:rFonts w:ascii="Arial" w:hAnsi="Arial" w:cs="Arial"/>
                <w:sz w:val="24"/>
                <w:szCs w:val="24"/>
              </w:rPr>
              <w:t>SALIONGA J</w:t>
            </w:r>
            <w:r>
              <w:rPr>
                <w:rFonts w:ascii="Arial" w:hAnsi="Arial" w:cs="Arial"/>
                <w:sz w:val="24"/>
                <w:szCs w:val="24"/>
              </w:rPr>
              <w:t xml:space="preserve"> (January </w:t>
            </w:r>
            <w:r w:rsidRPr="00EE79F9">
              <w:rPr>
                <w:rFonts w:ascii="Arial" w:hAnsi="Arial" w:cs="Arial"/>
                <w:sz w:val="24"/>
                <w:szCs w:val="24"/>
              </w:rPr>
              <w:t>J concurring):</w:t>
            </w:r>
          </w:p>
          <w:p w:rsidR="00A8642F" w:rsidRDefault="00A8642F" w:rsidP="00A8642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93185">
              <w:rPr>
                <w:rFonts w:ascii="Arial" w:hAnsi="Arial" w:cs="Arial"/>
                <w:sz w:val="24"/>
                <w:szCs w:val="24"/>
              </w:rPr>
              <w:t>This</w:t>
            </w:r>
            <w:r w:rsidR="00EE79F9" w:rsidRPr="00EE79F9">
              <w:rPr>
                <w:rFonts w:ascii="Arial" w:hAnsi="Arial" w:cs="Arial"/>
                <w:sz w:val="24"/>
                <w:szCs w:val="24"/>
              </w:rPr>
              <w:t xml:space="preserve"> appeal is against </w:t>
            </w:r>
            <w:r w:rsidR="00D93185">
              <w:rPr>
                <w:rFonts w:ascii="Arial" w:hAnsi="Arial" w:cs="Arial"/>
                <w:sz w:val="24"/>
                <w:szCs w:val="24"/>
              </w:rPr>
              <w:t>a failure by the Magistrate sitting at Outapi to ante-date the sentence of the appellant after he had successfully appealed to this honourable court.</w:t>
            </w:r>
          </w:p>
          <w:p w:rsidR="0086005D" w:rsidRDefault="0086005D"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D93185">
              <w:rPr>
                <w:rFonts w:ascii="Arial" w:hAnsi="Arial" w:cs="Arial"/>
                <w:sz w:val="24"/>
                <w:szCs w:val="24"/>
              </w:rPr>
              <w:t xml:space="preserve">On 5 July 2018 the appellant successfully appealed against the sentence and the matter was remitted back to the Magistrate for him to further question the appellant about his personal circumstances and sentence the appellant afresh taking into account the period that he already served. On 11 September 2018 the appellant was </w:t>
            </w:r>
            <w:r w:rsidR="00C55265">
              <w:rPr>
                <w:rFonts w:ascii="Arial" w:hAnsi="Arial" w:cs="Arial"/>
                <w:sz w:val="24"/>
                <w:szCs w:val="24"/>
              </w:rPr>
              <w:t xml:space="preserve">then </w:t>
            </w:r>
            <w:r w:rsidR="00D93185">
              <w:rPr>
                <w:rFonts w:ascii="Arial" w:hAnsi="Arial" w:cs="Arial"/>
                <w:sz w:val="24"/>
                <w:szCs w:val="24"/>
              </w:rPr>
              <w:t xml:space="preserve">sentenced to </w:t>
            </w:r>
            <w:r>
              <w:rPr>
                <w:rFonts w:ascii="Arial" w:hAnsi="Arial" w:cs="Arial"/>
                <w:sz w:val="24"/>
                <w:szCs w:val="24"/>
              </w:rPr>
              <w:t xml:space="preserve">five years imprisonment of which two </w:t>
            </w:r>
            <w:r w:rsidR="00D93185">
              <w:rPr>
                <w:rFonts w:ascii="Arial" w:hAnsi="Arial" w:cs="Arial"/>
                <w:sz w:val="24"/>
                <w:szCs w:val="24"/>
              </w:rPr>
              <w:t xml:space="preserve">years were </w:t>
            </w:r>
            <w:r>
              <w:rPr>
                <w:rFonts w:ascii="Arial" w:hAnsi="Arial" w:cs="Arial"/>
                <w:sz w:val="24"/>
                <w:szCs w:val="24"/>
              </w:rPr>
              <w:t>suspended for a period of four</w:t>
            </w:r>
            <w:r w:rsidR="00FA170F">
              <w:rPr>
                <w:rFonts w:ascii="Arial" w:hAnsi="Arial" w:cs="Arial"/>
                <w:sz w:val="24"/>
                <w:szCs w:val="24"/>
              </w:rPr>
              <w:t xml:space="preserve"> years on condition that the appellant is not convicted of housebreaking with intent to steal and theft during the period of suspension on count 1. </w:t>
            </w:r>
            <w:r>
              <w:rPr>
                <w:rFonts w:ascii="Arial" w:hAnsi="Arial" w:cs="Arial"/>
                <w:sz w:val="24"/>
                <w:szCs w:val="24"/>
              </w:rPr>
              <w:t xml:space="preserve"> On count 2 he was sentenced to three years imprisonment of which one</w:t>
            </w:r>
            <w:r w:rsidR="00FA170F">
              <w:rPr>
                <w:rFonts w:ascii="Arial" w:hAnsi="Arial" w:cs="Arial"/>
                <w:sz w:val="24"/>
                <w:szCs w:val="24"/>
              </w:rPr>
              <w:t xml:space="preserve"> year is suspended for a period of </w:t>
            </w:r>
            <w:r>
              <w:rPr>
                <w:rFonts w:ascii="Arial" w:hAnsi="Arial" w:cs="Arial"/>
                <w:sz w:val="24"/>
                <w:szCs w:val="24"/>
              </w:rPr>
              <w:t>four</w:t>
            </w:r>
            <w:r w:rsidR="00FA170F">
              <w:rPr>
                <w:rFonts w:ascii="Arial" w:hAnsi="Arial" w:cs="Arial"/>
                <w:sz w:val="24"/>
                <w:szCs w:val="24"/>
              </w:rPr>
              <w:t xml:space="preserve"> years on condition that the appellant is not convicted of housebreaking with intent to steal and theft during the period of suspension.</w:t>
            </w:r>
          </w:p>
          <w:p w:rsidR="00A8642F" w:rsidRDefault="00A8642F"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A170F">
              <w:rPr>
                <w:rFonts w:ascii="Arial" w:hAnsi="Arial" w:cs="Arial"/>
                <w:sz w:val="24"/>
                <w:szCs w:val="24"/>
              </w:rPr>
              <w:t xml:space="preserve">Dissatisfied with the sentence imposed, the appellant filed a second notice of appeal against the </w:t>
            </w:r>
            <w:r w:rsidR="00C55265">
              <w:rPr>
                <w:rFonts w:ascii="Arial" w:hAnsi="Arial" w:cs="Arial"/>
                <w:sz w:val="24"/>
                <w:szCs w:val="24"/>
              </w:rPr>
              <w:t>sentence. The ground of appeal was that</w:t>
            </w:r>
            <w:r>
              <w:rPr>
                <w:rFonts w:ascii="Arial" w:hAnsi="Arial" w:cs="Arial"/>
                <w:sz w:val="24"/>
                <w:szCs w:val="24"/>
              </w:rPr>
              <w:t xml:space="preserve"> the magistrate </w:t>
            </w:r>
            <w:r w:rsidR="00C55265">
              <w:rPr>
                <w:rFonts w:ascii="Arial" w:hAnsi="Arial" w:cs="Arial"/>
                <w:sz w:val="24"/>
                <w:szCs w:val="24"/>
              </w:rPr>
              <w:t xml:space="preserve">failed to </w:t>
            </w:r>
            <w:r>
              <w:rPr>
                <w:rFonts w:ascii="Arial" w:hAnsi="Arial" w:cs="Arial"/>
                <w:sz w:val="24"/>
                <w:szCs w:val="24"/>
              </w:rPr>
              <w:t xml:space="preserve">take </w:t>
            </w:r>
            <w:r w:rsidR="00C55265">
              <w:rPr>
                <w:rFonts w:ascii="Arial" w:hAnsi="Arial" w:cs="Arial"/>
                <w:sz w:val="24"/>
                <w:szCs w:val="24"/>
              </w:rPr>
              <w:t>into account the period</w:t>
            </w:r>
            <w:r>
              <w:rPr>
                <w:rFonts w:ascii="Arial" w:hAnsi="Arial" w:cs="Arial"/>
                <w:sz w:val="24"/>
                <w:szCs w:val="24"/>
              </w:rPr>
              <w:t xml:space="preserve"> the appellant</w:t>
            </w:r>
            <w:r w:rsidR="00C55265">
              <w:rPr>
                <w:rFonts w:ascii="Arial" w:hAnsi="Arial" w:cs="Arial"/>
                <w:sz w:val="24"/>
                <w:szCs w:val="24"/>
              </w:rPr>
              <w:t xml:space="preserve"> already served</w:t>
            </w:r>
            <w:r w:rsidR="00915F5F">
              <w:rPr>
                <w:rFonts w:ascii="Arial" w:hAnsi="Arial" w:cs="Arial"/>
                <w:sz w:val="24"/>
                <w:szCs w:val="24"/>
              </w:rPr>
              <w:t>.</w:t>
            </w:r>
            <w:r w:rsidR="00FA170F">
              <w:rPr>
                <w:rFonts w:ascii="Arial" w:hAnsi="Arial" w:cs="Arial"/>
                <w:sz w:val="24"/>
                <w:szCs w:val="24"/>
              </w:rPr>
              <w:t xml:space="preserve"> </w:t>
            </w:r>
          </w:p>
          <w:p w:rsidR="00A8642F" w:rsidRDefault="00A8642F"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E79F9" w:rsidRPr="00EE79F9">
              <w:rPr>
                <w:rFonts w:ascii="Arial" w:hAnsi="Arial" w:cs="Arial"/>
                <w:sz w:val="24"/>
                <w:szCs w:val="24"/>
              </w:rPr>
              <w:t xml:space="preserve">The appellant </w:t>
            </w:r>
            <w:r w:rsidR="009C3691">
              <w:rPr>
                <w:rFonts w:ascii="Arial" w:hAnsi="Arial" w:cs="Arial"/>
                <w:sz w:val="24"/>
                <w:szCs w:val="24"/>
              </w:rPr>
              <w:t>was</w:t>
            </w:r>
            <w:r w:rsidR="009943C6">
              <w:rPr>
                <w:rFonts w:ascii="Arial" w:hAnsi="Arial" w:cs="Arial"/>
                <w:sz w:val="24"/>
                <w:szCs w:val="24"/>
              </w:rPr>
              <w:t xml:space="preserve"> represented by Mr Gru</w:t>
            </w:r>
            <w:r w:rsidR="0006586A">
              <w:rPr>
                <w:rFonts w:ascii="Arial" w:hAnsi="Arial" w:cs="Arial"/>
                <w:sz w:val="24"/>
                <w:szCs w:val="24"/>
              </w:rPr>
              <w:t>sha</w:t>
            </w:r>
            <w:r w:rsidR="009943C6">
              <w:rPr>
                <w:rFonts w:ascii="Arial" w:hAnsi="Arial" w:cs="Arial"/>
                <w:sz w:val="24"/>
                <w:szCs w:val="24"/>
              </w:rPr>
              <w:t>b</w:t>
            </w:r>
            <w:r w:rsidR="0006586A">
              <w:rPr>
                <w:rFonts w:ascii="Arial" w:hAnsi="Arial" w:cs="Arial"/>
                <w:sz w:val="24"/>
                <w:szCs w:val="24"/>
              </w:rPr>
              <w:t>ber during the</w:t>
            </w:r>
            <w:r w:rsidR="009C3691">
              <w:rPr>
                <w:rFonts w:ascii="Arial" w:hAnsi="Arial" w:cs="Arial"/>
                <w:sz w:val="24"/>
                <w:szCs w:val="24"/>
              </w:rPr>
              <w:t xml:space="preserve"> current</w:t>
            </w:r>
            <w:r w:rsidR="0006586A">
              <w:rPr>
                <w:rFonts w:ascii="Arial" w:hAnsi="Arial" w:cs="Arial"/>
                <w:sz w:val="24"/>
                <w:szCs w:val="24"/>
              </w:rPr>
              <w:t xml:space="preserve"> appeal </w:t>
            </w:r>
            <w:r w:rsidR="00915F5F">
              <w:rPr>
                <w:rFonts w:ascii="Arial" w:hAnsi="Arial" w:cs="Arial"/>
                <w:sz w:val="24"/>
                <w:szCs w:val="24"/>
              </w:rPr>
              <w:t xml:space="preserve">whilst </w:t>
            </w:r>
            <w:r w:rsidR="00915F5F" w:rsidRPr="00EE79F9">
              <w:rPr>
                <w:rFonts w:ascii="Arial" w:hAnsi="Arial" w:cs="Arial"/>
                <w:sz w:val="24"/>
                <w:szCs w:val="24"/>
              </w:rPr>
              <w:t>Mr</w:t>
            </w:r>
            <w:r w:rsidR="009C3691">
              <w:rPr>
                <w:rFonts w:ascii="Arial" w:hAnsi="Arial" w:cs="Arial"/>
                <w:sz w:val="24"/>
                <w:szCs w:val="24"/>
              </w:rPr>
              <w:t xml:space="preserve"> Pienaar</w:t>
            </w:r>
            <w:r w:rsidR="00EE79F9" w:rsidRPr="00EE79F9">
              <w:rPr>
                <w:rFonts w:ascii="Arial" w:hAnsi="Arial" w:cs="Arial"/>
                <w:sz w:val="24"/>
                <w:szCs w:val="24"/>
              </w:rPr>
              <w:t xml:space="preserve"> appeared on behalf of the respondent. </w:t>
            </w:r>
          </w:p>
          <w:p w:rsidR="00A8642F" w:rsidRDefault="00A8642F"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B4E36">
              <w:rPr>
                <w:rFonts w:ascii="Arial" w:hAnsi="Arial" w:cs="Arial"/>
                <w:sz w:val="24"/>
                <w:szCs w:val="24"/>
              </w:rPr>
              <w:t xml:space="preserve"> It is clear</w:t>
            </w:r>
            <w:r w:rsidR="009C3691">
              <w:rPr>
                <w:rFonts w:ascii="Arial" w:hAnsi="Arial" w:cs="Arial"/>
                <w:sz w:val="24"/>
                <w:szCs w:val="24"/>
              </w:rPr>
              <w:t xml:space="preserve"> from the record</w:t>
            </w:r>
            <w:r w:rsidR="002B4E36">
              <w:rPr>
                <w:rFonts w:ascii="Arial" w:hAnsi="Arial" w:cs="Arial"/>
                <w:sz w:val="24"/>
                <w:szCs w:val="24"/>
              </w:rPr>
              <w:t xml:space="preserve"> that the </w:t>
            </w:r>
            <w:r w:rsidR="009C3691">
              <w:rPr>
                <w:rFonts w:ascii="Arial" w:hAnsi="Arial" w:cs="Arial"/>
                <w:sz w:val="24"/>
                <w:szCs w:val="24"/>
              </w:rPr>
              <w:t xml:space="preserve">High Court </w:t>
            </w:r>
            <w:r w:rsidR="002B4E36">
              <w:rPr>
                <w:rFonts w:ascii="Arial" w:hAnsi="Arial" w:cs="Arial"/>
                <w:sz w:val="24"/>
                <w:szCs w:val="24"/>
              </w:rPr>
              <w:t xml:space="preserve">order was not complied with and at the same time no reasons were provided by the Magistrate for such a failure. State did not oppose the application and in fact conceded to the fact that a misdirection had occurred. </w:t>
            </w:r>
          </w:p>
          <w:p w:rsidR="00A8642F" w:rsidRDefault="00A8642F"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14E1A" w:rsidRPr="00EE79F9">
              <w:rPr>
                <w:rFonts w:ascii="Arial" w:hAnsi="Arial" w:cs="Arial"/>
                <w:sz w:val="24"/>
                <w:szCs w:val="24"/>
              </w:rPr>
              <w:t xml:space="preserve">In </w:t>
            </w:r>
            <w:r w:rsidR="00514E1A" w:rsidRPr="00EE79F9">
              <w:rPr>
                <w:rFonts w:ascii="Arial" w:hAnsi="Arial" w:cs="Arial"/>
                <w:i/>
                <w:sz w:val="24"/>
                <w:szCs w:val="24"/>
              </w:rPr>
              <w:t xml:space="preserve">S v Tjiho </w:t>
            </w:r>
            <w:r w:rsidR="00514E1A" w:rsidRPr="0016569D">
              <w:rPr>
                <w:rFonts w:ascii="Arial" w:hAnsi="Arial" w:cs="Arial"/>
                <w:sz w:val="24"/>
                <w:szCs w:val="24"/>
              </w:rPr>
              <w:t>1991 NR (HC)</w:t>
            </w:r>
            <w:r w:rsidR="00514E1A" w:rsidRPr="00EE79F9">
              <w:rPr>
                <w:rFonts w:ascii="Arial" w:hAnsi="Arial" w:cs="Arial"/>
                <w:sz w:val="24"/>
                <w:szCs w:val="24"/>
              </w:rPr>
              <w:t xml:space="preserve"> at 366 A-B it was held that the court of appeal will only interfere with the sentence of the trial court ‘where (i)  the trial court misdirected itself on the fact or on the law; (ii) an irregularity which was material occurred during the sentencing proceedings; (iii) the trial court failed to take into account material facts or overemphasised the importance of other facts; (iv) the sentence imposed is startlingly inappropriate, induces a sense of shock and there is a striking disparity between the sentence imposed by the trial court and that which would have been impos</w:t>
            </w:r>
            <w:r w:rsidR="00514E1A">
              <w:rPr>
                <w:rFonts w:ascii="Arial" w:hAnsi="Arial" w:cs="Arial"/>
                <w:sz w:val="24"/>
                <w:szCs w:val="24"/>
              </w:rPr>
              <w:t>ed by the court of appeal.’</w:t>
            </w:r>
            <w:r w:rsidR="00E93A0E">
              <w:rPr>
                <w:rFonts w:ascii="Arial" w:hAnsi="Arial" w:cs="Arial"/>
                <w:sz w:val="24"/>
                <w:szCs w:val="24"/>
              </w:rPr>
              <w:t xml:space="preserve"> See also </w:t>
            </w:r>
            <w:r w:rsidR="00E93A0E" w:rsidRPr="009943C6">
              <w:rPr>
                <w:rFonts w:ascii="Arial" w:hAnsi="Arial" w:cs="Arial"/>
                <w:i/>
                <w:sz w:val="24"/>
                <w:szCs w:val="24"/>
              </w:rPr>
              <w:t xml:space="preserve">S v Shapumba </w:t>
            </w:r>
            <w:r w:rsidR="00E93A0E" w:rsidRPr="0016569D">
              <w:rPr>
                <w:rFonts w:ascii="Arial" w:hAnsi="Arial" w:cs="Arial"/>
                <w:sz w:val="24"/>
                <w:szCs w:val="24"/>
              </w:rPr>
              <w:t>1999 NR 342 (SC).</w:t>
            </w:r>
          </w:p>
          <w:p w:rsidR="00A8642F" w:rsidRDefault="00A8642F"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9C3691">
              <w:rPr>
                <w:rFonts w:ascii="Arial" w:hAnsi="Arial" w:cs="Arial"/>
                <w:sz w:val="24"/>
                <w:szCs w:val="24"/>
              </w:rPr>
              <w:t>In our view</w:t>
            </w:r>
            <w:r w:rsidR="002B4E36">
              <w:rPr>
                <w:rFonts w:ascii="Arial" w:hAnsi="Arial" w:cs="Arial"/>
                <w:sz w:val="24"/>
                <w:szCs w:val="24"/>
              </w:rPr>
              <w:t xml:space="preserve"> a misdirection had indeed occurred and this court is entitled to interfere with the discretion of the trial court.</w:t>
            </w:r>
            <w:r w:rsidR="0016569D">
              <w:rPr>
                <w:rFonts w:ascii="Arial" w:hAnsi="Arial" w:cs="Arial"/>
                <w:sz w:val="24"/>
                <w:szCs w:val="24"/>
              </w:rPr>
              <w:t xml:space="preserve"> </w:t>
            </w:r>
            <w:r w:rsidR="002B4E36">
              <w:rPr>
                <w:rFonts w:ascii="Arial" w:hAnsi="Arial" w:cs="Arial"/>
                <w:sz w:val="24"/>
                <w:szCs w:val="24"/>
              </w:rPr>
              <w:t xml:space="preserve"> A </w:t>
            </w:r>
            <w:r w:rsidR="00CC4DE5">
              <w:rPr>
                <w:rFonts w:ascii="Arial" w:hAnsi="Arial" w:cs="Arial"/>
                <w:sz w:val="24"/>
                <w:szCs w:val="24"/>
              </w:rPr>
              <w:t>failure by</w:t>
            </w:r>
            <w:r w:rsidR="009C3691">
              <w:rPr>
                <w:rFonts w:ascii="Arial" w:hAnsi="Arial" w:cs="Arial"/>
                <w:sz w:val="24"/>
                <w:szCs w:val="24"/>
              </w:rPr>
              <w:t xml:space="preserve"> this court to interfere would negate the prin</w:t>
            </w:r>
            <w:r w:rsidR="00CB1E16">
              <w:rPr>
                <w:rFonts w:ascii="Arial" w:hAnsi="Arial" w:cs="Arial"/>
                <w:sz w:val="24"/>
                <w:szCs w:val="24"/>
              </w:rPr>
              <w:t xml:space="preserve">ciples </w:t>
            </w:r>
            <w:r w:rsidR="002B4E36">
              <w:rPr>
                <w:rFonts w:ascii="Arial" w:hAnsi="Arial" w:cs="Arial"/>
                <w:sz w:val="24"/>
                <w:szCs w:val="24"/>
              </w:rPr>
              <w:t>of sentencing</w:t>
            </w:r>
            <w:r w:rsidR="00CB1E16">
              <w:rPr>
                <w:rFonts w:ascii="Arial" w:hAnsi="Arial" w:cs="Arial"/>
                <w:sz w:val="24"/>
                <w:szCs w:val="24"/>
              </w:rPr>
              <w:t xml:space="preserve"> resulting in</w:t>
            </w:r>
            <w:r w:rsidR="00E93A0E">
              <w:rPr>
                <w:rFonts w:ascii="Arial" w:hAnsi="Arial" w:cs="Arial"/>
                <w:sz w:val="24"/>
                <w:szCs w:val="24"/>
              </w:rPr>
              <w:t xml:space="preserve"> the appellant </w:t>
            </w:r>
            <w:r w:rsidR="00CB1E16">
              <w:rPr>
                <w:rFonts w:ascii="Arial" w:hAnsi="Arial" w:cs="Arial"/>
                <w:sz w:val="24"/>
                <w:szCs w:val="24"/>
              </w:rPr>
              <w:t>having to serve long unwarranted or undue</w:t>
            </w:r>
            <w:r w:rsidR="00E93A0E">
              <w:rPr>
                <w:rFonts w:ascii="Arial" w:hAnsi="Arial" w:cs="Arial"/>
                <w:sz w:val="24"/>
                <w:szCs w:val="24"/>
              </w:rPr>
              <w:t xml:space="preserve"> sentences. </w:t>
            </w:r>
          </w:p>
          <w:p w:rsidR="00A8642F" w:rsidRDefault="00A8642F" w:rsidP="00A8642F">
            <w:pPr>
              <w:spacing w:line="360" w:lineRule="auto"/>
              <w:jc w:val="both"/>
              <w:rPr>
                <w:rFonts w:ascii="Arial" w:hAnsi="Arial" w:cs="Arial"/>
                <w:sz w:val="24"/>
                <w:szCs w:val="24"/>
              </w:rPr>
            </w:pPr>
          </w:p>
          <w:p w:rsidR="00A8642F" w:rsidRDefault="00A8642F" w:rsidP="00A8642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B1E16">
              <w:rPr>
                <w:rFonts w:ascii="Arial" w:hAnsi="Arial" w:cs="Arial"/>
                <w:sz w:val="24"/>
                <w:szCs w:val="24"/>
              </w:rPr>
              <w:t>Magistrates</w:t>
            </w:r>
            <w:r w:rsidR="00287AC2">
              <w:rPr>
                <w:rFonts w:ascii="Arial" w:hAnsi="Arial" w:cs="Arial"/>
                <w:sz w:val="24"/>
                <w:szCs w:val="24"/>
              </w:rPr>
              <w:t xml:space="preserve"> are </w:t>
            </w:r>
            <w:r w:rsidR="00CB1E16">
              <w:rPr>
                <w:rFonts w:ascii="Arial" w:hAnsi="Arial" w:cs="Arial"/>
                <w:sz w:val="24"/>
                <w:szCs w:val="24"/>
              </w:rPr>
              <w:t>bound by orders and directives of the Superior Courts and are cautioned</w:t>
            </w:r>
            <w:r w:rsidR="00287AC2">
              <w:rPr>
                <w:rFonts w:ascii="Arial" w:hAnsi="Arial" w:cs="Arial"/>
                <w:sz w:val="24"/>
                <w:szCs w:val="24"/>
              </w:rPr>
              <w:t xml:space="preserve"> to </w:t>
            </w:r>
            <w:r w:rsidR="00CB1E16">
              <w:rPr>
                <w:rFonts w:ascii="Arial" w:hAnsi="Arial" w:cs="Arial"/>
                <w:sz w:val="24"/>
                <w:szCs w:val="24"/>
              </w:rPr>
              <w:t>comply with them</w:t>
            </w:r>
            <w:r w:rsidR="00287AC2">
              <w:rPr>
                <w:rFonts w:ascii="Arial" w:hAnsi="Arial" w:cs="Arial"/>
                <w:sz w:val="24"/>
                <w:szCs w:val="24"/>
              </w:rPr>
              <w:t xml:space="preserve"> in order to ensure that the rights of the acc</w:t>
            </w:r>
            <w:r w:rsidR="00CB1E16">
              <w:rPr>
                <w:rFonts w:ascii="Arial" w:hAnsi="Arial" w:cs="Arial"/>
                <w:sz w:val="24"/>
                <w:szCs w:val="24"/>
              </w:rPr>
              <w:t>used are protected</w:t>
            </w:r>
            <w:r w:rsidR="00287AC2">
              <w:rPr>
                <w:rFonts w:ascii="Arial" w:hAnsi="Arial" w:cs="Arial"/>
                <w:sz w:val="24"/>
                <w:szCs w:val="24"/>
              </w:rPr>
              <w:t xml:space="preserve"> and that the</w:t>
            </w:r>
            <w:r w:rsidR="00CB1E16">
              <w:rPr>
                <w:rFonts w:ascii="Arial" w:hAnsi="Arial" w:cs="Arial"/>
                <w:sz w:val="24"/>
                <w:szCs w:val="24"/>
              </w:rPr>
              <w:t xml:space="preserve"> time and</w:t>
            </w:r>
            <w:r w:rsidR="00287AC2">
              <w:rPr>
                <w:rFonts w:ascii="Arial" w:hAnsi="Arial" w:cs="Arial"/>
                <w:sz w:val="24"/>
                <w:szCs w:val="24"/>
              </w:rPr>
              <w:t xml:space="preserve"> lim</w:t>
            </w:r>
            <w:r w:rsidR="009943C6">
              <w:rPr>
                <w:rFonts w:ascii="Arial" w:hAnsi="Arial" w:cs="Arial"/>
                <w:sz w:val="24"/>
                <w:szCs w:val="24"/>
              </w:rPr>
              <w:t>ited resources</w:t>
            </w:r>
            <w:r w:rsidR="00287AC2">
              <w:rPr>
                <w:rFonts w:ascii="Arial" w:hAnsi="Arial" w:cs="Arial"/>
                <w:sz w:val="24"/>
                <w:szCs w:val="24"/>
              </w:rPr>
              <w:t xml:space="preserve"> are optimally utilised. </w:t>
            </w:r>
            <w:r w:rsidR="002B4E36">
              <w:rPr>
                <w:rFonts w:ascii="Arial" w:hAnsi="Arial" w:cs="Arial"/>
                <w:sz w:val="24"/>
                <w:szCs w:val="24"/>
              </w:rPr>
              <w:t xml:space="preserve"> </w:t>
            </w:r>
          </w:p>
          <w:p w:rsidR="00A8642F" w:rsidRDefault="002B4E36" w:rsidP="00A8642F">
            <w:pPr>
              <w:spacing w:line="360" w:lineRule="auto"/>
              <w:jc w:val="both"/>
              <w:rPr>
                <w:rFonts w:ascii="Arial" w:hAnsi="Arial" w:cs="Arial"/>
                <w:sz w:val="24"/>
                <w:szCs w:val="24"/>
              </w:rPr>
            </w:pPr>
            <w:r>
              <w:rPr>
                <w:rFonts w:ascii="Arial" w:hAnsi="Arial" w:cs="Arial"/>
                <w:sz w:val="24"/>
                <w:szCs w:val="24"/>
              </w:rPr>
              <w:t xml:space="preserve"> </w:t>
            </w:r>
          </w:p>
          <w:p w:rsidR="00A97C45" w:rsidRDefault="00261A60" w:rsidP="00A8642F">
            <w:pPr>
              <w:spacing w:line="360" w:lineRule="auto"/>
              <w:jc w:val="both"/>
              <w:rPr>
                <w:rFonts w:ascii="Arial" w:hAnsi="Arial" w:cs="Arial"/>
                <w:sz w:val="24"/>
                <w:szCs w:val="24"/>
              </w:rPr>
            </w:pPr>
            <w:r>
              <w:rPr>
                <w:rFonts w:ascii="Arial" w:hAnsi="Arial" w:cs="Arial"/>
                <w:sz w:val="24"/>
                <w:szCs w:val="24"/>
              </w:rPr>
              <w:t>[9]</w:t>
            </w:r>
            <w:r w:rsidR="00A8642F">
              <w:rPr>
                <w:rFonts w:ascii="Arial" w:hAnsi="Arial" w:cs="Arial"/>
                <w:sz w:val="24"/>
                <w:szCs w:val="24"/>
              </w:rPr>
              <w:tab/>
            </w:r>
            <w:r w:rsidR="00A97C45" w:rsidRPr="00A97C45">
              <w:rPr>
                <w:rFonts w:ascii="Arial" w:hAnsi="Arial" w:cs="Arial"/>
                <w:sz w:val="24"/>
                <w:szCs w:val="24"/>
              </w:rPr>
              <w:t>Judgment is delivered Ex tempore</w:t>
            </w:r>
            <w:r w:rsidR="00A97C45" w:rsidRPr="00CC4DE5">
              <w:rPr>
                <w:rFonts w:ascii="Arial" w:hAnsi="Arial" w:cs="Arial"/>
                <w:sz w:val="24"/>
                <w:szCs w:val="24"/>
              </w:rPr>
              <w:t xml:space="preserve"> In the result</w:t>
            </w:r>
            <w:r w:rsidR="00A97C45">
              <w:rPr>
                <w:rFonts w:ascii="Arial" w:hAnsi="Arial" w:cs="Arial"/>
                <w:sz w:val="24"/>
                <w:szCs w:val="24"/>
              </w:rPr>
              <w:t>:</w:t>
            </w:r>
          </w:p>
          <w:p w:rsidR="00A97C45" w:rsidRDefault="00A97C45" w:rsidP="00A97C45">
            <w:pPr>
              <w:spacing w:line="360" w:lineRule="auto"/>
              <w:jc w:val="both"/>
              <w:rPr>
                <w:rFonts w:ascii="Arial" w:hAnsi="Arial" w:cs="Arial"/>
                <w:sz w:val="24"/>
                <w:szCs w:val="24"/>
              </w:rPr>
            </w:pPr>
          </w:p>
          <w:p w:rsidR="00A97C45" w:rsidRPr="00A97C45" w:rsidRDefault="00A97C45" w:rsidP="00A97C45">
            <w:pPr>
              <w:spacing w:line="360" w:lineRule="auto"/>
              <w:jc w:val="both"/>
              <w:rPr>
                <w:rFonts w:ascii="Arial" w:hAnsi="Arial" w:cs="Arial"/>
                <w:sz w:val="24"/>
                <w:szCs w:val="24"/>
              </w:rPr>
            </w:pPr>
            <w:r>
              <w:rPr>
                <w:rFonts w:ascii="Arial" w:hAnsi="Arial" w:cs="Arial"/>
                <w:sz w:val="24"/>
                <w:szCs w:val="24"/>
              </w:rPr>
              <w:tab/>
            </w:r>
            <w:r w:rsidRPr="00A97C45">
              <w:rPr>
                <w:rFonts w:ascii="Arial" w:hAnsi="Arial" w:cs="Arial"/>
                <w:sz w:val="24"/>
                <w:szCs w:val="24"/>
              </w:rPr>
              <w:t>1.</w:t>
            </w:r>
            <w:r w:rsidRPr="00A97C45">
              <w:rPr>
                <w:rFonts w:ascii="Arial" w:hAnsi="Arial" w:cs="Arial"/>
                <w:sz w:val="24"/>
                <w:szCs w:val="24"/>
              </w:rPr>
              <w:tab/>
              <w:t>The appeal succeeds;</w:t>
            </w:r>
          </w:p>
          <w:p w:rsidR="00A97C45" w:rsidRPr="00A97C45" w:rsidRDefault="00A97C45" w:rsidP="00A97C45">
            <w:pPr>
              <w:spacing w:line="360" w:lineRule="auto"/>
              <w:jc w:val="both"/>
              <w:rPr>
                <w:rFonts w:ascii="Arial" w:hAnsi="Arial" w:cs="Arial"/>
                <w:sz w:val="24"/>
                <w:szCs w:val="24"/>
              </w:rPr>
            </w:pPr>
          </w:p>
          <w:p w:rsidR="00A97C45" w:rsidRPr="00A97C45" w:rsidRDefault="00A97C45" w:rsidP="00A97C45">
            <w:pPr>
              <w:spacing w:line="360" w:lineRule="auto"/>
              <w:jc w:val="both"/>
              <w:rPr>
                <w:rFonts w:ascii="Arial" w:hAnsi="Arial" w:cs="Arial"/>
                <w:sz w:val="24"/>
                <w:szCs w:val="24"/>
              </w:rPr>
            </w:pPr>
            <w:r>
              <w:rPr>
                <w:rFonts w:ascii="Arial" w:hAnsi="Arial" w:cs="Arial"/>
                <w:sz w:val="24"/>
                <w:szCs w:val="24"/>
              </w:rPr>
              <w:tab/>
              <w:t>2</w:t>
            </w:r>
            <w:r w:rsidRPr="00A97C45">
              <w:rPr>
                <w:rFonts w:ascii="Arial" w:hAnsi="Arial" w:cs="Arial"/>
                <w:sz w:val="24"/>
                <w:szCs w:val="24"/>
              </w:rPr>
              <w:t>.</w:t>
            </w:r>
            <w:r w:rsidRPr="00A97C45">
              <w:rPr>
                <w:rFonts w:ascii="Arial" w:hAnsi="Arial" w:cs="Arial"/>
                <w:sz w:val="24"/>
                <w:szCs w:val="24"/>
              </w:rPr>
              <w:tab/>
              <w:t xml:space="preserve">The Magistrate’s sentence delivered on 11 September 2018 is confirmed and </w:t>
            </w:r>
            <w:r>
              <w:rPr>
                <w:rFonts w:ascii="Arial" w:hAnsi="Arial" w:cs="Arial"/>
                <w:sz w:val="24"/>
                <w:szCs w:val="24"/>
              </w:rPr>
              <w:tab/>
            </w:r>
            <w:r>
              <w:rPr>
                <w:rFonts w:ascii="Arial" w:hAnsi="Arial" w:cs="Arial"/>
                <w:sz w:val="24"/>
                <w:szCs w:val="24"/>
              </w:rPr>
              <w:tab/>
            </w:r>
            <w:r w:rsidRPr="00A97C45">
              <w:rPr>
                <w:rFonts w:ascii="Arial" w:hAnsi="Arial" w:cs="Arial"/>
                <w:sz w:val="24"/>
                <w:szCs w:val="24"/>
              </w:rPr>
              <w:t xml:space="preserve">is ate-dated to 22 April 2016; </w:t>
            </w:r>
          </w:p>
          <w:p w:rsidR="00A97C45" w:rsidRPr="00A97C45" w:rsidRDefault="00A97C45" w:rsidP="00A97C45">
            <w:pPr>
              <w:spacing w:line="360" w:lineRule="auto"/>
              <w:jc w:val="both"/>
              <w:rPr>
                <w:rFonts w:ascii="Arial" w:hAnsi="Arial" w:cs="Arial"/>
                <w:sz w:val="24"/>
                <w:szCs w:val="24"/>
              </w:rPr>
            </w:pPr>
          </w:p>
          <w:p w:rsidR="00A8642F" w:rsidRDefault="00A97C45" w:rsidP="00A97C45">
            <w:pPr>
              <w:spacing w:line="36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Pr="00A97C45">
              <w:rPr>
                <w:rFonts w:ascii="Arial" w:hAnsi="Arial" w:cs="Arial"/>
                <w:sz w:val="24"/>
                <w:szCs w:val="24"/>
              </w:rPr>
              <w:t>The matter is removed from the roll and considered finalised.</w:t>
            </w:r>
          </w:p>
          <w:p w:rsidR="00A97C45" w:rsidRPr="00EE79F9" w:rsidRDefault="00A97C45" w:rsidP="008D1326">
            <w:pPr>
              <w:spacing w:line="252" w:lineRule="auto"/>
              <w:ind w:left="720"/>
              <w:contextualSpacing/>
              <w:rPr>
                <w:rFonts w:ascii="Arial" w:hAnsi="Arial" w:cs="Arial"/>
                <w:sz w:val="24"/>
                <w:szCs w:val="24"/>
              </w:rPr>
            </w:pPr>
          </w:p>
        </w:tc>
      </w:tr>
      <w:tr w:rsidR="00EE79F9" w:rsidRPr="00EE79F9" w:rsidTr="007B69B6">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EE79F9" w:rsidRPr="00EE79F9" w:rsidRDefault="00EE79F9" w:rsidP="00EE79F9">
            <w:pPr>
              <w:spacing w:line="360" w:lineRule="auto"/>
              <w:jc w:val="both"/>
              <w:rPr>
                <w:rFonts w:ascii="Arial" w:hAnsi="Arial" w:cs="Arial"/>
                <w:sz w:val="24"/>
                <w:szCs w:val="24"/>
              </w:rPr>
            </w:pPr>
            <w:r w:rsidRPr="00EE79F9">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EE79F9" w:rsidRPr="00EE79F9" w:rsidRDefault="00EE79F9" w:rsidP="00EE79F9">
            <w:pPr>
              <w:spacing w:line="360" w:lineRule="auto"/>
              <w:jc w:val="both"/>
              <w:rPr>
                <w:rFonts w:ascii="Arial" w:hAnsi="Arial" w:cs="Arial"/>
                <w:sz w:val="24"/>
                <w:szCs w:val="24"/>
              </w:rPr>
            </w:pPr>
          </w:p>
        </w:tc>
      </w:tr>
      <w:tr w:rsidR="00EE79F9" w:rsidRPr="00EE79F9" w:rsidTr="007B69B6">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EE79F9" w:rsidRPr="00EE79F9" w:rsidRDefault="00BA5720" w:rsidP="00EE79F9">
            <w:pPr>
              <w:spacing w:line="360" w:lineRule="auto"/>
              <w:jc w:val="center"/>
              <w:rPr>
                <w:rFonts w:ascii="Arial" w:hAnsi="Arial" w:cs="Arial"/>
                <w:sz w:val="24"/>
                <w:szCs w:val="24"/>
              </w:rPr>
            </w:pPr>
            <w:r>
              <w:rPr>
                <w:rFonts w:ascii="Arial" w:hAnsi="Arial" w:cs="Arial"/>
                <w:sz w:val="24"/>
                <w:szCs w:val="24"/>
              </w:rPr>
              <w:t>J T SALIONGA</w:t>
            </w:r>
          </w:p>
          <w:p w:rsidR="00EE79F9" w:rsidRPr="00EE79F9" w:rsidRDefault="00EE79F9" w:rsidP="00EE79F9">
            <w:pPr>
              <w:spacing w:line="360" w:lineRule="auto"/>
              <w:jc w:val="both"/>
              <w:rPr>
                <w:rFonts w:ascii="Arial" w:hAnsi="Arial" w:cs="Arial"/>
                <w:sz w:val="24"/>
                <w:szCs w:val="24"/>
              </w:rPr>
            </w:pPr>
            <w:r w:rsidRPr="00EE79F9">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EE79F9" w:rsidRPr="00EE79F9" w:rsidRDefault="00EE79F9" w:rsidP="00EE79F9">
            <w:pPr>
              <w:spacing w:line="360" w:lineRule="auto"/>
              <w:jc w:val="both"/>
              <w:rPr>
                <w:rFonts w:ascii="Arial" w:hAnsi="Arial" w:cs="Arial"/>
                <w:sz w:val="24"/>
                <w:szCs w:val="24"/>
              </w:rPr>
            </w:pPr>
            <w:r w:rsidRPr="00EE79F9">
              <w:rPr>
                <w:rFonts w:ascii="Arial" w:hAnsi="Arial" w:cs="Arial"/>
                <w:sz w:val="24"/>
                <w:szCs w:val="24"/>
              </w:rPr>
              <w:t xml:space="preserve">       </w:t>
            </w:r>
            <w:r w:rsidR="00514E1A">
              <w:rPr>
                <w:rFonts w:ascii="Arial" w:hAnsi="Arial" w:cs="Arial"/>
                <w:sz w:val="24"/>
                <w:szCs w:val="24"/>
              </w:rPr>
              <w:t xml:space="preserve">                   </w:t>
            </w:r>
            <w:r w:rsidR="00BA5720">
              <w:rPr>
                <w:rFonts w:ascii="Arial" w:hAnsi="Arial" w:cs="Arial"/>
                <w:sz w:val="24"/>
                <w:szCs w:val="24"/>
              </w:rPr>
              <w:t>H C JANUARY</w:t>
            </w:r>
          </w:p>
          <w:p w:rsidR="00EE79F9" w:rsidRPr="00EE79F9" w:rsidRDefault="00EE79F9" w:rsidP="00EE79F9">
            <w:pPr>
              <w:spacing w:line="360" w:lineRule="auto"/>
              <w:jc w:val="both"/>
              <w:rPr>
                <w:rFonts w:ascii="Arial" w:hAnsi="Arial" w:cs="Arial"/>
                <w:sz w:val="24"/>
                <w:szCs w:val="24"/>
              </w:rPr>
            </w:pPr>
            <w:r w:rsidRPr="00EE79F9">
              <w:rPr>
                <w:rFonts w:ascii="Arial" w:hAnsi="Arial" w:cs="Arial"/>
                <w:sz w:val="24"/>
                <w:szCs w:val="24"/>
              </w:rPr>
              <w:t xml:space="preserve">                         </w:t>
            </w:r>
            <w:r w:rsidR="00514E1A">
              <w:rPr>
                <w:rFonts w:ascii="Arial" w:hAnsi="Arial" w:cs="Arial"/>
                <w:sz w:val="24"/>
                <w:szCs w:val="24"/>
              </w:rPr>
              <w:t xml:space="preserve">      </w:t>
            </w:r>
            <w:r w:rsidRPr="00EE79F9">
              <w:rPr>
                <w:rFonts w:ascii="Arial" w:hAnsi="Arial" w:cs="Arial"/>
                <w:sz w:val="24"/>
                <w:szCs w:val="24"/>
              </w:rPr>
              <w:t xml:space="preserve"> JUDGE</w:t>
            </w:r>
          </w:p>
        </w:tc>
      </w:tr>
    </w:tbl>
    <w:p w:rsidR="00EE79F9" w:rsidRPr="00EE79F9" w:rsidRDefault="00EE79F9" w:rsidP="00EE79F9">
      <w:pPr>
        <w:spacing w:line="252" w:lineRule="auto"/>
        <w:rPr>
          <w:rFonts w:ascii="Arial" w:hAnsi="Arial" w:cs="Arial"/>
          <w:sz w:val="24"/>
          <w:szCs w:val="24"/>
          <w:lang w:val="en-ZA"/>
        </w:rPr>
      </w:pPr>
    </w:p>
    <w:p w:rsidR="00EE79F9" w:rsidRPr="00EE79F9" w:rsidRDefault="00EE79F9" w:rsidP="00EE79F9">
      <w:pPr>
        <w:spacing w:line="252" w:lineRule="auto"/>
        <w:rPr>
          <w:rFonts w:ascii="Arial" w:hAnsi="Arial" w:cs="Arial"/>
          <w:lang w:val="en-ZA"/>
        </w:rPr>
      </w:pPr>
    </w:p>
    <w:p w:rsidR="00EE79F9" w:rsidRPr="00EE79F9" w:rsidRDefault="00EE79F9" w:rsidP="00EE79F9">
      <w:pPr>
        <w:spacing w:line="252" w:lineRule="auto"/>
        <w:rPr>
          <w:rFonts w:ascii="Arial" w:hAnsi="Arial" w:cs="Arial"/>
          <w:lang w:val="en-ZA"/>
        </w:rPr>
      </w:pPr>
    </w:p>
    <w:p w:rsidR="00EE79F9" w:rsidRPr="00EE79F9" w:rsidRDefault="00EE79F9" w:rsidP="00EE79F9">
      <w:pPr>
        <w:spacing w:line="252" w:lineRule="auto"/>
        <w:rPr>
          <w:rFonts w:ascii="Arial" w:hAnsi="Arial" w:cs="Arial"/>
          <w:sz w:val="24"/>
          <w:szCs w:val="24"/>
          <w:lang w:val="en-ZA"/>
        </w:rPr>
      </w:pPr>
    </w:p>
    <w:p w:rsidR="00EE79F9" w:rsidRPr="00EE79F9" w:rsidRDefault="00EE79F9" w:rsidP="00EE79F9">
      <w:pPr>
        <w:spacing w:line="252" w:lineRule="auto"/>
        <w:rPr>
          <w:rFonts w:ascii="Arial" w:hAnsi="Arial" w:cs="Arial"/>
          <w:sz w:val="24"/>
          <w:szCs w:val="24"/>
          <w:lang w:val="en-ZA"/>
        </w:rPr>
      </w:pPr>
    </w:p>
    <w:p w:rsidR="00EE79F9" w:rsidRPr="00EE79F9" w:rsidRDefault="00EE79F9" w:rsidP="00EE79F9">
      <w:pPr>
        <w:spacing w:line="252" w:lineRule="auto"/>
        <w:rPr>
          <w:rFonts w:ascii="Arial" w:hAnsi="Arial" w:cs="Arial"/>
          <w:sz w:val="24"/>
          <w:szCs w:val="24"/>
          <w:lang w:val="en-ZA"/>
        </w:rPr>
      </w:pPr>
    </w:p>
    <w:p w:rsidR="00EE79F9" w:rsidRPr="00EE79F9" w:rsidRDefault="00EE79F9" w:rsidP="00EE79F9">
      <w:pPr>
        <w:spacing w:line="252" w:lineRule="auto"/>
        <w:rPr>
          <w:rFonts w:ascii="Arial" w:hAnsi="Arial" w:cs="Arial"/>
          <w:sz w:val="24"/>
          <w:szCs w:val="24"/>
          <w:lang w:val="en-ZA"/>
        </w:rPr>
      </w:pPr>
    </w:p>
    <w:p w:rsidR="00EE79F9" w:rsidRPr="00EE79F9" w:rsidRDefault="00EE79F9" w:rsidP="00EE79F9">
      <w:pPr>
        <w:spacing w:line="252" w:lineRule="auto"/>
        <w:rPr>
          <w:rFonts w:ascii="Arial" w:hAnsi="Arial" w:cs="Arial"/>
          <w:sz w:val="24"/>
          <w:szCs w:val="24"/>
          <w:lang w:val="en-ZA"/>
        </w:rPr>
      </w:pPr>
    </w:p>
    <w:p w:rsidR="00EE79F9" w:rsidRDefault="00EE79F9" w:rsidP="00EE79F9">
      <w:pPr>
        <w:spacing w:line="252" w:lineRule="auto"/>
        <w:rPr>
          <w:rFonts w:ascii="Arial" w:hAnsi="Arial" w:cs="Arial"/>
          <w:sz w:val="24"/>
          <w:szCs w:val="24"/>
          <w:lang w:val="en-ZA"/>
        </w:rPr>
      </w:pPr>
    </w:p>
    <w:p w:rsidR="00BA5720" w:rsidRDefault="00BA5720" w:rsidP="00EE79F9">
      <w:pPr>
        <w:spacing w:line="252" w:lineRule="auto"/>
        <w:rPr>
          <w:rFonts w:ascii="Arial" w:hAnsi="Arial" w:cs="Arial"/>
          <w:sz w:val="24"/>
          <w:szCs w:val="24"/>
          <w:lang w:val="en-ZA"/>
        </w:rPr>
      </w:pPr>
    </w:p>
    <w:p w:rsidR="00EE79F9" w:rsidRPr="00EE79F9" w:rsidRDefault="00EE79F9" w:rsidP="00EE79F9">
      <w:pPr>
        <w:spacing w:line="252" w:lineRule="auto"/>
        <w:rPr>
          <w:rFonts w:ascii="Arial" w:hAnsi="Arial" w:cs="Arial"/>
          <w:sz w:val="24"/>
          <w:szCs w:val="24"/>
          <w:u w:val="single"/>
          <w:lang w:val="en-ZA"/>
        </w:rPr>
      </w:pPr>
      <w:r w:rsidRPr="00EE79F9">
        <w:rPr>
          <w:rFonts w:ascii="Arial" w:hAnsi="Arial" w:cs="Arial"/>
          <w:sz w:val="24"/>
          <w:szCs w:val="24"/>
          <w:u w:val="single"/>
          <w:lang w:val="en-ZA"/>
        </w:rPr>
        <w:t>APPEARANCES</w:t>
      </w:r>
    </w:p>
    <w:p w:rsidR="00EE79F9" w:rsidRPr="00EE79F9" w:rsidRDefault="00EE79F9" w:rsidP="00EE79F9">
      <w:pPr>
        <w:spacing w:line="252" w:lineRule="auto"/>
        <w:rPr>
          <w:rFonts w:ascii="Arial" w:hAnsi="Arial" w:cs="Arial"/>
          <w:sz w:val="24"/>
          <w:szCs w:val="24"/>
          <w:lang w:val="en-ZA"/>
        </w:rPr>
      </w:pPr>
    </w:p>
    <w:p w:rsidR="00287AC2" w:rsidRDefault="00287AC2" w:rsidP="00EE79F9">
      <w:pPr>
        <w:spacing w:line="252" w:lineRule="auto"/>
        <w:rPr>
          <w:rFonts w:ascii="Arial" w:hAnsi="Arial" w:cs="Arial"/>
          <w:sz w:val="24"/>
          <w:szCs w:val="24"/>
          <w:lang w:val="en-ZA"/>
        </w:rPr>
      </w:pPr>
      <w:r>
        <w:rPr>
          <w:rFonts w:ascii="Arial" w:hAnsi="Arial" w:cs="Arial"/>
          <w:sz w:val="24"/>
          <w:szCs w:val="24"/>
          <w:lang w:val="en-ZA"/>
        </w:rPr>
        <w:t xml:space="preserve">APPELLANT: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Mr </w:t>
      </w:r>
      <w:r w:rsidR="00811F20">
        <w:rPr>
          <w:rFonts w:ascii="Arial" w:hAnsi="Arial" w:cs="Arial"/>
          <w:sz w:val="24"/>
          <w:szCs w:val="24"/>
          <w:lang w:val="en-ZA"/>
        </w:rPr>
        <w:t xml:space="preserve">P </w:t>
      </w:r>
      <w:r>
        <w:rPr>
          <w:rFonts w:ascii="Arial" w:hAnsi="Arial" w:cs="Arial"/>
          <w:sz w:val="24"/>
          <w:szCs w:val="24"/>
          <w:lang w:val="en-ZA"/>
        </w:rPr>
        <w:t>Grus</w:t>
      </w:r>
      <w:r w:rsidR="00811F20">
        <w:rPr>
          <w:rFonts w:ascii="Arial" w:hAnsi="Arial" w:cs="Arial"/>
          <w:sz w:val="24"/>
          <w:szCs w:val="24"/>
          <w:lang w:val="en-ZA"/>
        </w:rPr>
        <w:t>s</w:t>
      </w:r>
      <w:r>
        <w:rPr>
          <w:rFonts w:ascii="Arial" w:hAnsi="Arial" w:cs="Arial"/>
          <w:sz w:val="24"/>
          <w:szCs w:val="24"/>
          <w:lang w:val="en-ZA"/>
        </w:rPr>
        <w:t>haber</w:t>
      </w:r>
      <w:r w:rsidR="00EE79F9" w:rsidRPr="00EE79F9">
        <w:rPr>
          <w:rFonts w:ascii="Arial" w:hAnsi="Arial" w:cs="Arial"/>
          <w:sz w:val="24"/>
          <w:szCs w:val="24"/>
          <w:lang w:val="en-ZA"/>
        </w:rPr>
        <w:t xml:space="preserve"> </w:t>
      </w:r>
    </w:p>
    <w:p w:rsidR="00EE79F9" w:rsidRPr="00EE79F9" w:rsidRDefault="00287AC2" w:rsidP="00EE79F9">
      <w:pPr>
        <w:spacing w:line="252" w:lineRule="auto"/>
        <w:rPr>
          <w:rFonts w:ascii="Arial" w:hAnsi="Arial" w:cs="Arial"/>
          <w:sz w:val="24"/>
          <w:szCs w:val="24"/>
          <w:lang w:val="en-ZA"/>
        </w:rPr>
      </w:pPr>
      <w:r>
        <w:rPr>
          <w:rFonts w:ascii="Arial" w:hAnsi="Arial" w:cs="Arial"/>
          <w:sz w:val="24"/>
          <w:szCs w:val="24"/>
          <w:lang w:val="en-ZA"/>
        </w:rPr>
        <w:t xml:space="preserve">                                                                Directorate of Legal Aid</w:t>
      </w:r>
      <w:r w:rsidR="00811F20">
        <w:rPr>
          <w:rFonts w:ascii="Arial" w:hAnsi="Arial" w:cs="Arial"/>
          <w:sz w:val="24"/>
          <w:szCs w:val="24"/>
          <w:lang w:val="en-ZA"/>
        </w:rPr>
        <w:t>, Outapi</w:t>
      </w:r>
    </w:p>
    <w:p w:rsidR="00EE79F9" w:rsidRPr="00EE79F9" w:rsidRDefault="00EE79F9" w:rsidP="00EE79F9">
      <w:pPr>
        <w:spacing w:line="252" w:lineRule="auto"/>
        <w:ind w:left="3600" w:firstLine="720"/>
        <w:rPr>
          <w:rFonts w:ascii="Arial" w:hAnsi="Arial" w:cs="Arial"/>
          <w:sz w:val="24"/>
          <w:szCs w:val="24"/>
          <w:lang w:val="en-ZA"/>
        </w:rPr>
      </w:pPr>
    </w:p>
    <w:p w:rsidR="00EE79F9" w:rsidRPr="00EE79F9" w:rsidRDefault="00EE79F9" w:rsidP="00EE79F9">
      <w:pPr>
        <w:spacing w:line="252" w:lineRule="auto"/>
        <w:ind w:left="4320" w:firstLine="720"/>
        <w:rPr>
          <w:rFonts w:ascii="Arial" w:hAnsi="Arial" w:cs="Arial"/>
          <w:sz w:val="24"/>
          <w:szCs w:val="24"/>
          <w:lang w:val="en-ZA"/>
        </w:rPr>
      </w:pPr>
    </w:p>
    <w:p w:rsidR="00EE79F9" w:rsidRPr="00EE79F9" w:rsidRDefault="00287AC2" w:rsidP="00EE79F9">
      <w:pPr>
        <w:spacing w:line="252" w:lineRule="auto"/>
        <w:rPr>
          <w:rFonts w:ascii="Arial" w:hAnsi="Arial" w:cs="Arial"/>
          <w:sz w:val="24"/>
          <w:szCs w:val="24"/>
          <w:lang w:val="en-ZA"/>
        </w:rPr>
      </w:pPr>
      <w:r>
        <w:rPr>
          <w:rFonts w:ascii="Arial" w:hAnsi="Arial" w:cs="Arial"/>
          <w:sz w:val="24"/>
          <w:szCs w:val="24"/>
          <w:lang w:val="en-ZA"/>
        </w:rPr>
        <w:t>RESPOND</w:t>
      </w:r>
      <w:r w:rsidR="00E15825">
        <w:rPr>
          <w:rFonts w:ascii="Arial" w:hAnsi="Arial" w:cs="Arial"/>
          <w:sz w:val="24"/>
          <w:szCs w:val="24"/>
          <w:lang w:val="en-ZA"/>
        </w:rPr>
        <w:t>E</w:t>
      </w:r>
      <w:r>
        <w:rPr>
          <w:rFonts w:ascii="Arial" w:hAnsi="Arial" w:cs="Arial"/>
          <w:sz w:val="24"/>
          <w:szCs w:val="24"/>
          <w:lang w:val="en-ZA"/>
        </w:rPr>
        <w:t xml:space="preserve">NT: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Mr </w:t>
      </w:r>
      <w:r w:rsidR="00811F20">
        <w:rPr>
          <w:rFonts w:ascii="Arial" w:hAnsi="Arial" w:cs="Arial"/>
          <w:sz w:val="24"/>
          <w:szCs w:val="24"/>
          <w:lang w:val="en-ZA"/>
        </w:rPr>
        <w:t xml:space="preserve">J </w:t>
      </w:r>
      <w:r>
        <w:rPr>
          <w:rFonts w:ascii="Arial" w:hAnsi="Arial" w:cs="Arial"/>
          <w:sz w:val="24"/>
          <w:szCs w:val="24"/>
          <w:lang w:val="en-ZA"/>
        </w:rPr>
        <w:t>Pienaar</w:t>
      </w:r>
      <w:r w:rsidR="00EE79F9" w:rsidRPr="00EE79F9">
        <w:rPr>
          <w:rFonts w:ascii="Arial" w:hAnsi="Arial" w:cs="Arial"/>
          <w:sz w:val="24"/>
          <w:szCs w:val="24"/>
          <w:lang w:val="en-ZA"/>
        </w:rPr>
        <w:t xml:space="preserve"> </w:t>
      </w:r>
    </w:p>
    <w:p w:rsidR="00EE79F9" w:rsidRPr="00EE79F9" w:rsidRDefault="00EE79F9" w:rsidP="00EE79F9">
      <w:pPr>
        <w:spacing w:line="252" w:lineRule="auto"/>
        <w:ind w:left="3600" w:firstLine="720"/>
        <w:rPr>
          <w:rFonts w:ascii="Arial" w:hAnsi="Arial" w:cs="Arial"/>
          <w:sz w:val="24"/>
          <w:szCs w:val="24"/>
          <w:lang w:val="en-ZA"/>
        </w:rPr>
      </w:pPr>
      <w:r w:rsidRPr="00EE79F9">
        <w:rPr>
          <w:rFonts w:ascii="Arial" w:hAnsi="Arial" w:cs="Arial"/>
          <w:sz w:val="24"/>
          <w:szCs w:val="24"/>
          <w:lang w:val="en-ZA"/>
        </w:rPr>
        <w:t>Of Office of the Prosecutor-General, Oshakati</w:t>
      </w:r>
    </w:p>
    <w:p w:rsidR="00EE79F9" w:rsidRPr="00EE79F9" w:rsidRDefault="00EE79F9" w:rsidP="00EE79F9">
      <w:pPr>
        <w:spacing w:line="252" w:lineRule="auto"/>
        <w:ind w:left="4320" w:firstLine="720"/>
        <w:rPr>
          <w:rFonts w:ascii="Arial" w:hAnsi="Arial" w:cs="Arial"/>
          <w:sz w:val="24"/>
          <w:szCs w:val="24"/>
          <w:lang w:val="en-ZA"/>
        </w:rPr>
      </w:pPr>
    </w:p>
    <w:p w:rsidR="00EE79F9" w:rsidRPr="00EE79F9" w:rsidRDefault="00EE79F9" w:rsidP="00EE79F9">
      <w:pPr>
        <w:spacing w:line="252" w:lineRule="auto"/>
        <w:rPr>
          <w:rFonts w:ascii="Arial" w:hAnsi="Arial" w:cs="Arial"/>
          <w:sz w:val="24"/>
          <w:szCs w:val="24"/>
          <w:lang w:val="en-ZA"/>
        </w:rPr>
      </w:pPr>
    </w:p>
    <w:p w:rsidR="00EE79F9" w:rsidRPr="00EE79F9" w:rsidRDefault="00EE79F9" w:rsidP="00EE79F9">
      <w:pPr>
        <w:spacing w:line="252" w:lineRule="auto"/>
        <w:rPr>
          <w:sz w:val="24"/>
          <w:szCs w:val="24"/>
          <w:lang w:val="en-ZA"/>
        </w:rPr>
      </w:pPr>
    </w:p>
    <w:p w:rsidR="00EE79F9" w:rsidRPr="00EE79F9" w:rsidRDefault="00EE79F9" w:rsidP="00EE79F9">
      <w:pPr>
        <w:spacing w:line="252" w:lineRule="auto"/>
        <w:rPr>
          <w:lang w:val="en-ZA"/>
        </w:rPr>
      </w:pPr>
    </w:p>
    <w:p w:rsidR="00EE79F9" w:rsidRPr="00EE79F9" w:rsidRDefault="00EE79F9" w:rsidP="00EE79F9">
      <w:pPr>
        <w:spacing w:line="252" w:lineRule="auto"/>
        <w:rPr>
          <w:lang w:val="en-ZA"/>
        </w:rPr>
      </w:pPr>
    </w:p>
    <w:p w:rsidR="00025626" w:rsidRDefault="00025626"/>
    <w:sectPr w:rsidR="00025626" w:rsidSect="00996F14">
      <w:headerReference w:type="default" r:id="rId8"/>
      <w:pgSz w:w="12240" w:h="15840"/>
      <w:pgMar w:top="1134"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1A" w:rsidRDefault="004C571A" w:rsidP="00EE79F9">
      <w:pPr>
        <w:spacing w:after="0" w:line="240" w:lineRule="auto"/>
      </w:pPr>
      <w:r>
        <w:separator/>
      </w:r>
    </w:p>
  </w:endnote>
  <w:endnote w:type="continuationSeparator" w:id="0">
    <w:p w:rsidR="004C571A" w:rsidRDefault="004C571A" w:rsidP="00EE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1A" w:rsidRDefault="004C571A" w:rsidP="00EE79F9">
      <w:pPr>
        <w:spacing w:after="0" w:line="240" w:lineRule="auto"/>
      </w:pPr>
      <w:r>
        <w:separator/>
      </w:r>
    </w:p>
  </w:footnote>
  <w:footnote w:type="continuationSeparator" w:id="0">
    <w:p w:rsidR="004C571A" w:rsidRDefault="004C571A" w:rsidP="00EE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59821"/>
      <w:docPartObj>
        <w:docPartGallery w:val="Page Numbers (Top of Page)"/>
        <w:docPartUnique/>
      </w:docPartObj>
    </w:sdtPr>
    <w:sdtEndPr>
      <w:rPr>
        <w:noProof/>
      </w:rPr>
    </w:sdtEndPr>
    <w:sdtContent>
      <w:p w:rsidR="0037341F" w:rsidRDefault="00975089">
        <w:pPr>
          <w:pStyle w:val="Header"/>
          <w:jc w:val="right"/>
        </w:pPr>
        <w:r>
          <w:fldChar w:fldCharType="begin"/>
        </w:r>
        <w:r>
          <w:instrText xml:space="preserve"> PAGE   \* MERGEFORMAT </w:instrText>
        </w:r>
        <w:r>
          <w:fldChar w:fldCharType="separate"/>
        </w:r>
        <w:r w:rsidR="00EA08D0">
          <w:rPr>
            <w:noProof/>
          </w:rPr>
          <w:t>2</w:t>
        </w:r>
        <w:r>
          <w:rPr>
            <w:noProof/>
          </w:rPr>
          <w:fldChar w:fldCharType="end"/>
        </w:r>
      </w:p>
    </w:sdtContent>
  </w:sdt>
  <w:p w:rsidR="0037341F" w:rsidRDefault="004C5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2CF"/>
    <w:multiLevelType w:val="hybridMultilevel"/>
    <w:tmpl w:val="0E2C05C6"/>
    <w:lvl w:ilvl="0" w:tplc="A440CCC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14164803"/>
    <w:multiLevelType w:val="hybridMultilevel"/>
    <w:tmpl w:val="C4962942"/>
    <w:lvl w:ilvl="0" w:tplc="A356B22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04EA1"/>
    <w:multiLevelType w:val="hybridMultilevel"/>
    <w:tmpl w:val="FEF80044"/>
    <w:lvl w:ilvl="0" w:tplc="A356B22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E915255"/>
    <w:multiLevelType w:val="hybridMultilevel"/>
    <w:tmpl w:val="0E2C05C6"/>
    <w:lvl w:ilvl="0" w:tplc="A440CCC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15:restartNumberingAfterBreak="0">
    <w:nsid w:val="2B7B39BF"/>
    <w:multiLevelType w:val="hybridMultilevel"/>
    <w:tmpl w:val="718EF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BC73C9A"/>
    <w:multiLevelType w:val="hybridMultilevel"/>
    <w:tmpl w:val="49024AC0"/>
    <w:lvl w:ilvl="0" w:tplc="A440CCC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F9"/>
    <w:rsid w:val="00025626"/>
    <w:rsid w:val="0006586A"/>
    <w:rsid w:val="0016569D"/>
    <w:rsid w:val="00261A60"/>
    <w:rsid w:val="00287AC2"/>
    <w:rsid w:val="002B4E36"/>
    <w:rsid w:val="003C1A46"/>
    <w:rsid w:val="003E7D6C"/>
    <w:rsid w:val="00494F67"/>
    <w:rsid w:val="004B67CC"/>
    <w:rsid w:val="004C26E4"/>
    <w:rsid w:val="004C571A"/>
    <w:rsid w:val="005071B9"/>
    <w:rsid w:val="00513549"/>
    <w:rsid w:val="00514E1A"/>
    <w:rsid w:val="00520738"/>
    <w:rsid w:val="005210B5"/>
    <w:rsid w:val="00542266"/>
    <w:rsid w:val="00544DD3"/>
    <w:rsid w:val="00555F83"/>
    <w:rsid w:val="005B4447"/>
    <w:rsid w:val="00695691"/>
    <w:rsid w:val="007F36E6"/>
    <w:rsid w:val="007F54B5"/>
    <w:rsid w:val="00811F20"/>
    <w:rsid w:val="0086005D"/>
    <w:rsid w:val="008D1326"/>
    <w:rsid w:val="008D1F52"/>
    <w:rsid w:val="00915F5F"/>
    <w:rsid w:val="009362C5"/>
    <w:rsid w:val="00975089"/>
    <w:rsid w:val="009943C6"/>
    <w:rsid w:val="009A4A14"/>
    <w:rsid w:val="009A6324"/>
    <w:rsid w:val="009C3691"/>
    <w:rsid w:val="00A8642F"/>
    <w:rsid w:val="00A97C45"/>
    <w:rsid w:val="00BA5720"/>
    <w:rsid w:val="00C55265"/>
    <w:rsid w:val="00CB1E16"/>
    <w:rsid w:val="00CC4DE5"/>
    <w:rsid w:val="00D32617"/>
    <w:rsid w:val="00D93185"/>
    <w:rsid w:val="00E15825"/>
    <w:rsid w:val="00E93A0E"/>
    <w:rsid w:val="00EA08D0"/>
    <w:rsid w:val="00EE79F9"/>
    <w:rsid w:val="00FA170F"/>
    <w:rsid w:val="00FC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22B8A-4F8A-43F5-9D00-FDDB9043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7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9F9"/>
  </w:style>
  <w:style w:type="table" w:styleId="TableGrid">
    <w:name w:val="Table Grid"/>
    <w:basedOn w:val="TableNormal"/>
    <w:uiPriority w:val="39"/>
    <w:rsid w:val="00EE79F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79F9"/>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EE79F9"/>
    <w:rPr>
      <w:sz w:val="20"/>
      <w:szCs w:val="20"/>
      <w:lang w:val="en-ZA"/>
    </w:rPr>
  </w:style>
  <w:style w:type="character" w:styleId="FootnoteReference">
    <w:name w:val="footnote reference"/>
    <w:basedOn w:val="DefaultParagraphFont"/>
    <w:uiPriority w:val="99"/>
    <w:semiHidden/>
    <w:unhideWhenUsed/>
    <w:rsid w:val="00EE79F9"/>
    <w:rPr>
      <w:vertAlign w:val="superscript"/>
    </w:rPr>
  </w:style>
  <w:style w:type="paragraph" w:styleId="ListParagraph">
    <w:name w:val="List Paragraph"/>
    <w:basedOn w:val="Normal"/>
    <w:uiPriority w:val="34"/>
    <w:qFormat/>
    <w:rsid w:val="00FA170F"/>
    <w:pPr>
      <w:ind w:left="720"/>
      <w:contextualSpacing/>
    </w:pPr>
  </w:style>
  <w:style w:type="paragraph" w:styleId="BalloonText">
    <w:name w:val="Balloon Text"/>
    <w:basedOn w:val="Normal"/>
    <w:link w:val="BalloonTextChar"/>
    <w:uiPriority w:val="99"/>
    <w:semiHidden/>
    <w:unhideWhenUsed/>
    <w:rsid w:val="0099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2019-12-02T18:30:00+00:00</Judgment_x0020_Date>
  </documentManagement>
</p:properties>
</file>

<file path=customXml/itemProps1.xml><?xml version="1.0" encoding="utf-8"?>
<ds:datastoreItem xmlns:ds="http://schemas.openxmlformats.org/officeDocument/2006/customXml" ds:itemID="{7CE06782-BC15-44F3-AEB5-A0DDFDD2E782}"/>
</file>

<file path=customXml/itemProps2.xml><?xml version="1.0" encoding="utf-8"?>
<ds:datastoreItem xmlns:ds="http://schemas.openxmlformats.org/officeDocument/2006/customXml" ds:itemID="{B28CE2B9-9C7B-49A6-82CF-7A521A82E593}"/>
</file>

<file path=customXml/itemProps3.xml><?xml version="1.0" encoding="utf-8"?>
<ds:datastoreItem xmlns:ds="http://schemas.openxmlformats.org/officeDocument/2006/customXml" ds:itemID="{8534969C-CD28-448A-B0F4-56D0CB8BF640}"/>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 Lutaka</dc:creator>
  <cp:keywords/>
  <dc:description/>
  <cp:lastModifiedBy>Lotta N. Ambunda</cp:lastModifiedBy>
  <cp:revision>2</cp:revision>
  <cp:lastPrinted>2020-01-15T11:13:00Z</cp:lastPrinted>
  <dcterms:created xsi:type="dcterms:W3CDTF">2020-01-22T13:52:00Z</dcterms:created>
  <dcterms:modified xsi:type="dcterms:W3CDTF">2020-01-22T13:52:00Z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