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34" w:rsidRPr="00B87E8B" w:rsidRDefault="00D57571" w:rsidP="00F65134">
      <w:pPr>
        <w:spacing w:line="360" w:lineRule="auto"/>
        <w:ind w:left="720"/>
        <w:jc w:val="center"/>
        <w:rPr>
          <w:rFonts w:ascii="Arial" w:hAnsi="Arial" w:cs="Arial"/>
          <w:b/>
          <w:sz w:val="24"/>
          <w:szCs w:val="24"/>
        </w:rPr>
      </w:pPr>
      <w:bookmarkStart w:id="0" w:name="_GoBack"/>
      <w:bookmarkEnd w:id="0"/>
      <w:r w:rsidRPr="00B87E8B">
        <w:rPr>
          <w:rFonts w:ascii="Arial" w:hAnsi="Arial" w:cs="Arial"/>
          <w:b/>
          <w:sz w:val="24"/>
          <w:szCs w:val="24"/>
        </w:rPr>
        <w:t>REPUBLIC OF NAMIBIA</w:t>
      </w:r>
    </w:p>
    <w:p w:rsidR="00D57571" w:rsidRPr="00B87E8B" w:rsidRDefault="00D57571" w:rsidP="00F65134">
      <w:pPr>
        <w:spacing w:line="360" w:lineRule="auto"/>
        <w:ind w:left="720" w:hanging="11"/>
        <w:jc w:val="center"/>
        <w:rPr>
          <w:rFonts w:ascii="Arial" w:hAnsi="Arial" w:cs="Arial"/>
          <w:sz w:val="24"/>
          <w:szCs w:val="24"/>
        </w:rPr>
      </w:pPr>
      <w:r w:rsidRPr="00B87E8B">
        <w:rPr>
          <w:b/>
          <w:noProof/>
          <w:sz w:val="32"/>
          <w:szCs w:val="32"/>
          <w:lang w:val="en-ZA" w:eastAsia="en-ZA"/>
        </w:rPr>
        <w:drawing>
          <wp:inline distT="0" distB="0" distL="0" distR="0" wp14:anchorId="26ACF836" wp14:editId="54BAF261">
            <wp:extent cx="990600" cy="1031481"/>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990600" cy="1031481"/>
                    </a:xfrm>
                    <a:prstGeom prst="rect">
                      <a:avLst/>
                    </a:prstGeom>
                  </pic:spPr>
                </pic:pic>
              </a:graphicData>
            </a:graphic>
          </wp:inline>
        </w:drawing>
      </w:r>
    </w:p>
    <w:p w:rsidR="00B87E8B" w:rsidRPr="00B87E8B" w:rsidRDefault="00D57571" w:rsidP="00D57571">
      <w:pPr>
        <w:spacing w:after="0" w:line="360" w:lineRule="auto"/>
        <w:jc w:val="center"/>
        <w:rPr>
          <w:rFonts w:ascii="Arial" w:hAnsi="Arial" w:cs="Arial"/>
          <w:b/>
          <w:sz w:val="24"/>
          <w:szCs w:val="24"/>
        </w:rPr>
      </w:pPr>
      <w:r w:rsidRPr="00B87E8B">
        <w:rPr>
          <w:rFonts w:ascii="Arial" w:hAnsi="Arial" w:cs="Arial"/>
          <w:b/>
          <w:sz w:val="24"/>
          <w:szCs w:val="24"/>
        </w:rPr>
        <w:t>HIGH COURT OF</w:t>
      </w:r>
      <w:r w:rsidR="00B87E8B" w:rsidRPr="00B87E8B">
        <w:rPr>
          <w:rFonts w:ascii="Arial" w:hAnsi="Arial" w:cs="Arial"/>
          <w:b/>
          <w:sz w:val="24"/>
          <w:szCs w:val="24"/>
        </w:rPr>
        <w:t xml:space="preserve"> NAMIBIA NORTHERN LOCAL DIVISION</w:t>
      </w:r>
    </w:p>
    <w:p w:rsidR="00B87E8B" w:rsidRPr="00B87E8B" w:rsidRDefault="00721B6F" w:rsidP="00B87E8B">
      <w:pPr>
        <w:spacing w:after="0" w:line="360" w:lineRule="auto"/>
        <w:jc w:val="center"/>
        <w:rPr>
          <w:rFonts w:ascii="Arial" w:hAnsi="Arial" w:cs="Arial"/>
          <w:b/>
          <w:sz w:val="24"/>
          <w:szCs w:val="24"/>
        </w:rPr>
      </w:pPr>
      <w:r w:rsidRPr="00B87E8B">
        <w:rPr>
          <w:rFonts w:ascii="Arial" w:hAnsi="Arial" w:cs="Arial"/>
          <w:b/>
          <w:sz w:val="24"/>
          <w:szCs w:val="24"/>
        </w:rPr>
        <w:t>HELD AT</w:t>
      </w:r>
      <w:r w:rsidR="00D57571" w:rsidRPr="00B87E8B">
        <w:rPr>
          <w:rFonts w:ascii="Arial" w:hAnsi="Arial" w:cs="Arial"/>
          <w:b/>
          <w:sz w:val="24"/>
          <w:szCs w:val="24"/>
        </w:rPr>
        <w:t xml:space="preserve"> OSHAKATI</w:t>
      </w:r>
    </w:p>
    <w:p w:rsidR="00B87E8B" w:rsidRPr="00B87E8B" w:rsidRDefault="00B87E8B" w:rsidP="00B87E8B">
      <w:pPr>
        <w:spacing w:after="0" w:line="360" w:lineRule="auto"/>
        <w:jc w:val="center"/>
        <w:rPr>
          <w:rFonts w:ascii="Arial" w:hAnsi="Arial" w:cs="Arial"/>
          <w:b/>
          <w:sz w:val="24"/>
          <w:szCs w:val="24"/>
        </w:rPr>
      </w:pPr>
    </w:p>
    <w:p w:rsidR="00D57571" w:rsidRPr="00B87E8B" w:rsidRDefault="00B87E8B" w:rsidP="00B87E8B">
      <w:pPr>
        <w:spacing w:after="0" w:line="360" w:lineRule="auto"/>
        <w:jc w:val="center"/>
        <w:rPr>
          <w:rFonts w:ascii="Arial" w:hAnsi="Arial" w:cs="Arial"/>
          <w:b/>
          <w:sz w:val="24"/>
          <w:szCs w:val="24"/>
        </w:rPr>
      </w:pPr>
      <w:r w:rsidRPr="00B87E8B">
        <w:rPr>
          <w:rFonts w:ascii="Arial" w:hAnsi="Arial" w:cs="Arial"/>
          <w:b/>
          <w:sz w:val="24"/>
          <w:szCs w:val="24"/>
        </w:rPr>
        <w:t xml:space="preserve"> </w:t>
      </w:r>
      <w:r w:rsidR="002271A4" w:rsidRPr="00B87E8B">
        <w:rPr>
          <w:rFonts w:ascii="Arial" w:hAnsi="Arial" w:cs="Arial"/>
          <w:b/>
          <w:sz w:val="24"/>
          <w:szCs w:val="24"/>
        </w:rPr>
        <w:t xml:space="preserve">APPEAL </w:t>
      </w:r>
      <w:r w:rsidR="00D57571" w:rsidRPr="00B87E8B">
        <w:rPr>
          <w:rFonts w:ascii="Arial" w:hAnsi="Arial" w:cs="Arial"/>
          <w:b/>
          <w:sz w:val="24"/>
          <w:szCs w:val="24"/>
        </w:rPr>
        <w:t>JUDGMENT</w:t>
      </w:r>
    </w:p>
    <w:p w:rsidR="00FB7965" w:rsidRPr="00B87E8B" w:rsidRDefault="00FB7965" w:rsidP="00D57571">
      <w:pPr>
        <w:spacing w:line="360" w:lineRule="auto"/>
        <w:ind w:left="720" w:hanging="11"/>
        <w:jc w:val="center"/>
        <w:rPr>
          <w:rFonts w:ascii="Arial" w:hAnsi="Arial" w:cs="Arial"/>
          <w:b/>
          <w:sz w:val="24"/>
          <w:szCs w:val="24"/>
        </w:rPr>
      </w:pPr>
    </w:p>
    <w:p w:rsidR="00D57571" w:rsidRPr="00B87E8B" w:rsidRDefault="006855A3" w:rsidP="00D57571">
      <w:pPr>
        <w:spacing w:line="360" w:lineRule="auto"/>
        <w:ind w:left="720" w:firstLine="720"/>
        <w:jc w:val="right"/>
        <w:rPr>
          <w:rFonts w:ascii="Arial" w:hAnsi="Arial" w:cs="Arial"/>
          <w:sz w:val="24"/>
          <w:szCs w:val="24"/>
        </w:rPr>
      </w:pPr>
      <w:r w:rsidRPr="00B87E8B">
        <w:rPr>
          <w:rFonts w:ascii="Arial" w:hAnsi="Arial" w:cs="Arial"/>
          <w:sz w:val="24"/>
          <w:szCs w:val="24"/>
        </w:rPr>
        <w:t xml:space="preserve">Case No.: </w:t>
      </w:r>
      <w:r w:rsidR="00D57571" w:rsidRPr="00B87E8B">
        <w:rPr>
          <w:rFonts w:ascii="Arial" w:hAnsi="Arial" w:cs="Arial"/>
          <w:sz w:val="24"/>
          <w:szCs w:val="24"/>
        </w:rPr>
        <w:t>HC-NLD-CRI-APP-CAL-2019/00040</w:t>
      </w:r>
    </w:p>
    <w:p w:rsidR="00FB7965" w:rsidRPr="00B87E8B" w:rsidRDefault="00FB7965" w:rsidP="00D57571">
      <w:pPr>
        <w:spacing w:line="360" w:lineRule="auto"/>
        <w:ind w:left="720" w:firstLine="720"/>
        <w:jc w:val="right"/>
        <w:rPr>
          <w:rFonts w:ascii="Arial" w:hAnsi="Arial" w:cs="Arial"/>
          <w:b/>
          <w:sz w:val="24"/>
          <w:szCs w:val="24"/>
        </w:rPr>
      </w:pPr>
    </w:p>
    <w:p w:rsidR="00D57571" w:rsidRPr="00B87E8B" w:rsidRDefault="00FB7965" w:rsidP="00D57571">
      <w:pPr>
        <w:spacing w:after="0" w:line="360" w:lineRule="auto"/>
        <w:jc w:val="both"/>
        <w:rPr>
          <w:rFonts w:ascii="Arial" w:hAnsi="Arial" w:cs="Arial"/>
          <w:sz w:val="24"/>
          <w:szCs w:val="24"/>
        </w:rPr>
      </w:pPr>
      <w:r w:rsidRPr="00B87E8B">
        <w:rPr>
          <w:rFonts w:ascii="Arial" w:hAnsi="Arial" w:cs="Arial"/>
          <w:b/>
          <w:sz w:val="24"/>
          <w:szCs w:val="24"/>
        </w:rPr>
        <w:t>ABRAHAM KAMUNGA SHIWEDA</w:t>
      </w:r>
      <w:r w:rsidR="00D57571" w:rsidRPr="00B87E8B">
        <w:rPr>
          <w:rFonts w:ascii="Arial" w:hAnsi="Arial" w:cs="Arial"/>
          <w:sz w:val="24"/>
          <w:szCs w:val="24"/>
        </w:rPr>
        <w:tab/>
      </w:r>
      <w:r w:rsidR="00D57571" w:rsidRPr="00B87E8B">
        <w:rPr>
          <w:rFonts w:ascii="Arial" w:hAnsi="Arial" w:cs="Arial"/>
          <w:sz w:val="24"/>
          <w:szCs w:val="24"/>
        </w:rPr>
        <w:tab/>
      </w:r>
      <w:r w:rsidR="00D57571" w:rsidRPr="00B87E8B">
        <w:rPr>
          <w:rFonts w:ascii="Arial" w:hAnsi="Arial" w:cs="Arial"/>
          <w:sz w:val="24"/>
          <w:szCs w:val="24"/>
        </w:rPr>
        <w:tab/>
      </w:r>
      <w:r w:rsidR="00D57571" w:rsidRPr="00B87E8B">
        <w:rPr>
          <w:rFonts w:ascii="Arial" w:hAnsi="Arial" w:cs="Arial"/>
          <w:sz w:val="24"/>
          <w:szCs w:val="24"/>
        </w:rPr>
        <w:tab/>
      </w:r>
      <w:r w:rsidR="00D57571" w:rsidRPr="00B87E8B">
        <w:rPr>
          <w:rFonts w:ascii="Arial" w:hAnsi="Arial" w:cs="Arial"/>
          <w:sz w:val="24"/>
          <w:szCs w:val="24"/>
        </w:rPr>
        <w:tab/>
      </w:r>
      <w:r w:rsidR="00967FD9" w:rsidRPr="00B87E8B">
        <w:rPr>
          <w:rFonts w:ascii="Arial" w:hAnsi="Arial" w:cs="Arial"/>
          <w:sz w:val="24"/>
          <w:szCs w:val="24"/>
        </w:rPr>
        <w:t xml:space="preserve">      </w:t>
      </w:r>
      <w:r w:rsidR="00010402" w:rsidRPr="00B87E8B">
        <w:rPr>
          <w:rFonts w:ascii="Arial" w:hAnsi="Arial" w:cs="Arial"/>
          <w:sz w:val="24"/>
          <w:szCs w:val="24"/>
        </w:rPr>
        <w:t xml:space="preserve"> </w:t>
      </w:r>
      <w:r w:rsidRPr="00B87E8B">
        <w:rPr>
          <w:rFonts w:ascii="Arial" w:hAnsi="Arial" w:cs="Arial"/>
          <w:b/>
          <w:sz w:val="24"/>
          <w:szCs w:val="24"/>
        </w:rPr>
        <w:t>APPELLANT</w:t>
      </w:r>
    </w:p>
    <w:p w:rsidR="00D57571" w:rsidRPr="00B87E8B" w:rsidRDefault="00D57571" w:rsidP="00D57571">
      <w:pPr>
        <w:spacing w:after="0" w:line="360" w:lineRule="auto"/>
        <w:jc w:val="both"/>
        <w:rPr>
          <w:rFonts w:ascii="Arial" w:hAnsi="Arial" w:cs="Arial"/>
          <w:sz w:val="24"/>
          <w:szCs w:val="24"/>
        </w:rPr>
      </w:pPr>
    </w:p>
    <w:p w:rsidR="00D57571" w:rsidRPr="00B87E8B" w:rsidRDefault="00FB7965" w:rsidP="00D57571">
      <w:pPr>
        <w:spacing w:after="0" w:line="360" w:lineRule="auto"/>
        <w:jc w:val="both"/>
        <w:rPr>
          <w:rFonts w:ascii="Arial" w:hAnsi="Arial" w:cs="Arial"/>
          <w:b/>
          <w:sz w:val="24"/>
          <w:szCs w:val="24"/>
        </w:rPr>
      </w:pPr>
      <w:r w:rsidRPr="00B87E8B">
        <w:rPr>
          <w:rFonts w:ascii="Arial" w:hAnsi="Arial" w:cs="Arial"/>
          <w:b/>
          <w:sz w:val="24"/>
          <w:szCs w:val="24"/>
        </w:rPr>
        <w:t>v</w:t>
      </w:r>
      <w:r w:rsidR="00D57571" w:rsidRPr="00B87E8B">
        <w:rPr>
          <w:rFonts w:ascii="Arial" w:hAnsi="Arial" w:cs="Arial"/>
          <w:b/>
          <w:sz w:val="24"/>
          <w:szCs w:val="24"/>
        </w:rPr>
        <w:t xml:space="preserve"> </w:t>
      </w:r>
    </w:p>
    <w:p w:rsidR="00D57571" w:rsidRPr="00B87E8B" w:rsidRDefault="00D57571" w:rsidP="00D57571">
      <w:pPr>
        <w:spacing w:after="0" w:line="360" w:lineRule="auto"/>
        <w:jc w:val="both"/>
        <w:rPr>
          <w:rFonts w:ascii="Arial" w:hAnsi="Arial" w:cs="Arial"/>
          <w:b/>
          <w:sz w:val="24"/>
          <w:szCs w:val="24"/>
        </w:rPr>
      </w:pPr>
    </w:p>
    <w:p w:rsidR="00FB7965" w:rsidRPr="00B87E8B" w:rsidRDefault="00FB7965" w:rsidP="00D57571">
      <w:pPr>
        <w:spacing w:after="0" w:line="360" w:lineRule="auto"/>
        <w:jc w:val="both"/>
        <w:rPr>
          <w:rFonts w:ascii="Arial" w:hAnsi="Arial" w:cs="Arial"/>
          <w:b/>
          <w:sz w:val="24"/>
          <w:szCs w:val="24"/>
        </w:rPr>
      </w:pPr>
      <w:r w:rsidRPr="00B87E8B">
        <w:rPr>
          <w:rFonts w:ascii="Arial" w:hAnsi="Arial" w:cs="Arial"/>
          <w:b/>
          <w:sz w:val="24"/>
          <w:szCs w:val="24"/>
        </w:rPr>
        <w:t>THE STATE</w:t>
      </w:r>
      <w:r w:rsidR="00D57571" w:rsidRPr="00B87E8B">
        <w:rPr>
          <w:rFonts w:ascii="Arial" w:hAnsi="Arial" w:cs="Arial"/>
          <w:b/>
          <w:sz w:val="24"/>
          <w:szCs w:val="24"/>
        </w:rPr>
        <w:tab/>
      </w:r>
      <w:r w:rsidR="00D57571" w:rsidRPr="00B87E8B">
        <w:rPr>
          <w:rFonts w:ascii="Arial" w:hAnsi="Arial" w:cs="Arial"/>
          <w:b/>
          <w:sz w:val="24"/>
          <w:szCs w:val="24"/>
        </w:rPr>
        <w:tab/>
      </w:r>
      <w:r w:rsidR="00D57571" w:rsidRPr="00B87E8B">
        <w:rPr>
          <w:rFonts w:ascii="Arial" w:hAnsi="Arial" w:cs="Arial"/>
          <w:b/>
          <w:sz w:val="24"/>
          <w:szCs w:val="24"/>
        </w:rPr>
        <w:tab/>
      </w:r>
      <w:r w:rsidR="00D57571" w:rsidRPr="00B87E8B">
        <w:rPr>
          <w:rFonts w:ascii="Arial" w:hAnsi="Arial" w:cs="Arial"/>
          <w:b/>
          <w:sz w:val="24"/>
          <w:szCs w:val="24"/>
        </w:rPr>
        <w:tab/>
      </w:r>
      <w:r w:rsidR="00D57571" w:rsidRPr="00B87E8B">
        <w:rPr>
          <w:rFonts w:ascii="Arial" w:hAnsi="Arial" w:cs="Arial"/>
          <w:b/>
          <w:sz w:val="24"/>
          <w:szCs w:val="24"/>
        </w:rPr>
        <w:tab/>
      </w:r>
      <w:r w:rsidR="00E03069" w:rsidRPr="00B87E8B">
        <w:rPr>
          <w:rFonts w:ascii="Arial" w:hAnsi="Arial" w:cs="Arial"/>
          <w:b/>
          <w:sz w:val="24"/>
          <w:szCs w:val="24"/>
        </w:rPr>
        <w:t xml:space="preserve">                            </w:t>
      </w:r>
      <w:r w:rsidRPr="00B87E8B">
        <w:rPr>
          <w:rFonts w:ascii="Arial" w:hAnsi="Arial" w:cs="Arial"/>
          <w:b/>
          <w:sz w:val="24"/>
          <w:szCs w:val="24"/>
        </w:rPr>
        <w:t xml:space="preserve">                      RESPONDENT </w:t>
      </w:r>
    </w:p>
    <w:p w:rsidR="00363371" w:rsidRPr="00B87E8B" w:rsidRDefault="00363371" w:rsidP="00D57571">
      <w:pPr>
        <w:spacing w:after="0" w:line="360" w:lineRule="auto"/>
        <w:jc w:val="both"/>
        <w:rPr>
          <w:rFonts w:ascii="Arial" w:hAnsi="Arial" w:cs="Arial"/>
          <w:b/>
          <w:sz w:val="24"/>
          <w:szCs w:val="24"/>
        </w:rPr>
      </w:pPr>
    </w:p>
    <w:p w:rsidR="00D57571" w:rsidRPr="00B87E8B" w:rsidRDefault="00721B6F" w:rsidP="00D57571">
      <w:pPr>
        <w:spacing w:after="0" w:line="360" w:lineRule="auto"/>
        <w:jc w:val="both"/>
        <w:rPr>
          <w:rFonts w:ascii="Arial" w:hAnsi="Arial" w:cs="Arial"/>
          <w:sz w:val="24"/>
          <w:szCs w:val="24"/>
        </w:rPr>
      </w:pPr>
      <w:r w:rsidRPr="00B87E8B">
        <w:rPr>
          <w:rFonts w:ascii="Arial" w:hAnsi="Arial" w:cs="Arial"/>
          <w:b/>
          <w:sz w:val="24"/>
          <w:szCs w:val="24"/>
        </w:rPr>
        <w:t xml:space="preserve">Neutral citation: </w:t>
      </w:r>
      <w:r w:rsidR="00D57571" w:rsidRPr="00B87E8B">
        <w:rPr>
          <w:rFonts w:ascii="Arial" w:hAnsi="Arial" w:cs="Arial"/>
          <w:i/>
          <w:sz w:val="24"/>
          <w:szCs w:val="24"/>
        </w:rPr>
        <w:t>Shiweda</w:t>
      </w:r>
      <w:r w:rsidRPr="00B87E8B">
        <w:rPr>
          <w:rFonts w:ascii="Arial" w:hAnsi="Arial" w:cs="Arial"/>
          <w:i/>
          <w:sz w:val="24"/>
          <w:szCs w:val="24"/>
        </w:rPr>
        <w:t xml:space="preserve"> v S</w:t>
      </w:r>
      <w:r w:rsidR="00D57571" w:rsidRPr="00B87E8B">
        <w:rPr>
          <w:rFonts w:ascii="Arial" w:hAnsi="Arial" w:cs="Arial"/>
          <w:i/>
          <w:sz w:val="24"/>
          <w:szCs w:val="24"/>
        </w:rPr>
        <w:t xml:space="preserve"> </w:t>
      </w:r>
      <w:r w:rsidR="00D57571" w:rsidRPr="00B87E8B">
        <w:rPr>
          <w:rFonts w:ascii="Arial" w:hAnsi="Arial" w:cs="Arial"/>
          <w:sz w:val="24"/>
          <w:szCs w:val="24"/>
        </w:rPr>
        <w:t>(HC-NLD-CRI-</w:t>
      </w:r>
      <w:r w:rsidR="00F25FA2" w:rsidRPr="00B87E8B">
        <w:rPr>
          <w:rFonts w:ascii="Arial" w:hAnsi="Arial" w:cs="Arial"/>
          <w:sz w:val="24"/>
          <w:szCs w:val="24"/>
        </w:rPr>
        <w:t>APP-</w:t>
      </w:r>
      <w:r w:rsidR="00D57571" w:rsidRPr="00B87E8B">
        <w:rPr>
          <w:rFonts w:ascii="Arial" w:hAnsi="Arial" w:cs="Arial"/>
          <w:sz w:val="24"/>
          <w:szCs w:val="24"/>
        </w:rPr>
        <w:t>CAL</w:t>
      </w:r>
      <w:r w:rsidR="00F25FA2" w:rsidRPr="00B87E8B">
        <w:rPr>
          <w:rFonts w:ascii="Arial" w:hAnsi="Arial" w:cs="Arial"/>
          <w:sz w:val="24"/>
          <w:szCs w:val="24"/>
        </w:rPr>
        <w:t>-</w:t>
      </w:r>
      <w:r w:rsidR="00D57571" w:rsidRPr="00B87E8B">
        <w:rPr>
          <w:rFonts w:ascii="Arial" w:hAnsi="Arial" w:cs="Arial"/>
          <w:sz w:val="24"/>
          <w:szCs w:val="24"/>
        </w:rPr>
        <w:t>2019/00040)</w:t>
      </w:r>
      <w:r w:rsidR="00D57571" w:rsidRPr="00B87E8B">
        <w:rPr>
          <w:rFonts w:ascii="Arial" w:hAnsi="Arial" w:cs="Arial"/>
          <w:i/>
          <w:sz w:val="24"/>
          <w:szCs w:val="24"/>
        </w:rPr>
        <w:t xml:space="preserve"> </w:t>
      </w:r>
      <w:r w:rsidR="00F25FA2" w:rsidRPr="00B87E8B">
        <w:rPr>
          <w:rFonts w:ascii="Arial" w:hAnsi="Arial" w:cs="Arial"/>
          <w:sz w:val="24"/>
          <w:szCs w:val="24"/>
        </w:rPr>
        <w:t>[2020</w:t>
      </w:r>
      <w:r w:rsidR="00D57571" w:rsidRPr="00B87E8B">
        <w:rPr>
          <w:rFonts w:ascii="Arial" w:hAnsi="Arial" w:cs="Arial"/>
          <w:sz w:val="24"/>
          <w:szCs w:val="24"/>
        </w:rPr>
        <w:t>]</w:t>
      </w:r>
      <w:r w:rsidR="00F66B5C" w:rsidRPr="00B87E8B">
        <w:rPr>
          <w:rFonts w:ascii="Arial" w:hAnsi="Arial" w:cs="Arial"/>
          <w:sz w:val="24"/>
          <w:szCs w:val="24"/>
        </w:rPr>
        <w:t xml:space="preserve"> </w:t>
      </w:r>
      <w:r w:rsidR="00B87E8B" w:rsidRPr="00B87E8B">
        <w:rPr>
          <w:rFonts w:ascii="Arial" w:hAnsi="Arial" w:cs="Arial"/>
          <w:sz w:val="24"/>
          <w:szCs w:val="24"/>
        </w:rPr>
        <w:t>NAHCNLD 11</w:t>
      </w:r>
      <w:r w:rsidR="00F66B5C" w:rsidRPr="00B87E8B">
        <w:rPr>
          <w:rFonts w:ascii="Arial" w:hAnsi="Arial" w:cs="Arial"/>
          <w:sz w:val="24"/>
          <w:szCs w:val="24"/>
        </w:rPr>
        <w:t xml:space="preserve"> </w:t>
      </w:r>
      <w:r w:rsidR="00D57571" w:rsidRPr="00B87E8B">
        <w:rPr>
          <w:rFonts w:ascii="Arial" w:hAnsi="Arial" w:cs="Arial"/>
          <w:sz w:val="24"/>
          <w:szCs w:val="24"/>
        </w:rPr>
        <w:t>(</w:t>
      </w:r>
      <w:r w:rsidR="00F66B5C" w:rsidRPr="00B87E8B">
        <w:rPr>
          <w:rFonts w:ascii="Arial" w:hAnsi="Arial" w:cs="Arial"/>
          <w:sz w:val="24"/>
          <w:szCs w:val="24"/>
        </w:rPr>
        <w:t xml:space="preserve">21 </w:t>
      </w:r>
      <w:r w:rsidR="00D57571" w:rsidRPr="00B87E8B">
        <w:rPr>
          <w:rFonts w:ascii="Arial" w:hAnsi="Arial" w:cs="Arial"/>
          <w:sz w:val="24"/>
          <w:szCs w:val="24"/>
        </w:rPr>
        <w:t>January 2020)</w:t>
      </w:r>
    </w:p>
    <w:p w:rsidR="00D57571" w:rsidRPr="00B87E8B" w:rsidRDefault="00D57571" w:rsidP="00D57571">
      <w:pPr>
        <w:spacing w:after="0" w:line="360" w:lineRule="auto"/>
        <w:jc w:val="both"/>
        <w:rPr>
          <w:rFonts w:ascii="Arial" w:hAnsi="Arial" w:cs="Arial"/>
          <w:b/>
          <w:sz w:val="24"/>
          <w:szCs w:val="24"/>
        </w:rPr>
      </w:pPr>
    </w:p>
    <w:p w:rsidR="00D57571" w:rsidRPr="00B87E8B" w:rsidRDefault="00D57571" w:rsidP="00D57571">
      <w:pPr>
        <w:spacing w:after="0" w:line="360" w:lineRule="auto"/>
        <w:jc w:val="both"/>
        <w:rPr>
          <w:rFonts w:ascii="Arial" w:hAnsi="Arial" w:cs="Arial"/>
          <w:sz w:val="24"/>
          <w:szCs w:val="24"/>
        </w:rPr>
      </w:pPr>
      <w:r w:rsidRPr="00B87E8B">
        <w:rPr>
          <w:rFonts w:ascii="Arial" w:hAnsi="Arial" w:cs="Arial"/>
          <w:b/>
          <w:sz w:val="24"/>
          <w:szCs w:val="24"/>
        </w:rPr>
        <w:t xml:space="preserve">Coram: </w:t>
      </w:r>
      <w:r w:rsidRPr="00B87E8B">
        <w:rPr>
          <w:rFonts w:ascii="Arial" w:hAnsi="Arial" w:cs="Arial"/>
          <w:b/>
          <w:sz w:val="24"/>
          <w:szCs w:val="24"/>
        </w:rPr>
        <w:tab/>
      </w:r>
      <w:r w:rsidRPr="00B87E8B">
        <w:rPr>
          <w:rFonts w:ascii="Arial" w:hAnsi="Arial" w:cs="Arial"/>
          <w:sz w:val="24"/>
          <w:szCs w:val="24"/>
        </w:rPr>
        <w:t>SALIONGA J</w:t>
      </w:r>
      <w:r w:rsidR="00C54A4E" w:rsidRPr="00B87E8B">
        <w:rPr>
          <w:rFonts w:ascii="Arial" w:hAnsi="Arial" w:cs="Arial"/>
          <w:sz w:val="24"/>
          <w:szCs w:val="24"/>
        </w:rPr>
        <w:t xml:space="preserve"> </w:t>
      </w:r>
      <w:r w:rsidR="00C54A4E" w:rsidRPr="00B87E8B">
        <w:rPr>
          <w:rFonts w:ascii="Arial" w:hAnsi="Arial" w:cs="Arial"/>
          <w:i/>
          <w:sz w:val="24"/>
          <w:szCs w:val="24"/>
        </w:rPr>
        <w:t>et</w:t>
      </w:r>
      <w:r w:rsidR="00363371" w:rsidRPr="00B87E8B">
        <w:rPr>
          <w:rFonts w:ascii="Arial" w:hAnsi="Arial" w:cs="Arial"/>
          <w:sz w:val="24"/>
          <w:szCs w:val="24"/>
        </w:rPr>
        <w:t xml:space="preserve"> NAMWEYA A</w:t>
      </w:r>
      <w:r w:rsidR="00C54A4E" w:rsidRPr="00B87E8B">
        <w:rPr>
          <w:rFonts w:ascii="Arial" w:hAnsi="Arial" w:cs="Arial"/>
          <w:sz w:val="24"/>
          <w:szCs w:val="24"/>
        </w:rPr>
        <w:t>J</w:t>
      </w:r>
    </w:p>
    <w:p w:rsidR="00D57571" w:rsidRPr="00B87E8B" w:rsidRDefault="00D57571" w:rsidP="00D57571">
      <w:pPr>
        <w:spacing w:after="0" w:line="360" w:lineRule="auto"/>
        <w:jc w:val="both"/>
        <w:rPr>
          <w:rFonts w:ascii="Arial" w:hAnsi="Arial" w:cs="Arial"/>
          <w:b/>
          <w:sz w:val="24"/>
          <w:szCs w:val="24"/>
        </w:rPr>
      </w:pPr>
      <w:r w:rsidRPr="00B87E8B">
        <w:rPr>
          <w:rFonts w:ascii="Arial" w:hAnsi="Arial" w:cs="Arial"/>
          <w:b/>
          <w:sz w:val="24"/>
          <w:szCs w:val="24"/>
        </w:rPr>
        <w:t>Heard:</w:t>
      </w:r>
      <w:r w:rsidRPr="00B87E8B">
        <w:rPr>
          <w:rFonts w:ascii="Arial" w:hAnsi="Arial" w:cs="Arial"/>
          <w:sz w:val="24"/>
          <w:szCs w:val="24"/>
        </w:rPr>
        <w:tab/>
      </w:r>
      <w:r w:rsidRPr="00B87E8B">
        <w:rPr>
          <w:rFonts w:ascii="Arial" w:hAnsi="Arial" w:cs="Arial"/>
          <w:b/>
          <w:sz w:val="24"/>
          <w:szCs w:val="24"/>
        </w:rPr>
        <w:t xml:space="preserve"> 12 November 2019</w:t>
      </w:r>
    </w:p>
    <w:p w:rsidR="00D57571" w:rsidRPr="00B87E8B" w:rsidRDefault="00D57571" w:rsidP="00D57571">
      <w:pPr>
        <w:spacing w:after="0" w:line="360" w:lineRule="auto"/>
        <w:jc w:val="both"/>
        <w:rPr>
          <w:rFonts w:ascii="Arial" w:hAnsi="Arial" w:cs="Arial"/>
          <w:sz w:val="24"/>
          <w:szCs w:val="24"/>
        </w:rPr>
      </w:pPr>
      <w:r w:rsidRPr="00B87E8B">
        <w:rPr>
          <w:rFonts w:ascii="Arial" w:hAnsi="Arial" w:cs="Arial"/>
          <w:b/>
          <w:sz w:val="24"/>
          <w:szCs w:val="24"/>
        </w:rPr>
        <w:t xml:space="preserve">Delivered:  </w:t>
      </w:r>
      <w:r w:rsidRPr="00B87E8B">
        <w:rPr>
          <w:rFonts w:ascii="Arial" w:hAnsi="Arial" w:cs="Arial"/>
          <w:b/>
          <w:sz w:val="24"/>
          <w:szCs w:val="24"/>
        </w:rPr>
        <w:tab/>
      </w:r>
      <w:r w:rsidR="002271A4" w:rsidRPr="00B87E8B">
        <w:rPr>
          <w:rFonts w:ascii="Arial" w:hAnsi="Arial" w:cs="Arial"/>
          <w:b/>
          <w:sz w:val="24"/>
          <w:szCs w:val="24"/>
        </w:rPr>
        <w:t xml:space="preserve"> </w:t>
      </w:r>
      <w:r w:rsidR="00276F0B" w:rsidRPr="00B87E8B">
        <w:rPr>
          <w:rFonts w:ascii="Arial" w:hAnsi="Arial" w:cs="Arial"/>
          <w:b/>
          <w:sz w:val="24"/>
          <w:szCs w:val="24"/>
        </w:rPr>
        <w:t xml:space="preserve">21 </w:t>
      </w:r>
      <w:r w:rsidRPr="00B87E8B">
        <w:rPr>
          <w:rFonts w:ascii="Arial" w:hAnsi="Arial" w:cs="Arial"/>
          <w:b/>
          <w:sz w:val="24"/>
          <w:szCs w:val="24"/>
        </w:rPr>
        <w:t>January 2020</w:t>
      </w:r>
    </w:p>
    <w:p w:rsidR="00D57571" w:rsidRPr="00B87E8B" w:rsidRDefault="00D57571" w:rsidP="00D57571">
      <w:pPr>
        <w:spacing w:after="0" w:line="360" w:lineRule="auto"/>
        <w:jc w:val="both"/>
        <w:rPr>
          <w:rFonts w:ascii="Arial" w:hAnsi="Arial" w:cs="Arial"/>
          <w:sz w:val="24"/>
          <w:szCs w:val="24"/>
        </w:rPr>
      </w:pPr>
    </w:p>
    <w:p w:rsidR="004C7D59" w:rsidRPr="00B87E8B" w:rsidRDefault="00D57571" w:rsidP="00FB7965">
      <w:pPr>
        <w:pStyle w:val="NormalWeb"/>
        <w:shd w:val="clear" w:color="auto" w:fill="FFFFFF"/>
        <w:spacing w:before="0" w:beforeAutospacing="0" w:after="150" w:afterAutospacing="0" w:line="360" w:lineRule="auto"/>
        <w:jc w:val="both"/>
        <w:rPr>
          <w:rFonts w:ascii="Arial" w:hAnsi="Arial" w:cs="Arial"/>
        </w:rPr>
      </w:pPr>
      <w:r w:rsidRPr="00B87E8B">
        <w:rPr>
          <w:rFonts w:ascii="Arial" w:hAnsi="Arial" w:cs="Arial"/>
          <w:b/>
        </w:rPr>
        <w:t>Flynote:</w:t>
      </w:r>
      <w:r w:rsidR="00E6793F" w:rsidRPr="00B87E8B">
        <w:rPr>
          <w:rFonts w:ascii="Arial" w:hAnsi="Arial" w:cs="Arial"/>
        </w:rPr>
        <w:t xml:space="preserve"> </w:t>
      </w:r>
      <w:r w:rsidR="007472F2" w:rsidRPr="00B87E8B">
        <w:rPr>
          <w:rFonts w:ascii="Arial" w:hAnsi="Arial" w:cs="Arial"/>
        </w:rPr>
        <w:tab/>
      </w:r>
      <w:r w:rsidR="00E6793F" w:rsidRPr="00B87E8B">
        <w:rPr>
          <w:rFonts w:ascii="Arial" w:hAnsi="Arial" w:cs="Arial"/>
        </w:rPr>
        <w:t>Crimi</w:t>
      </w:r>
      <w:r w:rsidR="00E03069" w:rsidRPr="00B87E8B">
        <w:rPr>
          <w:rFonts w:ascii="Arial" w:hAnsi="Arial" w:cs="Arial"/>
        </w:rPr>
        <w:t xml:space="preserve">nal Procedure – Appeal against conviction – Trial on a charge of – Theft </w:t>
      </w:r>
      <w:r w:rsidR="00874EF1" w:rsidRPr="00B87E8B">
        <w:rPr>
          <w:rFonts w:ascii="Arial" w:hAnsi="Arial" w:cs="Arial"/>
        </w:rPr>
        <w:t xml:space="preserve">of stock </w:t>
      </w:r>
      <w:r w:rsidR="00E03069" w:rsidRPr="00B87E8B">
        <w:rPr>
          <w:rFonts w:ascii="Arial" w:hAnsi="Arial" w:cs="Arial"/>
        </w:rPr>
        <w:t>taking into consideration the provisions of section 11(1) (a</w:t>
      </w:r>
      <w:r w:rsidR="00874EF1" w:rsidRPr="00B87E8B">
        <w:rPr>
          <w:rFonts w:ascii="Arial" w:hAnsi="Arial" w:cs="Arial"/>
        </w:rPr>
        <w:t>),</w:t>
      </w:r>
      <w:r w:rsidR="00E03069" w:rsidRPr="00B87E8B">
        <w:rPr>
          <w:rFonts w:ascii="Arial" w:hAnsi="Arial" w:cs="Arial"/>
        </w:rPr>
        <w:t xml:space="preserve"> 1, 14 and 17</w:t>
      </w:r>
      <w:r w:rsidR="00E6793F" w:rsidRPr="00B87E8B">
        <w:rPr>
          <w:rFonts w:ascii="Arial" w:hAnsi="Arial" w:cs="Arial"/>
        </w:rPr>
        <w:t xml:space="preserve"> of the Stock Theft Act 12 of 1990 </w:t>
      </w:r>
      <w:r w:rsidR="00363371" w:rsidRPr="00B87E8B">
        <w:rPr>
          <w:rFonts w:ascii="Arial" w:hAnsi="Arial" w:cs="Arial"/>
        </w:rPr>
        <w:t xml:space="preserve">as amended </w:t>
      </w:r>
      <w:r w:rsidR="00E6793F" w:rsidRPr="00B87E8B">
        <w:rPr>
          <w:rFonts w:ascii="Arial" w:hAnsi="Arial" w:cs="Arial"/>
        </w:rPr>
        <w:t>– Appellant convicted</w:t>
      </w:r>
      <w:r w:rsidR="00E03069" w:rsidRPr="00B87E8B">
        <w:rPr>
          <w:rFonts w:ascii="Arial" w:hAnsi="Arial" w:cs="Arial"/>
        </w:rPr>
        <w:t xml:space="preserve"> </w:t>
      </w:r>
      <w:r w:rsidR="00874EF1" w:rsidRPr="00B87E8B">
        <w:rPr>
          <w:rFonts w:ascii="Arial" w:hAnsi="Arial" w:cs="Arial"/>
        </w:rPr>
        <w:t xml:space="preserve">after evidence was led in the </w:t>
      </w:r>
      <w:r w:rsidR="004C7D59" w:rsidRPr="00B87E8B">
        <w:rPr>
          <w:rFonts w:ascii="Arial" w:hAnsi="Arial" w:cs="Arial"/>
        </w:rPr>
        <w:t xml:space="preserve">Eenhana </w:t>
      </w:r>
      <w:r w:rsidR="00874EF1" w:rsidRPr="00B87E8B">
        <w:rPr>
          <w:rFonts w:ascii="Arial" w:hAnsi="Arial" w:cs="Arial"/>
        </w:rPr>
        <w:t xml:space="preserve">district court – </w:t>
      </w:r>
      <w:r w:rsidR="004C7D59" w:rsidRPr="00B87E8B">
        <w:rPr>
          <w:rFonts w:ascii="Arial" w:hAnsi="Arial" w:cs="Arial"/>
        </w:rPr>
        <w:t>Matter t</w:t>
      </w:r>
      <w:r w:rsidR="00874EF1" w:rsidRPr="00B87E8B">
        <w:rPr>
          <w:rFonts w:ascii="Arial" w:hAnsi="Arial" w:cs="Arial"/>
        </w:rPr>
        <w:t xml:space="preserve">ransferred to </w:t>
      </w:r>
      <w:r w:rsidR="004C7D59" w:rsidRPr="00B87E8B">
        <w:rPr>
          <w:rFonts w:ascii="Arial" w:hAnsi="Arial" w:cs="Arial"/>
        </w:rPr>
        <w:t xml:space="preserve">the </w:t>
      </w:r>
      <w:r w:rsidR="00874EF1" w:rsidRPr="00B87E8B">
        <w:rPr>
          <w:rFonts w:ascii="Arial" w:hAnsi="Arial" w:cs="Arial"/>
        </w:rPr>
        <w:t>Regional C</w:t>
      </w:r>
      <w:r w:rsidR="00E6793F" w:rsidRPr="00B87E8B">
        <w:rPr>
          <w:rFonts w:ascii="Arial" w:hAnsi="Arial" w:cs="Arial"/>
        </w:rPr>
        <w:t>ou</w:t>
      </w:r>
      <w:r w:rsidR="00874EF1" w:rsidRPr="00B87E8B">
        <w:rPr>
          <w:rFonts w:ascii="Arial" w:hAnsi="Arial" w:cs="Arial"/>
        </w:rPr>
        <w:t>rt</w:t>
      </w:r>
      <w:r w:rsidR="00E03069" w:rsidRPr="00B87E8B">
        <w:rPr>
          <w:rFonts w:ascii="Arial" w:hAnsi="Arial" w:cs="Arial"/>
        </w:rPr>
        <w:t xml:space="preserve"> </w:t>
      </w:r>
      <w:r w:rsidR="004C7D59" w:rsidRPr="00B87E8B">
        <w:rPr>
          <w:rFonts w:ascii="Arial" w:hAnsi="Arial" w:cs="Arial"/>
        </w:rPr>
        <w:t>– Appellant</w:t>
      </w:r>
      <w:r w:rsidR="00E03069" w:rsidRPr="00B87E8B">
        <w:rPr>
          <w:rFonts w:ascii="Arial" w:hAnsi="Arial" w:cs="Arial"/>
        </w:rPr>
        <w:t xml:space="preserve"> </w:t>
      </w:r>
      <w:r w:rsidR="00E03069" w:rsidRPr="00B87E8B">
        <w:rPr>
          <w:rFonts w:ascii="Arial" w:hAnsi="Arial" w:cs="Arial"/>
        </w:rPr>
        <w:lastRenderedPageBreak/>
        <w:t>s</w:t>
      </w:r>
      <w:r w:rsidR="004C7D59" w:rsidRPr="00B87E8B">
        <w:rPr>
          <w:rFonts w:ascii="Arial" w:hAnsi="Arial" w:cs="Arial"/>
        </w:rPr>
        <w:t xml:space="preserve">entenced to </w:t>
      </w:r>
      <w:r w:rsidR="00E6793F" w:rsidRPr="00B87E8B">
        <w:rPr>
          <w:rFonts w:ascii="Arial" w:hAnsi="Arial" w:cs="Arial"/>
        </w:rPr>
        <w:t>six</w:t>
      </w:r>
      <w:r w:rsidR="004C7D59" w:rsidRPr="00B87E8B">
        <w:rPr>
          <w:rFonts w:ascii="Arial" w:hAnsi="Arial" w:cs="Arial"/>
        </w:rPr>
        <w:t xml:space="preserve"> (6</w:t>
      </w:r>
      <w:r w:rsidR="00E6793F" w:rsidRPr="00B87E8B">
        <w:rPr>
          <w:rFonts w:ascii="Arial" w:hAnsi="Arial" w:cs="Arial"/>
        </w:rPr>
        <w:t>) years imprisonment –</w:t>
      </w:r>
      <w:r w:rsidR="00C45232" w:rsidRPr="00B87E8B">
        <w:rPr>
          <w:rFonts w:ascii="Arial" w:hAnsi="Arial" w:cs="Arial"/>
        </w:rPr>
        <w:t xml:space="preserve"> </w:t>
      </w:r>
      <w:r w:rsidR="004C7D59" w:rsidRPr="00B87E8B">
        <w:rPr>
          <w:rFonts w:ascii="Arial" w:hAnsi="Arial" w:cs="Arial"/>
        </w:rPr>
        <w:t xml:space="preserve">No qualm that State </w:t>
      </w:r>
      <w:r w:rsidR="00D25233" w:rsidRPr="00B87E8B">
        <w:rPr>
          <w:rFonts w:ascii="Arial" w:hAnsi="Arial" w:cs="Arial"/>
        </w:rPr>
        <w:t>had proven</w:t>
      </w:r>
      <w:r w:rsidR="004C7D59" w:rsidRPr="00B87E8B">
        <w:rPr>
          <w:rFonts w:ascii="Arial" w:hAnsi="Arial" w:cs="Arial"/>
        </w:rPr>
        <w:t xml:space="preserve"> beyond reasonable doubt that </w:t>
      </w:r>
      <w:r w:rsidR="00874EF1" w:rsidRPr="00B87E8B">
        <w:rPr>
          <w:rFonts w:ascii="Arial" w:hAnsi="Arial" w:cs="Arial"/>
        </w:rPr>
        <w:t>appellant</w:t>
      </w:r>
      <w:r w:rsidR="004C7D59" w:rsidRPr="00B87E8B">
        <w:rPr>
          <w:rFonts w:ascii="Arial" w:hAnsi="Arial" w:cs="Arial"/>
        </w:rPr>
        <w:t xml:space="preserve"> committed</w:t>
      </w:r>
      <w:r w:rsidR="00E6793F" w:rsidRPr="00B87E8B">
        <w:rPr>
          <w:rFonts w:ascii="Arial" w:hAnsi="Arial" w:cs="Arial"/>
        </w:rPr>
        <w:t xml:space="preserve"> the offence charged</w:t>
      </w:r>
      <w:r w:rsidR="00C45232" w:rsidRPr="00B87E8B">
        <w:rPr>
          <w:rFonts w:ascii="Arial" w:hAnsi="Arial" w:cs="Arial"/>
        </w:rPr>
        <w:t xml:space="preserve"> – </w:t>
      </w:r>
      <w:r w:rsidR="002271A4" w:rsidRPr="00B87E8B">
        <w:rPr>
          <w:rFonts w:ascii="Arial" w:hAnsi="Arial" w:cs="Arial"/>
        </w:rPr>
        <w:t>Appeal court found in instant case n</w:t>
      </w:r>
      <w:r w:rsidR="00E6793F" w:rsidRPr="00B87E8B">
        <w:rPr>
          <w:rFonts w:ascii="Arial" w:hAnsi="Arial" w:cs="Arial"/>
        </w:rPr>
        <w:t xml:space="preserve">o </w:t>
      </w:r>
      <w:r w:rsidR="002271A4" w:rsidRPr="00B87E8B">
        <w:rPr>
          <w:rFonts w:ascii="Arial" w:hAnsi="Arial" w:cs="Arial"/>
        </w:rPr>
        <w:t>reason for this court to interfere in the trial court’s credibility finding</w:t>
      </w:r>
      <w:r w:rsidR="004C7D59" w:rsidRPr="00B87E8B">
        <w:rPr>
          <w:rFonts w:ascii="Arial" w:hAnsi="Arial" w:cs="Arial"/>
        </w:rPr>
        <w:t>.</w:t>
      </w:r>
    </w:p>
    <w:p w:rsidR="00D57571" w:rsidRPr="00B87E8B" w:rsidRDefault="00E6793F" w:rsidP="00FB7965">
      <w:pPr>
        <w:pStyle w:val="NormalWeb"/>
        <w:shd w:val="clear" w:color="auto" w:fill="FFFFFF"/>
        <w:spacing w:before="0" w:beforeAutospacing="0" w:after="150" w:afterAutospacing="0" w:line="360" w:lineRule="auto"/>
        <w:jc w:val="both"/>
        <w:rPr>
          <w:rFonts w:ascii="Arial" w:hAnsi="Arial" w:cs="Arial"/>
        </w:rPr>
      </w:pPr>
      <w:r w:rsidRPr="00B87E8B">
        <w:rPr>
          <w:rStyle w:val="Strong"/>
          <w:rFonts w:ascii="Arial" w:hAnsi="Arial" w:cs="Arial"/>
        </w:rPr>
        <w:t>Summary:</w:t>
      </w:r>
      <w:r w:rsidR="007472F2" w:rsidRPr="00B87E8B">
        <w:rPr>
          <w:rStyle w:val="Strong"/>
          <w:rFonts w:ascii="Arial" w:hAnsi="Arial" w:cs="Arial"/>
        </w:rPr>
        <w:tab/>
      </w:r>
      <w:r w:rsidR="003E6D13" w:rsidRPr="00B87E8B">
        <w:rPr>
          <w:rFonts w:ascii="Arial" w:hAnsi="Arial" w:cs="Arial"/>
        </w:rPr>
        <w:t>The appellant pleaded not guilty. After the eviden</w:t>
      </w:r>
      <w:r w:rsidR="00363371" w:rsidRPr="00B87E8B">
        <w:rPr>
          <w:rFonts w:ascii="Arial" w:hAnsi="Arial" w:cs="Arial"/>
        </w:rPr>
        <w:t>ce was led he was convicted for</w:t>
      </w:r>
      <w:r w:rsidRPr="00B87E8B">
        <w:rPr>
          <w:rFonts w:ascii="Arial" w:hAnsi="Arial" w:cs="Arial"/>
        </w:rPr>
        <w:t xml:space="preserve"> </w:t>
      </w:r>
      <w:r w:rsidR="00363371" w:rsidRPr="00B87E8B">
        <w:rPr>
          <w:rFonts w:ascii="Arial" w:hAnsi="Arial" w:cs="Arial"/>
        </w:rPr>
        <w:t xml:space="preserve">theft of </w:t>
      </w:r>
      <w:r w:rsidR="003E6D13" w:rsidRPr="00B87E8B">
        <w:rPr>
          <w:rFonts w:ascii="Arial" w:hAnsi="Arial" w:cs="Arial"/>
        </w:rPr>
        <w:t xml:space="preserve">stock in the </w:t>
      </w:r>
      <w:r w:rsidRPr="00B87E8B">
        <w:rPr>
          <w:rFonts w:ascii="Arial" w:hAnsi="Arial" w:cs="Arial"/>
        </w:rPr>
        <w:t>Eenhana</w:t>
      </w:r>
      <w:r w:rsidR="003E6D13" w:rsidRPr="00B87E8B">
        <w:rPr>
          <w:rFonts w:ascii="Arial" w:hAnsi="Arial" w:cs="Arial"/>
        </w:rPr>
        <w:t xml:space="preserve"> district </w:t>
      </w:r>
      <w:r w:rsidR="00CE3171" w:rsidRPr="00B87E8B">
        <w:rPr>
          <w:rFonts w:ascii="Arial" w:hAnsi="Arial" w:cs="Arial"/>
        </w:rPr>
        <w:t xml:space="preserve">magistrate </w:t>
      </w:r>
      <w:r w:rsidR="003E6D13" w:rsidRPr="00B87E8B">
        <w:rPr>
          <w:rFonts w:ascii="Arial" w:hAnsi="Arial" w:cs="Arial"/>
        </w:rPr>
        <w:t>court</w:t>
      </w:r>
      <w:r w:rsidRPr="00B87E8B">
        <w:rPr>
          <w:rFonts w:ascii="Arial" w:hAnsi="Arial" w:cs="Arial"/>
        </w:rPr>
        <w:t>. The matter was referred to the Regional court for sentence.</w:t>
      </w:r>
      <w:r w:rsidR="002E1348" w:rsidRPr="00B87E8B">
        <w:rPr>
          <w:rFonts w:ascii="Arial" w:hAnsi="Arial" w:cs="Arial"/>
        </w:rPr>
        <w:t xml:space="preserve"> </w:t>
      </w:r>
      <w:r w:rsidRPr="00B87E8B">
        <w:rPr>
          <w:rFonts w:ascii="Arial" w:hAnsi="Arial" w:cs="Arial"/>
        </w:rPr>
        <w:t xml:space="preserve"> </w:t>
      </w:r>
      <w:r w:rsidR="003E6D13" w:rsidRPr="00B87E8B">
        <w:rPr>
          <w:rFonts w:ascii="Arial" w:hAnsi="Arial" w:cs="Arial"/>
        </w:rPr>
        <w:t>He placed sufficient facts before the magistrate after being duly informed about his mitigating rights</w:t>
      </w:r>
      <w:r w:rsidR="00CE3171" w:rsidRPr="00B87E8B">
        <w:rPr>
          <w:rFonts w:ascii="Arial" w:hAnsi="Arial" w:cs="Arial"/>
        </w:rPr>
        <w:t>. The regional court magistrate after having satisfied himself that the conviction was proper</w:t>
      </w:r>
      <w:r w:rsidRPr="00B87E8B">
        <w:rPr>
          <w:rFonts w:ascii="Arial" w:hAnsi="Arial" w:cs="Arial"/>
        </w:rPr>
        <w:t xml:space="preserve"> </w:t>
      </w:r>
      <w:r w:rsidR="00CE3171" w:rsidRPr="00B87E8B">
        <w:rPr>
          <w:rFonts w:ascii="Arial" w:hAnsi="Arial" w:cs="Arial"/>
        </w:rPr>
        <w:t xml:space="preserve">sentenced the appellant </w:t>
      </w:r>
      <w:r w:rsidRPr="00B87E8B">
        <w:rPr>
          <w:rFonts w:ascii="Arial" w:hAnsi="Arial" w:cs="Arial"/>
        </w:rPr>
        <w:t xml:space="preserve">to 6 (six) years imprisonment. </w:t>
      </w:r>
      <w:r w:rsidR="00CE3171" w:rsidRPr="00B87E8B">
        <w:rPr>
          <w:rFonts w:ascii="Arial" w:hAnsi="Arial" w:cs="Arial"/>
        </w:rPr>
        <w:t>The appellant was dissatisfied, initially appealed</w:t>
      </w:r>
      <w:r w:rsidR="003E6D13" w:rsidRPr="00B87E8B">
        <w:rPr>
          <w:rFonts w:ascii="Arial" w:hAnsi="Arial" w:cs="Arial"/>
        </w:rPr>
        <w:t xml:space="preserve"> against both conviction and sentence </w:t>
      </w:r>
      <w:r w:rsidR="00EC1F16" w:rsidRPr="00B87E8B">
        <w:rPr>
          <w:rFonts w:ascii="Arial" w:hAnsi="Arial" w:cs="Arial"/>
        </w:rPr>
        <w:t>but</w:t>
      </w:r>
      <w:r w:rsidR="00CE3171" w:rsidRPr="00B87E8B">
        <w:rPr>
          <w:rFonts w:ascii="Arial" w:hAnsi="Arial" w:cs="Arial"/>
        </w:rPr>
        <w:t xml:space="preserve"> </w:t>
      </w:r>
      <w:r w:rsidR="003E6D13" w:rsidRPr="00B87E8B">
        <w:rPr>
          <w:rFonts w:ascii="Arial" w:hAnsi="Arial" w:cs="Arial"/>
        </w:rPr>
        <w:t xml:space="preserve">abandoned the appeal against </w:t>
      </w:r>
      <w:r w:rsidR="002E1348" w:rsidRPr="00B87E8B">
        <w:rPr>
          <w:rFonts w:ascii="Arial" w:hAnsi="Arial" w:cs="Arial"/>
        </w:rPr>
        <w:t>sentence</w:t>
      </w:r>
      <w:r w:rsidR="00EC1F16" w:rsidRPr="00B87E8B">
        <w:rPr>
          <w:rFonts w:ascii="Arial" w:hAnsi="Arial" w:cs="Arial"/>
        </w:rPr>
        <w:t xml:space="preserve"> before the hearing. This</w:t>
      </w:r>
      <w:r w:rsidRPr="00B87E8B">
        <w:rPr>
          <w:rFonts w:ascii="Arial" w:hAnsi="Arial" w:cs="Arial"/>
        </w:rPr>
        <w:t xml:space="preserve"> </w:t>
      </w:r>
      <w:r w:rsidR="00CE3171" w:rsidRPr="00B87E8B">
        <w:rPr>
          <w:rFonts w:ascii="Arial" w:hAnsi="Arial" w:cs="Arial"/>
        </w:rPr>
        <w:t xml:space="preserve">court found </w:t>
      </w:r>
      <w:r w:rsidR="004C7D59" w:rsidRPr="00B87E8B">
        <w:rPr>
          <w:rFonts w:ascii="Arial" w:hAnsi="Arial" w:cs="Arial"/>
        </w:rPr>
        <w:t xml:space="preserve">appellant correctly linked to the commission of an offence. Further </w:t>
      </w:r>
      <w:r w:rsidR="00363371" w:rsidRPr="00B87E8B">
        <w:rPr>
          <w:rFonts w:ascii="Arial" w:hAnsi="Arial" w:cs="Arial"/>
        </w:rPr>
        <w:t xml:space="preserve">it is </w:t>
      </w:r>
      <w:r w:rsidR="004C7D59" w:rsidRPr="00B87E8B">
        <w:rPr>
          <w:rFonts w:ascii="Arial" w:hAnsi="Arial" w:cs="Arial"/>
        </w:rPr>
        <w:t xml:space="preserve">found </w:t>
      </w:r>
      <w:r w:rsidR="008611DD" w:rsidRPr="00B87E8B">
        <w:rPr>
          <w:rFonts w:ascii="Arial" w:hAnsi="Arial" w:cs="Arial"/>
        </w:rPr>
        <w:t xml:space="preserve">that the </w:t>
      </w:r>
      <w:r w:rsidR="004C7D59" w:rsidRPr="00B87E8B">
        <w:rPr>
          <w:rFonts w:ascii="Arial" w:hAnsi="Arial" w:cs="Arial"/>
        </w:rPr>
        <w:t xml:space="preserve">State </w:t>
      </w:r>
      <w:r w:rsidR="008611DD" w:rsidRPr="00B87E8B">
        <w:rPr>
          <w:rFonts w:ascii="Arial" w:hAnsi="Arial" w:cs="Arial"/>
        </w:rPr>
        <w:t xml:space="preserve">has </w:t>
      </w:r>
      <w:r w:rsidR="004C7D59" w:rsidRPr="00B87E8B">
        <w:rPr>
          <w:rFonts w:ascii="Arial" w:hAnsi="Arial" w:cs="Arial"/>
        </w:rPr>
        <w:t xml:space="preserve">proved its case beyond reasonable doubt that appellant committed the offence </w:t>
      </w:r>
      <w:r w:rsidR="00A53FF5" w:rsidRPr="00B87E8B">
        <w:rPr>
          <w:rFonts w:ascii="Arial" w:hAnsi="Arial" w:cs="Arial"/>
        </w:rPr>
        <w:t xml:space="preserve">in question. </w:t>
      </w:r>
      <w:r w:rsidR="008611DD" w:rsidRPr="00B87E8B">
        <w:rPr>
          <w:rFonts w:ascii="Arial" w:hAnsi="Arial" w:cs="Arial"/>
        </w:rPr>
        <w:t>The</w:t>
      </w:r>
      <w:r w:rsidR="00CE3171" w:rsidRPr="00B87E8B">
        <w:rPr>
          <w:rFonts w:ascii="Arial" w:hAnsi="Arial" w:cs="Arial"/>
        </w:rPr>
        <w:t xml:space="preserve"> appeal</w:t>
      </w:r>
      <w:r w:rsidR="00EC1F16" w:rsidRPr="00B87E8B">
        <w:rPr>
          <w:rFonts w:ascii="Arial" w:hAnsi="Arial" w:cs="Arial"/>
        </w:rPr>
        <w:t xml:space="preserve"> a</w:t>
      </w:r>
      <w:r w:rsidR="00CE3171" w:rsidRPr="00B87E8B">
        <w:rPr>
          <w:rFonts w:ascii="Arial" w:hAnsi="Arial" w:cs="Arial"/>
        </w:rPr>
        <w:t xml:space="preserve">gainst </w:t>
      </w:r>
      <w:r w:rsidR="00EC1F16" w:rsidRPr="00B87E8B">
        <w:rPr>
          <w:rFonts w:ascii="Arial" w:hAnsi="Arial" w:cs="Arial"/>
        </w:rPr>
        <w:t xml:space="preserve">the </w:t>
      </w:r>
      <w:r w:rsidR="008611DD" w:rsidRPr="00B87E8B">
        <w:rPr>
          <w:rFonts w:ascii="Arial" w:hAnsi="Arial" w:cs="Arial"/>
        </w:rPr>
        <w:t>conviction is therefore dismissed.</w:t>
      </w:r>
    </w:p>
    <w:p w:rsidR="00D57571" w:rsidRPr="00B87E8B" w:rsidRDefault="00D57571" w:rsidP="00B87E8B">
      <w:pPr>
        <w:spacing w:after="0" w:line="240" w:lineRule="auto"/>
        <w:jc w:val="both"/>
        <w:rPr>
          <w:rFonts w:ascii="Arial" w:hAnsi="Arial" w:cs="Arial"/>
          <w:bCs/>
          <w:sz w:val="24"/>
          <w:szCs w:val="24"/>
        </w:rPr>
      </w:pPr>
    </w:p>
    <w:p w:rsidR="00FC691C" w:rsidRPr="00B87E8B" w:rsidRDefault="00FC691C" w:rsidP="00B87E8B">
      <w:pPr>
        <w:spacing w:after="0" w:line="240" w:lineRule="auto"/>
        <w:jc w:val="both"/>
        <w:rPr>
          <w:rFonts w:ascii="Arial" w:hAnsi="Arial" w:cs="Arial"/>
          <w:b/>
          <w:bCs/>
          <w:sz w:val="24"/>
          <w:szCs w:val="24"/>
        </w:rPr>
      </w:pPr>
      <w:r w:rsidRPr="00B87E8B">
        <w:rPr>
          <w:rFonts w:ascii="Arial" w:hAnsi="Arial" w:cs="Arial"/>
          <w:b/>
          <w:bCs/>
          <w:sz w:val="24"/>
          <w:szCs w:val="24"/>
        </w:rPr>
        <w:t>_____________________________________________________________________</w:t>
      </w:r>
    </w:p>
    <w:p w:rsidR="00D57571" w:rsidRPr="00B87E8B" w:rsidRDefault="00D57571" w:rsidP="00B87E8B">
      <w:pPr>
        <w:spacing w:after="0" w:line="240" w:lineRule="auto"/>
        <w:jc w:val="both"/>
        <w:rPr>
          <w:rFonts w:ascii="Arial" w:hAnsi="Arial" w:cs="Arial"/>
          <w:bCs/>
          <w:sz w:val="24"/>
          <w:szCs w:val="24"/>
        </w:rPr>
      </w:pPr>
    </w:p>
    <w:p w:rsidR="00D57571" w:rsidRPr="00B87E8B" w:rsidRDefault="00101D90" w:rsidP="00B87E8B">
      <w:pPr>
        <w:spacing w:after="0" w:line="240" w:lineRule="auto"/>
        <w:jc w:val="both"/>
        <w:rPr>
          <w:rFonts w:ascii="Arial" w:hAnsi="Arial" w:cs="Arial"/>
          <w:bCs/>
          <w:sz w:val="24"/>
          <w:szCs w:val="24"/>
        </w:rPr>
      </w:pPr>
      <w:r w:rsidRPr="00B87E8B">
        <w:rPr>
          <w:rFonts w:ascii="Arial" w:hAnsi="Arial" w:cs="Arial"/>
          <w:b/>
          <w:bCs/>
          <w:sz w:val="24"/>
          <w:szCs w:val="24"/>
        </w:rPr>
        <w:t xml:space="preserve">                                                                 </w:t>
      </w:r>
      <w:r w:rsidR="00D57571" w:rsidRPr="00B87E8B">
        <w:rPr>
          <w:rFonts w:ascii="Arial" w:hAnsi="Arial" w:cs="Arial"/>
          <w:bCs/>
          <w:sz w:val="24"/>
          <w:szCs w:val="24"/>
        </w:rPr>
        <w:t>ORDER</w:t>
      </w:r>
    </w:p>
    <w:p w:rsidR="00D57571" w:rsidRPr="00B87E8B" w:rsidRDefault="00D57571" w:rsidP="00B87E8B">
      <w:pPr>
        <w:spacing w:after="0" w:line="240" w:lineRule="auto"/>
        <w:jc w:val="both"/>
        <w:rPr>
          <w:rFonts w:ascii="Arial" w:hAnsi="Arial" w:cs="Arial"/>
          <w:b/>
          <w:bCs/>
          <w:sz w:val="24"/>
          <w:szCs w:val="24"/>
        </w:rPr>
      </w:pPr>
      <w:r w:rsidRPr="00B87E8B">
        <w:rPr>
          <w:rFonts w:ascii="Arial" w:hAnsi="Arial" w:cs="Arial"/>
          <w:b/>
          <w:bCs/>
          <w:sz w:val="24"/>
          <w:szCs w:val="24"/>
        </w:rPr>
        <w:t>_____________________________________________________________________</w:t>
      </w:r>
    </w:p>
    <w:p w:rsidR="00D57571" w:rsidRPr="00B87E8B" w:rsidRDefault="00D57571" w:rsidP="00FB7965">
      <w:pPr>
        <w:pStyle w:val="ListParagraph"/>
        <w:spacing w:after="0" w:line="360" w:lineRule="auto"/>
        <w:ind w:left="0"/>
        <w:jc w:val="both"/>
        <w:rPr>
          <w:rFonts w:ascii="Arial" w:hAnsi="Arial" w:cs="Arial"/>
          <w:sz w:val="24"/>
          <w:szCs w:val="24"/>
        </w:rPr>
      </w:pPr>
    </w:p>
    <w:p w:rsidR="00D57571" w:rsidRPr="00B87E8B" w:rsidRDefault="00276F0B" w:rsidP="00FB7965">
      <w:pPr>
        <w:pStyle w:val="ListParagraph"/>
        <w:spacing w:after="0" w:line="360" w:lineRule="auto"/>
        <w:ind w:left="0"/>
        <w:jc w:val="both"/>
        <w:rPr>
          <w:rFonts w:ascii="Arial" w:hAnsi="Arial" w:cs="Arial"/>
          <w:sz w:val="24"/>
          <w:szCs w:val="24"/>
        </w:rPr>
      </w:pPr>
      <w:r w:rsidRPr="00B87E8B">
        <w:rPr>
          <w:rFonts w:ascii="Arial" w:hAnsi="Arial" w:cs="Arial"/>
          <w:sz w:val="24"/>
          <w:szCs w:val="24"/>
        </w:rPr>
        <w:t>1. Appeal</w:t>
      </w:r>
      <w:r w:rsidR="0004635C" w:rsidRPr="00B87E8B">
        <w:rPr>
          <w:rFonts w:ascii="Arial" w:hAnsi="Arial" w:cs="Arial"/>
          <w:sz w:val="24"/>
          <w:szCs w:val="24"/>
        </w:rPr>
        <w:t xml:space="preserve"> against conviction is dismissed</w:t>
      </w:r>
      <w:r w:rsidR="00D97B64">
        <w:rPr>
          <w:rFonts w:ascii="Arial" w:hAnsi="Arial" w:cs="Arial"/>
          <w:sz w:val="24"/>
          <w:szCs w:val="24"/>
        </w:rPr>
        <w:t>.</w:t>
      </w:r>
    </w:p>
    <w:p w:rsidR="00623664" w:rsidRPr="00B87E8B" w:rsidRDefault="00623664" w:rsidP="00B87E8B">
      <w:pPr>
        <w:spacing w:after="0" w:line="240" w:lineRule="auto"/>
        <w:jc w:val="both"/>
        <w:rPr>
          <w:rFonts w:ascii="Arial" w:hAnsi="Arial" w:cs="Arial"/>
          <w:b/>
          <w:bCs/>
          <w:sz w:val="24"/>
          <w:szCs w:val="24"/>
        </w:rPr>
      </w:pPr>
      <w:r w:rsidRPr="00B87E8B">
        <w:rPr>
          <w:rFonts w:ascii="Arial" w:hAnsi="Arial" w:cs="Arial"/>
          <w:b/>
          <w:bCs/>
          <w:sz w:val="24"/>
          <w:szCs w:val="24"/>
        </w:rPr>
        <w:t>_____________________________________________________________________</w:t>
      </w:r>
    </w:p>
    <w:p w:rsidR="00D57571" w:rsidRPr="00B87E8B" w:rsidRDefault="00D57571" w:rsidP="00B87E8B">
      <w:pPr>
        <w:pStyle w:val="ListParagraph"/>
        <w:spacing w:after="0" w:line="240" w:lineRule="auto"/>
        <w:ind w:left="0"/>
        <w:jc w:val="both"/>
        <w:rPr>
          <w:rFonts w:ascii="Arial" w:hAnsi="Arial" w:cs="Arial"/>
          <w:bCs/>
          <w:sz w:val="24"/>
          <w:szCs w:val="24"/>
        </w:rPr>
      </w:pPr>
    </w:p>
    <w:p w:rsidR="00D57571" w:rsidRPr="00B87E8B" w:rsidRDefault="00101D90" w:rsidP="00B87E8B">
      <w:pPr>
        <w:spacing w:after="0" w:line="240" w:lineRule="auto"/>
        <w:jc w:val="both"/>
        <w:rPr>
          <w:rFonts w:ascii="Arial" w:hAnsi="Arial" w:cs="Arial"/>
          <w:sz w:val="24"/>
          <w:szCs w:val="24"/>
        </w:rPr>
      </w:pPr>
      <w:r w:rsidRPr="00B87E8B">
        <w:rPr>
          <w:rFonts w:ascii="Arial" w:hAnsi="Arial" w:cs="Arial"/>
          <w:b/>
          <w:sz w:val="24"/>
          <w:szCs w:val="24"/>
        </w:rPr>
        <w:t xml:space="preserve">                                                        </w:t>
      </w:r>
      <w:r w:rsidR="0004635C" w:rsidRPr="00B87E8B">
        <w:rPr>
          <w:rFonts w:ascii="Arial" w:hAnsi="Arial" w:cs="Arial"/>
          <w:sz w:val="24"/>
          <w:szCs w:val="24"/>
        </w:rPr>
        <w:t xml:space="preserve">APPEAL </w:t>
      </w:r>
      <w:r w:rsidR="00D57571" w:rsidRPr="00B87E8B">
        <w:rPr>
          <w:rFonts w:ascii="Arial" w:hAnsi="Arial" w:cs="Arial"/>
          <w:sz w:val="24"/>
          <w:szCs w:val="24"/>
        </w:rPr>
        <w:t>JUDGMENT</w:t>
      </w:r>
    </w:p>
    <w:p w:rsidR="00D57571" w:rsidRPr="00B87E8B" w:rsidRDefault="00D57571" w:rsidP="00B87E8B">
      <w:pPr>
        <w:spacing w:after="0" w:line="240" w:lineRule="auto"/>
        <w:jc w:val="both"/>
        <w:rPr>
          <w:rFonts w:ascii="Arial" w:hAnsi="Arial" w:cs="Arial"/>
          <w:b/>
          <w:bCs/>
          <w:sz w:val="24"/>
          <w:szCs w:val="24"/>
        </w:rPr>
      </w:pPr>
      <w:r w:rsidRPr="00B87E8B">
        <w:rPr>
          <w:rFonts w:ascii="Arial" w:hAnsi="Arial" w:cs="Arial"/>
          <w:b/>
          <w:bCs/>
          <w:sz w:val="24"/>
          <w:szCs w:val="24"/>
        </w:rPr>
        <w:t>______________________________________________________________________</w:t>
      </w:r>
    </w:p>
    <w:p w:rsidR="00A53FF5" w:rsidRPr="00B87E8B" w:rsidRDefault="00A53FF5" w:rsidP="00B87E8B">
      <w:pPr>
        <w:spacing w:line="240" w:lineRule="auto"/>
        <w:jc w:val="both"/>
        <w:rPr>
          <w:rFonts w:ascii="Arial" w:hAnsi="Arial" w:cs="Arial"/>
          <w:sz w:val="24"/>
          <w:szCs w:val="24"/>
        </w:rPr>
      </w:pPr>
    </w:p>
    <w:p w:rsidR="00D57571" w:rsidRPr="00B87E8B" w:rsidRDefault="00D57571" w:rsidP="00FB7965">
      <w:pPr>
        <w:spacing w:line="360" w:lineRule="auto"/>
        <w:jc w:val="both"/>
        <w:rPr>
          <w:rFonts w:ascii="Arial" w:hAnsi="Arial" w:cs="Arial"/>
          <w:sz w:val="24"/>
          <w:szCs w:val="24"/>
        </w:rPr>
      </w:pPr>
      <w:r w:rsidRPr="00B87E8B">
        <w:rPr>
          <w:rFonts w:ascii="Arial" w:hAnsi="Arial" w:cs="Arial"/>
          <w:sz w:val="24"/>
          <w:szCs w:val="24"/>
        </w:rPr>
        <w:t xml:space="preserve">SALIONGA J </w:t>
      </w:r>
      <w:r w:rsidR="001B3BEB" w:rsidRPr="00B87E8B">
        <w:rPr>
          <w:rFonts w:ascii="Arial" w:hAnsi="Arial" w:cs="Arial"/>
          <w:sz w:val="24"/>
          <w:szCs w:val="24"/>
        </w:rPr>
        <w:t>(NAMWEYA</w:t>
      </w:r>
      <w:r w:rsidR="0004635C" w:rsidRPr="00B87E8B">
        <w:rPr>
          <w:rFonts w:ascii="Arial" w:hAnsi="Arial" w:cs="Arial"/>
          <w:sz w:val="24"/>
          <w:szCs w:val="24"/>
        </w:rPr>
        <w:t xml:space="preserve"> </w:t>
      </w:r>
      <w:r w:rsidR="001B3BEB" w:rsidRPr="00B87E8B">
        <w:rPr>
          <w:rFonts w:ascii="Arial" w:hAnsi="Arial" w:cs="Arial"/>
          <w:sz w:val="24"/>
          <w:szCs w:val="24"/>
        </w:rPr>
        <w:t>A</w:t>
      </w:r>
      <w:r w:rsidR="0004635C" w:rsidRPr="00B87E8B">
        <w:rPr>
          <w:rFonts w:ascii="Arial" w:hAnsi="Arial" w:cs="Arial"/>
          <w:sz w:val="24"/>
          <w:szCs w:val="24"/>
        </w:rPr>
        <w:t>J concurring)</w:t>
      </w:r>
      <w:r w:rsidR="00364E9B" w:rsidRPr="00B87E8B">
        <w:rPr>
          <w:rFonts w:ascii="Arial" w:hAnsi="Arial" w:cs="Arial"/>
          <w:sz w:val="24"/>
          <w:szCs w:val="24"/>
        </w:rPr>
        <w:t>:</w:t>
      </w:r>
    </w:p>
    <w:p w:rsidR="008F2FFC" w:rsidRPr="00B87E8B" w:rsidRDefault="008F2FFC" w:rsidP="00FB7965">
      <w:pPr>
        <w:spacing w:line="360" w:lineRule="auto"/>
        <w:jc w:val="both"/>
        <w:rPr>
          <w:rFonts w:ascii="Arial" w:hAnsi="Arial" w:cs="Arial"/>
          <w:sz w:val="24"/>
          <w:szCs w:val="24"/>
          <w:u w:val="single"/>
        </w:rPr>
      </w:pPr>
      <w:r w:rsidRPr="00B87E8B">
        <w:rPr>
          <w:rFonts w:ascii="Arial" w:hAnsi="Arial" w:cs="Arial"/>
          <w:sz w:val="24"/>
          <w:szCs w:val="24"/>
          <w:u w:val="single"/>
        </w:rPr>
        <w:t>Introduction</w:t>
      </w:r>
    </w:p>
    <w:p w:rsidR="004F1DF2" w:rsidRPr="00B87E8B" w:rsidRDefault="00201E21" w:rsidP="00FB7965">
      <w:pPr>
        <w:spacing w:after="0" w:line="360" w:lineRule="auto"/>
        <w:jc w:val="both"/>
        <w:rPr>
          <w:rFonts w:ascii="Arial" w:hAnsi="Arial" w:cs="Arial"/>
          <w:sz w:val="24"/>
          <w:szCs w:val="24"/>
        </w:rPr>
      </w:pPr>
      <w:r w:rsidRPr="00B87E8B">
        <w:rPr>
          <w:rFonts w:ascii="Arial" w:hAnsi="Arial" w:cs="Arial"/>
          <w:sz w:val="24"/>
          <w:szCs w:val="24"/>
        </w:rPr>
        <w:t>[1]</w:t>
      </w:r>
      <w:r w:rsidRPr="00B87E8B">
        <w:rPr>
          <w:rFonts w:ascii="Arial" w:hAnsi="Arial" w:cs="Arial"/>
          <w:sz w:val="24"/>
          <w:szCs w:val="24"/>
        </w:rPr>
        <w:tab/>
      </w:r>
      <w:r w:rsidR="00C55F21" w:rsidRPr="00B87E8B">
        <w:rPr>
          <w:rFonts w:ascii="Arial" w:hAnsi="Arial" w:cs="Arial"/>
          <w:sz w:val="24"/>
          <w:szCs w:val="24"/>
        </w:rPr>
        <w:t>The appellant</w:t>
      </w:r>
      <w:r w:rsidR="0004635C" w:rsidRPr="00B87E8B">
        <w:rPr>
          <w:rFonts w:ascii="Arial" w:hAnsi="Arial" w:cs="Arial"/>
          <w:sz w:val="24"/>
          <w:szCs w:val="24"/>
        </w:rPr>
        <w:t xml:space="preserve"> and his co- accused (whose</w:t>
      </w:r>
      <w:r w:rsidRPr="00B87E8B">
        <w:rPr>
          <w:rFonts w:ascii="Arial" w:hAnsi="Arial" w:cs="Arial"/>
          <w:sz w:val="24"/>
          <w:szCs w:val="24"/>
        </w:rPr>
        <w:t xml:space="preserve"> trial </w:t>
      </w:r>
      <w:r w:rsidR="00A5170E" w:rsidRPr="00B87E8B">
        <w:rPr>
          <w:rFonts w:ascii="Arial" w:hAnsi="Arial" w:cs="Arial"/>
          <w:sz w:val="24"/>
          <w:szCs w:val="24"/>
        </w:rPr>
        <w:t>w</w:t>
      </w:r>
      <w:r w:rsidR="0004635C" w:rsidRPr="00B87E8B">
        <w:rPr>
          <w:rFonts w:ascii="Arial" w:hAnsi="Arial" w:cs="Arial"/>
          <w:sz w:val="24"/>
          <w:szCs w:val="24"/>
        </w:rPr>
        <w:t xml:space="preserve">as </w:t>
      </w:r>
      <w:r w:rsidR="000166DF" w:rsidRPr="00B87E8B">
        <w:rPr>
          <w:rFonts w:ascii="Arial" w:hAnsi="Arial" w:cs="Arial"/>
          <w:sz w:val="24"/>
          <w:szCs w:val="24"/>
        </w:rPr>
        <w:t>separated from the</w:t>
      </w:r>
      <w:r w:rsidR="0004635C" w:rsidRPr="00B87E8B">
        <w:rPr>
          <w:rFonts w:ascii="Arial" w:hAnsi="Arial" w:cs="Arial"/>
          <w:sz w:val="24"/>
          <w:szCs w:val="24"/>
        </w:rPr>
        <w:t xml:space="preserve"> appellant)</w:t>
      </w:r>
      <w:r w:rsidRPr="00B87E8B">
        <w:rPr>
          <w:rFonts w:ascii="Arial" w:hAnsi="Arial" w:cs="Arial"/>
          <w:sz w:val="24"/>
          <w:szCs w:val="24"/>
        </w:rPr>
        <w:t xml:space="preserve"> </w:t>
      </w:r>
      <w:r w:rsidR="00C55F21" w:rsidRPr="00B87E8B">
        <w:rPr>
          <w:rFonts w:ascii="Arial" w:hAnsi="Arial" w:cs="Arial"/>
          <w:sz w:val="24"/>
          <w:szCs w:val="24"/>
        </w:rPr>
        <w:t>was convicted</w:t>
      </w:r>
      <w:r w:rsidRPr="00B87E8B">
        <w:rPr>
          <w:rFonts w:ascii="Arial" w:hAnsi="Arial" w:cs="Arial"/>
          <w:sz w:val="24"/>
          <w:szCs w:val="24"/>
        </w:rPr>
        <w:t xml:space="preserve"> in the magistrate’s court for the district of Eenhana on charge</w:t>
      </w:r>
      <w:r w:rsidR="00576998" w:rsidRPr="00B87E8B">
        <w:rPr>
          <w:rFonts w:ascii="Arial" w:hAnsi="Arial" w:cs="Arial"/>
          <w:sz w:val="24"/>
          <w:szCs w:val="24"/>
        </w:rPr>
        <w:t>s</w:t>
      </w:r>
      <w:r w:rsidRPr="00B87E8B">
        <w:rPr>
          <w:rFonts w:ascii="Arial" w:hAnsi="Arial" w:cs="Arial"/>
          <w:sz w:val="24"/>
          <w:szCs w:val="24"/>
        </w:rPr>
        <w:t xml:space="preserve"> of theft of stock</w:t>
      </w:r>
      <w:r w:rsidR="0004635C" w:rsidRPr="00B87E8B">
        <w:rPr>
          <w:rFonts w:ascii="Arial" w:hAnsi="Arial" w:cs="Arial"/>
          <w:sz w:val="24"/>
          <w:szCs w:val="24"/>
        </w:rPr>
        <w:t xml:space="preserve"> read with the provisions of the Stock Theft Act, 12 of 1990</w:t>
      </w:r>
      <w:r w:rsidR="00200940" w:rsidRPr="00B87E8B">
        <w:rPr>
          <w:rFonts w:ascii="Arial" w:hAnsi="Arial" w:cs="Arial"/>
          <w:sz w:val="24"/>
          <w:szCs w:val="24"/>
        </w:rPr>
        <w:t xml:space="preserve"> as amended</w:t>
      </w:r>
      <w:r w:rsidRPr="00B87E8B">
        <w:rPr>
          <w:rFonts w:ascii="Arial" w:hAnsi="Arial" w:cs="Arial"/>
          <w:sz w:val="24"/>
          <w:szCs w:val="24"/>
        </w:rPr>
        <w:t xml:space="preserve">. </w:t>
      </w:r>
      <w:r w:rsidR="00C55F21" w:rsidRPr="00B87E8B">
        <w:rPr>
          <w:rFonts w:ascii="Arial" w:hAnsi="Arial" w:cs="Arial"/>
          <w:sz w:val="24"/>
          <w:szCs w:val="24"/>
        </w:rPr>
        <w:t>The matter was transferred to the</w:t>
      </w:r>
      <w:r w:rsidR="004C6E28" w:rsidRPr="00B87E8B">
        <w:rPr>
          <w:rFonts w:ascii="Arial" w:hAnsi="Arial" w:cs="Arial"/>
          <w:sz w:val="24"/>
          <w:szCs w:val="24"/>
        </w:rPr>
        <w:t xml:space="preserve"> Regional Court for sentencing. </w:t>
      </w:r>
      <w:r w:rsidR="00C55F21" w:rsidRPr="00B87E8B">
        <w:rPr>
          <w:rFonts w:ascii="Arial" w:hAnsi="Arial" w:cs="Arial"/>
          <w:sz w:val="24"/>
          <w:szCs w:val="24"/>
        </w:rPr>
        <w:t xml:space="preserve">He was </w:t>
      </w:r>
      <w:r w:rsidR="00A53FF5" w:rsidRPr="00B87E8B">
        <w:rPr>
          <w:rFonts w:ascii="Arial" w:hAnsi="Arial" w:cs="Arial"/>
          <w:sz w:val="24"/>
          <w:szCs w:val="24"/>
        </w:rPr>
        <w:t>subsequently</w:t>
      </w:r>
      <w:r w:rsidR="005B7849" w:rsidRPr="00B87E8B">
        <w:rPr>
          <w:rFonts w:ascii="Arial" w:hAnsi="Arial" w:cs="Arial"/>
          <w:sz w:val="24"/>
          <w:szCs w:val="24"/>
        </w:rPr>
        <w:t xml:space="preserve"> sentenced</w:t>
      </w:r>
      <w:r w:rsidR="00A53FF5" w:rsidRPr="00B87E8B">
        <w:rPr>
          <w:rFonts w:ascii="Arial" w:hAnsi="Arial" w:cs="Arial"/>
          <w:sz w:val="24"/>
          <w:szCs w:val="24"/>
        </w:rPr>
        <w:t xml:space="preserve"> </w:t>
      </w:r>
      <w:r w:rsidR="00C55F21" w:rsidRPr="00B87E8B">
        <w:rPr>
          <w:rFonts w:ascii="Arial" w:hAnsi="Arial" w:cs="Arial"/>
          <w:sz w:val="24"/>
          <w:szCs w:val="24"/>
        </w:rPr>
        <w:t xml:space="preserve">to six </w:t>
      </w:r>
      <w:r w:rsidR="00A53FF5" w:rsidRPr="00B87E8B">
        <w:rPr>
          <w:rFonts w:ascii="Arial" w:hAnsi="Arial" w:cs="Arial"/>
          <w:sz w:val="24"/>
          <w:szCs w:val="24"/>
        </w:rPr>
        <w:t xml:space="preserve">(6) </w:t>
      </w:r>
      <w:r w:rsidR="00C55F21" w:rsidRPr="00B87E8B">
        <w:rPr>
          <w:rFonts w:ascii="Arial" w:hAnsi="Arial" w:cs="Arial"/>
          <w:sz w:val="24"/>
          <w:szCs w:val="24"/>
        </w:rPr>
        <w:t>years imprisonment.</w:t>
      </w:r>
    </w:p>
    <w:p w:rsidR="00C55F21" w:rsidRPr="00B87E8B" w:rsidRDefault="00C55F21" w:rsidP="00FB7965">
      <w:pPr>
        <w:spacing w:after="0" w:line="360" w:lineRule="auto"/>
        <w:jc w:val="both"/>
        <w:rPr>
          <w:rFonts w:ascii="Arial" w:hAnsi="Arial" w:cs="Arial"/>
          <w:sz w:val="24"/>
          <w:szCs w:val="24"/>
        </w:rPr>
      </w:pPr>
    </w:p>
    <w:p w:rsidR="00DA1479" w:rsidRPr="00B87E8B" w:rsidRDefault="004F1DF2" w:rsidP="00FB7965">
      <w:pPr>
        <w:spacing w:after="0" w:line="360" w:lineRule="auto"/>
        <w:jc w:val="both"/>
        <w:rPr>
          <w:rFonts w:ascii="Arial" w:hAnsi="Arial" w:cs="Arial"/>
          <w:sz w:val="24"/>
          <w:szCs w:val="24"/>
        </w:rPr>
      </w:pPr>
      <w:r w:rsidRPr="00B87E8B">
        <w:rPr>
          <w:rFonts w:ascii="Arial" w:hAnsi="Arial" w:cs="Arial"/>
          <w:sz w:val="24"/>
          <w:szCs w:val="24"/>
        </w:rPr>
        <w:t>[2]</w:t>
      </w:r>
      <w:r w:rsidRPr="00B87E8B">
        <w:rPr>
          <w:sz w:val="27"/>
          <w:szCs w:val="27"/>
          <w:shd w:val="clear" w:color="auto" w:fill="FFFFFF"/>
        </w:rPr>
        <w:t xml:space="preserve"> </w:t>
      </w:r>
      <w:r w:rsidRPr="00B87E8B">
        <w:rPr>
          <w:rFonts w:ascii="Arial" w:hAnsi="Arial" w:cs="Arial"/>
          <w:sz w:val="24"/>
          <w:szCs w:val="24"/>
        </w:rPr>
        <w:tab/>
      </w:r>
      <w:r w:rsidR="000001AC" w:rsidRPr="00B87E8B">
        <w:rPr>
          <w:rFonts w:ascii="Arial" w:hAnsi="Arial" w:cs="Arial"/>
          <w:sz w:val="24"/>
          <w:szCs w:val="24"/>
        </w:rPr>
        <w:t xml:space="preserve">Dissatisfied with the outcome of the case, appellant </w:t>
      </w:r>
      <w:r w:rsidR="00DA1479" w:rsidRPr="00B87E8B">
        <w:rPr>
          <w:rFonts w:ascii="Arial" w:hAnsi="Arial" w:cs="Arial"/>
          <w:sz w:val="24"/>
          <w:szCs w:val="24"/>
        </w:rPr>
        <w:t>initially appealed against bo</w:t>
      </w:r>
      <w:r w:rsidR="004C6E28" w:rsidRPr="00B87E8B">
        <w:rPr>
          <w:rFonts w:ascii="Arial" w:hAnsi="Arial" w:cs="Arial"/>
          <w:sz w:val="24"/>
          <w:szCs w:val="24"/>
        </w:rPr>
        <w:t xml:space="preserve">th conviction and sentence. However he </w:t>
      </w:r>
      <w:r w:rsidR="00DA1479" w:rsidRPr="00B87E8B">
        <w:rPr>
          <w:rFonts w:ascii="Arial" w:hAnsi="Arial" w:cs="Arial"/>
          <w:sz w:val="24"/>
          <w:szCs w:val="24"/>
        </w:rPr>
        <w:t>abandoned the appeal against sentence before the hearing and proceeded with the appeal against conviction</w:t>
      </w:r>
      <w:r w:rsidR="002C65B9" w:rsidRPr="00B87E8B">
        <w:rPr>
          <w:rFonts w:ascii="Arial" w:hAnsi="Arial" w:cs="Arial"/>
          <w:sz w:val="24"/>
          <w:szCs w:val="24"/>
        </w:rPr>
        <w:t xml:space="preserve"> only</w:t>
      </w:r>
      <w:r w:rsidR="00DA1479" w:rsidRPr="00B87E8B">
        <w:rPr>
          <w:rFonts w:ascii="Arial" w:hAnsi="Arial" w:cs="Arial"/>
          <w:sz w:val="24"/>
          <w:szCs w:val="24"/>
        </w:rPr>
        <w:t>. Ms</w:t>
      </w:r>
      <w:r w:rsidR="00D97B64">
        <w:rPr>
          <w:rFonts w:ascii="Arial" w:hAnsi="Arial" w:cs="Arial"/>
          <w:sz w:val="24"/>
          <w:szCs w:val="24"/>
        </w:rPr>
        <w:t xml:space="preserve"> </w:t>
      </w:r>
      <w:r w:rsidR="00DA1479" w:rsidRPr="00B87E8B">
        <w:rPr>
          <w:rFonts w:ascii="Arial" w:hAnsi="Arial" w:cs="Arial"/>
          <w:sz w:val="24"/>
          <w:szCs w:val="24"/>
        </w:rPr>
        <w:t xml:space="preserve">Amupolo represented the </w:t>
      </w:r>
      <w:r w:rsidR="00D97B64">
        <w:rPr>
          <w:rFonts w:ascii="Arial" w:hAnsi="Arial" w:cs="Arial"/>
          <w:sz w:val="24"/>
          <w:szCs w:val="24"/>
        </w:rPr>
        <w:t xml:space="preserve">appellant and Mr </w:t>
      </w:r>
      <w:r w:rsidR="00121483" w:rsidRPr="00B87E8B">
        <w:rPr>
          <w:rFonts w:ascii="Arial" w:hAnsi="Arial" w:cs="Arial"/>
          <w:sz w:val="24"/>
          <w:szCs w:val="24"/>
        </w:rPr>
        <w:t>Pienaar appeared</w:t>
      </w:r>
      <w:r w:rsidR="00DA1479" w:rsidRPr="00B87E8B">
        <w:rPr>
          <w:rFonts w:ascii="Arial" w:hAnsi="Arial" w:cs="Arial"/>
          <w:sz w:val="24"/>
          <w:szCs w:val="24"/>
        </w:rPr>
        <w:t xml:space="preserve"> for the respondent.</w:t>
      </w:r>
    </w:p>
    <w:p w:rsidR="00C55F21" w:rsidRPr="00B87E8B" w:rsidRDefault="00C55F21" w:rsidP="00FB7965">
      <w:pPr>
        <w:spacing w:after="0" w:line="360" w:lineRule="auto"/>
        <w:jc w:val="both"/>
        <w:rPr>
          <w:rFonts w:ascii="Arial" w:hAnsi="Arial" w:cs="Arial"/>
          <w:sz w:val="24"/>
          <w:szCs w:val="24"/>
        </w:rPr>
      </w:pPr>
    </w:p>
    <w:p w:rsidR="00FC15A3" w:rsidRPr="00B87E8B" w:rsidRDefault="00C55F21" w:rsidP="00FC15A3">
      <w:pPr>
        <w:spacing w:after="0" w:line="360" w:lineRule="auto"/>
        <w:jc w:val="both"/>
        <w:rPr>
          <w:rFonts w:ascii="Arial" w:hAnsi="Arial" w:cs="Arial"/>
          <w:sz w:val="24"/>
          <w:szCs w:val="24"/>
        </w:rPr>
      </w:pPr>
      <w:r w:rsidRPr="00B87E8B">
        <w:rPr>
          <w:rFonts w:ascii="Arial" w:hAnsi="Arial" w:cs="Arial"/>
          <w:sz w:val="24"/>
          <w:szCs w:val="24"/>
        </w:rPr>
        <w:t xml:space="preserve">[3] </w:t>
      </w:r>
      <w:r w:rsidRPr="00B87E8B">
        <w:rPr>
          <w:rFonts w:ascii="Arial" w:hAnsi="Arial" w:cs="Arial"/>
          <w:sz w:val="24"/>
          <w:szCs w:val="24"/>
        </w:rPr>
        <w:tab/>
      </w:r>
      <w:r w:rsidRPr="00B87E8B">
        <w:rPr>
          <w:sz w:val="27"/>
          <w:szCs w:val="27"/>
          <w:shd w:val="clear" w:color="auto" w:fill="FFFFFF"/>
        </w:rPr>
        <w:t>The</w:t>
      </w:r>
      <w:r w:rsidRPr="00B87E8B">
        <w:rPr>
          <w:rFonts w:ascii="Arial" w:hAnsi="Arial" w:cs="Arial"/>
          <w:sz w:val="24"/>
          <w:szCs w:val="24"/>
          <w:shd w:val="clear" w:color="auto" w:fill="FFFFFF"/>
        </w:rPr>
        <w:t xml:space="preserve"> cha</w:t>
      </w:r>
      <w:r w:rsidR="00FD71A7" w:rsidRPr="00B87E8B">
        <w:rPr>
          <w:rFonts w:ascii="Arial" w:hAnsi="Arial" w:cs="Arial"/>
          <w:sz w:val="24"/>
          <w:szCs w:val="24"/>
          <w:shd w:val="clear" w:color="auto" w:fill="FFFFFF"/>
        </w:rPr>
        <w:t>rge on count one</w:t>
      </w:r>
      <w:r w:rsidRPr="00B87E8B">
        <w:rPr>
          <w:rFonts w:ascii="Arial" w:hAnsi="Arial" w:cs="Arial"/>
          <w:sz w:val="24"/>
          <w:szCs w:val="24"/>
          <w:shd w:val="clear" w:color="auto" w:fill="FFFFFF"/>
        </w:rPr>
        <w:t xml:space="preserve"> arose under unusual circumstances, in that the stolen cattle were recovered before the theft thereof had been discovered by the owner</w:t>
      </w:r>
      <w:r w:rsidR="00FC15A3" w:rsidRPr="00B87E8B">
        <w:rPr>
          <w:rFonts w:ascii="Arial" w:hAnsi="Arial" w:cs="Arial"/>
          <w:sz w:val="24"/>
          <w:szCs w:val="24"/>
          <w:shd w:val="clear" w:color="auto" w:fill="FFFFFF"/>
        </w:rPr>
        <w:t>. In my view that was not</w:t>
      </w:r>
      <w:r w:rsidR="00A53FF5" w:rsidRPr="00B87E8B">
        <w:rPr>
          <w:rFonts w:ascii="Arial" w:hAnsi="Arial" w:cs="Arial"/>
          <w:sz w:val="24"/>
          <w:szCs w:val="24"/>
          <w:shd w:val="clear" w:color="auto" w:fill="FFFFFF"/>
        </w:rPr>
        <w:t xml:space="preserve"> an</w:t>
      </w:r>
      <w:r w:rsidR="00FC15A3" w:rsidRPr="00B87E8B">
        <w:rPr>
          <w:rFonts w:ascii="Arial" w:hAnsi="Arial" w:cs="Arial"/>
          <w:sz w:val="24"/>
          <w:szCs w:val="24"/>
          <w:shd w:val="clear" w:color="auto" w:fill="FFFFFF"/>
        </w:rPr>
        <w:t xml:space="preserve"> unusual circumstances</w:t>
      </w:r>
      <w:r w:rsidR="00A53FF5" w:rsidRPr="00B87E8B">
        <w:rPr>
          <w:rFonts w:ascii="Arial" w:hAnsi="Arial" w:cs="Arial"/>
          <w:sz w:val="24"/>
          <w:szCs w:val="24"/>
          <w:shd w:val="clear" w:color="auto" w:fill="FFFFFF"/>
        </w:rPr>
        <w:t>. I</w:t>
      </w:r>
      <w:r w:rsidR="00FC15A3" w:rsidRPr="00B87E8B">
        <w:rPr>
          <w:rFonts w:ascii="Arial" w:hAnsi="Arial" w:cs="Arial"/>
          <w:sz w:val="24"/>
          <w:szCs w:val="24"/>
          <w:shd w:val="clear" w:color="auto" w:fill="FFFFFF"/>
        </w:rPr>
        <w:t xml:space="preserve">t is </w:t>
      </w:r>
      <w:r w:rsidR="00A53FF5" w:rsidRPr="00B87E8B">
        <w:rPr>
          <w:rFonts w:ascii="Arial" w:hAnsi="Arial" w:cs="Arial"/>
          <w:sz w:val="24"/>
          <w:szCs w:val="24"/>
          <w:shd w:val="clear" w:color="auto" w:fill="FFFFFF"/>
        </w:rPr>
        <w:t xml:space="preserve">usual </w:t>
      </w:r>
      <w:r w:rsidR="00FC15A3" w:rsidRPr="00B87E8B">
        <w:rPr>
          <w:rFonts w:ascii="Arial" w:hAnsi="Arial" w:cs="Arial"/>
          <w:sz w:val="24"/>
          <w:szCs w:val="24"/>
          <w:shd w:val="clear" w:color="auto" w:fill="FFFFFF"/>
        </w:rPr>
        <w:t>possible for the stolen cattle to be recovered before the theft had been discovered</w:t>
      </w:r>
      <w:r w:rsidR="00121483" w:rsidRPr="00B87E8B">
        <w:rPr>
          <w:rFonts w:ascii="Arial" w:hAnsi="Arial" w:cs="Arial"/>
          <w:sz w:val="24"/>
          <w:szCs w:val="24"/>
          <w:shd w:val="clear" w:color="auto" w:fill="FFFFFF"/>
        </w:rPr>
        <w:t xml:space="preserve"> or detected</w:t>
      </w:r>
      <w:r w:rsidR="00FC15A3" w:rsidRPr="00B87E8B">
        <w:rPr>
          <w:rFonts w:ascii="Arial" w:hAnsi="Arial" w:cs="Arial"/>
          <w:sz w:val="24"/>
          <w:szCs w:val="24"/>
          <w:shd w:val="clear" w:color="auto" w:fill="FFFFFF"/>
        </w:rPr>
        <w:t>.</w:t>
      </w:r>
    </w:p>
    <w:p w:rsidR="008F2FFC" w:rsidRPr="00B87E8B" w:rsidRDefault="008F2FFC" w:rsidP="00FB7965">
      <w:pPr>
        <w:spacing w:after="0" w:line="360" w:lineRule="auto"/>
        <w:jc w:val="both"/>
        <w:rPr>
          <w:rFonts w:ascii="Arial" w:hAnsi="Arial" w:cs="Arial"/>
          <w:sz w:val="24"/>
          <w:szCs w:val="24"/>
        </w:rPr>
      </w:pPr>
    </w:p>
    <w:p w:rsidR="008F2FFC" w:rsidRPr="00B87E8B" w:rsidRDefault="008F2FFC" w:rsidP="00FB7965">
      <w:pPr>
        <w:spacing w:after="0" w:line="360" w:lineRule="auto"/>
        <w:jc w:val="both"/>
        <w:rPr>
          <w:rFonts w:ascii="Arial" w:hAnsi="Arial" w:cs="Arial"/>
          <w:sz w:val="24"/>
          <w:szCs w:val="24"/>
          <w:u w:val="single"/>
        </w:rPr>
      </w:pPr>
      <w:r w:rsidRPr="00B87E8B">
        <w:rPr>
          <w:rFonts w:ascii="Arial" w:hAnsi="Arial" w:cs="Arial"/>
          <w:sz w:val="24"/>
          <w:szCs w:val="24"/>
          <w:u w:val="single"/>
        </w:rPr>
        <w:t>Grounds of appeal</w:t>
      </w:r>
    </w:p>
    <w:p w:rsidR="00A5170E" w:rsidRPr="00B87E8B" w:rsidRDefault="00AC1B44" w:rsidP="00FB7965">
      <w:pPr>
        <w:spacing w:before="100" w:beforeAutospacing="1" w:after="100" w:afterAutospacing="1" w:line="360" w:lineRule="auto"/>
        <w:jc w:val="both"/>
        <w:rPr>
          <w:rFonts w:ascii="Arial" w:eastAsia="Times New Roman" w:hAnsi="Arial" w:cs="Arial"/>
          <w:sz w:val="24"/>
          <w:szCs w:val="24"/>
        </w:rPr>
      </w:pPr>
      <w:r w:rsidRPr="00B87E8B">
        <w:rPr>
          <w:rFonts w:ascii="Arial" w:eastAsia="Times New Roman" w:hAnsi="Arial" w:cs="Arial"/>
          <w:sz w:val="24"/>
          <w:szCs w:val="24"/>
        </w:rPr>
        <w:t>[4</w:t>
      </w:r>
      <w:r w:rsidR="0004635C" w:rsidRPr="00B87E8B">
        <w:rPr>
          <w:rFonts w:ascii="Arial" w:eastAsia="Times New Roman" w:hAnsi="Arial" w:cs="Arial"/>
          <w:sz w:val="24"/>
          <w:szCs w:val="24"/>
        </w:rPr>
        <w:t>]</w:t>
      </w:r>
      <w:r w:rsidR="00DA1479" w:rsidRPr="00B87E8B">
        <w:rPr>
          <w:rFonts w:ascii="Arial" w:eastAsia="Times New Roman" w:hAnsi="Arial" w:cs="Arial"/>
          <w:sz w:val="24"/>
          <w:szCs w:val="24"/>
        </w:rPr>
        <w:t xml:space="preserve"> </w:t>
      </w:r>
      <w:r w:rsidR="00DA1479" w:rsidRPr="00B87E8B">
        <w:rPr>
          <w:rFonts w:ascii="Arial" w:hAnsi="Arial" w:cs="Arial"/>
          <w:sz w:val="24"/>
          <w:szCs w:val="24"/>
        </w:rPr>
        <w:tab/>
      </w:r>
      <w:r w:rsidR="00A5170E" w:rsidRPr="00B87E8B">
        <w:rPr>
          <w:rFonts w:ascii="Arial" w:eastAsia="Times New Roman" w:hAnsi="Arial" w:cs="Arial"/>
          <w:sz w:val="24"/>
          <w:szCs w:val="24"/>
        </w:rPr>
        <w:t>The grounds of appeal may be summarized as follows:</w:t>
      </w:r>
    </w:p>
    <w:p w:rsidR="00A5170E" w:rsidRPr="00B87E8B" w:rsidRDefault="00D97B64" w:rsidP="00FB7965">
      <w:pPr>
        <w:spacing w:before="100" w:beforeAutospacing="1" w:after="100" w:afterAutospacing="1" w:line="360" w:lineRule="auto"/>
        <w:jc w:val="both"/>
        <w:rPr>
          <w:rFonts w:ascii="Arial" w:eastAsia="Times New Roman" w:hAnsi="Arial" w:cs="Arial"/>
        </w:rPr>
      </w:pPr>
      <w:r>
        <w:rPr>
          <w:rFonts w:ascii="Arial" w:eastAsia="Times New Roman" w:hAnsi="Arial" w:cs="Arial"/>
        </w:rPr>
        <w:t>‘</w:t>
      </w:r>
      <w:r w:rsidR="00A5170E" w:rsidRPr="00B87E8B">
        <w:rPr>
          <w:rFonts w:ascii="Arial" w:eastAsia="Times New Roman" w:hAnsi="Arial" w:cs="Arial"/>
        </w:rPr>
        <w:t>(a) The learned magistrate erred in law and in fact in finding that the state has proved its case of theft of stock beyond a reasonable doubt against the appellant, more so that there is no link proved or testified to between the actual theft of stock.</w:t>
      </w:r>
    </w:p>
    <w:p w:rsidR="0041170B" w:rsidRPr="00B87E8B" w:rsidRDefault="00A5170E" w:rsidP="00FB7965">
      <w:pPr>
        <w:spacing w:before="100" w:beforeAutospacing="1" w:after="100" w:afterAutospacing="1" w:line="360" w:lineRule="auto"/>
        <w:jc w:val="both"/>
        <w:rPr>
          <w:rFonts w:ascii="Arial" w:eastAsia="Times New Roman" w:hAnsi="Arial" w:cs="Arial"/>
        </w:rPr>
      </w:pPr>
      <w:r w:rsidRPr="00B87E8B">
        <w:rPr>
          <w:rFonts w:ascii="Arial" w:eastAsia="Times New Roman" w:hAnsi="Arial" w:cs="Arial"/>
        </w:rPr>
        <w:t>(b) The learned magistrate failed to take into account that the witness Selma Mbeeli did not clearly corroborate</w:t>
      </w:r>
      <w:r w:rsidR="004C4339" w:rsidRPr="00B87E8B">
        <w:rPr>
          <w:rFonts w:ascii="Arial" w:eastAsia="Times New Roman" w:hAnsi="Arial" w:cs="Arial"/>
        </w:rPr>
        <w:t xml:space="preserve"> the branding on the stock brought by the appellant to that of other witnesses thereby l</w:t>
      </w:r>
      <w:r w:rsidR="00627219" w:rsidRPr="00B87E8B">
        <w:rPr>
          <w:rFonts w:ascii="Arial" w:eastAsia="Times New Roman" w:hAnsi="Arial" w:cs="Arial"/>
        </w:rPr>
        <w:t>eaving doubt as to which oxen w</w:t>
      </w:r>
      <w:r w:rsidR="004C4339" w:rsidRPr="00B87E8B">
        <w:rPr>
          <w:rFonts w:ascii="Arial" w:eastAsia="Times New Roman" w:hAnsi="Arial" w:cs="Arial"/>
        </w:rPr>
        <w:t>ere brought by the appellant.</w:t>
      </w:r>
    </w:p>
    <w:p w:rsidR="00A5170E" w:rsidRPr="00B87E8B" w:rsidRDefault="004C4339" w:rsidP="00FB7965">
      <w:pPr>
        <w:spacing w:before="100" w:beforeAutospacing="1" w:after="100" w:afterAutospacing="1" w:line="360" w:lineRule="auto"/>
        <w:jc w:val="both"/>
        <w:rPr>
          <w:rFonts w:ascii="Arial" w:eastAsia="Times New Roman" w:hAnsi="Arial" w:cs="Arial"/>
        </w:rPr>
      </w:pPr>
      <w:r w:rsidRPr="00B87E8B">
        <w:rPr>
          <w:rFonts w:ascii="Arial" w:eastAsia="Times New Roman" w:hAnsi="Arial" w:cs="Arial"/>
        </w:rPr>
        <w:t>(c) The learned magistrate erred in law and/or in fact</w:t>
      </w:r>
      <w:r w:rsidR="00A5170E" w:rsidRPr="00B87E8B">
        <w:rPr>
          <w:rFonts w:ascii="Arial" w:eastAsia="Times New Roman" w:hAnsi="Arial" w:cs="Arial"/>
        </w:rPr>
        <w:t xml:space="preserve"> by </w:t>
      </w:r>
      <w:r w:rsidRPr="00B87E8B">
        <w:rPr>
          <w:rFonts w:ascii="Arial" w:eastAsia="Times New Roman" w:hAnsi="Arial" w:cs="Arial"/>
        </w:rPr>
        <w:t>not finding that appellant’s version that he took the cattle from Kavango region could be reasonably possibly true.</w:t>
      </w:r>
    </w:p>
    <w:p w:rsidR="00A5170E" w:rsidRPr="00B87E8B" w:rsidRDefault="00DA1479" w:rsidP="00FB7965">
      <w:pPr>
        <w:spacing w:before="100" w:beforeAutospacing="1" w:after="100" w:afterAutospacing="1" w:line="360" w:lineRule="auto"/>
        <w:jc w:val="both"/>
        <w:rPr>
          <w:rFonts w:ascii="Arial" w:eastAsia="Times New Roman" w:hAnsi="Arial" w:cs="Arial"/>
        </w:rPr>
      </w:pPr>
      <w:r w:rsidRPr="00B87E8B">
        <w:rPr>
          <w:rFonts w:ascii="Arial" w:eastAsia="Times New Roman" w:hAnsi="Arial" w:cs="Arial"/>
        </w:rPr>
        <w:t>(d) Th</w:t>
      </w:r>
      <w:r w:rsidR="00A5170E" w:rsidRPr="00B87E8B">
        <w:rPr>
          <w:rFonts w:ascii="Arial" w:eastAsia="Times New Roman" w:hAnsi="Arial" w:cs="Arial"/>
        </w:rPr>
        <w:t xml:space="preserve">e learned magistrate erred in law or in </w:t>
      </w:r>
      <w:r w:rsidR="002440BE" w:rsidRPr="00B87E8B">
        <w:rPr>
          <w:rFonts w:ascii="Arial" w:eastAsia="Times New Roman" w:hAnsi="Arial" w:cs="Arial"/>
        </w:rPr>
        <w:t>fact by</w:t>
      </w:r>
      <w:r w:rsidR="004C4339" w:rsidRPr="00B87E8B">
        <w:rPr>
          <w:rFonts w:ascii="Arial" w:eastAsia="Times New Roman" w:hAnsi="Arial" w:cs="Arial"/>
        </w:rPr>
        <w:t xml:space="preserve"> failing to consider that there was no evidence placed forth that the permit to transport these oxen given to appellant and co-accused by the traditional authority was forged or fraudulent and as </w:t>
      </w:r>
      <w:r w:rsidR="002440BE" w:rsidRPr="00B87E8B">
        <w:rPr>
          <w:rFonts w:ascii="Arial" w:eastAsia="Times New Roman" w:hAnsi="Arial" w:cs="Arial"/>
        </w:rPr>
        <w:t>such, there</w:t>
      </w:r>
      <w:r w:rsidR="004C4339" w:rsidRPr="00B87E8B">
        <w:rPr>
          <w:rFonts w:ascii="Arial" w:eastAsia="Times New Roman" w:hAnsi="Arial" w:cs="Arial"/>
        </w:rPr>
        <w:t xml:space="preserve"> was no basis to believe that indeed the appellant was not under a genuine impression that the cattle belonged to his father.</w:t>
      </w:r>
    </w:p>
    <w:p w:rsidR="00101D90" w:rsidRPr="00D97B64" w:rsidRDefault="002440BE" w:rsidP="0041170B">
      <w:pPr>
        <w:spacing w:before="100" w:beforeAutospacing="1" w:after="100" w:afterAutospacing="1" w:line="360" w:lineRule="auto"/>
        <w:jc w:val="both"/>
        <w:rPr>
          <w:rFonts w:ascii="Arial" w:eastAsia="Times New Roman" w:hAnsi="Arial" w:cs="Arial"/>
        </w:rPr>
      </w:pPr>
      <w:r w:rsidRPr="00B87E8B">
        <w:rPr>
          <w:rFonts w:ascii="Arial" w:eastAsia="Times New Roman" w:hAnsi="Arial" w:cs="Arial"/>
        </w:rPr>
        <w:t xml:space="preserve">(e) </w:t>
      </w:r>
      <w:r w:rsidR="00A5170E" w:rsidRPr="00B87E8B">
        <w:rPr>
          <w:rFonts w:ascii="Arial" w:eastAsia="Times New Roman" w:hAnsi="Arial" w:cs="Arial"/>
        </w:rPr>
        <w:t xml:space="preserve">The learned magistrate </w:t>
      </w:r>
      <w:r w:rsidR="004C4339" w:rsidRPr="00B87E8B">
        <w:rPr>
          <w:rFonts w:ascii="Arial" w:eastAsia="Times New Roman" w:hAnsi="Arial" w:cs="Arial"/>
        </w:rPr>
        <w:t xml:space="preserve">erred in law and/or in fact by finding that the appellant’s version is improbable due to the fact that he did not call any </w:t>
      </w:r>
      <w:r w:rsidRPr="00B87E8B">
        <w:rPr>
          <w:rFonts w:ascii="Arial" w:eastAsia="Times New Roman" w:hAnsi="Arial" w:cs="Arial"/>
        </w:rPr>
        <w:t>witnesses, sight</w:t>
      </w:r>
      <w:r w:rsidR="004C4339" w:rsidRPr="00B87E8B">
        <w:rPr>
          <w:rFonts w:ascii="Arial" w:eastAsia="Times New Roman" w:hAnsi="Arial" w:cs="Arial"/>
        </w:rPr>
        <w:t xml:space="preserve"> must not be lost that in law an </w:t>
      </w:r>
      <w:r w:rsidR="004C4339" w:rsidRPr="00B87E8B">
        <w:rPr>
          <w:rFonts w:ascii="Arial" w:eastAsia="Times New Roman" w:hAnsi="Arial" w:cs="Arial"/>
        </w:rPr>
        <w:lastRenderedPageBreak/>
        <w:t xml:space="preserve">accused does not have any </w:t>
      </w:r>
      <w:r w:rsidRPr="00B87E8B">
        <w:rPr>
          <w:rFonts w:ascii="Arial" w:eastAsia="Times New Roman" w:hAnsi="Arial" w:cs="Arial"/>
        </w:rPr>
        <w:t>duty</w:t>
      </w:r>
      <w:r w:rsidR="004C4339" w:rsidRPr="00B87E8B">
        <w:rPr>
          <w:rFonts w:ascii="Arial" w:eastAsia="Times New Roman" w:hAnsi="Arial" w:cs="Arial"/>
        </w:rPr>
        <w:t xml:space="preserve"> to convince the court of the truthfulness of his </w:t>
      </w:r>
      <w:r w:rsidRPr="00B87E8B">
        <w:rPr>
          <w:rFonts w:ascii="Arial" w:eastAsia="Times New Roman" w:hAnsi="Arial" w:cs="Arial"/>
        </w:rPr>
        <w:t>version, and</w:t>
      </w:r>
      <w:r w:rsidR="004C4339" w:rsidRPr="00B87E8B">
        <w:rPr>
          <w:rFonts w:ascii="Arial" w:eastAsia="Times New Roman" w:hAnsi="Arial" w:cs="Arial"/>
        </w:rPr>
        <w:t xml:space="preserve"> that his version cannot be rejected solely because it is </w:t>
      </w:r>
      <w:r w:rsidR="00D97B64">
        <w:rPr>
          <w:rFonts w:ascii="Arial" w:eastAsia="Times New Roman" w:hAnsi="Arial" w:cs="Arial"/>
        </w:rPr>
        <w:t>improbable.’</w:t>
      </w:r>
    </w:p>
    <w:p w:rsidR="00A5170E" w:rsidRPr="00B87E8B" w:rsidRDefault="00A5170E" w:rsidP="00FB7965">
      <w:pPr>
        <w:spacing w:before="100" w:beforeAutospacing="1" w:after="100" w:afterAutospacing="1" w:line="360" w:lineRule="auto"/>
        <w:jc w:val="both"/>
        <w:rPr>
          <w:rFonts w:ascii="Arial" w:eastAsia="Times New Roman" w:hAnsi="Arial" w:cs="Arial"/>
          <w:sz w:val="24"/>
          <w:szCs w:val="24"/>
        </w:rPr>
      </w:pPr>
      <w:r w:rsidRPr="00B87E8B">
        <w:rPr>
          <w:rFonts w:ascii="Arial" w:eastAsia="Times New Roman" w:hAnsi="Arial" w:cs="Arial"/>
          <w:sz w:val="24"/>
          <w:szCs w:val="24"/>
          <w:u w:val="single"/>
        </w:rPr>
        <w:t>Factual background</w:t>
      </w:r>
    </w:p>
    <w:p w:rsidR="00C36BDD" w:rsidRPr="00B87E8B" w:rsidRDefault="00AC1B44" w:rsidP="00FB7965">
      <w:pPr>
        <w:spacing w:line="360" w:lineRule="auto"/>
        <w:jc w:val="both"/>
        <w:rPr>
          <w:rFonts w:ascii="Arial" w:hAnsi="Arial" w:cs="Arial"/>
          <w:sz w:val="24"/>
          <w:szCs w:val="24"/>
        </w:rPr>
      </w:pPr>
      <w:r w:rsidRPr="00B87E8B">
        <w:rPr>
          <w:rFonts w:ascii="Arial" w:hAnsi="Arial" w:cs="Arial"/>
          <w:sz w:val="24"/>
          <w:szCs w:val="24"/>
        </w:rPr>
        <w:t>[5</w:t>
      </w:r>
      <w:r w:rsidR="00D57571" w:rsidRPr="00B87E8B">
        <w:rPr>
          <w:rFonts w:ascii="Arial" w:hAnsi="Arial" w:cs="Arial"/>
          <w:sz w:val="24"/>
          <w:szCs w:val="24"/>
        </w:rPr>
        <w:t>]</w:t>
      </w:r>
      <w:r w:rsidR="00DA1479" w:rsidRPr="00B87E8B">
        <w:rPr>
          <w:rFonts w:ascii="Arial" w:hAnsi="Arial" w:cs="Arial"/>
          <w:sz w:val="24"/>
          <w:szCs w:val="24"/>
        </w:rPr>
        <w:t xml:space="preserve"> </w:t>
      </w:r>
      <w:r w:rsidR="00DA1479" w:rsidRPr="00B87E8B">
        <w:rPr>
          <w:rFonts w:ascii="Arial" w:hAnsi="Arial" w:cs="Arial"/>
          <w:sz w:val="24"/>
          <w:szCs w:val="24"/>
        </w:rPr>
        <w:tab/>
      </w:r>
      <w:r w:rsidR="004C6E28" w:rsidRPr="00B87E8B">
        <w:rPr>
          <w:rFonts w:ascii="Arial" w:hAnsi="Arial" w:cs="Arial"/>
          <w:sz w:val="24"/>
          <w:szCs w:val="24"/>
        </w:rPr>
        <w:t>Upon an informer’s tip off</w:t>
      </w:r>
      <w:r w:rsidR="009F10DB" w:rsidRPr="00B87E8B">
        <w:rPr>
          <w:rFonts w:ascii="Arial" w:hAnsi="Arial" w:cs="Arial"/>
          <w:sz w:val="24"/>
          <w:szCs w:val="24"/>
        </w:rPr>
        <w:t>,</w:t>
      </w:r>
      <w:r w:rsidR="00DB0605" w:rsidRPr="00B87E8B">
        <w:rPr>
          <w:rFonts w:ascii="Arial" w:hAnsi="Arial" w:cs="Arial"/>
          <w:sz w:val="24"/>
          <w:szCs w:val="24"/>
        </w:rPr>
        <w:t xml:space="preserve"> </w:t>
      </w:r>
      <w:r w:rsidR="004C6E28" w:rsidRPr="00B87E8B">
        <w:rPr>
          <w:rFonts w:ascii="Arial" w:hAnsi="Arial" w:cs="Arial"/>
          <w:sz w:val="24"/>
          <w:szCs w:val="24"/>
        </w:rPr>
        <w:t>Sgt Haulyondjaba</w:t>
      </w:r>
      <w:r w:rsidR="00572491" w:rsidRPr="00B87E8B">
        <w:rPr>
          <w:rFonts w:ascii="Arial" w:hAnsi="Arial" w:cs="Arial"/>
          <w:sz w:val="24"/>
          <w:szCs w:val="24"/>
        </w:rPr>
        <w:t xml:space="preserve"> went to Eenhana Op</w:t>
      </w:r>
      <w:r w:rsidR="008F2FFC" w:rsidRPr="00B87E8B">
        <w:rPr>
          <w:rFonts w:ascii="Arial" w:hAnsi="Arial" w:cs="Arial"/>
          <w:sz w:val="24"/>
          <w:szCs w:val="24"/>
        </w:rPr>
        <w:t>en market where he found appellant and his co-accused busy with a meat seller Mr</w:t>
      </w:r>
      <w:r w:rsidR="00FB6041" w:rsidRPr="00B87E8B">
        <w:rPr>
          <w:rFonts w:ascii="Arial" w:hAnsi="Arial" w:cs="Arial"/>
          <w:sz w:val="24"/>
          <w:szCs w:val="24"/>
        </w:rPr>
        <w:t>.</w:t>
      </w:r>
      <w:r w:rsidR="008F2FFC" w:rsidRPr="00B87E8B">
        <w:rPr>
          <w:rFonts w:ascii="Arial" w:hAnsi="Arial" w:cs="Arial"/>
          <w:sz w:val="24"/>
          <w:szCs w:val="24"/>
        </w:rPr>
        <w:t xml:space="preserve"> Lukas known as Blacky</w:t>
      </w:r>
      <w:r w:rsidR="00E06E3B" w:rsidRPr="00B87E8B">
        <w:rPr>
          <w:rFonts w:ascii="Arial" w:hAnsi="Arial" w:cs="Arial"/>
          <w:sz w:val="24"/>
          <w:szCs w:val="24"/>
        </w:rPr>
        <w:t xml:space="preserve">. </w:t>
      </w:r>
      <w:r w:rsidR="003561E7" w:rsidRPr="00B87E8B">
        <w:rPr>
          <w:rFonts w:ascii="Arial" w:hAnsi="Arial" w:cs="Arial"/>
          <w:sz w:val="24"/>
          <w:szCs w:val="24"/>
        </w:rPr>
        <w:t>The witness requeste</w:t>
      </w:r>
      <w:r w:rsidR="00D24BB2" w:rsidRPr="00B87E8B">
        <w:rPr>
          <w:rFonts w:ascii="Arial" w:hAnsi="Arial" w:cs="Arial"/>
          <w:sz w:val="24"/>
          <w:szCs w:val="24"/>
        </w:rPr>
        <w:t xml:space="preserve">d for the documents for the stock and </w:t>
      </w:r>
      <w:r w:rsidR="00572491" w:rsidRPr="00B87E8B">
        <w:rPr>
          <w:rFonts w:ascii="Arial" w:hAnsi="Arial" w:cs="Arial"/>
          <w:sz w:val="24"/>
          <w:szCs w:val="24"/>
        </w:rPr>
        <w:t xml:space="preserve">was given a permit bearing accused one’s </w:t>
      </w:r>
      <w:r w:rsidR="00E06E3B" w:rsidRPr="00B87E8B">
        <w:rPr>
          <w:rFonts w:ascii="Arial" w:hAnsi="Arial" w:cs="Arial"/>
          <w:sz w:val="24"/>
          <w:szCs w:val="24"/>
        </w:rPr>
        <w:t>particulars. Upon</w:t>
      </w:r>
      <w:r w:rsidR="009F10DB" w:rsidRPr="00B87E8B">
        <w:rPr>
          <w:rFonts w:ascii="Arial" w:hAnsi="Arial" w:cs="Arial"/>
          <w:sz w:val="24"/>
          <w:szCs w:val="24"/>
        </w:rPr>
        <w:t xml:space="preserve"> further inquiry</w:t>
      </w:r>
      <w:r w:rsidR="00572491" w:rsidRPr="00B87E8B">
        <w:rPr>
          <w:rFonts w:ascii="Arial" w:hAnsi="Arial" w:cs="Arial"/>
          <w:sz w:val="24"/>
          <w:szCs w:val="24"/>
        </w:rPr>
        <w:t xml:space="preserve"> it was established that accused one </w:t>
      </w:r>
      <w:r w:rsidR="00D24BB2" w:rsidRPr="00B87E8B">
        <w:rPr>
          <w:rFonts w:ascii="Arial" w:hAnsi="Arial" w:cs="Arial"/>
          <w:sz w:val="24"/>
          <w:szCs w:val="24"/>
        </w:rPr>
        <w:t>merely drove the said cattle and</w:t>
      </w:r>
      <w:r w:rsidR="004C6E28" w:rsidRPr="00B87E8B">
        <w:rPr>
          <w:rFonts w:ascii="Arial" w:hAnsi="Arial" w:cs="Arial"/>
          <w:sz w:val="24"/>
          <w:szCs w:val="24"/>
        </w:rPr>
        <w:t xml:space="preserve"> appellant informed </w:t>
      </w:r>
      <w:r w:rsidR="003561E7" w:rsidRPr="00B87E8B">
        <w:rPr>
          <w:rFonts w:ascii="Arial" w:hAnsi="Arial" w:cs="Arial"/>
          <w:sz w:val="24"/>
          <w:szCs w:val="24"/>
        </w:rPr>
        <w:t>the witness</w:t>
      </w:r>
      <w:r w:rsidR="00572491" w:rsidRPr="00B87E8B">
        <w:rPr>
          <w:rFonts w:ascii="Arial" w:hAnsi="Arial" w:cs="Arial"/>
          <w:sz w:val="24"/>
          <w:szCs w:val="24"/>
        </w:rPr>
        <w:t xml:space="preserve"> </w:t>
      </w:r>
      <w:r w:rsidR="009F10DB" w:rsidRPr="00B87E8B">
        <w:rPr>
          <w:rFonts w:ascii="Arial" w:hAnsi="Arial" w:cs="Arial"/>
          <w:sz w:val="24"/>
          <w:szCs w:val="24"/>
        </w:rPr>
        <w:t>that the</w:t>
      </w:r>
      <w:r w:rsidR="00572491" w:rsidRPr="00B87E8B">
        <w:rPr>
          <w:rFonts w:ascii="Arial" w:hAnsi="Arial" w:cs="Arial"/>
          <w:sz w:val="24"/>
          <w:szCs w:val="24"/>
        </w:rPr>
        <w:t xml:space="preserve"> </w:t>
      </w:r>
      <w:r w:rsidR="009F10DB" w:rsidRPr="00B87E8B">
        <w:rPr>
          <w:rFonts w:ascii="Arial" w:hAnsi="Arial" w:cs="Arial"/>
          <w:sz w:val="24"/>
          <w:szCs w:val="24"/>
        </w:rPr>
        <w:t>cattle belonged</w:t>
      </w:r>
      <w:r w:rsidR="004C6E28" w:rsidRPr="00B87E8B">
        <w:rPr>
          <w:rFonts w:ascii="Arial" w:hAnsi="Arial" w:cs="Arial"/>
          <w:sz w:val="24"/>
          <w:szCs w:val="24"/>
        </w:rPr>
        <w:t xml:space="preserve"> to him as he inherited them</w:t>
      </w:r>
      <w:r w:rsidR="00E06E3B" w:rsidRPr="00B87E8B">
        <w:rPr>
          <w:rFonts w:ascii="Arial" w:hAnsi="Arial" w:cs="Arial"/>
          <w:sz w:val="24"/>
          <w:szCs w:val="24"/>
        </w:rPr>
        <w:t>.</w:t>
      </w:r>
      <w:r w:rsidR="009F10DB" w:rsidRPr="00B87E8B">
        <w:rPr>
          <w:rFonts w:ascii="Arial" w:hAnsi="Arial" w:cs="Arial"/>
          <w:sz w:val="24"/>
          <w:szCs w:val="24"/>
        </w:rPr>
        <w:t xml:space="preserve"> He released them</w:t>
      </w:r>
      <w:r w:rsidR="008E1E8E" w:rsidRPr="00B87E8B">
        <w:rPr>
          <w:rFonts w:ascii="Arial" w:hAnsi="Arial" w:cs="Arial"/>
          <w:sz w:val="24"/>
          <w:szCs w:val="24"/>
        </w:rPr>
        <w:t xml:space="preserve"> as he had no transport. To verify the appellant’s explanation of ownership of the catt</w:t>
      </w:r>
      <w:r w:rsidR="009238C2" w:rsidRPr="00B87E8B">
        <w:rPr>
          <w:rFonts w:ascii="Arial" w:hAnsi="Arial" w:cs="Arial"/>
          <w:sz w:val="24"/>
          <w:szCs w:val="24"/>
        </w:rPr>
        <w:t>le, Haulyondjaba proceeded to appellant</w:t>
      </w:r>
      <w:r w:rsidR="00523909" w:rsidRPr="00B87E8B">
        <w:rPr>
          <w:rFonts w:ascii="Arial" w:hAnsi="Arial" w:cs="Arial"/>
          <w:sz w:val="24"/>
          <w:szCs w:val="24"/>
        </w:rPr>
        <w:t xml:space="preserve">’s </w:t>
      </w:r>
      <w:r w:rsidR="008E1E8E" w:rsidRPr="00B87E8B">
        <w:rPr>
          <w:rFonts w:ascii="Arial" w:hAnsi="Arial" w:cs="Arial"/>
          <w:sz w:val="24"/>
          <w:szCs w:val="24"/>
        </w:rPr>
        <w:t>place of residence</w:t>
      </w:r>
      <w:r w:rsidR="009F10DB" w:rsidRPr="00B87E8B">
        <w:rPr>
          <w:rFonts w:ascii="Arial" w:hAnsi="Arial" w:cs="Arial"/>
          <w:sz w:val="24"/>
          <w:szCs w:val="24"/>
        </w:rPr>
        <w:t>. He could not establish that</w:t>
      </w:r>
      <w:r w:rsidR="008E1E8E" w:rsidRPr="00B87E8B">
        <w:rPr>
          <w:rFonts w:ascii="Arial" w:hAnsi="Arial" w:cs="Arial"/>
          <w:sz w:val="24"/>
          <w:szCs w:val="24"/>
        </w:rPr>
        <w:t xml:space="preserve"> fact as appellant’s mother was uncooperative.</w:t>
      </w:r>
    </w:p>
    <w:p w:rsidR="00E06E3B" w:rsidRPr="00B87E8B" w:rsidRDefault="00FC15A3" w:rsidP="00FB7965">
      <w:pPr>
        <w:spacing w:line="360" w:lineRule="auto"/>
        <w:jc w:val="both"/>
        <w:rPr>
          <w:rFonts w:ascii="Arial" w:hAnsi="Arial" w:cs="Arial"/>
          <w:sz w:val="24"/>
          <w:szCs w:val="24"/>
        </w:rPr>
      </w:pPr>
      <w:r w:rsidRPr="00B87E8B">
        <w:rPr>
          <w:rFonts w:ascii="Arial" w:hAnsi="Arial" w:cs="Arial"/>
          <w:sz w:val="24"/>
          <w:szCs w:val="24"/>
        </w:rPr>
        <w:t xml:space="preserve">[6] </w:t>
      </w:r>
      <w:r w:rsidRPr="00B87E8B">
        <w:rPr>
          <w:rFonts w:ascii="Arial" w:hAnsi="Arial" w:cs="Arial"/>
          <w:sz w:val="24"/>
          <w:szCs w:val="24"/>
        </w:rPr>
        <w:tab/>
        <w:t xml:space="preserve"> </w:t>
      </w:r>
      <w:r w:rsidR="00C36BDD" w:rsidRPr="00B87E8B">
        <w:rPr>
          <w:rFonts w:ascii="Arial" w:hAnsi="Arial" w:cs="Arial"/>
          <w:sz w:val="24"/>
          <w:szCs w:val="24"/>
        </w:rPr>
        <w:t>Haulyondjamba’s investigation led him to Selma</w:t>
      </w:r>
      <w:r w:rsidR="009B5738" w:rsidRPr="00B87E8B">
        <w:rPr>
          <w:rFonts w:ascii="Arial" w:hAnsi="Arial" w:cs="Arial"/>
          <w:sz w:val="24"/>
          <w:szCs w:val="24"/>
        </w:rPr>
        <w:t>,</w:t>
      </w:r>
      <w:r w:rsidR="00C36BDD" w:rsidRPr="00B87E8B">
        <w:rPr>
          <w:rFonts w:ascii="Arial" w:hAnsi="Arial" w:cs="Arial"/>
          <w:sz w:val="24"/>
          <w:szCs w:val="24"/>
        </w:rPr>
        <w:t xml:space="preserve"> the appellant’s girlfriend who</w:t>
      </w:r>
      <w:r w:rsidR="008E1E8E" w:rsidRPr="00B87E8B">
        <w:rPr>
          <w:rFonts w:ascii="Arial" w:hAnsi="Arial" w:cs="Arial"/>
          <w:sz w:val="24"/>
          <w:szCs w:val="24"/>
        </w:rPr>
        <w:t xml:space="preserve"> confirmed that the </w:t>
      </w:r>
      <w:r w:rsidR="00C36BDD" w:rsidRPr="00B87E8B">
        <w:rPr>
          <w:rFonts w:ascii="Arial" w:hAnsi="Arial" w:cs="Arial"/>
          <w:sz w:val="24"/>
          <w:szCs w:val="24"/>
        </w:rPr>
        <w:t xml:space="preserve">oxen in question </w:t>
      </w:r>
      <w:r w:rsidR="009B5738" w:rsidRPr="00B87E8B">
        <w:rPr>
          <w:rFonts w:ascii="Arial" w:hAnsi="Arial" w:cs="Arial"/>
          <w:sz w:val="24"/>
          <w:szCs w:val="24"/>
        </w:rPr>
        <w:t xml:space="preserve">were brought </w:t>
      </w:r>
      <w:r w:rsidR="00C36BDD" w:rsidRPr="00B87E8B">
        <w:rPr>
          <w:rFonts w:ascii="Arial" w:hAnsi="Arial" w:cs="Arial"/>
          <w:sz w:val="24"/>
          <w:szCs w:val="24"/>
        </w:rPr>
        <w:t>at</w:t>
      </w:r>
      <w:r w:rsidR="009B5738" w:rsidRPr="00B87E8B">
        <w:rPr>
          <w:rFonts w:ascii="Arial" w:hAnsi="Arial" w:cs="Arial"/>
          <w:sz w:val="24"/>
          <w:szCs w:val="24"/>
        </w:rPr>
        <w:t xml:space="preserve"> her house</w:t>
      </w:r>
      <w:r w:rsidR="008E1E8E" w:rsidRPr="00B87E8B">
        <w:rPr>
          <w:rFonts w:ascii="Arial" w:hAnsi="Arial" w:cs="Arial"/>
          <w:sz w:val="24"/>
          <w:szCs w:val="24"/>
        </w:rPr>
        <w:t xml:space="preserve"> by the </w:t>
      </w:r>
      <w:r w:rsidR="009B5738" w:rsidRPr="00B87E8B">
        <w:rPr>
          <w:rFonts w:ascii="Arial" w:hAnsi="Arial" w:cs="Arial"/>
          <w:sz w:val="24"/>
          <w:szCs w:val="24"/>
        </w:rPr>
        <w:t>appellant. The witness</w:t>
      </w:r>
      <w:r w:rsidR="00087940" w:rsidRPr="00B87E8B">
        <w:rPr>
          <w:rFonts w:ascii="Arial" w:hAnsi="Arial" w:cs="Arial"/>
          <w:sz w:val="24"/>
          <w:szCs w:val="24"/>
        </w:rPr>
        <w:t xml:space="preserve"> confirmed</w:t>
      </w:r>
      <w:r w:rsidR="00C36BDD" w:rsidRPr="00B87E8B">
        <w:rPr>
          <w:rFonts w:ascii="Arial" w:hAnsi="Arial" w:cs="Arial"/>
          <w:sz w:val="24"/>
          <w:szCs w:val="24"/>
        </w:rPr>
        <w:t xml:space="preserve"> that a permit to transport the</w:t>
      </w:r>
      <w:r w:rsidR="00087940" w:rsidRPr="00B87E8B">
        <w:rPr>
          <w:rFonts w:ascii="Arial" w:hAnsi="Arial" w:cs="Arial"/>
          <w:sz w:val="24"/>
          <w:szCs w:val="24"/>
        </w:rPr>
        <w:t xml:space="preserve"> said </w:t>
      </w:r>
      <w:r w:rsidR="00C36BDD" w:rsidRPr="00B87E8B">
        <w:rPr>
          <w:rFonts w:ascii="Arial" w:hAnsi="Arial" w:cs="Arial"/>
          <w:sz w:val="24"/>
          <w:szCs w:val="24"/>
        </w:rPr>
        <w:t>animal</w:t>
      </w:r>
      <w:r w:rsidR="00815969" w:rsidRPr="00B87E8B">
        <w:rPr>
          <w:rFonts w:ascii="Arial" w:hAnsi="Arial" w:cs="Arial"/>
          <w:sz w:val="24"/>
          <w:szCs w:val="24"/>
        </w:rPr>
        <w:t>s</w:t>
      </w:r>
      <w:r w:rsidR="00C36BDD" w:rsidRPr="00B87E8B">
        <w:rPr>
          <w:rFonts w:ascii="Arial" w:hAnsi="Arial" w:cs="Arial"/>
          <w:sz w:val="24"/>
          <w:szCs w:val="24"/>
        </w:rPr>
        <w:t xml:space="preserve"> was issued</w:t>
      </w:r>
      <w:r w:rsidR="00087940" w:rsidRPr="00B87E8B">
        <w:rPr>
          <w:rFonts w:ascii="Arial" w:hAnsi="Arial" w:cs="Arial"/>
          <w:sz w:val="24"/>
          <w:szCs w:val="24"/>
        </w:rPr>
        <w:t xml:space="preserve"> to accused one. On his return </w:t>
      </w:r>
      <w:r w:rsidR="007E5170" w:rsidRPr="00B87E8B">
        <w:rPr>
          <w:rFonts w:ascii="Arial" w:hAnsi="Arial" w:cs="Arial"/>
          <w:sz w:val="24"/>
          <w:szCs w:val="24"/>
        </w:rPr>
        <w:t>he charged</w:t>
      </w:r>
      <w:r w:rsidR="00087940" w:rsidRPr="00B87E8B">
        <w:rPr>
          <w:rFonts w:ascii="Arial" w:hAnsi="Arial" w:cs="Arial"/>
          <w:sz w:val="24"/>
          <w:szCs w:val="24"/>
        </w:rPr>
        <w:t xml:space="preserve"> the appellant and his co-accused</w:t>
      </w:r>
      <w:r w:rsidR="008E1E8E" w:rsidRPr="00B87E8B">
        <w:rPr>
          <w:rFonts w:ascii="Arial" w:hAnsi="Arial" w:cs="Arial"/>
          <w:sz w:val="24"/>
          <w:szCs w:val="24"/>
        </w:rPr>
        <w:t xml:space="preserve"> of</w:t>
      </w:r>
      <w:r w:rsidR="009F10DB" w:rsidRPr="00B87E8B">
        <w:rPr>
          <w:rFonts w:ascii="Arial" w:hAnsi="Arial" w:cs="Arial"/>
          <w:sz w:val="24"/>
          <w:szCs w:val="24"/>
        </w:rPr>
        <w:t xml:space="preserve"> posse</w:t>
      </w:r>
      <w:r w:rsidR="008E1E8E" w:rsidRPr="00B87E8B">
        <w:rPr>
          <w:rFonts w:ascii="Arial" w:hAnsi="Arial" w:cs="Arial"/>
          <w:sz w:val="24"/>
          <w:szCs w:val="24"/>
        </w:rPr>
        <w:t>ssion of suspected stolen stock</w:t>
      </w:r>
      <w:r w:rsidR="00D24BB2" w:rsidRPr="00B87E8B">
        <w:rPr>
          <w:rFonts w:ascii="Arial" w:hAnsi="Arial" w:cs="Arial"/>
          <w:sz w:val="24"/>
          <w:szCs w:val="24"/>
        </w:rPr>
        <w:t>.</w:t>
      </w:r>
      <w:r w:rsidR="00087940" w:rsidRPr="00B87E8B">
        <w:rPr>
          <w:rFonts w:ascii="Arial" w:hAnsi="Arial" w:cs="Arial"/>
          <w:sz w:val="24"/>
          <w:szCs w:val="24"/>
        </w:rPr>
        <w:t xml:space="preserve"> I</w:t>
      </w:r>
      <w:r w:rsidR="008E1E8E" w:rsidRPr="00B87E8B">
        <w:rPr>
          <w:rFonts w:ascii="Arial" w:hAnsi="Arial" w:cs="Arial"/>
          <w:sz w:val="24"/>
          <w:szCs w:val="24"/>
        </w:rPr>
        <w:t>t was only</w:t>
      </w:r>
      <w:r w:rsidR="001934EA" w:rsidRPr="00B87E8B">
        <w:rPr>
          <w:rFonts w:ascii="Arial" w:hAnsi="Arial" w:cs="Arial"/>
          <w:sz w:val="24"/>
          <w:szCs w:val="24"/>
        </w:rPr>
        <w:t xml:space="preserve"> after he</w:t>
      </w:r>
      <w:r w:rsidR="00D24BB2" w:rsidRPr="00B87E8B">
        <w:rPr>
          <w:rFonts w:ascii="Arial" w:hAnsi="Arial" w:cs="Arial"/>
          <w:sz w:val="24"/>
          <w:szCs w:val="24"/>
        </w:rPr>
        <w:t xml:space="preserve"> </w:t>
      </w:r>
      <w:r w:rsidR="00DB0605" w:rsidRPr="00B87E8B">
        <w:rPr>
          <w:rFonts w:ascii="Arial" w:hAnsi="Arial" w:cs="Arial"/>
          <w:sz w:val="24"/>
          <w:szCs w:val="24"/>
        </w:rPr>
        <w:t xml:space="preserve">placed </w:t>
      </w:r>
      <w:r w:rsidR="006F53FA" w:rsidRPr="00B87E8B">
        <w:rPr>
          <w:rFonts w:ascii="Arial" w:hAnsi="Arial" w:cs="Arial"/>
          <w:sz w:val="24"/>
          <w:szCs w:val="24"/>
        </w:rPr>
        <w:t xml:space="preserve">an </w:t>
      </w:r>
      <w:r w:rsidR="00DB0605" w:rsidRPr="00B87E8B">
        <w:rPr>
          <w:rFonts w:ascii="Arial" w:hAnsi="Arial" w:cs="Arial"/>
          <w:sz w:val="24"/>
          <w:szCs w:val="24"/>
        </w:rPr>
        <w:t xml:space="preserve">announcement </w:t>
      </w:r>
      <w:r w:rsidR="006F53FA" w:rsidRPr="00B87E8B">
        <w:rPr>
          <w:rFonts w:ascii="Arial" w:hAnsi="Arial" w:cs="Arial"/>
          <w:sz w:val="24"/>
          <w:szCs w:val="24"/>
        </w:rPr>
        <w:t>o</w:t>
      </w:r>
      <w:r w:rsidR="00DB0605" w:rsidRPr="00B87E8B">
        <w:rPr>
          <w:rFonts w:ascii="Arial" w:hAnsi="Arial" w:cs="Arial"/>
          <w:sz w:val="24"/>
          <w:szCs w:val="24"/>
        </w:rPr>
        <w:t>n</w:t>
      </w:r>
      <w:r w:rsidR="003561E7" w:rsidRPr="00B87E8B">
        <w:rPr>
          <w:rFonts w:ascii="Arial" w:hAnsi="Arial" w:cs="Arial"/>
          <w:sz w:val="24"/>
          <w:szCs w:val="24"/>
        </w:rPr>
        <w:t xml:space="preserve"> the radio</w:t>
      </w:r>
      <w:r w:rsidR="009F10DB" w:rsidRPr="00B87E8B">
        <w:rPr>
          <w:rFonts w:ascii="Arial" w:hAnsi="Arial" w:cs="Arial"/>
          <w:sz w:val="24"/>
          <w:szCs w:val="24"/>
        </w:rPr>
        <w:t xml:space="preserve">, </w:t>
      </w:r>
      <w:r w:rsidR="00166BF6" w:rsidRPr="00B87E8B">
        <w:rPr>
          <w:rFonts w:ascii="Arial" w:hAnsi="Arial" w:cs="Arial"/>
          <w:sz w:val="24"/>
          <w:szCs w:val="24"/>
        </w:rPr>
        <w:t xml:space="preserve">that </w:t>
      </w:r>
      <w:r w:rsidR="009F10DB" w:rsidRPr="00B87E8B">
        <w:rPr>
          <w:rFonts w:ascii="Arial" w:hAnsi="Arial" w:cs="Arial"/>
          <w:sz w:val="24"/>
          <w:szCs w:val="24"/>
        </w:rPr>
        <w:t xml:space="preserve">the </w:t>
      </w:r>
      <w:r w:rsidR="003561E7" w:rsidRPr="00B87E8B">
        <w:rPr>
          <w:rFonts w:ascii="Arial" w:hAnsi="Arial" w:cs="Arial"/>
          <w:sz w:val="24"/>
          <w:szCs w:val="24"/>
        </w:rPr>
        <w:t xml:space="preserve">two complainants came. </w:t>
      </w:r>
      <w:r w:rsidR="00E8214E" w:rsidRPr="00B87E8B">
        <w:rPr>
          <w:rFonts w:ascii="Arial" w:hAnsi="Arial" w:cs="Arial"/>
          <w:sz w:val="24"/>
          <w:szCs w:val="24"/>
        </w:rPr>
        <w:t xml:space="preserve">Complainant in count one and two </w:t>
      </w:r>
      <w:r w:rsidR="00E06E3B" w:rsidRPr="00B87E8B">
        <w:rPr>
          <w:rFonts w:ascii="Arial" w:hAnsi="Arial" w:cs="Arial"/>
          <w:sz w:val="24"/>
          <w:szCs w:val="24"/>
        </w:rPr>
        <w:t>identified their cattle with</w:t>
      </w:r>
      <w:r w:rsidR="00D24BB2" w:rsidRPr="00B87E8B">
        <w:rPr>
          <w:rFonts w:ascii="Arial" w:hAnsi="Arial" w:cs="Arial"/>
          <w:sz w:val="24"/>
          <w:szCs w:val="24"/>
        </w:rPr>
        <w:t xml:space="preserve"> iron brand</w:t>
      </w:r>
      <w:r w:rsidR="00E06E3B" w:rsidRPr="00B87E8B">
        <w:rPr>
          <w:rFonts w:ascii="Arial" w:hAnsi="Arial" w:cs="Arial"/>
          <w:sz w:val="24"/>
          <w:szCs w:val="24"/>
        </w:rPr>
        <w:t xml:space="preserve"> </w:t>
      </w:r>
      <w:r w:rsidR="00087940" w:rsidRPr="00B87E8B">
        <w:rPr>
          <w:rFonts w:ascii="Arial" w:hAnsi="Arial" w:cs="Arial"/>
          <w:sz w:val="24"/>
          <w:szCs w:val="24"/>
        </w:rPr>
        <w:t xml:space="preserve">marks which matched the </w:t>
      </w:r>
      <w:r w:rsidR="001934EA" w:rsidRPr="00B87E8B">
        <w:rPr>
          <w:rFonts w:ascii="Arial" w:hAnsi="Arial" w:cs="Arial"/>
          <w:sz w:val="24"/>
          <w:szCs w:val="24"/>
        </w:rPr>
        <w:t>ones on</w:t>
      </w:r>
      <w:r w:rsidR="00E06E3B" w:rsidRPr="00B87E8B">
        <w:rPr>
          <w:rFonts w:ascii="Arial" w:hAnsi="Arial" w:cs="Arial"/>
          <w:sz w:val="24"/>
          <w:szCs w:val="24"/>
        </w:rPr>
        <w:t xml:space="preserve"> the </w:t>
      </w:r>
      <w:r w:rsidR="00D24BB2" w:rsidRPr="00B87E8B">
        <w:rPr>
          <w:rFonts w:ascii="Arial" w:hAnsi="Arial" w:cs="Arial"/>
          <w:sz w:val="24"/>
          <w:szCs w:val="24"/>
        </w:rPr>
        <w:t xml:space="preserve">two </w:t>
      </w:r>
      <w:r w:rsidR="003561E7" w:rsidRPr="00B87E8B">
        <w:rPr>
          <w:rFonts w:ascii="Arial" w:hAnsi="Arial" w:cs="Arial"/>
          <w:sz w:val="24"/>
          <w:szCs w:val="24"/>
        </w:rPr>
        <w:t>cattle</w:t>
      </w:r>
      <w:r w:rsidR="00E06E3B" w:rsidRPr="00B87E8B">
        <w:rPr>
          <w:rFonts w:ascii="Arial" w:hAnsi="Arial" w:cs="Arial"/>
          <w:sz w:val="24"/>
          <w:szCs w:val="24"/>
        </w:rPr>
        <w:t xml:space="preserve">. </w:t>
      </w:r>
      <w:r w:rsidR="00D24BB2" w:rsidRPr="00B87E8B">
        <w:rPr>
          <w:rFonts w:ascii="Arial" w:hAnsi="Arial" w:cs="Arial"/>
          <w:sz w:val="24"/>
          <w:szCs w:val="24"/>
        </w:rPr>
        <w:t>Accord</w:t>
      </w:r>
      <w:r w:rsidR="006500C7" w:rsidRPr="00B87E8B">
        <w:rPr>
          <w:rFonts w:ascii="Arial" w:hAnsi="Arial" w:cs="Arial"/>
          <w:sz w:val="24"/>
          <w:szCs w:val="24"/>
        </w:rPr>
        <w:t>ing to this witness the third u</w:t>
      </w:r>
      <w:r w:rsidR="00D24BB2" w:rsidRPr="00B87E8B">
        <w:rPr>
          <w:rFonts w:ascii="Arial" w:hAnsi="Arial" w:cs="Arial"/>
          <w:sz w:val="24"/>
          <w:szCs w:val="24"/>
        </w:rPr>
        <w:t>nidentified</w:t>
      </w:r>
      <w:r w:rsidR="00E06E3B" w:rsidRPr="00B87E8B">
        <w:rPr>
          <w:rFonts w:ascii="Arial" w:hAnsi="Arial" w:cs="Arial"/>
          <w:sz w:val="24"/>
          <w:szCs w:val="24"/>
        </w:rPr>
        <w:t xml:space="preserve"> cattle was given to one of the complainant</w:t>
      </w:r>
      <w:r w:rsidR="00677E33" w:rsidRPr="00B87E8B">
        <w:rPr>
          <w:rFonts w:ascii="Arial" w:hAnsi="Arial" w:cs="Arial"/>
          <w:sz w:val="24"/>
          <w:szCs w:val="24"/>
        </w:rPr>
        <w:t>s</w:t>
      </w:r>
      <w:r w:rsidR="00E06E3B" w:rsidRPr="00B87E8B">
        <w:rPr>
          <w:rFonts w:ascii="Arial" w:hAnsi="Arial" w:cs="Arial"/>
          <w:sz w:val="24"/>
          <w:szCs w:val="24"/>
        </w:rPr>
        <w:t xml:space="preserve"> for safe keeping.</w:t>
      </w:r>
    </w:p>
    <w:p w:rsidR="00E06E3B" w:rsidRPr="00B87E8B" w:rsidRDefault="00FC15A3" w:rsidP="00FB7965">
      <w:pPr>
        <w:spacing w:line="360" w:lineRule="auto"/>
        <w:jc w:val="both"/>
        <w:rPr>
          <w:rFonts w:ascii="Arial" w:hAnsi="Arial" w:cs="Arial"/>
          <w:sz w:val="24"/>
          <w:szCs w:val="24"/>
        </w:rPr>
      </w:pPr>
      <w:r w:rsidRPr="00B87E8B">
        <w:rPr>
          <w:rFonts w:ascii="Arial" w:hAnsi="Arial" w:cs="Arial"/>
          <w:sz w:val="24"/>
          <w:szCs w:val="24"/>
        </w:rPr>
        <w:t>[7</w:t>
      </w:r>
      <w:r w:rsidR="00E06E3B" w:rsidRPr="00B87E8B">
        <w:rPr>
          <w:rFonts w:ascii="Arial" w:hAnsi="Arial" w:cs="Arial"/>
          <w:sz w:val="24"/>
          <w:szCs w:val="24"/>
        </w:rPr>
        <w:t xml:space="preserve">] </w:t>
      </w:r>
      <w:r w:rsidR="00672CBB" w:rsidRPr="00B87E8B">
        <w:rPr>
          <w:rFonts w:ascii="Arial" w:hAnsi="Arial" w:cs="Arial"/>
          <w:sz w:val="24"/>
          <w:szCs w:val="24"/>
        </w:rPr>
        <w:tab/>
      </w:r>
      <w:r w:rsidR="002E1348" w:rsidRPr="00B87E8B">
        <w:rPr>
          <w:rFonts w:ascii="Arial" w:hAnsi="Arial" w:cs="Arial"/>
          <w:sz w:val="24"/>
          <w:szCs w:val="24"/>
        </w:rPr>
        <w:t>Besid</w:t>
      </w:r>
      <w:r w:rsidR="0063768F" w:rsidRPr="00B87E8B">
        <w:rPr>
          <w:rFonts w:ascii="Arial" w:hAnsi="Arial" w:cs="Arial"/>
          <w:sz w:val="24"/>
          <w:szCs w:val="24"/>
        </w:rPr>
        <w:t>es</w:t>
      </w:r>
      <w:r w:rsidR="00C36BDD" w:rsidRPr="00B87E8B">
        <w:rPr>
          <w:rFonts w:ascii="Arial" w:hAnsi="Arial" w:cs="Arial"/>
          <w:sz w:val="24"/>
          <w:szCs w:val="24"/>
        </w:rPr>
        <w:t xml:space="preserve"> S</w:t>
      </w:r>
      <w:r w:rsidR="00E62A43" w:rsidRPr="00B87E8B">
        <w:rPr>
          <w:rFonts w:ascii="Arial" w:hAnsi="Arial" w:cs="Arial"/>
          <w:sz w:val="24"/>
          <w:szCs w:val="24"/>
        </w:rPr>
        <w:t>gt Hauly</w:t>
      </w:r>
      <w:r w:rsidR="002E1348" w:rsidRPr="00B87E8B">
        <w:rPr>
          <w:rFonts w:ascii="Arial" w:hAnsi="Arial" w:cs="Arial"/>
          <w:sz w:val="24"/>
          <w:szCs w:val="24"/>
        </w:rPr>
        <w:t>ondjamba</w:t>
      </w:r>
      <w:r w:rsidR="0063768F" w:rsidRPr="00B87E8B">
        <w:rPr>
          <w:rFonts w:ascii="Arial" w:hAnsi="Arial" w:cs="Arial"/>
          <w:sz w:val="24"/>
          <w:szCs w:val="24"/>
        </w:rPr>
        <w:t>‘s evidence,</w:t>
      </w:r>
      <w:r w:rsidR="002E1348" w:rsidRPr="00B87E8B">
        <w:rPr>
          <w:rFonts w:ascii="Arial" w:hAnsi="Arial" w:cs="Arial"/>
          <w:sz w:val="24"/>
          <w:szCs w:val="24"/>
        </w:rPr>
        <w:t xml:space="preserve"> </w:t>
      </w:r>
      <w:r w:rsidR="00B155B8" w:rsidRPr="00B87E8B">
        <w:rPr>
          <w:rFonts w:ascii="Arial" w:hAnsi="Arial" w:cs="Arial"/>
          <w:sz w:val="24"/>
          <w:szCs w:val="24"/>
        </w:rPr>
        <w:t xml:space="preserve">Selma </w:t>
      </w:r>
      <w:r w:rsidR="006F177B" w:rsidRPr="00B87E8B">
        <w:rPr>
          <w:rFonts w:ascii="Arial" w:hAnsi="Arial" w:cs="Arial"/>
          <w:sz w:val="24"/>
          <w:szCs w:val="24"/>
        </w:rPr>
        <w:t>Mbee</w:t>
      </w:r>
      <w:r w:rsidR="0063768F" w:rsidRPr="00B87E8B">
        <w:rPr>
          <w:rFonts w:ascii="Arial" w:hAnsi="Arial" w:cs="Arial"/>
          <w:sz w:val="24"/>
          <w:szCs w:val="24"/>
        </w:rPr>
        <w:t xml:space="preserve">li </w:t>
      </w:r>
      <w:r w:rsidR="002E1348" w:rsidRPr="00B87E8B">
        <w:rPr>
          <w:rFonts w:ascii="Arial" w:hAnsi="Arial" w:cs="Arial"/>
          <w:sz w:val="24"/>
          <w:szCs w:val="24"/>
        </w:rPr>
        <w:t xml:space="preserve"> the </w:t>
      </w:r>
      <w:r w:rsidR="00B155B8" w:rsidRPr="00B87E8B">
        <w:rPr>
          <w:rFonts w:ascii="Arial" w:hAnsi="Arial" w:cs="Arial"/>
          <w:sz w:val="24"/>
          <w:szCs w:val="24"/>
        </w:rPr>
        <w:t>appellant’s girlfriend</w:t>
      </w:r>
      <w:r w:rsidR="00DB0605" w:rsidRPr="00B87E8B">
        <w:rPr>
          <w:rFonts w:ascii="Arial" w:hAnsi="Arial" w:cs="Arial"/>
          <w:sz w:val="24"/>
          <w:szCs w:val="24"/>
        </w:rPr>
        <w:t xml:space="preserve"> at the time of the incident</w:t>
      </w:r>
      <w:r w:rsidR="006F177B" w:rsidRPr="00B87E8B">
        <w:rPr>
          <w:rFonts w:ascii="Arial" w:hAnsi="Arial" w:cs="Arial"/>
          <w:sz w:val="24"/>
          <w:szCs w:val="24"/>
        </w:rPr>
        <w:t xml:space="preserve"> </w:t>
      </w:r>
      <w:r w:rsidR="002E1348" w:rsidRPr="00B87E8B">
        <w:rPr>
          <w:rFonts w:ascii="Arial" w:hAnsi="Arial" w:cs="Arial"/>
          <w:sz w:val="24"/>
          <w:szCs w:val="24"/>
        </w:rPr>
        <w:t>testifie</w:t>
      </w:r>
      <w:r w:rsidR="004975BE" w:rsidRPr="00B87E8B">
        <w:rPr>
          <w:rFonts w:ascii="Arial" w:hAnsi="Arial" w:cs="Arial"/>
          <w:sz w:val="24"/>
          <w:szCs w:val="24"/>
        </w:rPr>
        <w:t>d</w:t>
      </w:r>
      <w:r w:rsidR="0006370C" w:rsidRPr="00B87E8B">
        <w:rPr>
          <w:rFonts w:ascii="Arial" w:hAnsi="Arial" w:cs="Arial"/>
          <w:sz w:val="24"/>
          <w:szCs w:val="24"/>
        </w:rPr>
        <w:t xml:space="preserve"> </w:t>
      </w:r>
      <w:r w:rsidR="002E1348" w:rsidRPr="00B87E8B">
        <w:rPr>
          <w:rFonts w:ascii="Arial" w:hAnsi="Arial" w:cs="Arial"/>
          <w:sz w:val="24"/>
          <w:szCs w:val="24"/>
        </w:rPr>
        <w:t xml:space="preserve">that the </w:t>
      </w:r>
      <w:r w:rsidR="0006370C" w:rsidRPr="00B87E8B">
        <w:rPr>
          <w:rFonts w:ascii="Arial" w:hAnsi="Arial" w:cs="Arial"/>
          <w:sz w:val="24"/>
          <w:szCs w:val="24"/>
        </w:rPr>
        <w:t>appellant brought three (</w:t>
      </w:r>
      <w:r w:rsidR="00E06E3B" w:rsidRPr="00B87E8B">
        <w:rPr>
          <w:rFonts w:ascii="Arial" w:hAnsi="Arial" w:cs="Arial"/>
          <w:sz w:val="24"/>
          <w:szCs w:val="24"/>
        </w:rPr>
        <w:t>3</w:t>
      </w:r>
      <w:r w:rsidR="0006370C" w:rsidRPr="00B87E8B">
        <w:rPr>
          <w:rFonts w:ascii="Arial" w:hAnsi="Arial" w:cs="Arial"/>
          <w:sz w:val="24"/>
          <w:szCs w:val="24"/>
        </w:rPr>
        <w:t>)</w:t>
      </w:r>
      <w:r w:rsidR="00E06E3B" w:rsidRPr="00B87E8B">
        <w:rPr>
          <w:rFonts w:ascii="Arial" w:hAnsi="Arial" w:cs="Arial"/>
          <w:sz w:val="24"/>
          <w:szCs w:val="24"/>
        </w:rPr>
        <w:t xml:space="preserve"> ox</w:t>
      </w:r>
      <w:r w:rsidR="006F177B" w:rsidRPr="00B87E8B">
        <w:rPr>
          <w:rFonts w:ascii="Arial" w:hAnsi="Arial" w:cs="Arial"/>
          <w:sz w:val="24"/>
          <w:szCs w:val="24"/>
        </w:rPr>
        <w:t>en, one black, another black with</w:t>
      </w:r>
      <w:r w:rsidR="00E06E3B" w:rsidRPr="00B87E8B">
        <w:rPr>
          <w:rFonts w:ascii="Arial" w:hAnsi="Arial" w:cs="Arial"/>
          <w:sz w:val="24"/>
          <w:szCs w:val="24"/>
        </w:rPr>
        <w:t xml:space="preserve"> white spots and a</w:t>
      </w:r>
      <w:r w:rsidR="005F016C" w:rsidRPr="00B87E8B">
        <w:rPr>
          <w:rFonts w:ascii="Arial" w:hAnsi="Arial" w:cs="Arial"/>
          <w:sz w:val="24"/>
          <w:szCs w:val="24"/>
        </w:rPr>
        <w:t xml:space="preserve"> reddish</w:t>
      </w:r>
      <w:r w:rsidR="006F177B" w:rsidRPr="00B87E8B">
        <w:rPr>
          <w:rFonts w:ascii="Arial" w:hAnsi="Arial" w:cs="Arial"/>
          <w:sz w:val="24"/>
          <w:szCs w:val="24"/>
        </w:rPr>
        <w:t xml:space="preserve"> ox</w:t>
      </w:r>
      <w:r w:rsidR="004975BE" w:rsidRPr="00B87E8B">
        <w:rPr>
          <w:rFonts w:ascii="Arial" w:hAnsi="Arial" w:cs="Arial"/>
          <w:sz w:val="24"/>
          <w:szCs w:val="24"/>
        </w:rPr>
        <w:t xml:space="preserve"> to her house</w:t>
      </w:r>
      <w:r w:rsidR="006F177B" w:rsidRPr="00B87E8B">
        <w:rPr>
          <w:rFonts w:ascii="Arial" w:hAnsi="Arial" w:cs="Arial"/>
          <w:sz w:val="24"/>
          <w:szCs w:val="24"/>
        </w:rPr>
        <w:t>. She c</w:t>
      </w:r>
      <w:r w:rsidR="00E62A43" w:rsidRPr="00B87E8B">
        <w:rPr>
          <w:rFonts w:ascii="Arial" w:hAnsi="Arial" w:cs="Arial"/>
          <w:sz w:val="24"/>
          <w:szCs w:val="24"/>
        </w:rPr>
        <w:t>onfirmed the testimony of Hauly</w:t>
      </w:r>
      <w:r w:rsidR="006F177B" w:rsidRPr="00B87E8B">
        <w:rPr>
          <w:rFonts w:ascii="Arial" w:hAnsi="Arial" w:cs="Arial"/>
          <w:sz w:val="24"/>
          <w:szCs w:val="24"/>
        </w:rPr>
        <w:t>ondjamba that the</w:t>
      </w:r>
      <w:r w:rsidR="0063768F" w:rsidRPr="00B87E8B">
        <w:rPr>
          <w:rFonts w:ascii="Arial" w:hAnsi="Arial" w:cs="Arial"/>
          <w:sz w:val="24"/>
          <w:szCs w:val="24"/>
        </w:rPr>
        <w:t xml:space="preserve"> three (3)</w:t>
      </w:r>
      <w:r w:rsidR="001934EA" w:rsidRPr="00B87E8B">
        <w:rPr>
          <w:rFonts w:ascii="Arial" w:hAnsi="Arial" w:cs="Arial"/>
          <w:sz w:val="24"/>
          <w:szCs w:val="24"/>
        </w:rPr>
        <w:t xml:space="preserve"> cattle were brought </w:t>
      </w:r>
      <w:r w:rsidR="00B155B8" w:rsidRPr="00B87E8B">
        <w:rPr>
          <w:rFonts w:ascii="Arial" w:hAnsi="Arial" w:cs="Arial"/>
          <w:sz w:val="24"/>
          <w:szCs w:val="24"/>
        </w:rPr>
        <w:t>at her house in 2009</w:t>
      </w:r>
      <w:r w:rsidR="006F177B" w:rsidRPr="00B87E8B">
        <w:rPr>
          <w:rFonts w:ascii="Arial" w:hAnsi="Arial" w:cs="Arial"/>
          <w:sz w:val="24"/>
          <w:szCs w:val="24"/>
        </w:rPr>
        <w:t xml:space="preserve">. </w:t>
      </w:r>
      <w:r w:rsidR="00B155B8" w:rsidRPr="00B87E8B">
        <w:rPr>
          <w:rFonts w:ascii="Arial" w:hAnsi="Arial" w:cs="Arial"/>
          <w:sz w:val="24"/>
          <w:szCs w:val="24"/>
        </w:rPr>
        <w:t xml:space="preserve">She further testified that the two oxen had slit </w:t>
      </w:r>
      <w:r w:rsidR="004975BE" w:rsidRPr="00B87E8B">
        <w:rPr>
          <w:rFonts w:ascii="Arial" w:hAnsi="Arial" w:cs="Arial"/>
          <w:sz w:val="24"/>
          <w:szCs w:val="24"/>
        </w:rPr>
        <w:t xml:space="preserve">cut on their ears </w:t>
      </w:r>
      <w:r w:rsidR="00DB0605" w:rsidRPr="00B87E8B">
        <w:rPr>
          <w:rFonts w:ascii="Arial" w:hAnsi="Arial" w:cs="Arial"/>
          <w:sz w:val="24"/>
          <w:szCs w:val="24"/>
        </w:rPr>
        <w:t xml:space="preserve">and </w:t>
      </w:r>
      <w:r w:rsidR="00B155B8" w:rsidRPr="00B87E8B">
        <w:rPr>
          <w:rFonts w:ascii="Arial" w:hAnsi="Arial" w:cs="Arial"/>
          <w:sz w:val="24"/>
          <w:szCs w:val="24"/>
        </w:rPr>
        <w:t xml:space="preserve">brand </w:t>
      </w:r>
      <w:r w:rsidR="00DB0605" w:rsidRPr="00B87E8B">
        <w:rPr>
          <w:rFonts w:ascii="Arial" w:hAnsi="Arial" w:cs="Arial"/>
          <w:sz w:val="24"/>
          <w:szCs w:val="24"/>
        </w:rPr>
        <w:t xml:space="preserve">marks on the thigh. She however </w:t>
      </w:r>
      <w:r w:rsidR="00B155B8" w:rsidRPr="00B87E8B">
        <w:rPr>
          <w:rFonts w:ascii="Arial" w:hAnsi="Arial" w:cs="Arial"/>
          <w:sz w:val="24"/>
          <w:szCs w:val="24"/>
        </w:rPr>
        <w:t>could</w:t>
      </w:r>
      <w:r w:rsidR="00D17169" w:rsidRPr="00B87E8B">
        <w:rPr>
          <w:rFonts w:ascii="Arial" w:hAnsi="Arial" w:cs="Arial"/>
          <w:sz w:val="24"/>
          <w:szCs w:val="24"/>
        </w:rPr>
        <w:t xml:space="preserve"> not </w:t>
      </w:r>
      <w:r w:rsidR="00B155B8" w:rsidRPr="00B87E8B">
        <w:rPr>
          <w:rFonts w:ascii="Arial" w:hAnsi="Arial" w:cs="Arial"/>
          <w:sz w:val="24"/>
          <w:szCs w:val="24"/>
        </w:rPr>
        <w:t>recall what</w:t>
      </w:r>
      <w:r w:rsidR="00BB7FB3" w:rsidRPr="00B87E8B">
        <w:rPr>
          <w:rFonts w:ascii="Arial" w:hAnsi="Arial" w:cs="Arial"/>
          <w:sz w:val="24"/>
          <w:szCs w:val="24"/>
        </w:rPr>
        <w:t xml:space="preserve"> brand mark</w:t>
      </w:r>
      <w:r w:rsidR="002E1348" w:rsidRPr="00B87E8B">
        <w:rPr>
          <w:rFonts w:ascii="Arial" w:hAnsi="Arial" w:cs="Arial"/>
          <w:sz w:val="24"/>
          <w:szCs w:val="24"/>
        </w:rPr>
        <w:t xml:space="preserve"> she had seen</w:t>
      </w:r>
      <w:r w:rsidR="00BB7FB3" w:rsidRPr="00B87E8B">
        <w:rPr>
          <w:rFonts w:ascii="Arial" w:hAnsi="Arial" w:cs="Arial"/>
          <w:sz w:val="24"/>
          <w:szCs w:val="24"/>
        </w:rPr>
        <w:t xml:space="preserve">. </w:t>
      </w:r>
      <w:r w:rsidR="006500C7" w:rsidRPr="00B87E8B">
        <w:rPr>
          <w:rFonts w:ascii="Arial" w:hAnsi="Arial" w:cs="Arial"/>
          <w:sz w:val="24"/>
          <w:szCs w:val="24"/>
        </w:rPr>
        <w:t>I</w:t>
      </w:r>
      <w:r w:rsidR="00E06E3B" w:rsidRPr="00B87E8B">
        <w:rPr>
          <w:rFonts w:ascii="Arial" w:hAnsi="Arial" w:cs="Arial"/>
          <w:sz w:val="24"/>
          <w:szCs w:val="24"/>
        </w:rPr>
        <w:t xml:space="preserve">n cross </w:t>
      </w:r>
      <w:r w:rsidR="006500C7" w:rsidRPr="00B87E8B">
        <w:rPr>
          <w:rFonts w:ascii="Arial" w:hAnsi="Arial" w:cs="Arial"/>
          <w:sz w:val="24"/>
          <w:szCs w:val="24"/>
        </w:rPr>
        <w:t>examination the witness admitted that accused two</w:t>
      </w:r>
      <w:r w:rsidR="005F016C" w:rsidRPr="00B87E8B">
        <w:rPr>
          <w:rFonts w:ascii="Arial" w:hAnsi="Arial" w:cs="Arial"/>
          <w:sz w:val="24"/>
          <w:szCs w:val="24"/>
        </w:rPr>
        <w:t>, informed</w:t>
      </w:r>
      <w:r w:rsidR="00E06E3B" w:rsidRPr="00B87E8B">
        <w:rPr>
          <w:rFonts w:ascii="Arial" w:hAnsi="Arial" w:cs="Arial"/>
          <w:sz w:val="24"/>
          <w:szCs w:val="24"/>
        </w:rPr>
        <w:t xml:space="preserve"> her that he obtained the cattle from Kavango.</w:t>
      </w:r>
    </w:p>
    <w:p w:rsidR="00E06E3B" w:rsidRPr="00B87E8B" w:rsidRDefault="00E06E3B" w:rsidP="00FB7965">
      <w:pPr>
        <w:spacing w:line="360" w:lineRule="auto"/>
        <w:jc w:val="both"/>
        <w:rPr>
          <w:rFonts w:ascii="Arial" w:hAnsi="Arial" w:cs="Arial"/>
          <w:sz w:val="24"/>
          <w:szCs w:val="24"/>
        </w:rPr>
      </w:pPr>
    </w:p>
    <w:p w:rsidR="00BB6056" w:rsidRPr="00B87E8B" w:rsidRDefault="00FC15A3" w:rsidP="00FB7965">
      <w:pPr>
        <w:spacing w:line="360" w:lineRule="auto"/>
        <w:jc w:val="both"/>
        <w:rPr>
          <w:rFonts w:ascii="Arial" w:hAnsi="Arial" w:cs="Arial"/>
          <w:sz w:val="24"/>
          <w:szCs w:val="24"/>
        </w:rPr>
      </w:pPr>
      <w:r w:rsidRPr="00B87E8B">
        <w:rPr>
          <w:rFonts w:ascii="Arial" w:hAnsi="Arial" w:cs="Arial"/>
          <w:sz w:val="24"/>
          <w:szCs w:val="24"/>
        </w:rPr>
        <w:lastRenderedPageBreak/>
        <w:t>[8</w:t>
      </w:r>
      <w:r w:rsidR="00672CBB" w:rsidRPr="00B87E8B">
        <w:rPr>
          <w:rFonts w:ascii="Arial" w:hAnsi="Arial" w:cs="Arial"/>
          <w:sz w:val="24"/>
          <w:szCs w:val="24"/>
        </w:rPr>
        <w:t>]</w:t>
      </w:r>
      <w:r w:rsidR="00BB7FB3" w:rsidRPr="00B87E8B">
        <w:rPr>
          <w:rFonts w:ascii="Arial" w:hAnsi="Arial" w:cs="Arial"/>
          <w:sz w:val="24"/>
          <w:szCs w:val="24"/>
        </w:rPr>
        <w:t xml:space="preserve"> </w:t>
      </w:r>
      <w:r w:rsidR="00AC1B44" w:rsidRPr="00B87E8B">
        <w:rPr>
          <w:rFonts w:ascii="Arial" w:hAnsi="Arial" w:cs="Arial"/>
          <w:sz w:val="24"/>
          <w:szCs w:val="24"/>
        </w:rPr>
        <w:tab/>
      </w:r>
      <w:r w:rsidR="004975BE" w:rsidRPr="00B87E8B">
        <w:rPr>
          <w:rFonts w:ascii="Arial" w:hAnsi="Arial" w:cs="Arial"/>
          <w:sz w:val="24"/>
          <w:szCs w:val="24"/>
        </w:rPr>
        <w:t xml:space="preserve"> Moses </w:t>
      </w:r>
      <w:r w:rsidR="00BB6056" w:rsidRPr="00B87E8B">
        <w:rPr>
          <w:rFonts w:ascii="Arial" w:hAnsi="Arial" w:cs="Arial"/>
          <w:sz w:val="24"/>
          <w:szCs w:val="24"/>
        </w:rPr>
        <w:t>Haikela testified</w:t>
      </w:r>
      <w:r w:rsidR="0063768F" w:rsidRPr="00B87E8B">
        <w:rPr>
          <w:rFonts w:ascii="Arial" w:hAnsi="Arial" w:cs="Arial"/>
          <w:sz w:val="24"/>
          <w:szCs w:val="24"/>
        </w:rPr>
        <w:t xml:space="preserve"> about </w:t>
      </w:r>
      <w:r w:rsidR="00BB6056" w:rsidRPr="00B87E8B">
        <w:rPr>
          <w:rFonts w:ascii="Arial" w:hAnsi="Arial" w:cs="Arial"/>
          <w:sz w:val="24"/>
          <w:szCs w:val="24"/>
        </w:rPr>
        <w:t xml:space="preserve">the </w:t>
      </w:r>
      <w:r w:rsidR="0063768F" w:rsidRPr="00B87E8B">
        <w:rPr>
          <w:rFonts w:ascii="Arial" w:hAnsi="Arial" w:cs="Arial"/>
          <w:sz w:val="24"/>
          <w:szCs w:val="24"/>
        </w:rPr>
        <w:t>two oxen a</w:t>
      </w:r>
      <w:r w:rsidR="00CE1AC7" w:rsidRPr="00B87E8B">
        <w:rPr>
          <w:rFonts w:ascii="Arial" w:hAnsi="Arial" w:cs="Arial"/>
          <w:sz w:val="24"/>
          <w:szCs w:val="24"/>
        </w:rPr>
        <w:t xml:space="preserve"> </w:t>
      </w:r>
      <w:r w:rsidR="0063768F" w:rsidRPr="00B87E8B">
        <w:rPr>
          <w:rFonts w:ascii="Arial" w:hAnsi="Arial" w:cs="Arial"/>
          <w:sz w:val="24"/>
          <w:szCs w:val="24"/>
        </w:rPr>
        <w:t xml:space="preserve">black cattle </w:t>
      </w:r>
      <w:r w:rsidR="00CE1AC7" w:rsidRPr="00B87E8B">
        <w:rPr>
          <w:rFonts w:ascii="Arial" w:hAnsi="Arial" w:cs="Arial"/>
          <w:sz w:val="24"/>
          <w:szCs w:val="24"/>
        </w:rPr>
        <w:t xml:space="preserve">with </w:t>
      </w:r>
      <w:r w:rsidR="0063768F" w:rsidRPr="00B87E8B">
        <w:rPr>
          <w:rFonts w:ascii="Arial" w:hAnsi="Arial" w:cs="Arial"/>
          <w:sz w:val="24"/>
          <w:szCs w:val="24"/>
        </w:rPr>
        <w:t xml:space="preserve">its horns facing up </w:t>
      </w:r>
      <w:r w:rsidR="00BB6056" w:rsidRPr="00B87E8B">
        <w:rPr>
          <w:rFonts w:ascii="Arial" w:hAnsi="Arial" w:cs="Arial"/>
          <w:sz w:val="24"/>
          <w:szCs w:val="24"/>
        </w:rPr>
        <w:t>and</w:t>
      </w:r>
      <w:r w:rsidR="0063768F" w:rsidRPr="00B87E8B">
        <w:rPr>
          <w:rFonts w:ascii="Arial" w:hAnsi="Arial" w:cs="Arial"/>
          <w:sz w:val="24"/>
          <w:szCs w:val="24"/>
        </w:rPr>
        <w:t xml:space="preserve"> another light brown cattle. According to this witness the black cattle had </w:t>
      </w:r>
      <w:r w:rsidR="00BB6056" w:rsidRPr="00B87E8B">
        <w:rPr>
          <w:rFonts w:ascii="Arial" w:hAnsi="Arial" w:cs="Arial"/>
          <w:sz w:val="24"/>
          <w:szCs w:val="24"/>
        </w:rPr>
        <w:t>two</w:t>
      </w:r>
      <w:r w:rsidR="0063768F" w:rsidRPr="00B87E8B">
        <w:rPr>
          <w:rFonts w:ascii="Arial" w:hAnsi="Arial" w:cs="Arial"/>
          <w:sz w:val="24"/>
          <w:szCs w:val="24"/>
        </w:rPr>
        <w:t xml:space="preserve"> brand mark</w:t>
      </w:r>
      <w:r w:rsidR="00BB6056" w:rsidRPr="00B87E8B">
        <w:rPr>
          <w:rFonts w:ascii="Arial" w:hAnsi="Arial" w:cs="Arial"/>
          <w:sz w:val="24"/>
          <w:szCs w:val="24"/>
        </w:rPr>
        <w:t>s</w:t>
      </w:r>
      <w:r w:rsidR="0063768F" w:rsidRPr="00B87E8B">
        <w:rPr>
          <w:rFonts w:ascii="Arial" w:hAnsi="Arial" w:cs="Arial"/>
          <w:sz w:val="24"/>
          <w:szCs w:val="24"/>
        </w:rPr>
        <w:t xml:space="preserve"> KG blurry and JA</w:t>
      </w:r>
      <w:r w:rsidR="00E62A43" w:rsidRPr="00B87E8B">
        <w:rPr>
          <w:rFonts w:ascii="Arial" w:hAnsi="Arial" w:cs="Arial"/>
          <w:sz w:val="24"/>
          <w:szCs w:val="24"/>
        </w:rPr>
        <w:t xml:space="preserve">H. </w:t>
      </w:r>
      <w:r w:rsidR="00BB6056" w:rsidRPr="00B87E8B">
        <w:rPr>
          <w:rFonts w:ascii="Arial" w:hAnsi="Arial" w:cs="Arial"/>
          <w:sz w:val="24"/>
          <w:szCs w:val="24"/>
        </w:rPr>
        <w:t>H</w:t>
      </w:r>
      <w:r w:rsidR="00CE1AC7" w:rsidRPr="00B87E8B">
        <w:rPr>
          <w:rFonts w:ascii="Arial" w:hAnsi="Arial" w:cs="Arial"/>
          <w:sz w:val="24"/>
          <w:szCs w:val="24"/>
        </w:rPr>
        <w:t>e could not recall the brand mark</w:t>
      </w:r>
      <w:r w:rsidR="00BB6056" w:rsidRPr="00B87E8B">
        <w:rPr>
          <w:rFonts w:ascii="Arial" w:hAnsi="Arial" w:cs="Arial"/>
          <w:sz w:val="24"/>
          <w:szCs w:val="24"/>
        </w:rPr>
        <w:t xml:space="preserve"> for the other cattle. </w:t>
      </w:r>
      <w:r w:rsidR="00000EED" w:rsidRPr="00B87E8B">
        <w:rPr>
          <w:rFonts w:ascii="Arial" w:hAnsi="Arial" w:cs="Arial"/>
          <w:sz w:val="24"/>
          <w:szCs w:val="24"/>
        </w:rPr>
        <w:t xml:space="preserve">He </w:t>
      </w:r>
      <w:r w:rsidR="00E62A43" w:rsidRPr="00B87E8B">
        <w:rPr>
          <w:rFonts w:ascii="Arial" w:hAnsi="Arial" w:cs="Arial"/>
          <w:sz w:val="24"/>
          <w:szCs w:val="24"/>
        </w:rPr>
        <w:t>h</w:t>
      </w:r>
      <w:r w:rsidR="00BB6056" w:rsidRPr="00B87E8B">
        <w:rPr>
          <w:rFonts w:ascii="Arial" w:hAnsi="Arial" w:cs="Arial"/>
          <w:sz w:val="24"/>
          <w:szCs w:val="24"/>
        </w:rPr>
        <w:t>owever</w:t>
      </w:r>
      <w:r w:rsidR="00672CBB" w:rsidRPr="00B87E8B">
        <w:rPr>
          <w:rFonts w:ascii="Arial" w:hAnsi="Arial" w:cs="Arial"/>
          <w:sz w:val="24"/>
          <w:szCs w:val="24"/>
        </w:rPr>
        <w:t xml:space="preserve"> </w:t>
      </w:r>
      <w:r w:rsidR="00000EED" w:rsidRPr="00B87E8B">
        <w:rPr>
          <w:rFonts w:ascii="Arial" w:hAnsi="Arial" w:cs="Arial"/>
          <w:sz w:val="24"/>
          <w:szCs w:val="24"/>
        </w:rPr>
        <w:t xml:space="preserve">confirmed that </w:t>
      </w:r>
      <w:r w:rsidR="00BB6056" w:rsidRPr="00B87E8B">
        <w:rPr>
          <w:rFonts w:ascii="Arial" w:hAnsi="Arial" w:cs="Arial"/>
          <w:sz w:val="24"/>
          <w:szCs w:val="24"/>
        </w:rPr>
        <w:t xml:space="preserve">the </w:t>
      </w:r>
      <w:r w:rsidR="00672CBB" w:rsidRPr="00B87E8B">
        <w:rPr>
          <w:rFonts w:ascii="Arial" w:hAnsi="Arial" w:cs="Arial"/>
          <w:sz w:val="24"/>
          <w:szCs w:val="24"/>
        </w:rPr>
        <w:t>stock</w:t>
      </w:r>
      <w:r w:rsidR="00BB6056" w:rsidRPr="00B87E8B">
        <w:rPr>
          <w:rFonts w:ascii="Arial" w:hAnsi="Arial" w:cs="Arial"/>
          <w:sz w:val="24"/>
          <w:szCs w:val="24"/>
        </w:rPr>
        <w:t xml:space="preserve"> belong</w:t>
      </w:r>
      <w:r w:rsidR="00000EED" w:rsidRPr="00B87E8B">
        <w:rPr>
          <w:rFonts w:ascii="Arial" w:hAnsi="Arial" w:cs="Arial"/>
          <w:sz w:val="24"/>
          <w:szCs w:val="24"/>
        </w:rPr>
        <w:t>ed</w:t>
      </w:r>
      <w:r w:rsidR="00BB6056" w:rsidRPr="00B87E8B">
        <w:rPr>
          <w:rFonts w:ascii="Arial" w:hAnsi="Arial" w:cs="Arial"/>
          <w:sz w:val="24"/>
          <w:szCs w:val="24"/>
        </w:rPr>
        <w:t xml:space="preserve"> to his</w:t>
      </w:r>
      <w:r w:rsidR="00CE1AC7" w:rsidRPr="00B87E8B">
        <w:rPr>
          <w:rFonts w:ascii="Arial" w:hAnsi="Arial" w:cs="Arial"/>
          <w:sz w:val="24"/>
          <w:szCs w:val="24"/>
        </w:rPr>
        <w:t xml:space="preserve"> g</w:t>
      </w:r>
      <w:r w:rsidR="00672CBB" w:rsidRPr="00B87E8B">
        <w:rPr>
          <w:rFonts w:ascii="Arial" w:hAnsi="Arial" w:cs="Arial"/>
          <w:sz w:val="24"/>
          <w:szCs w:val="24"/>
        </w:rPr>
        <w:t xml:space="preserve">randmother Lahia </w:t>
      </w:r>
      <w:r w:rsidR="00000EED" w:rsidRPr="00B87E8B">
        <w:rPr>
          <w:rFonts w:ascii="Arial" w:hAnsi="Arial" w:cs="Arial"/>
          <w:sz w:val="24"/>
          <w:szCs w:val="24"/>
        </w:rPr>
        <w:t>Natanga and that they</w:t>
      </w:r>
      <w:r w:rsidR="00672CBB" w:rsidRPr="00B87E8B">
        <w:rPr>
          <w:rFonts w:ascii="Arial" w:hAnsi="Arial" w:cs="Arial"/>
          <w:sz w:val="24"/>
          <w:szCs w:val="24"/>
        </w:rPr>
        <w:t xml:space="preserve"> were in the care of his uncle Julius Hamunyela.</w:t>
      </w:r>
      <w:r w:rsidR="00BB6056" w:rsidRPr="00B87E8B">
        <w:rPr>
          <w:rFonts w:ascii="Arial" w:hAnsi="Arial" w:cs="Arial"/>
          <w:sz w:val="24"/>
          <w:szCs w:val="24"/>
        </w:rPr>
        <w:t xml:space="preserve"> T</w:t>
      </w:r>
      <w:r w:rsidR="00CE1AC7" w:rsidRPr="00B87E8B">
        <w:rPr>
          <w:rFonts w:ascii="Arial" w:hAnsi="Arial" w:cs="Arial"/>
          <w:sz w:val="24"/>
          <w:szCs w:val="24"/>
        </w:rPr>
        <w:t>he witness</w:t>
      </w:r>
      <w:r w:rsidR="00BB6056" w:rsidRPr="00B87E8B">
        <w:rPr>
          <w:rFonts w:ascii="Arial" w:hAnsi="Arial" w:cs="Arial"/>
          <w:sz w:val="24"/>
          <w:szCs w:val="24"/>
        </w:rPr>
        <w:t xml:space="preserve"> further testified that the</w:t>
      </w:r>
      <w:r w:rsidR="00CE1AC7" w:rsidRPr="00B87E8B">
        <w:rPr>
          <w:rFonts w:ascii="Arial" w:hAnsi="Arial" w:cs="Arial"/>
          <w:sz w:val="24"/>
          <w:szCs w:val="24"/>
        </w:rPr>
        <w:t xml:space="preserve"> cattle went missing on 16 December </w:t>
      </w:r>
      <w:r w:rsidR="00FD71A7" w:rsidRPr="00B87E8B">
        <w:rPr>
          <w:rFonts w:ascii="Arial" w:hAnsi="Arial" w:cs="Arial"/>
          <w:sz w:val="24"/>
          <w:szCs w:val="24"/>
        </w:rPr>
        <w:t>2008</w:t>
      </w:r>
      <w:r w:rsidR="00CE1AC7" w:rsidRPr="00B87E8B">
        <w:rPr>
          <w:rFonts w:ascii="Arial" w:hAnsi="Arial" w:cs="Arial"/>
          <w:sz w:val="24"/>
          <w:szCs w:val="24"/>
        </w:rPr>
        <w:t>.</w:t>
      </w:r>
      <w:r w:rsidR="00FD71A7" w:rsidRPr="00B87E8B">
        <w:rPr>
          <w:rFonts w:ascii="Arial" w:hAnsi="Arial" w:cs="Arial"/>
          <w:sz w:val="24"/>
          <w:szCs w:val="24"/>
        </w:rPr>
        <w:t xml:space="preserve"> After the radio announcement he went there and identified the cattle by the brand mark and a cut like a V shape ear cut. </w:t>
      </w:r>
    </w:p>
    <w:p w:rsidR="00A24509" w:rsidRDefault="00FC15A3" w:rsidP="00D97B64">
      <w:pPr>
        <w:spacing w:after="0" w:line="360" w:lineRule="auto"/>
        <w:jc w:val="both"/>
        <w:rPr>
          <w:rFonts w:ascii="Arial" w:hAnsi="Arial" w:cs="Arial"/>
          <w:sz w:val="24"/>
          <w:szCs w:val="24"/>
        </w:rPr>
      </w:pPr>
      <w:r w:rsidRPr="00B87E8B">
        <w:rPr>
          <w:rFonts w:ascii="Arial" w:hAnsi="Arial" w:cs="Arial"/>
          <w:sz w:val="24"/>
          <w:szCs w:val="24"/>
        </w:rPr>
        <w:t>[9</w:t>
      </w:r>
      <w:r w:rsidR="00672CBB" w:rsidRPr="00B87E8B">
        <w:rPr>
          <w:rFonts w:ascii="Arial" w:hAnsi="Arial" w:cs="Arial"/>
          <w:sz w:val="24"/>
          <w:szCs w:val="24"/>
        </w:rPr>
        <w:t xml:space="preserve">] </w:t>
      </w:r>
      <w:r w:rsidR="00672CBB" w:rsidRPr="00B87E8B">
        <w:rPr>
          <w:rFonts w:ascii="Arial" w:hAnsi="Arial" w:cs="Arial"/>
          <w:sz w:val="24"/>
          <w:szCs w:val="24"/>
        </w:rPr>
        <w:tab/>
      </w:r>
      <w:r w:rsidR="00D01B2C" w:rsidRPr="00B87E8B">
        <w:rPr>
          <w:rFonts w:ascii="Arial" w:hAnsi="Arial" w:cs="Arial"/>
          <w:sz w:val="24"/>
          <w:szCs w:val="24"/>
        </w:rPr>
        <w:t>Julius Hamunyel</w:t>
      </w:r>
      <w:r w:rsidR="00630B46" w:rsidRPr="00B87E8B">
        <w:rPr>
          <w:rFonts w:ascii="Arial" w:hAnsi="Arial" w:cs="Arial"/>
          <w:sz w:val="24"/>
          <w:szCs w:val="24"/>
        </w:rPr>
        <w:t>a</w:t>
      </w:r>
      <w:r w:rsidR="00BB6056" w:rsidRPr="00B87E8B">
        <w:rPr>
          <w:rFonts w:ascii="Arial" w:hAnsi="Arial" w:cs="Arial"/>
          <w:sz w:val="24"/>
          <w:szCs w:val="24"/>
        </w:rPr>
        <w:t xml:space="preserve"> was the complainant on count one. He </w:t>
      </w:r>
      <w:r w:rsidR="00672CBB" w:rsidRPr="00B87E8B">
        <w:rPr>
          <w:rFonts w:ascii="Arial" w:hAnsi="Arial" w:cs="Arial"/>
          <w:sz w:val="24"/>
          <w:szCs w:val="24"/>
        </w:rPr>
        <w:t xml:space="preserve">testified </w:t>
      </w:r>
      <w:r w:rsidR="007D4087" w:rsidRPr="00B87E8B">
        <w:rPr>
          <w:rFonts w:ascii="Arial" w:hAnsi="Arial" w:cs="Arial"/>
          <w:sz w:val="24"/>
          <w:szCs w:val="24"/>
        </w:rPr>
        <w:t xml:space="preserve">that his black </w:t>
      </w:r>
      <w:r w:rsidR="006A65C8" w:rsidRPr="00B87E8B">
        <w:rPr>
          <w:rFonts w:ascii="Arial" w:hAnsi="Arial" w:cs="Arial"/>
          <w:sz w:val="24"/>
          <w:szCs w:val="24"/>
        </w:rPr>
        <w:t>and</w:t>
      </w:r>
      <w:r w:rsidR="007D4087" w:rsidRPr="00B87E8B">
        <w:rPr>
          <w:rFonts w:ascii="Arial" w:hAnsi="Arial" w:cs="Arial"/>
          <w:sz w:val="24"/>
          <w:szCs w:val="24"/>
        </w:rPr>
        <w:t xml:space="preserve"> a light brown oxen with white spots got missing</w:t>
      </w:r>
      <w:r w:rsidR="006A65C8" w:rsidRPr="00B87E8B">
        <w:rPr>
          <w:rFonts w:ascii="Arial" w:hAnsi="Arial" w:cs="Arial"/>
          <w:sz w:val="24"/>
          <w:szCs w:val="24"/>
        </w:rPr>
        <w:t>. The black ox was</w:t>
      </w:r>
      <w:r w:rsidR="00521FF2" w:rsidRPr="00B87E8B">
        <w:rPr>
          <w:rFonts w:ascii="Arial" w:hAnsi="Arial" w:cs="Arial"/>
          <w:sz w:val="24"/>
          <w:szCs w:val="24"/>
        </w:rPr>
        <w:t xml:space="preserve"> found by the po</w:t>
      </w:r>
      <w:r w:rsidR="00276F0B" w:rsidRPr="00B87E8B">
        <w:rPr>
          <w:rFonts w:ascii="Arial" w:hAnsi="Arial" w:cs="Arial"/>
          <w:sz w:val="24"/>
          <w:szCs w:val="24"/>
        </w:rPr>
        <w:t>lice in November 2008</w:t>
      </w:r>
      <w:r w:rsidR="006A65C8" w:rsidRPr="00B87E8B">
        <w:rPr>
          <w:rFonts w:ascii="Arial" w:hAnsi="Arial" w:cs="Arial"/>
          <w:sz w:val="24"/>
          <w:szCs w:val="24"/>
        </w:rPr>
        <w:t xml:space="preserve">. </w:t>
      </w:r>
      <w:r w:rsidR="00276F0B" w:rsidRPr="00B87E8B">
        <w:rPr>
          <w:rFonts w:ascii="Arial" w:hAnsi="Arial" w:cs="Arial"/>
          <w:sz w:val="24"/>
          <w:szCs w:val="24"/>
        </w:rPr>
        <w:t>He stated that he was a caretaker and the cattle belo</w:t>
      </w:r>
      <w:r w:rsidR="00FD71A7" w:rsidRPr="00B87E8B">
        <w:rPr>
          <w:rFonts w:ascii="Arial" w:hAnsi="Arial" w:cs="Arial"/>
          <w:sz w:val="24"/>
          <w:szCs w:val="24"/>
        </w:rPr>
        <w:t>ng</w:t>
      </w:r>
      <w:r w:rsidR="006A65C8" w:rsidRPr="00B87E8B">
        <w:rPr>
          <w:rFonts w:ascii="Arial" w:hAnsi="Arial" w:cs="Arial"/>
          <w:sz w:val="24"/>
          <w:szCs w:val="24"/>
        </w:rPr>
        <w:t>ed</w:t>
      </w:r>
      <w:r w:rsidR="00FD71A7" w:rsidRPr="00B87E8B">
        <w:rPr>
          <w:rFonts w:ascii="Arial" w:hAnsi="Arial" w:cs="Arial"/>
          <w:sz w:val="24"/>
          <w:szCs w:val="24"/>
        </w:rPr>
        <w:t xml:space="preserve"> to Lahya Natanga. The </w:t>
      </w:r>
      <w:r w:rsidR="00276F0B" w:rsidRPr="00B87E8B">
        <w:rPr>
          <w:rFonts w:ascii="Arial" w:hAnsi="Arial" w:cs="Arial"/>
          <w:sz w:val="24"/>
          <w:szCs w:val="24"/>
        </w:rPr>
        <w:t>two oxen</w:t>
      </w:r>
      <w:r w:rsidR="00D01B2C" w:rsidRPr="00B87E8B">
        <w:rPr>
          <w:rFonts w:ascii="Arial" w:hAnsi="Arial" w:cs="Arial"/>
          <w:sz w:val="24"/>
          <w:szCs w:val="24"/>
        </w:rPr>
        <w:t xml:space="preserve"> a</w:t>
      </w:r>
      <w:r w:rsidR="00276F0B" w:rsidRPr="00B87E8B">
        <w:rPr>
          <w:rFonts w:ascii="Arial" w:hAnsi="Arial" w:cs="Arial"/>
          <w:sz w:val="24"/>
          <w:szCs w:val="24"/>
        </w:rPr>
        <w:t xml:space="preserve"> black </w:t>
      </w:r>
      <w:r w:rsidR="00D01B2C" w:rsidRPr="00B87E8B">
        <w:rPr>
          <w:rFonts w:ascii="Arial" w:hAnsi="Arial" w:cs="Arial"/>
          <w:sz w:val="24"/>
          <w:szCs w:val="24"/>
        </w:rPr>
        <w:t xml:space="preserve">ox </w:t>
      </w:r>
      <w:r w:rsidR="00276F0B" w:rsidRPr="00B87E8B">
        <w:rPr>
          <w:rFonts w:ascii="Arial" w:hAnsi="Arial" w:cs="Arial"/>
          <w:sz w:val="24"/>
          <w:szCs w:val="24"/>
        </w:rPr>
        <w:t xml:space="preserve">having two private brand marks GK and JHA with a slit on the </w:t>
      </w:r>
      <w:r w:rsidR="00FD71A7" w:rsidRPr="00B87E8B">
        <w:rPr>
          <w:rFonts w:ascii="Arial" w:hAnsi="Arial" w:cs="Arial"/>
          <w:sz w:val="24"/>
          <w:szCs w:val="24"/>
        </w:rPr>
        <w:t>ear</w:t>
      </w:r>
      <w:r w:rsidR="00E956EA" w:rsidRPr="00B87E8B">
        <w:rPr>
          <w:rFonts w:ascii="Arial" w:hAnsi="Arial" w:cs="Arial"/>
          <w:sz w:val="24"/>
          <w:szCs w:val="24"/>
        </w:rPr>
        <w:t xml:space="preserve"> and t</w:t>
      </w:r>
      <w:r w:rsidR="00FD71A7" w:rsidRPr="00B87E8B">
        <w:rPr>
          <w:rFonts w:ascii="Arial" w:hAnsi="Arial" w:cs="Arial"/>
          <w:sz w:val="24"/>
          <w:szCs w:val="24"/>
        </w:rPr>
        <w:t>he other</w:t>
      </w:r>
      <w:r w:rsidR="00276F0B" w:rsidRPr="00B87E8B">
        <w:rPr>
          <w:rFonts w:ascii="Arial" w:hAnsi="Arial" w:cs="Arial"/>
          <w:sz w:val="24"/>
          <w:szCs w:val="24"/>
        </w:rPr>
        <w:t xml:space="preserve"> </w:t>
      </w:r>
      <w:r w:rsidR="00E956EA" w:rsidRPr="00B87E8B">
        <w:rPr>
          <w:rFonts w:ascii="Arial" w:hAnsi="Arial" w:cs="Arial"/>
          <w:sz w:val="24"/>
          <w:szCs w:val="24"/>
        </w:rPr>
        <w:t xml:space="preserve">one being </w:t>
      </w:r>
      <w:r w:rsidR="00276F0B" w:rsidRPr="00B87E8B">
        <w:rPr>
          <w:rFonts w:ascii="Arial" w:hAnsi="Arial" w:cs="Arial"/>
          <w:sz w:val="24"/>
          <w:szCs w:val="24"/>
        </w:rPr>
        <w:t>light brown with white spots in the face</w:t>
      </w:r>
      <w:r w:rsidR="00D01B2C" w:rsidRPr="00B87E8B">
        <w:rPr>
          <w:rFonts w:ascii="Arial" w:hAnsi="Arial" w:cs="Arial"/>
          <w:sz w:val="24"/>
          <w:szCs w:val="24"/>
        </w:rPr>
        <w:t xml:space="preserve"> brand marked LT 72.</w:t>
      </w:r>
      <w:r w:rsidR="00BB7FB3" w:rsidRPr="00B87E8B">
        <w:rPr>
          <w:rFonts w:ascii="Arial" w:hAnsi="Arial" w:cs="Arial"/>
          <w:sz w:val="24"/>
          <w:szCs w:val="24"/>
        </w:rPr>
        <w:t xml:space="preserve"> </w:t>
      </w:r>
      <w:r w:rsidR="00D01B2C" w:rsidRPr="00B87E8B">
        <w:rPr>
          <w:rFonts w:ascii="Arial" w:hAnsi="Arial" w:cs="Arial"/>
          <w:sz w:val="24"/>
          <w:szCs w:val="24"/>
        </w:rPr>
        <w:t xml:space="preserve">After the </w:t>
      </w:r>
      <w:r w:rsidR="007D4087" w:rsidRPr="00B87E8B">
        <w:rPr>
          <w:rFonts w:ascii="Arial" w:hAnsi="Arial" w:cs="Arial"/>
          <w:sz w:val="24"/>
          <w:szCs w:val="24"/>
        </w:rPr>
        <w:t>police</w:t>
      </w:r>
      <w:r w:rsidR="00BB7FB3" w:rsidRPr="00B87E8B">
        <w:rPr>
          <w:rFonts w:ascii="Arial" w:hAnsi="Arial" w:cs="Arial"/>
          <w:sz w:val="24"/>
          <w:szCs w:val="24"/>
        </w:rPr>
        <w:t xml:space="preserve"> radio announcement</w:t>
      </w:r>
      <w:r w:rsidR="00D01B2C" w:rsidRPr="00B87E8B">
        <w:rPr>
          <w:rFonts w:ascii="Arial" w:hAnsi="Arial" w:cs="Arial"/>
          <w:sz w:val="24"/>
          <w:szCs w:val="24"/>
        </w:rPr>
        <w:t xml:space="preserve"> </w:t>
      </w:r>
      <w:r w:rsidR="00FD71A7" w:rsidRPr="00B87E8B">
        <w:rPr>
          <w:rFonts w:ascii="Arial" w:hAnsi="Arial" w:cs="Arial"/>
          <w:sz w:val="24"/>
          <w:szCs w:val="24"/>
        </w:rPr>
        <w:t>he went to the police station</w:t>
      </w:r>
      <w:r w:rsidR="007D4087" w:rsidRPr="00B87E8B">
        <w:rPr>
          <w:rFonts w:ascii="Arial" w:hAnsi="Arial" w:cs="Arial"/>
          <w:sz w:val="24"/>
          <w:szCs w:val="24"/>
        </w:rPr>
        <w:t xml:space="preserve"> and identified one </w:t>
      </w:r>
      <w:r w:rsidR="00D01B2C" w:rsidRPr="00B87E8B">
        <w:rPr>
          <w:rFonts w:ascii="Arial" w:hAnsi="Arial" w:cs="Arial"/>
          <w:sz w:val="24"/>
          <w:szCs w:val="24"/>
        </w:rPr>
        <w:t xml:space="preserve">cattle by color and brand </w:t>
      </w:r>
      <w:r w:rsidR="007D4087" w:rsidRPr="00B87E8B">
        <w:rPr>
          <w:rFonts w:ascii="Arial" w:hAnsi="Arial" w:cs="Arial"/>
          <w:sz w:val="24"/>
          <w:szCs w:val="24"/>
        </w:rPr>
        <w:t>marks. He</w:t>
      </w:r>
      <w:r w:rsidR="00D01B2C" w:rsidRPr="00B87E8B">
        <w:rPr>
          <w:rFonts w:ascii="Arial" w:hAnsi="Arial" w:cs="Arial"/>
          <w:sz w:val="24"/>
          <w:szCs w:val="24"/>
        </w:rPr>
        <w:t xml:space="preserve"> </w:t>
      </w:r>
      <w:r w:rsidR="007D4087" w:rsidRPr="00B87E8B">
        <w:rPr>
          <w:rFonts w:ascii="Arial" w:hAnsi="Arial" w:cs="Arial"/>
          <w:sz w:val="24"/>
          <w:szCs w:val="24"/>
        </w:rPr>
        <w:t>only recovered one ox valued</w:t>
      </w:r>
      <w:r w:rsidR="00D01B2C" w:rsidRPr="00B87E8B">
        <w:rPr>
          <w:rFonts w:ascii="Arial" w:hAnsi="Arial" w:cs="Arial"/>
          <w:sz w:val="24"/>
          <w:szCs w:val="24"/>
        </w:rPr>
        <w:t xml:space="preserve"> N$8 500</w:t>
      </w:r>
      <w:r w:rsidR="007D4087" w:rsidRPr="00B87E8B">
        <w:rPr>
          <w:rFonts w:ascii="Arial" w:hAnsi="Arial" w:cs="Arial"/>
          <w:sz w:val="24"/>
          <w:szCs w:val="24"/>
        </w:rPr>
        <w:t>.</w:t>
      </w:r>
      <w:r w:rsidR="00BB7FB3" w:rsidRPr="00B87E8B">
        <w:rPr>
          <w:rFonts w:ascii="Arial" w:hAnsi="Arial" w:cs="Arial"/>
          <w:sz w:val="24"/>
          <w:szCs w:val="24"/>
        </w:rPr>
        <w:t xml:space="preserve"> </w:t>
      </w:r>
      <w:r w:rsidR="007D4087" w:rsidRPr="00B87E8B">
        <w:rPr>
          <w:rFonts w:ascii="Arial" w:hAnsi="Arial" w:cs="Arial"/>
          <w:sz w:val="24"/>
          <w:szCs w:val="24"/>
        </w:rPr>
        <w:t>He explained that these cattle ha</w:t>
      </w:r>
      <w:r w:rsidR="00BB7FB3" w:rsidRPr="00B87E8B">
        <w:rPr>
          <w:rFonts w:ascii="Arial" w:hAnsi="Arial" w:cs="Arial"/>
          <w:sz w:val="24"/>
          <w:szCs w:val="24"/>
        </w:rPr>
        <w:t>ve</w:t>
      </w:r>
      <w:r w:rsidR="007D4087" w:rsidRPr="00B87E8B">
        <w:rPr>
          <w:rFonts w:ascii="Arial" w:hAnsi="Arial" w:cs="Arial"/>
          <w:sz w:val="24"/>
          <w:szCs w:val="24"/>
        </w:rPr>
        <w:t xml:space="preserve"> two brand marks beca</w:t>
      </w:r>
      <w:r w:rsidR="00BB7FB3" w:rsidRPr="00B87E8B">
        <w:rPr>
          <w:rFonts w:ascii="Arial" w:hAnsi="Arial" w:cs="Arial"/>
          <w:sz w:val="24"/>
          <w:szCs w:val="24"/>
        </w:rPr>
        <w:t>use he bought them</w:t>
      </w:r>
      <w:r w:rsidR="007D4087" w:rsidRPr="00B87E8B">
        <w:rPr>
          <w:rFonts w:ascii="Arial" w:hAnsi="Arial" w:cs="Arial"/>
          <w:sz w:val="24"/>
          <w:szCs w:val="24"/>
        </w:rPr>
        <w:t xml:space="preserve"> from Gerald Kavela.</w:t>
      </w:r>
      <w:r w:rsidR="00BB7FB3" w:rsidRPr="00B87E8B">
        <w:rPr>
          <w:rFonts w:ascii="Arial" w:hAnsi="Arial" w:cs="Arial"/>
          <w:sz w:val="24"/>
          <w:szCs w:val="24"/>
        </w:rPr>
        <w:t xml:space="preserve"> </w:t>
      </w:r>
    </w:p>
    <w:p w:rsidR="00D97B64" w:rsidRPr="00B87E8B" w:rsidRDefault="00D97B64" w:rsidP="00D97B64">
      <w:pPr>
        <w:spacing w:after="0" w:line="360" w:lineRule="auto"/>
        <w:jc w:val="both"/>
        <w:rPr>
          <w:rFonts w:ascii="Arial" w:hAnsi="Arial" w:cs="Arial"/>
          <w:sz w:val="24"/>
          <w:szCs w:val="24"/>
        </w:rPr>
      </w:pPr>
    </w:p>
    <w:p w:rsidR="00F56B87" w:rsidRPr="00B87E8B" w:rsidRDefault="00FC15A3" w:rsidP="00FB7965">
      <w:pPr>
        <w:spacing w:line="360" w:lineRule="auto"/>
        <w:jc w:val="both"/>
        <w:rPr>
          <w:rFonts w:ascii="Arial" w:hAnsi="Arial" w:cs="Arial"/>
          <w:sz w:val="24"/>
          <w:szCs w:val="24"/>
        </w:rPr>
      </w:pPr>
      <w:r w:rsidRPr="00B87E8B">
        <w:rPr>
          <w:rFonts w:ascii="Arial" w:hAnsi="Arial" w:cs="Arial"/>
          <w:sz w:val="24"/>
          <w:szCs w:val="24"/>
        </w:rPr>
        <w:t>[10</w:t>
      </w:r>
      <w:r w:rsidR="00AC1B44" w:rsidRPr="00B87E8B">
        <w:rPr>
          <w:rFonts w:ascii="Arial" w:hAnsi="Arial" w:cs="Arial"/>
          <w:sz w:val="24"/>
          <w:szCs w:val="24"/>
        </w:rPr>
        <w:t xml:space="preserve">] </w:t>
      </w:r>
      <w:r w:rsidR="00AC1B44" w:rsidRPr="00B87E8B">
        <w:rPr>
          <w:rFonts w:ascii="Arial" w:hAnsi="Arial" w:cs="Arial"/>
          <w:sz w:val="24"/>
          <w:szCs w:val="24"/>
        </w:rPr>
        <w:tab/>
        <w:t xml:space="preserve"> The</w:t>
      </w:r>
      <w:r w:rsidR="00A24509" w:rsidRPr="00B87E8B">
        <w:rPr>
          <w:rFonts w:ascii="Arial" w:hAnsi="Arial" w:cs="Arial"/>
          <w:sz w:val="24"/>
          <w:szCs w:val="24"/>
        </w:rPr>
        <w:t xml:space="preserve"> last state witness is </w:t>
      </w:r>
      <w:r w:rsidR="00BB7FB3" w:rsidRPr="00B87E8B">
        <w:rPr>
          <w:rFonts w:ascii="Arial" w:hAnsi="Arial" w:cs="Arial"/>
          <w:sz w:val="24"/>
          <w:szCs w:val="24"/>
        </w:rPr>
        <w:t>Moses Mbwena</w:t>
      </w:r>
      <w:r w:rsidR="007D4087" w:rsidRPr="00B87E8B">
        <w:rPr>
          <w:rFonts w:ascii="Arial" w:hAnsi="Arial" w:cs="Arial"/>
          <w:sz w:val="24"/>
          <w:szCs w:val="24"/>
        </w:rPr>
        <w:t xml:space="preserve"> the complainant</w:t>
      </w:r>
      <w:r w:rsidR="00BB7FB3" w:rsidRPr="00B87E8B">
        <w:rPr>
          <w:rFonts w:ascii="Arial" w:hAnsi="Arial" w:cs="Arial"/>
          <w:sz w:val="24"/>
          <w:szCs w:val="24"/>
        </w:rPr>
        <w:t xml:space="preserve"> on count two</w:t>
      </w:r>
      <w:r w:rsidR="00A24509" w:rsidRPr="00B87E8B">
        <w:rPr>
          <w:rFonts w:ascii="Arial" w:hAnsi="Arial" w:cs="Arial"/>
          <w:sz w:val="24"/>
          <w:szCs w:val="24"/>
        </w:rPr>
        <w:t>. He</w:t>
      </w:r>
      <w:r w:rsidR="00BB7FB3" w:rsidRPr="00B87E8B">
        <w:rPr>
          <w:rFonts w:ascii="Arial" w:hAnsi="Arial" w:cs="Arial"/>
          <w:sz w:val="24"/>
          <w:szCs w:val="24"/>
        </w:rPr>
        <w:t xml:space="preserve"> </w:t>
      </w:r>
      <w:r w:rsidR="007D4087" w:rsidRPr="00B87E8B">
        <w:rPr>
          <w:rFonts w:ascii="Arial" w:hAnsi="Arial" w:cs="Arial"/>
          <w:sz w:val="24"/>
          <w:szCs w:val="24"/>
        </w:rPr>
        <w:t>testified that he lost 20 oxen of which 11 were re</w:t>
      </w:r>
      <w:r w:rsidR="00F56B87" w:rsidRPr="00B87E8B">
        <w:rPr>
          <w:rFonts w:ascii="Arial" w:hAnsi="Arial" w:cs="Arial"/>
          <w:sz w:val="24"/>
          <w:szCs w:val="24"/>
        </w:rPr>
        <w:t>c</w:t>
      </w:r>
      <w:r w:rsidR="007D4087" w:rsidRPr="00B87E8B">
        <w:rPr>
          <w:rFonts w:ascii="Arial" w:hAnsi="Arial" w:cs="Arial"/>
          <w:sz w:val="24"/>
          <w:szCs w:val="24"/>
        </w:rPr>
        <w:t>overed.</w:t>
      </w:r>
      <w:r w:rsidR="00F56B87" w:rsidRPr="00B87E8B">
        <w:rPr>
          <w:rFonts w:ascii="Arial" w:hAnsi="Arial" w:cs="Arial"/>
          <w:sz w:val="24"/>
          <w:szCs w:val="24"/>
        </w:rPr>
        <w:t xml:space="preserve"> He does not know how the cattle went m</w:t>
      </w:r>
      <w:r w:rsidR="008F6CA1" w:rsidRPr="00B87E8B">
        <w:rPr>
          <w:rFonts w:ascii="Arial" w:hAnsi="Arial" w:cs="Arial"/>
          <w:sz w:val="24"/>
          <w:szCs w:val="24"/>
        </w:rPr>
        <w:t>issing but identified one black</w:t>
      </w:r>
      <w:r w:rsidR="00F56B87" w:rsidRPr="00B87E8B">
        <w:rPr>
          <w:rFonts w:ascii="Arial" w:hAnsi="Arial" w:cs="Arial"/>
          <w:sz w:val="24"/>
          <w:szCs w:val="24"/>
        </w:rPr>
        <w:t xml:space="preserve"> cattle with white spots valued </w:t>
      </w:r>
      <w:r w:rsidR="00B323EC" w:rsidRPr="00B87E8B">
        <w:rPr>
          <w:rFonts w:ascii="Arial" w:hAnsi="Arial" w:cs="Arial"/>
          <w:sz w:val="24"/>
          <w:szCs w:val="24"/>
        </w:rPr>
        <w:t xml:space="preserve">of </w:t>
      </w:r>
      <w:r w:rsidR="00F56B87" w:rsidRPr="00B87E8B">
        <w:rPr>
          <w:rFonts w:ascii="Arial" w:hAnsi="Arial" w:cs="Arial"/>
          <w:sz w:val="24"/>
          <w:szCs w:val="24"/>
        </w:rPr>
        <w:t>N$4000.</w:t>
      </w:r>
      <w:r w:rsidR="00BB7FB3" w:rsidRPr="00B87E8B">
        <w:rPr>
          <w:rFonts w:ascii="Arial" w:hAnsi="Arial" w:cs="Arial"/>
          <w:sz w:val="24"/>
          <w:szCs w:val="24"/>
        </w:rPr>
        <w:t xml:space="preserve"> </w:t>
      </w:r>
      <w:r w:rsidR="00F56B87" w:rsidRPr="00B87E8B">
        <w:rPr>
          <w:rFonts w:ascii="Arial" w:hAnsi="Arial" w:cs="Arial"/>
          <w:sz w:val="24"/>
          <w:szCs w:val="24"/>
        </w:rPr>
        <w:t xml:space="preserve">He </w:t>
      </w:r>
      <w:r w:rsidR="00F90222" w:rsidRPr="00B87E8B">
        <w:rPr>
          <w:rFonts w:ascii="Arial" w:hAnsi="Arial" w:cs="Arial"/>
          <w:sz w:val="24"/>
          <w:szCs w:val="24"/>
        </w:rPr>
        <w:t>received his cattle</w:t>
      </w:r>
      <w:r w:rsidR="00B323EC" w:rsidRPr="00B87E8B">
        <w:rPr>
          <w:rFonts w:ascii="Arial" w:hAnsi="Arial" w:cs="Arial"/>
          <w:sz w:val="24"/>
          <w:szCs w:val="24"/>
        </w:rPr>
        <w:t>.</w:t>
      </w:r>
      <w:r w:rsidR="00F90222" w:rsidRPr="00B87E8B">
        <w:rPr>
          <w:rFonts w:ascii="Arial" w:hAnsi="Arial" w:cs="Arial"/>
          <w:sz w:val="24"/>
          <w:szCs w:val="24"/>
        </w:rPr>
        <w:t xml:space="preserve"> </w:t>
      </w:r>
      <w:r w:rsidR="00B323EC" w:rsidRPr="00B87E8B">
        <w:rPr>
          <w:rFonts w:ascii="Arial" w:hAnsi="Arial" w:cs="Arial"/>
          <w:sz w:val="24"/>
          <w:szCs w:val="24"/>
        </w:rPr>
        <w:t>The reddish ox was not his but was</w:t>
      </w:r>
      <w:r w:rsidR="00386A1C" w:rsidRPr="00B87E8B">
        <w:rPr>
          <w:rFonts w:ascii="Arial" w:hAnsi="Arial" w:cs="Arial"/>
          <w:sz w:val="24"/>
          <w:szCs w:val="24"/>
        </w:rPr>
        <w:t xml:space="preserve"> given</w:t>
      </w:r>
      <w:r w:rsidR="00B323EC" w:rsidRPr="00B87E8B">
        <w:rPr>
          <w:rFonts w:ascii="Arial" w:hAnsi="Arial" w:cs="Arial"/>
          <w:sz w:val="24"/>
          <w:szCs w:val="24"/>
        </w:rPr>
        <w:t xml:space="preserve"> </w:t>
      </w:r>
      <w:r w:rsidR="0098243E" w:rsidRPr="00B87E8B">
        <w:rPr>
          <w:rFonts w:ascii="Arial" w:hAnsi="Arial" w:cs="Arial"/>
          <w:sz w:val="24"/>
          <w:szCs w:val="24"/>
        </w:rPr>
        <w:t>to him</w:t>
      </w:r>
      <w:r w:rsidR="00B323EC" w:rsidRPr="00B87E8B">
        <w:rPr>
          <w:rFonts w:ascii="Arial" w:hAnsi="Arial" w:cs="Arial"/>
          <w:sz w:val="24"/>
          <w:szCs w:val="24"/>
        </w:rPr>
        <w:t xml:space="preserve"> for safe keeping</w:t>
      </w:r>
      <w:r w:rsidR="00F56B87" w:rsidRPr="00B87E8B">
        <w:rPr>
          <w:rFonts w:ascii="Arial" w:hAnsi="Arial" w:cs="Arial"/>
          <w:sz w:val="24"/>
          <w:szCs w:val="24"/>
        </w:rPr>
        <w:t>.</w:t>
      </w:r>
    </w:p>
    <w:p w:rsidR="00F90222" w:rsidRPr="00B87E8B" w:rsidRDefault="00F56B87" w:rsidP="00FB7965">
      <w:pPr>
        <w:spacing w:line="360" w:lineRule="auto"/>
        <w:jc w:val="both"/>
        <w:rPr>
          <w:rFonts w:ascii="Arial" w:hAnsi="Arial" w:cs="Arial"/>
          <w:sz w:val="24"/>
          <w:szCs w:val="24"/>
        </w:rPr>
      </w:pPr>
      <w:r w:rsidRPr="00B87E8B">
        <w:rPr>
          <w:rFonts w:ascii="Arial" w:hAnsi="Arial" w:cs="Arial"/>
          <w:sz w:val="24"/>
          <w:szCs w:val="24"/>
        </w:rPr>
        <w:t>[</w:t>
      </w:r>
      <w:r w:rsidR="00AC1B44" w:rsidRPr="00B87E8B">
        <w:rPr>
          <w:rFonts w:ascii="Arial" w:hAnsi="Arial" w:cs="Arial"/>
          <w:sz w:val="24"/>
          <w:szCs w:val="24"/>
        </w:rPr>
        <w:t>1</w:t>
      </w:r>
      <w:r w:rsidR="00FC15A3" w:rsidRPr="00B87E8B">
        <w:rPr>
          <w:rFonts w:ascii="Arial" w:hAnsi="Arial" w:cs="Arial"/>
          <w:sz w:val="24"/>
          <w:szCs w:val="24"/>
        </w:rPr>
        <w:t>1</w:t>
      </w:r>
      <w:r w:rsidR="00126BF5" w:rsidRPr="00B87E8B">
        <w:rPr>
          <w:rFonts w:ascii="Arial" w:hAnsi="Arial" w:cs="Arial"/>
          <w:sz w:val="24"/>
          <w:szCs w:val="24"/>
        </w:rPr>
        <w:t xml:space="preserve">] </w:t>
      </w:r>
      <w:r w:rsidR="00817497" w:rsidRPr="00B87E8B">
        <w:rPr>
          <w:rFonts w:ascii="Arial" w:hAnsi="Arial" w:cs="Arial"/>
          <w:sz w:val="24"/>
          <w:szCs w:val="24"/>
        </w:rPr>
        <w:tab/>
      </w:r>
      <w:r w:rsidR="00AC679B" w:rsidRPr="00B87E8B">
        <w:rPr>
          <w:rFonts w:ascii="Arial" w:hAnsi="Arial" w:cs="Arial"/>
          <w:sz w:val="24"/>
          <w:szCs w:val="24"/>
        </w:rPr>
        <w:t>A</w:t>
      </w:r>
      <w:r w:rsidR="00860F13" w:rsidRPr="00B87E8B">
        <w:rPr>
          <w:rFonts w:ascii="Arial" w:hAnsi="Arial" w:cs="Arial"/>
          <w:sz w:val="24"/>
          <w:szCs w:val="24"/>
        </w:rPr>
        <w:t xml:space="preserve">ppellant </w:t>
      </w:r>
      <w:r w:rsidRPr="00B87E8B">
        <w:rPr>
          <w:rFonts w:ascii="Arial" w:hAnsi="Arial" w:cs="Arial"/>
          <w:sz w:val="24"/>
          <w:szCs w:val="24"/>
        </w:rPr>
        <w:t xml:space="preserve">in his defence </w:t>
      </w:r>
      <w:r w:rsidR="00860F13" w:rsidRPr="00B87E8B">
        <w:rPr>
          <w:rFonts w:ascii="Arial" w:hAnsi="Arial" w:cs="Arial"/>
          <w:sz w:val="24"/>
          <w:szCs w:val="24"/>
        </w:rPr>
        <w:t>testified</w:t>
      </w:r>
      <w:r w:rsidRPr="00B87E8B">
        <w:rPr>
          <w:rFonts w:ascii="Arial" w:hAnsi="Arial" w:cs="Arial"/>
          <w:sz w:val="24"/>
          <w:szCs w:val="24"/>
        </w:rPr>
        <w:t xml:space="preserve"> that he </w:t>
      </w:r>
      <w:r w:rsidR="00F90222" w:rsidRPr="00B87E8B">
        <w:rPr>
          <w:rFonts w:ascii="Arial" w:hAnsi="Arial" w:cs="Arial"/>
          <w:sz w:val="24"/>
          <w:szCs w:val="24"/>
        </w:rPr>
        <w:t xml:space="preserve">received the </w:t>
      </w:r>
      <w:r w:rsidRPr="00B87E8B">
        <w:rPr>
          <w:rFonts w:ascii="Arial" w:hAnsi="Arial" w:cs="Arial"/>
          <w:sz w:val="24"/>
          <w:szCs w:val="24"/>
        </w:rPr>
        <w:t xml:space="preserve">cattle from his father who owned a </w:t>
      </w:r>
      <w:r w:rsidR="00860F13" w:rsidRPr="00B87E8B">
        <w:rPr>
          <w:rFonts w:ascii="Arial" w:hAnsi="Arial" w:cs="Arial"/>
          <w:sz w:val="24"/>
          <w:szCs w:val="24"/>
        </w:rPr>
        <w:t>c</w:t>
      </w:r>
      <w:r w:rsidR="00F90222" w:rsidRPr="00B87E8B">
        <w:rPr>
          <w:rFonts w:ascii="Arial" w:hAnsi="Arial" w:cs="Arial"/>
          <w:sz w:val="24"/>
          <w:szCs w:val="24"/>
        </w:rPr>
        <w:t>attle post in Kavango. H</w:t>
      </w:r>
      <w:r w:rsidR="00B42ED1" w:rsidRPr="00B87E8B">
        <w:rPr>
          <w:rFonts w:ascii="Arial" w:hAnsi="Arial" w:cs="Arial"/>
          <w:sz w:val="24"/>
          <w:szCs w:val="24"/>
        </w:rPr>
        <w:t xml:space="preserve">is father </w:t>
      </w:r>
      <w:r w:rsidR="00F90222" w:rsidRPr="00B87E8B">
        <w:rPr>
          <w:rFonts w:ascii="Arial" w:hAnsi="Arial" w:cs="Arial"/>
          <w:sz w:val="24"/>
          <w:szCs w:val="24"/>
        </w:rPr>
        <w:t>did not have any brand mark</w:t>
      </w:r>
      <w:r w:rsidR="00EA1499" w:rsidRPr="00B87E8B">
        <w:rPr>
          <w:rFonts w:ascii="Arial" w:hAnsi="Arial" w:cs="Arial"/>
          <w:sz w:val="24"/>
          <w:szCs w:val="24"/>
        </w:rPr>
        <w:t xml:space="preserve"> and</w:t>
      </w:r>
      <w:r w:rsidR="00F90222" w:rsidRPr="00B87E8B">
        <w:rPr>
          <w:rFonts w:ascii="Arial" w:hAnsi="Arial" w:cs="Arial"/>
          <w:sz w:val="24"/>
          <w:szCs w:val="24"/>
        </w:rPr>
        <w:t xml:space="preserve"> was</w:t>
      </w:r>
      <w:r w:rsidR="00860F13" w:rsidRPr="00B87E8B">
        <w:rPr>
          <w:rFonts w:ascii="Arial" w:hAnsi="Arial" w:cs="Arial"/>
          <w:sz w:val="24"/>
          <w:szCs w:val="24"/>
        </w:rPr>
        <w:t xml:space="preserve"> using his brother’s</w:t>
      </w:r>
      <w:r w:rsidR="00EA1499" w:rsidRPr="00B87E8B">
        <w:rPr>
          <w:rFonts w:ascii="Arial" w:hAnsi="Arial" w:cs="Arial"/>
          <w:sz w:val="24"/>
          <w:szCs w:val="24"/>
        </w:rPr>
        <w:t xml:space="preserve"> brand</w:t>
      </w:r>
      <w:r w:rsidR="00E74284" w:rsidRPr="00B87E8B">
        <w:rPr>
          <w:rFonts w:ascii="Arial" w:hAnsi="Arial" w:cs="Arial"/>
          <w:sz w:val="24"/>
          <w:szCs w:val="24"/>
        </w:rPr>
        <w:t xml:space="preserve"> </w:t>
      </w:r>
      <w:r w:rsidR="00EA1499" w:rsidRPr="00B87E8B">
        <w:rPr>
          <w:rFonts w:ascii="Arial" w:hAnsi="Arial" w:cs="Arial"/>
          <w:sz w:val="24"/>
          <w:szCs w:val="24"/>
        </w:rPr>
        <w:t>mark</w:t>
      </w:r>
      <w:r w:rsidR="00860F13" w:rsidRPr="00B87E8B">
        <w:rPr>
          <w:rFonts w:ascii="Arial" w:hAnsi="Arial" w:cs="Arial"/>
          <w:sz w:val="24"/>
          <w:szCs w:val="24"/>
        </w:rPr>
        <w:t>. The appellant</w:t>
      </w:r>
      <w:r w:rsidR="00F90222" w:rsidRPr="00B87E8B">
        <w:rPr>
          <w:rFonts w:ascii="Arial" w:hAnsi="Arial" w:cs="Arial"/>
          <w:sz w:val="24"/>
          <w:szCs w:val="24"/>
        </w:rPr>
        <w:t xml:space="preserve"> decided to sell the cattle after</w:t>
      </w:r>
      <w:r w:rsidR="00B42ED1" w:rsidRPr="00B87E8B">
        <w:rPr>
          <w:rFonts w:ascii="Arial" w:hAnsi="Arial" w:cs="Arial"/>
          <w:sz w:val="24"/>
          <w:szCs w:val="24"/>
        </w:rPr>
        <w:t xml:space="preserve"> the passing of his father. However the witness did not get a chanc</w:t>
      </w:r>
      <w:r w:rsidR="00FE1786" w:rsidRPr="00B87E8B">
        <w:rPr>
          <w:rFonts w:ascii="Arial" w:hAnsi="Arial" w:cs="Arial"/>
          <w:sz w:val="24"/>
          <w:szCs w:val="24"/>
        </w:rPr>
        <w:t>e to obtain any document</w:t>
      </w:r>
      <w:r w:rsidR="00B42ED1" w:rsidRPr="00B87E8B">
        <w:rPr>
          <w:rFonts w:ascii="Arial" w:hAnsi="Arial" w:cs="Arial"/>
          <w:sz w:val="24"/>
          <w:szCs w:val="24"/>
        </w:rPr>
        <w:t xml:space="preserve"> show</w:t>
      </w:r>
      <w:r w:rsidR="00FE1786" w:rsidRPr="00B87E8B">
        <w:rPr>
          <w:rFonts w:ascii="Arial" w:hAnsi="Arial" w:cs="Arial"/>
          <w:sz w:val="24"/>
          <w:szCs w:val="24"/>
        </w:rPr>
        <w:t>ing</w:t>
      </w:r>
      <w:r w:rsidR="00B42ED1" w:rsidRPr="00B87E8B">
        <w:rPr>
          <w:rFonts w:ascii="Arial" w:hAnsi="Arial" w:cs="Arial"/>
          <w:sz w:val="24"/>
          <w:szCs w:val="24"/>
        </w:rPr>
        <w:t xml:space="preserve"> </w:t>
      </w:r>
      <w:r w:rsidR="00F90222" w:rsidRPr="00B87E8B">
        <w:rPr>
          <w:rFonts w:ascii="Arial" w:hAnsi="Arial" w:cs="Arial"/>
          <w:sz w:val="24"/>
          <w:szCs w:val="24"/>
        </w:rPr>
        <w:t>ownership of</w:t>
      </w:r>
      <w:r w:rsidR="00B42ED1" w:rsidRPr="00B87E8B">
        <w:rPr>
          <w:rFonts w:ascii="Arial" w:hAnsi="Arial" w:cs="Arial"/>
          <w:sz w:val="24"/>
          <w:szCs w:val="24"/>
        </w:rPr>
        <w:t xml:space="preserve"> these cattle. According to</w:t>
      </w:r>
      <w:r w:rsidR="00F90222" w:rsidRPr="00B87E8B">
        <w:rPr>
          <w:rFonts w:ascii="Arial" w:hAnsi="Arial" w:cs="Arial"/>
          <w:sz w:val="24"/>
          <w:szCs w:val="24"/>
        </w:rPr>
        <w:t xml:space="preserve"> the appellant Angula Kanana had knowledge of </w:t>
      </w:r>
      <w:r w:rsidR="002058CA" w:rsidRPr="00B87E8B">
        <w:rPr>
          <w:rFonts w:ascii="Arial" w:hAnsi="Arial" w:cs="Arial"/>
          <w:sz w:val="24"/>
          <w:szCs w:val="24"/>
        </w:rPr>
        <w:t xml:space="preserve">the </w:t>
      </w:r>
      <w:r w:rsidR="00F90222" w:rsidRPr="00B87E8B">
        <w:rPr>
          <w:rFonts w:ascii="Arial" w:hAnsi="Arial" w:cs="Arial"/>
          <w:sz w:val="24"/>
          <w:szCs w:val="24"/>
        </w:rPr>
        <w:t>cattle but</w:t>
      </w:r>
      <w:r w:rsidR="00B42ED1" w:rsidRPr="00B87E8B">
        <w:rPr>
          <w:rFonts w:ascii="Arial" w:hAnsi="Arial" w:cs="Arial"/>
          <w:sz w:val="24"/>
          <w:szCs w:val="24"/>
        </w:rPr>
        <w:t xml:space="preserve"> has since passed on in 2015.</w:t>
      </w:r>
      <w:r w:rsidR="00FE1786" w:rsidRPr="00B87E8B">
        <w:rPr>
          <w:rFonts w:ascii="Arial" w:hAnsi="Arial" w:cs="Arial"/>
          <w:sz w:val="24"/>
          <w:szCs w:val="24"/>
        </w:rPr>
        <w:t xml:space="preserve"> </w:t>
      </w:r>
    </w:p>
    <w:p w:rsidR="008F2FFC" w:rsidRDefault="008F2FFC" w:rsidP="00FB7965">
      <w:pPr>
        <w:spacing w:line="360" w:lineRule="auto"/>
        <w:jc w:val="both"/>
        <w:rPr>
          <w:rFonts w:ascii="Arial" w:hAnsi="Arial" w:cs="Arial"/>
          <w:sz w:val="24"/>
          <w:szCs w:val="24"/>
        </w:rPr>
      </w:pPr>
    </w:p>
    <w:p w:rsidR="00D97B64" w:rsidRPr="00B87E8B" w:rsidRDefault="00D97B64" w:rsidP="00FB7965">
      <w:pPr>
        <w:spacing w:line="360" w:lineRule="auto"/>
        <w:jc w:val="both"/>
        <w:rPr>
          <w:rFonts w:ascii="Arial" w:hAnsi="Arial" w:cs="Arial"/>
          <w:sz w:val="24"/>
          <w:szCs w:val="24"/>
        </w:rPr>
      </w:pPr>
    </w:p>
    <w:p w:rsidR="0006370C" w:rsidRPr="00B87E8B" w:rsidRDefault="008F2FFC" w:rsidP="00FB7965">
      <w:pPr>
        <w:spacing w:line="360" w:lineRule="auto"/>
        <w:jc w:val="both"/>
        <w:rPr>
          <w:rFonts w:ascii="Arial" w:hAnsi="Arial" w:cs="Arial"/>
          <w:sz w:val="24"/>
          <w:szCs w:val="24"/>
          <w:u w:val="single"/>
        </w:rPr>
      </w:pPr>
      <w:r w:rsidRPr="00B87E8B">
        <w:rPr>
          <w:rFonts w:ascii="Arial" w:hAnsi="Arial" w:cs="Arial"/>
          <w:sz w:val="24"/>
          <w:szCs w:val="24"/>
          <w:u w:val="single"/>
        </w:rPr>
        <w:lastRenderedPageBreak/>
        <w:t>Application of the law and Evaluation of evidence</w:t>
      </w:r>
    </w:p>
    <w:p w:rsidR="004E48FF" w:rsidRPr="00B87E8B" w:rsidRDefault="00FC15A3" w:rsidP="00FB7965">
      <w:pPr>
        <w:spacing w:line="360" w:lineRule="auto"/>
        <w:jc w:val="both"/>
        <w:rPr>
          <w:rFonts w:ascii="Arial" w:eastAsia="Times New Roman" w:hAnsi="Arial" w:cs="Arial"/>
          <w:sz w:val="24"/>
          <w:szCs w:val="24"/>
        </w:rPr>
      </w:pPr>
      <w:r w:rsidRPr="00B87E8B">
        <w:rPr>
          <w:rFonts w:ascii="Arial" w:hAnsi="Arial" w:cs="Arial"/>
          <w:sz w:val="24"/>
          <w:szCs w:val="24"/>
        </w:rPr>
        <w:t>[12</w:t>
      </w:r>
      <w:r w:rsidR="0006370C" w:rsidRPr="00B87E8B">
        <w:rPr>
          <w:rFonts w:ascii="Arial" w:hAnsi="Arial" w:cs="Arial"/>
          <w:sz w:val="24"/>
          <w:szCs w:val="24"/>
        </w:rPr>
        <w:t xml:space="preserve">] </w:t>
      </w:r>
      <w:r w:rsidR="0006370C" w:rsidRPr="00B87E8B">
        <w:rPr>
          <w:rFonts w:ascii="Arial" w:hAnsi="Arial" w:cs="Arial"/>
          <w:sz w:val="24"/>
          <w:szCs w:val="24"/>
        </w:rPr>
        <w:tab/>
      </w:r>
      <w:r w:rsidR="0088268A" w:rsidRPr="00B87E8B">
        <w:rPr>
          <w:rFonts w:ascii="Arial" w:eastAsia="Times New Roman" w:hAnsi="Arial" w:cs="Arial"/>
          <w:sz w:val="24"/>
          <w:szCs w:val="24"/>
        </w:rPr>
        <w:t>The appella</w:t>
      </w:r>
      <w:r w:rsidR="00A633D4" w:rsidRPr="00B87E8B">
        <w:rPr>
          <w:rFonts w:ascii="Arial" w:eastAsia="Times New Roman" w:hAnsi="Arial" w:cs="Arial"/>
          <w:sz w:val="24"/>
          <w:szCs w:val="24"/>
        </w:rPr>
        <w:t>nt was charged in terms of the S</w:t>
      </w:r>
      <w:r w:rsidR="0088268A" w:rsidRPr="00B87E8B">
        <w:rPr>
          <w:rFonts w:ascii="Arial" w:eastAsia="Times New Roman" w:hAnsi="Arial" w:cs="Arial"/>
          <w:sz w:val="24"/>
          <w:szCs w:val="24"/>
        </w:rPr>
        <w:t>tock Theft Act</w:t>
      </w:r>
      <w:r w:rsidR="009D0C6E" w:rsidRPr="00B87E8B">
        <w:rPr>
          <w:rFonts w:ascii="Arial" w:eastAsia="Times New Roman" w:hAnsi="Arial" w:cs="Arial"/>
          <w:sz w:val="24"/>
          <w:szCs w:val="24"/>
        </w:rPr>
        <w:t xml:space="preserve"> 12 of 1990</w:t>
      </w:r>
      <w:r w:rsidR="00EB6DF0" w:rsidRPr="00B87E8B">
        <w:rPr>
          <w:rFonts w:ascii="Arial" w:eastAsia="Times New Roman" w:hAnsi="Arial" w:cs="Arial"/>
          <w:sz w:val="24"/>
          <w:szCs w:val="24"/>
        </w:rPr>
        <w:t xml:space="preserve"> as amended</w:t>
      </w:r>
      <w:r w:rsidR="0088268A" w:rsidRPr="00B87E8B">
        <w:rPr>
          <w:rFonts w:ascii="Arial" w:eastAsia="Times New Roman" w:hAnsi="Arial" w:cs="Arial"/>
          <w:sz w:val="24"/>
          <w:szCs w:val="24"/>
        </w:rPr>
        <w:t>. Section 2 of the Stock Theft Act also states that any person who is found in possession of stock or produce in regard to which there is a reasonable suspicion that the stock or produce was stolen and is unable to give a satisfactory account of such possession shall be guilty of an offence. This however does not shift the onus of proof to the accused person, but t</w:t>
      </w:r>
      <w:r w:rsidR="009D0C6E" w:rsidRPr="00B87E8B">
        <w:rPr>
          <w:rFonts w:ascii="Arial" w:eastAsia="Times New Roman" w:hAnsi="Arial" w:cs="Arial"/>
          <w:sz w:val="24"/>
          <w:szCs w:val="24"/>
        </w:rPr>
        <w:t>he state bears the onus</w:t>
      </w:r>
      <w:r w:rsidR="0088268A" w:rsidRPr="00B87E8B">
        <w:rPr>
          <w:rFonts w:ascii="Arial" w:eastAsia="Times New Roman" w:hAnsi="Arial" w:cs="Arial"/>
          <w:sz w:val="24"/>
          <w:szCs w:val="24"/>
        </w:rPr>
        <w:t xml:space="preserve"> in proving all the elements of the offence.</w:t>
      </w:r>
    </w:p>
    <w:p w:rsidR="00672CBB" w:rsidRPr="00D97B64" w:rsidRDefault="008F2CFA" w:rsidP="00FB7965">
      <w:pPr>
        <w:spacing w:line="360" w:lineRule="auto"/>
        <w:jc w:val="both"/>
        <w:rPr>
          <w:rFonts w:ascii="Arial" w:eastAsia="Times New Roman" w:hAnsi="Arial" w:cs="Arial"/>
          <w:sz w:val="24"/>
          <w:szCs w:val="24"/>
        </w:rPr>
      </w:pPr>
      <w:r w:rsidRPr="00B87E8B">
        <w:rPr>
          <w:rFonts w:ascii="Arial" w:eastAsia="Times New Roman" w:hAnsi="Arial" w:cs="Arial"/>
          <w:sz w:val="24"/>
          <w:szCs w:val="24"/>
        </w:rPr>
        <w:t>[13]</w:t>
      </w:r>
      <w:r w:rsidRPr="00B87E8B">
        <w:rPr>
          <w:rFonts w:ascii="Arial" w:hAnsi="Arial" w:cs="Arial"/>
          <w:sz w:val="24"/>
          <w:szCs w:val="24"/>
        </w:rPr>
        <w:t xml:space="preserve"> </w:t>
      </w:r>
      <w:r w:rsidRPr="00B87E8B">
        <w:rPr>
          <w:rFonts w:ascii="Arial" w:hAnsi="Arial" w:cs="Arial"/>
          <w:sz w:val="24"/>
          <w:szCs w:val="24"/>
        </w:rPr>
        <w:tab/>
      </w:r>
      <w:r w:rsidRPr="00B87E8B">
        <w:rPr>
          <w:rFonts w:ascii="Arial" w:eastAsia="Times New Roman" w:hAnsi="Arial" w:cs="Arial"/>
          <w:sz w:val="24"/>
          <w:szCs w:val="24"/>
        </w:rPr>
        <w:t>The</w:t>
      </w:r>
      <w:r w:rsidR="004E48FF" w:rsidRPr="00B87E8B">
        <w:rPr>
          <w:rFonts w:ascii="Arial" w:eastAsia="Times New Roman" w:hAnsi="Arial" w:cs="Arial"/>
          <w:sz w:val="24"/>
          <w:szCs w:val="24"/>
        </w:rPr>
        <w:t xml:space="preserve"> crime of theft </w:t>
      </w:r>
      <w:r w:rsidR="008C6758" w:rsidRPr="00B87E8B">
        <w:rPr>
          <w:rFonts w:ascii="Arial" w:eastAsia="Times New Roman" w:hAnsi="Arial" w:cs="Arial"/>
          <w:sz w:val="24"/>
          <w:szCs w:val="24"/>
        </w:rPr>
        <w:t>consists of</w:t>
      </w:r>
      <w:r w:rsidR="004E48FF" w:rsidRPr="00B87E8B">
        <w:rPr>
          <w:rFonts w:ascii="Arial" w:eastAsia="Times New Roman" w:hAnsi="Arial" w:cs="Arial"/>
          <w:sz w:val="24"/>
          <w:szCs w:val="24"/>
        </w:rPr>
        <w:t xml:space="preserve"> un</w:t>
      </w:r>
      <w:r w:rsidR="0069203B" w:rsidRPr="00B87E8B">
        <w:rPr>
          <w:rFonts w:ascii="Arial" w:eastAsia="Times New Roman" w:hAnsi="Arial" w:cs="Arial"/>
          <w:sz w:val="24"/>
          <w:szCs w:val="24"/>
        </w:rPr>
        <w:t>lawful appropriation of another</w:t>
      </w:r>
      <w:r w:rsidR="004E48FF" w:rsidRPr="00B87E8B">
        <w:rPr>
          <w:rFonts w:ascii="Arial" w:eastAsia="Times New Roman" w:hAnsi="Arial" w:cs="Arial"/>
          <w:sz w:val="24"/>
          <w:szCs w:val="24"/>
        </w:rPr>
        <w:t xml:space="preserve"> person’s movable corporeal property with the intention to permanently deprive the owner of the property. Theft continues as long as the stolen property remains in the possession of </w:t>
      </w:r>
      <w:r w:rsidR="0069203B" w:rsidRPr="00B87E8B">
        <w:rPr>
          <w:rFonts w:ascii="Arial" w:eastAsia="Times New Roman" w:hAnsi="Arial" w:cs="Arial"/>
          <w:sz w:val="24"/>
          <w:szCs w:val="24"/>
        </w:rPr>
        <w:t>the</w:t>
      </w:r>
      <w:r w:rsidR="004E48FF" w:rsidRPr="00B87E8B">
        <w:rPr>
          <w:rFonts w:ascii="Arial" w:eastAsia="Times New Roman" w:hAnsi="Arial" w:cs="Arial"/>
          <w:sz w:val="24"/>
          <w:szCs w:val="24"/>
        </w:rPr>
        <w:t xml:space="preserve"> thief. </w:t>
      </w:r>
    </w:p>
    <w:p w:rsidR="00860F13" w:rsidRPr="00B87E8B" w:rsidRDefault="008F2CFA" w:rsidP="00FB7965">
      <w:pPr>
        <w:spacing w:line="360" w:lineRule="auto"/>
        <w:jc w:val="both"/>
        <w:rPr>
          <w:rFonts w:ascii="Arial" w:hAnsi="Arial" w:cs="Arial"/>
          <w:sz w:val="24"/>
          <w:szCs w:val="24"/>
        </w:rPr>
      </w:pPr>
      <w:r w:rsidRPr="00B87E8B">
        <w:rPr>
          <w:rFonts w:ascii="Arial" w:eastAsia="Times New Roman" w:hAnsi="Arial" w:cs="Arial"/>
          <w:sz w:val="24"/>
          <w:szCs w:val="24"/>
        </w:rPr>
        <w:t>[14</w:t>
      </w:r>
      <w:r w:rsidR="00FD745F" w:rsidRPr="00B87E8B">
        <w:rPr>
          <w:rFonts w:ascii="Arial" w:eastAsia="Times New Roman" w:hAnsi="Arial" w:cs="Arial"/>
          <w:sz w:val="24"/>
          <w:szCs w:val="24"/>
        </w:rPr>
        <w:t>]</w:t>
      </w:r>
      <w:r w:rsidR="00126BF5" w:rsidRPr="00B87E8B">
        <w:rPr>
          <w:rFonts w:ascii="Arial" w:eastAsia="Times New Roman" w:hAnsi="Arial" w:cs="Arial"/>
          <w:sz w:val="24"/>
          <w:szCs w:val="24"/>
        </w:rPr>
        <w:t xml:space="preserve"> </w:t>
      </w:r>
      <w:r w:rsidR="00817497" w:rsidRPr="00B87E8B">
        <w:rPr>
          <w:rFonts w:ascii="Arial" w:hAnsi="Arial" w:cs="Arial"/>
          <w:sz w:val="24"/>
          <w:szCs w:val="24"/>
        </w:rPr>
        <w:tab/>
      </w:r>
      <w:r w:rsidR="001139EF" w:rsidRPr="00B87E8B">
        <w:rPr>
          <w:rFonts w:ascii="Arial" w:hAnsi="Arial" w:cs="Arial"/>
          <w:sz w:val="24"/>
          <w:szCs w:val="24"/>
        </w:rPr>
        <w:t>A</w:t>
      </w:r>
      <w:r w:rsidR="00C65A08" w:rsidRPr="00B87E8B">
        <w:rPr>
          <w:rFonts w:ascii="Arial" w:hAnsi="Arial" w:cs="Arial"/>
          <w:sz w:val="24"/>
          <w:szCs w:val="24"/>
        </w:rPr>
        <w:t>ppellant’s criticism that the</w:t>
      </w:r>
      <w:r w:rsidR="00AC679B" w:rsidRPr="00B87E8B">
        <w:rPr>
          <w:rFonts w:ascii="Arial" w:hAnsi="Arial" w:cs="Arial"/>
          <w:sz w:val="24"/>
          <w:szCs w:val="24"/>
        </w:rPr>
        <w:t xml:space="preserve"> learned</w:t>
      </w:r>
      <w:r w:rsidR="00C65A08" w:rsidRPr="00B87E8B">
        <w:rPr>
          <w:rFonts w:ascii="Arial" w:hAnsi="Arial" w:cs="Arial"/>
          <w:sz w:val="24"/>
          <w:szCs w:val="24"/>
        </w:rPr>
        <w:t xml:space="preserve"> magistrate erred </w:t>
      </w:r>
      <w:r w:rsidR="0023016A" w:rsidRPr="00B87E8B">
        <w:rPr>
          <w:rFonts w:ascii="Arial" w:hAnsi="Arial" w:cs="Arial"/>
          <w:sz w:val="24"/>
          <w:szCs w:val="24"/>
        </w:rPr>
        <w:t>in law</w:t>
      </w:r>
      <w:r w:rsidR="00C65A08" w:rsidRPr="00B87E8B">
        <w:rPr>
          <w:rFonts w:ascii="Arial" w:hAnsi="Arial" w:cs="Arial"/>
          <w:sz w:val="24"/>
          <w:szCs w:val="24"/>
        </w:rPr>
        <w:t xml:space="preserve"> or fact by not finding that the appellant’s version </w:t>
      </w:r>
      <w:r w:rsidR="000001AC" w:rsidRPr="00B87E8B">
        <w:rPr>
          <w:rFonts w:ascii="Arial" w:hAnsi="Arial" w:cs="Arial"/>
          <w:sz w:val="24"/>
          <w:szCs w:val="24"/>
        </w:rPr>
        <w:t>that</w:t>
      </w:r>
      <w:r w:rsidR="00C65A08" w:rsidRPr="00B87E8B">
        <w:rPr>
          <w:rFonts w:ascii="Arial" w:hAnsi="Arial" w:cs="Arial"/>
          <w:sz w:val="24"/>
          <w:szCs w:val="24"/>
        </w:rPr>
        <w:t xml:space="preserve"> he took cattle from Kavango</w:t>
      </w:r>
      <w:r w:rsidR="005813D9" w:rsidRPr="00B87E8B">
        <w:rPr>
          <w:rFonts w:ascii="Arial" w:hAnsi="Arial" w:cs="Arial"/>
          <w:sz w:val="24"/>
          <w:szCs w:val="24"/>
        </w:rPr>
        <w:t xml:space="preserve"> was</w:t>
      </w:r>
      <w:r w:rsidR="00C65A08" w:rsidRPr="00B87E8B">
        <w:rPr>
          <w:rFonts w:ascii="Arial" w:hAnsi="Arial" w:cs="Arial"/>
          <w:sz w:val="24"/>
          <w:szCs w:val="24"/>
        </w:rPr>
        <w:t xml:space="preserve"> reasonably possible true</w:t>
      </w:r>
      <w:r w:rsidR="0023016A" w:rsidRPr="00B87E8B">
        <w:rPr>
          <w:rFonts w:ascii="Arial" w:hAnsi="Arial" w:cs="Arial"/>
          <w:sz w:val="24"/>
          <w:szCs w:val="24"/>
        </w:rPr>
        <w:t xml:space="preserve"> is </w:t>
      </w:r>
      <w:r w:rsidR="0023016A" w:rsidRPr="00B87E8B">
        <w:rPr>
          <w:rFonts w:ascii="Arial" w:eastAsia="Times New Roman" w:hAnsi="Arial" w:cs="Arial"/>
          <w:sz w:val="24"/>
          <w:szCs w:val="24"/>
        </w:rPr>
        <w:t>not sustainable</w:t>
      </w:r>
      <w:r w:rsidR="0023016A" w:rsidRPr="00B87E8B">
        <w:rPr>
          <w:rFonts w:ascii="Arial" w:hAnsi="Arial" w:cs="Arial"/>
          <w:sz w:val="24"/>
          <w:szCs w:val="24"/>
        </w:rPr>
        <w:t>.</w:t>
      </w:r>
      <w:r w:rsidR="0023016A" w:rsidRPr="00B87E8B">
        <w:rPr>
          <w:rFonts w:ascii="Arial" w:eastAsia="Times New Roman" w:hAnsi="Arial" w:cs="Arial"/>
          <w:sz w:val="24"/>
          <w:szCs w:val="24"/>
        </w:rPr>
        <w:t xml:space="preserve"> The</w:t>
      </w:r>
      <w:r w:rsidR="00FD745F" w:rsidRPr="00B87E8B">
        <w:rPr>
          <w:rFonts w:ascii="Arial" w:eastAsia="Times New Roman" w:hAnsi="Arial" w:cs="Arial"/>
          <w:sz w:val="24"/>
          <w:szCs w:val="24"/>
        </w:rPr>
        <w:t xml:space="preserve"> </w:t>
      </w:r>
      <w:r w:rsidR="0023016A" w:rsidRPr="00B87E8B">
        <w:rPr>
          <w:rFonts w:ascii="Arial" w:eastAsia="Times New Roman" w:hAnsi="Arial" w:cs="Arial"/>
          <w:sz w:val="24"/>
          <w:szCs w:val="24"/>
        </w:rPr>
        <w:t>appellant stated</w:t>
      </w:r>
      <w:r w:rsidR="00D34025" w:rsidRPr="00B87E8B">
        <w:rPr>
          <w:rFonts w:ascii="Arial" w:eastAsia="Times New Roman" w:hAnsi="Arial" w:cs="Arial"/>
          <w:sz w:val="24"/>
          <w:szCs w:val="24"/>
        </w:rPr>
        <w:t xml:space="preserve"> that he inherited the cattle </w:t>
      </w:r>
      <w:r w:rsidR="0023016A" w:rsidRPr="00B87E8B">
        <w:rPr>
          <w:rFonts w:ascii="Arial" w:eastAsia="Times New Roman" w:hAnsi="Arial" w:cs="Arial"/>
          <w:sz w:val="24"/>
          <w:szCs w:val="24"/>
        </w:rPr>
        <w:t>from</w:t>
      </w:r>
      <w:r w:rsidR="00FD745F" w:rsidRPr="00B87E8B">
        <w:rPr>
          <w:rFonts w:ascii="Arial" w:eastAsia="Times New Roman" w:hAnsi="Arial" w:cs="Arial"/>
          <w:sz w:val="24"/>
          <w:szCs w:val="24"/>
        </w:rPr>
        <w:t xml:space="preserve"> </w:t>
      </w:r>
      <w:r w:rsidR="00D34025" w:rsidRPr="00B87E8B">
        <w:rPr>
          <w:rFonts w:ascii="Arial" w:eastAsia="Times New Roman" w:hAnsi="Arial" w:cs="Arial"/>
          <w:sz w:val="24"/>
          <w:szCs w:val="24"/>
        </w:rPr>
        <w:t xml:space="preserve">his father </w:t>
      </w:r>
      <w:r w:rsidR="0023016A" w:rsidRPr="00B87E8B">
        <w:rPr>
          <w:rFonts w:ascii="Arial" w:eastAsia="Times New Roman" w:hAnsi="Arial" w:cs="Arial"/>
          <w:sz w:val="24"/>
          <w:szCs w:val="24"/>
        </w:rPr>
        <w:t>who passed on in 2008. Notwithstanding that</w:t>
      </w:r>
      <w:r w:rsidR="00D34025" w:rsidRPr="00B87E8B">
        <w:rPr>
          <w:rFonts w:ascii="Arial" w:eastAsia="Times New Roman" w:hAnsi="Arial" w:cs="Arial"/>
          <w:sz w:val="24"/>
          <w:szCs w:val="24"/>
        </w:rPr>
        <w:t xml:space="preserve"> he failed to obtain </w:t>
      </w:r>
      <w:r w:rsidR="00F81B26" w:rsidRPr="00B87E8B">
        <w:rPr>
          <w:rFonts w:ascii="Arial" w:eastAsia="Times New Roman" w:hAnsi="Arial" w:cs="Arial"/>
          <w:sz w:val="24"/>
          <w:szCs w:val="24"/>
        </w:rPr>
        <w:t>any document</w:t>
      </w:r>
      <w:r w:rsidR="0033371D" w:rsidRPr="00B87E8B">
        <w:rPr>
          <w:rFonts w:ascii="Arial" w:eastAsia="Times New Roman" w:hAnsi="Arial" w:cs="Arial"/>
          <w:sz w:val="24"/>
          <w:szCs w:val="24"/>
        </w:rPr>
        <w:t>s</w:t>
      </w:r>
      <w:r w:rsidR="00D34025" w:rsidRPr="00B87E8B">
        <w:rPr>
          <w:rFonts w:ascii="Arial" w:eastAsia="Times New Roman" w:hAnsi="Arial" w:cs="Arial"/>
          <w:sz w:val="24"/>
          <w:szCs w:val="24"/>
        </w:rPr>
        <w:t xml:space="preserve"> proving</w:t>
      </w:r>
      <w:r w:rsidR="008F1903" w:rsidRPr="00B87E8B">
        <w:rPr>
          <w:rFonts w:ascii="Arial" w:eastAsia="Times New Roman" w:hAnsi="Arial" w:cs="Arial"/>
          <w:sz w:val="24"/>
          <w:szCs w:val="24"/>
        </w:rPr>
        <w:t xml:space="preserve"> ownership</w:t>
      </w:r>
      <w:r w:rsidR="00775F21" w:rsidRPr="00B87E8B">
        <w:rPr>
          <w:rFonts w:ascii="Arial" w:eastAsia="Times New Roman" w:hAnsi="Arial" w:cs="Arial"/>
          <w:sz w:val="24"/>
          <w:szCs w:val="24"/>
        </w:rPr>
        <w:t xml:space="preserve"> of the cattle</w:t>
      </w:r>
      <w:r w:rsidR="00F81B26" w:rsidRPr="00B87E8B">
        <w:rPr>
          <w:rFonts w:ascii="Arial" w:eastAsia="Times New Roman" w:hAnsi="Arial" w:cs="Arial"/>
          <w:sz w:val="24"/>
          <w:szCs w:val="24"/>
        </w:rPr>
        <w:t>.</w:t>
      </w:r>
      <w:r w:rsidR="00D34025" w:rsidRPr="00B87E8B">
        <w:rPr>
          <w:rFonts w:ascii="Arial" w:eastAsia="Times New Roman" w:hAnsi="Arial" w:cs="Arial"/>
          <w:sz w:val="24"/>
          <w:szCs w:val="24"/>
        </w:rPr>
        <w:t xml:space="preserve"> A</w:t>
      </w:r>
      <w:r w:rsidR="00F81B26" w:rsidRPr="00B87E8B">
        <w:rPr>
          <w:rFonts w:ascii="Arial" w:eastAsia="Times New Roman" w:hAnsi="Arial" w:cs="Arial"/>
          <w:sz w:val="24"/>
          <w:szCs w:val="24"/>
        </w:rPr>
        <w:t>ppellant</w:t>
      </w:r>
      <w:r w:rsidR="00FD745F" w:rsidRPr="00B87E8B">
        <w:rPr>
          <w:rFonts w:ascii="Arial" w:eastAsia="Times New Roman" w:hAnsi="Arial" w:cs="Arial"/>
          <w:sz w:val="24"/>
          <w:szCs w:val="24"/>
        </w:rPr>
        <w:t xml:space="preserve"> had </w:t>
      </w:r>
      <w:r w:rsidR="00F81B26" w:rsidRPr="00B87E8B">
        <w:rPr>
          <w:rFonts w:ascii="Arial" w:eastAsia="Times New Roman" w:hAnsi="Arial" w:cs="Arial"/>
          <w:sz w:val="24"/>
          <w:szCs w:val="24"/>
        </w:rPr>
        <w:t xml:space="preserve">ample </w:t>
      </w:r>
      <w:r w:rsidR="00775F21" w:rsidRPr="00B87E8B">
        <w:rPr>
          <w:rFonts w:ascii="Arial" w:eastAsia="Times New Roman" w:hAnsi="Arial" w:cs="Arial"/>
          <w:sz w:val="24"/>
          <w:szCs w:val="24"/>
        </w:rPr>
        <w:t xml:space="preserve">time after the death </w:t>
      </w:r>
      <w:r w:rsidR="00D34025" w:rsidRPr="00B87E8B">
        <w:rPr>
          <w:rFonts w:ascii="Arial" w:eastAsia="Times New Roman" w:hAnsi="Arial" w:cs="Arial"/>
          <w:sz w:val="24"/>
          <w:szCs w:val="24"/>
        </w:rPr>
        <w:t xml:space="preserve">of his father </w:t>
      </w:r>
      <w:r w:rsidR="009A0CD6" w:rsidRPr="00B87E8B">
        <w:rPr>
          <w:rFonts w:ascii="Arial" w:eastAsia="Times New Roman" w:hAnsi="Arial" w:cs="Arial"/>
          <w:sz w:val="24"/>
          <w:szCs w:val="24"/>
        </w:rPr>
        <w:t xml:space="preserve">to obtain duplicate </w:t>
      </w:r>
      <w:r w:rsidR="00D34025" w:rsidRPr="00B87E8B">
        <w:rPr>
          <w:rFonts w:ascii="Arial" w:eastAsia="Times New Roman" w:hAnsi="Arial" w:cs="Arial"/>
          <w:sz w:val="24"/>
          <w:szCs w:val="24"/>
        </w:rPr>
        <w:t>documents of ownership before he decided to sell the animal</w:t>
      </w:r>
      <w:r w:rsidR="009A0CD6" w:rsidRPr="00B87E8B">
        <w:rPr>
          <w:rFonts w:ascii="Arial" w:eastAsia="Times New Roman" w:hAnsi="Arial" w:cs="Arial"/>
          <w:sz w:val="24"/>
          <w:szCs w:val="24"/>
        </w:rPr>
        <w:t>.</w:t>
      </w:r>
      <w:r w:rsidR="007A46DD" w:rsidRPr="00B87E8B">
        <w:rPr>
          <w:rFonts w:ascii="Arial" w:eastAsia="Times New Roman" w:hAnsi="Arial" w:cs="Arial"/>
          <w:sz w:val="24"/>
          <w:szCs w:val="24"/>
        </w:rPr>
        <w:t xml:space="preserve"> </w:t>
      </w:r>
      <w:r w:rsidR="00775F21" w:rsidRPr="00B87E8B">
        <w:rPr>
          <w:rFonts w:ascii="Arial" w:eastAsia="Times New Roman" w:hAnsi="Arial" w:cs="Arial"/>
          <w:sz w:val="24"/>
          <w:szCs w:val="24"/>
        </w:rPr>
        <w:t>I</w:t>
      </w:r>
      <w:r w:rsidR="009A0CD6" w:rsidRPr="00B87E8B">
        <w:rPr>
          <w:rFonts w:ascii="Arial" w:eastAsia="Times New Roman" w:hAnsi="Arial" w:cs="Arial"/>
          <w:sz w:val="24"/>
          <w:szCs w:val="24"/>
        </w:rPr>
        <w:t xml:space="preserve">n his own words his father </w:t>
      </w:r>
      <w:r w:rsidR="00817497" w:rsidRPr="00B87E8B">
        <w:rPr>
          <w:rFonts w:ascii="Arial" w:eastAsia="Times New Roman" w:hAnsi="Arial" w:cs="Arial"/>
          <w:sz w:val="24"/>
          <w:szCs w:val="24"/>
        </w:rPr>
        <w:t>had no brand mark</w:t>
      </w:r>
      <w:r w:rsidR="00F81B26" w:rsidRPr="00B87E8B">
        <w:rPr>
          <w:rFonts w:ascii="Arial" w:eastAsia="Times New Roman" w:hAnsi="Arial" w:cs="Arial"/>
          <w:sz w:val="24"/>
          <w:szCs w:val="24"/>
        </w:rPr>
        <w:t xml:space="preserve"> and </w:t>
      </w:r>
      <w:r w:rsidR="009A0CD6" w:rsidRPr="00B87E8B">
        <w:rPr>
          <w:rFonts w:ascii="Arial" w:eastAsia="Times New Roman" w:hAnsi="Arial" w:cs="Arial"/>
          <w:sz w:val="24"/>
          <w:szCs w:val="24"/>
        </w:rPr>
        <w:t>was using his brother’</w:t>
      </w:r>
      <w:r w:rsidR="00775F21" w:rsidRPr="00B87E8B">
        <w:rPr>
          <w:rFonts w:ascii="Arial" w:eastAsia="Times New Roman" w:hAnsi="Arial" w:cs="Arial"/>
          <w:sz w:val="24"/>
          <w:szCs w:val="24"/>
        </w:rPr>
        <w:t>s</w:t>
      </w:r>
      <w:r w:rsidR="005813D9" w:rsidRPr="00B87E8B">
        <w:rPr>
          <w:rFonts w:ascii="Arial" w:eastAsia="Times New Roman" w:hAnsi="Arial" w:cs="Arial"/>
          <w:sz w:val="24"/>
          <w:szCs w:val="24"/>
        </w:rPr>
        <w:t xml:space="preserve"> </w:t>
      </w:r>
      <w:r w:rsidR="004D2CE6" w:rsidRPr="00B87E8B">
        <w:rPr>
          <w:rFonts w:ascii="Arial" w:eastAsia="Times New Roman" w:hAnsi="Arial" w:cs="Arial"/>
          <w:sz w:val="24"/>
          <w:szCs w:val="24"/>
        </w:rPr>
        <w:t>brand</w:t>
      </w:r>
      <w:r w:rsidR="00721B6F" w:rsidRPr="00B87E8B">
        <w:rPr>
          <w:rFonts w:ascii="Arial" w:eastAsia="Times New Roman" w:hAnsi="Arial" w:cs="Arial"/>
          <w:sz w:val="24"/>
          <w:szCs w:val="24"/>
        </w:rPr>
        <w:t xml:space="preserve"> </w:t>
      </w:r>
      <w:r w:rsidR="004D2CE6" w:rsidRPr="00B87E8B">
        <w:rPr>
          <w:rFonts w:ascii="Arial" w:eastAsia="Times New Roman" w:hAnsi="Arial" w:cs="Arial"/>
          <w:sz w:val="24"/>
          <w:szCs w:val="24"/>
        </w:rPr>
        <w:t>mark</w:t>
      </w:r>
      <w:r w:rsidR="0023016A" w:rsidRPr="00B87E8B">
        <w:rPr>
          <w:rFonts w:ascii="Arial" w:eastAsia="Times New Roman" w:hAnsi="Arial" w:cs="Arial"/>
          <w:sz w:val="24"/>
          <w:szCs w:val="24"/>
        </w:rPr>
        <w:t>. He also did not</w:t>
      </w:r>
      <w:r w:rsidR="009A0CD6" w:rsidRPr="00B87E8B">
        <w:rPr>
          <w:rFonts w:ascii="Arial" w:eastAsia="Times New Roman" w:hAnsi="Arial" w:cs="Arial"/>
          <w:sz w:val="24"/>
          <w:szCs w:val="24"/>
        </w:rPr>
        <w:t xml:space="preserve"> </w:t>
      </w:r>
      <w:r w:rsidR="0023016A" w:rsidRPr="00B87E8B">
        <w:rPr>
          <w:rFonts w:ascii="Arial" w:eastAsia="Times New Roman" w:hAnsi="Arial" w:cs="Arial"/>
          <w:sz w:val="24"/>
          <w:szCs w:val="24"/>
        </w:rPr>
        <w:t>advance any reason why</w:t>
      </w:r>
      <w:r w:rsidR="00817497" w:rsidRPr="00B87E8B">
        <w:rPr>
          <w:rFonts w:ascii="Arial" w:eastAsia="Times New Roman" w:hAnsi="Arial" w:cs="Arial"/>
          <w:sz w:val="24"/>
          <w:szCs w:val="24"/>
        </w:rPr>
        <w:t xml:space="preserve"> </w:t>
      </w:r>
      <w:r w:rsidR="00F81B26" w:rsidRPr="00B87E8B">
        <w:rPr>
          <w:rFonts w:ascii="Arial" w:eastAsia="Times New Roman" w:hAnsi="Arial" w:cs="Arial"/>
          <w:sz w:val="24"/>
          <w:szCs w:val="24"/>
        </w:rPr>
        <w:t>same brand</w:t>
      </w:r>
      <w:r w:rsidR="009A0CD6" w:rsidRPr="00B87E8B">
        <w:rPr>
          <w:rFonts w:ascii="Arial" w:eastAsia="Times New Roman" w:hAnsi="Arial" w:cs="Arial"/>
          <w:sz w:val="24"/>
          <w:szCs w:val="24"/>
        </w:rPr>
        <w:t xml:space="preserve"> </w:t>
      </w:r>
      <w:r w:rsidR="00817497" w:rsidRPr="00B87E8B">
        <w:rPr>
          <w:rFonts w:ascii="Arial" w:eastAsia="Times New Roman" w:hAnsi="Arial" w:cs="Arial"/>
          <w:sz w:val="24"/>
          <w:szCs w:val="24"/>
        </w:rPr>
        <w:t xml:space="preserve">mark </w:t>
      </w:r>
      <w:r w:rsidR="009A0CD6" w:rsidRPr="00B87E8B">
        <w:rPr>
          <w:rFonts w:ascii="Arial" w:eastAsia="Times New Roman" w:hAnsi="Arial" w:cs="Arial"/>
          <w:sz w:val="24"/>
          <w:szCs w:val="24"/>
        </w:rPr>
        <w:t>was not used on these cattle</w:t>
      </w:r>
      <w:r w:rsidR="00D34025" w:rsidRPr="00B87E8B">
        <w:rPr>
          <w:rFonts w:ascii="Arial" w:eastAsia="Times New Roman" w:hAnsi="Arial" w:cs="Arial"/>
          <w:sz w:val="24"/>
          <w:szCs w:val="24"/>
        </w:rPr>
        <w:t>. In any event</w:t>
      </w:r>
      <w:r w:rsidR="00817497" w:rsidRPr="00B87E8B">
        <w:rPr>
          <w:rFonts w:ascii="Arial" w:eastAsia="Times New Roman" w:hAnsi="Arial" w:cs="Arial"/>
          <w:sz w:val="24"/>
          <w:szCs w:val="24"/>
        </w:rPr>
        <w:t xml:space="preserve"> appellant failed to call his uncle</w:t>
      </w:r>
      <w:r w:rsidR="00F81B26" w:rsidRPr="00B87E8B">
        <w:rPr>
          <w:rFonts w:ascii="Arial" w:eastAsia="Times New Roman" w:hAnsi="Arial" w:cs="Arial"/>
          <w:sz w:val="24"/>
          <w:szCs w:val="24"/>
        </w:rPr>
        <w:t xml:space="preserve"> </w:t>
      </w:r>
      <w:r w:rsidR="00817497" w:rsidRPr="00B87E8B">
        <w:rPr>
          <w:rFonts w:ascii="Arial" w:eastAsia="Times New Roman" w:hAnsi="Arial" w:cs="Arial"/>
          <w:sz w:val="24"/>
          <w:szCs w:val="24"/>
        </w:rPr>
        <w:t>whos</w:t>
      </w:r>
      <w:r w:rsidR="0023016A" w:rsidRPr="00B87E8B">
        <w:rPr>
          <w:rFonts w:ascii="Arial" w:eastAsia="Times New Roman" w:hAnsi="Arial" w:cs="Arial"/>
          <w:sz w:val="24"/>
          <w:szCs w:val="24"/>
        </w:rPr>
        <w:t>e brand</w:t>
      </w:r>
      <w:r w:rsidR="0033371D" w:rsidRPr="00B87E8B">
        <w:rPr>
          <w:rFonts w:ascii="Arial" w:eastAsia="Times New Roman" w:hAnsi="Arial" w:cs="Arial"/>
          <w:sz w:val="24"/>
          <w:szCs w:val="24"/>
        </w:rPr>
        <w:t xml:space="preserve"> mark</w:t>
      </w:r>
      <w:r w:rsidR="0023016A" w:rsidRPr="00B87E8B">
        <w:rPr>
          <w:rFonts w:ascii="Arial" w:eastAsia="Times New Roman" w:hAnsi="Arial" w:cs="Arial"/>
          <w:sz w:val="24"/>
          <w:szCs w:val="24"/>
        </w:rPr>
        <w:t xml:space="preserve"> was used</w:t>
      </w:r>
      <w:r w:rsidR="005813D9" w:rsidRPr="00B87E8B">
        <w:rPr>
          <w:rFonts w:ascii="Arial" w:eastAsia="Times New Roman" w:hAnsi="Arial" w:cs="Arial"/>
          <w:sz w:val="24"/>
          <w:szCs w:val="24"/>
        </w:rPr>
        <w:t xml:space="preserve"> or any other witness</w:t>
      </w:r>
      <w:r w:rsidR="0023016A" w:rsidRPr="00B87E8B">
        <w:rPr>
          <w:rFonts w:ascii="Arial" w:eastAsia="Times New Roman" w:hAnsi="Arial" w:cs="Arial"/>
          <w:sz w:val="24"/>
          <w:szCs w:val="24"/>
        </w:rPr>
        <w:t xml:space="preserve"> to</w:t>
      </w:r>
      <w:r w:rsidR="00817497" w:rsidRPr="00B87E8B">
        <w:rPr>
          <w:rFonts w:ascii="Arial" w:eastAsia="Times New Roman" w:hAnsi="Arial" w:cs="Arial"/>
          <w:sz w:val="24"/>
          <w:szCs w:val="24"/>
        </w:rPr>
        <w:t xml:space="preserve"> confirm his version</w:t>
      </w:r>
      <w:r w:rsidR="0023016A" w:rsidRPr="00B87E8B">
        <w:rPr>
          <w:rFonts w:ascii="Arial" w:eastAsia="Times New Roman" w:hAnsi="Arial" w:cs="Arial"/>
          <w:sz w:val="24"/>
          <w:szCs w:val="24"/>
        </w:rPr>
        <w:t xml:space="preserve"> and did not dispute that the brand marks on the cattle</w:t>
      </w:r>
      <w:r w:rsidR="00D34025" w:rsidRPr="00B87E8B">
        <w:rPr>
          <w:rFonts w:ascii="Arial" w:eastAsia="Times New Roman" w:hAnsi="Arial" w:cs="Arial"/>
          <w:sz w:val="24"/>
          <w:szCs w:val="24"/>
        </w:rPr>
        <w:t xml:space="preserve"> belong</w:t>
      </w:r>
      <w:r w:rsidR="0033371D" w:rsidRPr="00B87E8B">
        <w:rPr>
          <w:rFonts w:ascii="Arial" w:eastAsia="Times New Roman" w:hAnsi="Arial" w:cs="Arial"/>
          <w:sz w:val="24"/>
          <w:szCs w:val="24"/>
        </w:rPr>
        <w:t>ed</w:t>
      </w:r>
      <w:r w:rsidR="00D34025" w:rsidRPr="00B87E8B">
        <w:rPr>
          <w:rFonts w:ascii="Arial" w:eastAsia="Times New Roman" w:hAnsi="Arial" w:cs="Arial"/>
          <w:sz w:val="24"/>
          <w:szCs w:val="24"/>
        </w:rPr>
        <w:t xml:space="preserve"> to the complainants.</w:t>
      </w:r>
      <w:r w:rsidR="00860F13" w:rsidRPr="00B87E8B">
        <w:rPr>
          <w:rFonts w:ascii="Arial" w:hAnsi="Arial" w:cs="Arial"/>
          <w:sz w:val="24"/>
          <w:szCs w:val="24"/>
        </w:rPr>
        <w:t xml:space="preserve"> </w:t>
      </w:r>
    </w:p>
    <w:p w:rsidR="00B46D4F" w:rsidRPr="00B87E8B" w:rsidRDefault="00347462" w:rsidP="00FB7965">
      <w:pPr>
        <w:spacing w:line="360" w:lineRule="auto"/>
        <w:jc w:val="both"/>
        <w:rPr>
          <w:rFonts w:ascii="Arial" w:eastAsia="Times New Roman" w:hAnsi="Arial" w:cs="Arial"/>
          <w:sz w:val="24"/>
          <w:szCs w:val="24"/>
        </w:rPr>
      </w:pPr>
      <w:r w:rsidRPr="00B87E8B">
        <w:rPr>
          <w:rFonts w:ascii="Arial" w:eastAsia="Times New Roman" w:hAnsi="Arial" w:cs="Arial"/>
          <w:sz w:val="24"/>
          <w:szCs w:val="24"/>
        </w:rPr>
        <w:t>[1</w:t>
      </w:r>
      <w:r w:rsidR="008F2CFA" w:rsidRPr="00B87E8B">
        <w:rPr>
          <w:rFonts w:ascii="Arial" w:eastAsia="Times New Roman" w:hAnsi="Arial" w:cs="Arial"/>
          <w:sz w:val="24"/>
          <w:szCs w:val="24"/>
        </w:rPr>
        <w:t>5</w:t>
      </w:r>
      <w:r w:rsidRPr="00B87E8B">
        <w:rPr>
          <w:rFonts w:ascii="Arial" w:eastAsia="Times New Roman" w:hAnsi="Arial" w:cs="Arial"/>
          <w:sz w:val="24"/>
          <w:szCs w:val="24"/>
        </w:rPr>
        <w:t xml:space="preserve">] </w:t>
      </w:r>
      <w:r w:rsidR="00AC679B" w:rsidRPr="00B87E8B">
        <w:rPr>
          <w:rFonts w:ascii="Arial" w:hAnsi="Arial" w:cs="Arial"/>
          <w:sz w:val="24"/>
          <w:szCs w:val="24"/>
        </w:rPr>
        <w:tab/>
      </w:r>
      <w:r w:rsidR="00AC679B" w:rsidRPr="00B87E8B">
        <w:rPr>
          <w:rFonts w:ascii="Arial" w:eastAsia="Times New Roman" w:hAnsi="Arial" w:cs="Arial"/>
          <w:sz w:val="24"/>
          <w:szCs w:val="24"/>
        </w:rPr>
        <w:t>Counsel</w:t>
      </w:r>
      <w:r w:rsidRPr="00B87E8B">
        <w:rPr>
          <w:rFonts w:ascii="Arial" w:eastAsia="Times New Roman" w:hAnsi="Arial" w:cs="Arial"/>
          <w:sz w:val="24"/>
          <w:szCs w:val="24"/>
        </w:rPr>
        <w:t xml:space="preserve"> for the appellant argued that the learned magistrate failed to take into ac</w:t>
      </w:r>
      <w:r w:rsidR="008F2CFA" w:rsidRPr="00B87E8B">
        <w:rPr>
          <w:rFonts w:ascii="Arial" w:eastAsia="Times New Roman" w:hAnsi="Arial" w:cs="Arial"/>
          <w:sz w:val="24"/>
          <w:szCs w:val="24"/>
        </w:rPr>
        <w:t>count that the witness Selma Mb</w:t>
      </w:r>
      <w:r w:rsidRPr="00B87E8B">
        <w:rPr>
          <w:rFonts w:ascii="Arial" w:eastAsia="Times New Roman" w:hAnsi="Arial" w:cs="Arial"/>
          <w:sz w:val="24"/>
          <w:szCs w:val="24"/>
        </w:rPr>
        <w:t>eli did not cle</w:t>
      </w:r>
      <w:r w:rsidR="002D324A" w:rsidRPr="00B87E8B">
        <w:rPr>
          <w:rFonts w:ascii="Arial" w:eastAsia="Times New Roman" w:hAnsi="Arial" w:cs="Arial"/>
          <w:sz w:val="24"/>
          <w:szCs w:val="24"/>
        </w:rPr>
        <w:t>arly corroborate the branding of</w:t>
      </w:r>
      <w:r w:rsidRPr="00B87E8B">
        <w:rPr>
          <w:rFonts w:ascii="Arial" w:eastAsia="Times New Roman" w:hAnsi="Arial" w:cs="Arial"/>
          <w:sz w:val="24"/>
          <w:szCs w:val="24"/>
        </w:rPr>
        <w:t xml:space="preserve"> the stock brought by the ap</w:t>
      </w:r>
      <w:r w:rsidR="002D324A" w:rsidRPr="00B87E8B">
        <w:rPr>
          <w:rFonts w:ascii="Arial" w:eastAsia="Times New Roman" w:hAnsi="Arial" w:cs="Arial"/>
          <w:sz w:val="24"/>
          <w:szCs w:val="24"/>
        </w:rPr>
        <w:t>pellant</w:t>
      </w:r>
      <w:r w:rsidRPr="00B87E8B">
        <w:rPr>
          <w:rFonts w:ascii="Arial" w:eastAsia="Times New Roman" w:hAnsi="Arial" w:cs="Arial"/>
          <w:sz w:val="24"/>
          <w:szCs w:val="24"/>
        </w:rPr>
        <w:t>. That might be the case</w:t>
      </w:r>
      <w:r w:rsidR="002D324A" w:rsidRPr="00B87E8B">
        <w:rPr>
          <w:rFonts w:ascii="Arial" w:eastAsia="Times New Roman" w:hAnsi="Arial" w:cs="Arial"/>
          <w:sz w:val="24"/>
          <w:szCs w:val="24"/>
        </w:rPr>
        <w:t>,</w:t>
      </w:r>
      <w:r w:rsidRPr="00B87E8B">
        <w:rPr>
          <w:rFonts w:ascii="Arial" w:eastAsia="Times New Roman" w:hAnsi="Arial" w:cs="Arial"/>
          <w:sz w:val="24"/>
          <w:szCs w:val="24"/>
        </w:rPr>
        <w:t xml:space="preserve"> however she was not the only witness</w:t>
      </w:r>
      <w:r w:rsidR="002D324A" w:rsidRPr="00B87E8B">
        <w:rPr>
          <w:rFonts w:ascii="Arial" w:eastAsia="Times New Roman" w:hAnsi="Arial" w:cs="Arial"/>
          <w:sz w:val="24"/>
          <w:szCs w:val="24"/>
        </w:rPr>
        <w:t xml:space="preserve"> in that regard</w:t>
      </w:r>
      <w:r w:rsidRPr="00B87E8B">
        <w:rPr>
          <w:rFonts w:ascii="Arial" w:eastAsia="Times New Roman" w:hAnsi="Arial" w:cs="Arial"/>
          <w:sz w:val="24"/>
          <w:szCs w:val="24"/>
        </w:rPr>
        <w:t xml:space="preserve">. </w:t>
      </w:r>
      <w:r w:rsidR="00AC679B" w:rsidRPr="00B87E8B">
        <w:rPr>
          <w:rFonts w:ascii="Arial" w:eastAsia="Times New Roman" w:hAnsi="Arial" w:cs="Arial"/>
          <w:sz w:val="24"/>
          <w:szCs w:val="24"/>
        </w:rPr>
        <w:t>These</w:t>
      </w:r>
      <w:r w:rsidRPr="00B87E8B">
        <w:rPr>
          <w:rFonts w:ascii="Arial" w:eastAsia="Times New Roman" w:hAnsi="Arial" w:cs="Arial"/>
          <w:sz w:val="24"/>
          <w:szCs w:val="24"/>
        </w:rPr>
        <w:t xml:space="preserve"> brand marks were </w:t>
      </w:r>
      <w:r w:rsidR="00AC679B" w:rsidRPr="00B87E8B">
        <w:rPr>
          <w:rFonts w:ascii="Arial" w:eastAsia="Times New Roman" w:hAnsi="Arial" w:cs="Arial"/>
          <w:sz w:val="24"/>
          <w:szCs w:val="24"/>
        </w:rPr>
        <w:t>identified by comparing them</w:t>
      </w:r>
      <w:r w:rsidRPr="00B87E8B">
        <w:rPr>
          <w:rFonts w:ascii="Arial" w:eastAsia="Times New Roman" w:hAnsi="Arial" w:cs="Arial"/>
          <w:sz w:val="24"/>
          <w:szCs w:val="24"/>
        </w:rPr>
        <w:t xml:space="preserve"> in the presence of the appellant and</w:t>
      </w:r>
      <w:r w:rsidR="00AC679B" w:rsidRPr="00B87E8B">
        <w:rPr>
          <w:rFonts w:ascii="Arial" w:eastAsia="Times New Roman" w:hAnsi="Arial" w:cs="Arial"/>
          <w:sz w:val="24"/>
          <w:szCs w:val="24"/>
        </w:rPr>
        <w:t xml:space="preserve"> were</w:t>
      </w:r>
      <w:r w:rsidRPr="00B87E8B">
        <w:rPr>
          <w:rFonts w:ascii="Arial" w:eastAsia="Times New Roman" w:hAnsi="Arial" w:cs="Arial"/>
          <w:sz w:val="24"/>
          <w:szCs w:val="24"/>
        </w:rPr>
        <w:t xml:space="preserve"> confi</w:t>
      </w:r>
      <w:r w:rsidR="00AC679B" w:rsidRPr="00B87E8B">
        <w:rPr>
          <w:rFonts w:ascii="Arial" w:eastAsia="Times New Roman" w:hAnsi="Arial" w:cs="Arial"/>
          <w:sz w:val="24"/>
          <w:szCs w:val="24"/>
        </w:rPr>
        <w:t>r</w:t>
      </w:r>
      <w:r w:rsidRPr="00B87E8B">
        <w:rPr>
          <w:rFonts w:ascii="Arial" w:eastAsia="Times New Roman" w:hAnsi="Arial" w:cs="Arial"/>
          <w:sz w:val="24"/>
          <w:szCs w:val="24"/>
        </w:rPr>
        <w:t>med</w:t>
      </w:r>
      <w:r w:rsidR="00AC679B" w:rsidRPr="00B87E8B">
        <w:rPr>
          <w:rFonts w:ascii="Arial" w:eastAsia="Times New Roman" w:hAnsi="Arial" w:cs="Arial"/>
          <w:sz w:val="24"/>
          <w:szCs w:val="24"/>
        </w:rPr>
        <w:t xml:space="preserve"> as</w:t>
      </w:r>
      <w:r w:rsidR="007C580E" w:rsidRPr="00B87E8B">
        <w:rPr>
          <w:rFonts w:ascii="Arial" w:eastAsia="Times New Roman" w:hAnsi="Arial" w:cs="Arial"/>
          <w:sz w:val="24"/>
          <w:szCs w:val="24"/>
        </w:rPr>
        <w:t xml:space="preserve"> the</w:t>
      </w:r>
      <w:r w:rsidR="00AC679B" w:rsidRPr="00B87E8B">
        <w:rPr>
          <w:rFonts w:ascii="Arial" w:eastAsia="Times New Roman" w:hAnsi="Arial" w:cs="Arial"/>
          <w:sz w:val="24"/>
          <w:szCs w:val="24"/>
        </w:rPr>
        <w:t xml:space="preserve"> ones for the complainants</w:t>
      </w:r>
      <w:r w:rsidRPr="00B87E8B">
        <w:rPr>
          <w:rFonts w:ascii="Arial" w:eastAsia="Times New Roman" w:hAnsi="Arial" w:cs="Arial"/>
          <w:sz w:val="24"/>
          <w:szCs w:val="24"/>
        </w:rPr>
        <w:t>.</w:t>
      </w:r>
      <w:r w:rsidR="00AC679B" w:rsidRPr="00B87E8B">
        <w:rPr>
          <w:rFonts w:ascii="Arial" w:eastAsia="Times New Roman" w:hAnsi="Arial" w:cs="Arial"/>
          <w:sz w:val="24"/>
          <w:szCs w:val="24"/>
        </w:rPr>
        <w:t xml:space="preserve"> In my view t</w:t>
      </w:r>
      <w:r w:rsidRPr="00B87E8B">
        <w:rPr>
          <w:rFonts w:ascii="Arial" w:eastAsia="Times New Roman" w:hAnsi="Arial" w:cs="Arial"/>
          <w:sz w:val="24"/>
          <w:szCs w:val="24"/>
        </w:rPr>
        <w:t>he brand m</w:t>
      </w:r>
      <w:r w:rsidR="00AC679B" w:rsidRPr="00B87E8B">
        <w:rPr>
          <w:rFonts w:ascii="Arial" w:eastAsia="Times New Roman" w:hAnsi="Arial" w:cs="Arial"/>
          <w:sz w:val="24"/>
          <w:szCs w:val="24"/>
        </w:rPr>
        <w:t xml:space="preserve">arks were not disputed and </w:t>
      </w:r>
      <w:r w:rsidR="00E74284" w:rsidRPr="00B87E8B">
        <w:rPr>
          <w:rFonts w:ascii="Arial" w:eastAsia="Times New Roman" w:hAnsi="Arial" w:cs="Arial"/>
          <w:sz w:val="24"/>
          <w:szCs w:val="24"/>
        </w:rPr>
        <w:t xml:space="preserve">it </w:t>
      </w:r>
      <w:r w:rsidR="00AC679B" w:rsidRPr="00B87E8B">
        <w:rPr>
          <w:rFonts w:ascii="Arial" w:eastAsia="Times New Roman" w:hAnsi="Arial" w:cs="Arial"/>
          <w:sz w:val="24"/>
          <w:szCs w:val="24"/>
        </w:rPr>
        <w:t xml:space="preserve">cannot be said </w:t>
      </w:r>
      <w:r w:rsidR="007C580E" w:rsidRPr="00B87E8B">
        <w:rPr>
          <w:rFonts w:ascii="Arial" w:eastAsia="Times New Roman" w:hAnsi="Arial" w:cs="Arial"/>
          <w:sz w:val="24"/>
          <w:szCs w:val="24"/>
        </w:rPr>
        <w:t xml:space="preserve">that the </w:t>
      </w:r>
      <w:r w:rsidR="00AC679B" w:rsidRPr="00B87E8B">
        <w:rPr>
          <w:rFonts w:ascii="Arial" w:eastAsia="Times New Roman" w:hAnsi="Arial" w:cs="Arial"/>
          <w:sz w:val="24"/>
          <w:szCs w:val="24"/>
        </w:rPr>
        <w:t>failure of the witness to corroborate the branding created doubt as to which oxen were brought by the appellant.</w:t>
      </w:r>
    </w:p>
    <w:p w:rsidR="00B46D4F" w:rsidRPr="00B87E8B" w:rsidRDefault="00B46D4F" w:rsidP="00FB7965">
      <w:pPr>
        <w:spacing w:line="360" w:lineRule="auto"/>
        <w:jc w:val="both"/>
        <w:rPr>
          <w:rFonts w:ascii="Arial" w:eastAsia="Times New Roman" w:hAnsi="Arial" w:cs="Arial"/>
          <w:sz w:val="24"/>
          <w:szCs w:val="24"/>
        </w:rPr>
      </w:pPr>
    </w:p>
    <w:p w:rsidR="0088268A" w:rsidRPr="00B87E8B" w:rsidRDefault="00CC06A4" w:rsidP="00FB7965">
      <w:pPr>
        <w:spacing w:line="360" w:lineRule="auto"/>
        <w:jc w:val="both"/>
        <w:rPr>
          <w:rFonts w:ascii="Arial" w:eastAsia="Times New Roman" w:hAnsi="Arial" w:cs="Arial"/>
          <w:sz w:val="24"/>
          <w:szCs w:val="24"/>
        </w:rPr>
      </w:pPr>
      <w:r w:rsidRPr="00B87E8B">
        <w:rPr>
          <w:rFonts w:ascii="Arial" w:eastAsia="Times New Roman" w:hAnsi="Arial" w:cs="Arial"/>
          <w:sz w:val="24"/>
          <w:szCs w:val="24"/>
        </w:rPr>
        <w:lastRenderedPageBreak/>
        <w:t>[1</w:t>
      </w:r>
      <w:r w:rsidR="008F2CFA" w:rsidRPr="00B87E8B">
        <w:rPr>
          <w:rFonts w:ascii="Arial" w:eastAsia="Times New Roman" w:hAnsi="Arial" w:cs="Arial"/>
          <w:sz w:val="24"/>
          <w:szCs w:val="24"/>
        </w:rPr>
        <w:t>6</w:t>
      </w:r>
      <w:r w:rsidR="00FD745F" w:rsidRPr="00B87E8B">
        <w:rPr>
          <w:rFonts w:ascii="Arial" w:eastAsia="Times New Roman" w:hAnsi="Arial" w:cs="Arial"/>
          <w:sz w:val="24"/>
          <w:szCs w:val="24"/>
        </w:rPr>
        <w:t>]</w:t>
      </w:r>
      <w:r w:rsidR="00DA1479" w:rsidRPr="00B87E8B">
        <w:rPr>
          <w:rFonts w:ascii="Arial" w:eastAsia="Times New Roman" w:hAnsi="Arial" w:cs="Arial"/>
          <w:sz w:val="24"/>
          <w:szCs w:val="24"/>
        </w:rPr>
        <w:t xml:space="preserve"> </w:t>
      </w:r>
      <w:r w:rsidR="00DA1479" w:rsidRPr="00B87E8B">
        <w:rPr>
          <w:rFonts w:ascii="Arial" w:hAnsi="Arial" w:cs="Arial"/>
          <w:sz w:val="24"/>
          <w:szCs w:val="24"/>
        </w:rPr>
        <w:tab/>
      </w:r>
      <w:r w:rsidR="0023016A" w:rsidRPr="00B87E8B">
        <w:rPr>
          <w:rFonts w:ascii="Arial" w:hAnsi="Arial" w:cs="Arial"/>
          <w:sz w:val="24"/>
          <w:szCs w:val="24"/>
        </w:rPr>
        <w:t>Another criticism levelled against the learned</w:t>
      </w:r>
      <w:r w:rsidR="005F6FBE" w:rsidRPr="00B87E8B">
        <w:rPr>
          <w:rFonts w:ascii="Arial" w:hAnsi="Arial" w:cs="Arial"/>
          <w:sz w:val="24"/>
          <w:szCs w:val="24"/>
        </w:rPr>
        <w:t xml:space="preserve"> magistrate </w:t>
      </w:r>
      <w:r w:rsidR="0023016A" w:rsidRPr="00B87E8B">
        <w:rPr>
          <w:rFonts w:ascii="Arial" w:hAnsi="Arial" w:cs="Arial"/>
          <w:sz w:val="24"/>
          <w:szCs w:val="24"/>
        </w:rPr>
        <w:t xml:space="preserve">by counsel for the appellant is that she </w:t>
      </w:r>
      <w:r w:rsidR="005F6FBE" w:rsidRPr="00B87E8B">
        <w:rPr>
          <w:rFonts w:ascii="Arial" w:hAnsi="Arial" w:cs="Arial"/>
          <w:sz w:val="24"/>
          <w:szCs w:val="24"/>
        </w:rPr>
        <w:t>erred in finding that the state has proved its case of theft of stock beyond reasonable doubt</w:t>
      </w:r>
      <w:r w:rsidR="002D324A" w:rsidRPr="00B87E8B">
        <w:rPr>
          <w:rFonts w:ascii="Arial" w:hAnsi="Arial" w:cs="Arial"/>
          <w:sz w:val="24"/>
          <w:szCs w:val="24"/>
        </w:rPr>
        <w:t xml:space="preserve"> in that the link </w:t>
      </w:r>
      <w:r w:rsidR="001C0D18" w:rsidRPr="00B87E8B">
        <w:rPr>
          <w:rFonts w:ascii="Arial" w:hAnsi="Arial" w:cs="Arial"/>
          <w:sz w:val="24"/>
          <w:szCs w:val="24"/>
        </w:rPr>
        <w:t>was established</w:t>
      </w:r>
      <w:r w:rsidR="002D324A" w:rsidRPr="00B87E8B">
        <w:rPr>
          <w:rFonts w:ascii="Arial" w:hAnsi="Arial" w:cs="Arial"/>
          <w:sz w:val="24"/>
          <w:szCs w:val="24"/>
        </w:rPr>
        <w:t xml:space="preserve">. I disagree with counsel’s argument because </w:t>
      </w:r>
      <w:r w:rsidR="00E36EAF" w:rsidRPr="00B87E8B">
        <w:rPr>
          <w:rFonts w:ascii="Arial" w:hAnsi="Arial" w:cs="Arial"/>
          <w:sz w:val="24"/>
          <w:szCs w:val="24"/>
        </w:rPr>
        <w:t>a link</w:t>
      </w:r>
      <w:r w:rsidR="00FC0E34" w:rsidRPr="00B87E8B">
        <w:rPr>
          <w:rFonts w:ascii="Arial" w:hAnsi="Arial" w:cs="Arial"/>
          <w:sz w:val="24"/>
          <w:szCs w:val="24"/>
        </w:rPr>
        <w:t xml:space="preserve"> was established. </w:t>
      </w:r>
      <w:r w:rsidR="00E953B0" w:rsidRPr="00B87E8B">
        <w:rPr>
          <w:rFonts w:ascii="Arial" w:hAnsi="Arial" w:cs="Arial"/>
          <w:sz w:val="24"/>
          <w:szCs w:val="24"/>
        </w:rPr>
        <w:t>It is not disputed that the</w:t>
      </w:r>
      <w:r w:rsidR="00C65A08" w:rsidRPr="00B87E8B">
        <w:rPr>
          <w:rFonts w:ascii="Arial" w:hAnsi="Arial" w:cs="Arial"/>
          <w:sz w:val="24"/>
          <w:szCs w:val="24"/>
        </w:rPr>
        <w:t xml:space="preserve"> appellant was found in possession of </w:t>
      </w:r>
      <w:r w:rsidR="002D324A" w:rsidRPr="00B87E8B">
        <w:rPr>
          <w:rFonts w:ascii="Arial" w:hAnsi="Arial" w:cs="Arial"/>
          <w:sz w:val="24"/>
          <w:szCs w:val="24"/>
        </w:rPr>
        <w:t>these cattle</w:t>
      </w:r>
      <w:r w:rsidR="00C65A08" w:rsidRPr="00B87E8B">
        <w:rPr>
          <w:rFonts w:ascii="Arial" w:hAnsi="Arial" w:cs="Arial"/>
          <w:sz w:val="24"/>
          <w:szCs w:val="24"/>
        </w:rPr>
        <w:t>.</w:t>
      </w:r>
      <w:r w:rsidR="00C65A08" w:rsidRPr="00B87E8B">
        <w:rPr>
          <w:rFonts w:ascii="Arial" w:eastAsia="Times New Roman" w:hAnsi="Arial" w:cs="Arial"/>
          <w:sz w:val="24"/>
          <w:szCs w:val="24"/>
        </w:rPr>
        <w:t xml:space="preserve"> </w:t>
      </w:r>
      <w:r w:rsidR="00FC0E34" w:rsidRPr="00B87E8B">
        <w:rPr>
          <w:rFonts w:ascii="Arial" w:eastAsia="Times New Roman" w:hAnsi="Arial" w:cs="Arial"/>
          <w:sz w:val="24"/>
          <w:szCs w:val="24"/>
        </w:rPr>
        <w:t xml:space="preserve">Whether the appellant was present at the time the cattle were stolen is immaterial and </w:t>
      </w:r>
      <w:r w:rsidR="00FF171F" w:rsidRPr="00B87E8B">
        <w:rPr>
          <w:rFonts w:ascii="Arial" w:eastAsia="Times New Roman" w:hAnsi="Arial" w:cs="Arial"/>
          <w:sz w:val="24"/>
          <w:szCs w:val="24"/>
        </w:rPr>
        <w:t xml:space="preserve">it </w:t>
      </w:r>
      <w:r w:rsidR="00FC0E34" w:rsidRPr="00B87E8B">
        <w:rPr>
          <w:rFonts w:ascii="Arial" w:eastAsia="Times New Roman" w:hAnsi="Arial" w:cs="Arial"/>
          <w:sz w:val="24"/>
          <w:szCs w:val="24"/>
        </w:rPr>
        <w:t>cannot</w:t>
      </w:r>
      <w:r w:rsidR="00E953B0" w:rsidRPr="00B87E8B">
        <w:rPr>
          <w:rFonts w:ascii="Arial" w:eastAsia="Times New Roman" w:hAnsi="Arial" w:cs="Arial"/>
          <w:sz w:val="24"/>
          <w:szCs w:val="24"/>
        </w:rPr>
        <w:t xml:space="preserve"> be said the link was not established</w:t>
      </w:r>
      <w:r w:rsidR="00FC0E34" w:rsidRPr="00B87E8B">
        <w:rPr>
          <w:rFonts w:ascii="Arial" w:eastAsia="Times New Roman" w:hAnsi="Arial" w:cs="Arial"/>
          <w:sz w:val="24"/>
          <w:szCs w:val="24"/>
        </w:rPr>
        <w:t>.</w:t>
      </w:r>
    </w:p>
    <w:p w:rsidR="000A3060" w:rsidRDefault="008F2CFA" w:rsidP="000A3060">
      <w:pPr>
        <w:spacing w:after="0" w:line="360" w:lineRule="auto"/>
        <w:jc w:val="both"/>
        <w:rPr>
          <w:rFonts w:ascii="Arial" w:hAnsi="Arial" w:cs="Arial"/>
          <w:sz w:val="24"/>
          <w:szCs w:val="24"/>
        </w:rPr>
      </w:pPr>
      <w:r w:rsidRPr="00B87E8B">
        <w:rPr>
          <w:rFonts w:ascii="Arial" w:eastAsia="Times New Roman" w:hAnsi="Arial" w:cs="Arial"/>
          <w:sz w:val="24"/>
          <w:szCs w:val="24"/>
        </w:rPr>
        <w:t>[17</w:t>
      </w:r>
      <w:r w:rsidR="001C2078" w:rsidRPr="00B87E8B">
        <w:rPr>
          <w:rFonts w:ascii="Arial" w:eastAsia="Times New Roman" w:hAnsi="Arial" w:cs="Arial"/>
          <w:sz w:val="24"/>
          <w:szCs w:val="24"/>
        </w:rPr>
        <w:t>]</w:t>
      </w:r>
      <w:r w:rsidR="0088268A" w:rsidRPr="00B87E8B">
        <w:rPr>
          <w:rFonts w:ascii="Arial" w:hAnsi="Arial" w:cs="Arial"/>
          <w:sz w:val="24"/>
          <w:szCs w:val="24"/>
        </w:rPr>
        <w:t xml:space="preserve"> </w:t>
      </w:r>
      <w:r w:rsidR="0088268A" w:rsidRPr="00B87E8B">
        <w:rPr>
          <w:rFonts w:ascii="Arial" w:hAnsi="Arial" w:cs="Arial"/>
          <w:sz w:val="24"/>
          <w:szCs w:val="24"/>
        </w:rPr>
        <w:tab/>
      </w:r>
      <w:r w:rsidR="004E48FF" w:rsidRPr="00B87E8B">
        <w:rPr>
          <w:rFonts w:ascii="Arial" w:hAnsi="Arial" w:cs="Arial"/>
          <w:sz w:val="24"/>
          <w:szCs w:val="24"/>
        </w:rPr>
        <w:t>A</w:t>
      </w:r>
      <w:r w:rsidR="00631C2E" w:rsidRPr="00B87E8B">
        <w:rPr>
          <w:rFonts w:ascii="Arial" w:hAnsi="Arial" w:cs="Arial"/>
          <w:sz w:val="24"/>
          <w:szCs w:val="24"/>
        </w:rPr>
        <w:t xml:space="preserve"> well-established principle </w:t>
      </w:r>
      <w:r w:rsidR="004E48FF" w:rsidRPr="00B87E8B">
        <w:rPr>
          <w:rFonts w:ascii="Arial" w:hAnsi="Arial" w:cs="Arial"/>
          <w:sz w:val="24"/>
          <w:szCs w:val="24"/>
        </w:rPr>
        <w:t xml:space="preserve">in our law is </w:t>
      </w:r>
      <w:r w:rsidR="00631C2E" w:rsidRPr="00B87E8B">
        <w:rPr>
          <w:rFonts w:ascii="Arial" w:hAnsi="Arial" w:cs="Arial"/>
          <w:sz w:val="24"/>
          <w:szCs w:val="24"/>
        </w:rPr>
        <w:t xml:space="preserve">that a court of appeal when called upon to reconsider the credibility of witnesses who testified in the court </w:t>
      </w:r>
      <w:r w:rsidR="00631C2E" w:rsidRPr="00B87E8B">
        <w:rPr>
          <w:rStyle w:val="Emphasis"/>
          <w:rFonts w:ascii="Arial" w:hAnsi="Arial" w:cs="Arial"/>
          <w:sz w:val="24"/>
          <w:szCs w:val="24"/>
        </w:rPr>
        <w:t xml:space="preserve">a quo, </w:t>
      </w:r>
      <w:r w:rsidR="00631C2E" w:rsidRPr="00B87E8B">
        <w:rPr>
          <w:rFonts w:ascii="Arial" w:hAnsi="Arial" w:cs="Arial"/>
          <w:sz w:val="24"/>
          <w:szCs w:val="24"/>
        </w:rPr>
        <w:t>must be mindful of the fact that the presiding officer in that court has advantages over the court sitting on appeal, namely having observed the demeanour of the witnesses during their testimony, and the court being steeped in the atmosphere of the trial. An appeal court will thus be slow to intervene with or reject findings of credibility by the trial court, unless satisfied that an irregularity or misdirection has been committed that vitiates that court’s verdict. In the absence of any irregularity or misdirection, the appeal court will usually proceed on the factual basis as found by the trial court, as the function of acceptance or rejection of evidence falls primarily within the domain of the trial court</w:t>
      </w:r>
      <w:r w:rsidR="007459D7" w:rsidRPr="00B87E8B">
        <w:rPr>
          <w:rStyle w:val="FootnoteReference"/>
          <w:rFonts w:ascii="Arial" w:hAnsi="Arial" w:cs="Arial"/>
          <w:sz w:val="24"/>
          <w:szCs w:val="24"/>
        </w:rPr>
        <w:footnoteReference w:id="1"/>
      </w:r>
      <w:r w:rsidR="00631C2E" w:rsidRPr="00B87E8B">
        <w:rPr>
          <w:rFonts w:ascii="Arial" w:hAnsi="Arial" w:cs="Arial"/>
          <w:sz w:val="24"/>
          <w:szCs w:val="24"/>
        </w:rPr>
        <w:t>.</w:t>
      </w:r>
    </w:p>
    <w:p w:rsidR="00D97B64" w:rsidRPr="00B87E8B" w:rsidRDefault="00D97B64" w:rsidP="000A3060">
      <w:pPr>
        <w:spacing w:after="0" w:line="360" w:lineRule="auto"/>
        <w:jc w:val="both"/>
        <w:rPr>
          <w:rFonts w:ascii="Arial" w:hAnsi="Arial" w:cs="Arial"/>
          <w:sz w:val="24"/>
          <w:szCs w:val="24"/>
        </w:rPr>
      </w:pPr>
    </w:p>
    <w:p w:rsidR="00101D90" w:rsidRPr="00B87E8B" w:rsidRDefault="000A3060" w:rsidP="009D0C6E">
      <w:pPr>
        <w:spacing w:after="0" w:line="360" w:lineRule="auto"/>
        <w:jc w:val="both"/>
        <w:rPr>
          <w:rFonts w:ascii="Arial" w:hAnsi="Arial" w:cs="Arial"/>
          <w:sz w:val="24"/>
          <w:szCs w:val="24"/>
        </w:rPr>
      </w:pPr>
      <w:r w:rsidRPr="00B87E8B">
        <w:rPr>
          <w:rFonts w:ascii="Arial" w:hAnsi="Arial" w:cs="Arial"/>
          <w:sz w:val="24"/>
          <w:szCs w:val="24"/>
        </w:rPr>
        <w:t>[</w:t>
      </w:r>
      <w:r w:rsidR="008F2CFA" w:rsidRPr="00B87E8B">
        <w:rPr>
          <w:rFonts w:ascii="Arial" w:hAnsi="Arial" w:cs="Arial"/>
          <w:sz w:val="24"/>
          <w:szCs w:val="24"/>
        </w:rPr>
        <w:t>18]</w:t>
      </w:r>
      <w:r w:rsidR="009D0C6E" w:rsidRPr="00B87E8B">
        <w:rPr>
          <w:rFonts w:ascii="Arial" w:hAnsi="Arial" w:cs="Arial"/>
        </w:rPr>
        <w:tab/>
      </w:r>
      <w:r w:rsidR="009D0C6E" w:rsidRPr="00B87E8B">
        <w:rPr>
          <w:rFonts w:ascii="Arial" w:hAnsi="Arial" w:cs="Arial"/>
          <w:sz w:val="24"/>
          <w:szCs w:val="24"/>
        </w:rPr>
        <w:t xml:space="preserve"> It is common course that the appellant was found in possess</w:t>
      </w:r>
      <w:r w:rsidR="002F3257" w:rsidRPr="00B87E8B">
        <w:rPr>
          <w:rFonts w:ascii="Arial" w:hAnsi="Arial" w:cs="Arial"/>
          <w:sz w:val="24"/>
          <w:szCs w:val="24"/>
        </w:rPr>
        <w:t>ion of stock and</w:t>
      </w:r>
      <w:r w:rsidR="009D0C6E" w:rsidRPr="00B87E8B">
        <w:rPr>
          <w:rFonts w:ascii="Arial" w:hAnsi="Arial" w:cs="Arial"/>
          <w:sz w:val="24"/>
          <w:szCs w:val="24"/>
        </w:rPr>
        <w:t xml:space="preserve"> could not advance any form of identification of the cattle save that they belonged to his deceased father and he</w:t>
      </w:r>
      <w:r w:rsidR="00C35C3F" w:rsidRPr="00B87E8B">
        <w:rPr>
          <w:rFonts w:ascii="Arial" w:hAnsi="Arial" w:cs="Arial"/>
          <w:sz w:val="24"/>
          <w:szCs w:val="24"/>
        </w:rPr>
        <w:t xml:space="preserve"> had</w:t>
      </w:r>
      <w:r w:rsidR="009D0C6E" w:rsidRPr="00B87E8B">
        <w:rPr>
          <w:rFonts w:ascii="Arial" w:hAnsi="Arial" w:cs="Arial"/>
          <w:sz w:val="24"/>
          <w:szCs w:val="24"/>
        </w:rPr>
        <w:t xml:space="preserve"> inherited them. That the</w:t>
      </w:r>
      <w:r w:rsidR="002F3257" w:rsidRPr="00B87E8B">
        <w:rPr>
          <w:rFonts w:ascii="Arial" w:hAnsi="Arial" w:cs="Arial"/>
          <w:sz w:val="24"/>
          <w:szCs w:val="24"/>
        </w:rPr>
        <w:t xml:space="preserve"> two </w:t>
      </w:r>
      <w:r w:rsidR="009D0C6E" w:rsidRPr="00B87E8B">
        <w:rPr>
          <w:rFonts w:ascii="Arial" w:hAnsi="Arial" w:cs="Arial"/>
          <w:sz w:val="24"/>
          <w:szCs w:val="24"/>
        </w:rPr>
        <w:t xml:space="preserve">cattle found in his possession were positively identified and returned to the lawful owners </w:t>
      </w:r>
      <w:r w:rsidR="00C35C3F" w:rsidRPr="00B87E8B">
        <w:rPr>
          <w:rFonts w:ascii="Arial" w:hAnsi="Arial" w:cs="Arial"/>
          <w:sz w:val="24"/>
          <w:szCs w:val="24"/>
        </w:rPr>
        <w:t>and/</w:t>
      </w:r>
      <w:r w:rsidR="009D0C6E" w:rsidRPr="00B87E8B">
        <w:rPr>
          <w:rFonts w:ascii="Arial" w:hAnsi="Arial" w:cs="Arial"/>
          <w:sz w:val="24"/>
          <w:szCs w:val="24"/>
        </w:rPr>
        <w:t xml:space="preserve">or their representatives; that the unidentified cattle was </w:t>
      </w:r>
      <w:r w:rsidR="00FC3611" w:rsidRPr="00B87E8B">
        <w:rPr>
          <w:rFonts w:ascii="Arial" w:hAnsi="Arial" w:cs="Arial"/>
          <w:sz w:val="24"/>
          <w:szCs w:val="24"/>
        </w:rPr>
        <w:t>handed over</w:t>
      </w:r>
      <w:r w:rsidR="009D0C6E" w:rsidRPr="00B87E8B">
        <w:rPr>
          <w:rFonts w:ascii="Arial" w:hAnsi="Arial" w:cs="Arial"/>
          <w:sz w:val="24"/>
          <w:szCs w:val="24"/>
        </w:rPr>
        <w:t xml:space="preserve"> to one of the complainant</w:t>
      </w:r>
      <w:r w:rsidR="00C35C3F" w:rsidRPr="00B87E8B">
        <w:rPr>
          <w:rFonts w:ascii="Arial" w:hAnsi="Arial" w:cs="Arial"/>
          <w:sz w:val="24"/>
          <w:szCs w:val="24"/>
        </w:rPr>
        <w:t>’s</w:t>
      </w:r>
      <w:r w:rsidR="009D0C6E" w:rsidRPr="00B87E8B">
        <w:rPr>
          <w:rFonts w:ascii="Arial" w:hAnsi="Arial" w:cs="Arial"/>
          <w:sz w:val="24"/>
          <w:szCs w:val="24"/>
        </w:rPr>
        <w:t xml:space="preserve"> for safekeeping; </w:t>
      </w:r>
      <w:r w:rsidR="00C35C3F" w:rsidRPr="00B87E8B">
        <w:rPr>
          <w:rFonts w:ascii="Arial" w:hAnsi="Arial" w:cs="Arial"/>
          <w:sz w:val="24"/>
          <w:szCs w:val="24"/>
        </w:rPr>
        <w:t>n</w:t>
      </w:r>
      <w:r w:rsidR="002F3257" w:rsidRPr="00B87E8B">
        <w:rPr>
          <w:rFonts w:ascii="Arial" w:hAnsi="Arial" w:cs="Arial"/>
          <w:sz w:val="24"/>
          <w:szCs w:val="24"/>
        </w:rPr>
        <w:t xml:space="preserve">o reason </w:t>
      </w:r>
      <w:r w:rsidR="00062AD8" w:rsidRPr="00B87E8B">
        <w:rPr>
          <w:rFonts w:ascii="Arial" w:hAnsi="Arial" w:cs="Arial"/>
          <w:sz w:val="24"/>
          <w:szCs w:val="24"/>
        </w:rPr>
        <w:t xml:space="preserve">was </w:t>
      </w:r>
      <w:r w:rsidR="002F3257" w:rsidRPr="00B87E8B">
        <w:rPr>
          <w:rFonts w:ascii="Arial" w:hAnsi="Arial" w:cs="Arial"/>
          <w:sz w:val="24"/>
          <w:szCs w:val="24"/>
        </w:rPr>
        <w:t>given</w:t>
      </w:r>
      <w:r w:rsidR="00C35C3F" w:rsidRPr="00B87E8B">
        <w:rPr>
          <w:rFonts w:ascii="Arial" w:hAnsi="Arial" w:cs="Arial"/>
          <w:sz w:val="24"/>
          <w:szCs w:val="24"/>
        </w:rPr>
        <w:t xml:space="preserve"> as to</w:t>
      </w:r>
      <w:r w:rsidR="002F3257" w:rsidRPr="00B87E8B">
        <w:rPr>
          <w:rFonts w:ascii="Arial" w:hAnsi="Arial" w:cs="Arial"/>
          <w:sz w:val="24"/>
          <w:szCs w:val="24"/>
        </w:rPr>
        <w:t xml:space="preserve"> why</w:t>
      </w:r>
      <w:r w:rsidR="009D0C6E" w:rsidRPr="00B87E8B">
        <w:rPr>
          <w:rFonts w:ascii="Arial" w:hAnsi="Arial" w:cs="Arial"/>
          <w:sz w:val="24"/>
          <w:szCs w:val="24"/>
        </w:rPr>
        <w:t xml:space="preserve"> his uncle</w:t>
      </w:r>
      <w:r w:rsidR="002F3257" w:rsidRPr="00B87E8B">
        <w:rPr>
          <w:rFonts w:ascii="Arial" w:hAnsi="Arial" w:cs="Arial"/>
          <w:sz w:val="24"/>
          <w:szCs w:val="24"/>
        </w:rPr>
        <w:t>’s brand mark was not used</w:t>
      </w:r>
      <w:r w:rsidR="009D0C6E" w:rsidRPr="00B87E8B">
        <w:rPr>
          <w:rFonts w:ascii="Arial" w:hAnsi="Arial" w:cs="Arial"/>
          <w:sz w:val="24"/>
          <w:szCs w:val="24"/>
        </w:rPr>
        <w:t xml:space="preserve"> on the cattle </w:t>
      </w:r>
      <w:r w:rsidR="002F3257" w:rsidRPr="00B87E8B">
        <w:rPr>
          <w:rFonts w:ascii="Arial" w:hAnsi="Arial" w:cs="Arial"/>
          <w:sz w:val="24"/>
          <w:szCs w:val="24"/>
        </w:rPr>
        <w:t>in question.</w:t>
      </w:r>
      <w:r w:rsidR="009D0C6E" w:rsidRPr="00B87E8B">
        <w:rPr>
          <w:rFonts w:ascii="Arial" w:hAnsi="Arial" w:cs="Arial"/>
          <w:sz w:val="24"/>
          <w:szCs w:val="24"/>
        </w:rPr>
        <w:t xml:space="preserve"> </w:t>
      </w:r>
      <w:r w:rsidR="002F3257" w:rsidRPr="00B87E8B">
        <w:rPr>
          <w:rFonts w:ascii="Arial" w:hAnsi="Arial" w:cs="Arial"/>
          <w:sz w:val="24"/>
          <w:szCs w:val="24"/>
        </w:rPr>
        <w:t>Even if his version was to be believed i</w:t>
      </w:r>
      <w:r w:rsidR="009D0C6E" w:rsidRPr="00B87E8B">
        <w:rPr>
          <w:rFonts w:ascii="Arial" w:hAnsi="Arial" w:cs="Arial"/>
          <w:sz w:val="24"/>
          <w:szCs w:val="24"/>
        </w:rPr>
        <w:t>t is</w:t>
      </w:r>
      <w:r w:rsidR="002F3257" w:rsidRPr="00B87E8B">
        <w:rPr>
          <w:rFonts w:ascii="Arial" w:hAnsi="Arial" w:cs="Arial"/>
          <w:sz w:val="24"/>
          <w:szCs w:val="24"/>
        </w:rPr>
        <w:t xml:space="preserve"> not apparent from the record whether appellant made effort</w:t>
      </w:r>
      <w:r w:rsidR="009D0C6E" w:rsidRPr="00B87E8B">
        <w:rPr>
          <w:rFonts w:ascii="Arial" w:hAnsi="Arial" w:cs="Arial"/>
          <w:sz w:val="24"/>
          <w:szCs w:val="24"/>
        </w:rPr>
        <w:t xml:space="preserve">s to obtain documents of ownership </w:t>
      </w:r>
      <w:r w:rsidR="002F3257" w:rsidRPr="00B87E8B">
        <w:rPr>
          <w:rFonts w:ascii="Arial" w:hAnsi="Arial" w:cs="Arial"/>
          <w:sz w:val="24"/>
          <w:szCs w:val="24"/>
        </w:rPr>
        <w:t xml:space="preserve">at </w:t>
      </w:r>
      <w:r w:rsidR="00EF7080" w:rsidRPr="00B87E8B">
        <w:rPr>
          <w:rFonts w:ascii="Arial" w:hAnsi="Arial" w:cs="Arial"/>
          <w:sz w:val="24"/>
          <w:szCs w:val="24"/>
        </w:rPr>
        <w:t>all</w:t>
      </w:r>
      <w:r w:rsidR="001C2078" w:rsidRPr="00B87E8B">
        <w:rPr>
          <w:rFonts w:ascii="Arial" w:hAnsi="Arial" w:cs="Arial"/>
          <w:sz w:val="24"/>
          <w:szCs w:val="24"/>
        </w:rPr>
        <w:t>.</w:t>
      </w:r>
      <w:r w:rsidR="00EF7080" w:rsidRPr="00B87E8B">
        <w:rPr>
          <w:rFonts w:ascii="Arial" w:hAnsi="Arial" w:cs="Arial"/>
          <w:sz w:val="24"/>
          <w:szCs w:val="24"/>
        </w:rPr>
        <w:t xml:space="preserve"> </w:t>
      </w:r>
    </w:p>
    <w:p w:rsidR="008611DD" w:rsidRPr="00B87E8B" w:rsidRDefault="008611DD" w:rsidP="009D0C6E">
      <w:pPr>
        <w:spacing w:after="0" w:line="360" w:lineRule="auto"/>
        <w:jc w:val="both"/>
        <w:rPr>
          <w:rFonts w:ascii="Arial" w:hAnsi="Arial" w:cs="Arial"/>
          <w:sz w:val="24"/>
          <w:szCs w:val="24"/>
        </w:rPr>
      </w:pPr>
    </w:p>
    <w:p w:rsidR="009D0C6E" w:rsidRPr="00B87E8B" w:rsidRDefault="008611DD" w:rsidP="000A3060">
      <w:pPr>
        <w:spacing w:after="0" w:line="360" w:lineRule="auto"/>
        <w:jc w:val="both"/>
        <w:rPr>
          <w:rFonts w:ascii="Arial" w:hAnsi="Arial" w:cs="Arial"/>
          <w:sz w:val="24"/>
          <w:szCs w:val="24"/>
          <w:u w:val="single"/>
        </w:rPr>
      </w:pPr>
      <w:r w:rsidRPr="00B87E8B">
        <w:rPr>
          <w:rFonts w:ascii="Arial" w:hAnsi="Arial" w:cs="Arial"/>
          <w:sz w:val="24"/>
          <w:szCs w:val="24"/>
          <w:u w:val="single"/>
        </w:rPr>
        <w:t>Conclusion</w:t>
      </w:r>
    </w:p>
    <w:p w:rsidR="00631C2E" w:rsidRPr="00B87E8B" w:rsidRDefault="00CC06A4" w:rsidP="008611DD">
      <w:pPr>
        <w:pStyle w:val="NormalWeb"/>
        <w:spacing w:line="360" w:lineRule="auto"/>
        <w:jc w:val="both"/>
        <w:rPr>
          <w:rFonts w:ascii="Arial" w:hAnsi="Arial" w:cs="Arial"/>
        </w:rPr>
      </w:pPr>
      <w:r w:rsidRPr="00B87E8B">
        <w:rPr>
          <w:rFonts w:ascii="Arial" w:hAnsi="Arial" w:cs="Arial"/>
        </w:rPr>
        <w:t>[1</w:t>
      </w:r>
      <w:r w:rsidR="008F2CFA" w:rsidRPr="00B87E8B">
        <w:rPr>
          <w:rFonts w:ascii="Arial" w:hAnsi="Arial" w:cs="Arial"/>
        </w:rPr>
        <w:t>9</w:t>
      </w:r>
      <w:r w:rsidR="00631C2E" w:rsidRPr="00B87E8B">
        <w:rPr>
          <w:rFonts w:ascii="Arial" w:hAnsi="Arial" w:cs="Arial"/>
        </w:rPr>
        <w:t xml:space="preserve">] </w:t>
      </w:r>
      <w:r w:rsidR="00817497" w:rsidRPr="00B87E8B">
        <w:rPr>
          <w:rFonts w:ascii="Arial" w:hAnsi="Arial" w:cs="Arial"/>
        </w:rPr>
        <w:tab/>
      </w:r>
      <w:r w:rsidR="00995C84" w:rsidRPr="00B87E8B">
        <w:rPr>
          <w:rFonts w:ascii="Arial" w:hAnsi="Arial" w:cs="Arial"/>
        </w:rPr>
        <w:t xml:space="preserve"> From a reading of the record</w:t>
      </w:r>
      <w:r w:rsidR="00101D90" w:rsidRPr="00B87E8B">
        <w:rPr>
          <w:rFonts w:ascii="Arial" w:hAnsi="Arial" w:cs="Arial"/>
        </w:rPr>
        <w:t xml:space="preserve"> in the instant case</w:t>
      </w:r>
      <w:r w:rsidR="00995C84" w:rsidRPr="00B87E8B">
        <w:rPr>
          <w:rFonts w:ascii="Arial" w:hAnsi="Arial" w:cs="Arial"/>
        </w:rPr>
        <w:t xml:space="preserve"> it is </w:t>
      </w:r>
      <w:r w:rsidR="008611DD" w:rsidRPr="00B87E8B">
        <w:rPr>
          <w:rFonts w:ascii="Arial" w:hAnsi="Arial" w:cs="Arial"/>
        </w:rPr>
        <w:t xml:space="preserve">evident that </w:t>
      </w:r>
      <w:r w:rsidR="001C2078" w:rsidRPr="00B87E8B">
        <w:rPr>
          <w:rFonts w:ascii="Arial" w:hAnsi="Arial" w:cs="Arial"/>
        </w:rPr>
        <w:t>t</w:t>
      </w:r>
      <w:r w:rsidR="00995C84" w:rsidRPr="00B87E8B">
        <w:rPr>
          <w:rFonts w:ascii="Arial" w:hAnsi="Arial" w:cs="Arial"/>
        </w:rPr>
        <w:t>he findings relied upon by t</w:t>
      </w:r>
      <w:r w:rsidR="00AC1B44" w:rsidRPr="00B87E8B">
        <w:rPr>
          <w:rFonts w:ascii="Arial" w:hAnsi="Arial" w:cs="Arial"/>
        </w:rPr>
        <w:t>he trial court when convicting</w:t>
      </w:r>
      <w:r w:rsidR="008611DD" w:rsidRPr="00B87E8B">
        <w:rPr>
          <w:rFonts w:ascii="Arial" w:hAnsi="Arial" w:cs="Arial"/>
        </w:rPr>
        <w:t xml:space="preserve"> the appellant </w:t>
      </w:r>
      <w:r w:rsidR="00AC1B44" w:rsidRPr="00B87E8B">
        <w:rPr>
          <w:rFonts w:ascii="Arial" w:hAnsi="Arial" w:cs="Arial"/>
        </w:rPr>
        <w:t>we</w:t>
      </w:r>
      <w:r w:rsidR="00995C84" w:rsidRPr="00B87E8B">
        <w:rPr>
          <w:rFonts w:ascii="Arial" w:hAnsi="Arial" w:cs="Arial"/>
        </w:rPr>
        <w:t>re s</w:t>
      </w:r>
      <w:r w:rsidR="00EF7080" w:rsidRPr="00B87E8B">
        <w:rPr>
          <w:rFonts w:ascii="Arial" w:hAnsi="Arial" w:cs="Arial"/>
        </w:rPr>
        <w:t>upported by</w:t>
      </w:r>
      <w:r w:rsidR="00995C84" w:rsidRPr="00B87E8B">
        <w:rPr>
          <w:rFonts w:ascii="Arial" w:hAnsi="Arial" w:cs="Arial"/>
        </w:rPr>
        <w:t xml:space="preserve"> prove</w:t>
      </w:r>
      <w:r w:rsidR="001C2078" w:rsidRPr="00B87E8B">
        <w:rPr>
          <w:rFonts w:ascii="Arial" w:hAnsi="Arial" w:cs="Arial"/>
        </w:rPr>
        <w:t>n</w:t>
      </w:r>
      <w:r w:rsidR="00995C84" w:rsidRPr="00B87E8B">
        <w:rPr>
          <w:rFonts w:ascii="Arial" w:hAnsi="Arial" w:cs="Arial"/>
        </w:rPr>
        <w:t xml:space="preserve"> facts, and </w:t>
      </w:r>
      <w:r w:rsidR="00995C84" w:rsidRPr="00B87E8B">
        <w:rPr>
          <w:rFonts w:ascii="Arial" w:hAnsi="Arial" w:cs="Arial"/>
        </w:rPr>
        <w:lastRenderedPageBreak/>
        <w:t>its rejection of the appellant’s defence was accordingly justified</w:t>
      </w:r>
      <w:r w:rsidR="004801B4" w:rsidRPr="00B87E8B">
        <w:rPr>
          <w:rFonts w:ascii="Arial" w:hAnsi="Arial" w:cs="Arial"/>
        </w:rPr>
        <w:t xml:space="preserve"> in l</w:t>
      </w:r>
      <w:r w:rsidR="00BA27AC" w:rsidRPr="00B87E8B">
        <w:rPr>
          <w:rFonts w:ascii="Arial" w:hAnsi="Arial" w:cs="Arial"/>
        </w:rPr>
        <w:t>aw</w:t>
      </w:r>
      <w:r w:rsidR="00995C84" w:rsidRPr="00B87E8B">
        <w:rPr>
          <w:rFonts w:ascii="Arial" w:hAnsi="Arial" w:cs="Arial"/>
        </w:rPr>
        <w:t xml:space="preserve">. </w:t>
      </w:r>
      <w:r w:rsidR="00101D90" w:rsidRPr="00B87E8B">
        <w:rPr>
          <w:rFonts w:ascii="Arial" w:hAnsi="Arial" w:cs="Arial"/>
        </w:rPr>
        <w:t>It is our respective view thereof, that there is in law no basis for this court sitting as</w:t>
      </w:r>
      <w:r w:rsidR="001C2078" w:rsidRPr="00B87E8B">
        <w:rPr>
          <w:rFonts w:ascii="Arial" w:hAnsi="Arial" w:cs="Arial"/>
        </w:rPr>
        <w:t xml:space="preserve"> a</w:t>
      </w:r>
      <w:r w:rsidR="00101D90" w:rsidRPr="00B87E8B">
        <w:rPr>
          <w:rFonts w:ascii="Arial" w:hAnsi="Arial" w:cs="Arial"/>
        </w:rPr>
        <w:t xml:space="preserve"> court of appeal to upset the credibility findings of the trial court. In light of the above</w:t>
      </w:r>
      <w:r w:rsidR="00631C2E" w:rsidRPr="00B87E8B">
        <w:rPr>
          <w:rFonts w:ascii="Arial" w:hAnsi="Arial" w:cs="Arial"/>
        </w:rPr>
        <w:t xml:space="preserve"> we accept that the state</w:t>
      </w:r>
      <w:r w:rsidR="00101D90" w:rsidRPr="00B87E8B">
        <w:rPr>
          <w:rFonts w:ascii="Arial" w:hAnsi="Arial" w:cs="Arial"/>
        </w:rPr>
        <w:t xml:space="preserve"> had</w:t>
      </w:r>
      <w:r w:rsidR="00631C2E" w:rsidRPr="00B87E8B">
        <w:rPr>
          <w:rFonts w:ascii="Arial" w:hAnsi="Arial" w:cs="Arial"/>
        </w:rPr>
        <w:t xml:space="preserve"> p</w:t>
      </w:r>
      <w:r w:rsidR="00F62DEA" w:rsidRPr="00B87E8B">
        <w:rPr>
          <w:rFonts w:ascii="Arial" w:hAnsi="Arial" w:cs="Arial"/>
        </w:rPr>
        <w:t>roved its</w:t>
      </w:r>
      <w:r w:rsidR="00F32AA7" w:rsidRPr="00B87E8B">
        <w:rPr>
          <w:rFonts w:ascii="Arial" w:hAnsi="Arial" w:cs="Arial"/>
        </w:rPr>
        <w:t xml:space="preserve"> case against the appellant</w:t>
      </w:r>
      <w:r w:rsidR="00BA27AC" w:rsidRPr="00B87E8B">
        <w:rPr>
          <w:rFonts w:ascii="Arial" w:hAnsi="Arial" w:cs="Arial"/>
        </w:rPr>
        <w:t xml:space="preserve"> beyond</w:t>
      </w:r>
      <w:r w:rsidR="00631C2E" w:rsidRPr="00B87E8B">
        <w:rPr>
          <w:rFonts w:ascii="Arial" w:hAnsi="Arial" w:cs="Arial"/>
        </w:rPr>
        <w:t xml:space="preserve"> reasonable doubt</w:t>
      </w:r>
      <w:r w:rsidR="00775F21" w:rsidRPr="00B87E8B">
        <w:rPr>
          <w:rFonts w:ascii="Arial" w:hAnsi="Arial" w:cs="Arial"/>
        </w:rPr>
        <w:t xml:space="preserve"> and the appeal ought to be dismissed</w:t>
      </w:r>
      <w:r w:rsidR="00631C2E" w:rsidRPr="00B87E8B">
        <w:rPr>
          <w:rFonts w:ascii="Arial" w:hAnsi="Arial" w:cs="Arial"/>
        </w:rPr>
        <w:t>.</w:t>
      </w:r>
      <w:r w:rsidR="008611DD" w:rsidRPr="00B87E8B">
        <w:rPr>
          <w:rFonts w:ascii="Arial" w:hAnsi="Arial" w:cs="Arial"/>
        </w:rPr>
        <w:t xml:space="preserve"> </w:t>
      </w:r>
    </w:p>
    <w:p w:rsidR="009A0CD6" w:rsidRPr="00B87E8B" w:rsidRDefault="008F2CFA" w:rsidP="00FB7965">
      <w:pPr>
        <w:spacing w:line="360" w:lineRule="auto"/>
        <w:jc w:val="both"/>
        <w:rPr>
          <w:rFonts w:ascii="Arial" w:eastAsia="Times New Roman" w:hAnsi="Arial" w:cs="Arial"/>
          <w:sz w:val="24"/>
          <w:szCs w:val="24"/>
        </w:rPr>
      </w:pPr>
      <w:r w:rsidRPr="00B87E8B">
        <w:rPr>
          <w:rFonts w:ascii="Arial" w:eastAsia="Times New Roman" w:hAnsi="Arial" w:cs="Arial"/>
          <w:sz w:val="24"/>
          <w:szCs w:val="24"/>
        </w:rPr>
        <w:t>[2</w:t>
      </w:r>
      <w:r w:rsidR="008611DD" w:rsidRPr="00B87E8B">
        <w:rPr>
          <w:rFonts w:ascii="Arial" w:eastAsia="Times New Roman" w:hAnsi="Arial" w:cs="Arial"/>
          <w:sz w:val="24"/>
          <w:szCs w:val="24"/>
        </w:rPr>
        <w:t>0</w:t>
      </w:r>
      <w:r w:rsidR="009A0CD6" w:rsidRPr="00B87E8B">
        <w:rPr>
          <w:rFonts w:ascii="Arial" w:eastAsia="Times New Roman" w:hAnsi="Arial" w:cs="Arial"/>
          <w:sz w:val="24"/>
          <w:szCs w:val="24"/>
        </w:rPr>
        <w:t>]</w:t>
      </w:r>
      <w:r w:rsidR="00126BF5" w:rsidRPr="00B87E8B">
        <w:rPr>
          <w:rFonts w:ascii="Arial" w:eastAsia="Times New Roman" w:hAnsi="Arial" w:cs="Arial"/>
          <w:sz w:val="24"/>
          <w:szCs w:val="24"/>
        </w:rPr>
        <w:t xml:space="preserve"> </w:t>
      </w:r>
      <w:r w:rsidR="00817497" w:rsidRPr="00B87E8B">
        <w:rPr>
          <w:rFonts w:ascii="Arial" w:hAnsi="Arial" w:cs="Arial"/>
          <w:sz w:val="24"/>
          <w:szCs w:val="24"/>
        </w:rPr>
        <w:tab/>
      </w:r>
      <w:r w:rsidR="009A0CD6" w:rsidRPr="00B87E8B">
        <w:rPr>
          <w:rFonts w:ascii="Arial" w:eastAsia="Times New Roman" w:hAnsi="Arial" w:cs="Arial"/>
          <w:sz w:val="24"/>
          <w:szCs w:val="24"/>
        </w:rPr>
        <w:t xml:space="preserve">In the result </w:t>
      </w:r>
    </w:p>
    <w:p w:rsidR="00F01DFD" w:rsidRPr="00B87E8B" w:rsidRDefault="00E03E72" w:rsidP="00F01DFD">
      <w:pPr>
        <w:pStyle w:val="ListParagraph"/>
        <w:spacing w:after="0" w:line="360" w:lineRule="auto"/>
        <w:ind w:left="0"/>
        <w:jc w:val="both"/>
        <w:rPr>
          <w:rFonts w:ascii="Arial" w:hAnsi="Arial" w:cs="Arial"/>
          <w:sz w:val="24"/>
          <w:szCs w:val="24"/>
        </w:rPr>
      </w:pPr>
      <w:r w:rsidRPr="00B87E8B">
        <w:rPr>
          <w:rFonts w:ascii="Arial" w:eastAsia="Times New Roman" w:hAnsi="Arial" w:cs="Arial"/>
          <w:sz w:val="24"/>
          <w:szCs w:val="24"/>
        </w:rPr>
        <w:tab/>
      </w:r>
      <w:r w:rsidR="00F01DFD" w:rsidRPr="00B87E8B">
        <w:rPr>
          <w:rFonts w:ascii="Arial" w:hAnsi="Arial" w:cs="Arial"/>
          <w:sz w:val="24"/>
          <w:szCs w:val="24"/>
        </w:rPr>
        <w:t>1. Appeal against conviction is dismissed</w:t>
      </w:r>
      <w:r w:rsidR="00D97B64">
        <w:rPr>
          <w:rFonts w:ascii="Arial" w:hAnsi="Arial" w:cs="Arial"/>
          <w:sz w:val="24"/>
          <w:szCs w:val="24"/>
        </w:rPr>
        <w:t>.</w:t>
      </w:r>
    </w:p>
    <w:p w:rsidR="009A0CD6" w:rsidRPr="00B87E8B" w:rsidRDefault="009A0CD6" w:rsidP="00FB7965">
      <w:pPr>
        <w:spacing w:line="360" w:lineRule="auto"/>
        <w:jc w:val="both"/>
        <w:rPr>
          <w:rFonts w:ascii="Arial" w:eastAsia="Times New Roman" w:hAnsi="Arial" w:cs="Arial"/>
          <w:sz w:val="24"/>
          <w:szCs w:val="24"/>
        </w:rPr>
      </w:pPr>
    </w:p>
    <w:p w:rsidR="003859BC" w:rsidRPr="00B87E8B" w:rsidRDefault="003859BC" w:rsidP="00FB7965">
      <w:pPr>
        <w:spacing w:line="360" w:lineRule="auto"/>
        <w:jc w:val="both"/>
        <w:rPr>
          <w:rFonts w:ascii="Arial" w:eastAsia="Times New Roman" w:hAnsi="Arial" w:cs="Arial"/>
          <w:sz w:val="24"/>
          <w:szCs w:val="24"/>
        </w:rPr>
      </w:pPr>
    </w:p>
    <w:p w:rsidR="003859BC" w:rsidRPr="00B87E8B" w:rsidRDefault="003859BC" w:rsidP="00AA11DB">
      <w:pPr>
        <w:spacing w:line="360" w:lineRule="auto"/>
        <w:jc w:val="both"/>
        <w:rPr>
          <w:rFonts w:ascii="Arial" w:eastAsia="Times New Roman" w:hAnsi="Arial" w:cs="Arial"/>
          <w:sz w:val="24"/>
          <w:szCs w:val="24"/>
        </w:rPr>
      </w:pPr>
    </w:p>
    <w:p w:rsidR="00E03E72" w:rsidRPr="00B87E8B" w:rsidRDefault="003859BC" w:rsidP="008125F0">
      <w:pPr>
        <w:spacing w:after="0" w:line="360" w:lineRule="auto"/>
        <w:jc w:val="right"/>
        <w:rPr>
          <w:rFonts w:ascii="Arial" w:eastAsia="Times New Roman" w:hAnsi="Arial" w:cs="Arial"/>
          <w:sz w:val="24"/>
          <w:szCs w:val="24"/>
        </w:rPr>
      </w:pPr>
      <w:r w:rsidRPr="00B87E8B">
        <w:rPr>
          <w:rFonts w:ascii="Arial" w:eastAsia="Times New Roman" w:hAnsi="Arial" w:cs="Arial"/>
          <w:sz w:val="24"/>
          <w:szCs w:val="24"/>
        </w:rPr>
        <w:t xml:space="preserve">                                                                                     </w:t>
      </w:r>
      <w:r w:rsidR="00E03E72" w:rsidRPr="00B87E8B">
        <w:rPr>
          <w:rFonts w:ascii="Arial" w:eastAsia="Times New Roman" w:hAnsi="Arial" w:cs="Arial"/>
          <w:sz w:val="24"/>
          <w:szCs w:val="24"/>
        </w:rPr>
        <w:tab/>
      </w:r>
      <w:r w:rsidR="00E03E72" w:rsidRPr="00B87E8B">
        <w:rPr>
          <w:rFonts w:ascii="Arial" w:eastAsia="Times New Roman" w:hAnsi="Arial" w:cs="Arial"/>
          <w:sz w:val="24"/>
          <w:szCs w:val="24"/>
        </w:rPr>
        <w:tab/>
      </w:r>
      <w:r w:rsidR="00E03E72" w:rsidRPr="00B87E8B">
        <w:rPr>
          <w:rFonts w:ascii="Arial" w:eastAsia="Times New Roman" w:hAnsi="Arial" w:cs="Arial"/>
          <w:sz w:val="24"/>
          <w:szCs w:val="24"/>
        </w:rPr>
        <w:tab/>
        <w:t>______________</w:t>
      </w:r>
      <w:r w:rsidR="001B0C11" w:rsidRPr="00B87E8B">
        <w:rPr>
          <w:rFonts w:ascii="Arial" w:eastAsia="Times New Roman" w:hAnsi="Arial" w:cs="Arial"/>
          <w:sz w:val="24"/>
          <w:szCs w:val="24"/>
        </w:rPr>
        <w:t>__</w:t>
      </w:r>
    </w:p>
    <w:p w:rsidR="00C8339C" w:rsidRPr="00B87E8B" w:rsidRDefault="00E03E72" w:rsidP="008125F0">
      <w:pPr>
        <w:spacing w:after="0" w:line="360" w:lineRule="auto"/>
        <w:jc w:val="right"/>
        <w:rPr>
          <w:rFonts w:ascii="Arial" w:eastAsia="Times New Roman" w:hAnsi="Arial" w:cs="Arial"/>
          <w:sz w:val="24"/>
          <w:szCs w:val="24"/>
        </w:rPr>
      </w:pPr>
      <w:r w:rsidRPr="00B87E8B">
        <w:rPr>
          <w:rFonts w:ascii="Arial" w:eastAsia="Times New Roman" w:hAnsi="Arial" w:cs="Arial"/>
          <w:sz w:val="24"/>
          <w:szCs w:val="24"/>
        </w:rPr>
        <w:tab/>
      </w:r>
      <w:r w:rsidRPr="00B87E8B">
        <w:rPr>
          <w:rFonts w:ascii="Arial" w:eastAsia="Times New Roman" w:hAnsi="Arial" w:cs="Arial"/>
          <w:sz w:val="24"/>
          <w:szCs w:val="24"/>
        </w:rPr>
        <w:tab/>
      </w:r>
      <w:r w:rsidRPr="00B87E8B">
        <w:rPr>
          <w:rFonts w:ascii="Arial" w:eastAsia="Times New Roman" w:hAnsi="Arial" w:cs="Arial"/>
          <w:sz w:val="24"/>
          <w:szCs w:val="24"/>
        </w:rPr>
        <w:tab/>
      </w:r>
      <w:r w:rsidRPr="00B87E8B">
        <w:rPr>
          <w:rFonts w:ascii="Arial" w:eastAsia="Times New Roman" w:hAnsi="Arial" w:cs="Arial"/>
          <w:sz w:val="24"/>
          <w:szCs w:val="24"/>
        </w:rPr>
        <w:tab/>
      </w:r>
      <w:r w:rsidRPr="00B87E8B">
        <w:rPr>
          <w:rFonts w:ascii="Arial" w:eastAsia="Times New Roman" w:hAnsi="Arial" w:cs="Arial"/>
          <w:sz w:val="24"/>
          <w:szCs w:val="24"/>
        </w:rPr>
        <w:tab/>
      </w:r>
      <w:r w:rsidRPr="00B87E8B">
        <w:rPr>
          <w:rFonts w:ascii="Arial" w:eastAsia="Times New Roman" w:hAnsi="Arial" w:cs="Arial"/>
          <w:sz w:val="24"/>
          <w:szCs w:val="24"/>
        </w:rPr>
        <w:tab/>
      </w:r>
      <w:r w:rsidRPr="00B87E8B">
        <w:rPr>
          <w:rFonts w:ascii="Arial" w:eastAsia="Times New Roman" w:hAnsi="Arial" w:cs="Arial"/>
          <w:sz w:val="24"/>
          <w:szCs w:val="24"/>
        </w:rPr>
        <w:tab/>
      </w:r>
      <w:r w:rsidRPr="00B87E8B">
        <w:rPr>
          <w:rFonts w:ascii="Arial" w:eastAsia="Times New Roman" w:hAnsi="Arial" w:cs="Arial"/>
          <w:sz w:val="24"/>
          <w:szCs w:val="24"/>
        </w:rPr>
        <w:tab/>
      </w:r>
      <w:r w:rsidRPr="00B87E8B">
        <w:rPr>
          <w:rFonts w:ascii="Arial" w:eastAsia="Times New Roman" w:hAnsi="Arial" w:cs="Arial"/>
          <w:sz w:val="24"/>
          <w:szCs w:val="24"/>
        </w:rPr>
        <w:tab/>
      </w:r>
      <w:r w:rsidRPr="00B87E8B">
        <w:rPr>
          <w:rFonts w:ascii="Arial" w:eastAsia="Times New Roman" w:hAnsi="Arial" w:cs="Arial"/>
          <w:sz w:val="24"/>
          <w:szCs w:val="24"/>
        </w:rPr>
        <w:tab/>
      </w:r>
      <w:r w:rsidR="00D97B64">
        <w:rPr>
          <w:rFonts w:ascii="Arial" w:eastAsia="Times New Roman" w:hAnsi="Arial" w:cs="Arial"/>
          <w:sz w:val="24"/>
          <w:szCs w:val="24"/>
        </w:rPr>
        <w:t>J T</w:t>
      </w:r>
      <w:r w:rsidR="001B0C11" w:rsidRPr="00B87E8B">
        <w:rPr>
          <w:rFonts w:ascii="Arial" w:eastAsia="Times New Roman" w:hAnsi="Arial" w:cs="Arial"/>
          <w:sz w:val="24"/>
          <w:szCs w:val="24"/>
        </w:rPr>
        <w:t xml:space="preserve"> </w:t>
      </w:r>
      <w:r w:rsidR="00C8339C" w:rsidRPr="00B87E8B">
        <w:rPr>
          <w:rFonts w:ascii="Arial" w:eastAsia="Times New Roman" w:hAnsi="Arial" w:cs="Arial"/>
          <w:sz w:val="24"/>
          <w:szCs w:val="24"/>
        </w:rPr>
        <w:t xml:space="preserve">SALIONGA </w:t>
      </w:r>
    </w:p>
    <w:p w:rsidR="003859BC" w:rsidRPr="00B87E8B" w:rsidRDefault="00C8339C" w:rsidP="008125F0">
      <w:pPr>
        <w:spacing w:after="0" w:line="360" w:lineRule="auto"/>
        <w:jc w:val="right"/>
        <w:rPr>
          <w:rFonts w:ascii="Arial" w:eastAsia="Times New Roman" w:hAnsi="Arial" w:cs="Arial"/>
          <w:sz w:val="24"/>
          <w:szCs w:val="24"/>
        </w:rPr>
      </w:pPr>
      <w:r w:rsidRPr="00B87E8B">
        <w:rPr>
          <w:rFonts w:ascii="Arial" w:eastAsia="Times New Roman" w:hAnsi="Arial" w:cs="Arial"/>
          <w:sz w:val="24"/>
          <w:szCs w:val="24"/>
        </w:rPr>
        <w:t xml:space="preserve">                                                                  </w:t>
      </w:r>
      <w:r w:rsidR="003859BC" w:rsidRPr="00B87E8B">
        <w:rPr>
          <w:rFonts w:ascii="Arial" w:eastAsia="Times New Roman" w:hAnsi="Arial" w:cs="Arial"/>
          <w:sz w:val="24"/>
          <w:szCs w:val="24"/>
        </w:rPr>
        <w:t xml:space="preserve">              </w:t>
      </w:r>
      <w:r w:rsidRPr="00B87E8B">
        <w:rPr>
          <w:rFonts w:ascii="Arial" w:eastAsia="Times New Roman" w:hAnsi="Arial" w:cs="Arial"/>
          <w:sz w:val="24"/>
          <w:szCs w:val="24"/>
        </w:rPr>
        <w:t xml:space="preserve">        </w:t>
      </w:r>
      <w:r w:rsidR="00E03E72" w:rsidRPr="00B87E8B">
        <w:rPr>
          <w:rFonts w:ascii="Arial" w:eastAsia="Times New Roman" w:hAnsi="Arial" w:cs="Arial"/>
          <w:sz w:val="24"/>
          <w:szCs w:val="24"/>
        </w:rPr>
        <w:tab/>
      </w:r>
      <w:r w:rsidR="00E03E72" w:rsidRPr="00B87E8B">
        <w:rPr>
          <w:rFonts w:ascii="Arial" w:eastAsia="Times New Roman" w:hAnsi="Arial" w:cs="Arial"/>
          <w:sz w:val="24"/>
          <w:szCs w:val="24"/>
        </w:rPr>
        <w:tab/>
      </w:r>
      <w:r w:rsidR="003859BC" w:rsidRPr="00B87E8B">
        <w:rPr>
          <w:rFonts w:ascii="Arial" w:eastAsia="Times New Roman" w:hAnsi="Arial" w:cs="Arial"/>
          <w:sz w:val="24"/>
          <w:szCs w:val="24"/>
        </w:rPr>
        <w:t>JUDGE</w:t>
      </w:r>
    </w:p>
    <w:p w:rsidR="00C8339C" w:rsidRPr="00B87E8B" w:rsidRDefault="00C8339C" w:rsidP="00C8339C">
      <w:pPr>
        <w:spacing w:after="0" w:line="360" w:lineRule="auto"/>
        <w:jc w:val="both"/>
        <w:rPr>
          <w:rFonts w:ascii="Arial" w:eastAsia="Times New Roman" w:hAnsi="Arial" w:cs="Arial"/>
          <w:sz w:val="24"/>
          <w:szCs w:val="24"/>
        </w:rPr>
      </w:pPr>
    </w:p>
    <w:p w:rsidR="00C8339C" w:rsidRPr="00B87E8B" w:rsidRDefault="00C8339C" w:rsidP="00C8339C">
      <w:pPr>
        <w:spacing w:after="0" w:line="360" w:lineRule="auto"/>
        <w:jc w:val="both"/>
        <w:rPr>
          <w:rFonts w:ascii="Arial" w:eastAsia="Times New Roman" w:hAnsi="Arial" w:cs="Arial"/>
          <w:sz w:val="24"/>
          <w:szCs w:val="24"/>
        </w:rPr>
      </w:pPr>
    </w:p>
    <w:p w:rsidR="008125F0" w:rsidRPr="00B87E8B" w:rsidRDefault="008125F0" w:rsidP="001B0C11">
      <w:pPr>
        <w:spacing w:after="0" w:line="360" w:lineRule="auto"/>
        <w:jc w:val="right"/>
        <w:rPr>
          <w:rFonts w:ascii="Arial" w:eastAsia="Times New Roman" w:hAnsi="Arial" w:cs="Arial"/>
          <w:sz w:val="24"/>
          <w:szCs w:val="24"/>
        </w:rPr>
      </w:pPr>
    </w:p>
    <w:p w:rsidR="003859BC" w:rsidRPr="00B87E8B" w:rsidRDefault="001B0C11" w:rsidP="008125F0">
      <w:pPr>
        <w:spacing w:after="0" w:line="360" w:lineRule="auto"/>
        <w:jc w:val="right"/>
        <w:rPr>
          <w:rFonts w:ascii="Arial" w:eastAsia="Times New Roman" w:hAnsi="Arial" w:cs="Arial"/>
          <w:sz w:val="24"/>
          <w:szCs w:val="24"/>
        </w:rPr>
      </w:pPr>
      <w:r w:rsidRPr="00B87E8B">
        <w:rPr>
          <w:rFonts w:ascii="Arial" w:eastAsia="Times New Roman" w:hAnsi="Arial" w:cs="Arial"/>
          <w:sz w:val="24"/>
          <w:szCs w:val="24"/>
        </w:rPr>
        <w:t>I agree</w:t>
      </w:r>
      <w:r w:rsidR="00D97B64">
        <w:rPr>
          <w:rFonts w:ascii="Arial" w:eastAsia="Times New Roman" w:hAnsi="Arial" w:cs="Arial"/>
          <w:sz w:val="24"/>
          <w:szCs w:val="24"/>
        </w:rPr>
        <w:t>,</w:t>
      </w:r>
    </w:p>
    <w:p w:rsidR="008125F0" w:rsidRPr="00B87E8B" w:rsidRDefault="008125F0" w:rsidP="008125F0">
      <w:pPr>
        <w:spacing w:after="0" w:line="360" w:lineRule="auto"/>
        <w:jc w:val="right"/>
        <w:rPr>
          <w:rFonts w:ascii="Arial" w:eastAsia="Times New Roman" w:hAnsi="Arial" w:cs="Arial"/>
          <w:sz w:val="24"/>
          <w:szCs w:val="24"/>
        </w:rPr>
      </w:pPr>
    </w:p>
    <w:p w:rsidR="003859BC" w:rsidRPr="00B87E8B" w:rsidRDefault="003859BC" w:rsidP="00AA11DB">
      <w:pPr>
        <w:spacing w:line="360" w:lineRule="auto"/>
        <w:jc w:val="both"/>
        <w:rPr>
          <w:rFonts w:ascii="Arial" w:eastAsia="Times New Roman" w:hAnsi="Arial" w:cs="Arial"/>
          <w:sz w:val="24"/>
          <w:szCs w:val="24"/>
        </w:rPr>
      </w:pPr>
    </w:p>
    <w:p w:rsidR="003859BC" w:rsidRPr="00B87E8B" w:rsidRDefault="003859BC" w:rsidP="00C8339C">
      <w:pPr>
        <w:spacing w:after="0" w:line="360" w:lineRule="auto"/>
        <w:jc w:val="both"/>
        <w:rPr>
          <w:rFonts w:ascii="Arial" w:eastAsia="Times New Roman" w:hAnsi="Arial" w:cs="Arial"/>
          <w:sz w:val="24"/>
          <w:szCs w:val="24"/>
        </w:rPr>
      </w:pPr>
    </w:p>
    <w:p w:rsidR="003859BC" w:rsidRPr="00B87E8B" w:rsidRDefault="003859BC" w:rsidP="008125F0">
      <w:pPr>
        <w:spacing w:after="0" w:line="360" w:lineRule="auto"/>
        <w:jc w:val="right"/>
        <w:rPr>
          <w:rFonts w:ascii="Arial" w:eastAsia="Times New Roman" w:hAnsi="Arial" w:cs="Arial"/>
          <w:sz w:val="24"/>
          <w:szCs w:val="24"/>
        </w:rPr>
      </w:pPr>
      <w:r w:rsidRPr="00B87E8B">
        <w:rPr>
          <w:rFonts w:ascii="Arial" w:eastAsia="Times New Roman" w:hAnsi="Arial" w:cs="Arial"/>
          <w:sz w:val="24"/>
          <w:szCs w:val="24"/>
        </w:rPr>
        <w:t xml:space="preserve">                                                                                </w:t>
      </w:r>
      <w:r w:rsidR="00E03E72" w:rsidRPr="00B87E8B">
        <w:rPr>
          <w:rFonts w:ascii="Arial" w:eastAsia="Times New Roman" w:hAnsi="Arial" w:cs="Arial"/>
          <w:sz w:val="24"/>
          <w:szCs w:val="24"/>
        </w:rPr>
        <w:t xml:space="preserve">          </w:t>
      </w:r>
      <w:r w:rsidR="00E03E72" w:rsidRPr="00B87E8B">
        <w:rPr>
          <w:rFonts w:ascii="Arial" w:eastAsia="Times New Roman" w:hAnsi="Arial" w:cs="Arial"/>
          <w:sz w:val="24"/>
          <w:szCs w:val="24"/>
        </w:rPr>
        <w:tab/>
      </w:r>
      <w:r w:rsidR="00E03E72" w:rsidRPr="00B87E8B">
        <w:rPr>
          <w:rFonts w:ascii="Arial" w:eastAsia="Times New Roman" w:hAnsi="Arial" w:cs="Arial"/>
          <w:sz w:val="24"/>
          <w:szCs w:val="24"/>
        </w:rPr>
        <w:tab/>
        <w:t>_____________</w:t>
      </w:r>
      <w:r w:rsidR="001B0C11" w:rsidRPr="00B87E8B">
        <w:rPr>
          <w:rFonts w:ascii="Arial" w:eastAsia="Times New Roman" w:hAnsi="Arial" w:cs="Arial"/>
          <w:sz w:val="24"/>
          <w:szCs w:val="24"/>
        </w:rPr>
        <w:t>___</w:t>
      </w:r>
      <w:r w:rsidR="00E03E72" w:rsidRPr="00B87E8B">
        <w:rPr>
          <w:rFonts w:ascii="Arial" w:eastAsia="Times New Roman" w:hAnsi="Arial" w:cs="Arial"/>
          <w:sz w:val="24"/>
          <w:szCs w:val="24"/>
        </w:rPr>
        <w:tab/>
      </w:r>
      <w:r w:rsidR="00E03E72" w:rsidRPr="00B87E8B">
        <w:rPr>
          <w:rFonts w:ascii="Arial" w:eastAsia="Times New Roman" w:hAnsi="Arial" w:cs="Arial"/>
          <w:sz w:val="24"/>
          <w:szCs w:val="24"/>
        </w:rPr>
        <w:tab/>
      </w:r>
      <w:r w:rsidR="00E03E72" w:rsidRPr="00B87E8B">
        <w:rPr>
          <w:rFonts w:ascii="Arial" w:eastAsia="Times New Roman" w:hAnsi="Arial" w:cs="Arial"/>
          <w:sz w:val="24"/>
          <w:szCs w:val="24"/>
        </w:rPr>
        <w:tab/>
      </w:r>
      <w:r w:rsidR="00E03E72" w:rsidRPr="00B87E8B">
        <w:rPr>
          <w:rFonts w:ascii="Arial" w:eastAsia="Times New Roman" w:hAnsi="Arial" w:cs="Arial"/>
          <w:sz w:val="24"/>
          <w:szCs w:val="24"/>
        </w:rPr>
        <w:tab/>
      </w:r>
      <w:r w:rsidR="00E03E72" w:rsidRPr="00B87E8B">
        <w:rPr>
          <w:rFonts w:ascii="Arial" w:eastAsia="Times New Roman" w:hAnsi="Arial" w:cs="Arial"/>
          <w:sz w:val="24"/>
          <w:szCs w:val="24"/>
        </w:rPr>
        <w:tab/>
      </w:r>
      <w:r w:rsidR="00E03E72" w:rsidRPr="00B87E8B">
        <w:rPr>
          <w:rFonts w:ascii="Arial" w:eastAsia="Times New Roman" w:hAnsi="Arial" w:cs="Arial"/>
          <w:sz w:val="24"/>
          <w:szCs w:val="24"/>
        </w:rPr>
        <w:tab/>
      </w:r>
      <w:r w:rsidR="00E03E72" w:rsidRPr="00B87E8B">
        <w:rPr>
          <w:rFonts w:ascii="Arial" w:eastAsia="Times New Roman" w:hAnsi="Arial" w:cs="Arial"/>
          <w:sz w:val="24"/>
          <w:szCs w:val="24"/>
        </w:rPr>
        <w:tab/>
      </w:r>
      <w:r w:rsidR="00E03E72" w:rsidRPr="00B87E8B">
        <w:rPr>
          <w:rFonts w:ascii="Arial" w:eastAsia="Times New Roman" w:hAnsi="Arial" w:cs="Arial"/>
          <w:sz w:val="24"/>
          <w:szCs w:val="24"/>
        </w:rPr>
        <w:tab/>
      </w:r>
      <w:r w:rsidR="00E03E72" w:rsidRPr="00B87E8B">
        <w:rPr>
          <w:rFonts w:ascii="Arial" w:eastAsia="Times New Roman" w:hAnsi="Arial" w:cs="Arial"/>
          <w:sz w:val="24"/>
          <w:szCs w:val="24"/>
        </w:rPr>
        <w:tab/>
      </w:r>
      <w:r w:rsidR="00E03E72" w:rsidRPr="00B87E8B">
        <w:rPr>
          <w:rFonts w:ascii="Arial" w:eastAsia="Times New Roman" w:hAnsi="Arial" w:cs="Arial"/>
          <w:sz w:val="24"/>
          <w:szCs w:val="24"/>
        </w:rPr>
        <w:tab/>
      </w:r>
      <w:r w:rsidR="00E03E72" w:rsidRPr="00B87E8B">
        <w:rPr>
          <w:rFonts w:ascii="Arial" w:eastAsia="Times New Roman" w:hAnsi="Arial" w:cs="Arial"/>
          <w:sz w:val="24"/>
          <w:szCs w:val="24"/>
        </w:rPr>
        <w:tab/>
      </w:r>
      <w:r w:rsidR="001B0C11" w:rsidRPr="00B87E8B">
        <w:rPr>
          <w:rFonts w:ascii="Arial" w:eastAsia="Times New Roman" w:hAnsi="Arial" w:cs="Arial"/>
          <w:sz w:val="24"/>
          <w:szCs w:val="24"/>
        </w:rPr>
        <w:t xml:space="preserve"> </w:t>
      </w:r>
      <w:r w:rsidR="00D97B64">
        <w:rPr>
          <w:rFonts w:ascii="Arial" w:eastAsia="Times New Roman" w:hAnsi="Arial" w:cs="Arial"/>
          <w:sz w:val="24"/>
          <w:szCs w:val="24"/>
        </w:rPr>
        <w:t xml:space="preserve">M </w:t>
      </w:r>
      <w:r w:rsidR="001B0C11" w:rsidRPr="00B87E8B">
        <w:rPr>
          <w:rFonts w:ascii="Arial" w:eastAsia="Times New Roman" w:hAnsi="Arial" w:cs="Arial"/>
          <w:sz w:val="24"/>
          <w:szCs w:val="24"/>
        </w:rPr>
        <w:t>NAMWEYA</w:t>
      </w:r>
      <w:r w:rsidRPr="00B87E8B">
        <w:rPr>
          <w:rFonts w:ascii="Arial" w:eastAsia="Times New Roman" w:hAnsi="Arial" w:cs="Arial"/>
          <w:sz w:val="24"/>
          <w:szCs w:val="24"/>
        </w:rPr>
        <w:br/>
        <w:t xml:space="preserve">                                                                                              </w:t>
      </w:r>
      <w:r w:rsidR="00E03E72" w:rsidRPr="00B87E8B">
        <w:rPr>
          <w:rFonts w:ascii="Arial" w:eastAsia="Times New Roman" w:hAnsi="Arial" w:cs="Arial"/>
          <w:sz w:val="24"/>
          <w:szCs w:val="24"/>
        </w:rPr>
        <w:tab/>
      </w:r>
      <w:r w:rsidR="00E03E72" w:rsidRPr="00B87E8B">
        <w:rPr>
          <w:rFonts w:ascii="Arial" w:eastAsia="Times New Roman" w:hAnsi="Arial" w:cs="Arial"/>
          <w:sz w:val="24"/>
          <w:szCs w:val="24"/>
        </w:rPr>
        <w:tab/>
      </w:r>
      <w:r w:rsidR="001B0C11" w:rsidRPr="00B87E8B">
        <w:rPr>
          <w:rFonts w:ascii="Arial" w:eastAsia="Times New Roman" w:hAnsi="Arial" w:cs="Arial"/>
          <w:sz w:val="24"/>
          <w:szCs w:val="24"/>
        </w:rPr>
        <w:t xml:space="preserve">ACTING </w:t>
      </w:r>
      <w:r w:rsidRPr="00B87E8B">
        <w:rPr>
          <w:rFonts w:ascii="Arial" w:eastAsia="Times New Roman" w:hAnsi="Arial" w:cs="Arial"/>
          <w:sz w:val="24"/>
          <w:szCs w:val="24"/>
        </w:rPr>
        <w:t>JUDGE</w:t>
      </w:r>
    </w:p>
    <w:p w:rsidR="003859BC" w:rsidRPr="00B87E8B" w:rsidRDefault="003859BC" w:rsidP="00AA11DB">
      <w:pPr>
        <w:spacing w:line="360" w:lineRule="auto"/>
        <w:jc w:val="both"/>
        <w:rPr>
          <w:rFonts w:ascii="Arial" w:eastAsia="Times New Roman" w:hAnsi="Arial" w:cs="Arial"/>
          <w:sz w:val="24"/>
          <w:szCs w:val="24"/>
        </w:rPr>
      </w:pPr>
    </w:p>
    <w:p w:rsidR="003859BC" w:rsidRPr="00B87E8B" w:rsidRDefault="003859BC" w:rsidP="00AA11DB">
      <w:pPr>
        <w:spacing w:line="360" w:lineRule="auto"/>
        <w:jc w:val="both"/>
        <w:rPr>
          <w:rFonts w:ascii="Arial" w:eastAsia="Times New Roman" w:hAnsi="Arial" w:cs="Arial"/>
          <w:sz w:val="24"/>
          <w:szCs w:val="24"/>
        </w:rPr>
      </w:pPr>
    </w:p>
    <w:p w:rsidR="00662A43" w:rsidRDefault="00662A43" w:rsidP="00AA11DB">
      <w:pPr>
        <w:spacing w:line="360" w:lineRule="auto"/>
        <w:jc w:val="both"/>
        <w:rPr>
          <w:rFonts w:ascii="Arial" w:eastAsia="Times New Roman" w:hAnsi="Arial" w:cs="Arial"/>
          <w:sz w:val="24"/>
          <w:szCs w:val="24"/>
        </w:rPr>
      </w:pPr>
    </w:p>
    <w:p w:rsidR="00D97B64" w:rsidRPr="00B87E8B" w:rsidRDefault="00D97B64" w:rsidP="00AA11DB">
      <w:pPr>
        <w:spacing w:line="360" w:lineRule="auto"/>
        <w:jc w:val="both"/>
        <w:rPr>
          <w:rFonts w:ascii="Arial" w:eastAsia="Times New Roman" w:hAnsi="Arial" w:cs="Arial"/>
          <w:sz w:val="24"/>
          <w:szCs w:val="24"/>
        </w:rPr>
      </w:pPr>
    </w:p>
    <w:p w:rsidR="00C8339C" w:rsidRDefault="003859BC" w:rsidP="00AA11DB">
      <w:pPr>
        <w:spacing w:line="360" w:lineRule="auto"/>
        <w:jc w:val="both"/>
        <w:rPr>
          <w:rFonts w:ascii="Arial" w:eastAsia="Times New Roman" w:hAnsi="Arial" w:cs="Arial"/>
          <w:sz w:val="24"/>
          <w:szCs w:val="24"/>
        </w:rPr>
      </w:pPr>
      <w:r w:rsidRPr="00B87E8B">
        <w:rPr>
          <w:rFonts w:ascii="Arial" w:eastAsia="Times New Roman" w:hAnsi="Arial" w:cs="Arial"/>
          <w:sz w:val="24"/>
          <w:szCs w:val="24"/>
        </w:rPr>
        <w:lastRenderedPageBreak/>
        <w:t>APPEARANCES</w:t>
      </w:r>
    </w:p>
    <w:p w:rsidR="00D97B64" w:rsidRPr="00B87E8B" w:rsidRDefault="00D97B64" w:rsidP="00AA11DB">
      <w:pPr>
        <w:spacing w:line="360" w:lineRule="auto"/>
        <w:jc w:val="both"/>
        <w:rPr>
          <w:rFonts w:ascii="Arial" w:eastAsia="Times New Roman" w:hAnsi="Arial" w:cs="Arial"/>
          <w:sz w:val="24"/>
          <w:szCs w:val="24"/>
        </w:rPr>
      </w:pPr>
    </w:p>
    <w:p w:rsidR="003859BC" w:rsidRPr="00B87E8B" w:rsidRDefault="003859BC" w:rsidP="00AA11DB">
      <w:pPr>
        <w:spacing w:line="360" w:lineRule="auto"/>
        <w:jc w:val="both"/>
        <w:rPr>
          <w:rFonts w:ascii="Arial" w:eastAsia="Times New Roman" w:hAnsi="Arial" w:cs="Arial"/>
          <w:sz w:val="24"/>
          <w:szCs w:val="24"/>
        </w:rPr>
      </w:pPr>
      <w:r w:rsidRPr="00B87E8B">
        <w:rPr>
          <w:rFonts w:ascii="Arial" w:eastAsia="Times New Roman" w:hAnsi="Arial" w:cs="Arial"/>
          <w:sz w:val="24"/>
          <w:szCs w:val="24"/>
        </w:rPr>
        <w:t>FOR THE APPELLANT:</w:t>
      </w:r>
      <w:r w:rsidR="00DA7272" w:rsidRPr="00B87E8B">
        <w:rPr>
          <w:rFonts w:ascii="Arial" w:eastAsia="Times New Roman" w:hAnsi="Arial" w:cs="Arial"/>
          <w:sz w:val="24"/>
          <w:szCs w:val="24"/>
        </w:rPr>
        <w:t xml:space="preserve"> </w:t>
      </w:r>
      <w:r w:rsidR="00E96796" w:rsidRPr="00B87E8B">
        <w:rPr>
          <w:rFonts w:ascii="Arial" w:eastAsia="Times New Roman" w:hAnsi="Arial" w:cs="Arial"/>
          <w:sz w:val="24"/>
          <w:szCs w:val="24"/>
        </w:rPr>
        <w:t xml:space="preserve">   </w:t>
      </w:r>
      <w:r w:rsidR="00DA7272" w:rsidRPr="00B87E8B">
        <w:rPr>
          <w:rFonts w:ascii="Arial" w:eastAsia="Times New Roman" w:hAnsi="Arial" w:cs="Arial"/>
          <w:sz w:val="24"/>
          <w:szCs w:val="24"/>
        </w:rPr>
        <w:t xml:space="preserve"> </w:t>
      </w:r>
      <w:r w:rsidR="00D97B64">
        <w:rPr>
          <w:rFonts w:ascii="Arial" w:eastAsia="Times New Roman" w:hAnsi="Arial" w:cs="Arial"/>
          <w:sz w:val="24"/>
          <w:szCs w:val="24"/>
        </w:rPr>
        <w:tab/>
      </w:r>
      <w:r w:rsidRPr="00B87E8B">
        <w:rPr>
          <w:rFonts w:ascii="Arial" w:eastAsia="Times New Roman" w:hAnsi="Arial" w:cs="Arial"/>
          <w:sz w:val="24"/>
          <w:szCs w:val="24"/>
        </w:rPr>
        <w:t xml:space="preserve">Ms </w:t>
      </w:r>
      <w:r w:rsidR="006E3189" w:rsidRPr="00B87E8B">
        <w:rPr>
          <w:rFonts w:ascii="Arial" w:eastAsia="Times New Roman" w:hAnsi="Arial" w:cs="Arial"/>
          <w:sz w:val="24"/>
          <w:szCs w:val="24"/>
        </w:rPr>
        <w:t xml:space="preserve">M </w:t>
      </w:r>
      <w:r w:rsidRPr="00B87E8B">
        <w:rPr>
          <w:rFonts w:ascii="Arial" w:eastAsia="Times New Roman" w:hAnsi="Arial" w:cs="Arial"/>
          <w:sz w:val="24"/>
          <w:szCs w:val="24"/>
        </w:rPr>
        <w:t>Amupolo</w:t>
      </w:r>
    </w:p>
    <w:p w:rsidR="003859BC" w:rsidRPr="00B87E8B" w:rsidRDefault="003859BC" w:rsidP="00AA11DB">
      <w:pPr>
        <w:spacing w:line="360" w:lineRule="auto"/>
        <w:jc w:val="both"/>
        <w:rPr>
          <w:rFonts w:ascii="Arial" w:eastAsia="Times New Roman" w:hAnsi="Arial" w:cs="Arial"/>
          <w:sz w:val="24"/>
          <w:szCs w:val="24"/>
        </w:rPr>
      </w:pPr>
      <w:r w:rsidRPr="00B87E8B">
        <w:rPr>
          <w:rFonts w:ascii="Arial" w:eastAsia="Times New Roman" w:hAnsi="Arial" w:cs="Arial"/>
          <w:sz w:val="24"/>
          <w:szCs w:val="24"/>
        </w:rPr>
        <w:t xml:space="preserve">                                       </w:t>
      </w:r>
      <w:r w:rsidR="00E96796" w:rsidRPr="00B87E8B">
        <w:rPr>
          <w:rFonts w:ascii="Arial" w:eastAsia="Times New Roman" w:hAnsi="Arial" w:cs="Arial"/>
          <w:sz w:val="24"/>
          <w:szCs w:val="24"/>
        </w:rPr>
        <w:t xml:space="preserve">   </w:t>
      </w:r>
      <w:r w:rsidR="00FF7064" w:rsidRPr="00B87E8B">
        <w:rPr>
          <w:rFonts w:ascii="Arial" w:eastAsia="Times New Roman" w:hAnsi="Arial" w:cs="Arial"/>
          <w:sz w:val="24"/>
          <w:szCs w:val="24"/>
        </w:rPr>
        <w:t xml:space="preserve"> </w:t>
      </w:r>
      <w:r w:rsidR="00E96796" w:rsidRPr="00B87E8B">
        <w:rPr>
          <w:rFonts w:ascii="Arial" w:eastAsia="Times New Roman" w:hAnsi="Arial" w:cs="Arial"/>
          <w:sz w:val="24"/>
          <w:szCs w:val="24"/>
        </w:rPr>
        <w:t xml:space="preserve"> </w:t>
      </w:r>
      <w:r w:rsidR="00D97B64">
        <w:rPr>
          <w:rFonts w:ascii="Arial" w:eastAsia="Times New Roman" w:hAnsi="Arial" w:cs="Arial"/>
          <w:sz w:val="24"/>
          <w:szCs w:val="24"/>
        </w:rPr>
        <w:tab/>
      </w:r>
      <w:r w:rsidR="007A0A60" w:rsidRPr="00B87E8B">
        <w:rPr>
          <w:rFonts w:ascii="Arial" w:eastAsia="Times New Roman" w:hAnsi="Arial" w:cs="Arial"/>
          <w:sz w:val="24"/>
          <w:szCs w:val="24"/>
        </w:rPr>
        <w:t>Of</w:t>
      </w:r>
      <w:r w:rsidRPr="00B87E8B">
        <w:rPr>
          <w:rFonts w:ascii="Arial" w:eastAsia="Times New Roman" w:hAnsi="Arial" w:cs="Arial"/>
          <w:sz w:val="24"/>
          <w:szCs w:val="24"/>
        </w:rPr>
        <w:t xml:space="preserve"> Amupolo</w:t>
      </w:r>
      <w:r w:rsidR="006E3189" w:rsidRPr="00B87E8B">
        <w:rPr>
          <w:rFonts w:ascii="Arial" w:eastAsia="Times New Roman" w:hAnsi="Arial" w:cs="Arial"/>
          <w:sz w:val="24"/>
          <w:szCs w:val="24"/>
        </w:rPr>
        <w:t xml:space="preserve"> &amp; Co. </w:t>
      </w:r>
      <w:r w:rsidRPr="00B87E8B">
        <w:rPr>
          <w:rFonts w:ascii="Arial" w:eastAsia="Times New Roman" w:hAnsi="Arial" w:cs="Arial"/>
          <w:sz w:val="24"/>
          <w:szCs w:val="24"/>
        </w:rPr>
        <w:t>Inc</w:t>
      </w:r>
      <w:r w:rsidR="007A0A60" w:rsidRPr="00B87E8B">
        <w:rPr>
          <w:rFonts w:ascii="Arial" w:eastAsia="Times New Roman" w:hAnsi="Arial" w:cs="Arial"/>
          <w:sz w:val="24"/>
          <w:szCs w:val="24"/>
        </w:rPr>
        <w:t xml:space="preserve">, </w:t>
      </w:r>
      <w:r w:rsidRPr="00B87E8B">
        <w:rPr>
          <w:rFonts w:ascii="Arial" w:eastAsia="Times New Roman" w:hAnsi="Arial" w:cs="Arial"/>
          <w:sz w:val="24"/>
          <w:szCs w:val="24"/>
        </w:rPr>
        <w:t>Ongwediva</w:t>
      </w:r>
    </w:p>
    <w:p w:rsidR="003859BC" w:rsidRPr="00B87E8B" w:rsidRDefault="003859BC" w:rsidP="00AA11DB">
      <w:pPr>
        <w:spacing w:line="360" w:lineRule="auto"/>
        <w:jc w:val="both"/>
        <w:rPr>
          <w:rFonts w:ascii="Arial" w:eastAsia="Times New Roman" w:hAnsi="Arial" w:cs="Arial"/>
          <w:sz w:val="24"/>
          <w:szCs w:val="24"/>
        </w:rPr>
      </w:pPr>
    </w:p>
    <w:p w:rsidR="003859BC" w:rsidRPr="00B87E8B" w:rsidRDefault="003859BC" w:rsidP="00AA11DB">
      <w:pPr>
        <w:spacing w:line="360" w:lineRule="auto"/>
        <w:jc w:val="both"/>
        <w:rPr>
          <w:rFonts w:ascii="Arial" w:eastAsia="Times New Roman" w:hAnsi="Arial" w:cs="Arial"/>
          <w:sz w:val="24"/>
          <w:szCs w:val="24"/>
        </w:rPr>
      </w:pPr>
      <w:r w:rsidRPr="00B87E8B">
        <w:rPr>
          <w:rFonts w:ascii="Arial" w:eastAsia="Times New Roman" w:hAnsi="Arial" w:cs="Arial"/>
          <w:sz w:val="24"/>
          <w:szCs w:val="24"/>
        </w:rPr>
        <w:t>FOR</w:t>
      </w:r>
      <w:r w:rsidR="00DA7272" w:rsidRPr="00B87E8B">
        <w:rPr>
          <w:rFonts w:ascii="Arial" w:eastAsia="Times New Roman" w:hAnsi="Arial" w:cs="Arial"/>
          <w:sz w:val="24"/>
          <w:szCs w:val="24"/>
        </w:rPr>
        <w:t xml:space="preserve"> </w:t>
      </w:r>
      <w:r w:rsidRPr="00B87E8B">
        <w:rPr>
          <w:rFonts w:ascii="Arial" w:eastAsia="Times New Roman" w:hAnsi="Arial" w:cs="Arial"/>
          <w:sz w:val="24"/>
          <w:szCs w:val="24"/>
        </w:rPr>
        <w:t>THE</w:t>
      </w:r>
      <w:r w:rsidR="00DA7272" w:rsidRPr="00B87E8B">
        <w:rPr>
          <w:rFonts w:ascii="Arial" w:eastAsia="Times New Roman" w:hAnsi="Arial" w:cs="Arial"/>
          <w:sz w:val="24"/>
          <w:szCs w:val="24"/>
        </w:rPr>
        <w:t xml:space="preserve"> </w:t>
      </w:r>
      <w:r w:rsidRPr="00B87E8B">
        <w:rPr>
          <w:rFonts w:ascii="Arial" w:eastAsia="Times New Roman" w:hAnsi="Arial" w:cs="Arial"/>
          <w:sz w:val="24"/>
          <w:szCs w:val="24"/>
        </w:rPr>
        <w:t xml:space="preserve">RESPONDENT: </w:t>
      </w:r>
      <w:r w:rsidR="00D97B64">
        <w:rPr>
          <w:rFonts w:ascii="Arial" w:eastAsia="Times New Roman" w:hAnsi="Arial" w:cs="Arial"/>
          <w:sz w:val="24"/>
          <w:szCs w:val="24"/>
        </w:rPr>
        <w:tab/>
      </w:r>
      <w:r w:rsidRPr="00B87E8B">
        <w:rPr>
          <w:rFonts w:ascii="Arial" w:eastAsia="Times New Roman" w:hAnsi="Arial" w:cs="Arial"/>
          <w:sz w:val="24"/>
          <w:szCs w:val="24"/>
        </w:rPr>
        <w:t xml:space="preserve">Mr </w:t>
      </w:r>
      <w:r w:rsidR="006E3189" w:rsidRPr="00B87E8B">
        <w:rPr>
          <w:rFonts w:ascii="Arial" w:eastAsia="Times New Roman" w:hAnsi="Arial" w:cs="Arial"/>
          <w:sz w:val="24"/>
          <w:szCs w:val="24"/>
        </w:rPr>
        <w:t xml:space="preserve">J </w:t>
      </w:r>
      <w:r w:rsidRPr="00B87E8B">
        <w:rPr>
          <w:rFonts w:ascii="Arial" w:eastAsia="Times New Roman" w:hAnsi="Arial" w:cs="Arial"/>
          <w:sz w:val="24"/>
          <w:szCs w:val="24"/>
        </w:rPr>
        <w:t>Pienaar</w:t>
      </w:r>
    </w:p>
    <w:p w:rsidR="003859BC" w:rsidRPr="00B87E8B" w:rsidRDefault="003859BC" w:rsidP="00AA11DB">
      <w:pPr>
        <w:spacing w:line="360" w:lineRule="auto"/>
        <w:jc w:val="both"/>
        <w:rPr>
          <w:rFonts w:ascii="Arial" w:eastAsia="Times New Roman" w:hAnsi="Arial" w:cs="Arial"/>
          <w:sz w:val="24"/>
          <w:szCs w:val="24"/>
        </w:rPr>
      </w:pPr>
      <w:r w:rsidRPr="00B87E8B">
        <w:rPr>
          <w:rFonts w:ascii="Arial" w:eastAsia="Times New Roman" w:hAnsi="Arial" w:cs="Arial"/>
          <w:sz w:val="24"/>
          <w:szCs w:val="24"/>
        </w:rPr>
        <w:t xml:space="preserve">           </w:t>
      </w:r>
      <w:r w:rsidR="007A0A60" w:rsidRPr="00B87E8B">
        <w:rPr>
          <w:rFonts w:ascii="Arial" w:eastAsia="Times New Roman" w:hAnsi="Arial" w:cs="Arial"/>
          <w:sz w:val="24"/>
          <w:szCs w:val="24"/>
        </w:rPr>
        <w:t xml:space="preserve">                              </w:t>
      </w:r>
      <w:r w:rsidR="00DA7272" w:rsidRPr="00B87E8B">
        <w:rPr>
          <w:rFonts w:ascii="Arial" w:eastAsia="Times New Roman" w:hAnsi="Arial" w:cs="Arial"/>
          <w:sz w:val="24"/>
          <w:szCs w:val="24"/>
        </w:rPr>
        <w:t xml:space="preserve">  </w:t>
      </w:r>
      <w:r w:rsidR="007A0A60" w:rsidRPr="00B87E8B">
        <w:rPr>
          <w:rFonts w:ascii="Arial" w:eastAsia="Times New Roman" w:hAnsi="Arial" w:cs="Arial"/>
          <w:sz w:val="24"/>
          <w:szCs w:val="24"/>
        </w:rPr>
        <w:t xml:space="preserve"> </w:t>
      </w:r>
      <w:r w:rsidR="00D97B64">
        <w:rPr>
          <w:rFonts w:ascii="Arial" w:eastAsia="Times New Roman" w:hAnsi="Arial" w:cs="Arial"/>
          <w:sz w:val="24"/>
          <w:szCs w:val="24"/>
        </w:rPr>
        <w:tab/>
      </w:r>
      <w:r w:rsidR="007A0A60" w:rsidRPr="00B87E8B">
        <w:rPr>
          <w:rFonts w:ascii="Arial" w:eastAsia="Times New Roman" w:hAnsi="Arial" w:cs="Arial"/>
          <w:sz w:val="24"/>
          <w:szCs w:val="24"/>
        </w:rPr>
        <w:t>Of the</w:t>
      </w:r>
      <w:r w:rsidRPr="00B87E8B">
        <w:rPr>
          <w:rFonts w:ascii="Arial" w:eastAsia="Times New Roman" w:hAnsi="Arial" w:cs="Arial"/>
          <w:sz w:val="24"/>
          <w:szCs w:val="24"/>
        </w:rPr>
        <w:t xml:space="preserve"> Office of the Prosecutor General</w:t>
      </w:r>
      <w:r w:rsidR="007A0A60" w:rsidRPr="00B87E8B">
        <w:rPr>
          <w:rFonts w:ascii="Arial" w:eastAsia="Times New Roman" w:hAnsi="Arial" w:cs="Arial"/>
          <w:sz w:val="24"/>
          <w:szCs w:val="24"/>
        </w:rPr>
        <w:t xml:space="preserve">, </w:t>
      </w:r>
      <w:r w:rsidRPr="00B87E8B">
        <w:rPr>
          <w:rFonts w:ascii="Arial" w:eastAsia="Times New Roman" w:hAnsi="Arial" w:cs="Arial"/>
          <w:sz w:val="24"/>
          <w:szCs w:val="24"/>
        </w:rPr>
        <w:t xml:space="preserve">Oshakati </w:t>
      </w:r>
    </w:p>
    <w:p w:rsidR="00D57571" w:rsidRPr="00B87E8B" w:rsidRDefault="00D57571" w:rsidP="00AA11DB">
      <w:pPr>
        <w:spacing w:line="360" w:lineRule="auto"/>
        <w:jc w:val="both"/>
        <w:rPr>
          <w:rFonts w:ascii="Arial" w:hAnsi="Arial" w:cs="Arial"/>
        </w:rPr>
      </w:pPr>
    </w:p>
    <w:p w:rsidR="006308E2" w:rsidRPr="00B87E8B" w:rsidRDefault="006C7775" w:rsidP="00A5170E">
      <w:pPr>
        <w:spacing w:line="360" w:lineRule="auto"/>
        <w:rPr>
          <w:rFonts w:ascii="Arial" w:hAnsi="Arial" w:cs="Arial"/>
        </w:rPr>
      </w:pPr>
    </w:p>
    <w:sectPr w:rsidR="006308E2" w:rsidRPr="00B87E8B" w:rsidSect="006855A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775" w:rsidRDefault="006C7775" w:rsidP="007459D7">
      <w:pPr>
        <w:spacing w:after="0" w:line="240" w:lineRule="auto"/>
      </w:pPr>
      <w:r>
        <w:separator/>
      </w:r>
    </w:p>
  </w:endnote>
  <w:endnote w:type="continuationSeparator" w:id="0">
    <w:p w:rsidR="006C7775" w:rsidRDefault="006C7775" w:rsidP="0074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775" w:rsidRDefault="006C7775" w:rsidP="007459D7">
      <w:pPr>
        <w:spacing w:after="0" w:line="240" w:lineRule="auto"/>
      </w:pPr>
      <w:r>
        <w:separator/>
      </w:r>
    </w:p>
  </w:footnote>
  <w:footnote w:type="continuationSeparator" w:id="0">
    <w:p w:rsidR="006C7775" w:rsidRDefault="006C7775" w:rsidP="007459D7">
      <w:pPr>
        <w:spacing w:after="0" w:line="240" w:lineRule="auto"/>
      </w:pPr>
      <w:r>
        <w:continuationSeparator/>
      </w:r>
    </w:p>
  </w:footnote>
  <w:footnote w:id="1">
    <w:p w:rsidR="007459D7" w:rsidRPr="00D97B64" w:rsidRDefault="007459D7">
      <w:pPr>
        <w:pStyle w:val="FootnoteText"/>
        <w:rPr>
          <w:rFonts w:ascii="Arial" w:hAnsi="Arial" w:cs="Arial"/>
        </w:rPr>
      </w:pPr>
      <w:r w:rsidRPr="00D97B64">
        <w:rPr>
          <w:rStyle w:val="FootnoteReference"/>
          <w:rFonts w:ascii="Arial" w:hAnsi="Arial" w:cs="Arial"/>
        </w:rPr>
        <w:footnoteRef/>
      </w:r>
      <w:r w:rsidRPr="00D97B64">
        <w:rPr>
          <w:rFonts w:ascii="Arial" w:hAnsi="Arial" w:cs="Arial"/>
        </w:rPr>
        <w:t xml:space="preserve"> </w:t>
      </w:r>
      <w:r w:rsidRPr="00D97B64">
        <w:rPr>
          <w:rStyle w:val="Emphasis"/>
          <w:rFonts w:ascii="Arial" w:hAnsi="Arial" w:cs="Arial"/>
        </w:rPr>
        <w:t>S v Ameb</w:t>
      </w:r>
      <w:r w:rsidR="00D97B64">
        <w:rPr>
          <w:rFonts w:ascii="Arial" w:hAnsi="Arial" w:cs="Arial"/>
        </w:rPr>
        <w:t xml:space="preserve"> 2014 (4) NR 1134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303093"/>
      <w:docPartObj>
        <w:docPartGallery w:val="Page Numbers (Top of Page)"/>
        <w:docPartUnique/>
      </w:docPartObj>
    </w:sdtPr>
    <w:sdtEndPr>
      <w:rPr>
        <w:noProof/>
      </w:rPr>
    </w:sdtEndPr>
    <w:sdtContent>
      <w:p w:rsidR="006855A3" w:rsidRDefault="006855A3">
        <w:pPr>
          <w:pStyle w:val="Header"/>
          <w:jc w:val="right"/>
        </w:pPr>
        <w:r>
          <w:fldChar w:fldCharType="begin"/>
        </w:r>
        <w:r>
          <w:instrText xml:space="preserve"> PAGE   \* MERGEFORMAT </w:instrText>
        </w:r>
        <w:r>
          <w:fldChar w:fldCharType="separate"/>
        </w:r>
        <w:r w:rsidR="00605887">
          <w:rPr>
            <w:noProof/>
          </w:rPr>
          <w:t>2</w:t>
        </w:r>
        <w:r>
          <w:rPr>
            <w:noProof/>
          </w:rPr>
          <w:fldChar w:fldCharType="end"/>
        </w:r>
      </w:p>
    </w:sdtContent>
  </w:sdt>
  <w:p w:rsidR="006855A3" w:rsidRDefault="00685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7B"/>
    <w:rsid w:val="000001AC"/>
    <w:rsid w:val="00000EED"/>
    <w:rsid w:val="00010402"/>
    <w:rsid w:val="000166DF"/>
    <w:rsid w:val="00042F21"/>
    <w:rsid w:val="0004635C"/>
    <w:rsid w:val="00062AD8"/>
    <w:rsid w:val="0006370C"/>
    <w:rsid w:val="000872C2"/>
    <w:rsid w:val="00087940"/>
    <w:rsid w:val="000A3060"/>
    <w:rsid w:val="000A7D51"/>
    <w:rsid w:val="00101D90"/>
    <w:rsid w:val="001139EF"/>
    <w:rsid w:val="00121483"/>
    <w:rsid w:val="00126BF5"/>
    <w:rsid w:val="00142D59"/>
    <w:rsid w:val="001436DF"/>
    <w:rsid w:val="00166BF6"/>
    <w:rsid w:val="0019017B"/>
    <w:rsid w:val="001934EA"/>
    <w:rsid w:val="001B0C11"/>
    <w:rsid w:val="001B3BEB"/>
    <w:rsid w:val="001C0D18"/>
    <w:rsid w:val="001C2078"/>
    <w:rsid w:val="00200940"/>
    <w:rsid w:val="00201E21"/>
    <w:rsid w:val="002058CA"/>
    <w:rsid w:val="002271A4"/>
    <w:rsid w:val="0023016A"/>
    <w:rsid w:val="002440BE"/>
    <w:rsid w:val="00276457"/>
    <w:rsid w:val="00276F0B"/>
    <w:rsid w:val="002C0A15"/>
    <w:rsid w:val="002C41C4"/>
    <w:rsid w:val="002C65B9"/>
    <w:rsid w:val="002D324A"/>
    <w:rsid w:val="002E1348"/>
    <w:rsid w:val="002E2C19"/>
    <w:rsid w:val="002F3257"/>
    <w:rsid w:val="0033371D"/>
    <w:rsid w:val="00347462"/>
    <w:rsid w:val="003561E7"/>
    <w:rsid w:val="00363371"/>
    <w:rsid w:val="00364E9B"/>
    <w:rsid w:val="003859BC"/>
    <w:rsid w:val="00386A1C"/>
    <w:rsid w:val="003E6D13"/>
    <w:rsid w:val="0041170B"/>
    <w:rsid w:val="0042481D"/>
    <w:rsid w:val="004801B4"/>
    <w:rsid w:val="00493B4B"/>
    <w:rsid w:val="004975BE"/>
    <w:rsid w:val="004C4339"/>
    <w:rsid w:val="004C6E28"/>
    <w:rsid w:val="004C7D59"/>
    <w:rsid w:val="004D2CE6"/>
    <w:rsid w:val="004D780A"/>
    <w:rsid w:val="004E48FF"/>
    <w:rsid w:val="004F1DF2"/>
    <w:rsid w:val="00521FF2"/>
    <w:rsid w:val="00523909"/>
    <w:rsid w:val="00557BB7"/>
    <w:rsid w:val="00572491"/>
    <w:rsid w:val="0057669A"/>
    <w:rsid w:val="00576998"/>
    <w:rsid w:val="005813D9"/>
    <w:rsid w:val="005B7849"/>
    <w:rsid w:val="005F016C"/>
    <w:rsid w:val="005F01D8"/>
    <w:rsid w:val="005F5EC9"/>
    <w:rsid w:val="005F6FBE"/>
    <w:rsid w:val="00605887"/>
    <w:rsid w:val="00621C5E"/>
    <w:rsid w:val="00623664"/>
    <w:rsid w:val="00627219"/>
    <w:rsid w:val="00630B46"/>
    <w:rsid w:val="00631C2E"/>
    <w:rsid w:val="0063768F"/>
    <w:rsid w:val="006500C7"/>
    <w:rsid w:val="00662A43"/>
    <w:rsid w:val="00672CBB"/>
    <w:rsid w:val="00677E33"/>
    <w:rsid w:val="006855A3"/>
    <w:rsid w:val="0069203B"/>
    <w:rsid w:val="006A65C8"/>
    <w:rsid w:val="006C7775"/>
    <w:rsid w:val="006E2C39"/>
    <w:rsid w:val="006E3189"/>
    <w:rsid w:val="006F177B"/>
    <w:rsid w:val="006F53FA"/>
    <w:rsid w:val="00721B6F"/>
    <w:rsid w:val="007459D7"/>
    <w:rsid w:val="007472F2"/>
    <w:rsid w:val="00775F21"/>
    <w:rsid w:val="007874A9"/>
    <w:rsid w:val="007A0A60"/>
    <w:rsid w:val="007A46DD"/>
    <w:rsid w:val="007B26D4"/>
    <w:rsid w:val="007C580E"/>
    <w:rsid w:val="007D4087"/>
    <w:rsid w:val="007E5170"/>
    <w:rsid w:val="007F0E7B"/>
    <w:rsid w:val="008125F0"/>
    <w:rsid w:val="00815969"/>
    <w:rsid w:val="00817497"/>
    <w:rsid w:val="00860F13"/>
    <w:rsid w:val="008611DD"/>
    <w:rsid w:val="00874EF1"/>
    <w:rsid w:val="0088268A"/>
    <w:rsid w:val="008C6758"/>
    <w:rsid w:val="008E1E8E"/>
    <w:rsid w:val="008F1903"/>
    <w:rsid w:val="008F2CFA"/>
    <w:rsid w:val="008F2FFC"/>
    <w:rsid w:val="008F6CA1"/>
    <w:rsid w:val="009238C2"/>
    <w:rsid w:val="00967FD9"/>
    <w:rsid w:val="0098243E"/>
    <w:rsid w:val="00995C84"/>
    <w:rsid w:val="009A0CD6"/>
    <w:rsid w:val="009B5738"/>
    <w:rsid w:val="009D0C6E"/>
    <w:rsid w:val="009F10DB"/>
    <w:rsid w:val="00A24509"/>
    <w:rsid w:val="00A5170E"/>
    <w:rsid w:val="00A51C17"/>
    <w:rsid w:val="00A53FF5"/>
    <w:rsid w:val="00A633D4"/>
    <w:rsid w:val="00AA11DB"/>
    <w:rsid w:val="00AC1B44"/>
    <w:rsid w:val="00AC679B"/>
    <w:rsid w:val="00B155B8"/>
    <w:rsid w:val="00B323EC"/>
    <w:rsid w:val="00B42ED1"/>
    <w:rsid w:val="00B46D4F"/>
    <w:rsid w:val="00B52D29"/>
    <w:rsid w:val="00B87E8B"/>
    <w:rsid w:val="00BA27AC"/>
    <w:rsid w:val="00BB6056"/>
    <w:rsid w:val="00BB7FB3"/>
    <w:rsid w:val="00C35C3F"/>
    <w:rsid w:val="00C36BDD"/>
    <w:rsid w:val="00C45232"/>
    <w:rsid w:val="00C54A4E"/>
    <w:rsid w:val="00C55F21"/>
    <w:rsid w:val="00C65A08"/>
    <w:rsid w:val="00C8339C"/>
    <w:rsid w:val="00CC06A4"/>
    <w:rsid w:val="00CE1AC7"/>
    <w:rsid w:val="00CE3171"/>
    <w:rsid w:val="00CF571B"/>
    <w:rsid w:val="00D01B2C"/>
    <w:rsid w:val="00D17169"/>
    <w:rsid w:val="00D24BB2"/>
    <w:rsid w:val="00D25233"/>
    <w:rsid w:val="00D34025"/>
    <w:rsid w:val="00D57571"/>
    <w:rsid w:val="00D97B64"/>
    <w:rsid w:val="00DA1479"/>
    <w:rsid w:val="00DA7272"/>
    <w:rsid w:val="00DB0605"/>
    <w:rsid w:val="00DD4727"/>
    <w:rsid w:val="00E00674"/>
    <w:rsid w:val="00E03069"/>
    <w:rsid w:val="00E03E72"/>
    <w:rsid w:val="00E06E3B"/>
    <w:rsid w:val="00E202DC"/>
    <w:rsid w:val="00E36EAF"/>
    <w:rsid w:val="00E43B06"/>
    <w:rsid w:val="00E62A43"/>
    <w:rsid w:val="00E6793F"/>
    <w:rsid w:val="00E74284"/>
    <w:rsid w:val="00E8214E"/>
    <w:rsid w:val="00E953B0"/>
    <w:rsid w:val="00E956EA"/>
    <w:rsid w:val="00E96796"/>
    <w:rsid w:val="00EA1499"/>
    <w:rsid w:val="00EB6DF0"/>
    <w:rsid w:val="00EC1F16"/>
    <w:rsid w:val="00EF7080"/>
    <w:rsid w:val="00F01DFD"/>
    <w:rsid w:val="00F25FA2"/>
    <w:rsid w:val="00F32AA7"/>
    <w:rsid w:val="00F5128D"/>
    <w:rsid w:val="00F53A15"/>
    <w:rsid w:val="00F56B87"/>
    <w:rsid w:val="00F62DEA"/>
    <w:rsid w:val="00F65134"/>
    <w:rsid w:val="00F66B5C"/>
    <w:rsid w:val="00F81B26"/>
    <w:rsid w:val="00F90222"/>
    <w:rsid w:val="00FB6041"/>
    <w:rsid w:val="00FB7965"/>
    <w:rsid w:val="00FC0E34"/>
    <w:rsid w:val="00FC15A3"/>
    <w:rsid w:val="00FC2949"/>
    <w:rsid w:val="00FC3611"/>
    <w:rsid w:val="00FC691C"/>
    <w:rsid w:val="00FD71A7"/>
    <w:rsid w:val="00FD745F"/>
    <w:rsid w:val="00FE1786"/>
    <w:rsid w:val="00FF171F"/>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5C4F8-0E04-4CFB-BD69-F4C12025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571"/>
    <w:pPr>
      <w:spacing w:after="200" w:line="276" w:lineRule="auto"/>
      <w:ind w:left="720"/>
      <w:contextualSpacing/>
    </w:pPr>
    <w:rPr>
      <w:lang w:val="en-ZA"/>
    </w:rPr>
  </w:style>
  <w:style w:type="paragraph" w:styleId="NormalWeb">
    <w:name w:val="Normal (Web)"/>
    <w:basedOn w:val="Normal"/>
    <w:uiPriority w:val="99"/>
    <w:unhideWhenUsed/>
    <w:rsid w:val="00995C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1C2E"/>
    <w:rPr>
      <w:i/>
      <w:iCs/>
    </w:rPr>
  </w:style>
  <w:style w:type="paragraph" w:styleId="FootnoteText">
    <w:name w:val="footnote text"/>
    <w:basedOn w:val="Normal"/>
    <w:link w:val="FootnoteTextChar"/>
    <w:uiPriority w:val="99"/>
    <w:semiHidden/>
    <w:unhideWhenUsed/>
    <w:rsid w:val="00745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9D7"/>
    <w:rPr>
      <w:sz w:val="20"/>
      <w:szCs w:val="20"/>
    </w:rPr>
  </w:style>
  <w:style w:type="character" w:styleId="FootnoteReference">
    <w:name w:val="footnote reference"/>
    <w:basedOn w:val="DefaultParagraphFont"/>
    <w:uiPriority w:val="99"/>
    <w:semiHidden/>
    <w:unhideWhenUsed/>
    <w:rsid w:val="007459D7"/>
    <w:rPr>
      <w:vertAlign w:val="superscript"/>
    </w:rPr>
  </w:style>
  <w:style w:type="character" w:styleId="Strong">
    <w:name w:val="Strong"/>
    <w:basedOn w:val="DefaultParagraphFont"/>
    <w:uiPriority w:val="22"/>
    <w:qFormat/>
    <w:rsid w:val="00E6793F"/>
    <w:rPr>
      <w:b/>
      <w:bCs/>
    </w:rPr>
  </w:style>
  <w:style w:type="paragraph" w:styleId="BalloonText">
    <w:name w:val="Balloon Text"/>
    <w:basedOn w:val="Normal"/>
    <w:link w:val="BalloonTextChar"/>
    <w:uiPriority w:val="99"/>
    <w:semiHidden/>
    <w:unhideWhenUsed/>
    <w:rsid w:val="00FB7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965"/>
    <w:rPr>
      <w:rFonts w:ascii="Segoe UI" w:hAnsi="Segoe UI" w:cs="Segoe UI"/>
      <w:sz w:val="18"/>
      <w:szCs w:val="18"/>
    </w:rPr>
  </w:style>
  <w:style w:type="paragraph" w:styleId="Header">
    <w:name w:val="header"/>
    <w:basedOn w:val="Normal"/>
    <w:link w:val="HeaderChar"/>
    <w:uiPriority w:val="99"/>
    <w:unhideWhenUsed/>
    <w:rsid w:val="0068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5A3"/>
  </w:style>
  <w:style w:type="paragraph" w:styleId="Footer">
    <w:name w:val="footer"/>
    <w:basedOn w:val="Normal"/>
    <w:link w:val="FooterChar"/>
    <w:uiPriority w:val="99"/>
    <w:unhideWhenUsed/>
    <w:rsid w:val="0068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52690">
      <w:bodyDiv w:val="1"/>
      <w:marLeft w:val="0"/>
      <w:marRight w:val="0"/>
      <w:marTop w:val="0"/>
      <w:marBottom w:val="0"/>
      <w:divBdr>
        <w:top w:val="none" w:sz="0" w:space="0" w:color="auto"/>
        <w:left w:val="none" w:sz="0" w:space="0" w:color="auto"/>
        <w:bottom w:val="none" w:sz="0" w:space="0" w:color="auto"/>
        <w:right w:val="none" w:sz="0" w:space="0" w:color="auto"/>
      </w:divBdr>
    </w:div>
    <w:div w:id="1614708103">
      <w:bodyDiv w:val="1"/>
      <w:marLeft w:val="0"/>
      <w:marRight w:val="0"/>
      <w:marTop w:val="0"/>
      <w:marBottom w:val="0"/>
      <w:divBdr>
        <w:top w:val="none" w:sz="0" w:space="0" w:color="auto"/>
        <w:left w:val="none" w:sz="0" w:space="0" w:color="auto"/>
        <w:bottom w:val="none" w:sz="0" w:space="0" w:color="auto"/>
        <w:right w:val="none" w:sz="0" w:space="0" w:color="auto"/>
      </w:divBdr>
    </w:div>
    <w:div w:id="1830444070">
      <w:bodyDiv w:val="1"/>
      <w:marLeft w:val="0"/>
      <w:marRight w:val="0"/>
      <w:marTop w:val="0"/>
      <w:marBottom w:val="0"/>
      <w:divBdr>
        <w:top w:val="none" w:sz="0" w:space="0" w:color="auto"/>
        <w:left w:val="none" w:sz="0" w:space="0" w:color="auto"/>
        <w:bottom w:val="none" w:sz="0" w:space="0" w:color="auto"/>
        <w:right w:val="none" w:sz="0" w:space="0" w:color="auto"/>
      </w:divBdr>
    </w:div>
    <w:div w:id="2120904117">
      <w:bodyDiv w:val="1"/>
      <w:marLeft w:val="0"/>
      <w:marRight w:val="0"/>
      <w:marTop w:val="0"/>
      <w:marBottom w:val="0"/>
      <w:divBdr>
        <w:top w:val="none" w:sz="0" w:space="0" w:color="auto"/>
        <w:left w:val="none" w:sz="0" w:space="0" w:color="auto"/>
        <w:bottom w:val="none" w:sz="0" w:space="0" w:color="auto"/>
        <w:right w:val="none" w:sz="0" w:space="0" w:color="auto"/>
      </w:divBdr>
      <w:divsChild>
        <w:div w:id="210772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2020-01-20T18:30:00+00:00</Judgment_x0020_Date>
  </documentManagement>
</p:properties>
</file>

<file path=customXml/itemProps1.xml><?xml version="1.0" encoding="utf-8"?>
<ds:datastoreItem xmlns:ds="http://schemas.openxmlformats.org/officeDocument/2006/customXml" ds:itemID="{31FCB72E-8592-4F40-8934-35360799293D}"/>
</file>

<file path=customXml/itemProps2.xml><?xml version="1.0" encoding="utf-8"?>
<ds:datastoreItem xmlns:ds="http://schemas.openxmlformats.org/officeDocument/2006/customXml" ds:itemID="{8329B073-5A65-4022-ABB9-93540B25720F}"/>
</file>

<file path=customXml/itemProps3.xml><?xml version="1.0" encoding="utf-8"?>
<ds:datastoreItem xmlns:ds="http://schemas.openxmlformats.org/officeDocument/2006/customXml" ds:itemID="{E0A73831-D859-4AF0-B389-70B32BEBE726}"/>
</file>

<file path=customXml/itemProps4.xml><?xml version="1.0" encoding="utf-8"?>
<ds:datastoreItem xmlns:ds="http://schemas.openxmlformats.org/officeDocument/2006/customXml" ds:itemID="{04431D7F-EEA6-4085-A2C9-428876205FF8}"/>
</file>

<file path=docProps/app.xml><?xml version="1.0" encoding="utf-8"?>
<Properties xmlns="http://schemas.openxmlformats.org/officeDocument/2006/extended-properties" xmlns:vt="http://schemas.openxmlformats.org/officeDocument/2006/docPropsVTypes">
  <Template>Normal</Template>
  <TotalTime>0</TotalTime>
  <Pages>9</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Salionga</dc:creator>
  <cp:keywords/>
  <dc:description/>
  <cp:lastModifiedBy>Lotta N. Ambunda</cp:lastModifiedBy>
  <cp:revision>2</cp:revision>
  <cp:lastPrinted>2020-01-30T13:07:00Z</cp:lastPrinted>
  <dcterms:created xsi:type="dcterms:W3CDTF">2020-01-30T15:02:00Z</dcterms:created>
  <dcterms:modified xsi:type="dcterms:W3CDTF">2020-01-30T15:02:00Z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