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A35" w:rsidRDefault="00476A35" w:rsidP="00476A35">
      <w:pPr>
        <w:spacing w:after="0" w:line="360" w:lineRule="auto"/>
        <w:jc w:val="center"/>
        <w:rPr>
          <w:rFonts w:ascii="Arial" w:hAnsi="Arial" w:cs="Arial"/>
          <w:b/>
          <w:sz w:val="24"/>
          <w:szCs w:val="24"/>
        </w:rPr>
      </w:pPr>
      <w:r>
        <w:rPr>
          <w:noProof/>
          <w:lang w:val="en-US"/>
        </w:rPr>
        <mc:AlternateContent>
          <mc:Choice Requires="wps">
            <w:drawing>
              <wp:anchor distT="0" distB="0" distL="114300" distR="114300" simplePos="0" relativeHeight="251659264" behindDoc="0" locked="0" layoutInCell="1" allowOverlap="1" wp14:anchorId="7821F5EB" wp14:editId="49E43966">
                <wp:simplePos x="0" y="0"/>
                <wp:positionH relativeFrom="column">
                  <wp:posOffset>3743325</wp:posOffset>
                </wp:positionH>
                <wp:positionV relativeFrom="paragraph">
                  <wp:posOffset>9525</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ysClr val="window" lastClr="FFFFFF">
                              <a:lumMod val="100000"/>
                              <a:lumOff val="0"/>
                            </a:sysClr>
                          </a:solidFill>
                          <a:miter lim="800000"/>
                          <a:headEnd/>
                          <a:tailEnd/>
                        </a:ln>
                      </wps:spPr>
                      <wps:txbx>
                        <w:txbxContent>
                          <w:p w:rsidR="00476A35" w:rsidRDefault="00476A35" w:rsidP="00E96B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21F5EB" id="_x0000_t202" coordsize="21600,21600" o:spt="202" path="m,l,21600r21600,l21600,xe">
                <v:stroke joinstyle="miter"/>
                <v:path gradientshapeok="t" o:connecttype="rect"/>
              </v:shapetype>
              <v:shape id="Text Box 2" o:spid="_x0000_s1026" type="#_x0000_t202" style="position:absolute;left:0;text-align:left;margin-left:294.75pt;margin-top:.7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" strokecolor="white">
                <v:textbox>
                  <w:txbxContent>
                    <w:p w:rsidR="00476A35" w:rsidRDefault="00476A35" w:rsidP="00E96BCD"/>
                  </w:txbxContent>
                </v:textbox>
              </v:shape>
            </w:pict>
          </mc:Fallback>
        </mc:AlternateContent>
      </w:r>
      <w:r>
        <w:rPr>
          <w:rFonts w:ascii="Arial" w:hAnsi="Arial" w:cs="Arial"/>
          <w:b/>
          <w:sz w:val="24"/>
          <w:szCs w:val="24"/>
        </w:rPr>
        <w:t>REPUBLIC OF NAMIBIA</w:t>
      </w:r>
    </w:p>
    <w:p w:rsidR="00476A35" w:rsidRDefault="00476A35" w:rsidP="00476A35">
      <w:pPr>
        <w:spacing w:after="0" w:line="360" w:lineRule="auto"/>
        <w:jc w:val="center"/>
        <w:rPr>
          <w:b/>
          <w:sz w:val="32"/>
          <w:szCs w:val="32"/>
        </w:rPr>
      </w:pPr>
      <w:r>
        <w:rPr>
          <w:b/>
          <w:noProof/>
          <w:sz w:val="32"/>
          <w:szCs w:val="32"/>
          <w:lang w:val="en-US"/>
        </w:rPr>
        <w:drawing>
          <wp:inline distT="0" distB="0" distL="0" distR="0" wp14:anchorId="537ACFCD" wp14:editId="2982CBD5">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476A35" w:rsidRDefault="00476A35" w:rsidP="00476A35">
      <w:pPr>
        <w:spacing w:after="0" w:line="360" w:lineRule="auto"/>
        <w:jc w:val="center"/>
        <w:rPr>
          <w:rFonts w:ascii="Arial" w:hAnsi="Arial" w:cs="Arial"/>
          <w:bCs/>
          <w:sz w:val="24"/>
          <w:szCs w:val="24"/>
        </w:rPr>
      </w:pPr>
      <w:r>
        <w:rPr>
          <w:rFonts w:ascii="Arial" w:hAnsi="Arial" w:cs="Arial"/>
          <w:b/>
          <w:sz w:val="24"/>
          <w:szCs w:val="24"/>
        </w:rPr>
        <w:t xml:space="preserve">HIGH COURT OF NAMIBIA NORTHERN </w:t>
      </w:r>
      <w:r w:rsidR="000C41B1">
        <w:rPr>
          <w:rFonts w:ascii="Arial" w:hAnsi="Arial" w:cs="Arial"/>
          <w:b/>
          <w:sz w:val="24"/>
          <w:szCs w:val="24"/>
        </w:rPr>
        <w:t>LOCAL DIVISION</w:t>
      </w:r>
      <w:r w:rsidR="00214DCD">
        <w:rPr>
          <w:rFonts w:ascii="Arial" w:hAnsi="Arial" w:cs="Arial"/>
          <w:b/>
          <w:sz w:val="24"/>
          <w:szCs w:val="24"/>
        </w:rPr>
        <w:t>, OSHAKATI</w:t>
      </w:r>
    </w:p>
    <w:p w:rsidR="00476A35" w:rsidRDefault="00476A35" w:rsidP="00476A35">
      <w:pPr>
        <w:spacing w:after="0" w:line="360" w:lineRule="auto"/>
        <w:jc w:val="center"/>
        <w:rPr>
          <w:rFonts w:ascii="Arial" w:hAnsi="Arial" w:cs="Arial"/>
          <w:b/>
          <w:sz w:val="24"/>
          <w:szCs w:val="24"/>
        </w:rPr>
      </w:pPr>
    </w:p>
    <w:p w:rsidR="00B460F9" w:rsidRDefault="00476A35" w:rsidP="00B460F9">
      <w:pPr>
        <w:spacing w:after="0" w:line="360" w:lineRule="auto"/>
        <w:jc w:val="center"/>
        <w:rPr>
          <w:rFonts w:ascii="Arial" w:hAnsi="Arial" w:cs="Arial"/>
          <w:b/>
          <w:sz w:val="24"/>
          <w:szCs w:val="24"/>
        </w:rPr>
      </w:pPr>
      <w:r>
        <w:rPr>
          <w:rFonts w:ascii="Arial" w:hAnsi="Arial" w:cs="Arial"/>
          <w:b/>
          <w:sz w:val="24"/>
          <w:szCs w:val="24"/>
        </w:rPr>
        <w:t>APPEAL JUDGMENT</w:t>
      </w:r>
    </w:p>
    <w:p w:rsidR="00B460F9" w:rsidRDefault="00B460F9" w:rsidP="00B460F9">
      <w:pPr>
        <w:spacing w:after="0" w:line="360" w:lineRule="auto"/>
        <w:jc w:val="center"/>
        <w:rPr>
          <w:rFonts w:ascii="Arial" w:hAnsi="Arial" w:cs="Arial"/>
          <w:b/>
          <w:sz w:val="24"/>
          <w:szCs w:val="24"/>
        </w:rPr>
      </w:pPr>
    </w:p>
    <w:p w:rsidR="00476A35" w:rsidRPr="00B460F9" w:rsidRDefault="00476A35" w:rsidP="00B460F9">
      <w:pPr>
        <w:spacing w:after="0" w:line="360" w:lineRule="auto"/>
        <w:ind w:left="3600"/>
        <w:jc w:val="center"/>
        <w:rPr>
          <w:rFonts w:ascii="Arial" w:hAnsi="Arial" w:cs="Arial"/>
          <w:b/>
          <w:sz w:val="24"/>
          <w:szCs w:val="24"/>
        </w:rPr>
      </w:pPr>
      <w:r>
        <w:rPr>
          <w:rFonts w:ascii="Arial" w:hAnsi="Arial" w:cs="Arial"/>
          <w:sz w:val="24"/>
          <w:szCs w:val="24"/>
        </w:rPr>
        <w:t>Case no:</w:t>
      </w:r>
      <w:r w:rsidR="00B460F9" w:rsidRPr="00B460F9">
        <w:t xml:space="preserve"> </w:t>
      </w:r>
      <w:r w:rsidR="00B460F9" w:rsidRPr="00B460F9">
        <w:rPr>
          <w:rFonts w:ascii="Arial" w:hAnsi="Arial" w:cs="Arial"/>
          <w:sz w:val="24"/>
          <w:szCs w:val="24"/>
        </w:rPr>
        <w:t>HC-NLD-CRI-APP-CAL-2020/00018</w:t>
      </w:r>
    </w:p>
    <w:p w:rsidR="00476A35" w:rsidRDefault="00476A35" w:rsidP="00476A35">
      <w:pPr>
        <w:spacing w:after="0" w:line="360" w:lineRule="auto"/>
        <w:jc w:val="both"/>
        <w:rPr>
          <w:rFonts w:ascii="Arial" w:hAnsi="Arial" w:cs="Arial"/>
          <w:sz w:val="24"/>
          <w:szCs w:val="24"/>
        </w:rPr>
      </w:pPr>
      <w:r>
        <w:rPr>
          <w:rFonts w:ascii="Arial" w:hAnsi="Arial" w:cs="Arial"/>
          <w:sz w:val="24"/>
          <w:szCs w:val="24"/>
        </w:rPr>
        <w:t>In the matter between:</w:t>
      </w:r>
    </w:p>
    <w:p w:rsidR="00476A35" w:rsidRDefault="00476A35" w:rsidP="00476A35">
      <w:pPr>
        <w:spacing w:after="0" w:line="360" w:lineRule="auto"/>
        <w:jc w:val="both"/>
        <w:rPr>
          <w:rFonts w:ascii="Arial" w:hAnsi="Arial" w:cs="Arial"/>
          <w:sz w:val="24"/>
          <w:szCs w:val="24"/>
        </w:rPr>
      </w:pPr>
    </w:p>
    <w:p w:rsidR="00476A35" w:rsidRDefault="004075CF" w:rsidP="00476A35">
      <w:pPr>
        <w:spacing w:after="0" w:line="360" w:lineRule="auto"/>
        <w:jc w:val="both"/>
        <w:rPr>
          <w:rFonts w:ascii="Arial" w:hAnsi="Arial" w:cs="Arial"/>
          <w:b/>
          <w:sz w:val="24"/>
          <w:szCs w:val="24"/>
          <w:lang w:val="en-GB"/>
        </w:rPr>
      </w:pPr>
      <w:r>
        <w:rPr>
          <w:rFonts w:ascii="Arial" w:hAnsi="Arial" w:cs="Arial"/>
          <w:b/>
          <w:sz w:val="24"/>
          <w:szCs w:val="24"/>
          <w:lang w:val="en-GB"/>
        </w:rPr>
        <w:t xml:space="preserve">LAZARUS JONAS        </w:t>
      </w:r>
      <w:r w:rsidR="00476A35">
        <w:rPr>
          <w:rFonts w:ascii="Arial" w:hAnsi="Arial" w:cs="Arial"/>
          <w:b/>
          <w:sz w:val="24"/>
          <w:szCs w:val="24"/>
          <w:lang w:val="en-GB"/>
        </w:rPr>
        <w:t xml:space="preserve">  </w:t>
      </w:r>
      <w:r w:rsidR="00476A35">
        <w:rPr>
          <w:rFonts w:ascii="Arial" w:hAnsi="Arial" w:cs="Arial"/>
          <w:b/>
          <w:sz w:val="24"/>
          <w:szCs w:val="24"/>
          <w:lang w:val="en-GB"/>
        </w:rPr>
        <w:tab/>
        <w:t xml:space="preserve"> </w:t>
      </w:r>
      <w:r w:rsidR="00476A35">
        <w:rPr>
          <w:rFonts w:ascii="Arial" w:hAnsi="Arial" w:cs="Arial"/>
          <w:b/>
          <w:sz w:val="24"/>
          <w:szCs w:val="24"/>
          <w:lang w:val="en-GB"/>
        </w:rPr>
        <w:tab/>
        <w:t xml:space="preserve">                                   </w:t>
      </w:r>
      <w:r w:rsidR="00B460F9">
        <w:rPr>
          <w:rFonts w:ascii="Arial" w:hAnsi="Arial" w:cs="Arial"/>
          <w:b/>
          <w:sz w:val="24"/>
          <w:szCs w:val="24"/>
          <w:lang w:val="en-GB"/>
        </w:rPr>
        <w:tab/>
      </w:r>
      <w:r w:rsidR="00B460F9">
        <w:rPr>
          <w:rFonts w:ascii="Arial" w:hAnsi="Arial" w:cs="Arial"/>
          <w:b/>
          <w:sz w:val="24"/>
          <w:szCs w:val="24"/>
          <w:lang w:val="en-GB"/>
        </w:rPr>
        <w:tab/>
      </w:r>
      <w:r w:rsidR="00476A35">
        <w:rPr>
          <w:rFonts w:ascii="Arial" w:hAnsi="Arial" w:cs="Arial"/>
          <w:b/>
          <w:sz w:val="24"/>
          <w:szCs w:val="24"/>
          <w:lang w:val="en-GB"/>
        </w:rPr>
        <w:t xml:space="preserve">   APPELLANT                                 </w:t>
      </w:r>
      <w:r w:rsidR="00AC36EF">
        <w:rPr>
          <w:rFonts w:ascii="Arial" w:hAnsi="Arial" w:cs="Arial"/>
          <w:b/>
          <w:sz w:val="24"/>
          <w:szCs w:val="24"/>
          <w:lang w:val="en-GB"/>
        </w:rPr>
        <w:t xml:space="preserve">              </w:t>
      </w:r>
    </w:p>
    <w:p w:rsidR="00AC36EF" w:rsidRDefault="00AC36EF" w:rsidP="00476A35">
      <w:pPr>
        <w:spacing w:after="0" w:line="360" w:lineRule="auto"/>
        <w:jc w:val="both"/>
        <w:rPr>
          <w:rFonts w:ascii="Arial" w:hAnsi="Arial" w:cs="Arial"/>
          <w:sz w:val="24"/>
          <w:szCs w:val="24"/>
        </w:rPr>
      </w:pPr>
    </w:p>
    <w:p w:rsidR="00476A35" w:rsidRDefault="00214DCD" w:rsidP="00476A35">
      <w:pPr>
        <w:spacing w:after="0" w:line="360" w:lineRule="auto"/>
        <w:jc w:val="both"/>
        <w:rPr>
          <w:rFonts w:ascii="Arial" w:hAnsi="Arial" w:cs="Arial"/>
          <w:sz w:val="24"/>
          <w:szCs w:val="24"/>
        </w:rPr>
      </w:pPr>
      <w:proofErr w:type="gramStart"/>
      <w:r>
        <w:rPr>
          <w:rFonts w:ascii="Arial" w:hAnsi="Arial" w:cs="Arial"/>
          <w:sz w:val="24"/>
          <w:szCs w:val="24"/>
        </w:rPr>
        <w:t>v</w:t>
      </w:r>
      <w:proofErr w:type="gramEnd"/>
    </w:p>
    <w:p w:rsidR="00476A35" w:rsidRDefault="00476A35" w:rsidP="00476A35">
      <w:pPr>
        <w:tabs>
          <w:tab w:val="right" w:pos="9000"/>
        </w:tabs>
        <w:spacing w:after="0" w:line="360" w:lineRule="auto"/>
        <w:jc w:val="both"/>
        <w:rPr>
          <w:rFonts w:ascii="Arial" w:hAnsi="Arial" w:cs="Arial"/>
          <w:b/>
          <w:sz w:val="24"/>
          <w:szCs w:val="24"/>
        </w:rPr>
      </w:pPr>
    </w:p>
    <w:p w:rsidR="00476A35" w:rsidRDefault="00476A35" w:rsidP="00476A35">
      <w:pPr>
        <w:tabs>
          <w:tab w:val="right" w:pos="9000"/>
        </w:tabs>
        <w:spacing w:after="0" w:line="360" w:lineRule="auto"/>
        <w:jc w:val="both"/>
        <w:rPr>
          <w:rFonts w:ascii="Arial" w:hAnsi="Arial" w:cs="Arial"/>
          <w:b/>
          <w:sz w:val="24"/>
          <w:szCs w:val="24"/>
        </w:rPr>
      </w:pPr>
      <w:r>
        <w:rPr>
          <w:rFonts w:ascii="Arial" w:hAnsi="Arial" w:cs="Arial"/>
          <w:b/>
          <w:sz w:val="24"/>
          <w:szCs w:val="24"/>
        </w:rPr>
        <w:t>THE STATE                                                                                                                  RESPONDENT</w:t>
      </w:r>
    </w:p>
    <w:p w:rsidR="00675916" w:rsidRDefault="00675916" w:rsidP="00476A35">
      <w:pPr>
        <w:spacing w:after="0" w:line="360" w:lineRule="auto"/>
        <w:jc w:val="both"/>
        <w:rPr>
          <w:rFonts w:ascii="Arial" w:hAnsi="Arial" w:cs="Arial"/>
          <w:sz w:val="24"/>
          <w:szCs w:val="24"/>
        </w:rPr>
      </w:pPr>
    </w:p>
    <w:p w:rsidR="00476A35" w:rsidRDefault="00675916" w:rsidP="00476A35">
      <w:pPr>
        <w:spacing w:after="0" w:line="360" w:lineRule="auto"/>
        <w:jc w:val="both"/>
        <w:rPr>
          <w:rFonts w:ascii="Arial" w:hAnsi="Arial" w:cs="Arial"/>
          <w:sz w:val="24"/>
          <w:szCs w:val="24"/>
        </w:rPr>
      </w:pPr>
      <w:r w:rsidRPr="00214DCD">
        <w:rPr>
          <w:rFonts w:ascii="Arial" w:hAnsi="Arial" w:cs="Arial"/>
          <w:b/>
          <w:sz w:val="24"/>
          <w:szCs w:val="24"/>
        </w:rPr>
        <w:t>Neutral Citation:</w:t>
      </w:r>
      <w:r w:rsidRPr="00675916">
        <w:rPr>
          <w:rFonts w:ascii="Arial" w:hAnsi="Arial" w:cs="Arial"/>
          <w:sz w:val="24"/>
          <w:szCs w:val="24"/>
        </w:rPr>
        <w:tab/>
      </w:r>
      <w:r w:rsidRPr="00AC36EF">
        <w:rPr>
          <w:rFonts w:ascii="Arial" w:hAnsi="Arial" w:cs="Arial"/>
          <w:i/>
          <w:sz w:val="24"/>
          <w:szCs w:val="24"/>
        </w:rPr>
        <w:t>Jonas v S</w:t>
      </w:r>
      <w:r w:rsidRPr="00675916">
        <w:rPr>
          <w:rFonts w:ascii="Arial" w:hAnsi="Arial" w:cs="Arial"/>
          <w:sz w:val="24"/>
          <w:szCs w:val="24"/>
        </w:rPr>
        <w:t xml:space="preserve"> </w:t>
      </w:r>
      <w:r w:rsidR="00214DCD">
        <w:rPr>
          <w:rFonts w:ascii="Arial" w:hAnsi="Arial" w:cs="Arial"/>
          <w:sz w:val="24"/>
          <w:szCs w:val="24"/>
        </w:rPr>
        <w:t xml:space="preserve">(HC-NLD-CRI-APP-CAL-2020/00018) </w:t>
      </w:r>
      <w:r w:rsidRPr="00675916">
        <w:rPr>
          <w:rFonts w:ascii="Arial" w:hAnsi="Arial" w:cs="Arial"/>
          <w:sz w:val="24"/>
          <w:szCs w:val="24"/>
        </w:rPr>
        <w:t>[202</w:t>
      </w:r>
      <w:r w:rsidR="00214DCD">
        <w:rPr>
          <w:rFonts w:ascii="Arial" w:hAnsi="Arial" w:cs="Arial"/>
          <w:sz w:val="24"/>
          <w:szCs w:val="24"/>
        </w:rPr>
        <w:t>0] NAHCNLD 112 (21 August 2020)</w:t>
      </w:r>
    </w:p>
    <w:p w:rsidR="00476A35" w:rsidRPr="00675916" w:rsidRDefault="00476A35" w:rsidP="00476A35">
      <w:pPr>
        <w:spacing w:after="0" w:line="360" w:lineRule="auto"/>
        <w:jc w:val="both"/>
        <w:rPr>
          <w:rFonts w:ascii="Arial" w:hAnsi="Arial" w:cs="Arial"/>
          <w:sz w:val="24"/>
          <w:szCs w:val="24"/>
        </w:rPr>
      </w:pPr>
    </w:p>
    <w:p w:rsidR="00476A35" w:rsidRPr="00675916" w:rsidRDefault="00476A35" w:rsidP="00476A35">
      <w:pPr>
        <w:spacing w:after="0" w:line="360" w:lineRule="auto"/>
        <w:ind w:left="1440" w:hanging="1440"/>
        <w:jc w:val="both"/>
        <w:rPr>
          <w:rFonts w:ascii="Arial" w:hAnsi="Arial" w:cs="Arial"/>
          <w:sz w:val="24"/>
          <w:szCs w:val="24"/>
        </w:rPr>
      </w:pPr>
      <w:r w:rsidRPr="00675916">
        <w:rPr>
          <w:rFonts w:ascii="Arial" w:hAnsi="Arial" w:cs="Arial"/>
          <w:b/>
          <w:sz w:val="24"/>
          <w:szCs w:val="24"/>
        </w:rPr>
        <w:t>Coram:</w:t>
      </w:r>
      <w:r w:rsidR="001046BE" w:rsidRPr="00675916">
        <w:rPr>
          <w:rFonts w:ascii="Arial" w:hAnsi="Arial" w:cs="Arial"/>
          <w:sz w:val="24"/>
          <w:szCs w:val="24"/>
        </w:rPr>
        <w:tab/>
        <w:t>JANUARY</w:t>
      </w:r>
      <w:r w:rsidRPr="00675916">
        <w:rPr>
          <w:rFonts w:ascii="Arial" w:hAnsi="Arial" w:cs="Arial"/>
          <w:sz w:val="24"/>
          <w:szCs w:val="24"/>
        </w:rPr>
        <w:t xml:space="preserve"> J and DIERGAARDT AJ</w:t>
      </w:r>
    </w:p>
    <w:p w:rsidR="00476A35" w:rsidRPr="00675916" w:rsidRDefault="00476A35" w:rsidP="00476A35">
      <w:pPr>
        <w:spacing w:after="0" w:line="360" w:lineRule="auto"/>
        <w:jc w:val="both"/>
        <w:rPr>
          <w:rFonts w:ascii="Arial" w:hAnsi="Arial" w:cs="Arial"/>
          <w:b/>
          <w:sz w:val="24"/>
          <w:szCs w:val="24"/>
        </w:rPr>
      </w:pPr>
      <w:r>
        <w:rPr>
          <w:rFonts w:ascii="Arial" w:hAnsi="Arial" w:cs="Arial"/>
          <w:b/>
          <w:bCs/>
          <w:sz w:val="24"/>
          <w:szCs w:val="24"/>
        </w:rPr>
        <w:t>Heard:</w:t>
      </w:r>
      <w:r>
        <w:rPr>
          <w:rFonts w:ascii="Arial" w:hAnsi="Arial" w:cs="Arial"/>
          <w:sz w:val="24"/>
          <w:szCs w:val="24"/>
        </w:rPr>
        <w:t xml:space="preserve"> </w:t>
      </w:r>
      <w:r>
        <w:rPr>
          <w:rFonts w:ascii="Arial" w:hAnsi="Arial" w:cs="Arial"/>
          <w:sz w:val="24"/>
          <w:szCs w:val="24"/>
        </w:rPr>
        <w:tab/>
      </w:r>
      <w:r w:rsidRPr="00675916">
        <w:rPr>
          <w:rFonts w:ascii="Arial" w:hAnsi="Arial" w:cs="Arial"/>
          <w:b/>
          <w:sz w:val="24"/>
          <w:szCs w:val="24"/>
        </w:rPr>
        <w:t>20 August 2020</w:t>
      </w:r>
    </w:p>
    <w:p w:rsidR="00476A35" w:rsidRPr="00675916" w:rsidRDefault="00476A35" w:rsidP="00476A35">
      <w:pPr>
        <w:spacing w:after="0" w:line="360" w:lineRule="auto"/>
        <w:jc w:val="both"/>
        <w:rPr>
          <w:rFonts w:ascii="Arial" w:hAnsi="Arial" w:cs="Arial"/>
          <w:b/>
          <w:sz w:val="24"/>
          <w:szCs w:val="24"/>
        </w:rPr>
      </w:pPr>
      <w:r w:rsidRPr="00675916">
        <w:rPr>
          <w:rFonts w:ascii="Arial" w:hAnsi="Arial" w:cs="Arial"/>
          <w:b/>
          <w:sz w:val="24"/>
          <w:szCs w:val="24"/>
        </w:rPr>
        <w:t>Delivered:</w:t>
      </w:r>
      <w:r w:rsidRPr="00675916">
        <w:rPr>
          <w:rFonts w:ascii="Arial" w:hAnsi="Arial" w:cs="Arial"/>
          <w:b/>
          <w:sz w:val="24"/>
          <w:szCs w:val="24"/>
        </w:rPr>
        <w:tab/>
      </w:r>
      <w:r w:rsidR="0009575A" w:rsidRPr="00675916">
        <w:rPr>
          <w:rFonts w:ascii="Arial" w:hAnsi="Arial" w:cs="Arial"/>
          <w:b/>
          <w:sz w:val="24"/>
          <w:szCs w:val="24"/>
        </w:rPr>
        <w:t>21 August 2020</w:t>
      </w:r>
    </w:p>
    <w:p w:rsidR="00476A35" w:rsidRDefault="00476A35" w:rsidP="00476A35">
      <w:pPr>
        <w:spacing w:after="0" w:line="360" w:lineRule="auto"/>
        <w:jc w:val="both"/>
        <w:rPr>
          <w:rFonts w:ascii="Arial" w:hAnsi="Arial" w:cs="Arial"/>
          <w:sz w:val="24"/>
          <w:szCs w:val="24"/>
        </w:rPr>
      </w:pPr>
    </w:p>
    <w:p w:rsidR="00476A35" w:rsidRDefault="00476A35" w:rsidP="00476A35">
      <w:pPr>
        <w:spacing w:after="0" w:line="360" w:lineRule="auto"/>
        <w:jc w:val="both"/>
        <w:rPr>
          <w:rFonts w:ascii="Arial" w:hAnsi="Arial" w:cs="Arial"/>
          <w:sz w:val="24"/>
          <w:szCs w:val="24"/>
        </w:rPr>
      </w:pPr>
      <w:proofErr w:type="spellStart"/>
      <w:r>
        <w:rPr>
          <w:rFonts w:ascii="Arial" w:hAnsi="Arial" w:cs="Arial"/>
          <w:b/>
          <w:sz w:val="24"/>
          <w:szCs w:val="24"/>
        </w:rPr>
        <w:t>Flynote</w:t>
      </w:r>
      <w:proofErr w:type="spellEnd"/>
      <w:r>
        <w:rPr>
          <w:rFonts w:ascii="Arial" w:hAnsi="Arial" w:cs="Arial"/>
          <w:b/>
          <w:sz w:val="24"/>
          <w:szCs w:val="24"/>
        </w:rPr>
        <w:t>:</w:t>
      </w:r>
      <w:r w:rsidR="00AC36EF">
        <w:rPr>
          <w:rFonts w:ascii="Arial" w:hAnsi="Arial" w:cs="Arial"/>
          <w:b/>
          <w:sz w:val="24"/>
          <w:szCs w:val="24"/>
        </w:rPr>
        <w:tab/>
      </w:r>
      <w:r>
        <w:rPr>
          <w:rFonts w:ascii="Arial" w:hAnsi="Arial" w:cs="Arial"/>
          <w:sz w:val="24"/>
          <w:szCs w:val="24"/>
        </w:rPr>
        <w:t xml:space="preserve">Sentence – Appeal against – Interference by court of appeal – Such interference only justified where sentence vitiated by irregularity or misdirection – </w:t>
      </w:r>
      <w:r w:rsidR="000C41B1">
        <w:rPr>
          <w:rFonts w:ascii="Arial" w:hAnsi="Arial" w:cs="Arial"/>
          <w:sz w:val="24"/>
          <w:szCs w:val="24"/>
        </w:rPr>
        <w:t>found to be shockingly inappropriate</w:t>
      </w:r>
      <w:r w:rsidR="0009575A">
        <w:rPr>
          <w:rFonts w:ascii="Arial" w:hAnsi="Arial" w:cs="Arial"/>
          <w:sz w:val="24"/>
          <w:szCs w:val="24"/>
        </w:rPr>
        <w:t>-Appeal against sentence is upheld.</w:t>
      </w:r>
    </w:p>
    <w:p w:rsidR="00476A35" w:rsidRPr="00D8206E" w:rsidRDefault="00476A35" w:rsidP="00476A35">
      <w:pPr>
        <w:spacing w:after="0" w:line="360" w:lineRule="auto"/>
        <w:jc w:val="both"/>
        <w:rPr>
          <w:rFonts w:ascii="Arial" w:hAnsi="Arial" w:cs="Arial"/>
          <w:sz w:val="24"/>
          <w:szCs w:val="24"/>
        </w:rPr>
      </w:pPr>
    </w:p>
    <w:p w:rsidR="0009575A" w:rsidRDefault="00476A35" w:rsidP="00476A35">
      <w:pPr>
        <w:spacing w:after="0" w:line="360" w:lineRule="auto"/>
        <w:jc w:val="both"/>
        <w:rPr>
          <w:rFonts w:ascii="Arial" w:hAnsi="Arial" w:cs="Arial"/>
          <w:bCs/>
          <w:sz w:val="24"/>
          <w:szCs w:val="24"/>
        </w:rPr>
      </w:pPr>
      <w:r w:rsidRPr="0046503C">
        <w:rPr>
          <w:rFonts w:ascii="Arial" w:hAnsi="Arial" w:cs="Arial"/>
          <w:b/>
          <w:bCs/>
          <w:sz w:val="24"/>
          <w:szCs w:val="24"/>
        </w:rPr>
        <w:t>Summary</w:t>
      </w:r>
      <w:r>
        <w:rPr>
          <w:rFonts w:ascii="Arial" w:hAnsi="Arial" w:cs="Arial"/>
          <w:b/>
          <w:bCs/>
          <w:sz w:val="24"/>
          <w:szCs w:val="24"/>
        </w:rPr>
        <w:t>:</w:t>
      </w:r>
      <w:r w:rsidR="00AC36EF">
        <w:rPr>
          <w:rFonts w:ascii="Arial" w:hAnsi="Arial" w:cs="Arial"/>
          <w:b/>
          <w:bCs/>
          <w:sz w:val="24"/>
          <w:szCs w:val="24"/>
        </w:rPr>
        <w:tab/>
      </w:r>
      <w:r>
        <w:rPr>
          <w:rFonts w:ascii="Arial" w:hAnsi="Arial" w:cs="Arial"/>
          <w:bCs/>
          <w:sz w:val="24"/>
          <w:szCs w:val="24"/>
        </w:rPr>
        <w:t>The appellant was convicted on a charge</w:t>
      </w:r>
      <w:r w:rsidR="005D2FB1">
        <w:rPr>
          <w:rFonts w:ascii="Arial" w:hAnsi="Arial" w:cs="Arial"/>
          <w:bCs/>
          <w:sz w:val="24"/>
          <w:szCs w:val="24"/>
        </w:rPr>
        <w:t xml:space="preserve"> of</w:t>
      </w:r>
      <w:r>
        <w:rPr>
          <w:rFonts w:ascii="Arial" w:hAnsi="Arial" w:cs="Arial"/>
          <w:bCs/>
          <w:sz w:val="24"/>
          <w:szCs w:val="24"/>
        </w:rPr>
        <w:t xml:space="preserve"> assault with intent to do grievous bodily harm</w:t>
      </w:r>
      <w:r w:rsidR="002610AF">
        <w:rPr>
          <w:rFonts w:ascii="Arial" w:hAnsi="Arial" w:cs="Arial"/>
          <w:bCs/>
          <w:sz w:val="24"/>
          <w:szCs w:val="24"/>
        </w:rPr>
        <w:t xml:space="preserve"> fo</w:t>
      </w:r>
      <w:r w:rsidR="00CC5EFC">
        <w:rPr>
          <w:rFonts w:ascii="Arial" w:hAnsi="Arial" w:cs="Arial"/>
          <w:bCs/>
          <w:sz w:val="24"/>
          <w:szCs w:val="24"/>
        </w:rPr>
        <w:t>llowing a plea of not guilty. T</w:t>
      </w:r>
      <w:r w:rsidR="002610AF">
        <w:rPr>
          <w:rFonts w:ascii="Arial" w:hAnsi="Arial" w:cs="Arial"/>
          <w:bCs/>
          <w:sz w:val="24"/>
          <w:szCs w:val="24"/>
        </w:rPr>
        <w:t>he State lead evidence</w:t>
      </w:r>
      <w:r w:rsidR="00E94575">
        <w:rPr>
          <w:rFonts w:ascii="Arial" w:hAnsi="Arial" w:cs="Arial"/>
          <w:bCs/>
          <w:sz w:val="24"/>
          <w:szCs w:val="24"/>
        </w:rPr>
        <w:t xml:space="preserve"> and he was convicted.</w:t>
      </w:r>
      <w:r w:rsidR="00CC5EFC">
        <w:rPr>
          <w:rFonts w:ascii="Arial" w:hAnsi="Arial" w:cs="Arial"/>
          <w:bCs/>
          <w:sz w:val="24"/>
          <w:szCs w:val="24"/>
        </w:rPr>
        <w:t xml:space="preserve"> </w:t>
      </w:r>
      <w:r w:rsidR="00232BB6">
        <w:rPr>
          <w:rFonts w:ascii="Arial" w:hAnsi="Arial" w:cs="Arial"/>
          <w:sz w:val="24"/>
          <w:szCs w:val="24"/>
        </w:rPr>
        <w:t>The J88 medical report was handed in as evidenc</w:t>
      </w:r>
      <w:r w:rsidR="00E94575">
        <w:rPr>
          <w:rFonts w:ascii="Arial" w:hAnsi="Arial" w:cs="Arial"/>
          <w:sz w:val="24"/>
          <w:szCs w:val="24"/>
        </w:rPr>
        <w:t xml:space="preserve">e and formed part of </w:t>
      </w:r>
      <w:r w:rsidR="00E94575">
        <w:rPr>
          <w:rFonts w:ascii="Arial" w:hAnsi="Arial" w:cs="Arial"/>
          <w:sz w:val="24"/>
          <w:szCs w:val="24"/>
        </w:rPr>
        <w:lastRenderedPageBreak/>
        <w:t xml:space="preserve">the record. </w:t>
      </w:r>
      <w:r w:rsidR="00232BB6">
        <w:rPr>
          <w:rFonts w:ascii="Arial" w:hAnsi="Arial" w:cs="Arial"/>
          <w:sz w:val="24"/>
          <w:szCs w:val="24"/>
        </w:rPr>
        <w:t>The report reflects a wo</w:t>
      </w:r>
      <w:r w:rsidR="00E94575">
        <w:rPr>
          <w:rFonts w:ascii="Arial" w:hAnsi="Arial" w:cs="Arial"/>
          <w:sz w:val="24"/>
          <w:szCs w:val="24"/>
        </w:rPr>
        <w:t xml:space="preserve">und of 1cm </w:t>
      </w:r>
      <w:r w:rsidR="00232BB6">
        <w:rPr>
          <w:rFonts w:ascii="Arial" w:hAnsi="Arial" w:cs="Arial"/>
          <w:sz w:val="24"/>
          <w:szCs w:val="24"/>
        </w:rPr>
        <w:t>on the left arm of the complainant that purports to be a mere cut</w:t>
      </w:r>
      <w:r w:rsidR="00E94575">
        <w:rPr>
          <w:rFonts w:ascii="Arial" w:hAnsi="Arial" w:cs="Arial"/>
          <w:bCs/>
          <w:sz w:val="24"/>
          <w:szCs w:val="24"/>
        </w:rPr>
        <w:t xml:space="preserve">. He was </w:t>
      </w:r>
      <w:r>
        <w:rPr>
          <w:rFonts w:ascii="Arial" w:hAnsi="Arial" w:cs="Arial"/>
          <w:bCs/>
          <w:sz w:val="24"/>
          <w:szCs w:val="24"/>
        </w:rPr>
        <w:t>sentenced to 36 months direct imprisonment</w:t>
      </w:r>
      <w:r w:rsidR="0009575A">
        <w:rPr>
          <w:rFonts w:ascii="Arial" w:hAnsi="Arial" w:cs="Arial"/>
          <w:bCs/>
          <w:sz w:val="24"/>
          <w:szCs w:val="24"/>
        </w:rPr>
        <w:t>.</w:t>
      </w:r>
    </w:p>
    <w:p w:rsidR="00743565" w:rsidRDefault="00743565" w:rsidP="00476A35">
      <w:pPr>
        <w:spacing w:after="0" w:line="360" w:lineRule="auto"/>
        <w:jc w:val="both"/>
        <w:rPr>
          <w:rFonts w:ascii="Arial" w:hAnsi="Arial" w:cs="Arial"/>
          <w:bCs/>
          <w:sz w:val="24"/>
          <w:szCs w:val="24"/>
        </w:rPr>
      </w:pPr>
    </w:p>
    <w:p w:rsidR="005D2FB1" w:rsidRDefault="0009575A" w:rsidP="00476A35">
      <w:pPr>
        <w:spacing w:after="0" w:line="360" w:lineRule="auto"/>
        <w:jc w:val="both"/>
        <w:rPr>
          <w:rFonts w:ascii="Arial" w:hAnsi="Arial" w:cs="Arial"/>
          <w:bCs/>
          <w:sz w:val="24"/>
          <w:szCs w:val="24"/>
        </w:rPr>
      </w:pPr>
      <w:r>
        <w:rPr>
          <w:rFonts w:ascii="Arial" w:hAnsi="Arial" w:cs="Arial"/>
          <w:bCs/>
          <w:sz w:val="24"/>
          <w:szCs w:val="24"/>
        </w:rPr>
        <w:t xml:space="preserve">The court </w:t>
      </w:r>
      <w:r w:rsidRPr="00214DCD">
        <w:rPr>
          <w:rFonts w:ascii="Arial" w:hAnsi="Arial" w:cs="Arial"/>
          <w:bCs/>
          <w:i/>
          <w:sz w:val="24"/>
          <w:szCs w:val="24"/>
        </w:rPr>
        <w:t>held that</w:t>
      </w:r>
      <w:r w:rsidR="00214DCD" w:rsidRPr="00214DCD">
        <w:rPr>
          <w:rFonts w:ascii="Arial" w:hAnsi="Arial" w:cs="Arial"/>
          <w:bCs/>
          <w:i/>
          <w:sz w:val="24"/>
          <w:szCs w:val="24"/>
        </w:rPr>
        <w:t>;</w:t>
      </w:r>
      <w:r w:rsidRPr="0009575A">
        <w:rPr>
          <w:rFonts w:ascii="Arial" w:hAnsi="Arial" w:cs="Arial"/>
          <w:bCs/>
          <w:sz w:val="24"/>
          <w:szCs w:val="24"/>
        </w:rPr>
        <w:t xml:space="preserve"> the sentence of a direct imprisonment is shockingly impropriate and too severe under the circumstances and therefore renders the Appeal Court to interfere in the sentence imposed by the Magistrate</w:t>
      </w:r>
      <w:r>
        <w:rPr>
          <w:rFonts w:ascii="Arial" w:hAnsi="Arial" w:cs="Arial"/>
          <w:bCs/>
          <w:sz w:val="24"/>
          <w:szCs w:val="24"/>
        </w:rPr>
        <w:t>. The appeal against sentence is upheld.</w:t>
      </w:r>
    </w:p>
    <w:p w:rsidR="00476A35" w:rsidRPr="005D2FB1" w:rsidRDefault="005D2FB1" w:rsidP="005D2FB1">
      <w:pPr>
        <w:spacing w:after="0" w:line="360" w:lineRule="auto"/>
        <w:jc w:val="center"/>
        <w:rPr>
          <w:rFonts w:ascii="Arial" w:hAnsi="Arial" w:cs="Arial"/>
          <w:bCs/>
          <w:sz w:val="24"/>
          <w:szCs w:val="24"/>
        </w:rPr>
      </w:pPr>
      <w:r>
        <w:rPr>
          <w:rFonts w:ascii="Arial" w:hAnsi="Arial" w:cs="Arial"/>
          <w:bCs/>
          <w:sz w:val="24"/>
          <w:szCs w:val="24"/>
        </w:rPr>
        <w:t>___________________________________________________________________</w:t>
      </w:r>
      <w:r>
        <w:rPr>
          <w:rFonts w:ascii="Arial" w:hAnsi="Arial" w:cs="Arial"/>
          <w:b/>
          <w:bCs/>
          <w:sz w:val="24"/>
          <w:szCs w:val="24"/>
        </w:rPr>
        <w:br/>
      </w:r>
      <w:r w:rsidR="00476A35">
        <w:rPr>
          <w:rFonts w:ascii="Arial" w:hAnsi="Arial" w:cs="Arial"/>
          <w:b/>
          <w:bCs/>
          <w:sz w:val="24"/>
          <w:szCs w:val="24"/>
        </w:rPr>
        <w:t>ORDER</w:t>
      </w:r>
    </w:p>
    <w:p w:rsidR="00476A35" w:rsidRDefault="005D2FB1" w:rsidP="00476A35">
      <w:pPr>
        <w:spacing w:after="0" w:line="360" w:lineRule="auto"/>
        <w:jc w:val="both"/>
        <w:rPr>
          <w:rFonts w:ascii="Arial" w:hAnsi="Arial" w:cs="Arial"/>
          <w:bCs/>
          <w:sz w:val="24"/>
          <w:szCs w:val="24"/>
        </w:rPr>
      </w:pPr>
      <w:r>
        <w:rPr>
          <w:rFonts w:ascii="Arial" w:hAnsi="Arial" w:cs="Arial"/>
          <w:bCs/>
          <w:sz w:val="24"/>
          <w:szCs w:val="24"/>
        </w:rPr>
        <w:t>___________________________________________________________________</w:t>
      </w:r>
    </w:p>
    <w:p w:rsidR="00476A35" w:rsidRPr="00521504" w:rsidRDefault="00476A35" w:rsidP="00476A35">
      <w:pPr>
        <w:spacing w:after="0" w:line="360" w:lineRule="auto"/>
        <w:jc w:val="both"/>
        <w:rPr>
          <w:rFonts w:ascii="Arial" w:hAnsi="Arial" w:cs="Arial"/>
          <w:bCs/>
          <w:sz w:val="24"/>
          <w:szCs w:val="24"/>
        </w:rPr>
      </w:pPr>
    </w:p>
    <w:p w:rsidR="00AD6D5F" w:rsidRDefault="00AD6D5F" w:rsidP="00AD6D5F">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The </w:t>
      </w:r>
      <w:r w:rsidR="00476A35" w:rsidRPr="00AD6D5F">
        <w:rPr>
          <w:rFonts w:ascii="Arial" w:hAnsi="Arial" w:cs="Arial"/>
          <w:sz w:val="24"/>
          <w:szCs w:val="24"/>
        </w:rPr>
        <w:t>Appeal against sentence is upheld.</w:t>
      </w:r>
    </w:p>
    <w:p w:rsidR="00AD6D5F" w:rsidRPr="00AD6D5F" w:rsidRDefault="00AD6D5F" w:rsidP="00AD6D5F">
      <w:pPr>
        <w:pStyle w:val="ListParagraph"/>
        <w:spacing w:line="360" w:lineRule="auto"/>
        <w:jc w:val="both"/>
        <w:rPr>
          <w:rFonts w:ascii="Arial" w:hAnsi="Arial" w:cs="Arial"/>
          <w:sz w:val="18"/>
          <w:szCs w:val="24"/>
        </w:rPr>
      </w:pPr>
    </w:p>
    <w:p w:rsidR="00720D2B" w:rsidRDefault="00476A35" w:rsidP="00AD6D5F">
      <w:pPr>
        <w:pStyle w:val="ListParagraph"/>
        <w:numPr>
          <w:ilvl w:val="0"/>
          <w:numId w:val="2"/>
        </w:numPr>
        <w:spacing w:line="360" w:lineRule="auto"/>
        <w:jc w:val="both"/>
        <w:rPr>
          <w:rFonts w:ascii="Arial" w:hAnsi="Arial" w:cs="Arial"/>
          <w:sz w:val="24"/>
          <w:szCs w:val="24"/>
        </w:rPr>
      </w:pPr>
      <w:r w:rsidRPr="00AD6D5F">
        <w:rPr>
          <w:rFonts w:ascii="Arial" w:hAnsi="Arial" w:cs="Arial"/>
          <w:sz w:val="24"/>
          <w:szCs w:val="24"/>
        </w:rPr>
        <w:t xml:space="preserve"> The sentence of 36 months</w:t>
      </w:r>
      <w:r w:rsidR="00AD6D5F">
        <w:rPr>
          <w:rFonts w:ascii="Arial" w:hAnsi="Arial" w:cs="Arial"/>
          <w:sz w:val="24"/>
          <w:szCs w:val="24"/>
        </w:rPr>
        <w:t xml:space="preserve"> </w:t>
      </w:r>
      <w:r w:rsidR="00E96BCD">
        <w:rPr>
          <w:rFonts w:ascii="Arial" w:hAnsi="Arial" w:cs="Arial"/>
          <w:sz w:val="24"/>
          <w:szCs w:val="24"/>
        </w:rPr>
        <w:t>imprisonment</w:t>
      </w:r>
      <w:r w:rsidRPr="00AD6D5F">
        <w:rPr>
          <w:rFonts w:ascii="Arial" w:hAnsi="Arial" w:cs="Arial"/>
          <w:sz w:val="24"/>
          <w:szCs w:val="24"/>
        </w:rPr>
        <w:t xml:space="preserve"> is set aside</w:t>
      </w:r>
      <w:r w:rsidR="000C41B1" w:rsidRPr="00AD6D5F">
        <w:rPr>
          <w:rFonts w:ascii="Arial" w:hAnsi="Arial" w:cs="Arial"/>
          <w:sz w:val="24"/>
          <w:szCs w:val="24"/>
        </w:rPr>
        <w:t xml:space="preserve"> </w:t>
      </w:r>
      <w:r w:rsidRPr="00AD6D5F">
        <w:rPr>
          <w:rFonts w:ascii="Arial" w:hAnsi="Arial" w:cs="Arial"/>
          <w:sz w:val="24"/>
          <w:szCs w:val="24"/>
        </w:rPr>
        <w:t>and replac</w:t>
      </w:r>
      <w:r w:rsidR="00FA3CA5">
        <w:rPr>
          <w:rFonts w:ascii="Arial" w:hAnsi="Arial" w:cs="Arial"/>
          <w:sz w:val="24"/>
          <w:szCs w:val="24"/>
        </w:rPr>
        <w:t>ed with the following sentence:</w:t>
      </w:r>
    </w:p>
    <w:p w:rsidR="00720D2B" w:rsidRPr="00720D2B" w:rsidRDefault="00720D2B" w:rsidP="00720D2B">
      <w:pPr>
        <w:pStyle w:val="ListParagraph"/>
        <w:rPr>
          <w:rFonts w:ascii="Arial" w:hAnsi="Arial" w:cs="Arial"/>
          <w:sz w:val="24"/>
          <w:szCs w:val="24"/>
        </w:rPr>
      </w:pPr>
    </w:p>
    <w:p w:rsidR="00AD6D5F" w:rsidRDefault="0052191A" w:rsidP="00720D2B">
      <w:pPr>
        <w:pStyle w:val="ListParagraph"/>
        <w:numPr>
          <w:ilvl w:val="1"/>
          <w:numId w:val="2"/>
        </w:numPr>
        <w:spacing w:line="360" w:lineRule="auto"/>
        <w:jc w:val="both"/>
        <w:rPr>
          <w:rFonts w:ascii="Arial" w:hAnsi="Arial" w:cs="Arial"/>
          <w:sz w:val="24"/>
          <w:szCs w:val="24"/>
        </w:rPr>
      </w:pPr>
      <w:r>
        <w:rPr>
          <w:rFonts w:ascii="Arial" w:hAnsi="Arial" w:cs="Arial"/>
          <w:sz w:val="24"/>
          <w:szCs w:val="24"/>
        </w:rPr>
        <w:t xml:space="preserve"> </w:t>
      </w:r>
      <w:r w:rsidR="00476A35" w:rsidRPr="00AD6D5F">
        <w:rPr>
          <w:rFonts w:ascii="Arial" w:hAnsi="Arial" w:cs="Arial"/>
          <w:sz w:val="24"/>
          <w:szCs w:val="24"/>
        </w:rPr>
        <w:t xml:space="preserve">36 months imprisonment of which 24 months </w:t>
      </w:r>
      <w:r w:rsidR="00E94575">
        <w:rPr>
          <w:rFonts w:ascii="Arial" w:hAnsi="Arial" w:cs="Arial"/>
          <w:sz w:val="24"/>
          <w:szCs w:val="24"/>
        </w:rPr>
        <w:t xml:space="preserve">imprisonment </w:t>
      </w:r>
      <w:r w:rsidR="00476A35" w:rsidRPr="00AD6D5F">
        <w:rPr>
          <w:rFonts w:ascii="Arial" w:hAnsi="Arial" w:cs="Arial"/>
          <w:sz w:val="24"/>
          <w:szCs w:val="24"/>
        </w:rPr>
        <w:t xml:space="preserve">suspended for 5 years in terms of section 297 </w:t>
      </w:r>
      <w:r w:rsidR="00AD6D5F">
        <w:rPr>
          <w:rFonts w:ascii="Arial" w:hAnsi="Arial" w:cs="Arial"/>
          <w:sz w:val="24"/>
          <w:szCs w:val="24"/>
        </w:rPr>
        <w:t xml:space="preserve">of the criminal procedure </w:t>
      </w:r>
      <w:r w:rsidR="00476A35" w:rsidRPr="00AD6D5F">
        <w:rPr>
          <w:rFonts w:ascii="Arial" w:hAnsi="Arial" w:cs="Arial"/>
          <w:sz w:val="24"/>
          <w:szCs w:val="24"/>
        </w:rPr>
        <w:t>Act</w:t>
      </w:r>
      <w:r w:rsidR="00AD6D5F">
        <w:rPr>
          <w:rFonts w:ascii="Arial" w:hAnsi="Arial" w:cs="Arial"/>
          <w:sz w:val="24"/>
          <w:szCs w:val="24"/>
        </w:rPr>
        <w:t xml:space="preserve"> </w:t>
      </w:r>
      <w:r w:rsidR="00476A35" w:rsidRPr="00AD6D5F">
        <w:rPr>
          <w:rFonts w:ascii="Arial" w:hAnsi="Arial" w:cs="Arial"/>
          <w:sz w:val="24"/>
          <w:szCs w:val="24"/>
        </w:rPr>
        <w:t xml:space="preserve">51 of 1977 on condition that that accused is not convicted of committing the offence of assault with intent to do </w:t>
      </w:r>
      <w:r w:rsidR="003974AA" w:rsidRPr="00AD6D5F">
        <w:rPr>
          <w:rFonts w:ascii="Arial" w:hAnsi="Arial" w:cs="Arial"/>
          <w:sz w:val="24"/>
          <w:szCs w:val="24"/>
        </w:rPr>
        <w:t>grievous</w:t>
      </w:r>
      <w:r w:rsidR="00476A35" w:rsidRPr="00AD6D5F">
        <w:rPr>
          <w:rFonts w:ascii="Arial" w:hAnsi="Arial" w:cs="Arial"/>
          <w:sz w:val="24"/>
          <w:szCs w:val="24"/>
        </w:rPr>
        <w:t xml:space="preserve"> body harm during the period of suspension</w:t>
      </w:r>
      <w:r w:rsidR="00AD6D5F">
        <w:rPr>
          <w:rFonts w:ascii="Arial" w:hAnsi="Arial" w:cs="Arial"/>
          <w:sz w:val="24"/>
          <w:szCs w:val="24"/>
        </w:rPr>
        <w:t>.</w:t>
      </w:r>
    </w:p>
    <w:p w:rsidR="00AD6D5F" w:rsidRPr="00AD6D5F" w:rsidRDefault="00AD6D5F" w:rsidP="00AD6D5F">
      <w:pPr>
        <w:pStyle w:val="ListParagraph"/>
        <w:jc w:val="both"/>
        <w:rPr>
          <w:rFonts w:ascii="Arial" w:hAnsi="Arial" w:cs="Arial"/>
          <w:sz w:val="24"/>
          <w:szCs w:val="24"/>
        </w:rPr>
      </w:pPr>
    </w:p>
    <w:p w:rsidR="00AD6D5F" w:rsidRPr="00AD6D5F" w:rsidRDefault="00AD6D5F" w:rsidP="00AD6D5F">
      <w:pPr>
        <w:pStyle w:val="ListParagraph"/>
        <w:spacing w:line="360" w:lineRule="auto"/>
        <w:jc w:val="both"/>
        <w:rPr>
          <w:rFonts w:ascii="Arial" w:hAnsi="Arial" w:cs="Arial"/>
          <w:sz w:val="2"/>
          <w:szCs w:val="24"/>
        </w:rPr>
      </w:pPr>
    </w:p>
    <w:p w:rsidR="00AD6D5F" w:rsidRPr="00AD6D5F" w:rsidRDefault="00AD6D5F" w:rsidP="00AD6D5F">
      <w:pPr>
        <w:pStyle w:val="ListParagraph"/>
        <w:numPr>
          <w:ilvl w:val="0"/>
          <w:numId w:val="2"/>
        </w:numPr>
        <w:spacing w:line="360" w:lineRule="auto"/>
        <w:jc w:val="both"/>
        <w:rPr>
          <w:rFonts w:ascii="Arial" w:hAnsi="Arial" w:cs="Arial"/>
          <w:sz w:val="24"/>
          <w:szCs w:val="24"/>
        </w:rPr>
      </w:pPr>
      <w:r>
        <w:rPr>
          <w:rFonts w:ascii="Arial" w:hAnsi="Arial" w:cs="Arial"/>
          <w:sz w:val="24"/>
          <w:szCs w:val="24"/>
        </w:rPr>
        <w:t xml:space="preserve">This order is </w:t>
      </w:r>
      <w:r w:rsidR="001046BE">
        <w:rPr>
          <w:rFonts w:ascii="Arial" w:hAnsi="Arial" w:cs="Arial"/>
          <w:sz w:val="24"/>
          <w:szCs w:val="24"/>
        </w:rPr>
        <w:t>back</w:t>
      </w:r>
      <w:r>
        <w:rPr>
          <w:rFonts w:ascii="Arial" w:hAnsi="Arial" w:cs="Arial"/>
          <w:sz w:val="24"/>
          <w:szCs w:val="24"/>
        </w:rPr>
        <w:t xml:space="preserve"> dated to 30 September 2019.</w:t>
      </w:r>
    </w:p>
    <w:p w:rsidR="00476A35" w:rsidRDefault="00AD6D5F" w:rsidP="00476A35">
      <w:pPr>
        <w:spacing w:line="360" w:lineRule="auto"/>
        <w:jc w:val="both"/>
        <w:rPr>
          <w:rFonts w:ascii="Arial" w:hAnsi="Arial" w:cs="Arial"/>
          <w:sz w:val="24"/>
          <w:szCs w:val="24"/>
        </w:rPr>
      </w:pPr>
      <w:r>
        <w:rPr>
          <w:rFonts w:ascii="Arial" w:hAnsi="Arial" w:cs="Arial"/>
          <w:sz w:val="24"/>
          <w:szCs w:val="24"/>
        </w:rPr>
        <w:t>___________________________________________________________________</w:t>
      </w:r>
    </w:p>
    <w:p w:rsidR="00A031E9" w:rsidRDefault="00A031E9" w:rsidP="00A031E9">
      <w:pPr>
        <w:spacing w:after="0" w:line="360" w:lineRule="auto"/>
        <w:jc w:val="center"/>
        <w:rPr>
          <w:rFonts w:ascii="Arial" w:hAnsi="Arial" w:cs="Arial"/>
          <w:b/>
          <w:sz w:val="24"/>
          <w:szCs w:val="24"/>
        </w:rPr>
      </w:pPr>
      <w:r>
        <w:rPr>
          <w:rFonts w:ascii="Arial" w:hAnsi="Arial" w:cs="Arial"/>
          <w:b/>
          <w:sz w:val="24"/>
          <w:szCs w:val="24"/>
        </w:rPr>
        <w:t>APPEAL JUDGMENT</w:t>
      </w:r>
    </w:p>
    <w:p w:rsidR="00A031E9" w:rsidRDefault="00AD6D5F" w:rsidP="00A031E9">
      <w:pPr>
        <w:spacing w:after="0" w:line="360" w:lineRule="auto"/>
        <w:jc w:val="both"/>
        <w:rPr>
          <w:rFonts w:ascii="Arial" w:hAnsi="Arial" w:cs="Arial"/>
          <w:bCs/>
          <w:sz w:val="24"/>
          <w:szCs w:val="24"/>
        </w:rPr>
      </w:pPr>
      <w:r>
        <w:rPr>
          <w:rFonts w:ascii="Arial" w:hAnsi="Arial" w:cs="Arial"/>
          <w:bCs/>
          <w:sz w:val="24"/>
          <w:szCs w:val="24"/>
        </w:rPr>
        <w:t>___________________________________________________________________</w:t>
      </w:r>
    </w:p>
    <w:p w:rsidR="00A031E9" w:rsidRDefault="00A031E9" w:rsidP="00A031E9">
      <w:pPr>
        <w:spacing w:after="0" w:line="360" w:lineRule="auto"/>
        <w:jc w:val="both"/>
        <w:rPr>
          <w:rFonts w:ascii="Arial" w:hAnsi="Arial" w:cs="Arial"/>
          <w:sz w:val="24"/>
          <w:szCs w:val="24"/>
        </w:rPr>
      </w:pPr>
    </w:p>
    <w:p w:rsidR="00A031E9" w:rsidRDefault="00E94575" w:rsidP="00A031E9">
      <w:pPr>
        <w:spacing w:after="0" w:line="360" w:lineRule="auto"/>
        <w:jc w:val="both"/>
        <w:rPr>
          <w:rFonts w:ascii="Arial" w:hAnsi="Arial" w:cs="Arial"/>
          <w:sz w:val="24"/>
          <w:szCs w:val="24"/>
        </w:rPr>
      </w:pPr>
      <w:r>
        <w:rPr>
          <w:rFonts w:ascii="Arial" w:hAnsi="Arial" w:cs="Arial"/>
          <w:sz w:val="24"/>
          <w:szCs w:val="24"/>
        </w:rPr>
        <w:t>DIERGAARDT AJ, (JANUARY</w:t>
      </w:r>
      <w:r w:rsidR="00214DCD">
        <w:rPr>
          <w:rFonts w:ascii="Arial" w:hAnsi="Arial" w:cs="Arial"/>
          <w:sz w:val="24"/>
          <w:szCs w:val="24"/>
        </w:rPr>
        <w:t xml:space="preserve"> J concurring</w:t>
      </w:r>
      <w:r w:rsidR="00A031E9">
        <w:rPr>
          <w:rFonts w:ascii="Arial" w:hAnsi="Arial" w:cs="Arial"/>
          <w:sz w:val="24"/>
          <w:szCs w:val="24"/>
        </w:rPr>
        <w:t>)</w:t>
      </w:r>
      <w:r w:rsidR="00214DCD">
        <w:rPr>
          <w:rFonts w:ascii="Arial" w:hAnsi="Arial" w:cs="Arial"/>
          <w:sz w:val="24"/>
          <w:szCs w:val="24"/>
        </w:rPr>
        <w:t>:</w:t>
      </w:r>
    </w:p>
    <w:p w:rsidR="00C26F39" w:rsidRDefault="00C26F39" w:rsidP="00A031E9">
      <w:pPr>
        <w:spacing w:after="0" w:line="360" w:lineRule="auto"/>
        <w:jc w:val="both"/>
        <w:rPr>
          <w:rFonts w:ascii="Arial" w:hAnsi="Arial" w:cs="Arial"/>
          <w:sz w:val="24"/>
          <w:szCs w:val="24"/>
        </w:rPr>
      </w:pPr>
    </w:p>
    <w:p w:rsidR="00214DCD" w:rsidRPr="00C26F39" w:rsidRDefault="00C26F39" w:rsidP="00A031E9">
      <w:pPr>
        <w:spacing w:after="0" w:line="360" w:lineRule="auto"/>
        <w:jc w:val="both"/>
        <w:rPr>
          <w:rFonts w:ascii="Arial" w:hAnsi="Arial" w:cs="Arial"/>
          <w:sz w:val="24"/>
          <w:szCs w:val="24"/>
          <w:u w:val="single"/>
        </w:rPr>
      </w:pPr>
      <w:r w:rsidRPr="00C26F39">
        <w:rPr>
          <w:rFonts w:ascii="Arial" w:hAnsi="Arial" w:cs="Arial"/>
          <w:sz w:val="24"/>
          <w:szCs w:val="24"/>
          <w:u w:val="single"/>
        </w:rPr>
        <w:t>Introduction</w:t>
      </w:r>
    </w:p>
    <w:p w:rsidR="00006420" w:rsidRDefault="00A031E9" w:rsidP="00006420">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appellant was convicted of Assault </w:t>
      </w:r>
      <w:r w:rsidR="000C41B1">
        <w:rPr>
          <w:rFonts w:ascii="Arial" w:hAnsi="Arial" w:cs="Arial"/>
          <w:sz w:val="24"/>
          <w:szCs w:val="24"/>
        </w:rPr>
        <w:t>with</w:t>
      </w:r>
      <w:r>
        <w:rPr>
          <w:rFonts w:ascii="Arial" w:hAnsi="Arial" w:cs="Arial"/>
          <w:sz w:val="24"/>
          <w:szCs w:val="24"/>
        </w:rPr>
        <w:t xml:space="preserve"> </w:t>
      </w:r>
      <w:r w:rsidR="000C41B1">
        <w:rPr>
          <w:rFonts w:ascii="Arial" w:hAnsi="Arial" w:cs="Arial"/>
          <w:sz w:val="24"/>
          <w:szCs w:val="24"/>
        </w:rPr>
        <w:t>intent</w:t>
      </w:r>
      <w:r>
        <w:rPr>
          <w:rFonts w:ascii="Arial" w:hAnsi="Arial" w:cs="Arial"/>
          <w:sz w:val="24"/>
          <w:szCs w:val="24"/>
        </w:rPr>
        <w:t xml:space="preserve"> to do </w:t>
      </w:r>
      <w:r w:rsidR="000C41B1">
        <w:rPr>
          <w:rFonts w:ascii="Arial" w:hAnsi="Arial" w:cs="Arial"/>
          <w:sz w:val="24"/>
          <w:szCs w:val="24"/>
        </w:rPr>
        <w:t>grievous</w:t>
      </w:r>
      <w:r>
        <w:rPr>
          <w:rFonts w:ascii="Arial" w:hAnsi="Arial" w:cs="Arial"/>
          <w:sz w:val="24"/>
          <w:szCs w:val="24"/>
        </w:rPr>
        <w:t xml:space="preserve"> bodily </w:t>
      </w:r>
      <w:r w:rsidR="00006420">
        <w:rPr>
          <w:rFonts w:ascii="Arial" w:hAnsi="Arial" w:cs="Arial"/>
          <w:sz w:val="24"/>
          <w:szCs w:val="24"/>
        </w:rPr>
        <w:t>harm in the</w:t>
      </w:r>
      <w:r w:rsidR="00B00350">
        <w:rPr>
          <w:rFonts w:ascii="Arial" w:hAnsi="Arial" w:cs="Arial"/>
          <w:sz w:val="24"/>
          <w:szCs w:val="24"/>
        </w:rPr>
        <w:t xml:space="preserve"> Magistrates Court of </w:t>
      </w:r>
      <w:proofErr w:type="spellStart"/>
      <w:r w:rsidR="00B00350">
        <w:rPr>
          <w:rFonts w:ascii="Arial" w:hAnsi="Arial" w:cs="Arial"/>
          <w:sz w:val="24"/>
          <w:szCs w:val="24"/>
        </w:rPr>
        <w:t>Ohangwena</w:t>
      </w:r>
      <w:proofErr w:type="spellEnd"/>
      <w:r w:rsidR="00B00350">
        <w:rPr>
          <w:rFonts w:ascii="Arial" w:hAnsi="Arial" w:cs="Arial"/>
          <w:sz w:val="24"/>
          <w:szCs w:val="24"/>
        </w:rPr>
        <w:t xml:space="preserve">. He was </w:t>
      </w:r>
      <w:r w:rsidR="00006420">
        <w:rPr>
          <w:rFonts w:ascii="Arial" w:hAnsi="Arial" w:cs="Arial"/>
          <w:sz w:val="24"/>
          <w:szCs w:val="24"/>
        </w:rPr>
        <w:t>sentenced</w:t>
      </w:r>
      <w:r>
        <w:rPr>
          <w:rFonts w:ascii="Arial" w:hAnsi="Arial" w:cs="Arial"/>
          <w:sz w:val="24"/>
          <w:szCs w:val="24"/>
        </w:rPr>
        <w:t xml:space="preserve"> to </w:t>
      </w:r>
      <w:r w:rsidR="00006420">
        <w:rPr>
          <w:rFonts w:ascii="Arial" w:hAnsi="Arial" w:cs="Arial"/>
          <w:sz w:val="24"/>
          <w:szCs w:val="24"/>
        </w:rPr>
        <w:t>36 months imprisonment</w:t>
      </w:r>
      <w:r w:rsidR="00B00350">
        <w:rPr>
          <w:rFonts w:ascii="Arial" w:hAnsi="Arial" w:cs="Arial"/>
          <w:sz w:val="24"/>
          <w:szCs w:val="24"/>
        </w:rPr>
        <w:t>.</w:t>
      </w:r>
    </w:p>
    <w:p w:rsidR="00006420" w:rsidRDefault="00006420" w:rsidP="00006420">
      <w:pPr>
        <w:spacing w:line="360" w:lineRule="auto"/>
        <w:jc w:val="both"/>
        <w:rPr>
          <w:rFonts w:ascii="Arial" w:hAnsi="Arial" w:cs="Arial"/>
          <w:sz w:val="24"/>
          <w:szCs w:val="24"/>
        </w:rPr>
      </w:pPr>
      <w:r>
        <w:rPr>
          <w:rFonts w:ascii="Arial" w:hAnsi="Arial" w:cs="Arial"/>
          <w:sz w:val="24"/>
          <w:szCs w:val="24"/>
        </w:rPr>
        <w:lastRenderedPageBreak/>
        <w:t>[2]</w:t>
      </w:r>
      <w:r w:rsidR="00AD6D5F">
        <w:rPr>
          <w:rFonts w:ascii="Arial" w:hAnsi="Arial" w:cs="Arial"/>
          <w:sz w:val="24"/>
          <w:szCs w:val="24"/>
        </w:rPr>
        <w:tab/>
      </w:r>
      <w:r>
        <w:rPr>
          <w:rFonts w:ascii="Arial" w:hAnsi="Arial" w:cs="Arial"/>
          <w:sz w:val="24"/>
          <w:szCs w:val="24"/>
        </w:rPr>
        <w:t>The appellant is a self-actor and the state was represented by Ms Petrus</w:t>
      </w:r>
      <w:r w:rsidR="00B00350">
        <w:rPr>
          <w:rFonts w:ascii="Arial" w:hAnsi="Arial" w:cs="Arial"/>
          <w:sz w:val="24"/>
          <w:szCs w:val="24"/>
        </w:rPr>
        <w:t>.</w:t>
      </w:r>
    </w:p>
    <w:p w:rsidR="00006420" w:rsidRDefault="00006420" w:rsidP="00A031E9">
      <w:pPr>
        <w:spacing w:line="360" w:lineRule="auto"/>
        <w:jc w:val="both"/>
        <w:rPr>
          <w:rFonts w:ascii="Arial" w:hAnsi="Arial" w:cs="Arial"/>
          <w:sz w:val="24"/>
          <w:szCs w:val="24"/>
        </w:rPr>
      </w:pPr>
      <w:r>
        <w:rPr>
          <w:rFonts w:ascii="Arial" w:hAnsi="Arial" w:cs="Arial"/>
          <w:sz w:val="24"/>
          <w:szCs w:val="24"/>
        </w:rPr>
        <w:t xml:space="preserve">[3] </w:t>
      </w:r>
      <w:r w:rsidR="00AD6D5F">
        <w:rPr>
          <w:rFonts w:ascii="Arial" w:hAnsi="Arial" w:cs="Arial"/>
          <w:sz w:val="24"/>
          <w:szCs w:val="24"/>
        </w:rPr>
        <w:tab/>
      </w:r>
      <w:r>
        <w:rPr>
          <w:rFonts w:ascii="Arial" w:hAnsi="Arial" w:cs="Arial"/>
          <w:sz w:val="24"/>
          <w:szCs w:val="24"/>
        </w:rPr>
        <w:t xml:space="preserve">The appellant was sentenced on 30 September </w:t>
      </w:r>
      <w:r w:rsidR="00B00350">
        <w:rPr>
          <w:rFonts w:ascii="Arial" w:hAnsi="Arial" w:cs="Arial"/>
          <w:sz w:val="24"/>
          <w:szCs w:val="24"/>
        </w:rPr>
        <w:t>2019 and the notice of appeal is</w:t>
      </w:r>
      <w:r>
        <w:rPr>
          <w:rFonts w:ascii="Arial" w:hAnsi="Arial" w:cs="Arial"/>
          <w:sz w:val="24"/>
          <w:szCs w:val="24"/>
        </w:rPr>
        <w:t xml:space="preserve"> dated 14 October 2019</w:t>
      </w:r>
      <w:r w:rsidR="00B00350">
        <w:rPr>
          <w:rFonts w:ascii="Arial" w:hAnsi="Arial" w:cs="Arial"/>
          <w:sz w:val="24"/>
          <w:szCs w:val="24"/>
        </w:rPr>
        <w:t>.</w:t>
      </w:r>
    </w:p>
    <w:p w:rsidR="006610A2" w:rsidRDefault="00B00350" w:rsidP="00123EDD">
      <w:pPr>
        <w:spacing w:after="0" w:line="360" w:lineRule="auto"/>
        <w:jc w:val="both"/>
        <w:rPr>
          <w:rFonts w:ascii="Arial" w:hAnsi="Arial" w:cs="Arial"/>
          <w:sz w:val="24"/>
          <w:szCs w:val="24"/>
        </w:rPr>
      </w:pPr>
      <w:r>
        <w:rPr>
          <w:rFonts w:ascii="Arial" w:hAnsi="Arial" w:cs="Arial"/>
          <w:sz w:val="24"/>
          <w:szCs w:val="24"/>
        </w:rPr>
        <w:t>[4</w:t>
      </w:r>
      <w:r w:rsidR="00A031E9">
        <w:rPr>
          <w:rFonts w:ascii="Arial" w:hAnsi="Arial" w:cs="Arial"/>
          <w:sz w:val="24"/>
          <w:szCs w:val="24"/>
        </w:rPr>
        <w:t>]</w:t>
      </w:r>
      <w:r>
        <w:rPr>
          <w:rFonts w:ascii="Arial" w:hAnsi="Arial" w:cs="Arial"/>
          <w:sz w:val="24"/>
          <w:szCs w:val="24"/>
        </w:rPr>
        <w:tab/>
      </w:r>
      <w:r w:rsidR="00123EDD">
        <w:rPr>
          <w:rFonts w:ascii="Arial" w:hAnsi="Arial" w:cs="Arial"/>
          <w:sz w:val="24"/>
          <w:szCs w:val="24"/>
        </w:rPr>
        <w:t xml:space="preserve">The appellant appealed against the sentence on the grounds </w:t>
      </w:r>
      <w:r>
        <w:rPr>
          <w:rFonts w:ascii="Arial" w:hAnsi="Arial" w:cs="Arial"/>
          <w:sz w:val="24"/>
          <w:szCs w:val="24"/>
        </w:rPr>
        <w:t>which can be briefly summarized as</w:t>
      </w:r>
      <w:r w:rsidR="00E94575">
        <w:rPr>
          <w:rFonts w:ascii="Arial" w:hAnsi="Arial" w:cs="Arial"/>
          <w:sz w:val="24"/>
          <w:szCs w:val="24"/>
        </w:rPr>
        <w:t xml:space="preserve"> follows</w:t>
      </w:r>
      <w:r>
        <w:rPr>
          <w:rFonts w:ascii="Arial" w:hAnsi="Arial" w:cs="Arial"/>
          <w:sz w:val="24"/>
          <w:szCs w:val="24"/>
        </w:rPr>
        <w:t xml:space="preserve">: </w:t>
      </w:r>
      <w:r w:rsidR="00123EDD" w:rsidRPr="00123EDD">
        <w:rPr>
          <w:rFonts w:ascii="Arial" w:hAnsi="Arial" w:cs="Arial"/>
          <w:sz w:val="24"/>
          <w:szCs w:val="24"/>
        </w:rPr>
        <w:t xml:space="preserve"> </w:t>
      </w:r>
      <w:r w:rsidR="00123EDD">
        <w:rPr>
          <w:rFonts w:ascii="Arial" w:hAnsi="Arial" w:cs="Arial"/>
          <w:sz w:val="24"/>
          <w:szCs w:val="24"/>
        </w:rPr>
        <w:t xml:space="preserve">the Magistrate overemphasized the seriousness of the offence and the interest of </w:t>
      </w:r>
      <w:r w:rsidR="00FA3CA5">
        <w:rPr>
          <w:rFonts w:ascii="Arial" w:hAnsi="Arial" w:cs="Arial"/>
          <w:sz w:val="24"/>
          <w:szCs w:val="24"/>
        </w:rPr>
        <w:t>society,</w:t>
      </w:r>
      <w:r>
        <w:rPr>
          <w:rFonts w:ascii="Arial" w:hAnsi="Arial" w:cs="Arial"/>
          <w:sz w:val="24"/>
          <w:szCs w:val="24"/>
        </w:rPr>
        <w:t xml:space="preserve"> the magistrate allegedly </w:t>
      </w:r>
      <w:r w:rsidR="00123EDD">
        <w:rPr>
          <w:rFonts w:ascii="Arial" w:hAnsi="Arial" w:cs="Arial"/>
          <w:sz w:val="24"/>
          <w:szCs w:val="24"/>
        </w:rPr>
        <w:t>completely ignor</w:t>
      </w:r>
      <w:r>
        <w:rPr>
          <w:rFonts w:ascii="Arial" w:hAnsi="Arial" w:cs="Arial"/>
          <w:sz w:val="24"/>
          <w:szCs w:val="24"/>
        </w:rPr>
        <w:t>ed</w:t>
      </w:r>
      <w:r w:rsidR="00123EDD">
        <w:rPr>
          <w:rFonts w:ascii="Arial" w:hAnsi="Arial" w:cs="Arial"/>
          <w:sz w:val="24"/>
          <w:szCs w:val="24"/>
        </w:rPr>
        <w:t xml:space="preserve"> his personal circumstances being his youth and the fact that he had dependants. He further allege</w:t>
      </w:r>
      <w:r>
        <w:rPr>
          <w:rFonts w:ascii="Arial" w:hAnsi="Arial" w:cs="Arial"/>
          <w:sz w:val="24"/>
          <w:szCs w:val="24"/>
        </w:rPr>
        <w:t>s</w:t>
      </w:r>
      <w:r w:rsidR="00123EDD">
        <w:rPr>
          <w:rFonts w:ascii="Arial" w:hAnsi="Arial" w:cs="Arial"/>
          <w:sz w:val="24"/>
          <w:szCs w:val="24"/>
        </w:rPr>
        <w:t xml:space="preserve"> that the custodia</w:t>
      </w:r>
      <w:r w:rsidR="001046BE">
        <w:rPr>
          <w:rFonts w:ascii="Arial" w:hAnsi="Arial" w:cs="Arial"/>
          <w:sz w:val="24"/>
          <w:szCs w:val="24"/>
        </w:rPr>
        <w:t>l</w:t>
      </w:r>
      <w:r w:rsidR="00123EDD">
        <w:rPr>
          <w:rFonts w:ascii="Arial" w:hAnsi="Arial" w:cs="Arial"/>
          <w:sz w:val="24"/>
          <w:szCs w:val="24"/>
        </w:rPr>
        <w:t xml:space="preserve"> sentence caused a sense of shock and his prayer is for the Appeal Court to </w:t>
      </w:r>
      <w:r w:rsidR="006610A2">
        <w:rPr>
          <w:rFonts w:ascii="Arial" w:hAnsi="Arial" w:cs="Arial"/>
          <w:sz w:val="24"/>
          <w:szCs w:val="24"/>
        </w:rPr>
        <w:t>give him the option of a fine or to reduce the custodial sentence.</w:t>
      </w:r>
    </w:p>
    <w:p w:rsidR="001046BE" w:rsidRPr="00C26F39" w:rsidRDefault="001046BE" w:rsidP="00123EDD">
      <w:pPr>
        <w:spacing w:after="0" w:line="360" w:lineRule="auto"/>
        <w:jc w:val="both"/>
        <w:rPr>
          <w:rFonts w:ascii="Arial" w:hAnsi="Arial" w:cs="Arial"/>
          <w:sz w:val="18"/>
          <w:szCs w:val="24"/>
        </w:rPr>
      </w:pPr>
    </w:p>
    <w:p w:rsidR="00A031E9" w:rsidRDefault="00FA3CA5" w:rsidP="00A031E9">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6610A2">
        <w:rPr>
          <w:rFonts w:ascii="Arial" w:hAnsi="Arial" w:cs="Arial"/>
          <w:sz w:val="24"/>
          <w:szCs w:val="24"/>
        </w:rPr>
        <w:t>I also considered the Magist</w:t>
      </w:r>
      <w:r>
        <w:rPr>
          <w:rFonts w:ascii="Arial" w:hAnsi="Arial" w:cs="Arial"/>
          <w:sz w:val="24"/>
          <w:szCs w:val="24"/>
        </w:rPr>
        <w:t>rates reasons for the sentence in that t</w:t>
      </w:r>
      <w:r w:rsidR="00A031E9">
        <w:rPr>
          <w:rFonts w:ascii="Arial" w:hAnsi="Arial" w:cs="Arial"/>
          <w:sz w:val="24"/>
          <w:szCs w:val="24"/>
        </w:rPr>
        <w:t xml:space="preserve">he </w:t>
      </w:r>
      <w:r w:rsidR="006610A2">
        <w:rPr>
          <w:rFonts w:ascii="Arial" w:hAnsi="Arial" w:cs="Arial"/>
          <w:sz w:val="24"/>
          <w:szCs w:val="24"/>
        </w:rPr>
        <w:t>accused showed no remorse to the court and th</w:t>
      </w:r>
      <w:r>
        <w:rPr>
          <w:rFonts w:ascii="Arial" w:hAnsi="Arial" w:cs="Arial"/>
          <w:sz w:val="24"/>
          <w:szCs w:val="24"/>
        </w:rPr>
        <w:t>at his personal circumstances were</w:t>
      </w:r>
      <w:r w:rsidR="006610A2">
        <w:rPr>
          <w:rFonts w:ascii="Arial" w:hAnsi="Arial" w:cs="Arial"/>
          <w:sz w:val="24"/>
          <w:szCs w:val="24"/>
        </w:rPr>
        <w:t xml:space="preserve"> outweighed by the seriousness of the offence. He described the </w:t>
      </w:r>
      <w:r w:rsidR="00462723">
        <w:rPr>
          <w:rFonts w:ascii="Arial" w:hAnsi="Arial" w:cs="Arial"/>
          <w:sz w:val="24"/>
          <w:szCs w:val="24"/>
        </w:rPr>
        <w:t>appellant’s</w:t>
      </w:r>
      <w:r>
        <w:rPr>
          <w:rFonts w:ascii="Arial" w:hAnsi="Arial" w:cs="Arial"/>
          <w:sz w:val="24"/>
          <w:szCs w:val="24"/>
        </w:rPr>
        <w:t xml:space="preserve"> behaviour as being </w:t>
      </w:r>
      <w:r w:rsidR="001046BE">
        <w:rPr>
          <w:rFonts w:ascii="Arial" w:hAnsi="Arial" w:cs="Arial"/>
          <w:sz w:val="24"/>
          <w:szCs w:val="24"/>
        </w:rPr>
        <w:t xml:space="preserve">bullying </w:t>
      </w:r>
      <w:r>
        <w:rPr>
          <w:rFonts w:ascii="Arial" w:hAnsi="Arial" w:cs="Arial"/>
          <w:sz w:val="24"/>
          <w:szCs w:val="24"/>
        </w:rPr>
        <w:t xml:space="preserve">as </w:t>
      </w:r>
      <w:r w:rsidR="006610A2">
        <w:rPr>
          <w:rFonts w:ascii="Arial" w:hAnsi="Arial" w:cs="Arial"/>
          <w:sz w:val="24"/>
          <w:szCs w:val="24"/>
        </w:rPr>
        <w:t>the complainant was 17</w:t>
      </w:r>
      <w:r w:rsidR="00E94575">
        <w:rPr>
          <w:rFonts w:ascii="Arial" w:hAnsi="Arial" w:cs="Arial"/>
          <w:sz w:val="24"/>
          <w:szCs w:val="24"/>
        </w:rPr>
        <w:t xml:space="preserve"> </w:t>
      </w:r>
      <w:r>
        <w:rPr>
          <w:rFonts w:ascii="Arial" w:hAnsi="Arial" w:cs="Arial"/>
          <w:sz w:val="24"/>
          <w:szCs w:val="24"/>
        </w:rPr>
        <w:t>years of age</w:t>
      </w:r>
      <w:r w:rsidR="006610A2">
        <w:rPr>
          <w:rFonts w:ascii="Arial" w:hAnsi="Arial" w:cs="Arial"/>
          <w:sz w:val="24"/>
          <w:szCs w:val="24"/>
        </w:rPr>
        <w:t xml:space="preserve"> a</w:t>
      </w:r>
      <w:r w:rsidR="00E94575">
        <w:rPr>
          <w:rFonts w:ascii="Arial" w:hAnsi="Arial" w:cs="Arial"/>
          <w:sz w:val="24"/>
          <w:szCs w:val="24"/>
        </w:rPr>
        <w:t>nd the appellant was 36 years old at the time</w:t>
      </w:r>
      <w:r>
        <w:rPr>
          <w:rFonts w:ascii="Arial" w:hAnsi="Arial" w:cs="Arial"/>
          <w:sz w:val="24"/>
          <w:szCs w:val="24"/>
        </w:rPr>
        <w:t>.</w:t>
      </w:r>
    </w:p>
    <w:p w:rsidR="006610A2" w:rsidRPr="00C26F39" w:rsidRDefault="006610A2" w:rsidP="00A031E9">
      <w:pPr>
        <w:spacing w:after="0" w:line="360" w:lineRule="auto"/>
        <w:jc w:val="both"/>
        <w:rPr>
          <w:rFonts w:ascii="Arial" w:hAnsi="Arial" w:cs="Arial"/>
          <w:sz w:val="18"/>
          <w:szCs w:val="24"/>
        </w:rPr>
      </w:pPr>
    </w:p>
    <w:p w:rsidR="00A031E9" w:rsidRPr="00C26F39" w:rsidRDefault="00A031E9" w:rsidP="00A031E9">
      <w:pPr>
        <w:spacing w:after="0" w:line="360" w:lineRule="auto"/>
        <w:jc w:val="both"/>
        <w:rPr>
          <w:rFonts w:ascii="Arial" w:hAnsi="Arial" w:cs="Arial"/>
          <w:sz w:val="24"/>
          <w:szCs w:val="24"/>
          <w:u w:val="single"/>
        </w:rPr>
      </w:pPr>
      <w:r w:rsidRPr="00C26F39">
        <w:rPr>
          <w:rFonts w:ascii="Arial" w:hAnsi="Arial" w:cs="Arial"/>
          <w:sz w:val="24"/>
          <w:szCs w:val="24"/>
          <w:u w:val="single"/>
        </w:rPr>
        <w:t>Applicable Law</w:t>
      </w:r>
    </w:p>
    <w:p w:rsidR="00A031E9" w:rsidRPr="00A031E9" w:rsidRDefault="00FA3CA5" w:rsidP="00A031E9">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0C41B1" w:rsidRPr="00A031E9">
        <w:rPr>
          <w:rFonts w:ascii="Arial" w:hAnsi="Arial" w:cs="Arial"/>
          <w:sz w:val="24"/>
          <w:szCs w:val="24"/>
        </w:rPr>
        <w:t>The</w:t>
      </w:r>
      <w:r w:rsidR="00A031E9" w:rsidRPr="00A031E9">
        <w:rPr>
          <w:rFonts w:ascii="Arial" w:hAnsi="Arial" w:cs="Arial"/>
          <w:sz w:val="24"/>
          <w:szCs w:val="24"/>
        </w:rPr>
        <w:t xml:space="preserve"> appeal court is entitled to interfere with a sentence in the following instances as provided for in </w:t>
      </w:r>
      <w:r w:rsidR="00A031E9" w:rsidRPr="00A031E9">
        <w:rPr>
          <w:rFonts w:ascii="Arial" w:hAnsi="Arial" w:cs="Arial"/>
          <w:i/>
          <w:sz w:val="24"/>
          <w:szCs w:val="24"/>
        </w:rPr>
        <w:t xml:space="preserve">S v </w:t>
      </w:r>
      <w:proofErr w:type="spellStart"/>
      <w:r w:rsidR="00A031E9" w:rsidRPr="00A031E9">
        <w:rPr>
          <w:rFonts w:ascii="Arial" w:hAnsi="Arial" w:cs="Arial"/>
          <w:i/>
          <w:sz w:val="24"/>
          <w:szCs w:val="24"/>
        </w:rPr>
        <w:t>Tjiho</w:t>
      </w:r>
      <w:proofErr w:type="spellEnd"/>
      <w:r w:rsidR="00AC36EF">
        <w:rPr>
          <w:rFonts w:ascii="Arial" w:hAnsi="Arial" w:cs="Arial"/>
          <w:i/>
          <w:sz w:val="24"/>
          <w:szCs w:val="24"/>
        </w:rPr>
        <w:t>,</w:t>
      </w:r>
      <w:r w:rsidR="00A031E9" w:rsidRPr="00A031E9">
        <w:rPr>
          <w:rFonts w:ascii="Arial" w:hAnsi="Arial" w:cs="Arial"/>
          <w:sz w:val="24"/>
          <w:szCs w:val="24"/>
          <w:vertAlign w:val="superscript"/>
        </w:rPr>
        <w:footnoteReference w:id="1"/>
      </w:r>
      <w:r w:rsidR="00A031E9" w:rsidRPr="00A031E9">
        <w:rPr>
          <w:rFonts w:ascii="Arial" w:hAnsi="Arial" w:cs="Arial"/>
          <w:sz w:val="24"/>
          <w:szCs w:val="24"/>
        </w:rPr>
        <w:t xml:space="preserve"> as follows: </w:t>
      </w:r>
    </w:p>
    <w:p w:rsidR="00A031E9" w:rsidRPr="00A031E9" w:rsidRDefault="00A031E9" w:rsidP="00A031E9">
      <w:pPr>
        <w:numPr>
          <w:ilvl w:val="0"/>
          <w:numId w:val="1"/>
        </w:numPr>
        <w:spacing w:line="360" w:lineRule="auto"/>
        <w:contextualSpacing/>
        <w:jc w:val="both"/>
        <w:rPr>
          <w:rFonts w:ascii="Arial" w:hAnsi="Arial" w:cs="Arial"/>
          <w:sz w:val="24"/>
          <w:szCs w:val="24"/>
        </w:rPr>
      </w:pPr>
      <w:r w:rsidRPr="00A031E9">
        <w:rPr>
          <w:rFonts w:ascii="Arial" w:hAnsi="Arial" w:cs="Arial"/>
          <w:sz w:val="24"/>
          <w:szCs w:val="24"/>
        </w:rPr>
        <w:t>The trial court misdirected itself on the facts or on the law.</w:t>
      </w:r>
    </w:p>
    <w:p w:rsidR="00A031E9" w:rsidRPr="00A031E9" w:rsidRDefault="00A031E9" w:rsidP="00A031E9">
      <w:pPr>
        <w:numPr>
          <w:ilvl w:val="0"/>
          <w:numId w:val="1"/>
        </w:numPr>
        <w:spacing w:line="360" w:lineRule="auto"/>
        <w:contextualSpacing/>
        <w:jc w:val="both"/>
        <w:rPr>
          <w:rFonts w:ascii="Arial" w:hAnsi="Arial" w:cs="Arial"/>
          <w:sz w:val="24"/>
          <w:szCs w:val="24"/>
        </w:rPr>
      </w:pPr>
      <w:r w:rsidRPr="00A031E9">
        <w:rPr>
          <w:rFonts w:ascii="Arial" w:hAnsi="Arial" w:cs="Arial"/>
          <w:sz w:val="24"/>
          <w:szCs w:val="24"/>
        </w:rPr>
        <w:t>An irregularity which was material occurred during the sentencing proceeding.</w:t>
      </w:r>
    </w:p>
    <w:p w:rsidR="00A031E9" w:rsidRPr="00A031E9" w:rsidRDefault="00A031E9" w:rsidP="00A031E9">
      <w:pPr>
        <w:numPr>
          <w:ilvl w:val="0"/>
          <w:numId w:val="1"/>
        </w:numPr>
        <w:spacing w:line="360" w:lineRule="auto"/>
        <w:contextualSpacing/>
        <w:jc w:val="both"/>
        <w:rPr>
          <w:rFonts w:ascii="Arial" w:hAnsi="Arial" w:cs="Arial"/>
          <w:sz w:val="24"/>
          <w:szCs w:val="24"/>
        </w:rPr>
      </w:pPr>
      <w:r w:rsidRPr="00A031E9">
        <w:rPr>
          <w:rFonts w:ascii="Arial" w:hAnsi="Arial" w:cs="Arial"/>
          <w:sz w:val="24"/>
          <w:szCs w:val="24"/>
        </w:rPr>
        <w:t>The trial court failed to take into account material facts or overemphasized the importance of other factors.</w:t>
      </w:r>
    </w:p>
    <w:p w:rsidR="00A031E9" w:rsidRDefault="00A031E9" w:rsidP="00A031E9">
      <w:pPr>
        <w:numPr>
          <w:ilvl w:val="0"/>
          <w:numId w:val="1"/>
        </w:numPr>
        <w:spacing w:line="360" w:lineRule="auto"/>
        <w:contextualSpacing/>
        <w:jc w:val="both"/>
        <w:rPr>
          <w:rFonts w:ascii="Arial" w:hAnsi="Arial" w:cs="Arial"/>
          <w:sz w:val="24"/>
          <w:szCs w:val="24"/>
        </w:rPr>
      </w:pPr>
      <w:r w:rsidRPr="00A031E9">
        <w:rPr>
          <w:rFonts w:ascii="Arial" w:hAnsi="Arial" w:cs="Arial"/>
          <w:sz w:val="24"/>
          <w:szCs w:val="24"/>
        </w:rPr>
        <w:t>The sentence imposed is startlingly inappropriate, induces a sense of shock and there is a striking disparity between the sentence imposed by the trial court and that which would have been imposed by a court of appeal.</w:t>
      </w:r>
    </w:p>
    <w:p w:rsidR="00FA3CA5" w:rsidRPr="00C26F39" w:rsidRDefault="00FA3CA5" w:rsidP="00FA3CA5">
      <w:pPr>
        <w:spacing w:line="360" w:lineRule="auto"/>
        <w:contextualSpacing/>
        <w:jc w:val="both"/>
        <w:rPr>
          <w:rFonts w:ascii="Arial" w:hAnsi="Arial" w:cs="Arial"/>
          <w:sz w:val="20"/>
          <w:szCs w:val="24"/>
        </w:rPr>
      </w:pPr>
    </w:p>
    <w:p w:rsidR="00006420" w:rsidRDefault="00FA3CA5" w:rsidP="00FA3CA5">
      <w:pPr>
        <w:spacing w:line="360" w:lineRule="auto"/>
        <w:contextualSpacing/>
        <w:jc w:val="both"/>
        <w:rPr>
          <w:rFonts w:ascii="Arial" w:hAnsi="Arial" w:cs="Arial"/>
          <w:sz w:val="24"/>
          <w:szCs w:val="24"/>
        </w:rPr>
      </w:pPr>
      <w:r>
        <w:rPr>
          <w:rFonts w:ascii="Arial" w:hAnsi="Arial" w:cs="Arial"/>
          <w:sz w:val="24"/>
          <w:szCs w:val="24"/>
        </w:rPr>
        <w:t>[7]</w:t>
      </w:r>
      <w:r>
        <w:rPr>
          <w:rFonts w:ascii="Arial" w:hAnsi="Arial" w:cs="Arial"/>
          <w:sz w:val="24"/>
          <w:szCs w:val="24"/>
        </w:rPr>
        <w:tab/>
      </w:r>
      <w:r w:rsidR="00A031E9">
        <w:rPr>
          <w:rFonts w:ascii="Arial" w:hAnsi="Arial" w:cs="Arial"/>
          <w:sz w:val="24"/>
          <w:szCs w:val="24"/>
        </w:rPr>
        <w:t xml:space="preserve">The circumstances of the offence were briefly as </w:t>
      </w:r>
      <w:r w:rsidR="00462723">
        <w:rPr>
          <w:rFonts w:ascii="Arial" w:hAnsi="Arial" w:cs="Arial"/>
          <w:sz w:val="24"/>
          <w:szCs w:val="24"/>
        </w:rPr>
        <w:t>follows: That</w:t>
      </w:r>
      <w:r w:rsidR="003974AA">
        <w:rPr>
          <w:rFonts w:ascii="Arial" w:hAnsi="Arial" w:cs="Arial"/>
          <w:sz w:val="24"/>
          <w:szCs w:val="24"/>
        </w:rPr>
        <w:t xml:space="preserve"> on </w:t>
      </w:r>
      <w:r w:rsidR="006610A2">
        <w:rPr>
          <w:rFonts w:ascii="Arial" w:hAnsi="Arial" w:cs="Arial"/>
          <w:sz w:val="24"/>
          <w:szCs w:val="24"/>
        </w:rPr>
        <w:t xml:space="preserve">12 June </w:t>
      </w:r>
      <w:r w:rsidR="004075CF">
        <w:rPr>
          <w:rFonts w:ascii="Arial" w:hAnsi="Arial" w:cs="Arial"/>
          <w:sz w:val="24"/>
          <w:szCs w:val="24"/>
        </w:rPr>
        <w:t xml:space="preserve">2018 at </w:t>
      </w:r>
      <w:proofErr w:type="spellStart"/>
      <w:r w:rsidR="004075CF">
        <w:rPr>
          <w:rFonts w:ascii="Arial" w:hAnsi="Arial" w:cs="Arial"/>
          <w:sz w:val="24"/>
          <w:szCs w:val="24"/>
        </w:rPr>
        <w:t>Ouhongo</w:t>
      </w:r>
      <w:proofErr w:type="spellEnd"/>
      <w:r w:rsidR="004075CF">
        <w:rPr>
          <w:rFonts w:ascii="Arial" w:hAnsi="Arial" w:cs="Arial"/>
          <w:sz w:val="24"/>
          <w:szCs w:val="24"/>
        </w:rPr>
        <w:t xml:space="preserve"> village </w:t>
      </w:r>
      <w:r w:rsidR="003974AA">
        <w:rPr>
          <w:rFonts w:ascii="Arial" w:hAnsi="Arial" w:cs="Arial"/>
          <w:sz w:val="24"/>
          <w:szCs w:val="24"/>
        </w:rPr>
        <w:t>the appellant took the complainants glasses from a child and kept it for himself. The complainant approached the appellant and asked</w:t>
      </w:r>
      <w:r w:rsidR="004075CF">
        <w:rPr>
          <w:rFonts w:ascii="Arial" w:hAnsi="Arial" w:cs="Arial"/>
          <w:sz w:val="24"/>
          <w:szCs w:val="24"/>
        </w:rPr>
        <w:t xml:space="preserve"> for </w:t>
      </w:r>
      <w:r w:rsidR="003974AA">
        <w:rPr>
          <w:rFonts w:ascii="Arial" w:hAnsi="Arial" w:cs="Arial"/>
          <w:sz w:val="24"/>
          <w:szCs w:val="24"/>
        </w:rPr>
        <w:t xml:space="preserve">his </w:t>
      </w:r>
      <w:r w:rsidR="004075CF">
        <w:rPr>
          <w:rFonts w:ascii="Arial" w:hAnsi="Arial" w:cs="Arial"/>
          <w:sz w:val="24"/>
          <w:szCs w:val="24"/>
        </w:rPr>
        <w:t>glasses but</w:t>
      </w:r>
      <w:r w:rsidR="003974AA">
        <w:rPr>
          <w:rFonts w:ascii="Arial" w:hAnsi="Arial" w:cs="Arial"/>
          <w:sz w:val="24"/>
          <w:szCs w:val="24"/>
        </w:rPr>
        <w:t xml:space="preserve"> </w:t>
      </w:r>
      <w:r>
        <w:rPr>
          <w:rFonts w:ascii="Arial" w:hAnsi="Arial" w:cs="Arial"/>
          <w:sz w:val="24"/>
          <w:szCs w:val="24"/>
        </w:rPr>
        <w:t>the appellant</w:t>
      </w:r>
      <w:r w:rsidR="004075CF">
        <w:rPr>
          <w:rFonts w:ascii="Arial" w:hAnsi="Arial" w:cs="Arial"/>
          <w:sz w:val="24"/>
          <w:szCs w:val="24"/>
        </w:rPr>
        <w:t xml:space="preserve"> </w:t>
      </w:r>
      <w:r w:rsidR="003974AA">
        <w:rPr>
          <w:rFonts w:ascii="Arial" w:hAnsi="Arial" w:cs="Arial"/>
          <w:sz w:val="24"/>
          <w:szCs w:val="24"/>
        </w:rPr>
        <w:t xml:space="preserve">refused and </w:t>
      </w:r>
      <w:r w:rsidR="004075CF">
        <w:rPr>
          <w:rFonts w:ascii="Arial" w:hAnsi="Arial" w:cs="Arial"/>
          <w:sz w:val="24"/>
          <w:szCs w:val="24"/>
        </w:rPr>
        <w:t xml:space="preserve">reacted by </w:t>
      </w:r>
      <w:r>
        <w:rPr>
          <w:rFonts w:ascii="Arial" w:hAnsi="Arial" w:cs="Arial"/>
          <w:sz w:val="24"/>
          <w:szCs w:val="24"/>
        </w:rPr>
        <w:t>producing a</w:t>
      </w:r>
      <w:r w:rsidR="003974AA">
        <w:rPr>
          <w:rFonts w:ascii="Arial" w:hAnsi="Arial" w:cs="Arial"/>
          <w:sz w:val="24"/>
          <w:szCs w:val="24"/>
        </w:rPr>
        <w:t xml:space="preserve"> knife and stabbed the complainant </w:t>
      </w:r>
      <w:r w:rsidR="003974AA">
        <w:rPr>
          <w:rFonts w:ascii="Arial" w:hAnsi="Arial" w:cs="Arial"/>
          <w:sz w:val="24"/>
          <w:szCs w:val="24"/>
        </w:rPr>
        <w:lastRenderedPageBreak/>
        <w:t>on the arm. The J88 medical report</w:t>
      </w:r>
      <w:r w:rsidR="004075CF">
        <w:rPr>
          <w:rFonts w:ascii="Arial" w:hAnsi="Arial" w:cs="Arial"/>
          <w:sz w:val="24"/>
          <w:szCs w:val="24"/>
        </w:rPr>
        <w:t xml:space="preserve"> was handed in as evidenc</w:t>
      </w:r>
      <w:r w:rsidR="00E94575">
        <w:rPr>
          <w:rFonts w:ascii="Arial" w:hAnsi="Arial" w:cs="Arial"/>
          <w:sz w:val="24"/>
          <w:szCs w:val="24"/>
        </w:rPr>
        <w:t xml:space="preserve">e and formed part of the record. </w:t>
      </w:r>
      <w:r w:rsidR="004075CF">
        <w:rPr>
          <w:rFonts w:ascii="Arial" w:hAnsi="Arial" w:cs="Arial"/>
          <w:sz w:val="24"/>
          <w:szCs w:val="24"/>
        </w:rPr>
        <w:t xml:space="preserve">The report </w:t>
      </w:r>
      <w:r w:rsidR="003974AA">
        <w:rPr>
          <w:rFonts w:ascii="Arial" w:hAnsi="Arial" w:cs="Arial"/>
          <w:sz w:val="24"/>
          <w:szCs w:val="24"/>
        </w:rPr>
        <w:t xml:space="preserve">reflects a </w:t>
      </w:r>
      <w:r w:rsidR="004075CF">
        <w:rPr>
          <w:rFonts w:ascii="Arial" w:hAnsi="Arial" w:cs="Arial"/>
          <w:sz w:val="24"/>
          <w:szCs w:val="24"/>
        </w:rPr>
        <w:t xml:space="preserve">wound of </w:t>
      </w:r>
      <w:r w:rsidR="00214DCD">
        <w:rPr>
          <w:rFonts w:ascii="Arial" w:hAnsi="Arial" w:cs="Arial"/>
          <w:sz w:val="24"/>
          <w:szCs w:val="24"/>
        </w:rPr>
        <w:t>1cm on</w:t>
      </w:r>
      <w:r w:rsidR="003974AA">
        <w:rPr>
          <w:rFonts w:ascii="Arial" w:hAnsi="Arial" w:cs="Arial"/>
          <w:sz w:val="24"/>
          <w:szCs w:val="24"/>
        </w:rPr>
        <w:t xml:space="preserve"> the left arm of the complainant that purports to be a mere cut. The appellant only stabbed the complainant once. Upon evidence adduced during th</w:t>
      </w:r>
      <w:r w:rsidR="00E94575">
        <w:rPr>
          <w:rFonts w:ascii="Arial" w:hAnsi="Arial" w:cs="Arial"/>
          <w:sz w:val="24"/>
          <w:szCs w:val="24"/>
        </w:rPr>
        <w:t>e trial in the court a quo the m</w:t>
      </w:r>
      <w:r w:rsidR="003974AA">
        <w:rPr>
          <w:rFonts w:ascii="Arial" w:hAnsi="Arial" w:cs="Arial"/>
          <w:sz w:val="24"/>
          <w:szCs w:val="24"/>
        </w:rPr>
        <w:t>agistrate assessed the evidence and correctly convicted the accused on assault with intent to do grievous bodily harm</w:t>
      </w:r>
      <w:r w:rsidR="00006420">
        <w:rPr>
          <w:rFonts w:ascii="Arial" w:hAnsi="Arial" w:cs="Arial"/>
          <w:sz w:val="24"/>
          <w:szCs w:val="24"/>
        </w:rPr>
        <w:t>.</w:t>
      </w:r>
    </w:p>
    <w:p w:rsidR="00FA3CA5" w:rsidRPr="00C26F39" w:rsidRDefault="00FA3CA5" w:rsidP="00FA3CA5">
      <w:pPr>
        <w:spacing w:line="360" w:lineRule="auto"/>
        <w:contextualSpacing/>
        <w:jc w:val="both"/>
        <w:rPr>
          <w:rFonts w:ascii="Arial" w:hAnsi="Arial" w:cs="Arial"/>
          <w:sz w:val="16"/>
          <w:szCs w:val="24"/>
        </w:rPr>
      </w:pPr>
    </w:p>
    <w:p w:rsidR="00A031E9" w:rsidRPr="00A031E9" w:rsidRDefault="00FA3CA5" w:rsidP="00FA3CA5">
      <w:pPr>
        <w:spacing w:line="360" w:lineRule="auto"/>
        <w:contextualSpacing/>
        <w:jc w:val="both"/>
        <w:rPr>
          <w:rFonts w:ascii="Arial" w:hAnsi="Arial" w:cs="Arial"/>
          <w:sz w:val="24"/>
          <w:szCs w:val="24"/>
        </w:rPr>
      </w:pPr>
      <w:r>
        <w:rPr>
          <w:rFonts w:ascii="Arial" w:hAnsi="Arial" w:cs="Arial"/>
          <w:sz w:val="24"/>
          <w:szCs w:val="24"/>
        </w:rPr>
        <w:t>[8]</w:t>
      </w:r>
      <w:r>
        <w:rPr>
          <w:rFonts w:ascii="Arial" w:hAnsi="Arial" w:cs="Arial"/>
          <w:sz w:val="24"/>
          <w:szCs w:val="24"/>
        </w:rPr>
        <w:tab/>
      </w:r>
      <w:r w:rsidR="00006420">
        <w:rPr>
          <w:rFonts w:ascii="Arial" w:hAnsi="Arial" w:cs="Arial"/>
          <w:sz w:val="24"/>
          <w:szCs w:val="24"/>
        </w:rPr>
        <w:t xml:space="preserve">During </w:t>
      </w:r>
      <w:r w:rsidR="004075CF">
        <w:rPr>
          <w:rFonts w:ascii="Arial" w:hAnsi="Arial" w:cs="Arial"/>
          <w:sz w:val="24"/>
          <w:szCs w:val="24"/>
        </w:rPr>
        <w:t>mitigation</w:t>
      </w:r>
      <w:r w:rsidR="00006420">
        <w:rPr>
          <w:rFonts w:ascii="Arial" w:hAnsi="Arial" w:cs="Arial"/>
          <w:sz w:val="24"/>
          <w:szCs w:val="24"/>
        </w:rPr>
        <w:t xml:space="preserve"> the appellant submitted his personal circumstance</w:t>
      </w:r>
      <w:r w:rsidR="004075CF">
        <w:rPr>
          <w:rFonts w:ascii="Arial" w:hAnsi="Arial" w:cs="Arial"/>
          <w:sz w:val="24"/>
          <w:szCs w:val="24"/>
        </w:rPr>
        <w:t>s</w:t>
      </w:r>
      <w:r>
        <w:rPr>
          <w:rFonts w:ascii="Arial" w:hAnsi="Arial" w:cs="Arial"/>
          <w:sz w:val="24"/>
          <w:szCs w:val="24"/>
        </w:rPr>
        <w:t xml:space="preserve"> </w:t>
      </w:r>
      <w:r w:rsidR="001046BE">
        <w:rPr>
          <w:rFonts w:ascii="Arial" w:hAnsi="Arial" w:cs="Arial"/>
          <w:sz w:val="24"/>
          <w:szCs w:val="24"/>
        </w:rPr>
        <w:t xml:space="preserve">being </w:t>
      </w:r>
      <w:r>
        <w:rPr>
          <w:rFonts w:ascii="Arial" w:hAnsi="Arial" w:cs="Arial"/>
          <w:sz w:val="24"/>
          <w:szCs w:val="24"/>
        </w:rPr>
        <w:t xml:space="preserve">that he is unemployed, </w:t>
      </w:r>
      <w:r w:rsidR="004075CF">
        <w:rPr>
          <w:rFonts w:ascii="Arial" w:hAnsi="Arial" w:cs="Arial"/>
          <w:sz w:val="24"/>
          <w:szCs w:val="24"/>
        </w:rPr>
        <w:t>a father of two children and caretaker of his mother.</w:t>
      </w:r>
      <w:r w:rsidR="00006420">
        <w:rPr>
          <w:rFonts w:ascii="Arial" w:hAnsi="Arial" w:cs="Arial"/>
          <w:sz w:val="24"/>
          <w:szCs w:val="24"/>
        </w:rPr>
        <w:t xml:space="preserve"> </w:t>
      </w:r>
    </w:p>
    <w:p w:rsidR="00A031E9" w:rsidRPr="00765981" w:rsidRDefault="00A031E9" w:rsidP="00A031E9">
      <w:pPr>
        <w:spacing w:after="0" w:line="360" w:lineRule="auto"/>
        <w:jc w:val="both"/>
        <w:rPr>
          <w:rFonts w:ascii="Arial" w:hAnsi="Arial" w:cs="Arial"/>
          <w:sz w:val="2"/>
          <w:szCs w:val="24"/>
        </w:rPr>
      </w:pPr>
    </w:p>
    <w:p w:rsidR="00A031E9" w:rsidRPr="00765981" w:rsidRDefault="00A031E9" w:rsidP="00A031E9">
      <w:pPr>
        <w:spacing w:after="0" w:line="360" w:lineRule="auto"/>
        <w:jc w:val="both"/>
        <w:rPr>
          <w:rFonts w:ascii="Arial" w:hAnsi="Arial" w:cs="Arial"/>
          <w:sz w:val="16"/>
          <w:szCs w:val="24"/>
        </w:rPr>
      </w:pPr>
    </w:p>
    <w:p w:rsidR="00A031E9" w:rsidRPr="00F04F72" w:rsidRDefault="00FA3CA5" w:rsidP="002D4180">
      <w:pPr>
        <w:spacing w:line="36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A031E9">
        <w:rPr>
          <w:rFonts w:ascii="Arial" w:hAnsi="Arial" w:cs="Arial"/>
          <w:sz w:val="24"/>
          <w:szCs w:val="24"/>
        </w:rPr>
        <w:t xml:space="preserve">It is common cause that the appellant was not offered an opportunity to pay a fine as the </w:t>
      </w:r>
      <w:r w:rsidR="00A031E9" w:rsidRPr="00F04F72">
        <w:rPr>
          <w:rFonts w:ascii="Arial" w:hAnsi="Arial" w:cs="Arial"/>
          <w:i/>
          <w:sz w:val="24"/>
          <w:szCs w:val="24"/>
        </w:rPr>
        <w:t>court a quo</w:t>
      </w:r>
      <w:r w:rsidR="00A031E9">
        <w:rPr>
          <w:rFonts w:ascii="Arial" w:hAnsi="Arial" w:cs="Arial"/>
          <w:sz w:val="24"/>
          <w:szCs w:val="24"/>
        </w:rPr>
        <w:t xml:space="preserve"> imposed a direct term of imprisonment. </w:t>
      </w:r>
      <w:r w:rsidR="000C41B1">
        <w:rPr>
          <w:rFonts w:ascii="Arial" w:hAnsi="Arial" w:cs="Arial"/>
          <w:sz w:val="24"/>
          <w:szCs w:val="24"/>
        </w:rPr>
        <w:t>T</w:t>
      </w:r>
      <w:r w:rsidR="00A031E9">
        <w:rPr>
          <w:rFonts w:ascii="Arial" w:hAnsi="Arial" w:cs="Arial"/>
          <w:sz w:val="24"/>
          <w:szCs w:val="24"/>
        </w:rPr>
        <w:t xml:space="preserve">he appellant submitted that the sentence imposed is too severe and that the </w:t>
      </w:r>
      <w:r w:rsidR="00A031E9" w:rsidRPr="000E1D29">
        <w:rPr>
          <w:rFonts w:ascii="Arial" w:hAnsi="Arial" w:cs="Arial"/>
          <w:i/>
          <w:sz w:val="24"/>
          <w:szCs w:val="24"/>
        </w:rPr>
        <w:t>court a quo</w:t>
      </w:r>
      <w:r w:rsidR="00A031E9">
        <w:rPr>
          <w:rFonts w:ascii="Arial" w:hAnsi="Arial" w:cs="Arial"/>
          <w:sz w:val="24"/>
          <w:szCs w:val="24"/>
        </w:rPr>
        <w:t xml:space="preserve"> ought to have imposed a </w:t>
      </w:r>
      <w:r w:rsidR="004075CF">
        <w:rPr>
          <w:rFonts w:ascii="Arial" w:hAnsi="Arial" w:cs="Arial"/>
          <w:sz w:val="24"/>
          <w:szCs w:val="24"/>
        </w:rPr>
        <w:t>lenient sentence</w:t>
      </w:r>
      <w:r w:rsidR="002D4180">
        <w:rPr>
          <w:rFonts w:ascii="Arial" w:hAnsi="Arial" w:cs="Arial"/>
          <w:sz w:val="24"/>
          <w:szCs w:val="24"/>
        </w:rPr>
        <w:t>.</w:t>
      </w:r>
    </w:p>
    <w:p w:rsidR="00A031E9" w:rsidRDefault="002D4180" w:rsidP="00A031E9">
      <w:pPr>
        <w:spacing w:line="360" w:lineRule="auto"/>
        <w:jc w:val="both"/>
        <w:rPr>
          <w:rFonts w:ascii="Arial" w:hAnsi="Arial" w:cs="Arial"/>
          <w:sz w:val="24"/>
          <w:szCs w:val="24"/>
        </w:rPr>
      </w:pPr>
      <w:r>
        <w:rPr>
          <w:rFonts w:ascii="Arial" w:hAnsi="Arial" w:cs="Arial"/>
          <w:sz w:val="24"/>
          <w:szCs w:val="24"/>
        </w:rPr>
        <w:t>[10</w:t>
      </w:r>
      <w:r w:rsidR="00A031E9">
        <w:rPr>
          <w:rFonts w:ascii="Arial" w:hAnsi="Arial" w:cs="Arial"/>
          <w:sz w:val="24"/>
          <w:szCs w:val="24"/>
        </w:rPr>
        <w:t>]</w:t>
      </w:r>
      <w:r w:rsidR="00A031E9">
        <w:rPr>
          <w:rFonts w:ascii="Arial" w:hAnsi="Arial" w:cs="Arial"/>
          <w:sz w:val="24"/>
          <w:szCs w:val="24"/>
        </w:rPr>
        <w:tab/>
        <w:t>It is noted that all aspect</w:t>
      </w:r>
      <w:r>
        <w:rPr>
          <w:rFonts w:ascii="Arial" w:hAnsi="Arial" w:cs="Arial"/>
          <w:sz w:val="24"/>
          <w:szCs w:val="24"/>
        </w:rPr>
        <w:t>s</w:t>
      </w:r>
      <w:r w:rsidR="00A031E9">
        <w:rPr>
          <w:rFonts w:ascii="Arial" w:hAnsi="Arial" w:cs="Arial"/>
          <w:sz w:val="24"/>
          <w:szCs w:val="24"/>
        </w:rPr>
        <w:t xml:space="preserve"> of sentencing are of course within the discretion of the </w:t>
      </w:r>
      <w:r>
        <w:rPr>
          <w:rFonts w:ascii="Arial" w:hAnsi="Arial" w:cs="Arial"/>
          <w:sz w:val="24"/>
          <w:szCs w:val="24"/>
        </w:rPr>
        <w:t>sentencing</w:t>
      </w:r>
      <w:r w:rsidR="003E41A7">
        <w:rPr>
          <w:rFonts w:ascii="Arial" w:hAnsi="Arial" w:cs="Arial"/>
          <w:sz w:val="24"/>
          <w:szCs w:val="24"/>
        </w:rPr>
        <w:t xml:space="preserve"> court</w:t>
      </w:r>
      <w:r>
        <w:rPr>
          <w:rFonts w:ascii="Arial" w:hAnsi="Arial" w:cs="Arial"/>
          <w:sz w:val="24"/>
          <w:szCs w:val="24"/>
        </w:rPr>
        <w:t xml:space="preserve"> and a </w:t>
      </w:r>
      <w:r w:rsidR="000C41B1">
        <w:rPr>
          <w:rFonts w:ascii="Arial" w:hAnsi="Arial" w:cs="Arial"/>
          <w:sz w:val="24"/>
          <w:szCs w:val="24"/>
        </w:rPr>
        <w:t>court</w:t>
      </w:r>
      <w:r w:rsidR="003E41A7">
        <w:rPr>
          <w:rFonts w:ascii="Arial" w:hAnsi="Arial" w:cs="Arial"/>
          <w:sz w:val="24"/>
          <w:szCs w:val="24"/>
        </w:rPr>
        <w:t xml:space="preserve"> of appeal </w:t>
      </w:r>
      <w:r w:rsidR="00A031E9">
        <w:rPr>
          <w:rFonts w:ascii="Arial" w:hAnsi="Arial" w:cs="Arial"/>
          <w:sz w:val="24"/>
          <w:szCs w:val="24"/>
        </w:rPr>
        <w:t xml:space="preserve">cannot interfere unless the discretion was not exercise judicially. When exercising the discretion to determine the </w:t>
      </w:r>
      <w:r w:rsidR="000C41B1">
        <w:rPr>
          <w:rFonts w:ascii="Arial" w:hAnsi="Arial" w:cs="Arial"/>
          <w:sz w:val="24"/>
          <w:szCs w:val="24"/>
        </w:rPr>
        <w:t>length of</w:t>
      </w:r>
      <w:r w:rsidR="00A031E9">
        <w:rPr>
          <w:rFonts w:ascii="Arial" w:hAnsi="Arial" w:cs="Arial"/>
          <w:sz w:val="24"/>
          <w:szCs w:val="24"/>
        </w:rPr>
        <w:t xml:space="preserve"> imprisonment the sentencing court must be guided by what is reasonable.</w:t>
      </w:r>
    </w:p>
    <w:p w:rsidR="00232BB6" w:rsidRDefault="003E41A7" w:rsidP="00A031E9">
      <w:pPr>
        <w:spacing w:line="36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765981">
        <w:rPr>
          <w:rFonts w:ascii="Arial" w:hAnsi="Arial" w:cs="Arial"/>
          <w:sz w:val="24"/>
          <w:szCs w:val="24"/>
        </w:rPr>
        <w:t>The accused person was charged with assault</w:t>
      </w:r>
      <w:r w:rsidR="00AA38A3">
        <w:rPr>
          <w:rFonts w:ascii="Arial" w:hAnsi="Arial" w:cs="Arial"/>
          <w:sz w:val="24"/>
          <w:szCs w:val="24"/>
        </w:rPr>
        <w:t>, this charge came as a consequence of the accused inflicting a cut on the arm of the complainant.</w:t>
      </w:r>
      <w:r w:rsidR="00765981">
        <w:rPr>
          <w:rFonts w:ascii="Arial" w:hAnsi="Arial" w:cs="Arial"/>
          <w:sz w:val="24"/>
          <w:szCs w:val="24"/>
        </w:rPr>
        <w:t xml:space="preserve"> </w:t>
      </w:r>
      <w:r w:rsidR="00A031E9">
        <w:rPr>
          <w:rFonts w:ascii="Arial" w:hAnsi="Arial" w:cs="Arial"/>
          <w:sz w:val="24"/>
          <w:szCs w:val="24"/>
        </w:rPr>
        <w:t>It is my considered view that the tr</w:t>
      </w:r>
      <w:r>
        <w:rPr>
          <w:rFonts w:ascii="Arial" w:hAnsi="Arial" w:cs="Arial"/>
          <w:sz w:val="24"/>
          <w:szCs w:val="24"/>
        </w:rPr>
        <w:t>ial court did not properly apply</w:t>
      </w:r>
      <w:r w:rsidR="00A031E9">
        <w:rPr>
          <w:rFonts w:ascii="Arial" w:hAnsi="Arial" w:cs="Arial"/>
          <w:sz w:val="24"/>
          <w:szCs w:val="24"/>
        </w:rPr>
        <w:t xml:space="preserve"> its mind during the process of sentencing </w:t>
      </w:r>
      <w:r w:rsidR="00AA38A3">
        <w:rPr>
          <w:rFonts w:ascii="Arial" w:hAnsi="Arial" w:cs="Arial"/>
          <w:sz w:val="24"/>
          <w:szCs w:val="24"/>
        </w:rPr>
        <w:t>on the seriousness of the offence committed</w:t>
      </w:r>
      <w:r w:rsidR="001046BE">
        <w:rPr>
          <w:rFonts w:ascii="Arial" w:hAnsi="Arial" w:cs="Arial"/>
          <w:sz w:val="24"/>
          <w:szCs w:val="24"/>
        </w:rPr>
        <w:t xml:space="preserve"> and </w:t>
      </w:r>
      <w:r w:rsidR="00AA38A3">
        <w:rPr>
          <w:rFonts w:ascii="Arial" w:hAnsi="Arial" w:cs="Arial"/>
          <w:sz w:val="24"/>
          <w:szCs w:val="24"/>
        </w:rPr>
        <w:t xml:space="preserve">as a result </w:t>
      </w:r>
      <w:r w:rsidR="006610A2">
        <w:rPr>
          <w:rFonts w:ascii="Arial" w:hAnsi="Arial" w:cs="Arial"/>
          <w:sz w:val="24"/>
          <w:szCs w:val="24"/>
        </w:rPr>
        <w:t>overemphasizing</w:t>
      </w:r>
      <w:r w:rsidR="00A031E9">
        <w:rPr>
          <w:rFonts w:ascii="Arial" w:hAnsi="Arial" w:cs="Arial"/>
          <w:sz w:val="24"/>
          <w:szCs w:val="24"/>
        </w:rPr>
        <w:t xml:space="preserve"> the interests of society and the crime itself when arriving at that sentence</w:t>
      </w:r>
      <w:r w:rsidR="001046BE" w:rsidRPr="001046BE">
        <w:rPr>
          <w:rFonts w:ascii="Arial" w:hAnsi="Arial" w:cs="Arial"/>
          <w:sz w:val="24"/>
          <w:szCs w:val="24"/>
        </w:rPr>
        <w:t xml:space="preserve"> </w:t>
      </w:r>
      <w:r w:rsidR="001046BE">
        <w:rPr>
          <w:rFonts w:ascii="Arial" w:hAnsi="Arial" w:cs="Arial"/>
          <w:sz w:val="24"/>
          <w:szCs w:val="24"/>
        </w:rPr>
        <w:t>as</w:t>
      </w:r>
      <w:r w:rsidR="001046BE" w:rsidRPr="001046BE">
        <w:rPr>
          <w:rFonts w:ascii="Arial" w:hAnsi="Arial" w:cs="Arial"/>
          <w:sz w:val="24"/>
          <w:szCs w:val="24"/>
        </w:rPr>
        <w:t xml:space="preserve"> the appellant was a first offender</w:t>
      </w:r>
      <w:r w:rsidR="00A031E9">
        <w:rPr>
          <w:rFonts w:ascii="Arial" w:hAnsi="Arial" w:cs="Arial"/>
          <w:sz w:val="24"/>
          <w:szCs w:val="24"/>
        </w:rPr>
        <w:t xml:space="preserve">. </w:t>
      </w:r>
    </w:p>
    <w:p w:rsidR="00232BB6" w:rsidRDefault="00232BB6" w:rsidP="00A031E9">
      <w:pPr>
        <w:spacing w:line="36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 xml:space="preserve">The court is alive to the fact that the complaint is much younger compared to the accused but the courts must not be too fast to give </w:t>
      </w:r>
      <w:r w:rsidR="001570BB">
        <w:rPr>
          <w:rFonts w:ascii="Arial" w:hAnsi="Arial" w:cs="Arial"/>
          <w:sz w:val="24"/>
          <w:szCs w:val="24"/>
        </w:rPr>
        <w:t>harsh</w:t>
      </w:r>
      <w:r>
        <w:rPr>
          <w:rFonts w:ascii="Arial" w:hAnsi="Arial" w:cs="Arial"/>
          <w:sz w:val="24"/>
          <w:szCs w:val="24"/>
        </w:rPr>
        <w:t xml:space="preserve"> sentences without </w:t>
      </w:r>
      <w:r w:rsidR="001570BB">
        <w:rPr>
          <w:rFonts w:ascii="Arial" w:hAnsi="Arial" w:cs="Arial"/>
          <w:sz w:val="24"/>
          <w:szCs w:val="24"/>
        </w:rPr>
        <w:t>giving</w:t>
      </w:r>
      <w:r>
        <w:rPr>
          <w:rFonts w:ascii="Arial" w:hAnsi="Arial" w:cs="Arial"/>
          <w:sz w:val="24"/>
          <w:szCs w:val="24"/>
        </w:rPr>
        <w:t xml:space="preserve"> full weight to the offence and the act actually </w:t>
      </w:r>
      <w:r w:rsidR="001570BB">
        <w:rPr>
          <w:rFonts w:ascii="Arial" w:hAnsi="Arial" w:cs="Arial"/>
          <w:sz w:val="24"/>
          <w:szCs w:val="24"/>
        </w:rPr>
        <w:t>committed</w:t>
      </w:r>
      <w:r>
        <w:rPr>
          <w:rFonts w:ascii="Arial" w:hAnsi="Arial" w:cs="Arial"/>
          <w:sz w:val="24"/>
          <w:szCs w:val="24"/>
        </w:rPr>
        <w:t xml:space="preserve"> by the offender. In this instance</w:t>
      </w:r>
      <w:r w:rsidR="00E94575">
        <w:rPr>
          <w:rFonts w:ascii="Arial" w:hAnsi="Arial" w:cs="Arial"/>
          <w:sz w:val="24"/>
          <w:szCs w:val="24"/>
        </w:rPr>
        <w:t xml:space="preserve"> </w:t>
      </w:r>
      <w:r w:rsidR="001570BB">
        <w:rPr>
          <w:rFonts w:ascii="Arial" w:hAnsi="Arial" w:cs="Arial"/>
          <w:sz w:val="24"/>
          <w:szCs w:val="24"/>
        </w:rPr>
        <w:t>this was a mere cut, and yes i</w:t>
      </w:r>
      <w:r w:rsidR="00E94575">
        <w:rPr>
          <w:rFonts w:ascii="Arial" w:hAnsi="Arial" w:cs="Arial"/>
          <w:sz w:val="24"/>
          <w:szCs w:val="24"/>
        </w:rPr>
        <w:t>t</w:t>
      </w:r>
      <w:r w:rsidR="001570BB">
        <w:rPr>
          <w:rFonts w:ascii="Arial" w:hAnsi="Arial" w:cs="Arial"/>
          <w:sz w:val="24"/>
          <w:szCs w:val="24"/>
        </w:rPr>
        <w:t xml:space="preserve"> warrants punishment but surely the trial magistrate could have come to a more fitting sentence for the offence committed.</w:t>
      </w:r>
      <w:r>
        <w:rPr>
          <w:rFonts w:ascii="Arial" w:hAnsi="Arial" w:cs="Arial"/>
          <w:sz w:val="24"/>
          <w:szCs w:val="24"/>
        </w:rPr>
        <w:t xml:space="preserve"> </w:t>
      </w:r>
    </w:p>
    <w:p w:rsidR="00A031E9" w:rsidRDefault="00232BB6" w:rsidP="00A031E9">
      <w:pPr>
        <w:spacing w:line="360" w:lineRule="auto"/>
        <w:jc w:val="both"/>
        <w:rPr>
          <w:rFonts w:ascii="Arial" w:hAnsi="Arial" w:cs="Arial"/>
          <w:sz w:val="24"/>
          <w:szCs w:val="24"/>
        </w:rPr>
      </w:pPr>
      <w:r>
        <w:rPr>
          <w:rFonts w:ascii="Arial" w:hAnsi="Arial" w:cs="Arial"/>
          <w:sz w:val="24"/>
          <w:szCs w:val="24"/>
        </w:rPr>
        <w:t>[</w:t>
      </w:r>
      <w:r w:rsidR="001570BB">
        <w:rPr>
          <w:rFonts w:ascii="Arial" w:hAnsi="Arial" w:cs="Arial"/>
          <w:sz w:val="24"/>
          <w:szCs w:val="24"/>
        </w:rPr>
        <w:t>13</w:t>
      </w:r>
      <w:r>
        <w:rPr>
          <w:rFonts w:ascii="Arial" w:hAnsi="Arial" w:cs="Arial"/>
          <w:sz w:val="24"/>
          <w:szCs w:val="24"/>
        </w:rPr>
        <w:t>]</w:t>
      </w:r>
      <w:r>
        <w:rPr>
          <w:rFonts w:ascii="Arial" w:hAnsi="Arial" w:cs="Arial"/>
          <w:sz w:val="24"/>
          <w:szCs w:val="24"/>
        </w:rPr>
        <w:tab/>
      </w:r>
      <w:r w:rsidR="00A031E9">
        <w:rPr>
          <w:rFonts w:ascii="Arial" w:hAnsi="Arial" w:cs="Arial"/>
          <w:sz w:val="24"/>
          <w:szCs w:val="24"/>
        </w:rPr>
        <w:t>It is correct for the appellant to argue that the sentence of a direct imprisonment is shockingly impropriate and too severe under the circumstances</w:t>
      </w:r>
      <w:r w:rsidR="006610A2">
        <w:rPr>
          <w:rFonts w:ascii="Arial" w:hAnsi="Arial" w:cs="Arial"/>
          <w:sz w:val="24"/>
          <w:szCs w:val="24"/>
        </w:rPr>
        <w:t xml:space="preserve"> and therefore </w:t>
      </w:r>
      <w:r w:rsidR="006610A2">
        <w:rPr>
          <w:rFonts w:ascii="Arial" w:hAnsi="Arial" w:cs="Arial"/>
          <w:sz w:val="24"/>
          <w:szCs w:val="24"/>
        </w:rPr>
        <w:lastRenderedPageBreak/>
        <w:t xml:space="preserve">renders the Appeal Court to </w:t>
      </w:r>
      <w:r w:rsidR="00FA3CA5">
        <w:rPr>
          <w:rFonts w:ascii="Arial" w:hAnsi="Arial" w:cs="Arial"/>
          <w:sz w:val="24"/>
          <w:szCs w:val="24"/>
        </w:rPr>
        <w:t>interfere</w:t>
      </w:r>
      <w:r w:rsidR="006610A2">
        <w:rPr>
          <w:rFonts w:ascii="Arial" w:hAnsi="Arial" w:cs="Arial"/>
          <w:sz w:val="24"/>
          <w:szCs w:val="24"/>
        </w:rPr>
        <w:t xml:space="preserve"> in the sentence imposed by the </w:t>
      </w:r>
      <w:r w:rsidR="00FA3CA5">
        <w:rPr>
          <w:rFonts w:ascii="Arial" w:hAnsi="Arial" w:cs="Arial"/>
          <w:sz w:val="24"/>
          <w:szCs w:val="24"/>
        </w:rPr>
        <w:t>Learned</w:t>
      </w:r>
      <w:r w:rsidR="006610A2">
        <w:rPr>
          <w:rFonts w:ascii="Arial" w:hAnsi="Arial" w:cs="Arial"/>
          <w:sz w:val="24"/>
          <w:szCs w:val="24"/>
        </w:rPr>
        <w:t xml:space="preserve"> Magistrate</w:t>
      </w:r>
      <w:r w:rsidR="00A031E9">
        <w:rPr>
          <w:rFonts w:ascii="Arial" w:hAnsi="Arial" w:cs="Arial"/>
          <w:sz w:val="24"/>
          <w:szCs w:val="24"/>
        </w:rPr>
        <w:t>.</w:t>
      </w:r>
    </w:p>
    <w:p w:rsidR="00A031E9" w:rsidRPr="00C26F39" w:rsidRDefault="00A031E9" w:rsidP="00A031E9">
      <w:pPr>
        <w:spacing w:after="0" w:line="360" w:lineRule="auto"/>
        <w:jc w:val="both"/>
        <w:rPr>
          <w:rFonts w:ascii="Arial" w:hAnsi="Arial" w:cs="Arial"/>
          <w:sz w:val="4"/>
          <w:szCs w:val="24"/>
        </w:rPr>
      </w:pPr>
    </w:p>
    <w:p w:rsidR="00A031E9" w:rsidRDefault="00A031E9" w:rsidP="00A031E9">
      <w:pPr>
        <w:spacing w:line="360" w:lineRule="auto"/>
        <w:jc w:val="both"/>
        <w:rPr>
          <w:rFonts w:ascii="Arial" w:hAnsi="Arial" w:cs="Arial"/>
          <w:sz w:val="24"/>
          <w:szCs w:val="24"/>
        </w:rPr>
      </w:pPr>
      <w:r>
        <w:rPr>
          <w:rFonts w:ascii="Arial" w:hAnsi="Arial" w:cs="Arial"/>
          <w:sz w:val="24"/>
          <w:szCs w:val="24"/>
        </w:rPr>
        <w:t>[1</w:t>
      </w:r>
      <w:r w:rsidR="001570BB">
        <w:rPr>
          <w:rFonts w:ascii="Arial" w:hAnsi="Arial" w:cs="Arial"/>
          <w:sz w:val="24"/>
          <w:szCs w:val="24"/>
        </w:rPr>
        <w:t>4</w:t>
      </w:r>
      <w:r>
        <w:rPr>
          <w:rFonts w:ascii="Arial" w:hAnsi="Arial" w:cs="Arial"/>
          <w:sz w:val="24"/>
          <w:szCs w:val="24"/>
        </w:rPr>
        <w:t>]</w:t>
      </w:r>
      <w:r>
        <w:rPr>
          <w:rFonts w:ascii="Arial" w:hAnsi="Arial" w:cs="Arial"/>
          <w:sz w:val="24"/>
          <w:szCs w:val="24"/>
        </w:rPr>
        <w:tab/>
        <w:t>The appeal is therefore allowed to stand.</w:t>
      </w:r>
    </w:p>
    <w:p w:rsidR="00A031E9" w:rsidRPr="00C26F39" w:rsidRDefault="00A031E9" w:rsidP="00A031E9">
      <w:pPr>
        <w:spacing w:after="0" w:line="360" w:lineRule="auto"/>
        <w:jc w:val="both"/>
        <w:rPr>
          <w:rFonts w:ascii="Arial" w:hAnsi="Arial" w:cs="Arial"/>
          <w:sz w:val="14"/>
          <w:szCs w:val="24"/>
        </w:rPr>
      </w:pPr>
    </w:p>
    <w:p w:rsidR="00FA3CA5" w:rsidRDefault="00A031E9" w:rsidP="000C41B1">
      <w:pPr>
        <w:spacing w:line="360" w:lineRule="auto"/>
        <w:jc w:val="both"/>
        <w:rPr>
          <w:rFonts w:ascii="Arial" w:hAnsi="Arial" w:cs="Arial"/>
          <w:sz w:val="24"/>
          <w:szCs w:val="24"/>
        </w:rPr>
      </w:pPr>
      <w:r>
        <w:rPr>
          <w:rFonts w:ascii="Arial" w:hAnsi="Arial" w:cs="Arial"/>
          <w:sz w:val="24"/>
          <w:szCs w:val="24"/>
        </w:rPr>
        <w:t>[1</w:t>
      </w:r>
      <w:r w:rsidR="001570BB">
        <w:rPr>
          <w:rFonts w:ascii="Arial" w:hAnsi="Arial" w:cs="Arial"/>
          <w:sz w:val="24"/>
          <w:szCs w:val="24"/>
        </w:rPr>
        <w:t>5</w:t>
      </w:r>
      <w:r>
        <w:rPr>
          <w:rFonts w:ascii="Arial" w:hAnsi="Arial" w:cs="Arial"/>
          <w:sz w:val="24"/>
          <w:szCs w:val="24"/>
        </w:rPr>
        <w:t>]</w:t>
      </w:r>
      <w:r>
        <w:rPr>
          <w:rFonts w:ascii="Arial" w:hAnsi="Arial" w:cs="Arial"/>
          <w:sz w:val="24"/>
          <w:szCs w:val="24"/>
        </w:rPr>
        <w:tab/>
        <w:t xml:space="preserve">In the </w:t>
      </w:r>
      <w:r w:rsidR="00FA3CA5">
        <w:rPr>
          <w:rFonts w:ascii="Arial" w:hAnsi="Arial" w:cs="Arial"/>
          <w:sz w:val="24"/>
          <w:szCs w:val="24"/>
        </w:rPr>
        <w:t xml:space="preserve">result I make the following order: </w:t>
      </w:r>
    </w:p>
    <w:p w:rsidR="0052191A" w:rsidRDefault="0052191A" w:rsidP="0052191A">
      <w:pPr>
        <w:pStyle w:val="ListParagraph"/>
        <w:numPr>
          <w:ilvl w:val="0"/>
          <w:numId w:val="8"/>
        </w:numPr>
        <w:spacing w:line="360" w:lineRule="auto"/>
        <w:jc w:val="both"/>
        <w:rPr>
          <w:rFonts w:ascii="Arial" w:hAnsi="Arial" w:cs="Arial"/>
          <w:sz w:val="24"/>
          <w:szCs w:val="24"/>
        </w:rPr>
      </w:pPr>
      <w:r>
        <w:rPr>
          <w:rFonts w:ascii="Arial" w:hAnsi="Arial" w:cs="Arial"/>
          <w:sz w:val="24"/>
          <w:szCs w:val="24"/>
        </w:rPr>
        <w:t xml:space="preserve">The </w:t>
      </w:r>
      <w:r w:rsidRPr="00AD6D5F">
        <w:rPr>
          <w:rFonts w:ascii="Arial" w:hAnsi="Arial" w:cs="Arial"/>
          <w:sz w:val="24"/>
          <w:szCs w:val="24"/>
        </w:rPr>
        <w:t>Appeal against sentence is upheld.</w:t>
      </w:r>
    </w:p>
    <w:p w:rsidR="0052191A" w:rsidRPr="00AD6D5F" w:rsidRDefault="0052191A" w:rsidP="0052191A">
      <w:pPr>
        <w:pStyle w:val="ListParagraph"/>
        <w:spacing w:line="360" w:lineRule="auto"/>
        <w:jc w:val="both"/>
        <w:rPr>
          <w:rFonts w:ascii="Arial" w:hAnsi="Arial" w:cs="Arial"/>
          <w:sz w:val="18"/>
          <w:szCs w:val="24"/>
        </w:rPr>
      </w:pPr>
    </w:p>
    <w:p w:rsidR="00E94575" w:rsidRDefault="0052191A" w:rsidP="00E94575">
      <w:pPr>
        <w:pStyle w:val="ListParagraph"/>
        <w:numPr>
          <w:ilvl w:val="0"/>
          <w:numId w:val="8"/>
        </w:numPr>
        <w:spacing w:line="360" w:lineRule="auto"/>
        <w:jc w:val="both"/>
        <w:rPr>
          <w:rFonts w:ascii="Arial" w:hAnsi="Arial" w:cs="Arial"/>
          <w:sz w:val="24"/>
          <w:szCs w:val="24"/>
        </w:rPr>
      </w:pPr>
      <w:r w:rsidRPr="00AD6D5F">
        <w:rPr>
          <w:rFonts w:ascii="Arial" w:hAnsi="Arial" w:cs="Arial"/>
          <w:sz w:val="24"/>
          <w:szCs w:val="24"/>
        </w:rPr>
        <w:t xml:space="preserve"> The sentence of 36 months</w:t>
      </w:r>
      <w:r>
        <w:rPr>
          <w:rFonts w:ascii="Arial" w:hAnsi="Arial" w:cs="Arial"/>
          <w:sz w:val="24"/>
          <w:szCs w:val="24"/>
        </w:rPr>
        <w:t xml:space="preserve"> imprisonment</w:t>
      </w:r>
      <w:r w:rsidRPr="00AD6D5F">
        <w:rPr>
          <w:rFonts w:ascii="Arial" w:hAnsi="Arial" w:cs="Arial"/>
          <w:sz w:val="24"/>
          <w:szCs w:val="24"/>
        </w:rPr>
        <w:t xml:space="preserve"> is set aside and replac</w:t>
      </w:r>
      <w:r>
        <w:rPr>
          <w:rFonts w:ascii="Arial" w:hAnsi="Arial" w:cs="Arial"/>
          <w:sz w:val="24"/>
          <w:szCs w:val="24"/>
        </w:rPr>
        <w:t>ed with the following sentence:</w:t>
      </w:r>
    </w:p>
    <w:p w:rsidR="00E94575" w:rsidRPr="00E94575" w:rsidRDefault="00E94575" w:rsidP="00E94575">
      <w:pPr>
        <w:pStyle w:val="ListParagraph"/>
        <w:rPr>
          <w:rFonts w:ascii="Arial" w:hAnsi="Arial" w:cs="Arial"/>
          <w:sz w:val="24"/>
          <w:szCs w:val="24"/>
        </w:rPr>
      </w:pPr>
    </w:p>
    <w:p w:rsidR="0052191A" w:rsidRPr="00E94575" w:rsidRDefault="00E94575" w:rsidP="00E94575">
      <w:pPr>
        <w:pStyle w:val="ListParagraph"/>
        <w:numPr>
          <w:ilvl w:val="1"/>
          <w:numId w:val="8"/>
        </w:numPr>
        <w:spacing w:line="360" w:lineRule="auto"/>
        <w:jc w:val="both"/>
        <w:rPr>
          <w:rFonts w:ascii="Arial" w:hAnsi="Arial" w:cs="Arial"/>
          <w:sz w:val="24"/>
          <w:szCs w:val="24"/>
        </w:rPr>
      </w:pPr>
      <w:r w:rsidRPr="00E94575">
        <w:rPr>
          <w:rFonts w:ascii="Arial" w:hAnsi="Arial" w:cs="Arial"/>
          <w:sz w:val="24"/>
          <w:szCs w:val="24"/>
        </w:rPr>
        <w:t xml:space="preserve">. </w:t>
      </w:r>
      <w:r w:rsidR="0052191A" w:rsidRPr="00E94575">
        <w:rPr>
          <w:rFonts w:ascii="Arial" w:hAnsi="Arial" w:cs="Arial"/>
          <w:sz w:val="24"/>
          <w:szCs w:val="24"/>
        </w:rPr>
        <w:t xml:space="preserve">36 months imprisonment of which 24 months </w:t>
      </w:r>
      <w:r w:rsidRPr="00E94575">
        <w:rPr>
          <w:rFonts w:ascii="Arial" w:hAnsi="Arial" w:cs="Arial"/>
          <w:sz w:val="24"/>
          <w:szCs w:val="24"/>
        </w:rPr>
        <w:t xml:space="preserve">imprisonment </w:t>
      </w:r>
      <w:r w:rsidR="0052191A" w:rsidRPr="00E94575">
        <w:rPr>
          <w:rFonts w:ascii="Arial" w:hAnsi="Arial" w:cs="Arial"/>
          <w:sz w:val="24"/>
          <w:szCs w:val="24"/>
        </w:rPr>
        <w:t>suspended for 5 years in terms of section 297 of the criminal procedure Act 51 of 1977 on condition that that accused is not convicted of committing the offence of assault with intent to do grievous body harm during the period of suspension.</w:t>
      </w:r>
    </w:p>
    <w:p w:rsidR="0052191A" w:rsidRPr="00AD6D5F" w:rsidRDefault="0052191A" w:rsidP="0052191A">
      <w:pPr>
        <w:pStyle w:val="ListParagraph"/>
        <w:jc w:val="both"/>
        <w:rPr>
          <w:rFonts w:ascii="Arial" w:hAnsi="Arial" w:cs="Arial"/>
          <w:sz w:val="24"/>
          <w:szCs w:val="24"/>
        </w:rPr>
      </w:pPr>
    </w:p>
    <w:p w:rsidR="0052191A" w:rsidRPr="00AD6D5F" w:rsidRDefault="0052191A" w:rsidP="0052191A">
      <w:pPr>
        <w:pStyle w:val="ListParagraph"/>
        <w:spacing w:line="360" w:lineRule="auto"/>
        <w:jc w:val="both"/>
        <w:rPr>
          <w:rFonts w:ascii="Arial" w:hAnsi="Arial" w:cs="Arial"/>
          <w:sz w:val="2"/>
          <w:szCs w:val="24"/>
        </w:rPr>
      </w:pPr>
    </w:p>
    <w:p w:rsidR="0052191A" w:rsidRPr="00AD6D5F" w:rsidRDefault="0052191A" w:rsidP="0052191A">
      <w:pPr>
        <w:pStyle w:val="ListParagraph"/>
        <w:numPr>
          <w:ilvl w:val="0"/>
          <w:numId w:val="8"/>
        </w:numPr>
        <w:spacing w:line="360" w:lineRule="auto"/>
        <w:jc w:val="both"/>
        <w:rPr>
          <w:rFonts w:ascii="Arial" w:hAnsi="Arial" w:cs="Arial"/>
          <w:sz w:val="24"/>
          <w:szCs w:val="24"/>
        </w:rPr>
      </w:pPr>
      <w:r>
        <w:rPr>
          <w:rFonts w:ascii="Arial" w:hAnsi="Arial" w:cs="Arial"/>
          <w:sz w:val="24"/>
          <w:szCs w:val="24"/>
        </w:rPr>
        <w:t>This order is back dated to 30 September 2019.</w:t>
      </w:r>
    </w:p>
    <w:p w:rsidR="001046BE" w:rsidRDefault="001046BE" w:rsidP="00A031E9">
      <w:pPr>
        <w:spacing w:line="360" w:lineRule="auto"/>
        <w:jc w:val="both"/>
        <w:rPr>
          <w:rFonts w:ascii="Arial" w:hAnsi="Arial" w:cs="Arial"/>
          <w:sz w:val="24"/>
          <w:szCs w:val="24"/>
        </w:rPr>
      </w:pPr>
    </w:p>
    <w:p w:rsidR="001046BE" w:rsidRDefault="001046BE" w:rsidP="001046BE">
      <w:pPr>
        <w:spacing w:line="240" w:lineRule="auto"/>
        <w:ind w:left="6480"/>
        <w:jc w:val="both"/>
        <w:rPr>
          <w:rFonts w:ascii="Arial" w:hAnsi="Arial" w:cs="Arial"/>
          <w:sz w:val="24"/>
          <w:szCs w:val="24"/>
        </w:rPr>
      </w:pPr>
      <w:r>
        <w:rPr>
          <w:rFonts w:ascii="Arial" w:hAnsi="Arial" w:cs="Arial"/>
          <w:sz w:val="24"/>
          <w:szCs w:val="24"/>
        </w:rPr>
        <w:t>___________________</w:t>
      </w:r>
    </w:p>
    <w:p w:rsidR="001046BE" w:rsidRDefault="00214DCD" w:rsidP="001046BE">
      <w:pPr>
        <w:spacing w:line="240" w:lineRule="auto"/>
        <w:ind w:left="6480" w:firstLine="720"/>
        <w:jc w:val="both"/>
        <w:rPr>
          <w:rFonts w:ascii="Arial" w:hAnsi="Arial" w:cs="Arial"/>
          <w:sz w:val="24"/>
          <w:szCs w:val="24"/>
        </w:rPr>
      </w:pPr>
      <w:r>
        <w:rPr>
          <w:rFonts w:ascii="Arial" w:hAnsi="Arial" w:cs="Arial"/>
          <w:sz w:val="24"/>
          <w:szCs w:val="24"/>
        </w:rPr>
        <w:t xml:space="preserve">    </w:t>
      </w:r>
      <w:r w:rsidR="001046BE">
        <w:rPr>
          <w:rFonts w:ascii="Arial" w:hAnsi="Arial" w:cs="Arial"/>
          <w:sz w:val="24"/>
          <w:szCs w:val="24"/>
        </w:rPr>
        <w:t>A Diergaardt</w:t>
      </w:r>
    </w:p>
    <w:p w:rsidR="001046BE" w:rsidRDefault="00214DCD" w:rsidP="001046BE">
      <w:pPr>
        <w:spacing w:line="240" w:lineRule="auto"/>
        <w:ind w:left="6480" w:firstLine="720"/>
        <w:jc w:val="both"/>
        <w:rPr>
          <w:rFonts w:ascii="Arial" w:hAnsi="Arial" w:cs="Arial"/>
          <w:sz w:val="24"/>
          <w:szCs w:val="24"/>
        </w:rPr>
      </w:pPr>
      <w:r>
        <w:rPr>
          <w:rFonts w:ascii="Arial" w:hAnsi="Arial" w:cs="Arial"/>
          <w:sz w:val="24"/>
          <w:szCs w:val="24"/>
        </w:rPr>
        <w:t xml:space="preserve">    </w:t>
      </w:r>
      <w:r w:rsidR="001046BE">
        <w:rPr>
          <w:rFonts w:ascii="Arial" w:hAnsi="Arial" w:cs="Arial"/>
          <w:sz w:val="24"/>
          <w:szCs w:val="24"/>
        </w:rPr>
        <w:t>Acting Judge</w:t>
      </w:r>
    </w:p>
    <w:p w:rsidR="001046BE" w:rsidRDefault="001046BE" w:rsidP="001046BE">
      <w:pPr>
        <w:spacing w:line="240" w:lineRule="auto"/>
        <w:ind w:left="6480" w:firstLine="720"/>
        <w:jc w:val="both"/>
        <w:rPr>
          <w:rFonts w:ascii="Arial" w:hAnsi="Arial" w:cs="Arial"/>
          <w:sz w:val="24"/>
          <w:szCs w:val="24"/>
        </w:rPr>
      </w:pPr>
    </w:p>
    <w:p w:rsidR="001046BE" w:rsidRDefault="001046BE" w:rsidP="001046BE">
      <w:pPr>
        <w:spacing w:line="240" w:lineRule="auto"/>
        <w:ind w:left="6480" w:firstLine="720"/>
        <w:jc w:val="both"/>
        <w:rPr>
          <w:rFonts w:ascii="Arial" w:hAnsi="Arial" w:cs="Arial"/>
          <w:sz w:val="24"/>
          <w:szCs w:val="24"/>
        </w:rPr>
      </w:pPr>
    </w:p>
    <w:p w:rsidR="001046BE" w:rsidRDefault="00214DCD" w:rsidP="001046BE">
      <w:pPr>
        <w:spacing w:line="240" w:lineRule="auto"/>
        <w:ind w:left="6480" w:firstLine="720"/>
        <w:jc w:val="both"/>
        <w:rPr>
          <w:rFonts w:ascii="Arial" w:hAnsi="Arial" w:cs="Arial"/>
          <w:sz w:val="24"/>
          <w:szCs w:val="24"/>
        </w:rPr>
      </w:pPr>
      <w:r>
        <w:rPr>
          <w:rFonts w:ascii="Arial" w:hAnsi="Arial" w:cs="Arial"/>
          <w:sz w:val="24"/>
          <w:szCs w:val="24"/>
        </w:rPr>
        <w:t xml:space="preserve">          </w:t>
      </w:r>
      <w:r w:rsidR="001046BE">
        <w:rPr>
          <w:rFonts w:ascii="Arial" w:hAnsi="Arial" w:cs="Arial"/>
          <w:sz w:val="24"/>
          <w:szCs w:val="24"/>
        </w:rPr>
        <w:t>I agree</w:t>
      </w:r>
      <w:r>
        <w:rPr>
          <w:rFonts w:ascii="Arial" w:hAnsi="Arial" w:cs="Arial"/>
          <w:sz w:val="24"/>
          <w:szCs w:val="24"/>
        </w:rPr>
        <w:t>,</w:t>
      </w:r>
    </w:p>
    <w:p w:rsidR="001046BE" w:rsidRDefault="001046BE" w:rsidP="001046BE">
      <w:pPr>
        <w:spacing w:line="240" w:lineRule="auto"/>
        <w:ind w:left="6480" w:firstLine="720"/>
        <w:jc w:val="both"/>
        <w:rPr>
          <w:rFonts w:ascii="Arial" w:hAnsi="Arial" w:cs="Arial"/>
          <w:sz w:val="24"/>
          <w:szCs w:val="24"/>
        </w:rPr>
      </w:pPr>
    </w:p>
    <w:p w:rsidR="001046BE" w:rsidRDefault="001046BE" w:rsidP="001046BE">
      <w:pPr>
        <w:spacing w:line="240" w:lineRule="auto"/>
        <w:ind w:left="6480" w:firstLine="720"/>
        <w:jc w:val="both"/>
        <w:rPr>
          <w:rFonts w:ascii="Arial" w:hAnsi="Arial" w:cs="Arial"/>
          <w:sz w:val="24"/>
          <w:szCs w:val="24"/>
        </w:rPr>
      </w:pPr>
    </w:p>
    <w:p w:rsidR="001046BE" w:rsidRDefault="001046BE" w:rsidP="001046BE">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w:t>
      </w:r>
    </w:p>
    <w:p w:rsidR="001046BE" w:rsidRDefault="001046BE" w:rsidP="001046BE">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4DCD">
        <w:rPr>
          <w:rFonts w:ascii="Arial" w:hAnsi="Arial" w:cs="Arial"/>
          <w:sz w:val="24"/>
          <w:szCs w:val="24"/>
        </w:rPr>
        <w:t xml:space="preserve">        </w:t>
      </w:r>
      <w:r>
        <w:rPr>
          <w:rFonts w:ascii="Arial" w:hAnsi="Arial" w:cs="Arial"/>
          <w:sz w:val="24"/>
          <w:szCs w:val="24"/>
        </w:rPr>
        <w:t>H January</w:t>
      </w:r>
    </w:p>
    <w:p w:rsidR="001046BE" w:rsidRDefault="0052191A" w:rsidP="0052191A">
      <w:pPr>
        <w:spacing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214DCD">
        <w:rPr>
          <w:rFonts w:ascii="Arial" w:hAnsi="Arial" w:cs="Arial"/>
          <w:sz w:val="24"/>
          <w:szCs w:val="24"/>
        </w:rPr>
        <w:t xml:space="preserve">          </w:t>
      </w:r>
      <w:r>
        <w:rPr>
          <w:rFonts w:ascii="Arial" w:hAnsi="Arial" w:cs="Arial"/>
          <w:sz w:val="24"/>
          <w:szCs w:val="24"/>
        </w:rPr>
        <w:t xml:space="preserve">  Judge</w:t>
      </w:r>
    </w:p>
    <w:p w:rsidR="00214DCD" w:rsidRDefault="00214DCD" w:rsidP="00A031E9">
      <w:pPr>
        <w:spacing w:line="360" w:lineRule="auto"/>
        <w:jc w:val="both"/>
        <w:rPr>
          <w:rFonts w:ascii="Arial" w:hAnsi="Arial" w:cs="Arial"/>
          <w:sz w:val="24"/>
          <w:szCs w:val="24"/>
        </w:rPr>
      </w:pPr>
    </w:p>
    <w:p w:rsidR="00A031E9" w:rsidRDefault="003E41A7" w:rsidP="00A031E9">
      <w:pPr>
        <w:spacing w:line="360" w:lineRule="auto"/>
        <w:jc w:val="both"/>
        <w:rPr>
          <w:rFonts w:ascii="Arial" w:hAnsi="Arial" w:cs="Arial"/>
          <w:sz w:val="24"/>
          <w:szCs w:val="24"/>
        </w:rPr>
      </w:pPr>
      <w:r>
        <w:rPr>
          <w:rFonts w:ascii="Arial" w:hAnsi="Arial" w:cs="Arial"/>
          <w:sz w:val="24"/>
          <w:szCs w:val="24"/>
        </w:rPr>
        <w:lastRenderedPageBreak/>
        <w:t>APPEARANCES</w:t>
      </w:r>
    </w:p>
    <w:p w:rsidR="00214DCD" w:rsidRDefault="00214DCD" w:rsidP="00A031E9">
      <w:pPr>
        <w:spacing w:line="360" w:lineRule="auto"/>
        <w:jc w:val="both"/>
        <w:rPr>
          <w:rFonts w:ascii="Arial" w:hAnsi="Arial" w:cs="Arial"/>
          <w:sz w:val="24"/>
          <w:szCs w:val="24"/>
        </w:rPr>
      </w:pPr>
    </w:p>
    <w:p w:rsidR="003E41A7" w:rsidRDefault="00214DCD" w:rsidP="00A031E9">
      <w:pPr>
        <w:spacing w:line="360" w:lineRule="auto"/>
        <w:jc w:val="both"/>
        <w:rPr>
          <w:rFonts w:ascii="Arial" w:hAnsi="Arial" w:cs="Arial"/>
          <w:sz w:val="24"/>
          <w:szCs w:val="24"/>
        </w:rPr>
      </w:pPr>
      <w:r>
        <w:rPr>
          <w:rFonts w:ascii="Arial" w:hAnsi="Arial" w:cs="Arial"/>
          <w:sz w:val="24"/>
          <w:szCs w:val="24"/>
        </w:rPr>
        <w:t xml:space="preserve">FOR THE APPELLANT: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Mr L </w:t>
      </w:r>
      <w:r w:rsidR="003E41A7">
        <w:rPr>
          <w:rFonts w:ascii="Arial" w:hAnsi="Arial" w:cs="Arial"/>
          <w:sz w:val="24"/>
          <w:szCs w:val="24"/>
        </w:rPr>
        <w:t>Jonas</w:t>
      </w:r>
    </w:p>
    <w:p w:rsidR="00AC36EF" w:rsidRDefault="003E41A7" w:rsidP="00A031E9">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proofErr w:type="spellStart"/>
      <w:r>
        <w:rPr>
          <w:rFonts w:ascii="Arial" w:hAnsi="Arial" w:cs="Arial"/>
          <w:sz w:val="24"/>
          <w:szCs w:val="24"/>
        </w:rPr>
        <w:t>Oluno</w:t>
      </w:r>
      <w:proofErr w:type="spellEnd"/>
      <w:r>
        <w:rPr>
          <w:rFonts w:ascii="Arial" w:hAnsi="Arial" w:cs="Arial"/>
          <w:sz w:val="24"/>
          <w:szCs w:val="24"/>
        </w:rPr>
        <w:t xml:space="preserve"> Correctional Facility, </w:t>
      </w:r>
    </w:p>
    <w:p w:rsidR="003E41A7" w:rsidRDefault="003E41A7" w:rsidP="00AC36EF">
      <w:pPr>
        <w:spacing w:line="360" w:lineRule="auto"/>
        <w:ind w:left="3600" w:firstLine="720"/>
        <w:jc w:val="both"/>
        <w:rPr>
          <w:rFonts w:ascii="Arial" w:hAnsi="Arial" w:cs="Arial"/>
          <w:sz w:val="24"/>
          <w:szCs w:val="24"/>
        </w:rPr>
      </w:pPr>
      <w:bookmarkStart w:id="0" w:name="_GoBack"/>
      <w:bookmarkEnd w:id="0"/>
      <w:proofErr w:type="spellStart"/>
      <w:r>
        <w:rPr>
          <w:rFonts w:ascii="Arial" w:hAnsi="Arial" w:cs="Arial"/>
          <w:sz w:val="24"/>
          <w:szCs w:val="24"/>
        </w:rPr>
        <w:t>Ondangwa</w:t>
      </w:r>
      <w:proofErr w:type="spellEnd"/>
    </w:p>
    <w:p w:rsidR="003E41A7" w:rsidRDefault="003E41A7" w:rsidP="00A031E9">
      <w:pPr>
        <w:spacing w:line="360" w:lineRule="auto"/>
        <w:jc w:val="both"/>
        <w:rPr>
          <w:rFonts w:ascii="Arial" w:hAnsi="Arial" w:cs="Arial"/>
          <w:sz w:val="24"/>
          <w:szCs w:val="24"/>
        </w:rPr>
      </w:pPr>
    </w:p>
    <w:p w:rsidR="003E41A7" w:rsidRDefault="00214DCD" w:rsidP="00A031E9">
      <w:pPr>
        <w:spacing w:line="360" w:lineRule="auto"/>
        <w:jc w:val="both"/>
        <w:rPr>
          <w:rFonts w:ascii="Arial" w:hAnsi="Arial" w:cs="Arial"/>
          <w:sz w:val="24"/>
          <w:szCs w:val="24"/>
        </w:rPr>
      </w:pPr>
      <w:r>
        <w:rPr>
          <w:rFonts w:ascii="Arial" w:hAnsi="Arial" w:cs="Arial"/>
          <w:sz w:val="24"/>
          <w:szCs w:val="24"/>
        </w:rPr>
        <w:t>FOR THE RESPONDENT</w:t>
      </w:r>
      <w:r w:rsidR="003E41A7">
        <w:rPr>
          <w:rFonts w:ascii="Arial" w:hAnsi="Arial" w:cs="Arial"/>
          <w:sz w:val="24"/>
          <w:szCs w:val="24"/>
        </w:rPr>
        <w:t>:</w:t>
      </w:r>
      <w:r w:rsidR="003E41A7">
        <w:rPr>
          <w:rFonts w:ascii="Arial" w:hAnsi="Arial" w:cs="Arial"/>
          <w:sz w:val="24"/>
          <w:szCs w:val="24"/>
        </w:rPr>
        <w:tab/>
      </w:r>
      <w:r w:rsidR="003E41A7">
        <w:rPr>
          <w:rFonts w:ascii="Arial" w:hAnsi="Arial" w:cs="Arial"/>
          <w:sz w:val="24"/>
          <w:szCs w:val="24"/>
        </w:rPr>
        <w:tab/>
      </w:r>
      <w:r>
        <w:rPr>
          <w:rFonts w:ascii="Arial" w:hAnsi="Arial" w:cs="Arial"/>
          <w:sz w:val="24"/>
          <w:szCs w:val="24"/>
        </w:rPr>
        <w:tab/>
      </w:r>
      <w:r w:rsidR="003E41A7">
        <w:rPr>
          <w:rFonts w:ascii="Arial" w:hAnsi="Arial" w:cs="Arial"/>
          <w:sz w:val="24"/>
          <w:szCs w:val="24"/>
        </w:rPr>
        <w:t>Ms S Petrus</w:t>
      </w:r>
    </w:p>
    <w:p w:rsidR="003E41A7" w:rsidRDefault="003E41A7" w:rsidP="003E41A7">
      <w:pPr>
        <w:spacing w:line="360" w:lineRule="auto"/>
        <w:ind w:left="4320"/>
        <w:jc w:val="both"/>
        <w:rPr>
          <w:rFonts w:ascii="Arial" w:hAnsi="Arial" w:cs="Arial"/>
          <w:sz w:val="24"/>
          <w:szCs w:val="24"/>
        </w:rPr>
      </w:pPr>
      <w:r>
        <w:rPr>
          <w:rFonts w:ascii="Arial" w:hAnsi="Arial" w:cs="Arial"/>
          <w:sz w:val="24"/>
          <w:szCs w:val="24"/>
        </w:rPr>
        <w:t>Of The office of the Prosecutor General, Oshakati</w:t>
      </w:r>
    </w:p>
    <w:p w:rsidR="00A031E9" w:rsidRPr="00476A35" w:rsidRDefault="00A031E9" w:rsidP="00A031E9">
      <w:pPr>
        <w:spacing w:line="360" w:lineRule="auto"/>
        <w:jc w:val="both"/>
      </w:pPr>
    </w:p>
    <w:sectPr w:rsidR="00A031E9" w:rsidRPr="00476A35" w:rsidSect="0009575A">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97" w:rsidRDefault="007B5C97" w:rsidP="00A031E9">
      <w:pPr>
        <w:spacing w:after="0" w:line="240" w:lineRule="auto"/>
      </w:pPr>
      <w:r>
        <w:separator/>
      </w:r>
    </w:p>
  </w:endnote>
  <w:endnote w:type="continuationSeparator" w:id="0">
    <w:p w:rsidR="007B5C97" w:rsidRDefault="007B5C97" w:rsidP="00A03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97" w:rsidRDefault="007B5C97" w:rsidP="00A031E9">
      <w:pPr>
        <w:spacing w:after="0" w:line="240" w:lineRule="auto"/>
      </w:pPr>
      <w:r>
        <w:separator/>
      </w:r>
    </w:p>
  </w:footnote>
  <w:footnote w:type="continuationSeparator" w:id="0">
    <w:p w:rsidR="007B5C97" w:rsidRDefault="007B5C97" w:rsidP="00A031E9">
      <w:pPr>
        <w:spacing w:after="0" w:line="240" w:lineRule="auto"/>
      </w:pPr>
      <w:r>
        <w:continuationSeparator/>
      </w:r>
    </w:p>
  </w:footnote>
  <w:footnote w:id="1">
    <w:p w:rsidR="00A031E9" w:rsidRPr="00B00A3A" w:rsidRDefault="00A031E9" w:rsidP="00A031E9">
      <w:pPr>
        <w:pStyle w:val="FootnoteText"/>
        <w:rPr>
          <w:lang w:val="en-GB"/>
        </w:rPr>
      </w:pPr>
      <w:r>
        <w:rPr>
          <w:rStyle w:val="FootnoteReference"/>
        </w:rPr>
        <w:footnoteRef/>
      </w:r>
      <w:r>
        <w:t xml:space="preserve"> </w:t>
      </w:r>
      <w:r w:rsidRPr="00214DCD">
        <w:rPr>
          <w:rFonts w:ascii="Arial" w:hAnsi="Arial" w:cs="Arial"/>
          <w:i/>
        </w:rPr>
        <w:t xml:space="preserve">S v </w:t>
      </w:r>
      <w:proofErr w:type="spellStart"/>
      <w:r w:rsidRPr="00214DCD">
        <w:rPr>
          <w:rFonts w:ascii="Arial" w:hAnsi="Arial" w:cs="Arial"/>
          <w:i/>
        </w:rPr>
        <w:t>Tjiho</w:t>
      </w:r>
      <w:proofErr w:type="spellEnd"/>
      <w:r w:rsidRPr="00214DCD">
        <w:rPr>
          <w:rFonts w:ascii="Arial" w:hAnsi="Arial" w:cs="Arial"/>
        </w:rPr>
        <w:t xml:space="preserve"> 1991 NR 361 (HC) at 366 A-B.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167001"/>
      <w:docPartObj>
        <w:docPartGallery w:val="Page Numbers (Top of Page)"/>
        <w:docPartUnique/>
      </w:docPartObj>
    </w:sdtPr>
    <w:sdtEndPr>
      <w:rPr>
        <w:noProof/>
      </w:rPr>
    </w:sdtEndPr>
    <w:sdtContent>
      <w:p w:rsidR="0009575A" w:rsidRDefault="0009575A">
        <w:pPr>
          <w:pStyle w:val="Header"/>
          <w:jc w:val="right"/>
        </w:pPr>
        <w:r>
          <w:fldChar w:fldCharType="begin"/>
        </w:r>
        <w:r>
          <w:instrText xml:space="preserve"> PAGE   \* MERGEFORMAT </w:instrText>
        </w:r>
        <w:r>
          <w:fldChar w:fldCharType="separate"/>
        </w:r>
        <w:r w:rsidR="00AC36EF">
          <w:rPr>
            <w:noProof/>
          </w:rPr>
          <w:t>6</w:t>
        </w:r>
        <w:r>
          <w:rPr>
            <w:noProof/>
          </w:rPr>
          <w:fldChar w:fldCharType="end"/>
        </w:r>
      </w:p>
    </w:sdtContent>
  </w:sdt>
  <w:p w:rsidR="0009575A" w:rsidRDefault="000957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2743E"/>
    <w:multiLevelType w:val="multilevel"/>
    <w:tmpl w:val="1BB418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211A266C"/>
    <w:multiLevelType w:val="hybridMultilevel"/>
    <w:tmpl w:val="90188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CE32E50"/>
    <w:multiLevelType w:val="multilevel"/>
    <w:tmpl w:val="1BB418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DC50A5C"/>
    <w:multiLevelType w:val="multilevel"/>
    <w:tmpl w:val="1BB418A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33016670"/>
    <w:multiLevelType w:val="hybridMultilevel"/>
    <w:tmpl w:val="901881C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5F80761C"/>
    <w:multiLevelType w:val="hybridMultilevel"/>
    <w:tmpl w:val="CB68D706"/>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15:restartNumberingAfterBreak="0">
    <w:nsid w:val="6DC204C6"/>
    <w:multiLevelType w:val="hybridMultilevel"/>
    <w:tmpl w:val="D1E8569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A35"/>
    <w:rsid w:val="00006420"/>
    <w:rsid w:val="0009575A"/>
    <w:rsid w:val="000C41B1"/>
    <w:rsid w:val="001046BE"/>
    <w:rsid w:val="00123EDD"/>
    <w:rsid w:val="00124003"/>
    <w:rsid w:val="001570BB"/>
    <w:rsid w:val="00214DCD"/>
    <w:rsid w:val="00232BB6"/>
    <w:rsid w:val="002610AF"/>
    <w:rsid w:val="002D4180"/>
    <w:rsid w:val="003974AA"/>
    <w:rsid w:val="003E41A7"/>
    <w:rsid w:val="004075CF"/>
    <w:rsid w:val="00462723"/>
    <w:rsid w:val="00476A35"/>
    <w:rsid w:val="0052191A"/>
    <w:rsid w:val="00555FC0"/>
    <w:rsid w:val="00570B76"/>
    <w:rsid w:val="005D2FB1"/>
    <w:rsid w:val="006610A2"/>
    <w:rsid w:val="00675916"/>
    <w:rsid w:val="006C4A20"/>
    <w:rsid w:val="00720D2B"/>
    <w:rsid w:val="00743565"/>
    <w:rsid w:val="00765981"/>
    <w:rsid w:val="0078134F"/>
    <w:rsid w:val="007B5C97"/>
    <w:rsid w:val="008631B0"/>
    <w:rsid w:val="00912908"/>
    <w:rsid w:val="00A031E9"/>
    <w:rsid w:val="00A21921"/>
    <w:rsid w:val="00A361E5"/>
    <w:rsid w:val="00AA38A3"/>
    <w:rsid w:val="00AC36EF"/>
    <w:rsid w:val="00AD6D5F"/>
    <w:rsid w:val="00B00350"/>
    <w:rsid w:val="00B460F9"/>
    <w:rsid w:val="00C26F39"/>
    <w:rsid w:val="00CC5EFC"/>
    <w:rsid w:val="00E94575"/>
    <w:rsid w:val="00E96BCD"/>
    <w:rsid w:val="00FA3C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D236F-8165-4BBD-A796-91C330F97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A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031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31E9"/>
    <w:rPr>
      <w:sz w:val="20"/>
      <w:szCs w:val="20"/>
    </w:rPr>
  </w:style>
  <w:style w:type="character" w:styleId="FootnoteReference">
    <w:name w:val="footnote reference"/>
    <w:basedOn w:val="DefaultParagraphFont"/>
    <w:uiPriority w:val="99"/>
    <w:semiHidden/>
    <w:unhideWhenUsed/>
    <w:rsid w:val="00A031E9"/>
    <w:rPr>
      <w:vertAlign w:val="superscript"/>
    </w:rPr>
  </w:style>
  <w:style w:type="paragraph" w:styleId="BalloonText">
    <w:name w:val="Balloon Text"/>
    <w:basedOn w:val="Normal"/>
    <w:link w:val="BalloonTextChar"/>
    <w:uiPriority w:val="99"/>
    <w:semiHidden/>
    <w:unhideWhenUsed/>
    <w:rsid w:val="004075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75CF"/>
    <w:rPr>
      <w:rFonts w:ascii="Segoe UI" w:hAnsi="Segoe UI" w:cs="Segoe UI"/>
      <w:sz w:val="18"/>
      <w:szCs w:val="18"/>
    </w:rPr>
  </w:style>
  <w:style w:type="paragraph" w:styleId="ListParagraph">
    <w:name w:val="List Paragraph"/>
    <w:basedOn w:val="Normal"/>
    <w:uiPriority w:val="34"/>
    <w:qFormat/>
    <w:rsid w:val="00AD6D5F"/>
    <w:pPr>
      <w:ind w:left="720"/>
      <w:contextualSpacing/>
    </w:pPr>
  </w:style>
  <w:style w:type="paragraph" w:styleId="Header">
    <w:name w:val="header"/>
    <w:basedOn w:val="Normal"/>
    <w:link w:val="HeaderChar"/>
    <w:uiPriority w:val="99"/>
    <w:unhideWhenUsed/>
    <w:rsid w:val="000957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75A"/>
  </w:style>
  <w:style w:type="paragraph" w:styleId="Footer">
    <w:name w:val="footer"/>
    <w:basedOn w:val="Normal"/>
    <w:link w:val="FooterChar"/>
    <w:uiPriority w:val="99"/>
    <w:unhideWhenUsed/>
    <w:rsid w:val="000957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2020-08-20T18:30:00+00:00</Judgment_x0020_Date>
  </documentManagement>
</p:properties>
</file>

<file path=customXml/itemProps1.xml><?xml version="1.0" encoding="utf-8"?>
<ds:datastoreItem xmlns:ds="http://schemas.openxmlformats.org/officeDocument/2006/customXml" ds:itemID="{EF89DA24-4942-4934-A88F-08E70913B303}"/>
</file>

<file path=customXml/itemProps2.xml><?xml version="1.0" encoding="utf-8"?>
<ds:datastoreItem xmlns:ds="http://schemas.openxmlformats.org/officeDocument/2006/customXml" ds:itemID="{383E5739-A127-4E75-8512-782B21ADE738}"/>
</file>

<file path=customXml/itemProps3.xml><?xml version="1.0" encoding="utf-8"?>
<ds:datastoreItem xmlns:ds="http://schemas.openxmlformats.org/officeDocument/2006/customXml" ds:itemID="{69351FB9-4F02-4F1F-80EB-31AAB130C191}"/>
</file>

<file path=customXml/itemProps4.xml><?xml version="1.0" encoding="utf-8"?>
<ds:datastoreItem xmlns:ds="http://schemas.openxmlformats.org/officeDocument/2006/customXml" ds:itemID="{15106191-91B3-4DE9-B37E-9B201BC824AA}"/>
</file>

<file path=docProps/app.xml><?xml version="1.0" encoding="utf-8"?>
<Properties xmlns="http://schemas.openxmlformats.org/officeDocument/2006/extended-properties" xmlns:vt="http://schemas.openxmlformats.org/officeDocument/2006/docPropsVTypes">
  <Template>Normal</Template>
  <TotalTime>0</TotalTime>
  <Pages>6</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Jonas v S (HC-NLD-CRI-APP-CAL-2020-00018) [2020] NAHCNLD 112 (21 August 2020)</dc:title>
  <dc:subject/>
  <dc:creator>Alexis Diergaardt</dc:creator>
  <cp:keywords/>
  <dc:description/>
  <cp:lastModifiedBy>Administrator</cp:lastModifiedBy>
  <cp:revision>2</cp:revision>
  <cp:lastPrinted>2020-08-21T10:09:00Z</cp:lastPrinted>
  <dcterms:created xsi:type="dcterms:W3CDTF">2020-08-25T09:07:00Z</dcterms:created>
  <dcterms:modified xsi:type="dcterms:W3CDTF">2020-08-25T09:07:00Z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