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8F" w:rsidRPr="00D72196" w:rsidRDefault="0098418C" w:rsidP="00886907">
      <w:pPr>
        <w:spacing w:after="0" w:line="360" w:lineRule="auto"/>
        <w:ind w:left="720" w:firstLine="720"/>
        <w:rPr>
          <w:rFonts w:ascii="Arial" w:hAnsi="Arial" w:cs="Arial"/>
          <w:b/>
          <w:sz w:val="24"/>
          <w:szCs w:val="24"/>
        </w:rPr>
      </w:pPr>
      <w:bookmarkStart w:id="0" w:name="_GoBack"/>
      <w:bookmarkEnd w:id="0"/>
      <w:r w:rsidRPr="00D72196">
        <w:rPr>
          <w:rFonts w:ascii="Arial" w:hAnsi="Arial" w:cs="Arial"/>
          <w:b/>
          <w:sz w:val="24"/>
          <w:szCs w:val="24"/>
        </w:rPr>
        <w:t xml:space="preserve">                             </w:t>
      </w:r>
      <w:r w:rsidR="00211B8F" w:rsidRPr="00D72196">
        <w:rPr>
          <w:rFonts w:ascii="Arial" w:hAnsi="Arial" w:cs="Arial"/>
          <w:b/>
          <w:sz w:val="24"/>
          <w:szCs w:val="24"/>
        </w:rPr>
        <w:t>REPUBLIC OF NAMIBIA</w:t>
      </w:r>
    </w:p>
    <w:p w:rsidR="00211B8F" w:rsidRPr="00D72196" w:rsidRDefault="0098418C" w:rsidP="00886907">
      <w:pPr>
        <w:spacing w:after="0" w:line="360" w:lineRule="auto"/>
        <w:ind w:left="720" w:hanging="11"/>
        <w:rPr>
          <w:rFonts w:ascii="Arial" w:hAnsi="Arial" w:cs="Arial"/>
          <w:sz w:val="24"/>
          <w:szCs w:val="24"/>
        </w:rPr>
      </w:pPr>
      <w:r w:rsidRPr="00D72196">
        <w:rPr>
          <w:rFonts w:ascii="Arial" w:hAnsi="Arial" w:cs="Arial"/>
          <w:sz w:val="24"/>
          <w:szCs w:val="24"/>
        </w:rPr>
        <w:t xml:space="preserve">                                                </w:t>
      </w:r>
      <w:r w:rsidR="00BB7089" w:rsidRPr="00D72196">
        <w:rPr>
          <w:rFonts w:ascii="Arial" w:hAnsi="Arial" w:cs="Arial"/>
          <w:b/>
          <w:noProof/>
          <w:sz w:val="32"/>
          <w:szCs w:val="32"/>
          <w:lang w:val="en-ZA" w:eastAsia="en-ZA"/>
        </w:rPr>
        <w:drawing>
          <wp:inline distT="0" distB="0" distL="0" distR="0" wp14:anchorId="47406062" wp14:editId="0BBE6B9E">
            <wp:extent cx="990600" cy="1031481"/>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1002644" cy="1044022"/>
                    </a:xfrm>
                    <a:prstGeom prst="rect">
                      <a:avLst/>
                    </a:prstGeom>
                  </pic:spPr>
                </pic:pic>
              </a:graphicData>
            </a:graphic>
          </wp:inline>
        </w:drawing>
      </w:r>
    </w:p>
    <w:p w:rsidR="0098418C" w:rsidRDefault="00211B8F" w:rsidP="00886907">
      <w:pPr>
        <w:spacing w:after="0" w:line="360" w:lineRule="auto"/>
        <w:jc w:val="center"/>
        <w:rPr>
          <w:rFonts w:ascii="Arial" w:hAnsi="Arial" w:cs="Arial"/>
          <w:b/>
          <w:sz w:val="24"/>
          <w:szCs w:val="24"/>
        </w:rPr>
      </w:pPr>
      <w:r w:rsidRPr="00D72196">
        <w:rPr>
          <w:rFonts w:ascii="Arial" w:hAnsi="Arial" w:cs="Arial"/>
          <w:b/>
          <w:sz w:val="24"/>
          <w:szCs w:val="24"/>
        </w:rPr>
        <w:t>HIGH COURT OF NAMIBIA NORTHERN LOCAL DIVISION</w:t>
      </w:r>
      <w:r w:rsidR="0098418C" w:rsidRPr="00D72196">
        <w:rPr>
          <w:rFonts w:ascii="Arial" w:hAnsi="Arial" w:cs="Arial"/>
          <w:b/>
          <w:sz w:val="24"/>
          <w:szCs w:val="24"/>
        </w:rPr>
        <w:t xml:space="preserve"> </w:t>
      </w:r>
    </w:p>
    <w:p w:rsidR="00D7573F" w:rsidRPr="00D72196" w:rsidRDefault="00D7573F" w:rsidP="00886907">
      <w:pPr>
        <w:spacing w:after="0" w:line="360" w:lineRule="auto"/>
        <w:jc w:val="center"/>
        <w:rPr>
          <w:rFonts w:ascii="Arial" w:hAnsi="Arial" w:cs="Arial"/>
          <w:b/>
          <w:sz w:val="24"/>
          <w:szCs w:val="24"/>
        </w:rPr>
      </w:pPr>
    </w:p>
    <w:p w:rsidR="00211B8F" w:rsidRPr="00D72196" w:rsidRDefault="0098418C" w:rsidP="00886907">
      <w:pPr>
        <w:spacing w:after="0" w:line="360" w:lineRule="auto"/>
        <w:rPr>
          <w:rFonts w:ascii="Arial" w:hAnsi="Arial" w:cs="Arial"/>
          <w:b/>
          <w:sz w:val="24"/>
          <w:szCs w:val="24"/>
        </w:rPr>
      </w:pPr>
      <w:r w:rsidRPr="00D72196">
        <w:rPr>
          <w:rFonts w:ascii="Arial" w:hAnsi="Arial" w:cs="Arial"/>
          <w:b/>
          <w:sz w:val="24"/>
          <w:szCs w:val="24"/>
        </w:rPr>
        <w:t xml:space="preserve">                                                      </w:t>
      </w:r>
      <w:r w:rsidR="00211B8F" w:rsidRPr="00D72196">
        <w:rPr>
          <w:rFonts w:ascii="Arial" w:hAnsi="Arial" w:cs="Arial"/>
          <w:b/>
          <w:sz w:val="24"/>
          <w:szCs w:val="24"/>
        </w:rPr>
        <w:t>HELD AT OSHAKATI</w:t>
      </w:r>
    </w:p>
    <w:p w:rsidR="00595F86" w:rsidRPr="00D72196" w:rsidRDefault="00595F86" w:rsidP="00886907">
      <w:pPr>
        <w:spacing w:after="0" w:line="360" w:lineRule="auto"/>
        <w:jc w:val="center"/>
        <w:rPr>
          <w:rFonts w:ascii="Arial" w:hAnsi="Arial" w:cs="Arial"/>
          <w:bCs/>
          <w:sz w:val="24"/>
          <w:szCs w:val="24"/>
        </w:rPr>
      </w:pPr>
    </w:p>
    <w:p w:rsidR="00211B8F" w:rsidRPr="00D72196" w:rsidRDefault="0098418C" w:rsidP="00886907">
      <w:pPr>
        <w:spacing w:after="0" w:line="360" w:lineRule="auto"/>
        <w:ind w:left="720" w:hanging="11"/>
        <w:rPr>
          <w:rFonts w:ascii="Arial" w:hAnsi="Arial" w:cs="Arial"/>
          <w:b/>
          <w:sz w:val="24"/>
          <w:szCs w:val="24"/>
        </w:rPr>
      </w:pPr>
      <w:r w:rsidRPr="00D72196">
        <w:rPr>
          <w:rFonts w:ascii="Arial" w:hAnsi="Arial" w:cs="Arial"/>
          <w:b/>
          <w:sz w:val="24"/>
          <w:szCs w:val="24"/>
        </w:rPr>
        <w:t xml:space="preserve">                     </w:t>
      </w:r>
      <w:r w:rsidR="00745446">
        <w:rPr>
          <w:rFonts w:ascii="Arial" w:hAnsi="Arial" w:cs="Arial"/>
          <w:b/>
          <w:sz w:val="24"/>
          <w:szCs w:val="24"/>
        </w:rPr>
        <w:t xml:space="preserve">                            </w:t>
      </w:r>
      <w:r w:rsidR="00211B8F" w:rsidRPr="00D72196">
        <w:rPr>
          <w:rFonts w:ascii="Arial" w:hAnsi="Arial" w:cs="Arial"/>
          <w:b/>
          <w:sz w:val="24"/>
          <w:szCs w:val="24"/>
        </w:rPr>
        <w:t>JUDGMENT</w:t>
      </w:r>
    </w:p>
    <w:p w:rsidR="00595F86" w:rsidRPr="00D72196" w:rsidRDefault="00595F86" w:rsidP="00886907">
      <w:pPr>
        <w:spacing w:after="0" w:line="360" w:lineRule="auto"/>
        <w:ind w:left="720" w:hanging="11"/>
        <w:jc w:val="center"/>
        <w:rPr>
          <w:rFonts w:ascii="Arial" w:hAnsi="Arial" w:cs="Arial"/>
          <w:b/>
          <w:sz w:val="24"/>
          <w:szCs w:val="24"/>
        </w:rPr>
      </w:pPr>
    </w:p>
    <w:p w:rsidR="00211B8F" w:rsidRPr="00D72196" w:rsidRDefault="00211B8F" w:rsidP="00886907">
      <w:pPr>
        <w:spacing w:after="0" w:line="360" w:lineRule="auto"/>
        <w:ind w:left="720" w:firstLine="720"/>
        <w:jc w:val="right"/>
        <w:rPr>
          <w:rFonts w:ascii="Arial" w:hAnsi="Arial" w:cs="Arial"/>
          <w:b/>
          <w:sz w:val="24"/>
          <w:szCs w:val="24"/>
        </w:rPr>
      </w:pPr>
      <w:r w:rsidRPr="00D72196">
        <w:rPr>
          <w:rFonts w:ascii="Arial" w:hAnsi="Arial" w:cs="Arial"/>
          <w:sz w:val="24"/>
          <w:szCs w:val="24"/>
        </w:rPr>
        <w:t>Case no: CC 11/2018</w:t>
      </w:r>
    </w:p>
    <w:p w:rsidR="00211B8F" w:rsidRPr="00D72196" w:rsidRDefault="00211B8F" w:rsidP="00886907">
      <w:pPr>
        <w:spacing w:after="0" w:line="360" w:lineRule="auto"/>
        <w:jc w:val="both"/>
        <w:rPr>
          <w:rFonts w:ascii="Arial" w:hAnsi="Arial" w:cs="Arial"/>
          <w:b/>
          <w:sz w:val="24"/>
          <w:szCs w:val="24"/>
        </w:rPr>
      </w:pPr>
      <w:r w:rsidRPr="00D72196">
        <w:rPr>
          <w:rFonts w:ascii="Arial" w:hAnsi="Arial" w:cs="Arial"/>
          <w:b/>
          <w:sz w:val="24"/>
          <w:szCs w:val="24"/>
        </w:rPr>
        <w:t xml:space="preserve">THE STATE </w:t>
      </w:r>
      <w:r w:rsidRPr="00D72196">
        <w:rPr>
          <w:rFonts w:ascii="Arial" w:hAnsi="Arial" w:cs="Arial"/>
          <w:b/>
          <w:sz w:val="24"/>
          <w:szCs w:val="24"/>
        </w:rPr>
        <w:tab/>
      </w:r>
      <w:r w:rsidRPr="00D72196">
        <w:rPr>
          <w:rFonts w:ascii="Arial" w:hAnsi="Arial" w:cs="Arial"/>
          <w:b/>
          <w:sz w:val="24"/>
          <w:szCs w:val="24"/>
        </w:rPr>
        <w:tab/>
      </w:r>
      <w:r w:rsidRPr="00D72196">
        <w:rPr>
          <w:rFonts w:ascii="Arial" w:hAnsi="Arial" w:cs="Arial"/>
          <w:b/>
          <w:sz w:val="24"/>
          <w:szCs w:val="24"/>
        </w:rPr>
        <w:tab/>
      </w:r>
      <w:r w:rsidRPr="00D72196">
        <w:rPr>
          <w:rFonts w:ascii="Arial" w:hAnsi="Arial" w:cs="Arial"/>
          <w:b/>
          <w:sz w:val="24"/>
          <w:szCs w:val="24"/>
        </w:rPr>
        <w:tab/>
      </w:r>
      <w:r w:rsidRPr="00D72196">
        <w:rPr>
          <w:rFonts w:ascii="Arial" w:hAnsi="Arial" w:cs="Arial"/>
          <w:b/>
          <w:sz w:val="24"/>
          <w:szCs w:val="24"/>
        </w:rPr>
        <w:tab/>
      </w:r>
      <w:r w:rsidRPr="00D72196">
        <w:rPr>
          <w:rFonts w:ascii="Arial" w:hAnsi="Arial" w:cs="Arial"/>
          <w:b/>
          <w:sz w:val="24"/>
          <w:szCs w:val="24"/>
        </w:rPr>
        <w:tab/>
      </w:r>
      <w:r w:rsidRPr="00D72196">
        <w:rPr>
          <w:rFonts w:ascii="Arial" w:hAnsi="Arial" w:cs="Arial"/>
          <w:b/>
          <w:sz w:val="24"/>
          <w:szCs w:val="24"/>
        </w:rPr>
        <w:tab/>
        <w:t xml:space="preserve"> </w:t>
      </w:r>
    </w:p>
    <w:p w:rsidR="00211B8F" w:rsidRDefault="00211B8F" w:rsidP="00886907">
      <w:pPr>
        <w:spacing w:after="0" w:line="360" w:lineRule="auto"/>
        <w:jc w:val="both"/>
        <w:rPr>
          <w:rFonts w:ascii="Arial" w:hAnsi="Arial" w:cs="Arial"/>
          <w:b/>
          <w:sz w:val="24"/>
          <w:szCs w:val="24"/>
        </w:rPr>
      </w:pPr>
    </w:p>
    <w:p w:rsidR="00944B12" w:rsidRPr="00D72196" w:rsidRDefault="00944B12" w:rsidP="00886907">
      <w:pPr>
        <w:spacing w:after="0" w:line="360" w:lineRule="auto"/>
        <w:jc w:val="both"/>
        <w:rPr>
          <w:rFonts w:ascii="Arial" w:hAnsi="Arial" w:cs="Arial"/>
          <w:b/>
          <w:sz w:val="24"/>
          <w:szCs w:val="24"/>
        </w:rPr>
      </w:pPr>
      <w:r>
        <w:rPr>
          <w:rFonts w:ascii="Arial" w:hAnsi="Arial" w:cs="Arial"/>
          <w:b/>
          <w:sz w:val="24"/>
          <w:szCs w:val="24"/>
        </w:rPr>
        <w:t>v</w:t>
      </w:r>
    </w:p>
    <w:p w:rsidR="00211B8F" w:rsidRPr="00D72196" w:rsidRDefault="00211B8F" w:rsidP="00886907">
      <w:pPr>
        <w:spacing w:after="0" w:line="360" w:lineRule="auto"/>
        <w:jc w:val="both"/>
        <w:rPr>
          <w:rFonts w:ascii="Arial" w:hAnsi="Arial" w:cs="Arial"/>
          <w:b/>
          <w:sz w:val="24"/>
          <w:szCs w:val="24"/>
        </w:rPr>
      </w:pPr>
    </w:p>
    <w:p w:rsidR="00211B8F" w:rsidRPr="00D72196" w:rsidRDefault="00D7573F" w:rsidP="00886907">
      <w:pPr>
        <w:spacing w:after="0" w:line="360" w:lineRule="auto"/>
        <w:jc w:val="both"/>
        <w:rPr>
          <w:rFonts w:ascii="Arial" w:hAnsi="Arial" w:cs="Arial"/>
          <w:b/>
          <w:sz w:val="24"/>
          <w:szCs w:val="24"/>
        </w:rPr>
      </w:pPr>
      <w:r>
        <w:rPr>
          <w:rFonts w:ascii="Arial" w:hAnsi="Arial" w:cs="Arial"/>
          <w:b/>
          <w:sz w:val="24"/>
          <w:szCs w:val="24"/>
        </w:rPr>
        <w:lastRenderedPageBreak/>
        <w:t xml:space="preserve">JOHANNES </w:t>
      </w:r>
      <w:r w:rsidR="00211B8F" w:rsidRPr="00D72196">
        <w:rPr>
          <w:rFonts w:ascii="Arial" w:hAnsi="Arial" w:cs="Arial"/>
          <w:b/>
          <w:sz w:val="24"/>
          <w:szCs w:val="24"/>
        </w:rPr>
        <w:t>AMBONDO</w:t>
      </w:r>
      <w:r>
        <w:rPr>
          <w:rFonts w:ascii="Arial" w:hAnsi="Arial" w:cs="Arial"/>
          <w:b/>
          <w:sz w:val="24"/>
          <w:szCs w:val="24"/>
        </w:rPr>
        <w:t xml:space="preserve"> DAVID</w:t>
      </w:r>
      <w:r w:rsidR="00211B8F" w:rsidRPr="00D72196">
        <w:rPr>
          <w:rFonts w:ascii="Arial" w:hAnsi="Arial" w:cs="Arial"/>
          <w:b/>
          <w:sz w:val="24"/>
          <w:szCs w:val="24"/>
        </w:rPr>
        <w:tab/>
      </w:r>
      <w:r w:rsidR="00211B8F" w:rsidRPr="00D72196">
        <w:rPr>
          <w:rFonts w:ascii="Arial" w:hAnsi="Arial" w:cs="Arial"/>
          <w:b/>
          <w:sz w:val="24"/>
          <w:szCs w:val="24"/>
        </w:rPr>
        <w:tab/>
      </w:r>
      <w:r w:rsidR="00211B8F" w:rsidRPr="00D72196">
        <w:rPr>
          <w:rFonts w:ascii="Arial" w:hAnsi="Arial" w:cs="Arial"/>
          <w:b/>
          <w:sz w:val="24"/>
          <w:szCs w:val="24"/>
        </w:rPr>
        <w:tab/>
      </w:r>
      <w:r w:rsidR="00211B8F" w:rsidRPr="00D72196">
        <w:rPr>
          <w:rFonts w:ascii="Arial" w:hAnsi="Arial" w:cs="Arial"/>
          <w:b/>
          <w:sz w:val="24"/>
          <w:szCs w:val="24"/>
        </w:rPr>
        <w:tab/>
      </w:r>
      <w:r w:rsidR="00211B8F" w:rsidRPr="00D72196">
        <w:rPr>
          <w:rFonts w:ascii="Arial" w:hAnsi="Arial" w:cs="Arial"/>
          <w:b/>
          <w:sz w:val="24"/>
          <w:szCs w:val="24"/>
        </w:rPr>
        <w:tab/>
      </w:r>
      <w:r w:rsidR="00211B8F" w:rsidRPr="00D72196">
        <w:rPr>
          <w:rFonts w:ascii="Arial" w:hAnsi="Arial" w:cs="Arial"/>
          <w:b/>
          <w:sz w:val="24"/>
          <w:szCs w:val="24"/>
        </w:rPr>
        <w:tab/>
        <w:t xml:space="preserve">        </w:t>
      </w:r>
      <w:r w:rsidR="00802438" w:rsidRPr="00D72196">
        <w:rPr>
          <w:rFonts w:ascii="Arial" w:hAnsi="Arial" w:cs="Arial"/>
          <w:b/>
          <w:sz w:val="24"/>
          <w:szCs w:val="24"/>
        </w:rPr>
        <w:t xml:space="preserve">     </w:t>
      </w:r>
      <w:r w:rsidR="00211B8F" w:rsidRPr="00D72196">
        <w:rPr>
          <w:rFonts w:ascii="Arial" w:hAnsi="Arial" w:cs="Arial"/>
          <w:b/>
          <w:sz w:val="24"/>
          <w:szCs w:val="24"/>
        </w:rPr>
        <w:t>ACCUSED</w:t>
      </w:r>
    </w:p>
    <w:p w:rsidR="00211B8F" w:rsidRPr="00D72196" w:rsidRDefault="00211B8F" w:rsidP="00886907">
      <w:pPr>
        <w:spacing w:after="0" w:line="360" w:lineRule="auto"/>
        <w:jc w:val="both"/>
        <w:rPr>
          <w:rFonts w:ascii="Arial" w:hAnsi="Arial" w:cs="Arial"/>
          <w:b/>
          <w:sz w:val="24"/>
          <w:szCs w:val="24"/>
        </w:rPr>
      </w:pPr>
    </w:p>
    <w:p w:rsidR="00211B8F" w:rsidRPr="00D72196" w:rsidRDefault="00211B8F" w:rsidP="00886907">
      <w:pPr>
        <w:spacing w:after="0" w:line="360" w:lineRule="auto"/>
        <w:jc w:val="both"/>
        <w:rPr>
          <w:rFonts w:ascii="Arial" w:hAnsi="Arial" w:cs="Arial"/>
          <w:sz w:val="24"/>
          <w:szCs w:val="24"/>
        </w:rPr>
      </w:pPr>
      <w:r w:rsidRPr="00D72196">
        <w:rPr>
          <w:rFonts w:ascii="Arial" w:hAnsi="Arial" w:cs="Arial"/>
          <w:b/>
          <w:sz w:val="24"/>
          <w:szCs w:val="24"/>
        </w:rPr>
        <w:t xml:space="preserve">Neutral citation: </w:t>
      </w:r>
      <w:r w:rsidR="00944B12">
        <w:rPr>
          <w:rFonts w:ascii="Arial" w:hAnsi="Arial" w:cs="Arial"/>
          <w:i/>
          <w:sz w:val="24"/>
          <w:szCs w:val="24"/>
        </w:rPr>
        <w:t>S</w:t>
      </w:r>
      <w:r w:rsidR="007D7A16">
        <w:rPr>
          <w:rFonts w:ascii="Arial" w:hAnsi="Arial" w:cs="Arial"/>
          <w:i/>
          <w:sz w:val="24"/>
          <w:szCs w:val="24"/>
        </w:rPr>
        <w:t xml:space="preserve"> v David</w:t>
      </w:r>
      <w:r w:rsidRPr="00D72196">
        <w:rPr>
          <w:rFonts w:ascii="Arial" w:hAnsi="Arial" w:cs="Arial"/>
          <w:i/>
          <w:sz w:val="24"/>
          <w:szCs w:val="24"/>
        </w:rPr>
        <w:t xml:space="preserve"> </w:t>
      </w:r>
      <w:r w:rsidRPr="00745446">
        <w:rPr>
          <w:rFonts w:ascii="Arial" w:hAnsi="Arial" w:cs="Arial"/>
          <w:sz w:val="24"/>
          <w:szCs w:val="24"/>
        </w:rPr>
        <w:t>(</w:t>
      </w:r>
      <w:r w:rsidR="0098418C" w:rsidRPr="00D72196">
        <w:rPr>
          <w:rFonts w:ascii="Arial" w:hAnsi="Arial" w:cs="Arial"/>
          <w:sz w:val="24"/>
          <w:szCs w:val="24"/>
        </w:rPr>
        <w:t xml:space="preserve">CC </w:t>
      </w:r>
      <w:r w:rsidRPr="00D72196">
        <w:rPr>
          <w:rFonts w:ascii="Arial" w:hAnsi="Arial" w:cs="Arial"/>
          <w:sz w:val="24"/>
          <w:szCs w:val="24"/>
        </w:rPr>
        <w:t>11/2018)</w:t>
      </w:r>
      <w:r w:rsidRPr="00D72196">
        <w:rPr>
          <w:rFonts w:ascii="Arial" w:hAnsi="Arial" w:cs="Arial"/>
          <w:i/>
          <w:sz w:val="24"/>
          <w:szCs w:val="24"/>
        </w:rPr>
        <w:t xml:space="preserve"> </w:t>
      </w:r>
      <w:r w:rsidR="00944B12">
        <w:rPr>
          <w:rFonts w:ascii="Arial" w:hAnsi="Arial" w:cs="Arial"/>
          <w:sz w:val="24"/>
          <w:szCs w:val="24"/>
        </w:rPr>
        <w:t>[2020</w:t>
      </w:r>
      <w:r w:rsidRPr="00D72196">
        <w:rPr>
          <w:rFonts w:ascii="Arial" w:hAnsi="Arial" w:cs="Arial"/>
          <w:sz w:val="24"/>
          <w:szCs w:val="24"/>
        </w:rPr>
        <w:t>]</w:t>
      </w:r>
      <w:r w:rsidRPr="00D72196">
        <w:rPr>
          <w:rFonts w:ascii="Arial" w:hAnsi="Arial" w:cs="Arial"/>
          <w:i/>
          <w:sz w:val="24"/>
          <w:szCs w:val="24"/>
        </w:rPr>
        <w:t xml:space="preserve"> </w:t>
      </w:r>
      <w:r w:rsidR="00944B12">
        <w:rPr>
          <w:rFonts w:ascii="Arial" w:hAnsi="Arial" w:cs="Arial"/>
          <w:sz w:val="24"/>
          <w:szCs w:val="24"/>
        </w:rPr>
        <w:t>NAHCNLD 38</w:t>
      </w:r>
      <w:r w:rsidRPr="00D72196">
        <w:rPr>
          <w:rFonts w:ascii="Arial" w:hAnsi="Arial" w:cs="Arial"/>
          <w:sz w:val="24"/>
          <w:szCs w:val="24"/>
        </w:rPr>
        <w:t xml:space="preserve"> (</w:t>
      </w:r>
      <w:r w:rsidR="00745446">
        <w:rPr>
          <w:rFonts w:ascii="Arial" w:hAnsi="Arial" w:cs="Arial"/>
          <w:sz w:val="24"/>
          <w:szCs w:val="24"/>
        </w:rPr>
        <w:t>0</w:t>
      </w:r>
      <w:r w:rsidR="001832E0" w:rsidRPr="00D72196">
        <w:rPr>
          <w:rFonts w:ascii="Arial" w:hAnsi="Arial" w:cs="Arial"/>
          <w:sz w:val="24"/>
          <w:szCs w:val="24"/>
        </w:rPr>
        <w:t>9 March</w:t>
      </w:r>
      <w:r w:rsidR="007216C5" w:rsidRPr="00D72196">
        <w:rPr>
          <w:rFonts w:ascii="Arial" w:hAnsi="Arial" w:cs="Arial"/>
          <w:sz w:val="24"/>
          <w:szCs w:val="24"/>
        </w:rPr>
        <w:t xml:space="preserve"> </w:t>
      </w:r>
      <w:r w:rsidR="001832E0" w:rsidRPr="00D72196">
        <w:rPr>
          <w:rFonts w:ascii="Arial" w:hAnsi="Arial" w:cs="Arial"/>
          <w:sz w:val="24"/>
          <w:szCs w:val="24"/>
        </w:rPr>
        <w:t>2020</w:t>
      </w:r>
      <w:r w:rsidRPr="00D72196">
        <w:rPr>
          <w:rFonts w:ascii="Arial" w:hAnsi="Arial" w:cs="Arial"/>
          <w:sz w:val="24"/>
          <w:szCs w:val="24"/>
        </w:rPr>
        <w:t>)</w:t>
      </w:r>
    </w:p>
    <w:p w:rsidR="00211B8F" w:rsidRPr="00D72196" w:rsidRDefault="00211B8F" w:rsidP="00886907">
      <w:pPr>
        <w:spacing w:after="0" w:line="360" w:lineRule="auto"/>
        <w:jc w:val="both"/>
        <w:rPr>
          <w:rFonts w:ascii="Arial" w:hAnsi="Arial" w:cs="Arial"/>
          <w:b/>
          <w:sz w:val="24"/>
          <w:szCs w:val="24"/>
        </w:rPr>
      </w:pPr>
    </w:p>
    <w:p w:rsidR="00211B8F" w:rsidRPr="00D72196" w:rsidRDefault="005247C1" w:rsidP="00886907">
      <w:pPr>
        <w:spacing w:after="0" w:line="360" w:lineRule="auto"/>
        <w:jc w:val="both"/>
        <w:rPr>
          <w:rFonts w:ascii="Arial" w:hAnsi="Arial" w:cs="Arial"/>
          <w:sz w:val="24"/>
          <w:szCs w:val="24"/>
        </w:rPr>
      </w:pPr>
      <w:r w:rsidRPr="00D72196">
        <w:rPr>
          <w:rFonts w:ascii="Arial" w:hAnsi="Arial" w:cs="Arial"/>
          <w:b/>
          <w:sz w:val="24"/>
          <w:szCs w:val="24"/>
        </w:rPr>
        <w:t xml:space="preserve">Coram:    </w:t>
      </w:r>
      <w:r w:rsidR="00211B8F" w:rsidRPr="00D72196">
        <w:rPr>
          <w:rFonts w:ascii="Arial" w:hAnsi="Arial" w:cs="Arial"/>
          <w:b/>
          <w:sz w:val="24"/>
          <w:szCs w:val="24"/>
        </w:rPr>
        <w:tab/>
      </w:r>
      <w:r w:rsidR="00211B8F" w:rsidRPr="00D72196">
        <w:rPr>
          <w:rFonts w:ascii="Arial" w:hAnsi="Arial" w:cs="Arial"/>
          <w:sz w:val="24"/>
          <w:szCs w:val="24"/>
        </w:rPr>
        <w:t>SALIONGA J</w:t>
      </w:r>
    </w:p>
    <w:p w:rsidR="00211B8F" w:rsidRPr="00D72196" w:rsidRDefault="00211B8F" w:rsidP="00886907">
      <w:pPr>
        <w:spacing w:after="0" w:line="360" w:lineRule="auto"/>
        <w:jc w:val="both"/>
        <w:rPr>
          <w:rFonts w:ascii="Arial" w:hAnsi="Arial" w:cs="Arial"/>
          <w:b/>
          <w:sz w:val="24"/>
          <w:szCs w:val="24"/>
        </w:rPr>
      </w:pPr>
      <w:r w:rsidRPr="00D72196">
        <w:rPr>
          <w:rFonts w:ascii="Arial" w:hAnsi="Arial" w:cs="Arial"/>
          <w:b/>
          <w:sz w:val="24"/>
          <w:szCs w:val="24"/>
        </w:rPr>
        <w:t>Heard:</w:t>
      </w:r>
      <w:r w:rsidR="005247C1" w:rsidRPr="00D72196">
        <w:rPr>
          <w:rFonts w:ascii="Arial" w:hAnsi="Arial" w:cs="Arial"/>
          <w:b/>
          <w:sz w:val="24"/>
          <w:szCs w:val="24"/>
        </w:rPr>
        <w:t xml:space="preserve">     </w:t>
      </w:r>
      <w:r w:rsidRPr="00D72196">
        <w:rPr>
          <w:rFonts w:ascii="Arial" w:hAnsi="Arial" w:cs="Arial"/>
          <w:sz w:val="24"/>
          <w:szCs w:val="24"/>
        </w:rPr>
        <w:tab/>
      </w:r>
      <w:r w:rsidR="001832E0" w:rsidRPr="00D72196">
        <w:rPr>
          <w:rFonts w:ascii="Arial" w:hAnsi="Arial" w:cs="Arial"/>
          <w:b/>
          <w:sz w:val="24"/>
          <w:szCs w:val="24"/>
        </w:rPr>
        <w:t>6-17</w:t>
      </w:r>
      <w:r w:rsidRPr="00D72196">
        <w:rPr>
          <w:rFonts w:ascii="Arial" w:hAnsi="Arial" w:cs="Arial"/>
          <w:b/>
          <w:sz w:val="24"/>
          <w:szCs w:val="24"/>
        </w:rPr>
        <w:t xml:space="preserve"> May</w:t>
      </w:r>
      <w:r w:rsidR="00944B12">
        <w:rPr>
          <w:rFonts w:ascii="Arial" w:hAnsi="Arial" w:cs="Arial"/>
          <w:b/>
          <w:sz w:val="24"/>
          <w:szCs w:val="24"/>
        </w:rPr>
        <w:t xml:space="preserve"> 2019</w:t>
      </w:r>
      <w:r w:rsidR="00CE7135">
        <w:rPr>
          <w:rFonts w:ascii="Arial" w:hAnsi="Arial" w:cs="Arial"/>
          <w:b/>
          <w:sz w:val="24"/>
          <w:szCs w:val="24"/>
        </w:rPr>
        <w:t>;</w:t>
      </w:r>
      <w:r w:rsidR="001832E0" w:rsidRPr="00D72196">
        <w:rPr>
          <w:rFonts w:ascii="Arial" w:hAnsi="Arial" w:cs="Arial"/>
          <w:b/>
          <w:sz w:val="24"/>
          <w:szCs w:val="24"/>
        </w:rPr>
        <w:t xml:space="preserve"> 1 </w:t>
      </w:r>
      <w:r w:rsidR="007D7A16" w:rsidRPr="00D72196">
        <w:rPr>
          <w:rFonts w:ascii="Arial" w:hAnsi="Arial" w:cs="Arial"/>
          <w:b/>
          <w:sz w:val="24"/>
          <w:szCs w:val="24"/>
        </w:rPr>
        <w:t>July</w:t>
      </w:r>
      <w:r w:rsidR="00944B12">
        <w:rPr>
          <w:rFonts w:ascii="Arial" w:hAnsi="Arial" w:cs="Arial"/>
          <w:b/>
          <w:sz w:val="24"/>
          <w:szCs w:val="24"/>
        </w:rPr>
        <w:t xml:space="preserve"> 2019</w:t>
      </w:r>
      <w:r w:rsidR="00CE7135">
        <w:rPr>
          <w:rFonts w:ascii="Arial" w:hAnsi="Arial" w:cs="Arial"/>
          <w:b/>
          <w:sz w:val="24"/>
          <w:szCs w:val="24"/>
        </w:rPr>
        <w:t>;</w:t>
      </w:r>
      <w:r w:rsidR="007D7A16" w:rsidRPr="00D72196">
        <w:rPr>
          <w:rFonts w:ascii="Arial" w:hAnsi="Arial" w:cs="Arial"/>
          <w:b/>
          <w:sz w:val="24"/>
          <w:szCs w:val="24"/>
        </w:rPr>
        <w:t xml:space="preserve"> </w:t>
      </w:r>
      <w:r w:rsidR="007D7A16">
        <w:rPr>
          <w:rFonts w:ascii="Arial" w:hAnsi="Arial" w:cs="Arial"/>
          <w:b/>
          <w:sz w:val="24"/>
          <w:szCs w:val="24"/>
        </w:rPr>
        <w:t>4 September</w:t>
      </w:r>
      <w:r w:rsidR="00944B12">
        <w:rPr>
          <w:rFonts w:ascii="Arial" w:hAnsi="Arial" w:cs="Arial"/>
          <w:b/>
          <w:sz w:val="24"/>
          <w:szCs w:val="24"/>
        </w:rPr>
        <w:t xml:space="preserve"> 2019</w:t>
      </w:r>
      <w:r w:rsidR="00745446">
        <w:rPr>
          <w:rFonts w:ascii="Arial" w:hAnsi="Arial" w:cs="Arial"/>
          <w:b/>
          <w:sz w:val="24"/>
          <w:szCs w:val="24"/>
        </w:rPr>
        <w:t>;</w:t>
      </w:r>
      <w:r w:rsidR="00944B12">
        <w:rPr>
          <w:rFonts w:ascii="Arial" w:hAnsi="Arial" w:cs="Arial"/>
          <w:b/>
          <w:sz w:val="24"/>
          <w:szCs w:val="24"/>
        </w:rPr>
        <w:t xml:space="preserve"> </w:t>
      </w:r>
      <w:r w:rsidR="007D7A16">
        <w:rPr>
          <w:rFonts w:ascii="Arial" w:hAnsi="Arial" w:cs="Arial"/>
          <w:b/>
          <w:sz w:val="24"/>
          <w:szCs w:val="24"/>
        </w:rPr>
        <w:t>7 October</w:t>
      </w:r>
      <w:r w:rsidR="00944B12">
        <w:rPr>
          <w:rFonts w:ascii="Arial" w:hAnsi="Arial" w:cs="Arial"/>
          <w:b/>
          <w:sz w:val="24"/>
          <w:szCs w:val="24"/>
        </w:rPr>
        <w:t xml:space="preserve"> 2019</w:t>
      </w:r>
      <w:r w:rsidR="007D7A16">
        <w:rPr>
          <w:rFonts w:ascii="Arial" w:hAnsi="Arial" w:cs="Arial"/>
          <w:b/>
          <w:sz w:val="24"/>
          <w:szCs w:val="24"/>
        </w:rPr>
        <w:t xml:space="preserve"> and </w:t>
      </w:r>
      <w:r w:rsidR="00944B12">
        <w:rPr>
          <w:rFonts w:ascii="Arial" w:hAnsi="Arial" w:cs="Arial"/>
          <w:b/>
          <w:sz w:val="24"/>
          <w:szCs w:val="24"/>
        </w:rPr>
        <w:tab/>
      </w:r>
      <w:r w:rsidR="00944B12">
        <w:rPr>
          <w:rFonts w:ascii="Arial" w:hAnsi="Arial" w:cs="Arial"/>
          <w:b/>
          <w:sz w:val="24"/>
          <w:szCs w:val="24"/>
        </w:rPr>
        <w:tab/>
      </w:r>
      <w:r w:rsidR="00944B12">
        <w:rPr>
          <w:rFonts w:ascii="Arial" w:hAnsi="Arial" w:cs="Arial"/>
          <w:b/>
          <w:sz w:val="24"/>
          <w:szCs w:val="24"/>
        </w:rPr>
        <w:tab/>
      </w:r>
      <w:r w:rsidR="007D7A16">
        <w:rPr>
          <w:rFonts w:ascii="Arial" w:hAnsi="Arial" w:cs="Arial"/>
          <w:b/>
          <w:sz w:val="24"/>
          <w:szCs w:val="24"/>
        </w:rPr>
        <w:t xml:space="preserve">21-22 November </w:t>
      </w:r>
      <w:r w:rsidR="00BB5CFB" w:rsidRPr="00D72196">
        <w:rPr>
          <w:rFonts w:ascii="Arial" w:hAnsi="Arial" w:cs="Arial"/>
          <w:b/>
          <w:sz w:val="24"/>
          <w:szCs w:val="24"/>
        </w:rPr>
        <w:t>2019</w:t>
      </w:r>
    </w:p>
    <w:p w:rsidR="00211B8F" w:rsidRPr="00D72196" w:rsidRDefault="005247C1" w:rsidP="00886907">
      <w:pPr>
        <w:spacing w:after="0" w:line="360" w:lineRule="auto"/>
        <w:jc w:val="both"/>
        <w:rPr>
          <w:rFonts w:ascii="Arial" w:hAnsi="Arial" w:cs="Arial"/>
          <w:sz w:val="24"/>
          <w:szCs w:val="24"/>
        </w:rPr>
      </w:pPr>
      <w:r w:rsidRPr="00D72196">
        <w:rPr>
          <w:rFonts w:ascii="Arial" w:hAnsi="Arial" w:cs="Arial"/>
          <w:b/>
          <w:sz w:val="24"/>
          <w:szCs w:val="24"/>
        </w:rPr>
        <w:t xml:space="preserve">Delivered: </w:t>
      </w:r>
      <w:r w:rsidR="00211B8F" w:rsidRPr="00D72196">
        <w:rPr>
          <w:rFonts w:ascii="Arial" w:hAnsi="Arial" w:cs="Arial"/>
          <w:b/>
          <w:sz w:val="24"/>
          <w:szCs w:val="24"/>
        </w:rPr>
        <w:tab/>
      </w:r>
      <w:r w:rsidR="00745446">
        <w:rPr>
          <w:rFonts w:ascii="Arial" w:hAnsi="Arial" w:cs="Arial"/>
          <w:b/>
          <w:sz w:val="24"/>
          <w:szCs w:val="24"/>
        </w:rPr>
        <w:t>0</w:t>
      </w:r>
      <w:r w:rsidR="001832E0" w:rsidRPr="00D72196">
        <w:rPr>
          <w:rFonts w:ascii="Arial" w:hAnsi="Arial" w:cs="Arial"/>
          <w:b/>
          <w:sz w:val="24"/>
          <w:szCs w:val="24"/>
        </w:rPr>
        <w:t>9 March</w:t>
      </w:r>
      <w:r w:rsidR="00BB7089" w:rsidRPr="00D72196">
        <w:rPr>
          <w:rFonts w:ascii="Arial" w:hAnsi="Arial" w:cs="Arial"/>
          <w:b/>
          <w:sz w:val="24"/>
          <w:szCs w:val="24"/>
        </w:rPr>
        <w:t xml:space="preserve"> </w:t>
      </w:r>
      <w:r w:rsidR="001832E0" w:rsidRPr="00D72196">
        <w:rPr>
          <w:rFonts w:ascii="Arial" w:hAnsi="Arial" w:cs="Arial"/>
          <w:b/>
          <w:sz w:val="24"/>
          <w:szCs w:val="24"/>
        </w:rPr>
        <w:t>2020</w:t>
      </w:r>
    </w:p>
    <w:p w:rsidR="00211B8F" w:rsidRPr="00D72196" w:rsidRDefault="00211B8F" w:rsidP="00886907">
      <w:pPr>
        <w:spacing w:after="0" w:line="360" w:lineRule="auto"/>
        <w:jc w:val="both"/>
        <w:rPr>
          <w:rFonts w:ascii="Arial" w:hAnsi="Arial" w:cs="Arial"/>
          <w:sz w:val="24"/>
          <w:szCs w:val="24"/>
        </w:rPr>
      </w:pPr>
    </w:p>
    <w:p w:rsidR="00AC2294" w:rsidRDefault="00211B8F" w:rsidP="00886907">
      <w:pPr>
        <w:spacing w:after="0" w:line="360" w:lineRule="auto"/>
        <w:jc w:val="both"/>
        <w:rPr>
          <w:rFonts w:ascii="Arial" w:hAnsi="Arial" w:cs="Arial"/>
          <w:sz w:val="24"/>
          <w:szCs w:val="24"/>
        </w:rPr>
      </w:pPr>
      <w:r w:rsidRPr="00D72196">
        <w:rPr>
          <w:rFonts w:ascii="Arial" w:hAnsi="Arial" w:cs="Arial"/>
          <w:b/>
          <w:sz w:val="24"/>
          <w:szCs w:val="24"/>
        </w:rPr>
        <w:t>Flynote:</w:t>
      </w:r>
      <w:r w:rsidR="00C75D6F" w:rsidRPr="00D72196">
        <w:rPr>
          <w:rFonts w:ascii="Arial" w:hAnsi="Arial" w:cs="Arial"/>
          <w:b/>
          <w:sz w:val="24"/>
          <w:szCs w:val="24"/>
        </w:rPr>
        <w:t xml:space="preserve"> </w:t>
      </w:r>
      <w:r w:rsidR="00C75D6F" w:rsidRPr="00D72196">
        <w:rPr>
          <w:rFonts w:ascii="Arial" w:hAnsi="Arial" w:cs="Arial"/>
          <w:sz w:val="24"/>
          <w:szCs w:val="24"/>
        </w:rPr>
        <w:t>Crimina</w:t>
      </w:r>
      <w:r w:rsidR="005247C1" w:rsidRPr="00D72196">
        <w:rPr>
          <w:rFonts w:ascii="Arial" w:hAnsi="Arial" w:cs="Arial"/>
          <w:sz w:val="24"/>
          <w:szCs w:val="24"/>
        </w:rPr>
        <w:t>l Law</w:t>
      </w:r>
      <w:r w:rsidR="008633DB">
        <w:rPr>
          <w:rFonts w:ascii="Arial" w:hAnsi="Arial" w:cs="Arial"/>
          <w:sz w:val="24"/>
          <w:szCs w:val="24"/>
        </w:rPr>
        <w:t>―</w:t>
      </w:r>
      <w:r w:rsidR="00BA5113" w:rsidRPr="00D72196">
        <w:rPr>
          <w:rFonts w:ascii="Arial" w:hAnsi="Arial" w:cs="Arial"/>
          <w:sz w:val="24"/>
          <w:szCs w:val="24"/>
        </w:rPr>
        <w:t>Accused c</w:t>
      </w:r>
      <w:r w:rsidR="00C75D6F" w:rsidRPr="00D72196">
        <w:rPr>
          <w:rFonts w:ascii="Arial" w:hAnsi="Arial" w:cs="Arial"/>
          <w:sz w:val="24"/>
          <w:szCs w:val="24"/>
        </w:rPr>
        <w:t>harge</w:t>
      </w:r>
      <w:r w:rsidR="008633DB">
        <w:rPr>
          <w:rFonts w:ascii="Arial" w:hAnsi="Arial" w:cs="Arial"/>
          <w:sz w:val="24"/>
          <w:szCs w:val="24"/>
        </w:rPr>
        <w:t>d with ―Attempted murder―Murder―</w:t>
      </w:r>
      <w:r w:rsidR="00C75D6F" w:rsidRPr="00D72196">
        <w:rPr>
          <w:rFonts w:ascii="Arial" w:hAnsi="Arial" w:cs="Arial"/>
          <w:sz w:val="24"/>
          <w:szCs w:val="24"/>
        </w:rPr>
        <w:t xml:space="preserve"> Murder read with the provisions of the Combating of </w:t>
      </w:r>
      <w:r w:rsidR="008633DB">
        <w:rPr>
          <w:rFonts w:ascii="Arial" w:hAnsi="Arial" w:cs="Arial"/>
          <w:sz w:val="24"/>
          <w:szCs w:val="24"/>
        </w:rPr>
        <w:t>Domestic Violence Act 4 of 2003―</w:t>
      </w:r>
      <w:r w:rsidR="00C75D6F" w:rsidRPr="00D72196">
        <w:rPr>
          <w:rFonts w:ascii="Arial" w:hAnsi="Arial" w:cs="Arial"/>
          <w:sz w:val="24"/>
          <w:szCs w:val="24"/>
        </w:rPr>
        <w:t>Pivat</w:t>
      </w:r>
      <w:r w:rsidR="008633DB">
        <w:rPr>
          <w:rFonts w:ascii="Arial" w:hAnsi="Arial" w:cs="Arial"/>
          <w:sz w:val="24"/>
          <w:szCs w:val="24"/>
        </w:rPr>
        <w:t>e defence raised in all charges―</w:t>
      </w:r>
      <w:r w:rsidR="00C75D6F" w:rsidRPr="00D72196">
        <w:rPr>
          <w:rFonts w:ascii="Arial" w:hAnsi="Arial" w:cs="Arial"/>
          <w:sz w:val="24"/>
          <w:szCs w:val="24"/>
        </w:rPr>
        <w:t xml:space="preserve">Requirements of private </w:t>
      </w:r>
      <w:r w:rsidR="008633DB">
        <w:rPr>
          <w:rFonts w:ascii="Arial" w:hAnsi="Arial" w:cs="Arial"/>
          <w:sz w:val="24"/>
          <w:szCs w:val="24"/>
        </w:rPr>
        <w:t>―</w:t>
      </w:r>
      <w:r w:rsidR="00CE7135">
        <w:rPr>
          <w:rFonts w:ascii="Arial" w:hAnsi="Arial" w:cs="Arial"/>
          <w:sz w:val="24"/>
          <w:szCs w:val="24"/>
        </w:rPr>
        <w:t xml:space="preserve"> </w:t>
      </w:r>
      <w:r w:rsidR="00C75D6F" w:rsidRPr="00D72196">
        <w:rPr>
          <w:rFonts w:ascii="Arial" w:hAnsi="Arial" w:cs="Arial"/>
          <w:sz w:val="24"/>
          <w:szCs w:val="24"/>
        </w:rPr>
        <w:t>defence reiterated and not satis</w:t>
      </w:r>
      <w:r w:rsidR="0098418C" w:rsidRPr="00D72196">
        <w:rPr>
          <w:rFonts w:ascii="Arial" w:hAnsi="Arial" w:cs="Arial"/>
          <w:sz w:val="24"/>
          <w:szCs w:val="24"/>
        </w:rPr>
        <w:t>fied-Accused found guilty on</w:t>
      </w:r>
      <w:r w:rsidR="00887B09" w:rsidRPr="00D72196">
        <w:rPr>
          <w:rFonts w:ascii="Arial" w:hAnsi="Arial" w:cs="Arial"/>
          <w:sz w:val="24"/>
          <w:szCs w:val="24"/>
        </w:rPr>
        <w:t xml:space="preserve"> all</w:t>
      </w:r>
      <w:r w:rsidR="00C75D6F" w:rsidRPr="00D72196">
        <w:rPr>
          <w:rFonts w:ascii="Arial" w:hAnsi="Arial" w:cs="Arial"/>
          <w:sz w:val="24"/>
          <w:szCs w:val="24"/>
        </w:rPr>
        <w:t xml:space="preserve"> charges</w:t>
      </w:r>
      <w:r w:rsidR="00BA5113" w:rsidRPr="00D72196">
        <w:rPr>
          <w:rFonts w:ascii="Arial" w:hAnsi="Arial" w:cs="Arial"/>
          <w:sz w:val="24"/>
          <w:szCs w:val="24"/>
        </w:rPr>
        <w:t>.</w:t>
      </w:r>
    </w:p>
    <w:p w:rsidR="00745446" w:rsidRPr="00D72196" w:rsidRDefault="00745446" w:rsidP="00886907">
      <w:pPr>
        <w:spacing w:after="0" w:line="360" w:lineRule="auto"/>
        <w:jc w:val="both"/>
        <w:rPr>
          <w:rFonts w:ascii="Arial" w:hAnsi="Arial" w:cs="Arial"/>
          <w:sz w:val="24"/>
          <w:szCs w:val="24"/>
        </w:rPr>
      </w:pPr>
    </w:p>
    <w:p w:rsidR="007216C5" w:rsidRPr="00D72196" w:rsidRDefault="00211B8F" w:rsidP="00886907">
      <w:pPr>
        <w:spacing w:after="0" w:line="360" w:lineRule="auto"/>
        <w:jc w:val="both"/>
        <w:rPr>
          <w:rFonts w:ascii="Arial" w:hAnsi="Arial" w:cs="Arial"/>
          <w:sz w:val="24"/>
          <w:szCs w:val="24"/>
        </w:rPr>
      </w:pPr>
      <w:r w:rsidRPr="00D72196">
        <w:rPr>
          <w:rFonts w:ascii="Arial" w:hAnsi="Arial" w:cs="Arial"/>
          <w:b/>
          <w:sz w:val="24"/>
          <w:szCs w:val="24"/>
        </w:rPr>
        <w:lastRenderedPageBreak/>
        <w:t>Summary:</w:t>
      </w:r>
      <w:r w:rsidR="00F82A14" w:rsidRPr="00D72196">
        <w:rPr>
          <w:rStyle w:val="Emphasis"/>
          <w:rFonts w:ascii="Arial" w:hAnsi="Arial" w:cs="Arial"/>
          <w:i w:val="0"/>
          <w:sz w:val="24"/>
          <w:szCs w:val="24"/>
          <w:bdr w:val="none" w:sz="0" w:space="0" w:color="auto" w:frame="1"/>
          <w:shd w:val="clear" w:color="auto" w:fill="FFFFFF"/>
        </w:rPr>
        <w:t xml:space="preserve"> </w:t>
      </w:r>
      <w:r w:rsidR="00C75D6F" w:rsidRPr="00D72196">
        <w:rPr>
          <w:rStyle w:val="Emphasis"/>
          <w:rFonts w:ascii="Arial" w:hAnsi="Arial" w:cs="Arial"/>
          <w:i w:val="0"/>
          <w:sz w:val="24"/>
          <w:szCs w:val="24"/>
          <w:bdr w:val="none" w:sz="0" w:space="0" w:color="auto" w:frame="1"/>
          <w:shd w:val="clear" w:color="auto" w:fill="FFFFFF"/>
        </w:rPr>
        <w:t>The a</w:t>
      </w:r>
      <w:r w:rsidR="00F82A14" w:rsidRPr="00D72196">
        <w:rPr>
          <w:rStyle w:val="Emphasis"/>
          <w:rFonts w:ascii="Arial" w:hAnsi="Arial" w:cs="Arial"/>
          <w:i w:val="0"/>
          <w:sz w:val="24"/>
          <w:szCs w:val="24"/>
          <w:bdr w:val="none" w:sz="0" w:space="0" w:color="auto" w:frame="1"/>
          <w:shd w:val="clear" w:color="auto" w:fill="FFFFFF"/>
        </w:rPr>
        <w:t xml:space="preserve">ccused </w:t>
      </w:r>
      <w:r w:rsidR="009C5924" w:rsidRPr="00D72196">
        <w:rPr>
          <w:rStyle w:val="Emphasis"/>
          <w:rFonts w:ascii="Arial" w:hAnsi="Arial" w:cs="Arial"/>
          <w:i w:val="0"/>
          <w:sz w:val="24"/>
          <w:szCs w:val="24"/>
          <w:bdr w:val="none" w:sz="0" w:space="0" w:color="auto" w:frame="1"/>
          <w:shd w:val="clear" w:color="auto" w:fill="FFFFFF"/>
        </w:rPr>
        <w:t xml:space="preserve">was </w:t>
      </w:r>
      <w:r w:rsidR="00C75D6F" w:rsidRPr="00D72196">
        <w:rPr>
          <w:rStyle w:val="Emphasis"/>
          <w:rFonts w:ascii="Arial" w:hAnsi="Arial" w:cs="Arial"/>
          <w:i w:val="0"/>
          <w:sz w:val="24"/>
          <w:szCs w:val="24"/>
          <w:bdr w:val="none" w:sz="0" w:space="0" w:color="auto" w:frame="1"/>
          <w:shd w:val="clear" w:color="auto" w:fill="FFFFFF"/>
        </w:rPr>
        <w:t>indict</w:t>
      </w:r>
      <w:r w:rsidR="005247C1" w:rsidRPr="00D72196">
        <w:rPr>
          <w:rStyle w:val="Emphasis"/>
          <w:rFonts w:ascii="Arial" w:hAnsi="Arial" w:cs="Arial"/>
          <w:i w:val="0"/>
          <w:sz w:val="24"/>
          <w:szCs w:val="24"/>
          <w:bdr w:val="none" w:sz="0" w:space="0" w:color="auto" w:frame="1"/>
          <w:shd w:val="clear" w:color="auto" w:fill="FFFFFF"/>
        </w:rPr>
        <w:t>ed on</w:t>
      </w:r>
      <w:r w:rsidR="00F82A14" w:rsidRPr="00D72196">
        <w:rPr>
          <w:rStyle w:val="Emphasis"/>
          <w:rFonts w:ascii="Arial" w:hAnsi="Arial" w:cs="Arial"/>
          <w:i w:val="0"/>
          <w:sz w:val="24"/>
          <w:szCs w:val="24"/>
          <w:bdr w:val="none" w:sz="0" w:space="0" w:color="auto" w:frame="1"/>
          <w:shd w:val="clear" w:color="auto" w:fill="FFFFFF"/>
        </w:rPr>
        <w:t xml:space="preserve"> </w:t>
      </w:r>
      <w:r w:rsidR="00BA5113" w:rsidRPr="00D72196">
        <w:rPr>
          <w:rStyle w:val="Emphasis"/>
          <w:rFonts w:ascii="Arial" w:hAnsi="Arial" w:cs="Arial"/>
          <w:i w:val="0"/>
          <w:sz w:val="24"/>
          <w:szCs w:val="24"/>
          <w:bdr w:val="none" w:sz="0" w:space="0" w:color="auto" w:frame="1"/>
          <w:shd w:val="clear" w:color="auto" w:fill="FFFFFF"/>
        </w:rPr>
        <w:t>three charges namely, attempted</w:t>
      </w:r>
      <w:r w:rsidR="00F82A14" w:rsidRPr="00D72196">
        <w:rPr>
          <w:rStyle w:val="Emphasis"/>
          <w:rFonts w:ascii="Arial" w:hAnsi="Arial" w:cs="Arial"/>
          <w:i w:val="0"/>
          <w:sz w:val="24"/>
          <w:szCs w:val="24"/>
          <w:bdr w:val="none" w:sz="0" w:space="0" w:color="auto" w:frame="1"/>
          <w:shd w:val="clear" w:color="auto" w:fill="FFFFFF"/>
        </w:rPr>
        <w:t xml:space="preserve"> murder</w:t>
      </w:r>
      <w:r w:rsidR="00C75D6F" w:rsidRPr="00D72196">
        <w:rPr>
          <w:rStyle w:val="Emphasis"/>
          <w:rFonts w:ascii="Arial" w:hAnsi="Arial" w:cs="Arial"/>
          <w:i w:val="0"/>
          <w:sz w:val="24"/>
          <w:szCs w:val="24"/>
          <w:bdr w:val="none" w:sz="0" w:space="0" w:color="auto" w:frame="1"/>
          <w:shd w:val="clear" w:color="auto" w:fill="FFFFFF"/>
        </w:rPr>
        <w:t>, mu</w:t>
      </w:r>
      <w:r w:rsidR="001832E0" w:rsidRPr="00D72196">
        <w:rPr>
          <w:rStyle w:val="Emphasis"/>
          <w:rFonts w:ascii="Arial" w:hAnsi="Arial" w:cs="Arial"/>
          <w:i w:val="0"/>
          <w:sz w:val="24"/>
          <w:szCs w:val="24"/>
          <w:bdr w:val="none" w:sz="0" w:space="0" w:color="auto" w:frame="1"/>
          <w:shd w:val="clear" w:color="auto" w:fill="FFFFFF"/>
        </w:rPr>
        <w:t>rder</w:t>
      </w:r>
      <w:r w:rsidR="00C75D6F" w:rsidRPr="00D72196">
        <w:rPr>
          <w:rStyle w:val="Emphasis"/>
          <w:rFonts w:ascii="Arial" w:hAnsi="Arial" w:cs="Arial"/>
          <w:i w:val="0"/>
          <w:sz w:val="24"/>
          <w:szCs w:val="24"/>
          <w:bdr w:val="none" w:sz="0" w:space="0" w:color="auto" w:frame="1"/>
          <w:shd w:val="clear" w:color="auto" w:fill="FFFFFF"/>
        </w:rPr>
        <w:t xml:space="preserve"> and murder read with the provisions of Combating of Domestic Violence Ac</w:t>
      </w:r>
      <w:r w:rsidR="005247C1" w:rsidRPr="00D72196">
        <w:rPr>
          <w:rStyle w:val="Emphasis"/>
          <w:rFonts w:ascii="Arial" w:hAnsi="Arial" w:cs="Arial"/>
          <w:i w:val="0"/>
          <w:sz w:val="24"/>
          <w:szCs w:val="24"/>
          <w:bdr w:val="none" w:sz="0" w:space="0" w:color="auto" w:frame="1"/>
          <w:shd w:val="clear" w:color="auto" w:fill="FFFFFF"/>
        </w:rPr>
        <w:t>t, Act 4 of 2003</w:t>
      </w:r>
      <w:r w:rsidR="00784A21" w:rsidRPr="00D72196">
        <w:rPr>
          <w:rStyle w:val="Emphasis"/>
          <w:rFonts w:ascii="Arial" w:hAnsi="Arial" w:cs="Arial"/>
          <w:i w:val="0"/>
          <w:sz w:val="24"/>
          <w:szCs w:val="24"/>
          <w:bdr w:val="none" w:sz="0" w:space="0" w:color="auto" w:frame="1"/>
          <w:shd w:val="clear" w:color="auto" w:fill="FFFFFF"/>
        </w:rPr>
        <w:t>.</w:t>
      </w:r>
      <w:r w:rsidR="009C5924" w:rsidRPr="00D72196">
        <w:rPr>
          <w:rStyle w:val="Emphasis"/>
          <w:rFonts w:ascii="Arial" w:hAnsi="Arial" w:cs="Arial"/>
          <w:i w:val="0"/>
          <w:sz w:val="24"/>
          <w:szCs w:val="24"/>
          <w:bdr w:val="none" w:sz="0" w:space="0" w:color="auto" w:frame="1"/>
          <w:shd w:val="clear" w:color="auto" w:fill="FFFFFF"/>
        </w:rPr>
        <w:t xml:space="preserve"> Accused pleaded not guilty</w:t>
      </w:r>
      <w:r w:rsidR="005247C1" w:rsidRPr="00D72196">
        <w:rPr>
          <w:rStyle w:val="Emphasis"/>
          <w:rFonts w:ascii="Arial" w:hAnsi="Arial" w:cs="Arial"/>
          <w:i w:val="0"/>
          <w:sz w:val="24"/>
          <w:szCs w:val="24"/>
          <w:bdr w:val="none" w:sz="0" w:space="0" w:color="auto" w:frame="1"/>
          <w:shd w:val="clear" w:color="auto" w:fill="FFFFFF"/>
        </w:rPr>
        <w:t xml:space="preserve"> on all charges</w:t>
      </w:r>
      <w:r w:rsidR="009C5924" w:rsidRPr="00D72196">
        <w:rPr>
          <w:rStyle w:val="Emphasis"/>
          <w:rFonts w:ascii="Arial" w:hAnsi="Arial" w:cs="Arial"/>
          <w:i w:val="0"/>
          <w:sz w:val="24"/>
          <w:szCs w:val="24"/>
          <w:bdr w:val="none" w:sz="0" w:space="0" w:color="auto" w:frame="1"/>
          <w:shd w:val="clear" w:color="auto" w:fill="FFFFFF"/>
        </w:rPr>
        <w:t xml:space="preserve"> and </w:t>
      </w:r>
      <w:r w:rsidR="00C75D6F" w:rsidRPr="00D72196">
        <w:rPr>
          <w:rStyle w:val="Emphasis"/>
          <w:rFonts w:ascii="Arial" w:hAnsi="Arial" w:cs="Arial"/>
          <w:i w:val="0"/>
          <w:sz w:val="24"/>
          <w:szCs w:val="24"/>
          <w:bdr w:val="none" w:sz="0" w:space="0" w:color="auto" w:frame="1"/>
          <w:shd w:val="clear" w:color="auto" w:fill="FFFFFF"/>
        </w:rPr>
        <w:t>during the trial raised private defence</w:t>
      </w:r>
      <w:r w:rsidR="00784A21" w:rsidRPr="00D72196">
        <w:rPr>
          <w:rStyle w:val="Emphasis"/>
          <w:rFonts w:ascii="Arial" w:hAnsi="Arial" w:cs="Arial"/>
          <w:i w:val="0"/>
          <w:sz w:val="24"/>
          <w:szCs w:val="24"/>
          <w:bdr w:val="none" w:sz="0" w:space="0" w:color="auto" w:frame="1"/>
          <w:shd w:val="clear" w:color="auto" w:fill="FFFFFF"/>
        </w:rPr>
        <w:t>.</w:t>
      </w:r>
      <w:r w:rsidR="00F82A14" w:rsidRPr="00D72196">
        <w:rPr>
          <w:rStyle w:val="Emphasis"/>
          <w:rFonts w:ascii="Arial" w:hAnsi="Arial" w:cs="Arial"/>
          <w:i w:val="0"/>
          <w:sz w:val="24"/>
          <w:szCs w:val="24"/>
          <w:bdr w:val="none" w:sz="0" w:space="0" w:color="auto" w:frame="1"/>
          <w:shd w:val="clear" w:color="auto" w:fill="FFFFFF"/>
        </w:rPr>
        <w:t xml:space="preserve"> </w:t>
      </w:r>
      <w:r w:rsidR="009C5924" w:rsidRPr="00D72196">
        <w:rPr>
          <w:rStyle w:val="Emphasis"/>
          <w:rFonts w:ascii="Arial" w:hAnsi="Arial" w:cs="Arial"/>
          <w:i w:val="0"/>
          <w:sz w:val="24"/>
          <w:szCs w:val="24"/>
          <w:bdr w:val="none" w:sz="0" w:space="0" w:color="auto" w:frame="1"/>
          <w:shd w:val="clear" w:color="auto" w:fill="FFFFFF"/>
        </w:rPr>
        <w:t>He made certain admiss</w:t>
      </w:r>
      <w:r w:rsidR="005D03A2">
        <w:rPr>
          <w:rStyle w:val="Emphasis"/>
          <w:rFonts w:ascii="Arial" w:hAnsi="Arial" w:cs="Arial"/>
          <w:i w:val="0"/>
          <w:sz w:val="24"/>
          <w:szCs w:val="24"/>
          <w:bdr w:val="none" w:sz="0" w:space="0" w:color="auto" w:frame="1"/>
          <w:shd w:val="clear" w:color="auto" w:fill="FFFFFF"/>
        </w:rPr>
        <w:t>ions</w:t>
      </w:r>
      <w:r w:rsidR="00CE7135">
        <w:rPr>
          <w:rStyle w:val="Emphasis"/>
          <w:rFonts w:ascii="Arial" w:hAnsi="Arial" w:cs="Arial"/>
          <w:i w:val="0"/>
          <w:sz w:val="24"/>
          <w:szCs w:val="24"/>
          <w:bdr w:val="none" w:sz="0" w:space="0" w:color="auto" w:frame="1"/>
          <w:shd w:val="clear" w:color="auto" w:fill="FFFFFF"/>
        </w:rPr>
        <w:t xml:space="preserve"> in terms of section 220 of the</w:t>
      </w:r>
      <w:r w:rsidR="005D03A2" w:rsidRPr="00D72196">
        <w:rPr>
          <w:rStyle w:val="Emphasis"/>
          <w:rFonts w:ascii="Arial" w:hAnsi="Arial" w:cs="Arial"/>
          <w:i w:val="0"/>
          <w:sz w:val="24"/>
          <w:szCs w:val="24"/>
          <w:bdr w:val="none" w:sz="0" w:space="0" w:color="auto" w:frame="1"/>
          <w:shd w:val="clear" w:color="auto" w:fill="FFFFFF"/>
        </w:rPr>
        <w:t xml:space="preserve"> </w:t>
      </w:r>
      <w:r w:rsidR="005D03A2">
        <w:rPr>
          <w:rStyle w:val="Emphasis"/>
          <w:rFonts w:ascii="Arial" w:hAnsi="Arial" w:cs="Arial"/>
          <w:i w:val="0"/>
          <w:sz w:val="24"/>
          <w:szCs w:val="24"/>
          <w:bdr w:val="none" w:sz="0" w:space="0" w:color="auto" w:frame="1"/>
          <w:shd w:val="clear" w:color="auto" w:fill="FFFFFF"/>
        </w:rPr>
        <w:t xml:space="preserve">Criminal Procedure Act </w:t>
      </w:r>
      <w:r w:rsidR="009C5924" w:rsidRPr="00D72196">
        <w:rPr>
          <w:rStyle w:val="Emphasis"/>
          <w:rFonts w:ascii="Arial" w:hAnsi="Arial" w:cs="Arial"/>
          <w:i w:val="0"/>
          <w:sz w:val="24"/>
          <w:szCs w:val="24"/>
          <w:bdr w:val="none" w:sz="0" w:space="0" w:color="auto" w:frame="1"/>
          <w:shd w:val="clear" w:color="auto" w:fill="FFFFFF"/>
        </w:rPr>
        <w:t xml:space="preserve">51 of 1977. The state called several witnesses in proving its case and at the end of </w:t>
      </w:r>
      <w:r w:rsidR="00CE7135">
        <w:rPr>
          <w:rStyle w:val="Emphasis"/>
          <w:rFonts w:ascii="Arial" w:hAnsi="Arial" w:cs="Arial"/>
          <w:i w:val="0"/>
          <w:sz w:val="24"/>
          <w:szCs w:val="24"/>
          <w:bdr w:val="none" w:sz="0" w:space="0" w:color="auto" w:frame="1"/>
          <w:shd w:val="clear" w:color="auto" w:fill="FFFFFF"/>
        </w:rPr>
        <w:t xml:space="preserve">the </w:t>
      </w:r>
      <w:r w:rsidR="009C5924" w:rsidRPr="00D72196">
        <w:rPr>
          <w:rStyle w:val="Emphasis"/>
          <w:rFonts w:ascii="Arial" w:hAnsi="Arial" w:cs="Arial"/>
          <w:i w:val="0"/>
          <w:sz w:val="24"/>
          <w:szCs w:val="24"/>
          <w:bdr w:val="none" w:sz="0" w:space="0" w:color="auto" w:frame="1"/>
          <w:shd w:val="clear" w:color="auto" w:fill="FFFFFF"/>
        </w:rPr>
        <w:t xml:space="preserve">state case accused testified </w:t>
      </w:r>
      <w:r w:rsidR="005247C1" w:rsidRPr="00D72196">
        <w:rPr>
          <w:rStyle w:val="Emphasis"/>
          <w:rFonts w:ascii="Arial" w:hAnsi="Arial" w:cs="Arial"/>
          <w:i w:val="0"/>
          <w:sz w:val="24"/>
          <w:szCs w:val="24"/>
          <w:bdr w:val="none" w:sz="0" w:space="0" w:color="auto" w:frame="1"/>
          <w:shd w:val="clear" w:color="auto" w:fill="FFFFFF"/>
        </w:rPr>
        <w:t xml:space="preserve">under oath </w:t>
      </w:r>
      <w:r w:rsidR="009C5924" w:rsidRPr="00D72196">
        <w:rPr>
          <w:rStyle w:val="Emphasis"/>
          <w:rFonts w:ascii="Arial" w:hAnsi="Arial" w:cs="Arial"/>
          <w:i w:val="0"/>
          <w:sz w:val="24"/>
          <w:szCs w:val="24"/>
          <w:bdr w:val="none" w:sz="0" w:space="0" w:color="auto" w:frame="1"/>
          <w:shd w:val="clear" w:color="auto" w:fill="FFFFFF"/>
        </w:rPr>
        <w:t xml:space="preserve">and </w:t>
      </w:r>
      <w:r w:rsidR="005247C1" w:rsidRPr="00D72196">
        <w:rPr>
          <w:rStyle w:val="Emphasis"/>
          <w:rFonts w:ascii="Arial" w:hAnsi="Arial" w:cs="Arial"/>
          <w:i w:val="0"/>
          <w:sz w:val="24"/>
          <w:szCs w:val="24"/>
          <w:bdr w:val="none" w:sz="0" w:space="0" w:color="auto" w:frame="1"/>
          <w:shd w:val="clear" w:color="auto" w:fill="FFFFFF"/>
        </w:rPr>
        <w:t xml:space="preserve">had </w:t>
      </w:r>
      <w:r w:rsidR="009C5924" w:rsidRPr="00D72196">
        <w:rPr>
          <w:rStyle w:val="Emphasis"/>
          <w:rFonts w:ascii="Arial" w:hAnsi="Arial" w:cs="Arial"/>
          <w:i w:val="0"/>
          <w:sz w:val="24"/>
          <w:szCs w:val="24"/>
          <w:bdr w:val="none" w:sz="0" w:space="0" w:color="auto" w:frame="1"/>
          <w:shd w:val="clear" w:color="auto" w:fill="FFFFFF"/>
        </w:rPr>
        <w:t xml:space="preserve">no </w:t>
      </w:r>
      <w:r w:rsidR="008755EF" w:rsidRPr="00D72196">
        <w:rPr>
          <w:rStyle w:val="Emphasis"/>
          <w:rFonts w:ascii="Arial" w:hAnsi="Arial" w:cs="Arial"/>
          <w:i w:val="0"/>
          <w:sz w:val="24"/>
          <w:szCs w:val="24"/>
          <w:bdr w:val="none" w:sz="0" w:space="0" w:color="auto" w:frame="1"/>
          <w:shd w:val="clear" w:color="auto" w:fill="FFFFFF"/>
        </w:rPr>
        <w:t>witnesses</w:t>
      </w:r>
      <w:r w:rsidR="009C5924" w:rsidRPr="00D72196">
        <w:rPr>
          <w:rStyle w:val="Emphasis"/>
          <w:rFonts w:ascii="Arial" w:hAnsi="Arial" w:cs="Arial"/>
          <w:i w:val="0"/>
          <w:sz w:val="24"/>
          <w:szCs w:val="24"/>
          <w:bdr w:val="none" w:sz="0" w:space="0" w:color="auto" w:frame="1"/>
          <w:shd w:val="clear" w:color="auto" w:fill="FFFFFF"/>
        </w:rPr>
        <w:t xml:space="preserve"> to call. </w:t>
      </w:r>
      <w:r w:rsidR="005247C1" w:rsidRPr="00D72196">
        <w:rPr>
          <w:rStyle w:val="Emphasis"/>
          <w:rFonts w:ascii="Arial" w:hAnsi="Arial" w:cs="Arial"/>
          <w:i w:val="0"/>
          <w:sz w:val="24"/>
          <w:szCs w:val="24"/>
          <w:bdr w:val="none" w:sz="0" w:space="0" w:color="auto" w:frame="1"/>
          <w:shd w:val="clear" w:color="auto" w:fill="FFFFFF"/>
        </w:rPr>
        <w:t>On count one</w:t>
      </w:r>
      <w:r w:rsidR="00BA5113" w:rsidRPr="00D72196">
        <w:rPr>
          <w:rStyle w:val="Emphasis"/>
          <w:rFonts w:ascii="Arial" w:hAnsi="Arial" w:cs="Arial"/>
          <w:i w:val="0"/>
          <w:sz w:val="24"/>
          <w:szCs w:val="24"/>
          <w:bdr w:val="none" w:sz="0" w:space="0" w:color="auto" w:frame="1"/>
          <w:shd w:val="clear" w:color="auto" w:fill="FFFFFF"/>
        </w:rPr>
        <w:t xml:space="preserve"> </w:t>
      </w:r>
      <w:r w:rsidR="00DE0EE4" w:rsidRPr="00D72196">
        <w:rPr>
          <w:rStyle w:val="Emphasis"/>
          <w:rFonts w:ascii="Arial" w:hAnsi="Arial" w:cs="Arial"/>
          <w:i w:val="0"/>
          <w:sz w:val="24"/>
          <w:szCs w:val="24"/>
          <w:bdr w:val="none" w:sz="0" w:space="0" w:color="auto" w:frame="1"/>
          <w:shd w:val="clear" w:color="auto" w:fill="FFFFFF"/>
        </w:rPr>
        <w:t xml:space="preserve">the </w:t>
      </w:r>
      <w:r w:rsidR="00BA5113" w:rsidRPr="00D72196">
        <w:rPr>
          <w:rStyle w:val="Emphasis"/>
          <w:rFonts w:ascii="Arial" w:hAnsi="Arial" w:cs="Arial"/>
          <w:i w:val="0"/>
          <w:sz w:val="24"/>
          <w:szCs w:val="24"/>
          <w:bdr w:val="none" w:sz="0" w:space="0" w:color="auto" w:frame="1"/>
          <w:shd w:val="clear" w:color="auto" w:fill="FFFFFF"/>
        </w:rPr>
        <w:t>co</w:t>
      </w:r>
      <w:r w:rsidR="00CE7135">
        <w:rPr>
          <w:rStyle w:val="Emphasis"/>
          <w:rFonts w:ascii="Arial" w:hAnsi="Arial" w:cs="Arial"/>
          <w:i w:val="0"/>
          <w:sz w:val="24"/>
          <w:szCs w:val="24"/>
          <w:bdr w:val="none" w:sz="0" w:space="0" w:color="auto" w:frame="1"/>
          <w:shd w:val="clear" w:color="auto" w:fill="FFFFFF"/>
        </w:rPr>
        <w:t xml:space="preserve">urt heard the evidence of a </w:t>
      </w:r>
      <w:r w:rsidR="005247C1" w:rsidRPr="00D72196">
        <w:rPr>
          <w:rStyle w:val="Emphasis"/>
          <w:rFonts w:ascii="Arial" w:hAnsi="Arial" w:cs="Arial"/>
          <w:i w:val="0"/>
          <w:sz w:val="24"/>
          <w:szCs w:val="24"/>
          <w:bdr w:val="none" w:sz="0" w:space="0" w:color="auto" w:frame="1"/>
          <w:shd w:val="clear" w:color="auto" w:fill="FFFFFF"/>
        </w:rPr>
        <w:t xml:space="preserve">single </w:t>
      </w:r>
      <w:r w:rsidR="00DE0EE4" w:rsidRPr="00D72196">
        <w:rPr>
          <w:rStyle w:val="Emphasis"/>
          <w:rFonts w:ascii="Arial" w:hAnsi="Arial" w:cs="Arial"/>
          <w:i w:val="0"/>
          <w:sz w:val="24"/>
          <w:szCs w:val="24"/>
          <w:bdr w:val="none" w:sz="0" w:space="0" w:color="auto" w:frame="1"/>
          <w:shd w:val="clear" w:color="auto" w:fill="FFFFFF"/>
        </w:rPr>
        <w:t xml:space="preserve">witness </w:t>
      </w:r>
      <w:r w:rsidR="005D03A2">
        <w:rPr>
          <w:rStyle w:val="Emphasis"/>
          <w:rFonts w:ascii="Arial" w:hAnsi="Arial" w:cs="Arial"/>
          <w:i w:val="0"/>
          <w:sz w:val="24"/>
          <w:szCs w:val="24"/>
          <w:bdr w:val="none" w:sz="0" w:space="0" w:color="auto" w:frame="1"/>
          <w:shd w:val="clear" w:color="auto" w:fill="FFFFFF"/>
        </w:rPr>
        <w:t>and</w:t>
      </w:r>
      <w:r w:rsidR="00CE7135">
        <w:rPr>
          <w:rStyle w:val="Emphasis"/>
          <w:rFonts w:ascii="Arial" w:hAnsi="Arial" w:cs="Arial"/>
          <w:i w:val="0"/>
          <w:sz w:val="24"/>
          <w:szCs w:val="24"/>
          <w:bdr w:val="none" w:sz="0" w:space="0" w:color="auto" w:frame="1"/>
          <w:shd w:val="clear" w:color="auto" w:fill="FFFFFF"/>
        </w:rPr>
        <w:t xml:space="preserve"> mutual destructive evidence. I cautioned my</w:t>
      </w:r>
      <w:r w:rsidR="005D03A2">
        <w:rPr>
          <w:rStyle w:val="Emphasis"/>
          <w:rFonts w:ascii="Arial" w:hAnsi="Arial" w:cs="Arial"/>
          <w:i w:val="0"/>
          <w:sz w:val="24"/>
          <w:szCs w:val="24"/>
          <w:bdr w:val="none" w:sz="0" w:space="0" w:color="auto" w:frame="1"/>
          <w:shd w:val="clear" w:color="auto" w:fill="FFFFFF"/>
        </w:rPr>
        <w:t xml:space="preserve">self of the danger of convicting the accused on such evidence. </w:t>
      </w:r>
      <w:r w:rsidR="00BA5113" w:rsidRPr="00D72196">
        <w:rPr>
          <w:rStyle w:val="Emphasis"/>
          <w:rFonts w:ascii="Arial" w:hAnsi="Arial" w:cs="Arial"/>
          <w:i w:val="0"/>
          <w:sz w:val="24"/>
          <w:szCs w:val="24"/>
          <w:bdr w:val="none" w:sz="0" w:space="0" w:color="auto" w:frame="1"/>
          <w:shd w:val="clear" w:color="auto" w:fill="FFFFFF"/>
        </w:rPr>
        <w:t>With re</w:t>
      </w:r>
      <w:r w:rsidR="005247C1" w:rsidRPr="00D72196">
        <w:rPr>
          <w:rStyle w:val="Emphasis"/>
          <w:rFonts w:ascii="Arial" w:hAnsi="Arial" w:cs="Arial"/>
          <w:i w:val="0"/>
          <w:sz w:val="24"/>
          <w:szCs w:val="24"/>
          <w:bdr w:val="none" w:sz="0" w:space="0" w:color="auto" w:frame="1"/>
          <w:shd w:val="clear" w:color="auto" w:fill="FFFFFF"/>
        </w:rPr>
        <w:t>gard to count two and three it wa</w:t>
      </w:r>
      <w:r w:rsidR="00BA5113" w:rsidRPr="00D72196">
        <w:rPr>
          <w:rStyle w:val="Emphasis"/>
          <w:rFonts w:ascii="Arial" w:hAnsi="Arial" w:cs="Arial"/>
          <w:i w:val="0"/>
          <w:sz w:val="24"/>
          <w:szCs w:val="24"/>
          <w:bdr w:val="none" w:sz="0" w:space="0" w:color="auto" w:frame="1"/>
          <w:shd w:val="clear" w:color="auto" w:fill="FFFFFF"/>
        </w:rPr>
        <w:t xml:space="preserve">s not disputed that the accused and state </w:t>
      </w:r>
      <w:r w:rsidR="009C5924" w:rsidRPr="00D72196">
        <w:rPr>
          <w:rStyle w:val="Emphasis"/>
          <w:rFonts w:ascii="Arial" w:hAnsi="Arial" w:cs="Arial"/>
          <w:i w:val="0"/>
          <w:sz w:val="24"/>
          <w:szCs w:val="24"/>
          <w:bdr w:val="none" w:sz="0" w:space="0" w:color="auto" w:frame="1"/>
          <w:shd w:val="clear" w:color="auto" w:fill="FFFFFF"/>
        </w:rPr>
        <w:t xml:space="preserve">witnesses were at </w:t>
      </w:r>
      <w:r w:rsidR="00784A21" w:rsidRPr="00D72196">
        <w:rPr>
          <w:rStyle w:val="Emphasis"/>
          <w:rFonts w:ascii="Arial" w:hAnsi="Arial" w:cs="Arial"/>
          <w:i w:val="0"/>
          <w:sz w:val="24"/>
          <w:szCs w:val="24"/>
          <w:bdr w:val="none" w:sz="0" w:space="0" w:color="auto" w:frame="1"/>
          <w:shd w:val="clear" w:color="auto" w:fill="FFFFFF"/>
        </w:rPr>
        <w:t>Timo’s</w:t>
      </w:r>
      <w:r w:rsidR="009C5924" w:rsidRPr="00D72196">
        <w:rPr>
          <w:rStyle w:val="Emphasis"/>
          <w:rFonts w:ascii="Arial" w:hAnsi="Arial" w:cs="Arial"/>
          <w:i w:val="0"/>
          <w:sz w:val="24"/>
          <w:szCs w:val="24"/>
          <w:bdr w:val="none" w:sz="0" w:space="0" w:color="auto" w:frame="1"/>
          <w:shd w:val="clear" w:color="auto" w:fill="FFFFFF"/>
        </w:rPr>
        <w:t xml:space="preserve"> bar from where accused pulled the deceased in count three </w:t>
      </w:r>
      <w:r w:rsidR="008755EF" w:rsidRPr="00D72196">
        <w:rPr>
          <w:rStyle w:val="Emphasis"/>
          <w:rFonts w:ascii="Arial" w:hAnsi="Arial" w:cs="Arial"/>
          <w:i w:val="0"/>
          <w:sz w:val="24"/>
          <w:szCs w:val="24"/>
          <w:bdr w:val="none" w:sz="0" w:space="0" w:color="auto" w:frame="1"/>
          <w:shd w:val="clear" w:color="auto" w:fill="FFFFFF"/>
        </w:rPr>
        <w:t>outside. Eye</w:t>
      </w:r>
      <w:r w:rsidR="009C5924" w:rsidRPr="00D72196">
        <w:rPr>
          <w:rStyle w:val="Emphasis"/>
          <w:rFonts w:ascii="Arial" w:hAnsi="Arial" w:cs="Arial"/>
          <w:i w:val="0"/>
          <w:sz w:val="24"/>
          <w:szCs w:val="24"/>
          <w:bdr w:val="none" w:sz="0" w:space="0" w:color="auto" w:frame="1"/>
          <w:shd w:val="clear" w:color="auto" w:fill="FFFFFF"/>
        </w:rPr>
        <w:t xml:space="preserve"> witnesses testified that they saw accused kicking the deceased in the </w:t>
      </w:r>
      <w:r w:rsidR="008755EF" w:rsidRPr="00D72196">
        <w:rPr>
          <w:rStyle w:val="Emphasis"/>
          <w:rFonts w:ascii="Arial" w:hAnsi="Arial" w:cs="Arial"/>
          <w:i w:val="0"/>
          <w:sz w:val="24"/>
          <w:szCs w:val="24"/>
          <w:bdr w:val="none" w:sz="0" w:space="0" w:color="auto" w:frame="1"/>
          <w:shd w:val="clear" w:color="auto" w:fill="FFFFFF"/>
        </w:rPr>
        <w:t>stomach</w:t>
      </w:r>
      <w:r w:rsidR="00BA5113" w:rsidRPr="00D72196">
        <w:rPr>
          <w:rStyle w:val="Emphasis"/>
          <w:rFonts w:ascii="Arial" w:hAnsi="Arial" w:cs="Arial"/>
          <w:i w:val="0"/>
          <w:sz w:val="24"/>
          <w:szCs w:val="24"/>
          <w:bdr w:val="none" w:sz="0" w:space="0" w:color="auto" w:frame="1"/>
          <w:shd w:val="clear" w:color="auto" w:fill="FFFFFF"/>
        </w:rPr>
        <w:t xml:space="preserve"> outside the bar</w:t>
      </w:r>
      <w:r w:rsidR="00DE0EE4" w:rsidRPr="00D72196">
        <w:rPr>
          <w:rStyle w:val="Emphasis"/>
          <w:rFonts w:ascii="Arial" w:hAnsi="Arial" w:cs="Arial"/>
          <w:i w:val="0"/>
          <w:sz w:val="24"/>
          <w:szCs w:val="24"/>
          <w:bdr w:val="none" w:sz="0" w:space="0" w:color="auto" w:frame="1"/>
          <w:shd w:val="clear" w:color="auto" w:fill="FFFFFF"/>
        </w:rPr>
        <w:t>. That</w:t>
      </w:r>
      <w:r w:rsidR="009C5924" w:rsidRPr="00D72196">
        <w:rPr>
          <w:rStyle w:val="Emphasis"/>
          <w:rFonts w:ascii="Arial" w:hAnsi="Arial" w:cs="Arial"/>
          <w:i w:val="0"/>
          <w:sz w:val="24"/>
          <w:szCs w:val="24"/>
          <w:bdr w:val="none" w:sz="0" w:space="0" w:color="auto" w:frame="1"/>
          <w:shd w:val="clear" w:color="auto" w:fill="FFFFFF"/>
        </w:rPr>
        <w:t xml:space="preserve"> resulted the deceased in count two to </w:t>
      </w:r>
      <w:r w:rsidR="008755EF" w:rsidRPr="00D72196">
        <w:rPr>
          <w:rStyle w:val="Emphasis"/>
          <w:rFonts w:ascii="Arial" w:hAnsi="Arial" w:cs="Arial"/>
          <w:i w:val="0"/>
          <w:sz w:val="24"/>
          <w:szCs w:val="24"/>
          <w:bdr w:val="none" w:sz="0" w:space="0" w:color="auto" w:frame="1"/>
          <w:shd w:val="clear" w:color="auto" w:fill="FFFFFF"/>
        </w:rPr>
        <w:t>intervene</w:t>
      </w:r>
      <w:r w:rsidR="00DE0EE4" w:rsidRPr="00D72196">
        <w:rPr>
          <w:rStyle w:val="Emphasis"/>
          <w:rFonts w:ascii="Arial" w:hAnsi="Arial" w:cs="Arial"/>
          <w:i w:val="0"/>
          <w:sz w:val="24"/>
          <w:szCs w:val="24"/>
          <w:bdr w:val="none" w:sz="0" w:space="0" w:color="auto" w:frame="1"/>
          <w:shd w:val="clear" w:color="auto" w:fill="FFFFFF"/>
        </w:rPr>
        <w:t xml:space="preserve"> and eventually was stabbed to death</w:t>
      </w:r>
      <w:r w:rsidR="008755EF" w:rsidRPr="00D72196">
        <w:rPr>
          <w:rStyle w:val="Emphasis"/>
          <w:rFonts w:ascii="Arial" w:hAnsi="Arial" w:cs="Arial"/>
          <w:i w:val="0"/>
          <w:sz w:val="24"/>
          <w:szCs w:val="24"/>
          <w:bdr w:val="none" w:sz="0" w:space="0" w:color="auto" w:frame="1"/>
          <w:shd w:val="clear" w:color="auto" w:fill="FFFFFF"/>
        </w:rPr>
        <w:t xml:space="preserve">. </w:t>
      </w:r>
      <w:r w:rsidR="00DE0EE4" w:rsidRPr="00D72196">
        <w:rPr>
          <w:rStyle w:val="Emphasis"/>
          <w:rFonts w:ascii="Arial" w:hAnsi="Arial" w:cs="Arial"/>
          <w:i w:val="0"/>
          <w:sz w:val="24"/>
          <w:szCs w:val="24"/>
          <w:bdr w:val="none" w:sz="0" w:space="0" w:color="auto" w:frame="1"/>
          <w:shd w:val="clear" w:color="auto" w:fill="FFFFFF"/>
        </w:rPr>
        <w:t xml:space="preserve">Thereafter accused stabbed the deceased in count three several times and she died at </w:t>
      </w:r>
      <w:r w:rsidR="00867630" w:rsidRPr="00D72196">
        <w:rPr>
          <w:rStyle w:val="Emphasis"/>
          <w:rFonts w:ascii="Arial" w:hAnsi="Arial" w:cs="Arial"/>
          <w:i w:val="0"/>
          <w:sz w:val="24"/>
          <w:szCs w:val="24"/>
          <w:bdr w:val="none" w:sz="0" w:space="0" w:color="auto" w:frame="1"/>
          <w:shd w:val="clear" w:color="auto" w:fill="FFFFFF"/>
        </w:rPr>
        <w:t>the hospital the following day.</w:t>
      </w:r>
      <w:r w:rsidR="00620221">
        <w:rPr>
          <w:rStyle w:val="Emphasis"/>
          <w:rFonts w:ascii="Arial" w:hAnsi="Arial" w:cs="Arial"/>
          <w:i w:val="0"/>
          <w:sz w:val="24"/>
          <w:szCs w:val="24"/>
          <w:bdr w:val="none" w:sz="0" w:space="0" w:color="auto" w:frame="1"/>
          <w:shd w:val="clear" w:color="auto" w:fill="FFFFFF"/>
        </w:rPr>
        <w:t xml:space="preserve"> Accused in his plea explanations indicated that</w:t>
      </w:r>
      <w:r w:rsidR="006C60EA" w:rsidRPr="00D72196">
        <w:rPr>
          <w:rStyle w:val="Emphasis"/>
          <w:rFonts w:ascii="Arial" w:hAnsi="Arial" w:cs="Arial"/>
          <w:i w:val="0"/>
          <w:sz w:val="24"/>
          <w:szCs w:val="24"/>
          <w:bdr w:val="none" w:sz="0" w:space="0" w:color="auto" w:frame="1"/>
          <w:shd w:val="clear" w:color="auto" w:fill="FFFFFF"/>
        </w:rPr>
        <w:t xml:space="preserve"> he acted in</w:t>
      </w:r>
      <w:r w:rsidR="004C1906" w:rsidRPr="00D72196">
        <w:rPr>
          <w:rStyle w:val="Emphasis"/>
          <w:rFonts w:ascii="Arial" w:hAnsi="Arial" w:cs="Arial"/>
          <w:i w:val="0"/>
          <w:sz w:val="24"/>
          <w:szCs w:val="24"/>
          <w:bdr w:val="none" w:sz="0" w:space="0" w:color="auto" w:frame="1"/>
          <w:shd w:val="clear" w:color="auto" w:fill="FFFFFF"/>
        </w:rPr>
        <w:t xml:space="preserve"> private </w:t>
      </w:r>
      <w:r w:rsidR="008717FA" w:rsidRPr="00D72196">
        <w:rPr>
          <w:rStyle w:val="Emphasis"/>
          <w:rFonts w:ascii="Arial" w:hAnsi="Arial" w:cs="Arial"/>
          <w:i w:val="0"/>
          <w:sz w:val="24"/>
          <w:szCs w:val="24"/>
          <w:bdr w:val="none" w:sz="0" w:space="0" w:color="auto" w:frame="1"/>
          <w:shd w:val="clear" w:color="auto" w:fill="FFFFFF"/>
        </w:rPr>
        <w:t>defense</w:t>
      </w:r>
      <w:r w:rsidR="004C1906" w:rsidRPr="00D72196">
        <w:rPr>
          <w:rStyle w:val="Emphasis"/>
          <w:rFonts w:ascii="Arial" w:hAnsi="Arial" w:cs="Arial"/>
          <w:i w:val="0"/>
          <w:sz w:val="24"/>
          <w:szCs w:val="24"/>
          <w:bdr w:val="none" w:sz="0" w:space="0" w:color="auto" w:frame="1"/>
          <w:shd w:val="clear" w:color="auto" w:fill="FFFFFF"/>
        </w:rPr>
        <w:t xml:space="preserve"> in all three counts. </w:t>
      </w:r>
      <w:r w:rsidR="00620221">
        <w:rPr>
          <w:rStyle w:val="Emphasis"/>
          <w:rFonts w:ascii="Arial" w:hAnsi="Arial" w:cs="Arial"/>
          <w:i w:val="0"/>
          <w:sz w:val="24"/>
          <w:szCs w:val="24"/>
          <w:bdr w:val="none" w:sz="0" w:space="0" w:color="auto" w:frame="1"/>
          <w:shd w:val="clear" w:color="auto" w:fill="FFFFFF"/>
        </w:rPr>
        <w:t>He also made admissions in respect of count two and three in terms of section 220 of the Criminal Procedure Act 51 of 1977.</w:t>
      </w:r>
      <w:r w:rsidR="00691238">
        <w:rPr>
          <w:rStyle w:val="Emphasis"/>
          <w:rFonts w:ascii="Arial" w:hAnsi="Arial" w:cs="Arial"/>
          <w:i w:val="0"/>
          <w:sz w:val="24"/>
          <w:szCs w:val="24"/>
          <w:bdr w:val="none" w:sz="0" w:space="0" w:color="auto" w:frame="1"/>
          <w:shd w:val="clear" w:color="auto" w:fill="FFFFFF"/>
        </w:rPr>
        <w:t>The court held that</w:t>
      </w:r>
      <w:r w:rsidR="00867630" w:rsidRPr="00D72196">
        <w:rPr>
          <w:rStyle w:val="Emphasis"/>
          <w:rFonts w:ascii="Arial" w:hAnsi="Arial" w:cs="Arial"/>
          <w:i w:val="0"/>
          <w:sz w:val="24"/>
          <w:szCs w:val="24"/>
          <w:bdr w:val="none" w:sz="0" w:space="0" w:color="auto" w:frame="1"/>
          <w:shd w:val="clear" w:color="auto" w:fill="FFFFFF"/>
        </w:rPr>
        <w:t xml:space="preserve"> the evidence of the complainant</w:t>
      </w:r>
      <w:r w:rsidR="00620221">
        <w:rPr>
          <w:rStyle w:val="Emphasis"/>
          <w:rFonts w:ascii="Arial" w:hAnsi="Arial" w:cs="Arial"/>
          <w:i w:val="0"/>
          <w:sz w:val="24"/>
          <w:szCs w:val="24"/>
          <w:bdr w:val="none" w:sz="0" w:space="0" w:color="auto" w:frame="1"/>
          <w:shd w:val="clear" w:color="auto" w:fill="FFFFFF"/>
        </w:rPr>
        <w:t xml:space="preserve"> was not reliable as it was unclear short and flawed with </w:t>
      </w:r>
      <w:r w:rsidR="00885FB2">
        <w:rPr>
          <w:rStyle w:val="Emphasis"/>
          <w:rFonts w:ascii="Arial" w:hAnsi="Arial" w:cs="Arial"/>
          <w:i w:val="0"/>
          <w:sz w:val="24"/>
          <w:szCs w:val="24"/>
          <w:bdr w:val="none" w:sz="0" w:space="0" w:color="auto" w:frame="1"/>
          <w:shd w:val="clear" w:color="auto" w:fill="FFFFFF"/>
        </w:rPr>
        <w:t>ambiguity</w:t>
      </w:r>
      <w:r w:rsidR="00620221">
        <w:rPr>
          <w:rStyle w:val="Emphasis"/>
          <w:rFonts w:ascii="Arial" w:hAnsi="Arial" w:cs="Arial"/>
          <w:i w:val="0"/>
          <w:sz w:val="24"/>
          <w:szCs w:val="24"/>
          <w:bdr w:val="none" w:sz="0" w:space="0" w:color="auto" w:frame="1"/>
          <w:shd w:val="clear" w:color="auto" w:fill="FFFFFF"/>
        </w:rPr>
        <w:t xml:space="preserve"> and the balance leaned to the </w:t>
      </w:r>
      <w:r w:rsidR="00620221">
        <w:rPr>
          <w:rStyle w:val="Emphasis"/>
          <w:rFonts w:ascii="Arial" w:hAnsi="Arial" w:cs="Arial"/>
          <w:i w:val="0"/>
          <w:sz w:val="24"/>
          <w:szCs w:val="24"/>
          <w:bdr w:val="none" w:sz="0" w:space="0" w:color="auto" w:frame="1"/>
          <w:shd w:val="clear" w:color="auto" w:fill="FFFFFF"/>
        </w:rPr>
        <w:lastRenderedPageBreak/>
        <w:t>credibility of the defence</w:t>
      </w:r>
      <w:r w:rsidR="00867630" w:rsidRPr="00D72196">
        <w:rPr>
          <w:rStyle w:val="Emphasis"/>
          <w:rFonts w:ascii="Arial" w:hAnsi="Arial" w:cs="Arial"/>
          <w:i w:val="0"/>
          <w:sz w:val="24"/>
          <w:szCs w:val="24"/>
          <w:bdr w:val="none" w:sz="0" w:space="0" w:color="auto" w:frame="1"/>
          <w:shd w:val="clear" w:color="auto" w:fill="FFFFFF"/>
        </w:rPr>
        <w:t xml:space="preserve"> in c</w:t>
      </w:r>
      <w:r w:rsidR="00620221">
        <w:rPr>
          <w:rStyle w:val="Emphasis"/>
          <w:rFonts w:ascii="Arial" w:hAnsi="Arial" w:cs="Arial"/>
          <w:i w:val="0"/>
          <w:sz w:val="24"/>
          <w:szCs w:val="24"/>
          <w:bdr w:val="none" w:sz="0" w:space="0" w:color="auto" w:frame="1"/>
          <w:shd w:val="clear" w:color="auto" w:fill="FFFFFF"/>
        </w:rPr>
        <w:t>ount one</w:t>
      </w:r>
      <w:r w:rsidR="00867630" w:rsidRPr="00D72196">
        <w:rPr>
          <w:rStyle w:val="Emphasis"/>
          <w:rFonts w:ascii="Arial" w:hAnsi="Arial" w:cs="Arial"/>
          <w:i w:val="0"/>
          <w:sz w:val="24"/>
          <w:szCs w:val="24"/>
          <w:bdr w:val="none" w:sz="0" w:space="0" w:color="auto" w:frame="1"/>
          <w:shd w:val="clear" w:color="auto" w:fill="FFFFFF"/>
        </w:rPr>
        <w:t xml:space="preserve">. The court further </w:t>
      </w:r>
      <w:r w:rsidR="00691238">
        <w:rPr>
          <w:rStyle w:val="Emphasis"/>
          <w:rFonts w:ascii="Arial" w:hAnsi="Arial" w:cs="Arial"/>
          <w:i w:val="0"/>
          <w:sz w:val="24"/>
          <w:szCs w:val="24"/>
          <w:bdr w:val="none" w:sz="0" w:space="0" w:color="auto" w:frame="1"/>
          <w:shd w:val="clear" w:color="auto" w:fill="FFFFFF"/>
        </w:rPr>
        <w:t>held</w:t>
      </w:r>
      <w:r w:rsidR="00433CAE">
        <w:rPr>
          <w:rStyle w:val="Emphasis"/>
          <w:rFonts w:ascii="Arial" w:hAnsi="Arial" w:cs="Arial"/>
          <w:i w:val="0"/>
          <w:sz w:val="24"/>
          <w:szCs w:val="24"/>
          <w:bdr w:val="none" w:sz="0" w:space="0" w:color="auto" w:frame="1"/>
          <w:shd w:val="clear" w:color="auto" w:fill="FFFFFF"/>
        </w:rPr>
        <w:t xml:space="preserve"> that</w:t>
      </w:r>
      <w:r w:rsidR="00867630" w:rsidRPr="00D72196">
        <w:rPr>
          <w:rStyle w:val="Emphasis"/>
          <w:rFonts w:ascii="Arial" w:hAnsi="Arial" w:cs="Arial"/>
          <w:i w:val="0"/>
          <w:sz w:val="24"/>
          <w:szCs w:val="24"/>
          <w:bdr w:val="none" w:sz="0" w:space="0" w:color="auto" w:frame="1"/>
          <w:shd w:val="clear" w:color="auto" w:fill="FFFFFF"/>
        </w:rPr>
        <w:t xml:space="preserve"> </w:t>
      </w:r>
      <w:r w:rsidR="00620221">
        <w:rPr>
          <w:rStyle w:val="Emphasis"/>
          <w:rFonts w:ascii="Arial" w:hAnsi="Arial" w:cs="Arial"/>
          <w:i w:val="0"/>
          <w:sz w:val="24"/>
          <w:szCs w:val="24"/>
          <w:bdr w:val="none" w:sz="0" w:space="0" w:color="auto" w:frame="1"/>
          <w:shd w:val="clear" w:color="auto" w:fill="FFFFFF"/>
        </w:rPr>
        <w:t xml:space="preserve">despite </w:t>
      </w:r>
      <w:r w:rsidR="008755EF" w:rsidRPr="00D72196">
        <w:rPr>
          <w:rStyle w:val="Emphasis"/>
          <w:rFonts w:ascii="Arial" w:hAnsi="Arial" w:cs="Arial"/>
          <w:i w:val="0"/>
          <w:sz w:val="24"/>
          <w:szCs w:val="24"/>
          <w:bdr w:val="none" w:sz="0" w:space="0" w:color="auto" w:frame="1"/>
          <w:shd w:val="clear" w:color="auto" w:fill="FFFFFF"/>
        </w:rPr>
        <w:t>discre</w:t>
      </w:r>
      <w:r w:rsidR="00433CAE">
        <w:rPr>
          <w:rStyle w:val="Emphasis"/>
          <w:rFonts w:ascii="Arial" w:hAnsi="Arial" w:cs="Arial"/>
          <w:i w:val="0"/>
          <w:sz w:val="24"/>
          <w:szCs w:val="24"/>
          <w:bdr w:val="none" w:sz="0" w:space="0" w:color="auto" w:frame="1"/>
          <w:shd w:val="clear" w:color="auto" w:fill="FFFFFF"/>
        </w:rPr>
        <w:t>pancies</w:t>
      </w:r>
      <w:r w:rsidR="00620221">
        <w:rPr>
          <w:rStyle w:val="Emphasis"/>
          <w:rFonts w:ascii="Arial" w:hAnsi="Arial" w:cs="Arial"/>
          <w:i w:val="0"/>
          <w:sz w:val="24"/>
          <w:szCs w:val="24"/>
          <w:bdr w:val="none" w:sz="0" w:space="0" w:color="auto" w:frame="1"/>
          <w:shd w:val="clear" w:color="auto" w:fill="FFFFFF"/>
        </w:rPr>
        <w:t xml:space="preserve"> in the eye witnesses’ evidence</w:t>
      </w:r>
      <w:r w:rsidR="00620221" w:rsidRPr="00D72196">
        <w:rPr>
          <w:rStyle w:val="Emphasis"/>
          <w:rFonts w:ascii="Arial" w:hAnsi="Arial" w:cs="Arial"/>
          <w:i w:val="0"/>
          <w:sz w:val="24"/>
          <w:szCs w:val="24"/>
          <w:bdr w:val="none" w:sz="0" w:space="0" w:color="auto" w:frame="1"/>
          <w:shd w:val="clear" w:color="auto" w:fill="FFFFFF"/>
        </w:rPr>
        <w:t>,</w:t>
      </w:r>
      <w:r w:rsidR="00620221">
        <w:rPr>
          <w:rStyle w:val="Emphasis"/>
          <w:rFonts w:ascii="Arial" w:hAnsi="Arial" w:cs="Arial"/>
          <w:i w:val="0"/>
          <w:sz w:val="24"/>
          <w:szCs w:val="24"/>
          <w:bdr w:val="none" w:sz="0" w:space="0" w:color="auto" w:frame="1"/>
          <w:shd w:val="clear" w:color="auto" w:fill="FFFFFF"/>
        </w:rPr>
        <w:t xml:space="preserve"> they </w:t>
      </w:r>
      <w:r w:rsidR="00867630" w:rsidRPr="00D72196">
        <w:rPr>
          <w:rStyle w:val="Emphasis"/>
          <w:rFonts w:ascii="Arial" w:hAnsi="Arial" w:cs="Arial"/>
          <w:i w:val="0"/>
          <w:sz w:val="24"/>
          <w:szCs w:val="24"/>
          <w:bdr w:val="none" w:sz="0" w:space="0" w:color="auto" w:frame="1"/>
          <w:shd w:val="clear" w:color="auto" w:fill="FFFFFF"/>
        </w:rPr>
        <w:t>were</w:t>
      </w:r>
      <w:r w:rsidR="006C60EA" w:rsidRPr="00D72196">
        <w:rPr>
          <w:rStyle w:val="Emphasis"/>
          <w:rFonts w:ascii="Arial" w:hAnsi="Arial" w:cs="Arial"/>
          <w:i w:val="0"/>
          <w:sz w:val="24"/>
          <w:szCs w:val="24"/>
          <w:bdr w:val="none" w:sz="0" w:space="0" w:color="auto" w:frame="1"/>
          <w:shd w:val="clear" w:color="auto" w:fill="FFFFFF"/>
        </w:rPr>
        <w:t xml:space="preserve"> </w:t>
      </w:r>
      <w:r w:rsidR="008755EF" w:rsidRPr="00D72196">
        <w:rPr>
          <w:rStyle w:val="Emphasis"/>
          <w:rFonts w:ascii="Arial" w:hAnsi="Arial" w:cs="Arial"/>
          <w:i w:val="0"/>
          <w:sz w:val="24"/>
          <w:szCs w:val="24"/>
          <w:bdr w:val="none" w:sz="0" w:space="0" w:color="auto" w:frame="1"/>
          <w:shd w:val="clear" w:color="auto" w:fill="FFFFFF"/>
        </w:rPr>
        <w:t xml:space="preserve">not material to reject the </w:t>
      </w:r>
      <w:r w:rsidR="006C60EA" w:rsidRPr="00D72196">
        <w:rPr>
          <w:rStyle w:val="Emphasis"/>
          <w:rFonts w:ascii="Arial" w:hAnsi="Arial" w:cs="Arial"/>
          <w:i w:val="0"/>
          <w:sz w:val="24"/>
          <w:szCs w:val="24"/>
          <w:bdr w:val="none" w:sz="0" w:space="0" w:color="auto" w:frame="1"/>
          <w:shd w:val="clear" w:color="auto" w:fill="FFFFFF"/>
        </w:rPr>
        <w:t>e</w:t>
      </w:r>
      <w:r w:rsidR="00691238">
        <w:rPr>
          <w:rStyle w:val="Emphasis"/>
          <w:rFonts w:ascii="Arial" w:hAnsi="Arial" w:cs="Arial"/>
          <w:i w:val="0"/>
          <w:sz w:val="24"/>
          <w:szCs w:val="24"/>
          <w:bdr w:val="none" w:sz="0" w:space="0" w:color="auto" w:frame="1"/>
          <w:shd w:val="clear" w:color="auto" w:fill="FFFFFF"/>
        </w:rPr>
        <w:t>vidence</w:t>
      </w:r>
      <w:r w:rsidR="00885FB2">
        <w:rPr>
          <w:rStyle w:val="Emphasis"/>
          <w:rFonts w:ascii="Arial" w:hAnsi="Arial" w:cs="Arial"/>
          <w:i w:val="0"/>
          <w:sz w:val="24"/>
          <w:szCs w:val="24"/>
          <w:bdr w:val="none" w:sz="0" w:space="0" w:color="auto" w:frame="1"/>
          <w:shd w:val="clear" w:color="auto" w:fill="FFFFFF"/>
        </w:rPr>
        <w:t xml:space="preserve"> in its totality</w:t>
      </w:r>
      <w:r w:rsidR="00691238">
        <w:rPr>
          <w:rStyle w:val="Emphasis"/>
          <w:rFonts w:ascii="Arial" w:hAnsi="Arial" w:cs="Arial"/>
          <w:i w:val="0"/>
          <w:sz w:val="24"/>
          <w:szCs w:val="24"/>
          <w:bdr w:val="none" w:sz="0" w:space="0" w:color="auto" w:frame="1"/>
          <w:shd w:val="clear" w:color="auto" w:fill="FFFFFF"/>
        </w:rPr>
        <w:t>. The court further held</w:t>
      </w:r>
      <w:r w:rsidR="006C60EA" w:rsidRPr="00D72196">
        <w:rPr>
          <w:rStyle w:val="Emphasis"/>
          <w:rFonts w:ascii="Arial" w:hAnsi="Arial" w:cs="Arial"/>
          <w:i w:val="0"/>
          <w:sz w:val="24"/>
          <w:szCs w:val="24"/>
          <w:bdr w:val="none" w:sz="0" w:space="0" w:color="auto" w:frame="1"/>
          <w:shd w:val="clear" w:color="auto" w:fill="FFFFFF"/>
        </w:rPr>
        <w:t xml:space="preserve"> that </w:t>
      </w:r>
      <w:r w:rsidR="008717FA" w:rsidRPr="00D72196">
        <w:rPr>
          <w:rStyle w:val="Emphasis"/>
          <w:rFonts w:ascii="Arial" w:hAnsi="Arial" w:cs="Arial"/>
          <w:i w:val="0"/>
          <w:sz w:val="24"/>
          <w:szCs w:val="24"/>
          <w:bdr w:val="none" w:sz="0" w:space="0" w:color="auto" w:frame="1"/>
          <w:shd w:val="clear" w:color="auto" w:fill="FFFFFF"/>
        </w:rPr>
        <w:t>defense</w:t>
      </w:r>
      <w:r w:rsidR="006C60EA" w:rsidRPr="00D72196">
        <w:rPr>
          <w:rStyle w:val="Emphasis"/>
          <w:rFonts w:ascii="Arial" w:hAnsi="Arial" w:cs="Arial"/>
          <w:i w:val="0"/>
          <w:sz w:val="24"/>
          <w:szCs w:val="24"/>
          <w:bdr w:val="none" w:sz="0" w:space="0" w:color="auto" w:frame="1"/>
          <w:shd w:val="clear" w:color="auto" w:fill="FFFFFF"/>
        </w:rPr>
        <w:t xml:space="preserve"> failing to meet requirements of private –</w:t>
      </w:r>
      <w:r w:rsidR="008717FA" w:rsidRPr="00D72196">
        <w:rPr>
          <w:rStyle w:val="Emphasis"/>
          <w:rFonts w:ascii="Arial" w:hAnsi="Arial" w:cs="Arial"/>
          <w:i w:val="0"/>
          <w:sz w:val="24"/>
          <w:szCs w:val="24"/>
          <w:bdr w:val="none" w:sz="0" w:space="0" w:color="auto" w:frame="1"/>
          <w:shd w:val="clear" w:color="auto" w:fill="FFFFFF"/>
        </w:rPr>
        <w:t>defense</w:t>
      </w:r>
      <w:r w:rsidR="00885FB2">
        <w:rPr>
          <w:rStyle w:val="Emphasis"/>
          <w:rFonts w:ascii="Arial" w:hAnsi="Arial" w:cs="Arial"/>
          <w:i w:val="0"/>
          <w:sz w:val="24"/>
          <w:szCs w:val="24"/>
          <w:bdr w:val="none" w:sz="0" w:space="0" w:color="auto" w:frame="1"/>
          <w:shd w:val="clear" w:color="auto" w:fill="FFFFFF"/>
        </w:rPr>
        <w:t xml:space="preserve"> in count two and three</w:t>
      </w:r>
      <w:r w:rsidR="00784A21" w:rsidRPr="00D72196">
        <w:rPr>
          <w:rStyle w:val="Emphasis"/>
          <w:rFonts w:ascii="Arial" w:hAnsi="Arial" w:cs="Arial"/>
          <w:i w:val="0"/>
          <w:sz w:val="24"/>
          <w:szCs w:val="24"/>
          <w:bdr w:val="none" w:sz="0" w:space="0" w:color="auto" w:frame="1"/>
          <w:shd w:val="clear" w:color="auto" w:fill="FFFFFF"/>
        </w:rPr>
        <w:t>.</w:t>
      </w:r>
      <w:r w:rsidR="00F82A14" w:rsidRPr="00D72196">
        <w:rPr>
          <w:rStyle w:val="Emphasis"/>
          <w:rFonts w:ascii="Arial" w:hAnsi="Arial" w:cs="Arial"/>
          <w:i w:val="0"/>
          <w:sz w:val="24"/>
          <w:szCs w:val="24"/>
          <w:bdr w:val="none" w:sz="0" w:space="0" w:color="auto" w:frame="1"/>
          <w:shd w:val="clear" w:color="auto" w:fill="FFFFFF"/>
        </w:rPr>
        <w:t xml:space="preserve"> </w:t>
      </w:r>
      <w:r w:rsidR="00433CAE">
        <w:rPr>
          <w:rStyle w:val="Emphasis"/>
          <w:rFonts w:ascii="Arial" w:hAnsi="Arial" w:cs="Arial"/>
          <w:i w:val="0"/>
          <w:sz w:val="24"/>
          <w:szCs w:val="24"/>
          <w:bdr w:val="none" w:sz="0" w:space="0" w:color="auto" w:frame="1"/>
          <w:shd w:val="clear" w:color="auto" w:fill="FFFFFF"/>
        </w:rPr>
        <w:t>The court</w:t>
      </w:r>
      <w:r w:rsidR="008755EF" w:rsidRPr="00D72196">
        <w:rPr>
          <w:rStyle w:val="Emphasis"/>
          <w:rFonts w:ascii="Arial" w:hAnsi="Arial" w:cs="Arial"/>
          <w:i w:val="0"/>
          <w:sz w:val="24"/>
          <w:szCs w:val="24"/>
          <w:bdr w:val="none" w:sz="0" w:space="0" w:color="auto" w:frame="1"/>
          <w:shd w:val="clear" w:color="auto" w:fill="FFFFFF"/>
        </w:rPr>
        <w:t xml:space="preserve"> </w:t>
      </w:r>
      <w:r w:rsidR="00867630" w:rsidRPr="00D72196">
        <w:rPr>
          <w:rStyle w:val="Emphasis"/>
          <w:rFonts w:ascii="Arial" w:hAnsi="Arial" w:cs="Arial"/>
          <w:i w:val="0"/>
          <w:sz w:val="24"/>
          <w:szCs w:val="24"/>
          <w:bdr w:val="none" w:sz="0" w:space="0" w:color="auto" w:frame="1"/>
          <w:shd w:val="clear" w:color="auto" w:fill="FFFFFF"/>
        </w:rPr>
        <w:t>found accused</w:t>
      </w:r>
      <w:r w:rsidR="006C60EA" w:rsidRPr="00D72196">
        <w:rPr>
          <w:rStyle w:val="Emphasis"/>
          <w:rFonts w:ascii="Arial" w:hAnsi="Arial" w:cs="Arial"/>
          <w:i w:val="0"/>
          <w:sz w:val="24"/>
          <w:szCs w:val="24"/>
          <w:bdr w:val="none" w:sz="0" w:space="0" w:color="auto" w:frame="1"/>
          <w:shd w:val="clear" w:color="auto" w:fill="FFFFFF"/>
        </w:rPr>
        <w:t xml:space="preserve"> </w:t>
      </w:r>
      <w:r w:rsidR="00885FB2">
        <w:rPr>
          <w:rStyle w:val="Emphasis"/>
          <w:rFonts w:ascii="Arial" w:hAnsi="Arial" w:cs="Arial"/>
          <w:i w:val="0"/>
          <w:sz w:val="24"/>
          <w:szCs w:val="24"/>
          <w:bdr w:val="none" w:sz="0" w:space="0" w:color="auto" w:frame="1"/>
          <w:shd w:val="clear" w:color="auto" w:fill="FFFFFF"/>
        </w:rPr>
        <w:t xml:space="preserve">not </w:t>
      </w:r>
      <w:r w:rsidR="00867630" w:rsidRPr="00D72196">
        <w:rPr>
          <w:rStyle w:val="Emphasis"/>
          <w:rFonts w:ascii="Arial" w:hAnsi="Arial" w:cs="Arial"/>
          <w:i w:val="0"/>
          <w:sz w:val="24"/>
          <w:szCs w:val="24"/>
          <w:bdr w:val="none" w:sz="0" w:space="0" w:color="auto" w:frame="1"/>
          <w:shd w:val="clear" w:color="auto" w:fill="FFFFFF"/>
        </w:rPr>
        <w:t>guilty</w:t>
      </w:r>
      <w:r w:rsidR="00691238">
        <w:rPr>
          <w:rStyle w:val="Emphasis"/>
          <w:rFonts w:ascii="Arial" w:hAnsi="Arial" w:cs="Arial"/>
          <w:i w:val="0"/>
          <w:sz w:val="24"/>
          <w:szCs w:val="24"/>
          <w:bdr w:val="none" w:sz="0" w:space="0" w:color="auto" w:frame="1"/>
          <w:shd w:val="clear" w:color="auto" w:fill="FFFFFF"/>
        </w:rPr>
        <w:t xml:space="preserve"> on count one and guilty as charged on count two and three</w:t>
      </w:r>
      <w:r w:rsidR="00784A21" w:rsidRPr="00D72196">
        <w:rPr>
          <w:rStyle w:val="Emphasis"/>
          <w:rFonts w:ascii="Arial" w:hAnsi="Arial" w:cs="Arial"/>
          <w:i w:val="0"/>
          <w:sz w:val="24"/>
          <w:szCs w:val="24"/>
          <w:bdr w:val="none" w:sz="0" w:space="0" w:color="auto" w:frame="1"/>
          <w:shd w:val="clear" w:color="auto" w:fill="FFFFFF"/>
        </w:rPr>
        <w:t>.</w:t>
      </w:r>
      <w:r w:rsidR="00F82A14" w:rsidRPr="00D72196">
        <w:rPr>
          <w:rStyle w:val="Emphasis"/>
          <w:rFonts w:ascii="Arial" w:hAnsi="Arial" w:cs="Arial"/>
          <w:i w:val="0"/>
          <w:sz w:val="24"/>
          <w:szCs w:val="24"/>
          <w:bdr w:val="none" w:sz="0" w:space="0" w:color="auto" w:frame="1"/>
          <w:shd w:val="clear" w:color="auto" w:fill="FFFFFF"/>
        </w:rPr>
        <w:t> </w:t>
      </w:r>
    </w:p>
    <w:p w:rsidR="007216C5" w:rsidRPr="00D72196" w:rsidRDefault="007216C5" w:rsidP="00886907">
      <w:pPr>
        <w:spacing w:after="0" w:line="360" w:lineRule="auto"/>
        <w:jc w:val="both"/>
        <w:rPr>
          <w:rFonts w:ascii="Arial" w:hAnsi="Arial" w:cs="Arial"/>
          <w:bCs/>
          <w:sz w:val="24"/>
          <w:szCs w:val="24"/>
        </w:rPr>
      </w:pPr>
    </w:p>
    <w:p w:rsidR="007216C5" w:rsidRPr="00D72196" w:rsidRDefault="007216C5" w:rsidP="00886907">
      <w:pPr>
        <w:spacing w:after="0" w:line="360" w:lineRule="auto"/>
        <w:jc w:val="both"/>
        <w:rPr>
          <w:rFonts w:ascii="Arial" w:hAnsi="Arial" w:cs="Arial"/>
          <w:b/>
          <w:bCs/>
          <w:sz w:val="24"/>
          <w:szCs w:val="24"/>
        </w:rPr>
      </w:pPr>
      <w:r w:rsidRPr="00D72196">
        <w:rPr>
          <w:rFonts w:ascii="Arial" w:hAnsi="Arial" w:cs="Arial"/>
          <w:b/>
          <w:bCs/>
          <w:sz w:val="24"/>
          <w:szCs w:val="24"/>
        </w:rPr>
        <w:t>_____________________________________________________________________</w:t>
      </w:r>
    </w:p>
    <w:p w:rsidR="00211B8F" w:rsidRPr="00D72196" w:rsidRDefault="00211B8F" w:rsidP="00886907">
      <w:pPr>
        <w:spacing w:after="0" w:line="360" w:lineRule="auto"/>
        <w:jc w:val="center"/>
        <w:rPr>
          <w:rFonts w:ascii="Arial" w:hAnsi="Arial" w:cs="Arial"/>
          <w:b/>
          <w:bCs/>
          <w:sz w:val="24"/>
          <w:szCs w:val="24"/>
        </w:rPr>
      </w:pPr>
      <w:r w:rsidRPr="00D72196">
        <w:rPr>
          <w:rFonts w:ascii="Arial" w:hAnsi="Arial" w:cs="Arial"/>
          <w:b/>
          <w:bCs/>
          <w:sz w:val="24"/>
          <w:szCs w:val="24"/>
        </w:rPr>
        <w:t>ORDER</w:t>
      </w:r>
    </w:p>
    <w:p w:rsidR="007216C5" w:rsidRPr="00D72196" w:rsidRDefault="007216C5" w:rsidP="00886907">
      <w:pPr>
        <w:spacing w:after="0" w:line="360" w:lineRule="auto"/>
        <w:jc w:val="center"/>
        <w:rPr>
          <w:rFonts w:ascii="Arial" w:hAnsi="Arial" w:cs="Arial"/>
          <w:b/>
          <w:bCs/>
          <w:sz w:val="24"/>
          <w:szCs w:val="24"/>
        </w:rPr>
      </w:pPr>
      <w:r w:rsidRPr="00D72196">
        <w:rPr>
          <w:rFonts w:ascii="Arial" w:hAnsi="Arial" w:cs="Arial"/>
          <w:b/>
          <w:bCs/>
          <w:sz w:val="24"/>
          <w:szCs w:val="24"/>
        </w:rPr>
        <w:t>_____________________________________________________________________</w:t>
      </w:r>
    </w:p>
    <w:p w:rsidR="007216C5" w:rsidRPr="00D72196" w:rsidRDefault="007216C5" w:rsidP="00886907">
      <w:pPr>
        <w:pStyle w:val="ListParagraph"/>
        <w:spacing w:after="0" w:line="360" w:lineRule="auto"/>
        <w:ind w:left="0"/>
        <w:jc w:val="both"/>
        <w:rPr>
          <w:rFonts w:ascii="Arial" w:hAnsi="Arial" w:cs="Arial"/>
          <w:sz w:val="24"/>
          <w:szCs w:val="24"/>
        </w:rPr>
      </w:pPr>
    </w:p>
    <w:p w:rsidR="0010313B" w:rsidRPr="0010313B" w:rsidRDefault="0010313B" w:rsidP="00886907">
      <w:pPr>
        <w:spacing w:after="0" w:line="360" w:lineRule="auto"/>
        <w:rPr>
          <w:rFonts w:ascii="Arial" w:hAnsi="Arial" w:cs="Arial"/>
          <w:sz w:val="24"/>
          <w:szCs w:val="24"/>
          <w:lang w:val="en-ZA"/>
        </w:rPr>
      </w:pPr>
      <w:r w:rsidRPr="0010313B">
        <w:rPr>
          <w:rFonts w:ascii="Arial" w:hAnsi="Arial" w:cs="Arial"/>
          <w:sz w:val="24"/>
          <w:szCs w:val="24"/>
          <w:lang w:val="en-ZA"/>
        </w:rPr>
        <w:t>Count: one:</w:t>
      </w:r>
      <w:r w:rsidRPr="0010313B">
        <w:rPr>
          <w:rFonts w:ascii="Arial" w:hAnsi="Arial" w:cs="Arial"/>
          <w:sz w:val="24"/>
          <w:szCs w:val="24"/>
          <w:lang w:val="en-ZA"/>
        </w:rPr>
        <w:tab/>
      </w:r>
      <w:r w:rsidR="00745446">
        <w:rPr>
          <w:rFonts w:ascii="Arial" w:hAnsi="Arial" w:cs="Arial"/>
          <w:sz w:val="24"/>
          <w:szCs w:val="24"/>
          <w:lang w:val="en-ZA"/>
        </w:rPr>
        <w:t xml:space="preserve"> </w:t>
      </w:r>
      <w:r w:rsidR="00CE7135">
        <w:rPr>
          <w:rFonts w:ascii="Arial" w:hAnsi="Arial" w:cs="Arial"/>
          <w:sz w:val="24"/>
          <w:szCs w:val="24"/>
          <w:lang w:val="en-ZA"/>
        </w:rPr>
        <w:t>Not g</w:t>
      </w:r>
      <w:r w:rsidR="00433CAE">
        <w:rPr>
          <w:rFonts w:ascii="Arial" w:hAnsi="Arial" w:cs="Arial"/>
          <w:sz w:val="24"/>
          <w:szCs w:val="24"/>
          <w:lang w:val="en-ZA"/>
        </w:rPr>
        <w:t xml:space="preserve">uilty </w:t>
      </w:r>
      <w:r w:rsidR="00EF7F3F">
        <w:rPr>
          <w:rFonts w:ascii="Arial" w:hAnsi="Arial" w:cs="Arial"/>
          <w:sz w:val="24"/>
          <w:szCs w:val="24"/>
          <w:lang w:val="en-ZA"/>
        </w:rPr>
        <w:t>and discharged on</w:t>
      </w:r>
      <w:r w:rsidR="00CE7135">
        <w:rPr>
          <w:rFonts w:ascii="Arial" w:hAnsi="Arial" w:cs="Arial"/>
          <w:sz w:val="24"/>
          <w:szCs w:val="24"/>
          <w:lang w:val="en-ZA"/>
        </w:rPr>
        <w:t xml:space="preserve"> attempted murder;</w:t>
      </w:r>
    </w:p>
    <w:p w:rsidR="0010313B" w:rsidRPr="0010313B" w:rsidRDefault="0010313B" w:rsidP="00886907">
      <w:pPr>
        <w:spacing w:after="0" w:line="360" w:lineRule="auto"/>
        <w:rPr>
          <w:rFonts w:ascii="Arial" w:hAnsi="Arial" w:cs="Arial"/>
          <w:sz w:val="24"/>
          <w:szCs w:val="24"/>
          <w:lang w:val="en-ZA"/>
        </w:rPr>
      </w:pPr>
      <w:r w:rsidRPr="0010313B">
        <w:rPr>
          <w:rFonts w:ascii="Arial" w:hAnsi="Arial" w:cs="Arial"/>
          <w:sz w:val="24"/>
          <w:szCs w:val="24"/>
          <w:lang w:val="en-ZA"/>
        </w:rPr>
        <w:t>Count two:</w:t>
      </w:r>
      <w:r w:rsidRPr="0010313B">
        <w:rPr>
          <w:rFonts w:ascii="Arial" w:hAnsi="Arial" w:cs="Arial"/>
          <w:sz w:val="24"/>
          <w:szCs w:val="24"/>
          <w:lang w:val="en-ZA"/>
        </w:rPr>
        <w:tab/>
        <w:t>Guilty of murder with dolus eventualis;</w:t>
      </w:r>
    </w:p>
    <w:p w:rsidR="0010313B" w:rsidRDefault="0010313B" w:rsidP="00886907">
      <w:pPr>
        <w:spacing w:after="0" w:line="360" w:lineRule="auto"/>
        <w:rPr>
          <w:rFonts w:ascii="Arial" w:hAnsi="Arial" w:cs="Arial"/>
          <w:sz w:val="24"/>
          <w:szCs w:val="24"/>
        </w:rPr>
      </w:pPr>
      <w:r w:rsidRPr="0010313B">
        <w:rPr>
          <w:rFonts w:ascii="Arial" w:hAnsi="Arial" w:cs="Arial"/>
          <w:sz w:val="24"/>
          <w:szCs w:val="24"/>
          <w:lang w:val="en-ZA"/>
        </w:rPr>
        <w:t xml:space="preserve">Count three: </w:t>
      </w:r>
      <w:r w:rsidRPr="0010313B">
        <w:rPr>
          <w:rFonts w:ascii="Arial" w:hAnsi="Arial" w:cs="Arial"/>
          <w:sz w:val="24"/>
          <w:szCs w:val="24"/>
          <w:lang w:val="en-ZA"/>
        </w:rPr>
        <w:tab/>
        <w:t>Guilty of murder with direct intent</w:t>
      </w:r>
      <w:r w:rsidRPr="0010313B">
        <w:rPr>
          <w:rFonts w:ascii="Arial" w:hAnsi="Arial" w:cs="Arial"/>
          <w:sz w:val="24"/>
          <w:szCs w:val="24"/>
        </w:rPr>
        <w:t xml:space="preserve"> read with the prov</w:t>
      </w:r>
      <w:r w:rsidR="00CE7135">
        <w:rPr>
          <w:rFonts w:ascii="Arial" w:hAnsi="Arial" w:cs="Arial"/>
          <w:sz w:val="24"/>
          <w:szCs w:val="24"/>
        </w:rPr>
        <w:t xml:space="preserve">isions of </w:t>
      </w:r>
      <w:r w:rsidR="00944B12">
        <w:rPr>
          <w:rFonts w:ascii="Arial" w:hAnsi="Arial" w:cs="Arial"/>
          <w:sz w:val="24"/>
          <w:szCs w:val="24"/>
        </w:rPr>
        <w:t xml:space="preserve">the </w:t>
      </w:r>
      <w:r w:rsidR="00745446">
        <w:rPr>
          <w:rFonts w:ascii="Arial" w:hAnsi="Arial" w:cs="Arial"/>
          <w:sz w:val="24"/>
          <w:szCs w:val="24"/>
        </w:rPr>
        <w:t xml:space="preserve"> </w:t>
      </w:r>
      <w:r w:rsidR="00745446">
        <w:rPr>
          <w:rFonts w:ascii="Arial" w:hAnsi="Arial" w:cs="Arial"/>
          <w:sz w:val="24"/>
          <w:szCs w:val="24"/>
        </w:rPr>
        <w:tab/>
      </w:r>
      <w:r w:rsidR="00745446">
        <w:rPr>
          <w:rFonts w:ascii="Arial" w:hAnsi="Arial" w:cs="Arial"/>
          <w:sz w:val="24"/>
          <w:szCs w:val="24"/>
        </w:rPr>
        <w:tab/>
      </w:r>
      <w:r w:rsidR="00745446">
        <w:rPr>
          <w:rFonts w:ascii="Arial" w:hAnsi="Arial" w:cs="Arial"/>
          <w:sz w:val="24"/>
          <w:szCs w:val="24"/>
        </w:rPr>
        <w:tab/>
      </w:r>
      <w:r w:rsidR="00745446">
        <w:rPr>
          <w:rFonts w:ascii="Arial" w:hAnsi="Arial" w:cs="Arial"/>
          <w:sz w:val="24"/>
          <w:szCs w:val="24"/>
        </w:rPr>
        <w:tab/>
      </w:r>
      <w:r w:rsidR="00944B12">
        <w:rPr>
          <w:rFonts w:ascii="Arial" w:hAnsi="Arial" w:cs="Arial"/>
          <w:sz w:val="24"/>
          <w:szCs w:val="24"/>
        </w:rPr>
        <w:t xml:space="preserve">Combating of </w:t>
      </w:r>
      <w:r w:rsidR="00CE7135">
        <w:rPr>
          <w:rFonts w:ascii="Arial" w:hAnsi="Arial" w:cs="Arial"/>
          <w:sz w:val="24"/>
          <w:szCs w:val="24"/>
        </w:rPr>
        <w:t>Domestic Violence Act 4 of 2003</w:t>
      </w:r>
      <w:r w:rsidR="00745446">
        <w:rPr>
          <w:rFonts w:ascii="Arial" w:hAnsi="Arial" w:cs="Arial"/>
          <w:sz w:val="24"/>
          <w:szCs w:val="24"/>
        </w:rPr>
        <w:t>.</w:t>
      </w:r>
    </w:p>
    <w:p w:rsidR="008633DB" w:rsidRDefault="008633DB" w:rsidP="00886907">
      <w:pPr>
        <w:spacing w:after="0" w:line="360" w:lineRule="auto"/>
        <w:rPr>
          <w:rFonts w:ascii="Arial" w:hAnsi="Arial" w:cs="Arial"/>
          <w:sz w:val="24"/>
          <w:szCs w:val="24"/>
        </w:rPr>
      </w:pPr>
    </w:p>
    <w:p w:rsidR="008633DB" w:rsidRDefault="008633DB" w:rsidP="00886907">
      <w:pPr>
        <w:spacing w:after="0" w:line="360" w:lineRule="auto"/>
        <w:rPr>
          <w:rFonts w:ascii="Arial" w:hAnsi="Arial" w:cs="Arial"/>
          <w:sz w:val="24"/>
          <w:szCs w:val="24"/>
        </w:rPr>
      </w:pPr>
    </w:p>
    <w:p w:rsidR="008633DB" w:rsidRPr="0010313B" w:rsidRDefault="008633DB" w:rsidP="00886907">
      <w:pPr>
        <w:spacing w:after="0" w:line="360" w:lineRule="auto"/>
        <w:rPr>
          <w:rFonts w:ascii="Arial" w:hAnsi="Arial" w:cs="Arial"/>
          <w:sz w:val="24"/>
          <w:szCs w:val="24"/>
        </w:rPr>
      </w:pPr>
    </w:p>
    <w:p w:rsidR="0010313B" w:rsidRPr="0010313B" w:rsidRDefault="0010313B" w:rsidP="00886907">
      <w:pPr>
        <w:spacing w:after="0" w:line="360" w:lineRule="auto"/>
        <w:rPr>
          <w:rFonts w:ascii="Arial" w:hAnsi="Arial" w:cs="Arial"/>
          <w:b/>
          <w:sz w:val="24"/>
          <w:szCs w:val="24"/>
        </w:rPr>
      </w:pPr>
      <w:r w:rsidRPr="0010313B">
        <w:rPr>
          <w:rFonts w:ascii="Arial" w:hAnsi="Arial" w:cs="Arial"/>
          <w:b/>
          <w:sz w:val="24"/>
          <w:szCs w:val="24"/>
        </w:rPr>
        <w:t>______________________________________________________________________</w:t>
      </w:r>
    </w:p>
    <w:p w:rsidR="00211B8F" w:rsidRPr="00D72196" w:rsidRDefault="00211B8F" w:rsidP="00886907">
      <w:pPr>
        <w:spacing w:after="0" w:line="360" w:lineRule="auto"/>
        <w:jc w:val="center"/>
        <w:rPr>
          <w:rFonts w:ascii="Arial" w:hAnsi="Arial" w:cs="Arial"/>
          <w:b/>
          <w:sz w:val="24"/>
          <w:szCs w:val="24"/>
        </w:rPr>
      </w:pPr>
      <w:r w:rsidRPr="00D72196">
        <w:rPr>
          <w:rFonts w:ascii="Arial" w:hAnsi="Arial" w:cs="Arial"/>
          <w:b/>
          <w:sz w:val="24"/>
          <w:szCs w:val="24"/>
        </w:rPr>
        <w:t>JUDGMENT</w:t>
      </w:r>
    </w:p>
    <w:p w:rsidR="00211B8F" w:rsidRPr="00D72196" w:rsidRDefault="007216C5" w:rsidP="00886907">
      <w:pPr>
        <w:spacing w:after="0" w:line="360" w:lineRule="auto"/>
        <w:jc w:val="both"/>
        <w:rPr>
          <w:rFonts w:ascii="Arial" w:hAnsi="Arial" w:cs="Arial"/>
          <w:b/>
          <w:bCs/>
          <w:sz w:val="24"/>
          <w:szCs w:val="24"/>
        </w:rPr>
      </w:pPr>
      <w:r w:rsidRPr="00D72196">
        <w:rPr>
          <w:rFonts w:ascii="Arial" w:hAnsi="Arial" w:cs="Arial"/>
          <w:b/>
          <w:bCs/>
          <w:sz w:val="24"/>
          <w:szCs w:val="24"/>
        </w:rPr>
        <w:t>______________________________________________________________________</w:t>
      </w:r>
    </w:p>
    <w:p w:rsidR="00211B8F" w:rsidRDefault="00CE7135" w:rsidP="00886907">
      <w:pPr>
        <w:spacing w:after="0" w:line="360" w:lineRule="auto"/>
        <w:jc w:val="both"/>
        <w:rPr>
          <w:rFonts w:ascii="Arial" w:hAnsi="Arial" w:cs="Arial"/>
          <w:sz w:val="24"/>
          <w:szCs w:val="24"/>
          <w:u w:val="single"/>
        </w:rPr>
      </w:pPr>
      <w:r w:rsidRPr="00CE7135">
        <w:rPr>
          <w:rFonts w:ascii="Arial" w:hAnsi="Arial" w:cs="Arial"/>
          <w:sz w:val="24"/>
          <w:szCs w:val="24"/>
          <w:u w:val="single"/>
        </w:rPr>
        <w:t>Introduction</w:t>
      </w:r>
    </w:p>
    <w:p w:rsidR="00F6379C" w:rsidRPr="00CE7135" w:rsidRDefault="00F6379C" w:rsidP="00886907">
      <w:pPr>
        <w:spacing w:after="0" w:line="360" w:lineRule="auto"/>
        <w:jc w:val="both"/>
        <w:rPr>
          <w:rFonts w:ascii="Arial" w:hAnsi="Arial" w:cs="Arial"/>
          <w:sz w:val="24"/>
          <w:szCs w:val="24"/>
          <w:u w:val="single"/>
        </w:rPr>
      </w:pPr>
    </w:p>
    <w:p w:rsidR="00211B8F" w:rsidRPr="00964911" w:rsidRDefault="00E85A97" w:rsidP="00886907">
      <w:pPr>
        <w:spacing w:after="0" w:line="360" w:lineRule="auto"/>
        <w:jc w:val="both"/>
        <w:rPr>
          <w:rFonts w:ascii="Arial" w:hAnsi="Arial" w:cs="Arial"/>
          <w:sz w:val="24"/>
          <w:szCs w:val="24"/>
        </w:rPr>
      </w:pPr>
      <w:r w:rsidRPr="00964911">
        <w:rPr>
          <w:rFonts w:ascii="Arial" w:hAnsi="Arial" w:cs="Arial"/>
          <w:sz w:val="24"/>
          <w:szCs w:val="24"/>
        </w:rPr>
        <w:t>SALIONGA J:</w:t>
      </w:r>
    </w:p>
    <w:p w:rsidR="00456EBF" w:rsidRDefault="00211B8F" w:rsidP="00886907">
      <w:pPr>
        <w:spacing w:after="0" w:line="360" w:lineRule="auto"/>
        <w:jc w:val="both"/>
        <w:rPr>
          <w:rFonts w:ascii="Arial" w:hAnsi="Arial" w:cs="Arial"/>
          <w:sz w:val="24"/>
          <w:szCs w:val="24"/>
        </w:rPr>
      </w:pPr>
      <w:r w:rsidRPr="00D72196">
        <w:rPr>
          <w:rFonts w:ascii="Arial" w:hAnsi="Arial" w:cs="Arial"/>
          <w:sz w:val="24"/>
          <w:szCs w:val="24"/>
        </w:rPr>
        <w:t>[1]</w:t>
      </w:r>
      <w:r w:rsidRPr="00D72196">
        <w:rPr>
          <w:rFonts w:ascii="Arial" w:hAnsi="Arial" w:cs="Arial"/>
          <w:sz w:val="24"/>
          <w:szCs w:val="24"/>
        </w:rPr>
        <w:tab/>
        <w:t xml:space="preserve">Accused </w:t>
      </w:r>
      <w:r w:rsidR="00AC2294" w:rsidRPr="00D72196">
        <w:rPr>
          <w:rFonts w:ascii="Arial" w:hAnsi="Arial" w:cs="Arial"/>
          <w:sz w:val="24"/>
          <w:szCs w:val="24"/>
        </w:rPr>
        <w:t>was</w:t>
      </w:r>
      <w:r w:rsidR="00F06F8E" w:rsidRPr="00D72196">
        <w:rPr>
          <w:rFonts w:ascii="Arial" w:hAnsi="Arial" w:cs="Arial"/>
          <w:sz w:val="24"/>
          <w:szCs w:val="24"/>
        </w:rPr>
        <w:t xml:space="preserve"> indicted be</w:t>
      </w:r>
      <w:r w:rsidR="00097841" w:rsidRPr="00D72196">
        <w:rPr>
          <w:rFonts w:ascii="Arial" w:hAnsi="Arial" w:cs="Arial"/>
          <w:sz w:val="24"/>
          <w:szCs w:val="24"/>
        </w:rPr>
        <w:t xml:space="preserve">fore </w:t>
      </w:r>
      <w:r w:rsidR="001832E0" w:rsidRPr="00D72196">
        <w:rPr>
          <w:rFonts w:ascii="Arial" w:hAnsi="Arial" w:cs="Arial"/>
          <w:sz w:val="24"/>
          <w:szCs w:val="24"/>
        </w:rPr>
        <w:t xml:space="preserve">this </w:t>
      </w:r>
      <w:r w:rsidR="00097841" w:rsidRPr="00D72196">
        <w:rPr>
          <w:rFonts w:ascii="Arial" w:hAnsi="Arial" w:cs="Arial"/>
          <w:sz w:val="24"/>
          <w:szCs w:val="24"/>
        </w:rPr>
        <w:t>court on three</w:t>
      </w:r>
      <w:r w:rsidR="00F06F8E" w:rsidRPr="00D72196">
        <w:rPr>
          <w:rFonts w:ascii="Arial" w:hAnsi="Arial" w:cs="Arial"/>
          <w:sz w:val="24"/>
          <w:szCs w:val="24"/>
        </w:rPr>
        <w:t xml:space="preserve"> charges</w:t>
      </w:r>
      <w:r w:rsidR="00097841" w:rsidRPr="00D72196">
        <w:rPr>
          <w:rFonts w:ascii="Arial" w:hAnsi="Arial" w:cs="Arial"/>
          <w:sz w:val="24"/>
          <w:szCs w:val="24"/>
        </w:rPr>
        <w:t>; namely</w:t>
      </w:r>
      <w:r w:rsidR="00F06F8E" w:rsidRPr="00D72196">
        <w:rPr>
          <w:rFonts w:ascii="Arial" w:hAnsi="Arial" w:cs="Arial"/>
          <w:sz w:val="24"/>
          <w:szCs w:val="24"/>
        </w:rPr>
        <w:t xml:space="preserve"> </w:t>
      </w:r>
      <w:r w:rsidRPr="00D72196">
        <w:rPr>
          <w:rFonts w:ascii="Arial" w:hAnsi="Arial" w:cs="Arial"/>
          <w:sz w:val="24"/>
          <w:szCs w:val="24"/>
        </w:rPr>
        <w:t>attempted murder</w:t>
      </w:r>
      <w:r w:rsidR="005207D9" w:rsidRPr="00D72196">
        <w:rPr>
          <w:rFonts w:ascii="Arial" w:hAnsi="Arial" w:cs="Arial"/>
          <w:sz w:val="24"/>
          <w:szCs w:val="24"/>
        </w:rPr>
        <w:t xml:space="preserve"> and</w:t>
      </w:r>
      <w:r w:rsidR="00F06F8E" w:rsidRPr="00D72196">
        <w:rPr>
          <w:rFonts w:ascii="Arial" w:hAnsi="Arial" w:cs="Arial"/>
          <w:sz w:val="24"/>
          <w:szCs w:val="24"/>
        </w:rPr>
        <w:t xml:space="preserve"> two </w:t>
      </w:r>
      <w:r w:rsidR="005207D9" w:rsidRPr="00D72196">
        <w:rPr>
          <w:rFonts w:ascii="Arial" w:hAnsi="Arial" w:cs="Arial"/>
          <w:sz w:val="24"/>
          <w:szCs w:val="24"/>
        </w:rPr>
        <w:t>counts of</w:t>
      </w:r>
      <w:r w:rsidR="00F06F8E" w:rsidRPr="00D72196">
        <w:rPr>
          <w:rFonts w:ascii="Arial" w:hAnsi="Arial" w:cs="Arial"/>
          <w:sz w:val="24"/>
          <w:szCs w:val="24"/>
        </w:rPr>
        <w:t xml:space="preserve"> </w:t>
      </w:r>
      <w:r w:rsidRPr="00D72196">
        <w:rPr>
          <w:rFonts w:ascii="Arial" w:hAnsi="Arial" w:cs="Arial"/>
          <w:sz w:val="24"/>
          <w:szCs w:val="24"/>
        </w:rPr>
        <w:t>murd</w:t>
      </w:r>
      <w:r w:rsidR="00F06F8E" w:rsidRPr="00D72196">
        <w:rPr>
          <w:rFonts w:ascii="Arial" w:hAnsi="Arial" w:cs="Arial"/>
          <w:sz w:val="24"/>
          <w:szCs w:val="24"/>
        </w:rPr>
        <w:t xml:space="preserve">er </w:t>
      </w:r>
      <w:r w:rsidR="004D769E" w:rsidRPr="00D72196">
        <w:rPr>
          <w:rFonts w:ascii="Arial" w:hAnsi="Arial" w:cs="Arial"/>
          <w:sz w:val="24"/>
          <w:szCs w:val="24"/>
        </w:rPr>
        <w:t>of wh</w:t>
      </w:r>
      <w:r w:rsidR="00CE7135">
        <w:rPr>
          <w:rFonts w:ascii="Arial" w:hAnsi="Arial" w:cs="Arial"/>
          <w:sz w:val="24"/>
          <w:szCs w:val="24"/>
        </w:rPr>
        <w:t>ich one count of</w:t>
      </w:r>
      <w:r w:rsidR="001D1E8D" w:rsidRPr="00D72196">
        <w:rPr>
          <w:rFonts w:ascii="Arial" w:hAnsi="Arial" w:cs="Arial"/>
          <w:sz w:val="24"/>
          <w:szCs w:val="24"/>
        </w:rPr>
        <w:t xml:space="preserve"> is</w:t>
      </w:r>
      <w:r w:rsidR="004D769E" w:rsidRPr="00D72196">
        <w:rPr>
          <w:rFonts w:ascii="Arial" w:hAnsi="Arial" w:cs="Arial"/>
          <w:sz w:val="24"/>
          <w:szCs w:val="24"/>
        </w:rPr>
        <w:t xml:space="preserve"> </w:t>
      </w:r>
      <w:r w:rsidR="00F06F8E" w:rsidRPr="00D72196">
        <w:rPr>
          <w:rFonts w:ascii="Arial" w:hAnsi="Arial" w:cs="Arial"/>
          <w:sz w:val="24"/>
          <w:szCs w:val="24"/>
        </w:rPr>
        <w:t>read with the provisions of the Combating of Domestic Violence Act, Act 4 of 2003</w:t>
      </w:r>
      <w:r w:rsidR="00F76A7F">
        <w:rPr>
          <w:rFonts w:ascii="Arial" w:hAnsi="Arial" w:cs="Arial"/>
          <w:sz w:val="24"/>
          <w:szCs w:val="24"/>
        </w:rPr>
        <w:t xml:space="preserve"> in</w:t>
      </w:r>
      <w:r w:rsidR="00456EBF">
        <w:rPr>
          <w:rFonts w:ascii="Arial" w:hAnsi="Arial" w:cs="Arial"/>
          <w:sz w:val="24"/>
          <w:szCs w:val="24"/>
        </w:rPr>
        <w:t xml:space="preserve"> that</w:t>
      </w:r>
      <w:r w:rsidR="009E68DE">
        <w:rPr>
          <w:rFonts w:ascii="Arial" w:hAnsi="Arial" w:cs="Arial"/>
          <w:sz w:val="24"/>
          <w:szCs w:val="24"/>
        </w:rPr>
        <w:t xml:space="preserve"> at the time of the commission of the offences there was a domestic relationship between the accused and the deceased in count three Ndapanda Nekway</w:t>
      </w:r>
      <w:r w:rsidR="00CE7135">
        <w:rPr>
          <w:rFonts w:ascii="Arial" w:hAnsi="Arial" w:cs="Arial"/>
          <w:sz w:val="24"/>
          <w:szCs w:val="24"/>
        </w:rPr>
        <w:t>a</w:t>
      </w:r>
      <w:r w:rsidR="00EF7F3F">
        <w:rPr>
          <w:rFonts w:ascii="Arial" w:hAnsi="Arial" w:cs="Arial"/>
          <w:sz w:val="24"/>
          <w:szCs w:val="24"/>
        </w:rPr>
        <w:t xml:space="preserve"> because they have</w:t>
      </w:r>
      <w:r w:rsidR="009E68DE">
        <w:rPr>
          <w:rFonts w:ascii="Arial" w:hAnsi="Arial" w:cs="Arial"/>
          <w:sz w:val="24"/>
          <w:szCs w:val="24"/>
        </w:rPr>
        <w:t xml:space="preserve"> two children </w:t>
      </w:r>
      <w:r w:rsidR="00456EBF">
        <w:rPr>
          <w:rFonts w:ascii="Arial" w:hAnsi="Arial" w:cs="Arial"/>
          <w:sz w:val="24"/>
          <w:szCs w:val="24"/>
        </w:rPr>
        <w:t>together. Furthermore</w:t>
      </w:r>
      <w:r w:rsidR="009E68DE">
        <w:rPr>
          <w:rFonts w:ascii="Arial" w:hAnsi="Arial" w:cs="Arial"/>
          <w:sz w:val="24"/>
          <w:szCs w:val="24"/>
        </w:rPr>
        <w:t xml:space="preserve"> the deceased Ndapanda Nekwaya was pregnant at the </w:t>
      </w:r>
      <w:r w:rsidR="00456EBF">
        <w:rPr>
          <w:rFonts w:ascii="Arial" w:hAnsi="Arial" w:cs="Arial"/>
          <w:sz w:val="24"/>
          <w:szCs w:val="24"/>
        </w:rPr>
        <w:t>time</w:t>
      </w:r>
      <w:r w:rsidR="00CE7135" w:rsidRPr="00CE7135">
        <w:rPr>
          <w:rFonts w:ascii="Arial" w:hAnsi="Arial" w:cs="Arial"/>
          <w:sz w:val="24"/>
          <w:szCs w:val="24"/>
        </w:rPr>
        <w:t xml:space="preserve"> </w:t>
      </w:r>
      <w:r w:rsidR="00CE7135">
        <w:rPr>
          <w:rFonts w:ascii="Arial" w:hAnsi="Arial" w:cs="Arial"/>
          <w:sz w:val="24"/>
          <w:szCs w:val="24"/>
        </w:rPr>
        <w:t>of the incident</w:t>
      </w:r>
      <w:r w:rsidR="00456EBF">
        <w:rPr>
          <w:rFonts w:ascii="Arial" w:hAnsi="Arial" w:cs="Arial"/>
          <w:sz w:val="24"/>
          <w:szCs w:val="24"/>
        </w:rPr>
        <w:t>. The</w:t>
      </w:r>
      <w:r w:rsidR="009E68DE">
        <w:rPr>
          <w:rFonts w:ascii="Arial" w:hAnsi="Arial" w:cs="Arial"/>
          <w:sz w:val="24"/>
          <w:szCs w:val="24"/>
        </w:rPr>
        <w:t xml:space="preserve"> deceased in count two Johannes Taapopi Uukongo is not related to the </w:t>
      </w:r>
      <w:r w:rsidR="00EF7F3F">
        <w:rPr>
          <w:rFonts w:ascii="Arial" w:hAnsi="Arial" w:cs="Arial"/>
          <w:sz w:val="24"/>
          <w:szCs w:val="24"/>
        </w:rPr>
        <w:t>accused neither</w:t>
      </w:r>
      <w:r w:rsidR="009E68DE">
        <w:rPr>
          <w:rFonts w:ascii="Arial" w:hAnsi="Arial" w:cs="Arial"/>
          <w:sz w:val="24"/>
          <w:szCs w:val="24"/>
        </w:rPr>
        <w:t xml:space="preserve"> complainant in co</w:t>
      </w:r>
      <w:r w:rsidR="00EF7F3F">
        <w:rPr>
          <w:rFonts w:ascii="Arial" w:hAnsi="Arial" w:cs="Arial"/>
          <w:sz w:val="24"/>
          <w:szCs w:val="24"/>
        </w:rPr>
        <w:t xml:space="preserve">unt one Joseph Ashipala is </w:t>
      </w:r>
      <w:r w:rsidR="009E68DE">
        <w:rPr>
          <w:rFonts w:ascii="Arial" w:hAnsi="Arial" w:cs="Arial"/>
          <w:sz w:val="24"/>
          <w:szCs w:val="24"/>
        </w:rPr>
        <w:t xml:space="preserve">related to the </w:t>
      </w:r>
      <w:r w:rsidR="00F76A7F">
        <w:rPr>
          <w:rFonts w:ascii="Arial" w:hAnsi="Arial" w:cs="Arial"/>
          <w:sz w:val="24"/>
          <w:szCs w:val="24"/>
        </w:rPr>
        <w:t>accused. The State alleged that o</w:t>
      </w:r>
      <w:r w:rsidR="00456EBF">
        <w:rPr>
          <w:rFonts w:ascii="Arial" w:hAnsi="Arial" w:cs="Arial"/>
          <w:sz w:val="24"/>
          <w:szCs w:val="24"/>
        </w:rPr>
        <w:t>n</w:t>
      </w:r>
      <w:r w:rsidR="009E68DE">
        <w:rPr>
          <w:rFonts w:ascii="Arial" w:hAnsi="Arial" w:cs="Arial"/>
          <w:sz w:val="24"/>
          <w:szCs w:val="24"/>
        </w:rPr>
        <w:t xml:space="preserve"> the 8 August 2017 accused proceeded to have an argument </w:t>
      </w:r>
      <w:r w:rsidR="009E68DE">
        <w:rPr>
          <w:rFonts w:ascii="Arial" w:hAnsi="Arial" w:cs="Arial"/>
          <w:sz w:val="24"/>
          <w:szCs w:val="24"/>
        </w:rPr>
        <w:lastRenderedPageBreak/>
        <w:t xml:space="preserve">with a complainant in count </w:t>
      </w:r>
      <w:r w:rsidR="00456EBF">
        <w:rPr>
          <w:rFonts w:ascii="Arial" w:hAnsi="Arial" w:cs="Arial"/>
          <w:sz w:val="24"/>
          <w:szCs w:val="24"/>
        </w:rPr>
        <w:t>one. The</w:t>
      </w:r>
      <w:r w:rsidR="009E68DE">
        <w:rPr>
          <w:rFonts w:ascii="Arial" w:hAnsi="Arial" w:cs="Arial"/>
          <w:sz w:val="24"/>
          <w:szCs w:val="24"/>
        </w:rPr>
        <w:t xml:space="preserve"> accused got angry and took out</w:t>
      </w:r>
      <w:r w:rsidR="00456EBF">
        <w:rPr>
          <w:rFonts w:ascii="Arial" w:hAnsi="Arial" w:cs="Arial"/>
          <w:sz w:val="24"/>
          <w:szCs w:val="24"/>
        </w:rPr>
        <w:t xml:space="preserve"> a knife and stabbed Joseph Ashi</w:t>
      </w:r>
      <w:r w:rsidR="009E68DE">
        <w:rPr>
          <w:rFonts w:ascii="Arial" w:hAnsi="Arial" w:cs="Arial"/>
          <w:sz w:val="24"/>
          <w:szCs w:val="24"/>
        </w:rPr>
        <w:t xml:space="preserve">pala but only managed to cut the </w:t>
      </w:r>
      <w:r w:rsidR="00456EBF">
        <w:rPr>
          <w:rFonts w:ascii="Arial" w:hAnsi="Arial" w:cs="Arial"/>
          <w:sz w:val="24"/>
          <w:szCs w:val="24"/>
        </w:rPr>
        <w:t>shirt. Joseph</w:t>
      </w:r>
      <w:r w:rsidR="009E68DE">
        <w:rPr>
          <w:rFonts w:ascii="Arial" w:hAnsi="Arial" w:cs="Arial"/>
          <w:sz w:val="24"/>
          <w:szCs w:val="24"/>
        </w:rPr>
        <w:t xml:space="preserve"> Ashipala and the accused then grabbed each other and Joseph Ashipala bite the accused on the shoulder and managed to get </w:t>
      </w:r>
      <w:r w:rsidR="00456EBF">
        <w:rPr>
          <w:rFonts w:ascii="Arial" w:hAnsi="Arial" w:cs="Arial"/>
          <w:sz w:val="24"/>
          <w:szCs w:val="24"/>
        </w:rPr>
        <w:t xml:space="preserve">away. </w:t>
      </w:r>
    </w:p>
    <w:p w:rsidR="00456EBF" w:rsidRDefault="00456EBF" w:rsidP="00886907">
      <w:pPr>
        <w:spacing w:after="0" w:line="360" w:lineRule="auto"/>
        <w:jc w:val="both"/>
        <w:rPr>
          <w:rFonts w:ascii="Arial" w:hAnsi="Arial" w:cs="Arial"/>
          <w:sz w:val="24"/>
          <w:szCs w:val="24"/>
        </w:rPr>
      </w:pPr>
    </w:p>
    <w:p w:rsidR="00456EBF" w:rsidRDefault="00F76A7F" w:rsidP="00886907">
      <w:pPr>
        <w:spacing w:after="0" w:line="360" w:lineRule="auto"/>
        <w:jc w:val="both"/>
        <w:rPr>
          <w:rFonts w:ascii="Arial" w:hAnsi="Arial" w:cs="Arial"/>
          <w:sz w:val="24"/>
          <w:szCs w:val="24"/>
        </w:rPr>
      </w:pPr>
      <w:r>
        <w:rPr>
          <w:rFonts w:ascii="Arial" w:hAnsi="Arial" w:cs="Arial"/>
          <w:sz w:val="24"/>
          <w:szCs w:val="24"/>
        </w:rPr>
        <w:t>[2</w:t>
      </w:r>
      <w:r w:rsidR="00B63A4F">
        <w:rPr>
          <w:rFonts w:ascii="Arial" w:hAnsi="Arial" w:cs="Arial"/>
          <w:sz w:val="24"/>
          <w:szCs w:val="24"/>
        </w:rPr>
        <w:t>]</w:t>
      </w:r>
      <w:r w:rsidR="00B63A4F" w:rsidRPr="00B63A4F">
        <w:rPr>
          <w:rFonts w:ascii="Arial" w:hAnsi="Arial" w:cs="Arial"/>
          <w:sz w:val="24"/>
          <w:szCs w:val="24"/>
        </w:rPr>
        <w:t xml:space="preserve"> </w:t>
      </w:r>
      <w:r w:rsidR="00B63A4F" w:rsidRPr="00D72196">
        <w:rPr>
          <w:rFonts w:ascii="Arial" w:hAnsi="Arial" w:cs="Arial"/>
          <w:sz w:val="24"/>
          <w:szCs w:val="24"/>
        </w:rPr>
        <w:tab/>
      </w:r>
      <w:r w:rsidR="00B63A4F">
        <w:rPr>
          <w:rFonts w:ascii="Arial" w:hAnsi="Arial" w:cs="Arial"/>
          <w:sz w:val="24"/>
          <w:szCs w:val="24"/>
        </w:rPr>
        <w:t xml:space="preserve"> It </w:t>
      </w:r>
      <w:r w:rsidR="00F6379C">
        <w:rPr>
          <w:rFonts w:ascii="Arial" w:hAnsi="Arial" w:cs="Arial"/>
          <w:sz w:val="24"/>
          <w:szCs w:val="24"/>
        </w:rPr>
        <w:t xml:space="preserve"> </w:t>
      </w:r>
      <w:r w:rsidR="00B63A4F">
        <w:rPr>
          <w:rFonts w:ascii="Arial" w:hAnsi="Arial" w:cs="Arial"/>
          <w:sz w:val="24"/>
          <w:szCs w:val="24"/>
        </w:rPr>
        <w:t>was further alleged that o</w:t>
      </w:r>
      <w:r w:rsidR="00456EBF">
        <w:rPr>
          <w:rFonts w:ascii="Arial" w:hAnsi="Arial" w:cs="Arial"/>
          <w:sz w:val="24"/>
          <w:szCs w:val="24"/>
        </w:rPr>
        <w:t>n</w:t>
      </w:r>
      <w:r w:rsidR="009E68DE">
        <w:rPr>
          <w:rFonts w:ascii="Arial" w:hAnsi="Arial" w:cs="Arial"/>
          <w:sz w:val="24"/>
          <w:szCs w:val="24"/>
        </w:rPr>
        <w:t xml:space="preserve"> the 14 August 2017 in Ondumbo </w:t>
      </w:r>
      <w:r w:rsidR="00456EBF">
        <w:rPr>
          <w:rFonts w:ascii="Arial" w:hAnsi="Arial" w:cs="Arial"/>
          <w:sz w:val="24"/>
          <w:szCs w:val="24"/>
        </w:rPr>
        <w:t>location the</w:t>
      </w:r>
      <w:r w:rsidR="009E68DE">
        <w:rPr>
          <w:rFonts w:ascii="Arial" w:hAnsi="Arial" w:cs="Arial"/>
          <w:sz w:val="24"/>
          <w:szCs w:val="24"/>
        </w:rPr>
        <w:t xml:space="preserve"> accused dragged Ndapanda Nekwaya now the deceased in count three out of the shebeen and started kicking </w:t>
      </w:r>
      <w:r w:rsidR="00456EBF">
        <w:rPr>
          <w:rFonts w:ascii="Arial" w:hAnsi="Arial" w:cs="Arial"/>
          <w:sz w:val="24"/>
          <w:szCs w:val="24"/>
        </w:rPr>
        <w:t>her</w:t>
      </w:r>
      <w:r w:rsidR="009E68DE">
        <w:rPr>
          <w:rFonts w:ascii="Arial" w:hAnsi="Arial" w:cs="Arial"/>
          <w:sz w:val="24"/>
          <w:szCs w:val="24"/>
        </w:rPr>
        <w:t xml:space="preserve"> on  her stomach.</w:t>
      </w:r>
      <w:r w:rsidR="00456EBF">
        <w:rPr>
          <w:rFonts w:ascii="Arial" w:hAnsi="Arial" w:cs="Arial"/>
          <w:sz w:val="24"/>
          <w:szCs w:val="24"/>
        </w:rPr>
        <w:t xml:space="preserve"> </w:t>
      </w:r>
      <w:r w:rsidR="009E68DE">
        <w:rPr>
          <w:rFonts w:ascii="Arial" w:hAnsi="Arial" w:cs="Arial"/>
          <w:sz w:val="24"/>
          <w:szCs w:val="24"/>
        </w:rPr>
        <w:t>Johannes Taapopi Uukongo</w:t>
      </w:r>
      <w:r w:rsidR="00456EBF">
        <w:rPr>
          <w:rFonts w:ascii="Arial" w:hAnsi="Arial" w:cs="Arial"/>
          <w:sz w:val="24"/>
          <w:szCs w:val="24"/>
        </w:rPr>
        <w:t>, the now deceased in count two, tried to intervene but the accused stabbed him in the chest leading to his death at the scene due to stab wound to the chest. The accused then proceeded to stab Ndapanda Nekwaya the now deceased in count three and stabbed her nine times. Ndapanda Nekwaya died at Oshakati Hospital on 15 August 2017 as a result of multiple stab wounds on her body. After the stabbings accused disappeared from the scene. The accused was arrest</w:t>
      </w:r>
      <w:r w:rsidR="00CE7135">
        <w:rPr>
          <w:rFonts w:ascii="Arial" w:hAnsi="Arial" w:cs="Arial"/>
          <w:sz w:val="24"/>
          <w:szCs w:val="24"/>
        </w:rPr>
        <w:t>ed</w:t>
      </w:r>
      <w:r w:rsidR="00456EBF">
        <w:rPr>
          <w:rFonts w:ascii="Arial" w:hAnsi="Arial" w:cs="Arial"/>
          <w:sz w:val="24"/>
          <w:szCs w:val="24"/>
        </w:rPr>
        <w:t xml:space="preserve"> the following day</w:t>
      </w:r>
      <w:r w:rsidR="00CE7135">
        <w:rPr>
          <w:rFonts w:ascii="Arial" w:hAnsi="Arial" w:cs="Arial"/>
          <w:sz w:val="24"/>
          <w:szCs w:val="24"/>
        </w:rPr>
        <w:t>.</w:t>
      </w:r>
    </w:p>
    <w:p w:rsidR="00456EBF" w:rsidRDefault="00456EBF" w:rsidP="00886907">
      <w:pPr>
        <w:spacing w:after="0" w:line="360" w:lineRule="auto"/>
        <w:jc w:val="both"/>
        <w:rPr>
          <w:rFonts w:ascii="Arial" w:hAnsi="Arial" w:cs="Arial"/>
          <w:sz w:val="24"/>
          <w:szCs w:val="24"/>
        </w:rPr>
      </w:pPr>
    </w:p>
    <w:p w:rsidR="00BB5CFB" w:rsidRPr="00D72196" w:rsidRDefault="00F76A7F" w:rsidP="00886907">
      <w:pPr>
        <w:spacing w:after="0" w:line="360" w:lineRule="auto"/>
        <w:jc w:val="both"/>
        <w:rPr>
          <w:rFonts w:ascii="Arial" w:hAnsi="Arial" w:cs="Arial"/>
          <w:sz w:val="24"/>
          <w:szCs w:val="24"/>
        </w:rPr>
      </w:pPr>
      <w:r>
        <w:rPr>
          <w:rFonts w:ascii="Arial" w:hAnsi="Arial" w:cs="Arial"/>
          <w:sz w:val="24"/>
          <w:szCs w:val="24"/>
        </w:rPr>
        <w:t>[3</w:t>
      </w:r>
      <w:r w:rsidR="00456EBF">
        <w:rPr>
          <w:rFonts w:ascii="Arial" w:hAnsi="Arial" w:cs="Arial"/>
          <w:sz w:val="24"/>
          <w:szCs w:val="24"/>
        </w:rPr>
        <w:t xml:space="preserve">] </w:t>
      </w:r>
      <w:r w:rsidR="00B63A4F" w:rsidRPr="00D72196">
        <w:rPr>
          <w:rFonts w:ascii="Arial" w:hAnsi="Arial" w:cs="Arial"/>
          <w:sz w:val="24"/>
          <w:szCs w:val="24"/>
        </w:rPr>
        <w:tab/>
      </w:r>
      <w:r w:rsidR="00456EBF">
        <w:rPr>
          <w:rFonts w:ascii="Arial" w:hAnsi="Arial" w:cs="Arial"/>
          <w:sz w:val="24"/>
          <w:szCs w:val="24"/>
        </w:rPr>
        <w:t>T</w:t>
      </w:r>
      <w:r w:rsidR="00F06F8E" w:rsidRPr="00D72196">
        <w:rPr>
          <w:rFonts w:ascii="Arial" w:hAnsi="Arial" w:cs="Arial"/>
          <w:sz w:val="24"/>
          <w:szCs w:val="24"/>
        </w:rPr>
        <w:t xml:space="preserve">he accused </w:t>
      </w:r>
      <w:r w:rsidR="00097841" w:rsidRPr="00D72196">
        <w:rPr>
          <w:rFonts w:ascii="Arial" w:hAnsi="Arial" w:cs="Arial"/>
          <w:sz w:val="24"/>
          <w:szCs w:val="24"/>
        </w:rPr>
        <w:t xml:space="preserve">pleaded not </w:t>
      </w:r>
      <w:r w:rsidR="00F06F8E" w:rsidRPr="00D72196">
        <w:rPr>
          <w:rFonts w:ascii="Arial" w:hAnsi="Arial" w:cs="Arial"/>
          <w:sz w:val="24"/>
          <w:szCs w:val="24"/>
        </w:rPr>
        <w:t xml:space="preserve">guilty </w:t>
      </w:r>
      <w:r w:rsidR="001D1E8D" w:rsidRPr="00D72196">
        <w:rPr>
          <w:rFonts w:ascii="Arial" w:hAnsi="Arial" w:cs="Arial"/>
          <w:sz w:val="24"/>
          <w:szCs w:val="24"/>
        </w:rPr>
        <w:t>on</w:t>
      </w:r>
      <w:r w:rsidR="00B24FAD" w:rsidRPr="00D72196">
        <w:rPr>
          <w:rFonts w:ascii="Arial" w:hAnsi="Arial" w:cs="Arial"/>
          <w:sz w:val="24"/>
          <w:szCs w:val="24"/>
        </w:rPr>
        <w:t xml:space="preserve"> all</w:t>
      </w:r>
      <w:r w:rsidR="00AF05CB" w:rsidRPr="00D72196">
        <w:rPr>
          <w:rFonts w:ascii="Arial" w:hAnsi="Arial" w:cs="Arial"/>
          <w:sz w:val="24"/>
          <w:szCs w:val="24"/>
        </w:rPr>
        <w:t xml:space="preserve"> the </w:t>
      </w:r>
      <w:r w:rsidR="00F06F8E" w:rsidRPr="00D72196">
        <w:rPr>
          <w:rFonts w:ascii="Arial" w:hAnsi="Arial" w:cs="Arial"/>
          <w:sz w:val="24"/>
          <w:szCs w:val="24"/>
        </w:rPr>
        <w:t>charges</w:t>
      </w:r>
      <w:r w:rsidR="00AF05CB" w:rsidRPr="00D72196">
        <w:rPr>
          <w:rFonts w:ascii="Arial" w:hAnsi="Arial" w:cs="Arial"/>
          <w:sz w:val="24"/>
          <w:szCs w:val="24"/>
        </w:rPr>
        <w:t xml:space="preserve"> preferred against him</w:t>
      </w:r>
      <w:r w:rsidR="00F06F8E" w:rsidRPr="00D72196">
        <w:rPr>
          <w:rFonts w:ascii="Arial" w:hAnsi="Arial" w:cs="Arial"/>
          <w:sz w:val="24"/>
          <w:szCs w:val="24"/>
        </w:rPr>
        <w:t xml:space="preserve"> and gave a statement in terms of section 115 of the Criminal Procedure Act, Act 51</w:t>
      </w:r>
      <w:r w:rsidR="00C5298C" w:rsidRPr="00D72196">
        <w:rPr>
          <w:rFonts w:ascii="Arial" w:hAnsi="Arial" w:cs="Arial"/>
          <w:sz w:val="24"/>
          <w:szCs w:val="24"/>
        </w:rPr>
        <w:t xml:space="preserve"> of 1977</w:t>
      </w:r>
      <w:r w:rsidR="004D769E" w:rsidRPr="00D72196">
        <w:rPr>
          <w:rFonts w:ascii="Arial" w:hAnsi="Arial" w:cs="Arial"/>
          <w:sz w:val="24"/>
          <w:szCs w:val="24"/>
        </w:rPr>
        <w:t xml:space="preserve"> as amended</w:t>
      </w:r>
      <w:r w:rsidR="00C5298C" w:rsidRPr="00D72196">
        <w:rPr>
          <w:rFonts w:ascii="Arial" w:hAnsi="Arial" w:cs="Arial"/>
          <w:sz w:val="24"/>
          <w:szCs w:val="24"/>
        </w:rPr>
        <w:t xml:space="preserve">. </w:t>
      </w:r>
      <w:r w:rsidR="00F06F8E" w:rsidRPr="00D72196">
        <w:rPr>
          <w:rFonts w:ascii="Arial" w:hAnsi="Arial" w:cs="Arial"/>
          <w:sz w:val="24"/>
          <w:szCs w:val="24"/>
        </w:rPr>
        <w:t xml:space="preserve">In </w:t>
      </w:r>
      <w:r w:rsidR="00BB5CFB" w:rsidRPr="00D72196">
        <w:rPr>
          <w:rFonts w:ascii="Arial" w:hAnsi="Arial" w:cs="Arial"/>
          <w:sz w:val="24"/>
          <w:szCs w:val="24"/>
        </w:rPr>
        <w:t>his plea explanation</w:t>
      </w:r>
      <w:r w:rsidR="001D1E8D" w:rsidRPr="00D72196">
        <w:rPr>
          <w:rFonts w:ascii="Arial" w:hAnsi="Arial" w:cs="Arial"/>
          <w:sz w:val="24"/>
          <w:szCs w:val="24"/>
        </w:rPr>
        <w:t xml:space="preserve"> accused</w:t>
      </w:r>
      <w:r w:rsidR="00BB5CFB" w:rsidRPr="00D72196">
        <w:rPr>
          <w:rFonts w:ascii="Arial" w:hAnsi="Arial" w:cs="Arial"/>
          <w:sz w:val="24"/>
          <w:szCs w:val="24"/>
        </w:rPr>
        <w:t xml:space="preserve"> disclosed the basis of his defence as follows:</w:t>
      </w:r>
    </w:p>
    <w:p w:rsidR="004F4E03" w:rsidRPr="00D72196" w:rsidRDefault="004F4E03" w:rsidP="00886907">
      <w:pPr>
        <w:spacing w:after="0" w:line="360" w:lineRule="auto"/>
        <w:jc w:val="both"/>
        <w:rPr>
          <w:rFonts w:ascii="Arial" w:hAnsi="Arial" w:cs="Arial"/>
          <w:sz w:val="24"/>
          <w:szCs w:val="24"/>
        </w:rPr>
      </w:pPr>
    </w:p>
    <w:p w:rsidR="004F4E03" w:rsidRPr="00745446" w:rsidRDefault="004F4E03" w:rsidP="00886907">
      <w:pPr>
        <w:spacing w:after="0" w:line="360" w:lineRule="auto"/>
        <w:jc w:val="both"/>
        <w:rPr>
          <w:rFonts w:ascii="Arial" w:hAnsi="Arial" w:cs="Arial"/>
          <w:sz w:val="24"/>
          <w:szCs w:val="24"/>
          <w:u w:val="single"/>
        </w:rPr>
      </w:pPr>
      <w:r w:rsidRPr="00745446">
        <w:rPr>
          <w:rFonts w:ascii="Arial" w:hAnsi="Arial" w:cs="Arial"/>
          <w:sz w:val="24"/>
          <w:szCs w:val="24"/>
          <w:u w:val="single"/>
        </w:rPr>
        <w:t>Count one</w:t>
      </w:r>
    </w:p>
    <w:p w:rsidR="00E3483A" w:rsidRPr="00D72196" w:rsidRDefault="004F4E03" w:rsidP="00886907">
      <w:pPr>
        <w:spacing w:after="0" w:line="360" w:lineRule="auto"/>
        <w:jc w:val="both"/>
        <w:rPr>
          <w:rFonts w:ascii="Arial" w:hAnsi="Arial" w:cs="Arial"/>
        </w:rPr>
      </w:pPr>
      <w:r w:rsidRPr="00D72196">
        <w:rPr>
          <w:rFonts w:ascii="Arial" w:hAnsi="Arial" w:cs="Arial"/>
          <w:sz w:val="24"/>
          <w:szCs w:val="24"/>
        </w:rPr>
        <w:t>‘</w:t>
      </w:r>
      <w:r w:rsidR="00BB5CFB" w:rsidRPr="00D72196">
        <w:rPr>
          <w:rFonts w:ascii="Arial" w:hAnsi="Arial" w:cs="Arial"/>
        </w:rPr>
        <w:t xml:space="preserve">On 8 August 2017 at Okeeholongo location in </w:t>
      </w:r>
      <w:r w:rsidR="00E3483A" w:rsidRPr="00D72196">
        <w:rPr>
          <w:rFonts w:ascii="Arial" w:hAnsi="Arial" w:cs="Arial"/>
        </w:rPr>
        <w:t>the district of Outapi</w:t>
      </w:r>
      <w:r w:rsidR="00BB5CFB" w:rsidRPr="00D72196">
        <w:rPr>
          <w:rFonts w:ascii="Arial" w:hAnsi="Arial" w:cs="Arial"/>
        </w:rPr>
        <w:t xml:space="preserve"> an </w:t>
      </w:r>
      <w:r w:rsidR="00AB6C88" w:rsidRPr="00D72196">
        <w:rPr>
          <w:rFonts w:ascii="Arial" w:hAnsi="Arial" w:cs="Arial"/>
        </w:rPr>
        <w:t xml:space="preserve">altercation </w:t>
      </w:r>
      <w:r w:rsidR="00E3483A" w:rsidRPr="00D72196">
        <w:rPr>
          <w:rFonts w:ascii="Arial" w:hAnsi="Arial" w:cs="Arial"/>
        </w:rPr>
        <w:t xml:space="preserve">started between the accused and </w:t>
      </w:r>
      <w:r w:rsidR="00AB6C88" w:rsidRPr="00D72196">
        <w:rPr>
          <w:rFonts w:ascii="Arial" w:hAnsi="Arial" w:cs="Arial"/>
        </w:rPr>
        <w:t>Joseph Ashipal</w:t>
      </w:r>
      <w:r w:rsidR="00E3483A" w:rsidRPr="00D72196">
        <w:rPr>
          <w:rFonts w:ascii="Arial" w:hAnsi="Arial" w:cs="Arial"/>
        </w:rPr>
        <w:t>a.</w:t>
      </w:r>
      <w:r w:rsidR="00AB6C88" w:rsidRPr="00D72196">
        <w:rPr>
          <w:rFonts w:ascii="Arial" w:hAnsi="Arial" w:cs="Arial"/>
        </w:rPr>
        <w:t xml:space="preserve"> During</w:t>
      </w:r>
      <w:r w:rsidR="00E3483A" w:rsidRPr="00D72196">
        <w:rPr>
          <w:rFonts w:ascii="Arial" w:hAnsi="Arial" w:cs="Arial"/>
        </w:rPr>
        <w:t xml:space="preserve"> such</w:t>
      </w:r>
      <w:r w:rsidR="00AB6C88" w:rsidRPr="00D72196">
        <w:rPr>
          <w:rFonts w:ascii="Arial" w:hAnsi="Arial" w:cs="Arial"/>
        </w:rPr>
        <w:t xml:space="preserve"> altercation</w:t>
      </w:r>
      <w:r w:rsidR="00E3483A" w:rsidRPr="00D72196">
        <w:rPr>
          <w:rFonts w:ascii="Arial" w:hAnsi="Arial" w:cs="Arial"/>
        </w:rPr>
        <w:t xml:space="preserve"> t</w:t>
      </w:r>
      <w:r w:rsidR="00AB6C88" w:rsidRPr="00D72196">
        <w:rPr>
          <w:rFonts w:ascii="Arial" w:hAnsi="Arial" w:cs="Arial"/>
        </w:rPr>
        <w:t xml:space="preserve">he </w:t>
      </w:r>
      <w:r w:rsidR="00E3483A" w:rsidRPr="00D72196">
        <w:rPr>
          <w:rFonts w:ascii="Arial" w:hAnsi="Arial" w:cs="Arial"/>
        </w:rPr>
        <w:t xml:space="preserve">accused </w:t>
      </w:r>
      <w:r w:rsidR="00AB6C88" w:rsidRPr="00D72196">
        <w:rPr>
          <w:rFonts w:ascii="Arial" w:hAnsi="Arial" w:cs="Arial"/>
        </w:rPr>
        <w:t>cut the jacket of Josef</w:t>
      </w:r>
      <w:r w:rsidR="00CE7135">
        <w:rPr>
          <w:rFonts w:ascii="Arial" w:hAnsi="Arial" w:cs="Arial"/>
        </w:rPr>
        <w:t xml:space="preserve"> A</w:t>
      </w:r>
      <w:r w:rsidR="00EF7F3F">
        <w:rPr>
          <w:rFonts w:ascii="Arial" w:hAnsi="Arial" w:cs="Arial"/>
        </w:rPr>
        <w:t>shipala with a knife. He stat</w:t>
      </w:r>
      <w:r w:rsidR="00CE7135">
        <w:rPr>
          <w:rFonts w:ascii="Arial" w:hAnsi="Arial" w:cs="Arial"/>
        </w:rPr>
        <w:t>ed</w:t>
      </w:r>
      <w:r w:rsidR="00AB6C88" w:rsidRPr="00D72196">
        <w:rPr>
          <w:rFonts w:ascii="Arial" w:hAnsi="Arial" w:cs="Arial"/>
        </w:rPr>
        <w:t xml:space="preserve"> th</w:t>
      </w:r>
      <w:r w:rsidR="0055784B">
        <w:rPr>
          <w:rFonts w:ascii="Arial" w:hAnsi="Arial" w:cs="Arial"/>
        </w:rPr>
        <w:t>at Josef found him at a shebeen</w:t>
      </w:r>
      <w:r w:rsidR="00EF7F3F">
        <w:rPr>
          <w:rFonts w:ascii="Arial" w:hAnsi="Arial" w:cs="Arial"/>
        </w:rPr>
        <w:t xml:space="preserve"> busy</w:t>
      </w:r>
      <w:r w:rsidR="004D769E" w:rsidRPr="00D72196">
        <w:rPr>
          <w:rFonts w:ascii="Arial" w:hAnsi="Arial" w:cs="Arial"/>
        </w:rPr>
        <w:t xml:space="preserve"> </w:t>
      </w:r>
      <w:r w:rsidR="00AB6C88" w:rsidRPr="00D72196">
        <w:rPr>
          <w:rFonts w:ascii="Arial" w:hAnsi="Arial" w:cs="Arial"/>
        </w:rPr>
        <w:t>talk</w:t>
      </w:r>
      <w:r w:rsidR="00E3483A" w:rsidRPr="00D72196">
        <w:rPr>
          <w:rFonts w:ascii="Arial" w:hAnsi="Arial" w:cs="Arial"/>
        </w:rPr>
        <w:t>ing to Andreas</w:t>
      </w:r>
      <w:r w:rsidR="00CE7135">
        <w:rPr>
          <w:rFonts w:ascii="Arial" w:hAnsi="Arial" w:cs="Arial"/>
        </w:rPr>
        <w:t xml:space="preserve"> and</w:t>
      </w:r>
      <w:r w:rsidR="00E3483A" w:rsidRPr="00D72196">
        <w:rPr>
          <w:rFonts w:ascii="Arial" w:hAnsi="Arial" w:cs="Arial"/>
        </w:rPr>
        <w:t xml:space="preserve"> </w:t>
      </w:r>
      <w:r w:rsidR="00EF7F3F">
        <w:rPr>
          <w:rFonts w:ascii="Arial" w:hAnsi="Arial" w:cs="Arial"/>
        </w:rPr>
        <w:t>confronted the accused</w:t>
      </w:r>
      <w:r w:rsidR="00E3483A" w:rsidRPr="00D72196">
        <w:rPr>
          <w:rFonts w:ascii="Arial" w:hAnsi="Arial" w:cs="Arial"/>
        </w:rPr>
        <w:t xml:space="preserve"> of</w:t>
      </w:r>
      <w:r w:rsidR="00AB6C88" w:rsidRPr="00D72196">
        <w:rPr>
          <w:rFonts w:ascii="Arial" w:hAnsi="Arial" w:cs="Arial"/>
        </w:rPr>
        <w:t xml:space="preserve"> gossiping him. Accused went out of the shebeen and Josef followed him and threw a punch towards the side of his face which he ducked</w:t>
      </w:r>
      <w:r w:rsidR="0055784B">
        <w:rPr>
          <w:rFonts w:ascii="Arial" w:hAnsi="Arial" w:cs="Arial"/>
        </w:rPr>
        <w:t xml:space="preserve"> and he missed</w:t>
      </w:r>
      <w:r w:rsidR="00AB6C88" w:rsidRPr="00D72196">
        <w:rPr>
          <w:rFonts w:ascii="Arial" w:hAnsi="Arial" w:cs="Arial"/>
        </w:rPr>
        <w:t>.</w:t>
      </w:r>
      <w:r w:rsidR="008755EF" w:rsidRPr="00D72196">
        <w:rPr>
          <w:rFonts w:ascii="Arial" w:hAnsi="Arial" w:cs="Arial"/>
          <w:sz w:val="24"/>
          <w:szCs w:val="24"/>
        </w:rPr>
        <w:t xml:space="preserve"> </w:t>
      </w:r>
      <w:r w:rsidR="008755EF" w:rsidRPr="00D72196">
        <w:rPr>
          <w:rFonts w:ascii="Arial" w:hAnsi="Arial" w:cs="Arial"/>
        </w:rPr>
        <w:t xml:space="preserve">Accused walked away and </w:t>
      </w:r>
      <w:r w:rsidR="004D769E" w:rsidRPr="00D72196">
        <w:rPr>
          <w:rFonts w:ascii="Arial" w:hAnsi="Arial" w:cs="Arial"/>
        </w:rPr>
        <w:t xml:space="preserve">again </w:t>
      </w:r>
      <w:r w:rsidR="0055784B">
        <w:rPr>
          <w:rFonts w:ascii="Arial" w:hAnsi="Arial" w:cs="Arial"/>
        </w:rPr>
        <w:t>Josef followed him and</w:t>
      </w:r>
      <w:r w:rsidR="008755EF" w:rsidRPr="00D72196">
        <w:rPr>
          <w:rFonts w:ascii="Arial" w:hAnsi="Arial" w:cs="Arial"/>
        </w:rPr>
        <w:t xml:space="preserve"> threw a punch at him </w:t>
      </w:r>
      <w:r w:rsidR="0055784B">
        <w:rPr>
          <w:rFonts w:ascii="Arial" w:hAnsi="Arial" w:cs="Arial"/>
        </w:rPr>
        <w:t>again. Accused du</w:t>
      </w:r>
      <w:r w:rsidR="00CE7135">
        <w:rPr>
          <w:rFonts w:ascii="Arial" w:hAnsi="Arial" w:cs="Arial"/>
        </w:rPr>
        <w:t>cked again and grabbed the complainant and threw him to the ground</w:t>
      </w:r>
      <w:r w:rsidR="0055784B">
        <w:rPr>
          <w:rFonts w:ascii="Arial" w:hAnsi="Arial" w:cs="Arial"/>
        </w:rPr>
        <w:t xml:space="preserve"> asking him what he wanted</w:t>
      </w:r>
      <w:r w:rsidR="008755EF" w:rsidRPr="00D72196">
        <w:rPr>
          <w:rFonts w:ascii="Arial" w:hAnsi="Arial" w:cs="Arial"/>
        </w:rPr>
        <w:t xml:space="preserve"> from him.</w:t>
      </w:r>
      <w:r w:rsidR="0055784B">
        <w:rPr>
          <w:rFonts w:ascii="Arial" w:hAnsi="Arial" w:cs="Arial"/>
        </w:rPr>
        <w:t xml:space="preserve"> </w:t>
      </w:r>
      <w:r w:rsidR="0068789D" w:rsidRPr="00D72196">
        <w:rPr>
          <w:rFonts w:ascii="Arial" w:hAnsi="Arial" w:cs="Arial"/>
        </w:rPr>
        <w:t>Josef</w:t>
      </w:r>
      <w:r w:rsidR="00AB6C88" w:rsidRPr="00D72196">
        <w:rPr>
          <w:rFonts w:ascii="Arial" w:hAnsi="Arial" w:cs="Arial"/>
        </w:rPr>
        <w:t xml:space="preserve"> followed him</w:t>
      </w:r>
      <w:r w:rsidR="0055784B">
        <w:rPr>
          <w:rFonts w:ascii="Arial" w:hAnsi="Arial" w:cs="Arial"/>
        </w:rPr>
        <w:t>,</w:t>
      </w:r>
      <w:r w:rsidR="00AB6C88" w:rsidRPr="00D72196">
        <w:rPr>
          <w:rFonts w:ascii="Arial" w:hAnsi="Arial" w:cs="Arial"/>
        </w:rPr>
        <w:t xml:space="preserve"> threw a punch which he </w:t>
      </w:r>
      <w:r w:rsidR="0068789D" w:rsidRPr="00D72196">
        <w:rPr>
          <w:rFonts w:ascii="Arial" w:hAnsi="Arial" w:cs="Arial"/>
        </w:rPr>
        <w:t>ducked</w:t>
      </w:r>
      <w:r w:rsidR="0055784B">
        <w:rPr>
          <w:rFonts w:ascii="Arial" w:hAnsi="Arial" w:cs="Arial"/>
        </w:rPr>
        <w:t xml:space="preserve"> again. He</w:t>
      </w:r>
      <w:r w:rsidR="00AB6C88" w:rsidRPr="00D72196">
        <w:rPr>
          <w:rFonts w:ascii="Arial" w:hAnsi="Arial" w:cs="Arial"/>
        </w:rPr>
        <w:t xml:space="preserve"> held Josef by the legs and threw him on the </w:t>
      </w:r>
      <w:r w:rsidR="0068789D" w:rsidRPr="00D72196">
        <w:rPr>
          <w:rFonts w:ascii="Arial" w:hAnsi="Arial" w:cs="Arial"/>
        </w:rPr>
        <w:t>ground. Josef</w:t>
      </w:r>
      <w:r w:rsidR="00AB6C88" w:rsidRPr="00D72196">
        <w:rPr>
          <w:rFonts w:ascii="Arial" w:hAnsi="Arial" w:cs="Arial"/>
        </w:rPr>
        <w:t xml:space="preserve"> bit </w:t>
      </w:r>
      <w:r w:rsidR="0068789D" w:rsidRPr="00D72196">
        <w:rPr>
          <w:rFonts w:ascii="Arial" w:hAnsi="Arial" w:cs="Arial"/>
        </w:rPr>
        <w:t xml:space="preserve">him on the right </w:t>
      </w:r>
      <w:r w:rsidR="00E3483A" w:rsidRPr="00D72196">
        <w:rPr>
          <w:rFonts w:ascii="Arial" w:hAnsi="Arial" w:cs="Arial"/>
        </w:rPr>
        <w:t>shoulder. A</w:t>
      </w:r>
      <w:r w:rsidR="0055784B">
        <w:rPr>
          <w:rFonts w:ascii="Arial" w:hAnsi="Arial" w:cs="Arial"/>
        </w:rPr>
        <w:t>ccused held his arms and</w:t>
      </w:r>
      <w:r w:rsidR="00E3483A" w:rsidRPr="00D72196">
        <w:rPr>
          <w:rFonts w:ascii="Arial" w:hAnsi="Arial" w:cs="Arial"/>
        </w:rPr>
        <w:t xml:space="preserve"> </w:t>
      </w:r>
      <w:r w:rsidR="00C5298C" w:rsidRPr="00D72196">
        <w:rPr>
          <w:rFonts w:ascii="Arial" w:hAnsi="Arial" w:cs="Arial"/>
        </w:rPr>
        <w:t>Josef</w:t>
      </w:r>
      <w:r w:rsidR="0068789D" w:rsidRPr="00D72196">
        <w:rPr>
          <w:rFonts w:ascii="Arial" w:hAnsi="Arial" w:cs="Arial"/>
        </w:rPr>
        <w:t xml:space="preserve"> bit him on the right thumb. H</w:t>
      </w:r>
      <w:r w:rsidR="0055784B">
        <w:rPr>
          <w:rFonts w:ascii="Arial" w:hAnsi="Arial" w:cs="Arial"/>
        </w:rPr>
        <w:t xml:space="preserve">is thumb was still in </w:t>
      </w:r>
      <w:r w:rsidR="00315305">
        <w:rPr>
          <w:rFonts w:ascii="Arial" w:hAnsi="Arial" w:cs="Arial"/>
        </w:rPr>
        <w:t>Josef‘s</w:t>
      </w:r>
      <w:r w:rsidR="0055784B">
        <w:rPr>
          <w:rFonts w:ascii="Arial" w:hAnsi="Arial" w:cs="Arial"/>
        </w:rPr>
        <w:t xml:space="preserve"> mouth and for him to release his finger he</w:t>
      </w:r>
      <w:r w:rsidR="00315305">
        <w:rPr>
          <w:rFonts w:ascii="Arial" w:hAnsi="Arial" w:cs="Arial"/>
        </w:rPr>
        <w:t xml:space="preserve"> applied pressure to hi</w:t>
      </w:r>
      <w:r w:rsidR="0068789D" w:rsidRPr="00D72196">
        <w:rPr>
          <w:rFonts w:ascii="Arial" w:hAnsi="Arial" w:cs="Arial"/>
        </w:rPr>
        <w:t xml:space="preserve">s throat </w:t>
      </w:r>
      <w:r w:rsidR="00315305">
        <w:rPr>
          <w:rFonts w:ascii="Arial" w:hAnsi="Arial" w:cs="Arial"/>
        </w:rPr>
        <w:t>with his left hand and he let him go. Accused let Josef go as well.</w:t>
      </w:r>
      <w:r w:rsidR="00E3483A" w:rsidRPr="00D72196">
        <w:rPr>
          <w:rFonts w:ascii="Arial" w:hAnsi="Arial" w:cs="Arial"/>
        </w:rPr>
        <w:t xml:space="preserve"> Thereafter </w:t>
      </w:r>
      <w:r w:rsidR="0068789D" w:rsidRPr="00D72196">
        <w:rPr>
          <w:rFonts w:ascii="Arial" w:hAnsi="Arial" w:cs="Arial"/>
        </w:rPr>
        <w:t>Josef stood up ran an</w:t>
      </w:r>
      <w:r w:rsidR="00315305">
        <w:rPr>
          <w:rFonts w:ascii="Arial" w:hAnsi="Arial" w:cs="Arial"/>
        </w:rPr>
        <w:t xml:space="preserve">d came back to him again </w:t>
      </w:r>
      <w:r w:rsidR="00E3483A" w:rsidRPr="00D72196">
        <w:rPr>
          <w:rFonts w:ascii="Arial" w:hAnsi="Arial" w:cs="Arial"/>
        </w:rPr>
        <w:t>with a panga</w:t>
      </w:r>
      <w:r w:rsidR="00315305">
        <w:rPr>
          <w:rFonts w:ascii="Arial" w:hAnsi="Arial" w:cs="Arial"/>
        </w:rPr>
        <w:t>. Accused took out a knife he had from his pocket. Josef</w:t>
      </w:r>
      <w:r w:rsidR="00E3483A" w:rsidRPr="00D72196">
        <w:rPr>
          <w:rFonts w:ascii="Arial" w:hAnsi="Arial" w:cs="Arial"/>
        </w:rPr>
        <w:t xml:space="preserve"> </w:t>
      </w:r>
      <w:r w:rsidR="00315305">
        <w:rPr>
          <w:rFonts w:ascii="Arial" w:hAnsi="Arial" w:cs="Arial"/>
        </w:rPr>
        <w:t>tried</w:t>
      </w:r>
      <w:r w:rsidR="0068789D" w:rsidRPr="00D72196">
        <w:rPr>
          <w:rFonts w:ascii="Arial" w:hAnsi="Arial" w:cs="Arial"/>
        </w:rPr>
        <w:t xml:space="preserve"> to cut him on the</w:t>
      </w:r>
      <w:r w:rsidR="00315305">
        <w:rPr>
          <w:rFonts w:ascii="Arial" w:hAnsi="Arial" w:cs="Arial"/>
        </w:rPr>
        <w:t xml:space="preserve"> neck. Accused</w:t>
      </w:r>
      <w:r w:rsidR="0068789D" w:rsidRPr="00D72196">
        <w:rPr>
          <w:rFonts w:ascii="Arial" w:hAnsi="Arial" w:cs="Arial"/>
        </w:rPr>
        <w:t xml:space="preserve"> ducked an</w:t>
      </w:r>
      <w:r w:rsidR="00315305">
        <w:rPr>
          <w:rFonts w:ascii="Arial" w:hAnsi="Arial" w:cs="Arial"/>
        </w:rPr>
        <w:t>d</w:t>
      </w:r>
      <w:r w:rsidR="0068789D" w:rsidRPr="00D72196">
        <w:rPr>
          <w:rFonts w:ascii="Arial" w:hAnsi="Arial" w:cs="Arial"/>
        </w:rPr>
        <w:t xml:space="preserve"> cut his jacket. </w:t>
      </w:r>
      <w:r w:rsidR="00315305">
        <w:rPr>
          <w:rFonts w:ascii="Arial" w:hAnsi="Arial" w:cs="Arial"/>
        </w:rPr>
        <w:t>Josef ran and called the accused to go to him. Accused left home.</w:t>
      </w:r>
      <w:r w:rsidR="00315305" w:rsidRPr="00D72196">
        <w:rPr>
          <w:rFonts w:ascii="Arial" w:hAnsi="Arial" w:cs="Arial"/>
        </w:rPr>
        <w:t xml:space="preserve"> He</w:t>
      </w:r>
      <w:r w:rsidR="0068789D" w:rsidRPr="00D72196">
        <w:rPr>
          <w:rFonts w:ascii="Arial" w:hAnsi="Arial" w:cs="Arial"/>
        </w:rPr>
        <w:t xml:space="preserve"> never intended</w:t>
      </w:r>
      <w:r w:rsidR="00315305">
        <w:rPr>
          <w:rFonts w:ascii="Arial" w:hAnsi="Arial" w:cs="Arial"/>
        </w:rPr>
        <w:t xml:space="preserve"> to murder the said Josef and </w:t>
      </w:r>
      <w:r w:rsidR="0068789D" w:rsidRPr="00D72196">
        <w:rPr>
          <w:rFonts w:ascii="Arial" w:hAnsi="Arial" w:cs="Arial"/>
        </w:rPr>
        <w:t>was defending himself all along against an unlawful attack.</w:t>
      </w:r>
      <w:r w:rsidR="00745446">
        <w:rPr>
          <w:rFonts w:ascii="Arial" w:hAnsi="Arial" w:cs="Arial"/>
        </w:rPr>
        <w:t>’</w:t>
      </w:r>
    </w:p>
    <w:p w:rsidR="004F4E03" w:rsidRPr="00D72196" w:rsidRDefault="004F4E03" w:rsidP="00886907">
      <w:pPr>
        <w:spacing w:after="0" w:line="360" w:lineRule="auto"/>
        <w:jc w:val="both"/>
        <w:rPr>
          <w:rFonts w:ascii="Arial" w:hAnsi="Arial" w:cs="Arial"/>
        </w:rPr>
      </w:pPr>
    </w:p>
    <w:p w:rsidR="004F4E03" w:rsidRPr="00745446" w:rsidRDefault="004F4E03" w:rsidP="00886907">
      <w:pPr>
        <w:pStyle w:val="NormalWeb"/>
        <w:shd w:val="clear" w:color="auto" w:fill="FFFFFF"/>
        <w:spacing w:before="0" w:beforeAutospacing="0" w:after="0" w:afterAutospacing="0" w:line="360" w:lineRule="auto"/>
        <w:jc w:val="both"/>
        <w:textAlignment w:val="baseline"/>
        <w:rPr>
          <w:rFonts w:ascii="Arial" w:hAnsi="Arial" w:cs="Arial"/>
          <w:u w:val="single"/>
        </w:rPr>
      </w:pPr>
      <w:r w:rsidRPr="00745446">
        <w:rPr>
          <w:rFonts w:ascii="Arial" w:hAnsi="Arial" w:cs="Arial"/>
          <w:u w:val="single"/>
        </w:rPr>
        <w:lastRenderedPageBreak/>
        <w:t>Count two and three</w:t>
      </w:r>
    </w:p>
    <w:p w:rsidR="00211528" w:rsidRPr="00D72196" w:rsidRDefault="00745446" w:rsidP="00886907">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Pr>
          <w:rFonts w:ascii="Arial" w:hAnsi="Arial" w:cs="Arial"/>
          <w:sz w:val="22"/>
          <w:szCs w:val="22"/>
        </w:rPr>
        <w:t>‘</w:t>
      </w:r>
      <w:r w:rsidR="00E3483A" w:rsidRPr="00D72196">
        <w:rPr>
          <w:rFonts w:ascii="Arial" w:hAnsi="Arial" w:cs="Arial"/>
          <w:sz w:val="22"/>
          <w:szCs w:val="22"/>
        </w:rPr>
        <w:t xml:space="preserve">On count two accused admitted that on 14 August 2017 he was at </w:t>
      </w:r>
      <w:r w:rsidR="006035B2">
        <w:rPr>
          <w:rFonts w:ascii="Arial" w:hAnsi="Arial" w:cs="Arial"/>
          <w:sz w:val="22"/>
          <w:szCs w:val="22"/>
        </w:rPr>
        <w:t>Timo’s shebe</w:t>
      </w:r>
      <w:r w:rsidR="004F4315" w:rsidRPr="00D72196">
        <w:rPr>
          <w:rFonts w:ascii="Arial" w:hAnsi="Arial" w:cs="Arial"/>
          <w:sz w:val="22"/>
          <w:szCs w:val="22"/>
        </w:rPr>
        <w:t xml:space="preserve">en </w:t>
      </w:r>
      <w:r w:rsidR="00E3483A" w:rsidRPr="00D72196">
        <w:rPr>
          <w:rFonts w:ascii="Arial" w:hAnsi="Arial" w:cs="Arial"/>
          <w:sz w:val="22"/>
          <w:szCs w:val="22"/>
        </w:rPr>
        <w:t>Ondumbo location in Outapi district.</w:t>
      </w:r>
      <w:r w:rsidR="009D3A34" w:rsidRPr="00D72196">
        <w:rPr>
          <w:rFonts w:ascii="Arial" w:hAnsi="Arial" w:cs="Arial"/>
          <w:sz w:val="22"/>
          <w:szCs w:val="22"/>
        </w:rPr>
        <w:t xml:space="preserve"> He went in the shebeen to call N</w:t>
      </w:r>
      <w:r w:rsidR="00E3483A" w:rsidRPr="00D72196">
        <w:rPr>
          <w:rFonts w:ascii="Arial" w:hAnsi="Arial" w:cs="Arial"/>
          <w:sz w:val="22"/>
          <w:szCs w:val="22"/>
        </w:rPr>
        <w:t>dapanda Nekwaya the deceased in count</w:t>
      </w:r>
      <w:r w:rsidR="009D3A34" w:rsidRPr="00D72196">
        <w:rPr>
          <w:rFonts w:ascii="Arial" w:hAnsi="Arial" w:cs="Arial"/>
          <w:sz w:val="22"/>
          <w:szCs w:val="22"/>
        </w:rPr>
        <w:t xml:space="preserve"> three and the mother of his two children. He needed to talk to her in respect of the children. He pulled her lightly on the jacket and she followed him outside. He asked her why the children never came to pick up the things he bought for school as he had </w:t>
      </w:r>
      <w:r w:rsidR="004F4315" w:rsidRPr="00D72196">
        <w:rPr>
          <w:rFonts w:ascii="Arial" w:hAnsi="Arial" w:cs="Arial"/>
          <w:sz w:val="22"/>
          <w:szCs w:val="22"/>
        </w:rPr>
        <w:t>sent</w:t>
      </w:r>
      <w:r w:rsidR="009D3A34" w:rsidRPr="00D72196">
        <w:rPr>
          <w:rFonts w:ascii="Arial" w:hAnsi="Arial" w:cs="Arial"/>
          <w:sz w:val="22"/>
          <w:szCs w:val="22"/>
        </w:rPr>
        <w:t xml:space="preserve"> a message thro</w:t>
      </w:r>
      <w:r w:rsidR="006035B2">
        <w:rPr>
          <w:rFonts w:ascii="Arial" w:hAnsi="Arial" w:cs="Arial"/>
          <w:sz w:val="22"/>
          <w:szCs w:val="22"/>
        </w:rPr>
        <w:t>ugh meme Shikule her sister. Ndapanda</w:t>
      </w:r>
      <w:r w:rsidR="009D3A34" w:rsidRPr="00D72196">
        <w:rPr>
          <w:rFonts w:ascii="Arial" w:hAnsi="Arial" w:cs="Arial"/>
          <w:sz w:val="22"/>
          <w:szCs w:val="22"/>
        </w:rPr>
        <w:t xml:space="preserve"> started insulting him saying that the children came out of her vagina and not from his mother’s vagina. He asked her why she was insulting him. He wa</w:t>
      </w:r>
      <w:r w:rsidR="007C06C4">
        <w:rPr>
          <w:rFonts w:ascii="Arial" w:hAnsi="Arial" w:cs="Arial"/>
          <w:sz w:val="22"/>
          <w:szCs w:val="22"/>
        </w:rPr>
        <w:t xml:space="preserve">s about to </w:t>
      </w:r>
      <w:r w:rsidR="009D3A34" w:rsidRPr="00D72196">
        <w:rPr>
          <w:rFonts w:ascii="Arial" w:hAnsi="Arial" w:cs="Arial"/>
          <w:sz w:val="22"/>
          <w:szCs w:val="22"/>
        </w:rPr>
        <w:t>lea</w:t>
      </w:r>
      <w:r w:rsidR="007C06C4">
        <w:rPr>
          <w:rFonts w:ascii="Arial" w:hAnsi="Arial" w:cs="Arial"/>
          <w:sz w:val="22"/>
          <w:szCs w:val="22"/>
        </w:rPr>
        <w:t>ve when</w:t>
      </w:r>
      <w:r w:rsidR="009D3A34" w:rsidRPr="00D72196">
        <w:rPr>
          <w:rFonts w:ascii="Arial" w:hAnsi="Arial" w:cs="Arial"/>
          <w:sz w:val="22"/>
          <w:szCs w:val="22"/>
        </w:rPr>
        <w:t xml:space="preserve"> Johannes Taapopi came to them and sai</w:t>
      </w:r>
      <w:r w:rsidR="006035B2">
        <w:rPr>
          <w:rFonts w:ascii="Arial" w:hAnsi="Arial" w:cs="Arial"/>
          <w:sz w:val="22"/>
          <w:szCs w:val="22"/>
        </w:rPr>
        <w:t xml:space="preserve">d </w:t>
      </w:r>
      <w:r w:rsidR="007C06C4">
        <w:rPr>
          <w:rFonts w:ascii="Arial" w:hAnsi="Arial" w:cs="Arial"/>
          <w:sz w:val="22"/>
          <w:szCs w:val="22"/>
        </w:rPr>
        <w:t>“</w:t>
      </w:r>
      <w:r w:rsidR="006035B2">
        <w:rPr>
          <w:rFonts w:ascii="Arial" w:hAnsi="Arial" w:cs="Arial"/>
          <w:sz w:val="22"/>
          <w:szCs w:val="22"/>
        </w:rPr>
        <w:t>that</w:t>
      </w:r>
      <w:r w:rsidR="009D3A34" w:rsidRPr="00D72196">
        <w:rPr>
          <w:rFonts w:ascii="Arial" w:hAnsi="Arial" w:cs="Arial"/>
          <w:sz w:val="22"/>
          <w:szCs w:val="22"/>
        </w:rPr>
        <w:t xml:space="preserve"> </w:t>
      </w:r>
      <w:r w:rsidR="007C06C4">
        <w:rPr>
          <w:rFonts w:ascii="Arial" w:hAnsi="Arial" w:cs="Arial"/>
          <w:sz w:val="22"/>
          <w:szCs w:val="22"/>
        </w:rPr>
        <w:t>is my</w:t>
      </w:r>
      <w:r w:rsidR="009D3A34" w:rsidRPr="00D72196">
        <w:rPr>
          <w:rFonts w:ascii="Arial" w:hAnsi="Arial" w:cs="Arial"/>
          <w:sz w:val="22"/>
          <w:szCs w:val="22"/>
        </w:rPr>
        <w:t xml:space="preserve"> mom</w:t>
      </w:r>
      <w:r w:rsidR="007C06C4">
        <w:rPr>
          <w:rFonts w:ascii="Arial" w:hAnsi="Arial" w:cs="Arial"/>
          <w:sz w:val="22"/>
          <w:szCs w:val="22"/>
        </w:rPr>
        <w:t>”</w:t>
      </w:r>
      <w:r w:rsidR="009D3A34" w:rsidRPr="00D72196">
        <w:rPr>
          <w:rFonts w:ascii="Arial" w:hAnsi="Arial" w:cs="Arial"/>
          <w:sz w:val="22"/>
          <w:szCs w:val="22"/>
        </w:rPr>
        <w:t xml:space="preserve"> and started assaulting him with f</w:t>
      </w:r>
      <w:r w:rsidR="00241D07">
        <w:rPr>
          <w:rFonts w:ascii="Arial" w:hAnsi="Arial" w:cs="Arial"/>
          <w:sz w:val="22"/>
          <w:szCs w:val="22"/>
        </w:rPr>
        <w:t>ists on his chest. Ndapanda</w:t>
      </w:r>
      <w:r w:rsidR="007C06C4">
        <w:rPr>
          <w:rFonts w:ascii="Arial" w:hAnsi="Arial" w:cs="Arial"/>
          <w:sz w:val="22"/>
          <w:szCs w:val="22"/>
        </w:rPr>
        <w:t xml:space="preserve"> went in</w:t>
      </w:r>
      <w:r w:rsidR="009D3A34" w:rsidRPr="00D72196">
        <w:rPr>
          <w:rFonts w:ascii="Arial" w:hAnsi="Arial" w:cs="Arial"/>
          <w:sz w:val="22"/>
          <w:szCs w:val="22"/>
        </w:rPr>
        <w:t xml:space="preserve"> between them and grabbed him on the collar of his jacket and started to suffocate him </w:t>
      </w:r>
      <w:r w:rsidR="004F4315" w:rsidRPr="00D72196">
        <w:rPr>
          <w:rFonts w:ascii="Arial" w:hAnsi="Arial" w:cs="Arial"/>
          <w:sz w:val="22"/>
          <w:szCs w:val="22"/>
        </w:rPr>
        <w:t xml:space="preserve">with one hand </w:t>
      </w:r>
      <w:r w:rsidR="009D3A34" w:rsidRPr="00D72196">
        <w:rPr>
          <w:rFonts w:ascii="Arial" w:hAnsi="Arial" w:cs="Arial"/>
          <w:sz w:val="22"/>
          <w:szCs w:val="22"/>
        </w:rPr>
        <w:t>and the other hand she grabbed his testicle</w:t>
      </w:r>
      <w:r w:rsidR="007C06C4">
        <w:rPr>
          <w:rFonts w:ascii="Arial" w:hAnsi="Arial" w:cs="Arial"/>
          <w:sz w:val="22"/>
          <w:szCs w:val="22"/>
        </w:rPr>
        <w:t xml:space="preserve"> (sic)</w:t>
      </w:r>
      <w:r w:rsidR="009D3A34" w:rsidRPr="00D72196">
        <w:rPr>
          <w:rFonts w:ascii="Arial" w:hAnsi="Arial" w:cs="Arial"/>
          <w:sz w:val="22"/>
          <w:szCs w:val="22"/>
        </w:rPr>
        <w:t xml:space="preserve"> and was pulling them. </w:t>
      </w:r>
      <w:r w:rsidR="00241D07">
        <w:rPr>
          <w:rFonts w:ascii="Arial" w:hAnsi="Arial" w:cs="Arial"/>
          <w:sz w:val="22"/>
          <w:szCs w:val="22"/>
        </w:rPr>
        <w:t xml:space="preserve"> Whereupon Johannes Taapopi</w:t>
      </w:r>
      <w:r w:rsidR="00F2098E" w:rsidRPr="00D72196">
        <w:rPr>
          <w:rFonts w:ascii="Arial" w:hAnsi="Arial" w:cs="Arial"/>
          <w:sz w:val="22"/>
          <w:szCs w:val="22"/>
        </w:rPr>
        <w:t xml:space="preserve"> held him on the left hand and took out a </w:t>
      </w:r>
      <w:r w:rsidR="00241D07" w:rsidRPr="00D72196">
        <w:rPr>
          <w:rFonts w:ascii="Arial" w:hAnsi="Arial" w:cs="Arial"/>
          <w:sz w:val="22"/>
          <w:szCs w:val="22"/>
        </w:rPr>
        <w:t>knife.</w:t>
      </w:r>
      <w:r w:rsidR="00241D07">
        <w:rPr>
          <w:rFonts w:ascii="Arial" w:hAnsi="Arial" w:cs="Arial"/>
          <w:sz w:val="22"/>
          <w:szCs w:val="22"/>
        </w:rPr>
        <w:t xml:space="preserve"> </w:t>
      </w:r>
      <w:r w:rsidR="00EF7F3F">
        <w:rPr>
          <w:rFonts w:ascii="Arial" w:hAnsi="Arial" w:cs="Arial"/>
          <w:sz w:val="22"/>
          <w:szCs w:val="22"/>
        </w:rPr>
        <w:t>At the same time, accused</w:t>
      </w:r>
      <w:r w:rsidR="00F2098E" w:rsidRPr="00D72196">
        <w:rPr>
          <w:rFonts w:ascii="Arial" w:hAnsi="Arial" w:cs="Arial"/>
          <w:sz w:val="22"/>
          <w:szCs w:val="22"/>
        </w:rPr>
        <w:t xml:space="preserve"> took out a knife from</w:t>
      </w:r>
      <w:r w:rsidR="00241D07">
        <w:rPr>
          <w:rFonts w:ascii="Arial" w:hAnsi="Arial" w:cs="Arial"/>
          <w:sz w:val="22"/>
          <w:szCs w:val="22"/>
        </w:rPr>
        <w:t xml:space="preserve"> his pocket and pushed it towards the chest of Taapopi now deceased which </w:t>
      </w:r>
      <w:r w:rsidR="00F2098E" w:rsidRPr="00D72196">
        <w:rPr>
          <w:rFonts w:ascii="Arial" w:hAnsi="Arial" w:cs="Arial"/>
          <w:sz w:val="22"/>
          <w:szCs w:val="22"/>
        </w:rPr>
        <w:t>pen</w:t>
      </w:r>
      <w:r w:rsidR="00241D07">
        <w:rPr>
          <w:rFonts w:ascii="Arial" w:hAnsi="Arial" w:cs="Arial"/>
          <w:sz w:val="22"/>
          <w:szCs w:val="22"/>
        </w:rPr>
        <w:t>etrated his chest. At that stage</w:t>
      </w:r>
      <w:r w:rsidR="00F2098E" w:rsidRPr="00D72196">
        <w:rPr>
          <w:rFonts w:ascii="Arial" w:hAnsi="Arial" w:cs="Arial"/>
          <w:sz w:val="22"/>
          <w:szCs w:val="22"/>
        </w:rPr>
        <w:t xml:space="preserve"> Ndapanda was still suffocating him and pulling his testicles. He was in pain and he stabbed her several times until she let go of him. He</w:t>
      </w:r>
      <w:r w:rsidR="009D3A34" w:rsidRPr="00D72196">
        <w:rPr>
          <w:rFonts w:ascii="Arial" w:hAnsi="Arial" w:cs="Arial"/>
          <w:sz w:val="22"/>
          <w:szCs w:val="22"/>
        </w:rPr>
        <w:t xml:space="preserve"> stab</w:t>
      </w:r>
      <w:r w:rsidR="00EF7F3F">
        <w:rPr>
          <w:rFonts w:ascii="Arial" w:hAnsi="Arial" w:cs="Arial"/>
          <w:sz w:val="22"/>
          <w:szCs w:val="22"/>
        </w:rPr>
        <w:t>bed</w:t>
      </w:r>
      <w:r w:rsidR="009D3A34" w:rsidRPr="00D72196">
        <w:rPr>
          <w:rFonts w:ascii="Arial" w:hAnsi="Arial" w:cs="Arial"/>
          <w:sz w:val="22"/>
          <w:szCs w:val="22"/>
        </w:rPr>
        <w:t xml:space="preserve"> both deceased </w:t>
      </w:r>
      <w:r w:rsidR="00EF7F3F">
        <w:rPr>
          <w:rFonts w:ascii="Arial" w:hAnsi="Arial" w:cs="Arial"/>
          <w:sz w:val="22"/>
          <w:szCs w:val="22"/>
        </w:rPr>
        <w:t xml:space="preserve">in order </w:t>
      </w:r>
      <w:r w:rsidR="009D3A34" w:rsidRPr="00D72196">
        <w:rPr>
          <w:rFonts w:ascii="Arial" w:hAnsi="Arial" w:cs="Arial"/>
          <w:sz w:val="22"/>
          <w:szCs w:val="22"/>
        </w:rPr>
        <w:t>to defend himself from an unlawful attack perpetrated by them on his person.</w:t>
      </w:r>
      <w:r>
        <w:rPr>
          <w:rFonts w:ascii="Arial" w:hAnsi="Arial" w:cs="Arial"/>
          <w:sz w:val="22"/>
          <w:szCs w:val="22"/>
        </w:rPr>
        <w:t>’</w:t>
      </w:r>
    </w:p>
    <w:p w:rsidR="00463420" w:rsidRPr="00D72196" w:rsidRDefault="004B21A2" w:rsidP="00886907">
      <w:pPr>
        <w:pStyle w:val="NormalWeb"/>
        <w:shd w:val="clear" w:color="auto" w:fill="FFFFFF"/>
        <w:spacing w:before="0" w:beforeAutospacing="0" w:after="0" w:afterAutospacing="0"/>
        <w:textAlignment w:val="baseline"/>
        <w:rPr>
          <w:rFonts w:ascii="Arial" w:hAnsi="Arial" w:cs="Arial"/>
          <w:sz w:val="22"/>
          <w:szCs w:val="22"/>
        </w:rPr>
      </w:pPr>
      <w:r w:rsidRPr="00D72196">
        <w:rPr>
          <w:rFonts w:ascii="Arial" w:hAnsi="Arial" w:cs="Arial"/>
          <w:sz w:val="22"/>
          <w:szCs w:val="22"/>
        </w:rPr>
        <w:t> </w:t>
      </w:r>
    </w:p>
    <w:p w:rsidR="00EF7F3F" w:rsidRDefault="00F76A7F" w:rsidP="00886907">
      <w:pPr>
        <w:spacing w:after="0" w:line="360" w:lineRule="auto"/>
        <w:jc w:val="both"/>
        <w:rPr>
          <w:rFonts w:ascii="Arial" w:hAnsi="Arial" w:cs="Arial"/>
          <w:sz w:val="24"/>
          <w:szCs w:val="24"/>
        </w:rPr>
      </w:pPr>
      <w:r>
        <w:rPr>
          <w:rFonts w:ascii="Arial" w:hAnsi="Arial" w:cs="Arial"/>
          <w:sz w:val="24"/>
          <w:szCs w:val="24"/>
        </w:rPr>
        <w:lastRenderedPageBreak/>
        <w:t>[4</w:t>
      </w:r>
      <w:r w:rsidR="00211B8F" w:rsidRPr="00D72196">
        <w:rPr>
          <w:rFonts w:ascii="Arial" w:hAnsi="Arial" w:cs="Arial"/>
          <w:sz w:val="24"/>
          <w:szCs w:val="24"/>
        </w:rPr>
        <w:t>]</w:t>
      </w:r>
      <w:r w:rsidR="00211B8F" w:rsidRPr="00D72196">
        <w:rPr>
          <w:rFonts w:ascii="Arial" w:hAnsi="Arial" w:cs="Arial"/>
          <w:sz w:val="24"/>
          <w:szCs w:val="24"/>
        </w:rPr>
        <w:tab/>
      </w:r>
      <w:r w:rsidR="00EF7F3F">
        <w:rPr>
          <w:rFonts w:ascii="Arial" w:hAnsi="Arial" w:cs="Arial"/>
          <w:sz w:val="24"/>
          <w:szCs w:val="24"/>
        </w:rPr>
        <w:t xml:space="preserve">Apart from the plea explanation given, </w:t>
      </w:r>
      <w:r w:rsidR="00B63A4F">
        <w:rPr>
          <w:rFonts w:ascii="Arial" w:hAnsi="Arial" w:cs="Arial"/>
          <w:sz w:val="24"/>
          <w:szCs w:val="24"/>
        </w:rPr>
        <w:t>a</w:t>
      </w:r>
      <w:r w:rsidR="006035B2">
        <w:rPr>
          <w:rFonts w:ascii="Arial" w:hAnsi="Arial" w:cs="Arial"/>
          <w:sz w:val="24"/>
          <w:szCs w:val="24"/>
        </w:rPr>
        <w:t>ccused admitted i</w:t>
      </w:r>
      <w:r w:rsidR="001D1E8D" w:rsidRPr="00D72196">
        <w:rPr>
          <w:rFonts w:ascii="Arial" w:hAnsi="Arial" w:cs="Arial"/>
          <w:sz w:val="24"/>
          <w:szCs w:val="24"/>
        </w:rPr>
        <w:t>n terms of section 220</w:t>
      </w:r>
      <w:r w:rsidR="00E06833" w:rsidRPr="00D72196">
        <w:rPr>
          <w:rFonts w:ascii="Arial" w:hAnsi="Arial" w:cs="Arial"/>
          <w:sz w:val="24"/>
          <w:szCs w:val="24"/>
        </w:rPr>
        <w:t xml:space="preserve"> of the Criminal P</w:t>
      </w:r>
      <w:r w:rsidR="00A77060" w:rsidRPr="00D72196">
        <w:rPr>
          <w:rFonts w:ascii="Arial" w:hAnsi="Arial" w:cs="Arial"/>
          <w:sz w:val="24"/>
          <w:szCs w:val="24"/>
        </w:rPr>
        <w:t xml:space="preserve">rocedure Act 51 of </w:t>
      </w:r>
      <w:r>
        <w:rPr>
          <w:rFonts w:ascii="Arial" w:hAnsi="Arial" w:cs="Arial"/>
          <w:sz w:val="24"/>
          <w:szCs w:val="24"/>
        </w:rPr>
        <w:t>1977</w:t>
      </w:r>
      <w:r w:rsidR="00BA0201">
        <w:rPr>
          <w:rFonts w:ascii="Arial" w:hAnsi="Arial" w:cs="Arial"/>
          <w:sz w:val="24"/>
          <w:szCs w:val="24"/>
        </w:rPr>
        <w:t>;</w:t>
      </w:r>
    </w:p>
    <w:p w:rsidR="00BA0201" w:rsidRDefault="00EF7F3F" w:rsidP="00886907">
      <w:pPr>
        <w:spacing w:after="0" w:line="360" w:lineRule="auto"/>
        <w:jc w:val="both"/>
        <w:rPr>
          <w:rFonts w:ascii="Arial" w:hAnsi="Arial" w:cs="Arial"/>
          <w:sz w:val="24"/>
          <w:szCs w:val="24"/>
        </w:rPr>
      </w:pPr>
      <w:r w:rsidRPr="00EF7F3F">
        <w:rPr>
          <w:rFonts w:ascii="Arial" w:hAnsi="Arial" w:cs="Arial"/>
          <w:sz w:val="24"/>
          <w:szCs w:val="24"/>
          <w:u w:val="single"/>
        </w:rPr>
        <w:t>Count two</w:t>
      </w:r>
      <w:r>
        <w:rPr>
          <w:rFonts w:ascii="Arial" w:hAnsi="Arial" w:cs="Arial"/>
          <w:sz w:val="24"/>
          <w:szCs w:val="24"/>
        </w:rPr>
        <w:t>:</w:t>
      </w:r>
      <w:r w:rsidR="00BA0201">
        <w:rPr>
          <w:rFonts w:ascii="Arial" w:hAnsi="Arial" w:cs="Arial"/>
          <w:sz w:val="24"/>
          <w:szCs w:val="24"/>
        </w:rPr>
        <w:t xml:space="preserve"> the identity of the deceased</w:t>
      </w:r>
      <w:r w:rsidR="00A77060" w:rsidRPr="00D72196">
        <w:rPr>
          <w:rFonts w:ascii="Arial" w:hAnsi="Arial" w:cs="Arial"/>
          <w:sz w:val="24"/>
          <w:szCs w:val="24"/>
        </w:rPr>
        <w:t xml:space="preserve"> </w:t>
      </w:r>
      <w:r w:rsidR="00463420" w:rsidRPr="00D72196">
        <w:rPr>
          <w:rFonts w:ascii="Arial" w:hAnsi="Arial" w:cs="Arial"/>
          <w:sz w:val="24"/>
          <w:szCs w:val="24"/>
        </w:rPr>
        <w:t xml:space="preserve">as </w:t>
      </w:r>
      <w:r w:rsidR="00BA0201">
        <w:rPr>
          <w:rFonts w:ascii="Arial" w:hAnsi="Arial" w:cs="Arial"/>
          <w:sz w:val="24"/>
          <w:szCs w:val="24"/>
        </w:rPr>
        <w:t>Johannes Taapopi Ukongo;</w:t>
      </w:r>
      <w:r w:rsidR="00A77060" w:rsidRPr="00D72196">
        <w:rPr>
          <w:rFonts w:ascii="Arial" w:hAnsi="Arial" w:cs="Arial"/>
          <w:sz w:val="24"/>
          <w:szCs w:val="24"/>
        </w:rPr>
        <w:t xml:space="preserve"> that the </w:t>
      </w:r>
      <w:r w:rsidR="00EB79BC">
        <w:rPr>
          <w:rFonts w:ascii="Arial" w:hAnsi="Arial" w:cs="Arial"/>
          <w:sz w:val="24"/>
          <w:szCs w:val="24"/>
        </w:rPr>
        <w:t xml:space="preserve">body of the </w:t>
      </w:r>
      <w:r w:rsidR="00A77060" w:rsidRPr="00D72196">
        <w:rPr>
          <w:rFonts w:ascii="Arial" w:hAnsi="Arial" w:cs="Arial"/>
          <w:sz w:val="24"/>
          <w:szCs w:val="24"/>
        </w:rPr>
        <w:t>deceased</w:t>
      </w:r>
      <w:r w:rsidR="00EB79BC">
        <w:rPr>
          <w:rFonts w:ascii="Arial" w:hAnsi="Arial" w:cs="Arial"/>
          <w:sz w:val="24"/>
          <w:szCs w:val="24"/>
        </w:rPr>
        <w:t xml:space="preserve"> </w:t>
      </w:r>
      <w:r w:rsidR="00463420" w:rsidRPr="00D72196">
        <w:rPr>
          <w:rFonts w:ascii="Arial" w:hAnsi="Arial" w:cs="Arial"/>
          <w:sz w:val="24"/>
          <w:szCs w:val="24"/>
        </w:rPr>
        <w:t>did not sustain any further injuries during transportation from the scene un</w:t>
      </w:r>
      <w:r w:rsidR="00097841" w:rsidRPr="00D72196">
        <w:rPr>
          <w:rFonts w:ascii="Arial" w:hAnsi="Arial" w:cs="Arial"/>
          <w:sz w:val="24"/>
          <w:szCs w:val="24"/>
        </w:rPr>
        <w:t>ti</w:t>
      </w:r>
      <w:r w:rsidR="00E06833" w:rsidRPr="00D72196">
        <w:rPr>
          <w:rFonts w:ascii="Arial" w:hAnsi="Arial" w:cs="Arial"/>
          <w:sz w:val="24"/>
          <w:szCs w:val="24"/>
        </w:rPr>
        <w:t xml:space="preserve">l the postmortem </w:t>
      </w:r>
      <w:r w:rsidR="00BA0201">
        <w:rPr>
          <w:rFonts w:ascii="Arial" w:hAnsi="Arial" w:cs="Arial"/>
          <w:sz w:val="24"/>
          <w:szCs w:val="24"/>
        </w:rPr>
        <w:t xml:space="preserve">examination was </w:t>
      </w:r>
      <w:r w:rsidR="00E06833" w:rsidRPr="00D72196">
        <w:rPr>
          <w:rFonts w:ascii="Arial" w:hAnsi="Arial" w:cs="Arial"/>
          <w:sz w:val="24"/>
          <w:szCs w:val="24"/>
        </w:rPr>
        <w:t>conducted.</w:t>
      </w:r>
      <w:r w:rsidR="00A024AE" w:rsidRPr="00D72196">
        <w:rPr>
          <w:rFonts w:ascii="Arial" w:hAnsi="Arial" w:cs="Arial"/>
          <w:sz w:val="24"/>
          <w:szCs w:val="24"/>
        </w:rPr>
        <w:t xml:space="preserve"> The</w:t>
      </w:r>
      <w:r w:rsidR="00463420" w:rsidRPr="00D72196">
        <w:rPr>
          <w:rFonts w:ascii="Arial" w:hAnsi="Arial" w:cs="Arial"/>
          <w:sz w:val="24"/>
          <w:szCs w:val="24"/>
        </w:rPr>
        <w:t xml:space="preserve"> accused further admitted that</w:t>
      </w:r>
      <w:r w:rsidR="00BA0201">
        <w:rPr>
          <w:rFonts w:ascii="Arial" w:hAnsi="Arial" w:cs="Arial"/>
          <w:sz w:val="24"/>
          <w:szCs w:val="24"/>
        </w:rPr>
        <w:t xml:space="preserve"> </w:t>
      </w:r>
      <w:r w:rsidR="00EB79BC">
        <w:rPr>
          <w:rFonts w:ascii="Arial" w:hAnsi="Arial" w:cs="Arial"/>
          <w:sz w:val="24"/>
          <w:szCs w:val="24"/>
        </w:rPr>
        <w:t xml:space="preserve">the deceased died </w:t>
      </w:r>
      <w:r w:rsidR="00EB79BC" w:rsidRPr="00D72196">
        <w:rPr>
          <w:rFonts w:ascii="Arial" w:hAnsi="Arial" w:cs="Arial"/>
          <w:sz w:val="24"/>
          <w:szCs w:val="24"/>
        </w:rPr>
        <w:t>on the 14 August 2017 at Ondumbo</w:t>
      </w:r>
      <w:r w:rsidR="00EB79BC">
        <w:rPr>
          <w:rFonts w:ascii="Arial" w:hAnsi="Arial" w:cs="Arial"/>
          <w:sz w:val="24"/>
          <w:szCs w:val="24"/>
        </w:rPr>
        <w:t>,</w:t>
      </w:r>
      <w:r w:rsidR="00EB79BC" w:rsidRPr="00D72196">
        <w:rPr>
          <w:rFonts w:ascii="Arial" w:hAnsi="Arial" w:cs="Arial"/>
          <w:sz w:val="24"/>
          <w:szCs w:val="24"/>
        </w:rPr>
        <w:t xml:space="preserve"> location,</w:t>
      </w:r>
      <w:r w:rsidR="00EB79BC">
        <w:rPr>
          <w:rFonts w:ascii="Arial" w:hAnsi="Arial" w:cs="Arial"/>
          <w:sz w:val="24"/>
          <w:szCs w:val="24"/>
        </w:rPr>
        <w:t xml:space="preserve"> </w:t>
      </w:r>
      <w:r w:rsidR="00EB79BC" w:rsidRPr="00D72196">
        <w:rPr>
          <w:rFonts w:ascii="Arial" w:hAnsi="Arial" w:cs="Arial"/>
          <w:sz w:val="24"/>
          <w:szCs w:val="24"/>
        </w:rPr>
        <w:t>Okahao in Outapi district</w:t>
      </w:r>
      <w:r w:rsidR="00EB79BC">
        <w:rPr>
          <w:rFonts w:ascii="Arial" w:hAnsi="Arial" w:cs="Arial"/>
          <w:sz w:val="24"/>
          <w:szCs w:val="24"/>
        </w:rPr>
        <w:t xml:space="preserve"> and that he </w:t>
      </w:r>
      <w:r w:rsidR="00BA0201">
        <w:rPr>
          <w:rFonts w:ascii="Arial" w:hAnsi="Arial" w:cs="Arial"/>
          <w:sz w:val="24"/>
          <w:szCs w:val="24"/>
        </w:rPr>
        <w:t>stabbed the deceased</w:t>
      </w:r>
      <w:r w:rsidR="00E06833" w:rsidRPr="00D72196">
        <w:rPr>
          <w:rFonts w:ascii="Arial" w:hAnsi="Arial" w:cs="Arial"/>
          <w:sz w:val="24"/>
          <w:szCs w:val="24"/>
        </w:rPr>
        <w:t xml:space="preserve"> </w:t>
      </w:r>
      <w:r w:rsidR="00BA0201">
        <w:rPr>
          <w:rFonts w:ascii="Arial" w:hAnsi="Arial" w:cs="Arial"/>
          <w:sz w:val="24"/>
          <w:szCs w:val="24"/>
        </w:rPr>
        <w:t>with a knife in the chest and</w:t>
      </w:r>
      <w:r w:rsidR="00E06833" w:rsidRPr="00D72196">
        <w:rPr>
          <w:rFonts w:ascii="Arial" w:hAnsi="Arial" w:cs="Arial"/>
          <w:sz w:val="24"/>
          <w:szCs w:val="24"/>
        </w:rPr>
        <w:t xml:space="preserve"> </w:t>
      </w:r>
      <w:r w:rsidR="00A77060" w:rsidRPr="00D72196">
        <w:rPr>
          <w:rFonts w:ascii="Arial" w:hAnsi="Arial" w:cs="Arial"/>
          <w:sz w:val="24"/>
          <w:szCs w:val="24"/>
        </w:rPr>
        <w:t>died</w:t>
      </w:r>
      <w:r w:rsidR="00EB79BC">
        <w:rPr>
          <w:rFonts w:ascii="Arial" w:hAnsi="Arial" w:cs="Arial"/>
          <w:sz w:val="24"/>
          <w:szCs w:val="24"/>
        </w:rPr>
        <w:t xml:space="preserve"> as a result of the stab wound</w:t>
      </w:r>
      <w:r w:rsidR="00A77060" w:rsidRPr="00D72196">
        <w:rPr>
          <w:rFonts w:ascii="Arial" w:hAnsi="Arial" w:cs="Arial"/>
          <w:sz w:val="24"/>
          <w:szCs w:val="24"/>
        </w:rPr>
        <w:t>.</w:t>
      </w:r>
    </w:p>
    <w:p w:rsidR="00BA0201" w:rsidRDefault="00BA0201" w:rsidP="00886907">
      <w:pPr>
        <w:spacing w:after="0" w:line="360" w:lineRule="auto"/>
        <w:jc w:val="both"/>
        <w:rPr>
          <w:rFonts w:ascii="Arial" w:hAnsi="Arial" w:cs="Arial"/>
          <w:sz w:val="24"/>
          <w:szCs w:val="24"/>
        </w:rPr>
      </w:pPr>
    </w:p>
    <w:p w:rsidR="00211B8F" w:rsidRPr="00361415" w:rsidRDefault="009A6EA3" w:rsidP="00886907">
      <w:pPr>
        <w:spacing w:after="0" w:line="360" w:lineRule="auto"/>
        <w:jc w:val="both"/>
        <w:rPr>
          <w:rFonts w:ascii="Arial" w:hAnsi="Arial" w:cs="Arial"/>
          <w:sz w:val="24"/>
          <w:szCs w:val="24"/>
        </w:rPr>
      </w:pPr>
      <w:r>
        <w:rPr>
          <w:rFonts w:ascii="Arial" w:hAnsi="Arial" w:cs="Arial"/>
          <w:sz w:val="24"/>
          <w:szCs w:val="24"/>
        </w:rPr>
        <w:t>[5</w:t>
      </w:r>
      <w:r w:rsidR="00BA0201">
        <w:rPr>
          <w:rFonts w:ascii="Arial" w:hAnsi="Arial" w:cs="Arial"/>
          <w:sz w:val="24"/>
          <w:szCs w:val="24"/>
        </w:rPr>
        <w:t>]</w:t>
      </w:r>
      <w:r w:rsidR="00B63A4F" w:rsidRPr="00D72196">
        <w:rPr>
          <w:rFonts w:ascii="Arial" w:hAnsi="Arial" w:cs="Arial"/>
          <w:sz w:val="24"/>
          <w:szCs w:val="24"/>
        </w:rPr>
        <w:tab/>
      </w:r>
      <w:r w:rsidR="00EF7F3F" w:rsidRPr="00EF7F3F">
        <w:rPr>
          <w:rFonts w:ascii="Arial" w:hAnsi="Arial" w:cs="Arial"/>
          <w:sz w:val="24"/>
          <w:szCs w:val="24"/>
          <w:u w:val="single"/>
        </w:rPr>
        <w:t>C</w:t>
      </w:r>
      <w:r w:rsidR="00F76A7F" w:rsidRPr="00EF7F3F">
        <w:rPr>
          <w:rFonts w:ascii="Arial" w:hAnsi="Arial" w:cs="Arial"/>
          <w:sz w:val="24"/>
          <w:szCs w:val="24"/>
          <w:u w:val="single"/>
        </w:rPr>
        <w:t>ount three</w:t>
      </w:r>
      <w:r w:rsidR="00EF7F3F">
        <w:rPr>
          <w:rFonts w:ascii="Arial" w:hAnsi="Arial" w:cs="Arial"/>
          <w:sz w:val="24"/>
          <w:szCs w:val="24"/>
          <w:u w:val="single"/>
        </w:rPr>
        <w:t>:</w:t>
      </w:r>
      <w:r w:rsidR="00BA0201">
        <w:rPr>
          <w:rFonts w:ascii="Arial" w:hAnsi="Arial" w:cs="Arial"/>
          <w:sz w:val="24"/>
          <w:szCs w:val="24"/>
        </w:rPr>
        <w:t xml:space="preserve"> </w:t>
      </w:r>
      <w:r w:rsidR="00EF7F3F">
        <w:rPr>
          <w:rFonts w:ascii="Arial" w:hAnsi="Arial" w:cs="Arial"/>
          <w:sz w:val="24"/>
          <w:szCs w:val="24"/>
        </w:rPr>
        <w:t xml:space="preserve"> the </w:t>
      </w:r>
      <w:r w:rsidR="00BA0201">
        <w:rPr>
          <w:rFonts w:ascii="Arial" w:hAnsi="Arial" w:cs="Arial"/>
          <w:sz w:val="24"/>
          <w:szCs w:val="24"/>
        </w:rPr>
        <w:t>identity of the deceased as Ndapanda Nekwaya;</w:t>
      </w:r>
      <w:r w:rsidR="00BA0201" w:rsidRPr="00BA0201">
        <w:rPr>
          <w:rFonts w:ascii="Arial" w:hAnsi="Arial" w:cs="Arial"/>
          <w:sz w:val="24"/>
          <w:szCs w:val="24"/>
        </w:rPr>
        <w:t xml:space="preserve"> </w:t>
      </w:r>
      <w:r w:rsidR="00BA0201">
        <w:rPr>
          <w:rFonts w:ascii="Arial" w:hAnsi="Arial" w:cs="Arial"/>
          <w:sz w:val="24"/>
          <w:szCs w:val="24"/>
        </w:rPr>
        <w:t xml:space="preserve">that the body of the deceased </w:t>
      </w:r>
      <w:r w:rsidR="00BA0201" w:rsidRPr="00D72196">
        <w:rPr>
          <w:rFonts w:ascii="Arial" w:hAnsi="Arial" w:cs="Arial"/>
          <w:sz w:val="24"/>
          <w:szCs w:val="24"/>
        </w:rPr>
        <w:t xml:space="preserve">did not sustain any further injuries during transportation from the scene until the postmortem </w:t>
      </w:r>
      <w:r w:rsidR="00BA0201">
        <w:rPr>
          <w:rFonts w:ascii="Arial" w:hAnsi="Arial" w:cs="Arial"/>
          <w:sz w:val="24"/>
          <w:szCs w:val="24"/>
        </w:rPr>
        <w:t>examination</w:t>
      </w:r>
      <w:r w:rsidR="00BA0201" w:rsidRPr="00D72196">
        <w:rPr>
          <w:rFonts w:ascii="Arial" w:hAnsi="Arial" w:cs="Arial"/>
          <w:sz w:val="24"/>
          <w:szCs w:val="24"/>
        </w:rPr>
        <w:t xml:space="preserve"> </w:t>
      </w:r>
      <w:r w:rsidR="00BA0201">
        <w:rPr>
          <w:rFonts w:ascii="Arial" w:hAnsi="Arial" w:cs="Arial"/>
          <w:sz w:val="24"/>
          <w:szCs w:val="24"/>
        </w:rPr>
        <w:t>was</w:t>
      </w:r>
      <w:r w:rsidR="00BA0201" w:rsidRPr="00D72196">
        <w:rPr>
          <w:rFonts w:ascii="Arial" w:hAnsi="Arial" w:cs="Arial"/>
          <w:sz w:val="24"/>
          <w:szCs w:val="24"/>
        </w:rPr>
        <w:t xml:space="preserve"> conducted</w:t>
      </w:r>
      <w:r w:rsidR="00E06833" w:rsidRPr="00D72196">
        <w:rPr>
          <w:rFonts w:ascii="Arial" w:hAnsi="Arial" w:cs="Arial"/>
          <w:sz w:val="24"/>
          <w:szCs w:val="24"/>
        </w:rPr>
        <w:t>. That the</w:t>
      </w:r>
      <w:r w:rsidR="00BA0201">
        <w:rPr>
          <w:rFonts w:ascii="Arial" w:hAnsi="Arial" w:cs="Arial"/>
          <w:sz w:val="24"/>
          <w:szCs w:val="24"/>
        </w:rPr>
        <w:t xml:space="preserve"> deceased</w:t>
      </w:r>
      <w:r w:rsidR="00A77060" w:rsidRPr="00D72196">
        <w:rPr>
          <w:rFonts w:ascii="Arial" w:hAnsi="Arial" w:cs="Arial"/>
          <w:sz w:val="24"/>
          <w:szCs w:val="24"/>
        </w:rPr>
        <w:t xml:space="preserve"> </w:t>
      </w:r>
      <w:r w:rsidR="00EF7F3F">
        <w:rPr>
          <w:rFonts w:ascii="Arial" w:hAnsi="Arial" w:cs="Arial"/>
          <w:sz w:val="24"/>
          <w:szCs w:val="24"/>
        </w:rPr>
        <w:t>died</w:t>
      </w:r>
      <w:r w:rsidR="00EB79BC">
        <w:rPr>
          <w:rFonts w:ascii="Arial" w:hAnsi="Arial" w:cs="Arial"/>
          <w:sz w:val="24"/>
          <w:szCs w:val="24"/>
        </w:rPr>
        <w:t xml:space="preserve"> </w:t>
      </w:r>
      <w:r w:rsidR="00463420" w:rsidRPr="00D72196">
        <w:rPr>
          <w:rFonts w:ascii="Arial" w:hAnsi="Arial" w:cs="Arial"/>
          <w:sz w:val="24"/>
          <w:szCs w:val="24"/>
        </w:rPr>
        <w:t xml:space="preserve">on 15 </w:t>
      </w:r>
      <w:r w:rsidR="00A024AE" w:rsidRPr="00D72196">
        <w:rPr>
          <w:rFonts w:ascii="Arial" w:hAnsi="Arial" w:cs="Arial"/>
          <w:sz w:val="24"/>
          <w:szCs w:val="24"/>
        </w:rPr>
        <w:t>August</w:t>
      </w:r>
      <w:r w:rsidR="00B24FAD" w:rsidRPr="00D72196">
        <w:rPr>
          <w:rFonts w:ascii="Arial" w:hAnsi="Arial" w:cs="Arial"/>
          <w:sz w:val="24"/>
          <w:szCs w:val="24"/>
        </w:rPr>
        <w:t xml:space="preserve"> </w:t>
      </w:r>
      <w:r w:rsidR="000924AC" w:rsidRPr="00D72196">
        <w:rPr>
          <w:rFonts w:ascii="Arial" w:hAnsi="Arial" w:cs="Arial"/>
          <w:sz w:val="24"/>
          <w:szCs w:val="24"/>
        </w:rPr>
        <w:t xml:space="preserve">2017 </w:t>
      </w:r>
      <w:r w:rsidR="00A024AE" w:rsidRPr="00D72196">
        <w:rPr>
          <w:rFonts w:ascii="Arial" w:hAnsi="Arial" w:cs="Arial"/>
          <w:sz w:val="24"/>
          <w:szCs w:val="24"/>
        </w:rPr>
        <w:t>at O</w:t>
      </w:r>
      <w:r w:rsidR="00463420" w:rsidRPr="00D72196">
        <w:rPr>
          <w:rFonts w:ascii="Arial" w:hAnsi="Arial" w:cs="Arial"/>
          <w:sz w:val="24"/>
          <w:szCs w:val="24"/>
        </w:rPr>
        <w:t>s</w:t>
      </w:r>
      <w:r w:rsidR="00A024AE" w:rsidRPr="00D72196">
        <w:rPr>
          <w:rFonts w:ascii="Arial" w:hAnsi="Arial" w:cs="Arial"/>
          <w:sz w:val="24"/>
          <w:szCs w:val="24"/>
        </w:rPr>
        <w:t xml:space="preserve">hakati </w:t>
      </w:r>
      <w:r w:rsidR="00EB79BC">
        <w:rPr>
          <w:rFonts w:ascii="Arial" w:hAnsi="Arial" w:cs="Arial"/>
          <w:sz w:val="24"/>
          <w:szCs w:val="24"/>
        </w:rPr>
        <w:t>state h</w:t>
      </w:r>
      <w:r w:rsidR="00463420" w:rsidRPr="00D72196">
        <w:rPr>
          <w:rFonts w:ascii="Arial" w:hAnsi="Arial" w:cs="Arial"/>
          <w:sz w:val="24"/>
          <w:szCs w:val="24"/>
        </w:rPr>
        <w:t>ospital after bein</w:t>
      </w:r>
      <w:r w:rsidR="000924AC" w:rsidRPr="00D72196">
        <w:rPr>
          <w:rFonts w:ascii="Arial" w:hAnsi="Arial" w:cs="Arial"/>
          <w:sz w:val="24"/>
          <w:szCs w:val="24"/>
        </w:rPr>
        <w:t>g stabbed on 14 August 2017</w:t>
      </w:r>
      <w:r w:rsidR="00A024AE" w:rsidRPr="00D72196">
        <w:rPr>
          <w:rFonts w:ascii="Arial" w:hAnsi="Arial" w:cs="Arial"/>
          <w:sz w:val="24"/>
          <w:szCs w:val="24"/>
        </w:rPr>
        <w:t xml:space="preserve"> at O</w:t>
      </w:r>
      <w:r w:rsidR="00463420" w:rsidRPr="00D72196">
        <w:rPr>
          <w:rFonts w:ascii="Arial" w:hAnsi="Arial" w:cs="Arial"/>
          <w:sz w:val="24"/>
          <w:szCs w:val="24"/>
        </w:rPr>
        <w:t>ndumbo location</w:t>
      </w:r>
      <w:r w:rsidR="00A024AE" w:rsidRPr="00D72196">
        <w:rPr>
          <w:rFonts w:ascii="Arial" w:hAnsi="Arial" w:cs="Arial"/>
          <w:sz w:val="24"/>
          <w:szCs w:val="24"/>
        </w:rPr>
        <w:t>, Okahao in the district of Outapi.</w:t>
      </w:r>
      <w:r w:rsidR="00EB79BC">
        <w:rPr>
          <w:rFonts w:ascii="Arial" w:hAnsi="Arial" w:cs="Arial"/>
          <w:sz w:val="24"/>
          <w:szCs w:val="24"/>
        </w:rPr>
        <w:t xml:space="preserve"> That he stabbed the deceased with a knife several times and died as a result of the stab wounds and that the deceased was his girlfriend and they have two children born during the subsistence of their intimate and /or romantic relationship.</w:t>
      </w:r>
      <w:r w:rsidR="00E06833" w:rsidRPr="00D72196">
        <w:rPr>
          <w:rFonts w:ascii="Arial" w:hAnsi="Arial" w:cs="Arial"/>
          <w:sz w:val="24"/>
          <w:szCs w:val="24"/>
        </w:rPr>
        <w:t xml:space="preserve"> </w:t>
      </w:r>
    </w:p>
    <w:p w:rsidR="00D72196" w:rsidRPr="00D72196" w:rsidRDefault="00D72196" w:rsidP="00886907">
      <w:pPr>
        <w:spacing w:after="0" w:line="360" w:lineRule="auto"/>
        <w:jc w:val="both"/>
        <w:rPr>
          <w:rFonts w:ascii="Arial" w:hAnsi="Arial" w:cs="Arial"/>
          <w:sz w:val="24"/>
          <w:szCs w:val="24"/>
        </w:rPr>
      </w:pPr>
    </w:p>
    <w:p w:rsidR="00B026C3" w:rsidRDefault="00D72196" w:rsidP="00886907">
      <w:pPr>
        <w:spacing w:after="0" w:line="360" w:lineRule="auto"/>
        <w:jc w:val="both"/>
        <w:rPr>
          <w:rFonts w:ascii="Arial" w:hAnsi="Arial" w:cs="Arial"/>
          <w:sz w:val="24"/>
          <w:szCs w:val="24"/>
        </w:rPr>
      </w:pPr>
      <w:r w:rsidRPr="00D72196">
        <w:rPr>
          <w:rFonts w:ascii="Arial" w:hAnsi="Arial" w:cs="Arial"/>
          <w:sz w:val="24"/>
          <w:szCs w:val="24"/>
        </w:rPr>
        <w:lastRenderedPageBreak/>
        <w:t>[</w:t>
      </w:r>
      <w:r w:rsidR="009A6EA3">
        <w:rPr>
          <w:rFonts w:ascii="Arial" w:hAnsi="Arial" w:cs="Arial"/>
          <w:sz w:val="24"/>
          <w:szCs w:val="24"/>
        </w:rPr>
        <w:t>6</w:t>
      </w:r>
      <w:r w:rsidRPr="00D72196">
        <w:rPr>
          <w:rFonts w:ascii="Arial" w:hAnsi="Arial" w:cs="Arial"/>
          <w:sz w:val="24"/>
          <w:szCs w:val="24"/>
        </w:rPr>
        <w:t>]</w:t>
      </w:r>
      <w:r w:rsidRPr="00D72196">
        <w:rPr>
          <w:rFonts w:ascii="Arial" w:hAnsi="Arial" w:cs="Arial"/>
          <w:sz w:val="24"/>
          <w:szCs w:val="24"/>
        </w:rPr>
        <w:tab/>
      </w:r>
      <w:r w:rsidR="00F76A7F">
        <w:rPr>
          <w:rFonts w:ascii="Arial" w:hAnsi="Arial" w:cs="Arial"/>
          <w:sz w:val="24"/>
          <w:szCs w:val="24"/>
        </w:rPr>
        <w:t xml:space="preserve">The following documents were handed in by agreement: A sketch plan and key of the scene of the </w:t>
      </w:r>
      <w:r w:rsidR="00B026C3">
        <w:rPr>
          <w:rFonts w:ascii="Arial" w:hAnsi="Arial" w:cs="Arial"/>
          <w:sz w:val="24"/>
          <w:szCs w:val="24"/>
        </w:rPr>
        <w:t xml:space="preserve">crime; photographs depicting the scene of crime as well as photos of the deceased </w:t>
      </w:r>
      <w:r w:rsidR="00EF7F3F">
        <w:rPr>
          <w:rFonts w:ascii="Arial" w:hAnsi="Arial" w:cs="Arial"/>
          <w:sz w:val="24"/>
          <w:szCs w:val="24"/>
        </w:rPr>
        <w:t xml:space="preserve">persons </w:t>
      </w:r>
      <w:r w:rsidR="00B026C3">
        <w:rPr>
          <w:rFonts w:ascii="Arial" w:hAnsi="Arial" w:cs="Arial"/>
          <w:sz w:val="24"/>
          <w:szCs w:val="24"/>
        </w:rPr>
        <w:t>taken at the mortuary; the record of the proceedings in the Magistrate’s court; the State’s pretrial memorandum compiled in terms of the High Court consolidated practice directives ; the accused’s reply thereto; minutes of a pretrial review conference held between counsel for the State and for the defence; affidavit and report on a medico-legal Post mortem examinations</w:t>
      </w:r>
      <w:r w:rsidR="00781F53">
        <w:rPr>
          <w:rFonts w:ascii="Arial" w:hAnsi="Arial" w:cs="Arial"/>
          <w:sz w:val="24"/>
          <w:szCs w:val="24"/>
        </w:rPr>
        <w:t xml:space="preserve"> and were marked as exhibits accordingly.</w:t>
      </w:r>
      <w:r w:rsidR="00B026C3">
        <w:rPr>
          <w:rFonts w:ascii="Arial" w:hAnsi="Arial" w:cs="Arial"/>
          <w:sz w:val="24"/>
          <w:szCs w:val="24"/>
        </w:rPr>
        <w:t>.</w:t>
      </w:r>
    </w:p>
    <w:p w:rsidR="00B026C3" w:rsidRDefault="00B026C3" w:rsidP="00886907">
      <w:pPr>
        <w:spacing w:after="0" w:line="360" w:lineRule="auto"/>
        <w:jc w:val="both"/>
        <w:rPr>
          <w:rFonts w:ascii="Arial" w:hAnsi="Arial" w:cs="Arial"/>
          <w:sz w:val="24"/>
          <w:szCs w:val="24"/>
        </w:rPr>
      </w:pPr>
    </w:p>
    <w:p w:rsidR="00B026C3" w:rsidRDefault="009A6EA3" w:rsidP="00886907">
      <w:pPr>
        <w:spacing w:after="0" w:line="360" w:lineRule="auto"/>
        <w:jc w:val="both"/>
        <w:rPr>
          <w:rFonts w:ascii="Arial" w:hAnsi="Arial" w:cs="Arial"/>
          <w:sz w:val="24"/>
          <w:szCs w:val="24"/>
        </w:rPr>
      </w:pPr>
      <w:r>
        <w:rPr>
          <w:rFonts w:ascii="Arial" w:hAnsi="Arial" w:cs="Arial"/>
          <w:sz w:val="24"/>
          <w:szCs w:val="24"/>
        </w:rPr>
        <w:t>[7</w:t>
      </w:r>
      <w:r w:rsidR="00B026C3">
        <w:rPr>
          <w:rFonts w:ascii="Arial" w:hAnsi="Arial" w:cs="Arial"/>
          <w:sz w:val="24"/>
          <w:szCs w:val="24"/>
        </w:rPr>
        <w:t>]</w:t>
      </w:r>
      <w:r w:rsidR="00B026C3" w:rsidRPr="00B026C3">
        <w:rPr>
          <w:rFonts w:ascii="Arial" w:hAnsi="Arial" w:cs="Arial"/>
          <w:sz w:val="24"/>
          <w:szCs w:val="24"/>
        </w:rPr>
        <w:t xml:space="preserve"> </w:t>
      </w:r>
      <w:r w:rsidR="00B026C3" w:rsidRPr="00D72196">
        <w:rPr>
          <w:rFonts w:ascii="Arial" w:hAnsi="Arial" w:cs="Arial"/>
          <w:sz w:val="24"/>
          <w:szCs w:val="24"/>
        </w:rPr>
        <w:tab/>
      </w:r>
      <w:r w:rsidR="00B026C3">
        <w:rPr>
          <w:rFonts w:ascii="Arial" w:hAnsi="Arial" w:cs="Arial"/>
          <w:sz w:val="24"/>
          <w:szCs w:val="24"/>
        </w:rPr>
        <w:t xml:space="preserve"> The</w:t>
      </w:r>
      <w:r w:rsidR="00EB79BC">
        <w:rPr>
          <w:rFonts w:ascii="Arial" w:hAnsi="Arial" w:cs="Arial"/>
          <w:sz w:val="24"/>
          <w:szCs w:val="24"/>
        </w:rPr>
        <w:t xml:space="preserve"> State called several witnesses in proving</w:t>
      </w:r>
      <w:r w:rsidR="003E29C6">
        <w:rPr>
          <w:rFonts w:ascii="Arial" w:hAnsi="Arial" w:cs="Arial"/>
          <w:sz w:val="24"/>
          <w:szCs w:val="24"/>
        </w:rPr>
        <w:t xml:space="preserve"> its case</w:t>
      </w:r>
      <w:r w:rsidR="00B026C3">
        <w:rPr>
          <w:rFonts w:ascii="Arial" w:hAnsi="Arial" w:cs="Arial"/>
          <w:sz w:val="24"/>
          <w:szCs w:val="24"/>
        </w:rPr>
        <w:t xml:space="preserve"> and accused testified under oath and no witness to call</w:t>
      </w:r>
      <w:r w:rsidR="003E29C6">
        <w:rPr>
          <w:rFonts w:ascii="Arial" w:hAnsi="Arial" w:cs="Arial"/>
          <w:sz w:val="24"/>
          <w:szCs w:val="24"/>
        </w:rPr>
        <w:t>.</w:t>
      </w:r>
      <w:r w:rsidR="00B026C3" w:rsidRPr="00D72196">
        <w:rPr>
          <w:rFonts w:ascii="Arial" w:hAnsi="Arial" w:cs="Arial"/>
          <w:sz w:val="24"/>
          <w:szCs w:val="24"/>
        </w:rPr>
        <w:t xml:space="preserve"> </w:t>
      </w:r>
      <w:r w:rsidR="00B026C3">
        <w:rPr>
          <w:rFonts w:ascii="Arial" w:hAnsi="Arial" w:cs="Arial"/>
          <w:sz w:val="24"/>
          <w:szCs w:val="24"/>
        </w:rPr>
        <w:t>Mr Gawe</w:t>
      </w:r>
      <w:r w:rsidR="00B026C3" w:rsidRPr="00D72196">
        <w:rPr>
          <w:rFonts w:ascii="Arial" w:hAnsi="Arial" w:cs="Arial"/>
          <w:sz w:val="24"/>
          <w:szCs w:val="24"/>
        </w:rPr>
        <w:t xml:space="preserve">seb appears for the State and Mr Grusshaber </w:t>
      </w:r>
      <w:r w:rsidR="00B026C3">
        <w:rPr>
          <w:rFonts w:ascii="Arial" w:hAnsi="Arial" w:cs="Arial"/>
          <w:sz w:val="24"/>
          <w:szCs w:val="24"/>
        </w:rPr>
        <w:t xml:space="preserve">on the instruction of legal aid </w:t>
      </w:r>
      <w:r w:rsidR="00B026C3" w:rsidRPr="00D72196">
        <w:rPr>
          <w:rFonts w:ascii="Arial" w:hAnsi="Arial" w:cs="Arial"/>
          <w:sz w:val="24"/>
          <w:szCs w:val="24"/>
        </w:rPr>
        <w:t>represented the accused.</w:t>
      </w:r>
    </w:p>
    <w:p w:rsidR="00B026C3" w:rsidRDefault="00B026C3" w:rsidP="00886907">
      <w:pPr>
        <w:spacing w:after="0" w:line="360" w:lineRule="auto"/>
        <w:jc w:val="both"/>
        <w:rPr>
          <w:rFonts w:ascii="Arial" w:hAnsi="Arial" w:cs="Arial"/>
          <w:sz w:val="24"/>
          <w:szCs w:val="24"/>
        </w:rPr>
      </w:pPr>
    </w:p>
    <w:p w:rsidR="00520A5C" w:rsidRDefault="009A6EA3" w:rsidP="00886907">
      <w:pPr>
        <w:spacing w:after="0" w:line="360" w:lineRule="auto"/>
        <w:jc w:val="both"/>
        <w:rPr>
          <w:rFonts w:ascii="Arial" w:hAnsi="Arial" w:cs="Arial"/>
          <w:sz w:val="24"/>
          <w:szCs w:val="24"/>
        </w:rPr>
      </w:pPr>
      <w:r>
        <w:rPr>
          <w:rFonts w:ascii="Arial" w:hAnsi="Arial" w:cs="Arial"/>
          <w:sz w:val="24"/>
          <w:szCs w:val="24"/>
        </w:rPr>
        <w:t>[8</w:t>
      </w:r>
      <w:r w:rsidR="006E7AEB">
        <w:rPr>
          <w:rFonts w:ascii="Arial" w:hAnsi="Arial" w:cs="Arial"/>
          <w:sz w:val="24"/>
          <w:szCs w:val="24"/>
        </w:rPr>
        <w:t xml:space="preserve">] </w:t>
      </w:r>
      <w:r w:rsidR="006E7AEB" w:rsidRPr="00D72196">
        <w:rPr>
          <w:rFonts w:ascii="Arial" w:hAnsi="Arial" w:cs="Arial"/>
          <w:sz w:val="24"/>
          <w:szCs w:val="24"/>
        </w:rPr>
        <w:tab/>
      </w:r>
      <w:r w:rsidR="006E7AEB">
        <w:rPr>
          <w:rFonts w:ascii="Arial" w:hAnsi="Arial" w:cs="Arial"/>
          <w:sz w:val="24"/>
          <w:szCs w:val="24"/>
        </w:rPr>
        <w:t xml:space="preserve"> The State called </w:t>
      </w:r>
      <w:r w:rsidR="003E29C6" w:rsidRPr="00D72196">
        <w:rPr>
          <w:rFonts w:ascii="Arial" w:hAnsi="Arial" w:cs="Arial"/>
          <w:sz w:val="24"/>
          <w:szCs w:val="24"/>
        </w:rPr>
        <w:t>Joseph</w:t>
      </w:r>
      <w:r w:rsidR="00D0420B">
        <w:rPr>
          <w:rFonts w:ascii="Arial" w:hAnsi="Arial" w:cs="Arial"/>
          <w:sz w:val="24"/>
          <w:szCs w:val="24"/>
        </w:rPr>
        <w:t xml:space="preserve"> Ashipala</w:t>
      </w:r>
      <w:r w:rsidR="00EB79BC">
        <w:rPr>
          <w:rFonts w:ascii="Arial" w:hAnsi="Arial" w:cs="Arial"/>
          <w:sz w:val="24"/>
          <w:szCs w:val="24"/>
        </w:rPr>
        <w:t xml:space="preserve"> the complainant in count one</w:t>
      </w:r>
      <w:r w:rsidR="006E7AEB">
        <w:rPr>
          <w:rFonts w:ascii="Arial" w:hAnsi="Arial" w:cs="Arial"/>
          <w:sz w:val="24"/>
          <w:szCs w:val="24"/>
        </w:rPr>
        <w:t>. He testified that he</w:t>
      </w:r>
      <w:r w:rsidR="00D05BDA">
        <w:rPr>
          <w:rFonts w:ascii="Arial" w:hAnsi="Arial" w:cs="Arial"/>
          <w:sz w:val="24"/>
          <w:szCs w:val="24"/>
        </w:rPr>
        <w:t xml:space="preserve"> </w:t>
      </w:r>
      <w:r w:rsidR="006E7AEB">
        <w:rPr>
          <w:rFonts w:ascii="Arial" w:hAnsi="Arial" w:cs="Arial"/>
          <w:sz w:val="24"/>
          <w:szCs w:val="24"/>
        </w:rPr>
        <w:t>knows</w:t>
      </w:r>
      <w:r w:rsidR="00264962" w:rsidRPr="00D72196">
        <w:rPr>
          <w:rFonts w:ascii="Arial" w:hAnsi="Arial" w:cs="Arial"/>
          <w:sz w:val="24"/>
          <w:szCs w:val="24"/>
        </w:rPr>
        <w:t xml:space="preserve"> the accused fr</w:t>
      </w:r>
      <w:r w:rsidR="00B24FAD" w:rsidRPr="00D72196">
        <w:rPr>
          <w:rFonts w:ascii="Arial" w:hAnsi="Arial" w:cs="Arial"/>
          <w:sz w:val="24"/>
          <w:szCs w:val="24"/>
        </w:rPr>
        <w:t>om their</w:t>
      </w:r>
      <w:r w:rsidR="00264962" w:rsidRPr="00D72196">
        <w:rPr>
          <w:rFonts w:ascii="Arial" w:hAnsi="Arial" w:cs="Arial"/>
          <w:sz w:val="24"/>
          <w:szCs w:val="24"/>
        </w:rPr>
        <w:t xml:space="preserve"> villag</w:t>
      </w:r>
      <w:r w:rsidR="00B24FAD" w:rsidRPr="00D72196">
        <w:rPr>
          <w:rFonts w:ascii="Arial" w:hAnsi="Arial" w:cs="Arial"/>
          <w:sz w:val="24"/>
          <w:szCs w:val="24"/>
        </w:rPr>
        <w:t>e</w:t>
      </w:r>
      <w:r w:rsidR="00D05BDA">
        <w:rPr>
          <w:rFonts w:ascii="Arial" w:hAnsi="Arial" w:cs="Arial"/>
          <w:sz w:val="24"/>
          <w:szCs w:val="24"/>
        </w:rPr>
        <w:t>.</w:t>
      </w:r>
      <w:r w:rsidR="00D0420B">
        <w:rPr>
          <w:rFonts w:ascii="Arial" w:hAnsi="Arial" w:cs="Arial"/>
          <w:sz w:val="24"/>
          <w:szCs w:val="24"/>
        </w:rPr>
        <w:t xml:space="preserve"> </w:t>
      </w:r>
      <w:r w:rsidR="00B24FAD" w:rsidRPr="00D72196">
        <w:rPr>
          <w:rFonts w:ascii="Arial" w:hAnsi="Arial" w:cs="Arial"/>
          <w:sz w:val="24"/>
          <w:szCs w:val="24"/>
        </w:rPr>
        <w:t>On t</w:t>
      </w:r>
      <w:r w:rsidR="00D05BDA">
        <w:rPr>
          <w:rFonts w:ascii="Arial" w:hAnsi="Arial" w:cs="Arial"/>
          <w:sz w:val="24"/>
          <w:szCs w:val="24"/>
        </w:rPr>
        <w:t>he date of the incident,</w:t>
      </w:r>
      <w:r w:rsidR="00A32C83" w:rsidRPr="00D72196">
        <w:rPr>
          <w:rFonts w:ascii="Arial" w:hAnsi="Arial" w:cs="Arial"/>
          <w:sz w:val="24"/>
          <w:szCs w:val="24"/>
        </w:rPr>
        <w:t xml:space="preserve"> </w:t>
      </w:r>
      <w:r w:rsidR="00264962" w:rsidRPr="00D72196">
        <w:rPr>
          <w:rFonts w:ascii="Arial" w:hAnsi="Arial" w:cs="Arial"/>
          <w:sz w:val="24"/>
          <w:szCs w:val="24"/>
        </w:rPr>
        <w:t xml:space="preserve">accused </w:t>
      </w:r>
      <w:r w:rsidR="00996411">
        <w:rPr>
          <w:rFonts w:ascii="Arial" w:hAnsi="Arial" w:cs="Arial"/>
          <w:sz w:val="24"/>
          <w:szCs w:val="24"/>
        </w:rPr>
        <w:t xml:space="preserve">found him </w:t>
      </w:r>
      <w:r w:rsidR="00264962" w:rsidRPr="00D72196">
        <w:rPr>
          <w:rFonts w:ascii="Arial" w:hAnsi="Arial" w:cs="Arial"/>
          <w:sz w:val="24"/>
          <w:szCs w:val="24"/>
        </w:rPr>
        <w:t>at a certain Mr Kamulunga’s cuca shop and t</w:t>
      </w:r>
      <w:r w:rsidR="00A32C83" w:rsidRPr="00D72196">
        <w:rPr>
          <w:rFonts w:ascii="Arial" w:hAnsi="Arial" w:cs="Arial"/>
          <w:sz w:val="24"/>
          <w:szCs w:val="24"/>
        </w:rPr>
        <w:t>hey greeted each other. The accused as</w:t>
      </w:r>
      <w:r w:rsidR="000C7198" w:rsidRPr="00D72196">
        <w:rPr>
          <w:rFonts w:ascii="Arial" w:hAnsi="Arial" w:cs="Arial"/>
          <w:sz w:val="24"/>
          <w:szCs w:val="24"/>
        </w:rPr>
        <w:t>ked him about the donke</w:t>
      </w:r>
      <w:r w:rsidR="00951C7C" w:rsidRPr="00D72196">
        <w:rPr>
          <w:rFonts w:ascii="Arial" w:hAnsi="Arial" w:cs="Arial"/>
          <w:sz w:val="24"/>
          <w:szCs w:val="24"/>
        </w:rPr>
        <w:t>ys</w:t>
      </w:r>
      <w:r w:rsidR="00264962" w:rsidRPr="00D72196">
        <w:rPr>
          <w:rFonts w:ascii="Arial" w:hAnsi="Arial" w:cs="Arial"/>
          <w:sz w:val="24"/>
          <w:szCs w:val="24"/>
        </w:rPr>
        <w:t xml:space="preserve"> and t</w:t>
      </w:r>
      <w:r w:rsidR="00A32C83" w:rsidRPr="00D72196">
        <w:rPr>
          <w:rFonts w:ascii="Arial" w:hAnsi="Arial" w:cs="Arial"/>
          <w:sz w:val="24"/>
          <w:szCs w:val="24"/>
        </w:rPr>
        <w:t>he witness responded that if</w:t>
      </w:r>
      <w:r w:rsidR="00781F53">
        <w:rPr>
          <w:rFonts w:ascii="Arial" w:hAnsi="Arial" w:cs="Arial"/>
          <w:sz w:val="24"/>
          <w:szCs w:val="24"/>
        </w:rPr>
        <w:t xml:space="preserve"> he wants the donkeys he sh</w:t>
      </w:r>
      <w:r w:rsidR="000C7198" w:rsidRPr="00D72196">
        <w:rPr>
          <w:rFonts w:ascii="Arial" w:hAnsi="Arial" w:cs="Arial"/>
          <w:sz w:val="24"/>
          <w:szCs w:val="24"/>
        </w:rPr>
        <w:t xml:space="preserve">ould </w:t>
      </w:r>
      <w:r w:rsidR="00951C7C" w:rsidRPr="00D72196">
        <w:rPr>
          <w:rFonts w:ascii="Arial" w:hAnsi="Arial" w:cs="Arial"/>
          <w:sz w:val="24"/>
          <w:szCs w:val="24"/>
        </w:rPr>
        <w:t xml:space="preserve">go </w:t>
      </w:r>
      <w:r w:rsidR="00B24FAD" w:rsidRPr="00D72196">
        <w:rPr>
          <w:rFonts w:ascii="Arial" w:hAnsi="Arial" w:cs="Arial"/>
          <w:sz w:val="24"/>
          <w:szCs w:val="24"/>
        </w:rPr>
        <w:t xml:space="preserve">get them </w:t>
      </w:r>
      <w:r w:rsidR="000C7198" w:rsidRPr="00D72196">
        <w:rPr>
          <w:rFonts w:ascii="Arial" w:hAnsi="Arial" w:cs="Arial"/>
          <w:sz w:val="24"/>
          <w:szCs w:val="24"/>
        </w:rPr>
        <w:t>in the field</w:t>
      </w:r>
      <w:r w:rsidR="00951C7C" w:rsidRPr="00D72196">
        <w:rPr>
          <w:rFonts w:ascii="Arial" w:hAnsi="Arial" w:cs="Arial"/>
          <w:sz w:val="24"/>
          <w:szCs w:val="24"/>
        </w:rPr>
        <w:t xml:space="preserve">. </w:t>
      </w:r>
      <w:r w:rsidR="00264962" w:rsidRPr="00D72196">
        <w:rPr>
          <w:rFonts w:ascii="Arial" w:hAnsi="Arial" w:cs="Arial"/>
          <w:sz w:val="24"/>
          <w:szCs w:val="24"/>
        </w:rPr>
        <w:lastRenderedPageBreak/>
        <w:t>A</w:t>
      </w:r>
      <w:r w:rsidR="00A32C83" w:rsidRPr="00D72196">
        <w:rPr>
          <w:rFonts w:ascii="Arial" w:hAnsi="Arial" w:cs="Arial"/>
          <w:sz w:val="24"/>
          <w:szCs w:val="24"/>
        </w:rPr>
        <w:t>ccused got angry and a</w:t>
      </w:r>
      <w:r w:rsidR="00264962" w:rsidRPr="00D72196">
        <w:rPr>
          <w:rFonts w:ascii="Arial" w:hAnsi="Arial" w:cs="Arial"/>
          <w:sz w:val="24"/>
          <w:szCs w:val="24"/>
        </w:rPr>
        <w:t xml:space="preserve"> quarrel started. </w:t>
      </w:r>
      <w:r w:rsidR="00B24FAD" w:rsidRPr="00D72196">
        <w:rPr>
          <w:rFonts w:ascii="Arial" w:hAnsi="Arial" w:cs="Arial"/>
          <w:sz w:val="24"/>
          <w:szCs w:val="24"/>
        </w:rPr>
        <w:t xml:space="preserve">The </w:t>
      </w:r>
      <w:r w:rsidR="000C7198" w:rsidRPr="00D72196">
        <w:rPr>
          <w:rFonts w:ascii="Arial" w:hAnsi="Arial" w:cs="Arial"/>
          <w:sz w:val="24"/>
          <w:szCs w:val="24"/>
        </w:rPr>
        <w:t>accused took a knif</w:t>
      </w:r>
      <w:r w:rsidR="00B24FAD" w:rsidRPr="00D72196">
        <w:rPr>
          <w:rFonts w:ascii="Arial" w:hAnsi="Arial" w:cs="Arial"/>
          <w:sz w:val="24"/>
          <w:szCs w:val="24"/>
        </w:rPr>
        <w:t>e from his pocket</w:t>
      </w:r>
      <w:r w:rsidR="00F95EBF" w:rsidRPr="00D72196">
        <w:rPr>
          <w:rFonts w:ascii="Arial" w:hAnsi="Arial" w:cs="Arial"/>
          <w:sz w:val="24"/>
          <w:szCs w:val="24"/>
        </w:rPr>
        <w:t xml:space="preserve"> and stabbed </w:t>
      </w:r>
      <w:r w:rsidR="00264962" w:rsidRPr="00D72196">
        <w:rPr>
          <w:rFonts w:ascii="Arial" w:hAnsi="Arial" w:cs="Arial"/>
          <w:sz w:val="24"/>
          <w:szCs w:val="24"/>
        </w:rPr>
        <w:t>him on his shirt. The</w:t>
      </w:r>
      <w:r w:rsidR="00B24FAD" w:rsidRPr="00D72196">
        <w:rPr>
          <w:rFonts w:ascii="Arial" w:hAnsi="Arial" w:cs="Arial"/>
          <w:sz w:val="24"/>
          <w:szCs w:val="24"/>
        </w:rPr>
        <w:t>reafter</w:t>
      </w:r>
      <w:r w:rsidR="00F95EBF" w:rsidRPr="00D72196">
        <w:rPr>
          <w:rFonts w:ascii="Arial" w:hAnsi="Arial" w:cs="Arial"/>
          <w:sz w:val="24"/>
          <w:szCs w:val="24"/>
        </w:rPr>
        <w:t xml:space="preserve"> accused threw</w:t>
      </w:r>
      <w:r w:rsidR="00264962" w:rsidRPr="00D72196">
        <w:rPr>
          <w:rFonts w:ascii="Arial" w:hAnsi="Arial" w:cs="Arial"/>
          <w:sz w:val="24"/>
          <w:szCs w:val="24"/>
        </w:rPr>
        <w:t xml:space="preserve"> him down</w:t>
      </w:r>
      <w:r w:rsidR="00B63A4F">
        <w:rPr>
          <w:rFonts w:ascii="Arial" w:hAnsi="Arial" w:cs="Arial"/>
          <w:sz w:val="24"/>
          <w:szCs w:val="24"/>
        </w:rPr>
        <w:t>,</w:t>
      </w:r>
      <w:r w:rsidR="00264962" w:rsidRPr="00D72196">
        <w:rPr>
          <w:rFonts w:ascii="Arial" w:hAnsi="Arial" w:cs="Arial"/>
          <w:sz w:val="24"/>
          <w:szCs w:val="24"/>
        </w:rPr>
        <w:t xml:space="preserve"> </w:t>
      </w:r>
      <w:r w:rsidR="00D05BDA">
        <w:rPr>
          <w:rFonts w:ascii="Arial" w:hAnsi="Arial" w:cs="Arial"/>
          <w:sz w:val="24"/>
          <w:szCs w:val="24"/>
        </w:rPr>
        <w:t>and during the altercation</w:t>
      </w:r>
      <w:r w:rsidR="000C7198" w:rsidRPr="00D72196">
        <w:rPr>
          <w:rFonts w:ascii="Arial" w:hAnsi="Arial" w:cs="Arial"/>
          <w:sz w:val="24"/>
          <w:szCs w:val="24"/>
        </w:rPr>
        <w:t xml:space="preserve"> the</w:t>
      </w:r>
      <w:r w:rsidR="00F95EBF" w:rsidRPr="00D72196">
        <w:rPr>
          <w:rFonts w:ascii="Arial" w:hAnsi="Arial" w:cs="Arial"/>
          <w:sz w:val="24"/>
          <w:szCs w:val="24"/>
        </w:rPr>
        <w:t xml:space="preserve"> witness bit</w:t>
      </w:r>
      <w:r w:rsidR="00A32C83" w:rsidRPr="00D72196">
        <w:rPr>
          <w:rFonts w:ascii="Arial" w:hAnsi="Arial" w:cs="Arial"/>
          <w:sz w:val="24"/>
          <w:szCs w:val="24"/>
        </w:rPr>
        <w:t xml:space="preserve"> the accused</w:t>
      </w:r>
      <w:r w:rsidR="00F95EBF" w:rsidRPr="00D72196">
        <w:rPr>
          <w:rFonts w:ascii="Arial" w:hAnsi="Arial" w:cs="Arial"/>
          <w:sz w:val="24"/>
          <w:szCs w:val="24"/>
        </w:rPr>
        <w:t xml:space="preserve"> on his finger i</w:t>
      </w:r>
      <w:r w:rsidR="000C7198" w:rsidRPr="00D72196">
        <w:rPr>
          <w:rFonts w:ascii="Arial" w:hAnsi="Arial" w:cs="Arial"/>
          <w:sz w:val="24"/>
          <w:szCs w:val="24"/>
        </w:rPr>
        <w:t>n tryin</w:t>
      </w:r>
      <w:r w:rsidR="00F2098E" w:rsidRPr="00D72196">
        <w:rPr>
          <w:rFonts w:ascii="Arial" w:hAnsi="Arial" w:cs="Arial"/>
          <w:sz w:val="24"/>
          <w:szCs w:val="24"/>
        </w:rPr>
        <w:t>g to let him off</w:t>
      </w:r>
    </w:p>
    <w:p w:rsidR="00520A5C" w:rsidRDefault="00520A5C" w:rsidP="00886907">
      <w:pPr>
        <w:spacing w:after="0" w:line="360" w:lineRule="auto"/>
        <w:jc w:val="both"/>
        <w:rPr>
          <w:rFonts w:ascii="Arial" w:hAnsi="Arial" w:cs="Arial"/>
          <w:sz w:val="24"/>
          <w:szCs w:val="24"/>
        </w:rPr>
      </w:pPr>
    </w:p>
    <w:p w:rsidR="007F03A3" w:rsidRDefault="00F95EBF" w:rsidP="00886907">
      <w:pPr>
        <w:spacing w:after="0" w:line="360" w:lineRule="auto"/>
        <w:jc w:val="both"/>
        <w:rPr>
          <w:rFonts w:ascii="Arial" w:hAnsi="Arial" w:cs="Arial"/>
          <w:sz w:val="24"/>
          <w:szCs w:val="24"/>
        </w:rPr>
      </w:pPr>
      <w:r w:rsidRPr="00D72196">
        <w:rPr>
          <w:rFonts w:ascii="Arial" w:hAnsi="Arial" w:cs="Arial"/>
          <w:sz w:val="24"/>
          <w:szCs w:val="24"/>
        </w:rPr>
        <w:t xml:space="preserve"> </w:t>
      </w:r>
      <w:r w:rsidR="009A6EA3">
        <w:rPr>
          <w:rFonts w:ascii="Arial" w:hAnsi="Arial" w:cs="Arial"/>
          <w:sz w:val="24"/>
          <w:szCs w:val="24"/>
        </w:rPr>
        <w:t>[9</w:t>
      </w:r>
      <w:r w:rsidR="00D05BDA">
        <w:rPr>
          <w:rFonts w:ascii="Arial" w:hAnsi="Arial" w:cs="Arial"/>
          <w:sz w:val="24"/>
          <w:szCs w:val="24"/>
        </w:rPr>
        <w:t>]</w:t>
      </w:r>
      <w:r w:rsidR="00D05BDA" w:rsidRPr="00D05BDA">
        <w:rPr>
          <w:rFonts w:ascii="Arial" w:hAnsi="Arial" w:cs="Arial"/>
          <w:sz w:val="24"/>
          <w:szCs w:val="24"/>
        </w:rPr>
        <w:t xml:space="preserve"> </w:t>
      </w:r>
      <w:r w:rsidR="00D05BDA" w:rsidRPr="00D72196">
        <w:rPr>
          <w:rFonts w:ascii="Arial" w:hAnsi="Arial" w:cs="Arial"/>
          <w:sz w:val="24"/>
          <w:szCs w:val="24"/>
        </w:rPr>
        <w:tab/>
      </w:r>
      <w:r w:rsidR="006E7AEB">
        <w:rPr>
          <w:rFonts w:ascii="Arial" w:hAnsi="Arial" w:cs="Arial"/>
          <w:sz w:val="24"/>
          <w:szCs w:val="24"/>
        </w:rPr>
        <w:t>I must state that h</w:t>
      </w:r>
      <w:r w:rsidR="00D05BDA">
        <w:rPr>
          <w:rFonts w:ascii="Arial" w:hAnsi="Arial" w:cs="Arial"/>
          <w:sz w:val="24"/>
          <w:szCs w:val="24"/>
        </w:rPr>
        <w:t xml:space="preserve">is evidence was scanty and lack details of what happened, despite an attempt by the state to get detailed </w:t>
      </w:r>
      <w:r w:rsidR="006E7AEB">
        <w:rPr>
          <w:rFonts w:ascii="Arial" w:hAnsi="Arial" w:cs="Arial"/>
          <w:sz w:val="24"/>
          <w:szCs w:val="24"/>
        </w:rPr>
        <w:t>evidence from him. T</w:t>
      </w:r>
      <w:r w:rsidR="00D05BDA">
        <w:rPr>
          <w:rFonts w:ascii="Arial" w:hAnsi="Arial" w:cs="Arial"/>
          <w:sz w:val="24"/>
          <w:szCs w:val="24"/>
        </w:rPr>
        <w:t xml:space="preserve">he missing part or </w:t>
      </w:r>
      <w:r w:rsidR="006E7AEB">
        <w:rPr>
          <w:rFonts w:ascii="Arial" w:hAnsi="Arial" w:cs="Arial"/>
          <w:sz w:val="24"/>
          <w:szCs w:val="24"/>
        </w:rPr>
        <w:t xml:space="preserve">details of his evidence </w:t>
      </w:r>
      <w:r w:rsidR="00D05BDA">
        <w:rPr>
          <w:rFonts w:ascii="Arial" w:hAnsi="Arial" w:cs="Arial"/>
          <w:sz w:val="24"/>
          <w:szCs w:val="24"/>
        </w:rPr>
        <w:t xml:space="preserve">only became apparent when the plea explanation of the accused was read to him. </w:t>
      </w:r>
      <w:r w:rsidR="00996411">
        <w:rPr>
          <w:rFonts w:ascii="Arial" w:hAnsi="Arial" w:cs="Arial"/>
          <w:sz w:val="24"/>
          <w:szCs w:val="24"/>
        </w:rPr>
        <w:t xml:space="preserve">In cross examination </w:t>
      </w:r>
      <w:r w:rsidRPr="00D72196">
        <w:rPr>
          <w:rFonts w:ascii="Arial" w:hAnsi="Arial" w:cs="Arial"/>
          <w:sz w:val="24"/>
          <w:szCs w:val="24"/>
        </w:rPr>
        <w:t>the witness</w:t>
      </w:r>
      <w:r w:rsidR="00996411">
        <w:rPr>
          <w:rFonts w:ascii="Arial" w:hAnsi="Arial" w:cs="Arial"/>
          <w:sz w:val="24"/>
          <w:szCs w:val="24"/>
        </w:rPr>
        <w:t xml:space="preserve"> testified that</w:t>
      </w:r>
      <w:r w:rsidRPr="00D72196">
        <w:rPr>
          <w:rFonts w:ascii="Arial" w:hAnsi="Arial" w:cs="Arial"/>
          <w:sz w:val="24"/>
          <w:szCs w:val="24"/>
        </w:rPr>
        <w:t>,</w:t>
      </w:r>
      <w:r w:rsidR="000C7198" w:rsidRPr="00D72196">
        <w:rPr>
          <w:rFonts w:ascii="Arial" w:hAnsi="Arial" w:cs="Arial"/>
          <w:sz w:val="24"/>
          <w:szCs w:val="24"/>
        </w:rPr>
        <w:t xml:space="preserve"> accused was not happy abo</w:t>
      </w:r>
      <w:r w:rsidR="00A32C83" w:rsidRPr="00D72196">
        <w:rPr>
          <w:rFonts w:ascii="Arial" w:hAnsi="Arial" w:cs="Arial"/>
          <w:sz w:val="24"/>
          <w:szCs w:val="24"/>
        </w:rPr>
        <w:t xml:space="preserve">ut him </w:t>
      </w:r>
      <w:r w:rsidR="00951C7C" w:rsidRPr="00D72196">
        <w:rPr>
          <w:rFonts w:ascii="Arial" w:hAnsi="Arial" w:cs="Arial"/>
          <w:sz w:val="24"/>
          <w:szCs w:val="24"/>
        </w:rPr>
        <w:t>using</w:t>
      </w:r>
      <w:r w:rsidR="006E7AEB">
        <w:rPr>
          <w:rFonts w:ascii="Arial" w:hAnsi="Arial" w:cs="Arial"/>
          <w:sz w:val="24"/>
          <w:szCs w:val="24"/>
        </w:rPr>
        <w:t xml:space="preserve"> his uncle’s donkey. He</w:t>
      </w:r>
      <w:r w:rsidR="000C7198" w:rsidRPr="00D72196">
        <w:rPr>
          <w:rFonts w:ascii="Arial" w:hAnsi="Arial" w:cs="Arial"/>
          <w:sz w:val="24"/>
          <w:szCs w:val="24"/>
        </w:rPr>
        <w:t xml:space="preserve"> denied to </w:t>
      </w:r>
      <w:r w:rsidR="00951C7C" w:rsidRPr="00D72196">
        <w:rPr>
          <w:rFonts w:ascii="Arial" w:hAnsi="Arial" w:cs="Arial"/>
          <w:sz w:val="24"/>
          <w:szCs w:val="24"/>
        </w:rPr>
        <w:t>have grabb</w:t>
      </w:r>
      <w:r w:rsidR="000C7198" w:rsidRPr="00D72196">
        <w:rPr>
          <w:rFonts w:ascii="Arial" w:hAnsi="Arial" w:cs="Arial"/>
          <w:sz w:val="24"/>
          <w:szCs w:val="24"/>
        </w:rPr>
        <w:t xml:space="preserve">ed </w:t>
      </w:r>
      <w:r w:rsidR="00D05BDA" w:rsidRPr="00D72196">
        <w:rPr>
          <w:rFonts w:ascii="Arial" w:hAnsi="Arial" w:cs="Arial"/>
          <w:sz w:val="24"/>
          <w:szCs w:val="24"/>
        </w:rPr>
        <w:t xml:space="preserve">or </w:t>
      </w:r>
      <w:r w:rsidR="00D05BDA">
        <w:rPr>
          <w:rFonts w:ascii="Arial" w:hAnsi="Arial" w:cs="Arial"/>
          <w:sz w:val="24"/>
          <w:szCs w:val="24"/>
        </w:rPr>
        <w:t xml:space="preserve">threw </w:t>
      </w:r>
      <w:r w:rsidR="000C7198" w:rsidRPr="00D72196">
        <w:rPr>
          <w:rFonts w:ascii="Arial" w:hAnsi="Arial" w:cs="Arial"/>
          <w:sz w:val="24"/>
          <w:szCs w:val="24"/>
        </w:rPr>
        <w:t>punch</w:t>
      </w:r>
      <w:r w:rsidR="00D05BDA">
        <w:rPr>
          <w:rFonts w:ascii="Arial" w:hAnsi="Arial" w:cs="Arial"/>
          <w:sz w:val="24"/>
          <w:szCs w:val="24"/>
        </w:rPr>
        <w:t>es at</w:t>
      </w:r>
      <w:r w:rsidRPr="00D72196">
        <w:rPr>
          <w:rFonts w:ascii="Arial" w:hAnsi="Arial" w:cs="Arial"/>
          <w:sz w:val="24"/>
          <w:szCs w:val="24"/>
        </w:rPr>
        <w:t xml:space="preserve"> the accused</w:t>
      </w:r>
      <w:r w:rsidR="00D05BDA">
        <w:rPr>
          <w:rFonts w:ascii="Arial" w:hAnsi="Arial" w:cs="Arial"/>
          <w:sz w:val="24"/>
          <w:szCs w:val="24"/>
        </w:rPr>
        <w:t xml:space="preserve"> no</w:t>
      </w:r>
      <w:r w:rsidR="00A32C83" w:rsidRPr="00D72196">
        <w:rPr>
          <w:rFonts w:ascii="Arial" w:hAnsi="Arial" w:cs="Arial"/>
          <w:sz w:val="24"/>
          <w:szCs w:val="24"/>
        </w:rPr>
        <w:t>r did</w:t>
      </w:r>
      <w:r w:rsidRPr="00D72196">
        <w:rPr>
          <w:rFonts w:ascii="Arial" w:hAnsi="Arial" w:cs="Arial"/>
          <w:sz w:val="24"/>
          <w:szCs w:val="24"/>
        </w:rPr>
        <w:t xml:space="preserve"> </w:t>
      </w:r>
      <w:r w:rsidR="00D05BDA" w:rsidRPr="00D72196">
        <w:rPr>
          <w:rFonts w:ascii="Arial" w:hAnsi="Arial" w:cs="Arial"/>
          <w:sz w:val="24"/>
          <w:szCs w:val="24"/>
        </w:rPr>
        <w:t xml:space="preserve">he </w:t>
      </w:r>
      <w:r w:rsidR="006E7AEB">
        <w:rPr>
          <w:rFonts w:ascii="Arial" w:hAnsi="Arial" w:cs="Arial"/>
          <w:sz w:val="24"/>
          <w:szCs w:val="24"/>
        </w:rPr>
        <w:t>at any stage</w:t>
      </w:r>
      <w:r w:rsidR="00264962" w:rsidRPr="00D72196">
        <w:rPr>
          <w:rFonts w:ascii="Arial" w:hAnsi="Arial" w:cs="Arial"/>
          <w:sz w:val="24"/>
          <w:szCs w:val="24"/>
        </w:rPr>
        <w:t xml:space="preserve"> </w:t>
      </w:r>
      <w:r w:rsidRPr="00D72196">
        <w:rPr>
          <w:rFonts w:ascii="Arial" w:hAnsi="Arial" w:cs="Arial"/>
          <w:sz w:val="24"/>
          <w:szCs w:val="24"/>
        </w:rPr>
        <w:t>fetch a panga</w:t>
      </w:r>
      <w:r w:rsidR="00951C7C" w:rsidRPr="00D72196">
        <w:rPr>
          <w:rFonts w:ascii="Arial" w:hAnsi="Arial" w:cs="Arial"/>
          <w:sz w:val="24"/>
          <w:szCs w:val="24"/>
        </w:rPr>
        <w:t xml:space="preserve"> from his house</w:t>
      </w:r>
      <w:r w:rsidR="001C71FC" w:rsidRPr="00D72196">
        <w:rPr>
          <w:rFonts w:ascii="Arial" w:hAnsi="Arial" w:cs="Arial"/>
          <w:sz w:val="24"/>
          <w:szCs w:val="24"/>
        </w:rPr>
        <w:t>.</w:t>
      </w:r>
    </w:p>
    <w:p w:rsidR="007F03A3" w:rsidRPr="007F03A3" w:rsidRDefault="007F03A3" w:rsidP="00886907">
      <w:pPr>
        <w:spacing w:after="0" w:line="360" w:lineRule="auto"/>
        <w:jc w:val="both"/>
        <w:rPr>
          <w:rFonts w:ascii="Arial" w:hAnsi="Arial" w:cs="Arial"/>
          <w:sz w:val="24"/>
          <w:szCs w:val="24"/>
          <w:u w:val="single"/>
        </w:rPr>
      </w:pPr>
    </w:p>
    <w:p w:rsidR="00AD6DC7" w:rsidRPr="00D72196" w:rsidRDefault="00410889" w:rsidP="00886907">
      <w:pPr>
        <w:spacing w:after="0" w:line="360" w:lineRule="auto"/>
        <w:jc w:val="both"/>
        <w:rPr>
          <w:rFonts w:ascii="Arial" w:hAnsi="Arial" w:cs="Arial"/>
          <w:sz w:val="24"/>
          <w:szCs w:val="24"/>
        </w:rPr>
      </w:pPr>
      <w:r w:rsidRPr="00D72196">
        <w:rPr>
          <w:rFonts w:ascii="Arial" w:hAnsi="Arial" w:cs="Arial"/>
          <w:sz w:val="24"/>
          <w:szCs w:val="24"/>
        </w:rPr>
        <w:t>[</w:t>
      </w:r>
      <w:r w:rsidR="009A6EA3">
        <w:rPr>
          <w:rFonts w:ascii="Arial" w:hAnsi="Arial" w:cs="Arial"/>
          <w:sz w:val="24"/>
          <w:szCs w:val="24"/>
        </w:rPr>
        <w:t>10</w:t>
      </w:r>
      <w:r w:rsidR="006C40F6" w:rsidRPr="00D72196">
        <w:rPr>
          <w:rFonts w:ascii="Arial" w:hAnsi="Arial" w:cs="Arial"/>
          <w:sz w:val="24"/>
          <w:szCs w:val="24"/>
        </w:rPr>
        <w:t xml:space="preserve">] </w:t>
      </w:r>
      <w:r w:rsidR="006C40F6" w:rsidRPr="00D72196">
        <w:rPr>
          <w:rFonts w:ascii="Arial" w:hAnsi="Arial" w:cs="Arial"/>
          <w:sz w:val="24"/>
          <w:szCs w:val="24"/>
        </w:rPr>
        <w:tab/>
      </w:r>
      <w:r w:rsidR="00A024AE" w:rsidRPr="00D72196">
        <w:rPr>
          <w:rFonts w:ascii="Arial" w:hAnsi="Arial" w:cs="Arial"/>
          <w:sz w:val="24"/>
          <w:szCs w:val="24"/>
        </w:rPr>
        <w:t xml:space="preserve"> </w:t>
      </w:r>
      <w:r w:rsidR="0048081B" w:rsidRPr="00D72196">
        <w:rPr>
          <w:rFonts w:ascii="Arial" w:hAnsi="Arial" w:cs="Arial"/>
          <w:sz w:val="24"/>
          <w:szCs w:val="24"/>
        </w:rPr>
        <w:t>Veronika Kalis</w:t>
      </w:r>
      <w:r w:rsidR="00E74493" w:rsidRPr="00D72196">
        <w:rPr>
          <w:rFonts w:ascii="Arial" w:hAnsi="Arial" w:cs="Arial"/>
          <w:sz w:val="24"/>
          <w:szCs w:val="24"/>
        </w:rPr>
        <w:t>tu</w:t>
      </w:r>
      <w:r w:rsidR="0048081B" w:rsidRPr="00D72196">
        <w:rPr>
          <w:rFonts w:ascii="Arial" w:hAnsi="Arial" w:cs="Arial"/>
          <w:sz w:val="24"/>
          <w:szCs w:val="24"/>
        </w:rPr>
        <w:t xml:space="preserve"> </w:t>
      </w:r>
      <w:r w:rsidR="00781F53">
        <w:rPr>
          <w:rFonts w:ascii="Arial" w:hAnsi="Arial" w:cs="Arial"/>
          <w:sz w:val="24"/>
          <w:szCs w:val="24"/>
        </w:rPr>
        <w:t xml:space="preserve">was the second State witness and she </w:t>
      </w:r>
      <w:r w:rsidR="00E41DF0" w:rsidRPr="00D72196">
        <w:rPr>
          <w:rFonts w:ascii="Arial" w:hAnsi="Arial" w:cs="Arial"/>
          <w:sz w:val="24"/>
          <w:szCs w:val="24"/>
        </w:rPr>
        <w:t>knew Johan</w:t>
      </w:r>
      <w:r w:rsidR="00B24FAD" w:rsidRPr="00D72196">
        <w:rPr>
          <w:rFonts w:ascii="Arial" w:hAnsi="Arial" w:cs="Arial"/>
          <w:sz w:val="24"/>
          <w:szCs w:val="24"/>
        </w:rPr>
        <w:t>nes Taapopi</w:t>
      </w:r>
      <w:r w:rsidR="00781F53">
        <w:rPr>
          <w:rFonts w:ascii="Arial" w:hAnsi="Arial" w:cs="Arial"/>
          <w:sz w:val="24"/>
          <w:szCs w:val="24"/>
        </w:rPr>
        <w:t xml:space="preserve"> as her boyfriend and </w:t>
      </w:r>
      <w:r w:rsidR="00E41DF0" w:rsidRPr="00D72196">
        <w:rPr>
          <w:rFonts w:ascii="Arial" w:hAnsi="Arial" w:cs="Arial"/>
          <w:sz w:val="24"/>
          <w:szCs w:val="24"/>
        </w:rPr>
        <w:t xml:space="preserve">Ndapanda Nekwaya as her mother in </w:t>
      </w:r>
      <w:r w:rsidR="006E7AEB">
        <w:rPr>
          <w:rFonts w:ascii="Arial" w:hAnsi="Arial" w:cs="Arial"/>
          <w:sz w:val="24"/>
          <w:szCs w:val="24"/>
        </w:rPr>
        <w:t>law now both deceased</w:t>
      </w:r>
      <w:r w:rsidR="00B24FAD" w:rsidRPr="00D72196">
        <w:rPr>
          <w:rFonts w:ascii="Arial" w:hAnsi="Arial" w:cs="Arial"/>
          <w:sz w:val="24"/>
          <w:szCs w:val="24"/>
        </w:rPr>
        <w:t>.</w:t>
      </w:r>
      <w:r w:rsidR="00ED3570" w:rsidRPr="00D72196">
        <w:rPr>
          <w:rFonts w:ascii="Arial" w:hAnsi="Arial" w:cs="Arial"/>
          <w:sz w:val="24"/>
          <w:szCs w:val="24"/>
        </w:rPr>
        <w:t xml:space="preserve"> </w:t>
      </w:r>
      <w:r w:rsidR="00E74493" w:rsidRPr="00D72196">
        <w:rPr>
          <w:rFonts w:ascii="Arial" w:hAnsi="Arial" w:cs="Arial"/>
          <w:sz w:val="24"/>
          <w:szCs w:val="24"/>
        </w:rPr>
        <w:t>O</w:t>
      </w:r>
      <w:r w:rsidR="000924AC" w:rsidRPr="00D72196">
        <w:rPr>
          <w:rFonts w:ascii="Arial" w:hAnsi="Arial" w:cs="Arial"/>
          <w:sz w:val="24"/>
          <w:szCs w:val="24"/>
        </w:rPr>
        <w:t>n 14 August 2017</w:t>
      </w:r>
      <w:r w:rsidR="00BA2A8B" w:rsidRPr="00D72196">
        <w:rPr>
          <w:rFonts w:ascii="Arial" w:hAnsi="Arial" w:cs="Arial"/>
          <w:sz w:val="24"/>
          <w:szCs w:val="24"/>
        </w:rPr>
        <w:t xml:space="preserve">, </w:t>
      </w:r>
      <w:r w:rsidR="00E74493" w:rsidRPr="00D72196">
        <w:rPr>
          <w:rFonts w:ascii="Arial" w:hAnsi="Arial" w:cs="Arial"/>
          <w:sz w:val="24"/>
          <w:szCs w:val="24"/>
        </w:rPr>
        <w:t>t</w:t>
      </w:r>
      <w:r w:rsidR="00EE5704" w:rsidRPr="00D72196">
        <w:rPr>
          <w:rFonts w:ascii="Arial" w:hAnsi="Arial" w:cs="Arial"/>
          <w:sz w:val="24"/>
          <w:szCs w:val="24"/>
        </w:rPr>
        <w:t>he w</w:t>
      </w:r>
      <w:r w:rsidR="00E74493" w:rsidRPr="00D72196">
        <w:rPr>
          <w:rFonts w:ascii="Arial" w:hAnsi="Arial" w:cs="Arial"/>
          <w:sz w:val="24"/>
          <w:szCs w:val="24"/>
        </w:rPr>
        <w:t>itnes</w:t>
      </w:r>
      <w:r w:rsidR="00EE5704" w:rsidRPr="00D72196">
        <w:rPr>
          <w:rFonts w:ascii="Arial" w:hAnsi="Arial" w:cs="Arial"/>
          <w:sz w:val="24"/>
          <w:szCs w:val="24"/>
        </w:rPr>
        <w:t>s</w:t>
      </w:r>
      <w:r w:rsidR="00E74493" w:rsidRPr="00D72196">
        <w:rPr>
          <w:rFonts w:ascii="Arial" w:hAnsi="Arial" w:cs="Arial"/>
          <w:sz w:val="24"/>
          <w:szCs w:val="24"/>
        </w:rPr>
        <w:t xml:space="preserve"> was</w:t>
      </w:r>
      <w:r w:rsidR="00EE5704" w:rsidRPr="00D72196">
        <w:rPr>
          <w:rFonts w:ascii="Arial" w:hAnsi="Arial" w:cs="Arial"/>
          <w:sz w:val="24"/>
          <w:szCs w:val="24"/>
        </w:rPr>
        <w:t xml:space="preserve"> with </w:t>
      </w:r>
      <w:r w:rsidR="003C1487" w:rsidRPr="00D72196">
        <w:rPr>
          <w:rFonts w:ascii="Arial" w:hAnsi="Arial" w:cs="Arial"/>
          <w:sz w:val="24"/>
          <w:szCs w:val="24"/>
        </w:rPr>
        <w:t>Ndapanda, K</w:t>
      </w:r>
      <w:r w:rsidR="00EE5704" w:rsidRPr="00D72196">
        <w:rPr>
          <w:rFonts w:ascii="Arial" w:hAnsi="Arial" w:cs="Arial"/>
          <w:sz w:val="24"/>
          <w:szCs w:val="24"/>
        </w:rPr>
        <w:t>akulupe, Diina and others</w:t>
      </w:r>
      <w:r w:rsidR="00BA2A8B" w:rsidRPr="00D72196">
        <w:rPr>
          <w:rFonts w:ascii="Arial" w:hAnsi="Arial" w:cs="Arial"/>
          <w:sz w:val="24"/>
          <w:szCs w:val="24"/>
        </w:rPr>
        <w:t xml:space="preserve"> at Timo’s bar d</w:t>
      </w:r>
      <w:r w:rsidR="003C1487" w:rsidRPr="00D72196">
        <w:rPr>
          <w:rFonts w:ascii="Arial" w:hAnsi="Arial" w:cs="Arial"/>
          <w:sz w:val="24"/>
          <w:szCs w:val="24"/>
        </w:rPr>
        <w:t>ancing</w:t>
      </w:r>
      <w:r w:rsidR="00BA2A8B" w:rsidRPr="00D72196">
        <w:rPr>
          <w:rFonts w:ascii="Arial" w:hAnsi="Arial" w:cs="Arial"/>
          <w:sz w:val="24"/>
          <w:szCs w:val="24"/>
        </w:rPr>
        <w:t xml:space="preserve">. </w:t>
      </w:r>
      <w:r w:rsidR="00EE5704" w:rsidRPr="00D72196">
        <w:rPr>
          <w:rFonts w:ascii="Arial" w:hAnsi="Arial" w:cs="Arial"/>
          <w:sz w:val="24"/>
          <w:szCs w:val="24"/>
        </w:rPr>
        <w:t>Ambondo</w:t>
      </w:r>
      <w:r w:rsidR="00B24FAD" w:rsidRPr="00D72196">
        <w:rPr>
          <w:rFonts w:ascii="Arial" w:hAnsi="Arial" w:cs="Arial"/>
          <w:sz w:val="24"/>
          <w:szCs w:val="24"/>
        </w:rPr>
        <w:t>,</w:t>
      </w:r>
      <w:r w:rsidR="00EE5704" w:rsidRPr="00D72196">
        <w:rPr>
          <w:rFonts w:ascii="Arial" w:hAnsi="Arial" w:cs="Arial"/>
          <w:sz w:val="24"/>
          <w:szCs w:val="24"/>
        </w:rPr>
        <w:t xml:space="preserve"> the accused was also in the bar. The</w:t>
      </w:r>
      <w:r w:rsidR="00AD6DC7" w:rsidRPr="00D72196">
        <w:rPr>
          <w:rFonts w:ascii="Arial" w:hAnsi="Arial" w:cs="Arial"/>
          <w:sz w:val="24"/>
          <w:szCs w:val="24"/>
        </w:rPr>
        <w:t xml:space="preserve"> </w:t>
      </w:r>
      <w:r w:rsidR="00D05BDA" w:rsidRPr="00D72196">
        <w:rPr>
          <w:rFonts w:ascii="Arial" w:hAnsi="Arial" w:cs="Arial"/>
          <w:sz w:val="24"/>
          <w:szCs w:val="24"/>
        </w:rPr>
        <w:t xml:space="preserve">witness </w:t>
      </w:r>
      <w:r w:rsidR="00D05BDA">
        <w:rPr>
          <w:rFonts w:ascii="Arial" w:hAnsi="Arial" w:cs="Arial"/>
          <w:sz w:val="24"/>
          <w:szCs w:val="24"/>
        </w:rPr>
        <w:t xml:space="preserve">testified that she </w:t>
      </w:r>
      <w:r w:rsidR="00EE5704" w:rsidRPr="00D72196">
        <w:rPr>
          <w:rFonts w:ascii="Arial" w:hAnsi="Arial" w:cs="Arial"/>
          <w:sz w:val="24"/>
          <w:szCs w:val="24"/>
        </w:rPr>
        <w:t>was standing</w:t>
      </w:r>
      <w:r w:rsidR="00AD6DC7" w:rsidRPr="00D72196">
        <w:rPr>
          <w:rFonts w:ascii="Arial" w:hAnsi="Arial" w:cs="Arial"/>
          <w:sz w:val="24"/>
          <w:szCs w:val="24"/>
        </w:rPr>
        <w:t xml:space="preserve"> </w:t>
      </w:r>
      <w:r w:rsidR="00ED3570" w:rsidRPr="00D72196">
        <w:rPr>
          <w:rFonts w:ascii="Arial" w:hAnsi="Arial" w:cs="Arial"/>
          <w:sz w:val="24"/>
          <w:szCs w:val="24"/>
        </w:rPr>
        <w:t xml:space="preserve">at </w:t>
      </w:r>
      <w:r w:rsidR="00AD6DC7" w:rsidRPr="00D72196">
        <w:rPr>
          <w:rFonts w:ascii="Arial" w:hAnsi="Arial" w:cs="Arial"/>
          <w:sz w:val="24"/>
          <w:szCs w:val="24"/>
        </w:rPr>
        <w:t>about three c</w:t>
      </w:r>
      <w:r w:rsidR="00ED3570" w:rsidRPr="00D72196">
        <w:rPr>
          <w:rFonts w:ascii="Arial" w:hAnsi="Arial" w:cs="Arial"/>
          <w:sz w:val="24"/>
          <w:szCs w:val="24"/>
        </w:rPr>
        <w:t>m</w:t>
      </w:r>
      <w:r w:rsidR="00AD6DC7" w:rsidRPr="00D72196">
        <w:rPr>
          <w:rFonts w:ascii="Arial" w:hAnsi="Arial" w:cs="Arial"/>
          <w:sz w:val="24"/>
          <w:szCs w:val="24"/>
        </w:rPr>
        <w:t xml:space="preserve"> </w:t>
      </w:r>
      <w:r w:rsidR="00A37E78" w:rsidRPr="00D72196">
        <w:rPr>
          <w:rFonts w:ascii="Arial" w:hAnsi="Arial" w:cs="Arial"/>
          <w:sz w:val="24"/>
          <w:szCs w:val="24"/>
        </w:rPr>
        <w:t xml:space="preserve">from </w:t>
      </w:r>
      <w:r w:rsidR="00A37E78">
        <w:rPr>
          <w:rFonts w:ascii="Arial" w:hAnsi="Arial" w:cs="Arial"/>
          <w:sz w:val="24"/>
          <w:szCs w:val="24"/>
        </w:rPr>
        <w:t xml:space="preserve">the </w:t>
      </w:r>
      <w:r w:rsidR="00EE5704" w:rsidRPr="00D72196">
        <w:rPr>
          <w:rFonts w:ascii="Arial" w:hAnsi="Arial" w:cs="Arial"/>
          <w:sz w:val="24"/>
          <w:szCs w:val="24"/>
        </w:rPr>
        <w:t xml:space="preserve">deceased </w:t>
      </w:r>
      <w:r w:rsidR="00AD6DC7" w:rsidRPr="00D72196">
        <w:rPr>
          <w:rFonts w:ascii="Arial" w:hAnsi="Arial" w:cs="Arial"/>
          <w:sz w:val="24"/>
          <w:szCs w:val="24"/>
        </w:rPr>
        <w:t>Ndapanda. Whilst there</w:t>
      </w:r>
      <w:r w:rsidR="00BA2A8B" w:rsidRPr="00D72196">
        <w:rPr>
          <w:rFonts w:ascii="Arial" w:hAnsi="Arial" w:cs="Arial"/>
          <w:sz w:val="24"/>
          <w:szCs w:val="24"/>
        </w:rPr>
        <w:t>, accused came to Ndapanda, requesting or aski</w:t>
      </w:r>
      <w:r w:rsidR="00AD6DC7" w:rsidRPr="00D72196">
        <w:rPr>
          <w:rFonts w:ascii="Arial" w:hAnsi="Arial" w:cs="Arial"/>
          <w:sz w:val="24"/>
          <w:szCs w:val="24"/>
        </w:rPr>
        <w:t xml:space="preserve">ng </w:t>
      </w:r>
      <w:r w:rsidR="00AD6DC7" w:rsidRPr="00D72196">
        <w:rPr>
          <w:rFonts w:ascii="Arial" w:hAnsi="Arial" w:cs="Arial"/>
          <w:sz w:val="24"/>
          <w:szCs w:val="24"/>
        </w:rPr>
        <w:lastRenderedPageBreak/>
        <w:t>her to go with him outside s</w:t>
      </w:r>
      <w:r w:rsidR="00BA2A8B" w:rsidRPr="00D72196">
        <w:rPr>
          <w:rFonts w:ascii="Arial" w:hAnsi="Arial" w:cs="Arial"/>
          <w:sz w:val="24"/>
          <w:szCs w:val="24"/>
        </w:rPr>
        <w:t xml:space="preserve">o that </w:t>
      </w:r>
      <w:r w:rsidR="00AD6DC7" w:rsidRPr="00D72196">
        <w:rPr>
          <w:rFonts w:ascii="Arial" w:hAnsi="Arial" w:cs="Arial"/>
          <w:sz w:val="24"/>
          <w:szCs w:val="24"/>
        </w:rPr>
        <w:t>t</w:t>
      </w:r>
      <w:r w:rsidR="00BA2A8B" w:rsidRPr="00D72196">
        <w:rPr>
          <w:rFonts w:ascii="Arial" w:hAnsi="Arial" w:cs="Arial"/>
          <w:sz w:val="24"/>
          <w:szCs w:val="24"/>
        </w:rPr>
        <w:t>he</w:t>
      </w:r>
      <w:r w:rsidR="00AD6DC7" w:rsidRPr="00D72196">
        <w:rPr>
          <w:rFonts w:ascii="Arial" w:hAnsi="Arial" w:cs="Arial"/>
          <w:sz w:val="24"/>
          <w:szCs w:val="24"/>
        </w:rPr>
        <w:t>y could talk</w:t>
      </w:r>
      <w:r w:rsidR="00E41DF0" w:rsidRPr="00D72196">
        <w:rPr>
          <w:rFonts w:ascii="Arial" w:hAnsi="Arial" w:cs="Arial"/>
          <w:sz w:val="24"/>
          <w:szCs w:val="24"/>
        </w:rPr>
        <w:t xml:space="preserve">. </w:t>
      </w:r>
      <w:r w:rsidR="00ED3570" w:rsidRPr="00D72196">
        <w:rPr>
          <w:rFonts w:ascii="Arial" w:hAnsi="Arial" w:cs="Arial"/>
          <w:sz w:val="24"/>
          <w:szCs w:val="24"/>
        </w:rPr>
        <w:t>The deceased responded that</w:t>
      </w:r>
      <w:r w:rsidR="00E41DF0" w:rsidRPr="00D72196">
        <w:rPr>
          <w:rFonts w:ascii="Arial" w:hAnsi="Arial" w:cs="Arial"/>
          <w:sz w:val="24"/>
          <w:szCs w:val="24"/>
        </w:rPr>
        <w:t xml:space="preserve"> </w:t>
      </w:r>
      <w:r w:rsidR="00B24FAD" w:rsidRPr="00D72196">
        <w:rPr>
          <w:rFonts w:ascii="Arial" w:hAnsi="Arial" w:cs="Arial"/>
          <w:sz w:val="24"/>
          <w:szCs w:val="24"/>
        </w:rPr>
        <w:t>what wa</w:t>
      </w:r>
      <w:r w:rsidR="00AD6DC7" w:rsidRPr="00D72196">
        <w:rPr>
          <w:rFonts w:ascii="Arial" w:hAnsi="Arial" w:cs="Arial"/>
          <w:sz w:val="24"/>
          <w:szCs w:val="24"/>
        </w:rPr>
        <w:t>s that she would talk to him outside. She refused saying the accused</w:t>
      </w:r>
      <w:r w:rsidR="00ED3570" w:rsidRPr="00D72196">
        <w:rPr>
          <w:rFonts w:ascii="Arial" w:hAnsi="Arial" w:cs="Arial"/>
          <w:sz w:val="24"/>
          <w:szCs w:val="24"/>
        </w:rPr>
        <w:t xml:space="preserve"> </w:t>
      </w:r>
      <w:r w:rsidR="00AD6DC7" w:rsidRPr="00D72196">
        <w:rPr>
          <w:rFonts w:ascii="Arial" w:hAnsi="Arial" w:cs="Arial"/>
          <w:sz w:val="24"/>
          <w:szCs w:val="24"/>
        </w:rPr>
        <w:t xml:space="preserve">should say it there. </w:t>
      </w:r>
      <w:r w:rsidR="00E41DF0" w:rsidRPr="00D72196">
        <w:rPr>
          <w:rFonts w:ascii="Arial" w:hAnsi="Arial" w:cs="Arial"/>
          <w:sz w:val="24"/>
          <w:szCs w:val="24"/>
        </w:rPr>
        <w:t>Whereupon</w:t>
      </w:r>
      <w:r w:rsidR="00BA2A8B" w:rsidRPr="00D72196">
        <w:rPr>
          <w:rFonts w:ascii="Arial" w:hAnsi="Arial" w:cs="Arial"/>
          <w:sz w:val="24"/>
          <w:szCs w:val="24"/>
        </w:rPr>
        <w:t xml:space="preserve"> </w:t>
      </w:r>
      <w:r w:rsidR="00AD6DC7" w:rsidRPr="00D72196">
        <w:rPr>
          <w:rFonts w:ascii="Arial" w:hAnsi="Arial" w:cs="Arial"/>
          <w:sz w:val="24"/>
          <w:szCs w:val="24"/>
        </w:rPr>
        <w:t>accused grabbed Ndapanda</w:t>
      </w:r>
      <w:r w:rsidR="00BA2A8B" w:rsidRPr="00D72196">
        <w:rPr>
          <w:rFonts w:ascii="Arial" w:hAnsi="Arial" w:cs="Arial"/>
          <w:sz w:val="24"/>
          <w:szCs w:val="24"/>
        </w:rPr>
        <w:t xml:space="preserve"> on a </w:t>
      </w:r>
      <w:r w:rsidR="00E41DF0" w:rsidRPr="00D72196">
        <w:rPr>
          <w:rFonts w:ascii="Arial" w:hAnsi="Arial" w:cs="Arial"/>
          <w:sz w:val="24"/>
          <w:szCs w:val="24"/>
        </w:rPr>
        <w:t xml:space="preserve">collar of her jacket and pulled her </w:t>
      </w:r>
      <w:r w:rsidR="00BA2A8B" w:rsidRPr="00D72196">
        <w:rPr>
          <w:rFonts w:ascii="Arial" w:hAnsi="Arial" w:cs="Arial"/>
          <w:sz w:val="24"/>
          <w:szCs w:val="24"/>
        </w:rPr>
        <w:t xml:space="preserve">backwards outside. </w:t>
      </w:r>
      <w:r w:rsidR="00AD6DC7" w:rsidRPr="00D72196">
        <w:rPr>
          <w:rFonts w:ascii="Arial" w:hAnsi="Arial" w:cs="Arial"/>
          <w:sz w:val="24"/>
          <w:szCs w:val="24"/>
        </w:rPr>
        <w:t>According to the witness</w:t>
      </w:r>
      <w:r w:rsidR="00E41DF0" w:rsidRPr="00D72196">
        <w:rPr>
          <w:rFonts w:ascii="Arial" w:hAnsi="Arial" w:cs="Arial"/>
          <w:sz w:val="24"/>
          <w:szCs w:val="24"/>
        </w:rPr>
        <w:t>,</w:t>
      </w:r>
      <w:r w:rsidR="00793BF8" w:rsidRPr="00D72196">
        <w:rPr>
          <w:rFonts w:ascii="Arial" w:hAnsi="Arial" w:cs="Arial"/>
          <w:sz w:val="24"/>
          <w:szCs w:val="24"/>
        </w:rPr>
        <w:t xml:space="preserve"> Ndapanda </w:t>
      </w:r>
      <w:r w:rsidR="00ED3570" w:rsidRPr="00D72196">
        <w:rPr>
          <w:rFonts w:ascii="Arial" w:hAnsi="Arial" w:cs="Arial"/>
          <w:sz w:val="24"/>
          <w:szCs w:val="24"/>
        </w:rPr>
        <w:t>said “</w:t>
      </w:r>
      <w:r w:rsidR="00AD6DC7" w:rsidRPr="00781F53">
        <w:rPr>
          <w:rFonts w:ascii="Arial" w:hAnsi="Arial" w:cs="Arial"/>
        </w:rPr>
        <w:t>you guys can you see now that Am</w:t>
      </w:r>
      <w:r w:rsidR="00793BF8" w:rsidRPr="00781F53">
        <w:rPr>
          <w:rFonts w:ascii="Arial" w:hAnsi="Arial" w:cs="Arial"/>
        </w:rPr>
        <w:t>b</w:t>
      </w:r>
      <w:r w:rsidR="00AD6DC7" w:rsidRPr="00781F53">
        <w:rPr>
          <w:rFonts w:ascii="Arial" w:hAnsi="Arial" w:cs="Arial"/>
        </w:rPr>
        <w:t xml:space="preserve">ondo is pulling me </w:t>
      </w:r>
      <w:r w:rsidR="00793BF8" w:rsidRPr="00781F53">
        <w:rPr>
          <w:rFonts w:ascii="Arial" w:hAnsi="Arial" w:cs="Arial"/>
        </w:rPr>
        <w:t xml:space="preserve">outside, I am </w:t>
      </w:r>
      <w:r w:rsidR="00AD6DC7" w:rsidRPr="00781F53">
        <w:rPr>
          <w:rFonts w:ascii="Arial" w:hAnsi="Arial" w:cs="Arial"/>
        </w:rPr>
        <w:t>not in speaking terms but is pulling me outside.”</w:t>
      </w:r>
      <w:r w:rsidR="003518A1" w:rsidRPr="00D72196">
        <w:rPr>
          <w:rFonts w:ascii="Arial" w:hAnsi="Arial" w:cs="Arial"/>
          <w:sz w:val="24"/>
          <w:szCs w:val="24"/>
        </w:rPr>
        <w:t xml:space="preserve"> </w:t>
      </w:r>
      <w:r w:rsidR="00A37E78">
        <w:rPr>
          <w:rFonts w:ascii="Arial" w:hAnsi="Arial" w:cs="Arial"/>
          <w:sz w:val="24"/>
          <w:szCs w:val="24"/>
        </w:rPr>
        <w:t xml:space="preserve">In her opinion </w:t>
      </w:r>
      <w:r w:rsidR="00ED3570" w:rsidRPr="00D72196">
        <w:rPr>
          <w:rFonts w:ascii="Arial" w:hAnsi="Arial" w:cs="Arial"/>
          <w:sz w:val="24"/>
          <w:szCs w:val="24"/>
        </w:rPr>
        <w:t>Kalistu testified that</w:t>
      </w:r>
      <w:r w:rsidR="000C7198" w:rsidRPr="00D72196">
        <w:rPr>
          <w:rFonts w:ascii="Arial" w:hAnsi="Arial" w:cs="Arial"/>
          <w:sz w:val="24"/>
          <w:szCs w:val="24"/>
        </w:rPr>
        <w:t xml:space="preserve"> when accused demanded Ndapanda to go outside and talk</w:t>
      </w:r>
      <w:r w:rsidR="00ED3570" w:rsidRPr="00D72196">
        <w:rPr>
          <w:rFonts w:ascii="Arial" w:hAnsi="Arial" w:cs="Arial"/>
          <w:sz w:val="24"/>
          <w:szCs w:val="24"/>
        </w:rPr>
        <w:t>,</w:t>
      </w:r>
      <w:r w:rsidR="000C7198" w:rsidRPr="00D72196">
        <w:rPr>
          <w:rFonts w:ascii="Arial" w:hAnsi="Arial" w:cs="Arial"/>
          <w:sz w:val="24"/>
          <w:szCs w:val="24"/>
        </w:rPr>
        <w:t xml:space="preserve"> accused was peaceful or said</w:t>
      </w:r>
      <w:r w:rsidR="00ED3570" w:rsidRPr="00D72196">
        <w:rPr>
          <w:rFonts w:ascii="Arial" w:hAnsi="Arial" w:cs="Arial"/>
          <w:sz w:val="24"/>
          <w:szCs w:val="24"/>
        </w:rPr>
        <w:t xml:space="preserve"> it</w:t>
      </w:r>
      <w:r w:rsidR="000C7198" w:rsidRPr="00D72196">
        <w:rPr>
          <w:rFonts w:ascii="Arial" w:hAnsi="Arial" w:cs="Arial"/>
          <w:sz w:val="24"/>
          <w:szCs w:val="24"/>
        </w:rPr>
        <w:t xml:space="preserve"> in a peaceful voice</w:t>
      </w:r>
      <w:r w:rsidR="003F7713" w:rsidRPr="00D72196">
        <w:rPr>
          <w:rFonts w:ascii="Arial" w:hAnsi="Arial" w:cs="Arial"/>
          <w:sz w:val="24"/>
          <w:szCs w:val="24"/>
        </w:rPr>
        <w:t>. He only raised</w:t>
      </w:r>
      <w:r w:rsidR="00793BF8" w:rsidRPr="00D72196">
        <w:rPr>
          <w:rFonts w:ascii="Arial" w:hAnsi="Arial" w:cs="Arial"/>
          <w:sz w:val="24"/>
          <w:szCs w:val="24"/>
        </w:rPr>
        <w:t xml:space="preserve"> his voice in an angrily </w:t>
      </w:r>
      <w:r w:rsidR="00ED3570" w:rsidRPr="00D72196">
        <w:rPr>
          <w:rFonts w:ascii="Arial" w:hAnsi="Arial" w:cs="Arial"/>
          <w:sz w:val="24"/>
          <w:szCs w:val="24"/>
        </w:rPr>
        <w:t>tone</w:t>
      </w:r>
      <w:r w:rsidR="003F7713" w:rsidRPr="00D72196">
        <w:rPr>
          <w:rFonts w:ascii="Arial" w:hAnsi="Arial" w:cs="Arial"/>
          <w:sz w:val="24"/>
          <w:szCs w:val="24"/>
        </w:rPr>
        <w:t xml:space="preserve"> after Ndapanda refused to go outside</w:t>
      </w:r>
      <w:r w:rsidR="00793BF8" w:rsidRPr="00D72196">
        <w:rPr>
          <w:rFonts w:ascii="Arial" w:hAnsi="Arial" w:cs="Arial"/>
          <w:sz w:val="24"/>
          <w:szCs w:val="24"/>
        </w:rPr>
        <w:t>.</w:t>
      </w:r>
    </w:p>
    <w:p w:rsidR="003F7713" w:rsidRPr="00D72196" w:rsidRDefault="003F7713" w:rsidP="00886907">
      <w:pPr>
        <w:spacing w:after="0" w:line="360" w:lineRule="auto"/>
        <w:jc w:val="both"/>
        <w:rPr>
          <w:rFonts w:ascii="Arial" w:hAnsi="Arial" w:cs="Arial"/>
          <w:sz w:val="24"/>
          <w:szCs w:val="24"/>
        </w:rPr>
      </w:pPr>
    </w:p>
    <w:p w:rsidR="007A35EC" w:rsidRPr="00D72196" w:rsidRDefault="009A6EA3" w:rsidP="00886907">
      <w:pPr>
        <w:spacing w:after="0" w:line="360" w:lineRule="auto"/>
        <w:jc w:val="both"/>
        <w:rPr>
          <w:rFonts w:ascii="Arial" w:hAnsi="Arial" w:cs="Arial"/>
          <w:sz w:val="24"/>
          <w:szCs w:val="24"/>
        </w:rPr>
      </w:pPr>
      <w:r>
        <w:rPr>
          <w:rFonts w:ascii="Arial" w:hAnsi="Arial" w:cs="Arial"/>
          <w:sz w:val="24"/>
          <w:szCs w:val="24"/>
        </w:rPr>
        <w:t>[11</w:t>
      </w:r>
      <w:r w:rsidR="00A37E78">
        <w:rPr>
          <w:rFonts w:ascii="Arial" w:hAnsi="Arial" w:cs="Arial"/>
          <w:sz w:val="24"/>
          <w:szCs w:val="24"/>
        </w:rPr>
        <w:t xml:space="preserve">] </w:t>
      </w:r>
      <w:r w:rsidR="00A37E78">
        <w:rPr>
          <w:rFonts w:ascii="Arial" w:hAnsi="Arial" w:cs="Arial"/>
          <w:sz w:val="24"/>
          <w:szCs w:val="24"/>
        </w:rPr>
        <w:tab/>
        <w:t>Kalistu further testified</w:t>
      </w:r>
      <w:r w:rsidR="003518A1" w:rsidRPr="00D72196">
        <w:rPr>
          <w:rFonts w:ascii="Arial" w:hAnsi="Arial" w:cs="Arial"/>
          <w:sz w:val="24"/>
          <w:szCs w:val="24"/>
        </w:rPr>
        <w:t xml:space="preserve"> </w:t>
      </w:r>
      <w:r w:rsidR="003F7713" w:rsidRPr="00D72196">
        <w:rPr>
          <w:rFonts w:ascii="Arial" w:hAnsi="Arial" w:cs="Arial"/>
          <w:sz w:val="24"/>
          <w:szCs w:val="24"/>
        </w:rPr>
        <w:t>that</w:t>
      </w:r>
      <w:r w:rsidR="00ED3570" w:rsidRPr="00D72196">
        <w:rPr>
          <w:rFonts w:ascii="Arial" w:hAnsi="Arial" w:cs="Arial"/>
          <w:sz w:val="24"/>
          <w:szCs w:val="24"/>
        </w:rPr>
        <w:t xml:space="preserve"> </w:t>
      </w:r>
      <w:r w:rsidR="00C21A07" w:rsidRPr="00D72196">
        <w:rPr>
          <w:rFonts w:ascii="Arial" w:hAnsi="Arial" w:cs="Arial"/>
          <w:sz w:val="24"/>
          <w:szCs w:val="24"/>
        </w:rPr>
        <w:t xml:space="preserve">she </w:t>
      </w:r>
      <w:r w:rsidR="003F7713" w:rsidRPr="00D72196">
        <w:rPr>
          <w:rFonts w:ascii="Arial" w:hAnsi="Arial" w:cs="Arial"/>
          <w:sz w:val="24"/>
          <w:szCs w:val="24"/>
        </w:rPr>
        <w:t xml:space="preserve">thereafter </w:t>
      </w:r>
      <w:r w:rsidR="00C21A07" w:rsidRPr="00D72196">
        <w:rPr>
          <w:rFonts w:ascii="Arial" w:hAnsi="Arial" w:cs="Arial"/>
          <w:sz w:val="24"/>
          <w:szCs w:val="24"/>
        </w:rPr>
        <w:t xml:space="preserve">went outside to relieve </w:t>
      </w:r>
      <w:r w:rsidR="001C71FC" w:rsidRPr="00D72196">
        <w:rPr>
          <w:rFonts w:ascii="Arial" w:hAnsi="Arial" w:cs="Arial"/>
          <w:sz w:val="24"/>
          <w:szCs w:val="24"/>
        </w:rPr>
        <w:t>herself</w:t>
      </w:r>
      <w:r w:rsidR="003F7713" w:rsidRPr="00D72196">
        <w:rPr>
          <w:rFonts w:ascii="Arial" w:hAnsi="Arial" w:cs="Arial"/>
          <w:sz w:val="24"/>
          <w:szCs w:val="24"/>
        </w:rPr>
        <w:t xml:space="preserve"> and </w:t>
      </w:r>
      <w:r w:rsidR="00C21A07" w:rsidRPr="00D72196">
        <w:rPr>
          <w:rFonts w:ascii="Arial" w:hAnsi="Arial" w:cs="Arial"/>
          <w:sz w:val="24"/>
          <w:szCs w:val="24"/>
        </w:rPr>
        <w:t xml:space="preserve">she could </w:t>
      </w:r>
      <w:r w:rsidR="00ED3570" w:rsidRPr="00D72196">
        <w:rPr>
          <w:rFonts w:ascii="Arial" w:hAnsi="Arial" w:cs="Arial"/>
          <w:sz w:val="24"/>
          <w:szCs w:val="24"/>
        </w:rPr>
        <w:t xml:space="preserve">only </w:t>
      </w:r>
      <w:r w:rsidR="00C21A07" w:rsidRPr="00D72196">
        <w:rPr>
          <w:rFonts w:ascii="Arial" w:hAnsi="Arial" w:cs="Arial"/>
          <w:sz w:val="24"/>
          <w:szCs w:val="24"/>
        </w:rPr>
        <w:t>see</w:t>
      </w:r>
      <w:r w:rsidR="003518A1" w:rsidRPr="00D72196">
        <w:rPr>
          <w:rFonts w:ascii="Arial" w:hAnsi="Arial" w:cs="Arial"/>
          <w:sz w:val="24"/>
          <w:szCs w:val="24"/>
        </w:rPr>
        <w:t xml:space="preserve"> </w:t>
      </w:r>
      <w:r w:rsidR="000C7198" w:rsidRPr="00D72196">
        <w:rPr>
          <w:rFonts w:ascii="Arial" w:hAnsi="Arial" w:cs="Arial"/>
          <w:sz w:val="24"/>
          <w:szCs w:val="24"/>
        </w:rPr>
        <w:t>the</w:t>
      </w:r>
      <w:r w:rsidR="003518A1" w:rsidRPr="00D72196">
        <w:rPr>
          <w:rFonts w:ascii="Arial" w:hAnsi="Arial" w:cs="Arial"/>
          <w:sz w:val="24"/>
          <w:szCs w:val="24"/>
        </w:rPr>
        <w:t xml:space="preserve"> accused but not</w:t>
      </w:r>
      <w:r w:rsidR="00BA2A8B" w:rsidRPr="00D72196">
        <w:rPr>
          <w:rFonts w:ascii="Arial" w:hAnsi="Arial" w:cs="Arial"/>
          <w:sz w:val="24"/>
          <w:szCs w:val="24"/>
        </w:rPr>
        <w:t xml:space="preserve"> Ndapanda.</w:t>
      </w:r>
      <w:r w:rsidR="003518A1" w:rsidRPr="00D72196">
        <w:rPr>
          <w:rFonts w:ascii="Arial" w:hAnsi="Arial" w:cs="Arial"/>
          <w:sz w:val="24"/>
          <w:szCs w:val="24"/>
        </w:rPr>
        <w:t xml:space="preserve"> </w:t>
      </w:r>
      <w:r w:rsidR="00BA2A8B" w:rsidRPr="00D72196">
        <w:rPr>
          <w:rFonts w:ascii="Arial" w:hAnsi="Arial" w:cs="Arial"/>
          <w:sz w:val="24"/>
          <w:szCs w:val="24"/>
        </w:rPr>
        <w:t>She went back inside the bar</w:t>
      </w:r>
      <w:r w:rsidR="003518A1" w:rsidRPr="00D72196">
        <w:rPr>
          <w:rFonts w:ascii="Arial" w:hAnsi="Arial" w:cs="Arial"/>
          <w:sz w:val="24"/>
          <w:szCs w:val="24"/>
        </w:rPr>
        <w:t xml:space="preserve"> and continued dancing. </w:t>
      </w:r>
      <w:r w:rsidR="00ED3570" w:rsidRPr="00D72196">
        <w:rPr>
          <w:rFonts w:ascii="Arial" w:hAnsi="Arial" w:cs="Arial"/>
          <w:sz w:val="24"/>
          <w:szCs w:val="24"/>
        </w:rPr>
        <w:t>When i</w:t>
      </w:r>
      <w:r w:rsidR="00BA2A8B" w:rsidRPr="00D72196">
        <w:rPr>
          <w:rFonts w:ascii="Arial" w:hAnsi="Arial" w:cs="Arial"/>
          <w:sz w:val="24"/>
          <w:szCs w:val="24"/>
        </w:rPr>
        <w:t xml:space="preserve">t </w:t>
      </w:r>
      <w:r w:rsidR="003518A1" w:rsidRPr="00D72196">
        <w:rPr>
          <w:rFonts w:ascii="Arial" w:hAnsi="Arial" w:cs="Arial"/>
          <w:sz w:val="24"/>
          <w:szCs w:val="24"/>
        </w:rPr>
        <w:t>was almost knock</w:t>
      </w:r>
      <w:r w:rsidR="00C21A07" w:rsidRPr="00D72196">
        <w:rPr>
          <w:rFonts w:ascii="Arial" w:hAnsi="Arial" w:cs="Arial"/>
          <w:sz w:val="24"/>
          <w:szCs w:val="24"/>
        </w:rPr>
        <w:t>ing</w:t>
      </w:r>
      <w:r w:rsidR="00BA2A8B" w:rsidRPr="00D72196">
        <w:rPr>
          <w:rFonts w:ascii="Arial" w:hAnsi="Arial" w:cs="Arial"/>
          <w:sz w:val="24"/>
          <w:szCs w:val="24"/>
        </w:rPr>
        <w:t xml:space="preserve"> off time</w:t>
      </w:r>
      <w:r w:rsidR="00ED3570" w:rsidRPr="00D72196">
        <w:rPr>
          <w:rFonts w:ascii="Arial" w:hAnsi="Arial" w:cs="Arial"/>
          <w:sz w:val="24"/>
          <w:szCs w:val="24"/>
        </w:rPr>
        <w:t>,</w:t>
      </w:r>
      <w:r w:rsidR="003518A1" w:rsidRPr="00D72196">
        <w:rPr>
          <w:rFonts w:ascii="Arial" w:hAnsi="Arial" w:cs="Arial"/>
          <w:sz w:val="24"/>
          <w:szCs w:val="24"/>
        </w:rPr>
        <w:t xml:space="preserve"> </w:t>
      </w:r>
      <w:r w:rsidR="00BA2A8B" w:rsidRPr="00D72196">
        <w:rPr>
          <w:rFonts w:ascii="Arial" w:hAnsi="Arial" w:cs="Arial"/>
          <w:sz w:val="24"/>
          <w:szCs w:val="24"/>
        </w:rPr>
        <w:t xml:space="preserve">the bar lady informed them </w:t>
      </w:r>
      <w:r w:rsidR="003518A1" w:rsidRPr="00D72196">
        <w:rPr>
          <w:rFonts w:ascii="Arial" w:hAnsi="Arial" w:cs="Arial"/>
          <w:sz w:val="24"/>
          <w:szCs w:val="24"/>
        </w:rPr>
        <w:t>she wa</w:t>
      </w:r>
      <w:r w:rsidR="00781F53">
        <w:rPr>
          <w:rFonts w:ascii="Arial" w:hAnsi="Arial" w:cs="Arial"/>
          <w:sz w:val="24"/>
          <w:szCs w:val="24"/>
        </w:rPr>
        <w:t>s closing and they should leave</w:t>
      </w:r>
      <w:r w:rsidR="00C21A07" w:rsidRPr="00D72196">
        <w:rPr>
          <w:rFonts w:ascii="Arial" w:hAnsi="Arial" w:cs="Arial"/>
          <w:sz w:val="24"/>
          <w:szCs w:val="24"/>
        </w:rPr>
        <w:t>.</w:t>
      </w:r>
      <w:r w:rsidR="003518A1" w:rsidRPr="00D72196">
        <w:rPr>
          <w:rFonts w:ascii="Arial" w:hAnsi="Arial" w:cs="Arial"/>
          <w:sz w:val="24"/>
          <w:szCs w:val="24"/>
        </w:rPr>
        <w:t xml:space="preserve"> As</w:t>
      </w:r>
      <w:r w:rsidR="00BA2A8B" w:rsidRPr="00D72196">
        <w:rPr>
          <w:rFonts w:ascii="Arial" w:hAnsi="Arial" w:cs="Arial"/>
          <w:sz w:val="24"/>
          <w:szCs w:val="24"/>
        </w:rPr>
        <w:t xml:space="preserve"> she was </w:t>
      </w:r>
      <w:r w:rsidR="006667DE" w:rsidRPr="00D72196">
        <w:rPr>
          <w:rFonts w:ascii="Arial" w:hAnsi="Arial" w:cs="Arial"/>
          <w:sz w:val="24"/>
          <w:szCs w:val="24"/>
        </w:rPr>
        <w:t>going out of the bar</w:t>
      </w:r>
      <w:r w:rsidR="00BA2A8B" w:rsidRPr="00D72196">
        <w:rPr>
          <w:rFonts w:ascii="Arial" w:hAnsi="Arial" w:cs="Arial"/>
          <w:sz w:val="24"/>
          <w:szCs w:val="24"/>
        </w:rPr>
        <w:t xml:space="preserve">, she </w:t>
      </w:r>
      <w:r w:rsidR="006667DE" w:rsidRPr="00D72196">
        <w:rPr>
          <w:rFonts w:ascii="Arial" w:hAnsi="Arial" w:cs="Arial"/>
          <w:sz w:val="24"/>
          <w:szCs w:val="24"/>
        </w:rPr>
        <w:t xml:space="preserve">heard a sound </w:t>
      </w:r>
      <w:r w:rsidR="003F7713" w:rsidRPr="00D72196">
        <w:rPr>
          <w:rFonts w:ascii="Arial" w:hAnsi="Arial" w:cs="Arial"/>
          <w:sz w:val="24"/>
          <w:szCs w:val="24"/>
        </w:rPr>
        <w:t>but could not see what it was. She went and stood in the</w:t>
      </w:r>
      <w:r w:rsidR="00781F53">
        <w:rPr>
          <w:rFonts w:ascii="Arial" w:hAnsi="Arial" w:cs="Arial"/>
          <w:sz w:val="24"/>
          <w:szCs w:val="24"/>
        </w:rPr>
        <w:t xml:space="preserve"> bar</w:t>
      </w:r>
      <w:r w:rsidR="003F7713" w:rsidRPr="00D72196">
        <w:rPr>
          <w:rFonts w:ascii="Arial" w:hAnsi="Arial" w:cs="Arial"/>
          <w:sz w:val="24"/>
          <w:szCs w:val="24"/>
        </w:rPr>
        <w:t xml:space="preserve"> entrance</w:t>
      </w:r>
      <w:r w:rsidR="00781F53">
        <w:rPr>
          <w:rFonts w:ascii="Arial" w:hAnsi="Arial" w:cs="Arial"/>
          <w:sz w:val="24"/>
          <w:szCs w:val="24"/>
        </w:rPr>
        <w:t xml:space="preserve"> door</w:t>
      </w:r>
      <w:r w:rsidR="006667DE" w:rsidRPr="00D72196">
        <w:rPr>
          <w:rFonts w:ascii="Arial" w:hAnsi="Arial" w:cs="Arial"/>
          <w:sz w:val="24"/>
          <w:szCs w:val="24"/>
        </w:rPr>
        <w:t xml:space="preserve"> looking</w:t>
      </w:r>
      <w:r w:rsidR="00C21A07" w:rsidRPr="00D72196">
        <w:rPr>
          <w:rFonts w:ascii="Arial" w:hAnsi="Arial" w:cs="Arial"/>
          <w:sz w:val="24"/>
          <w:szCs w:val="24"/>
        </w:rPr>
        <w:t xml:space="preserve"> outside</w:t>
      </w:r>
      <w:r w:rsidR="006667DE" w:rsidRPr="00D72196">
        <w:rPr>
          <w:rFonts w:ascii="Arial" w:hAnsi="Arial" w:cs="Arial"/>
          <w:sz w:val="24"/>
          <w:szCs w:val="24"/>
        </w:rPr>
        <w:t>. She heard Ndapanda’s voice</w:t>
      </w:r>
      <w:r w:rsidR="00C21A07" w:rsidRPr="00D72196">
        <w:rPr>
          <w:rFonts w:ascii="Arial" w:hAnsi="Arial" w:cs="Arial"/>
          <w:sz w:val="24"/>
          <w:szCs w:val="24"/>
        </w:rPr>
        <w:t xml:space="preserve"> talking and accused was standing next to her</w:t>
      </w:r>
      <w:r w:rsidR="00A024AE" w:rsidRPr="00D72196">
        <w:rPr>
          <w:rFonts w:ascii="Arial" w:hAnsi="Arial" w:cs="Arial"/>
          <w:sz w:val="24"/>
          <w:szCs w:val="24"/>
        </w:rPr>
        <w:t>.</w:t>
      </w:r>
      <w:r w:rsidR="00BA2A8B" w:rsidRPr="00D72196">
        <w:rPr>
          <w:rFonts w:ascii="Arial" w:hAnsi="Arial" w:cs="Arial"/>
          <w:sz w:val="24"/>
          <w:szCs w:val="24"/>
        </w:rPr>
        <w:t xml:space="preserve"> </w:t>
      </w:r>
      <w:r w:rsidR="003D1B09" w:rsidRPr="00D72196">
        <w:rPr>
          <w:rFonts w:ascii="Arial" w:hAnsi="Arial" w:cs="Arial"/>
          <w:sz w:val="24"/>
          <w:szCs w:val="24"/>
        </w:rPr>
        <w:t>A</w:t>
      </w:r>
      <w:r w:rsidR="006667DE" w:rsidRPr="00D72196">
        <w:rPr>
          <w:rFonts w:ascii="Arial" w:hAnsi="Arial" w:cs="Arial"/>
          <w:sz w:val="24"/>
          <w:szCs w:val="24"/>
        </w:rPr>
        <w:t>ccused started kicking her in the stomach</w:t>
      </w:r>
      <w:r w:rsidR="003D1B09" w:rsidRPr="00D72196">
        <w:rPr>
          <w:rFonts w:ascii="Arial" w:hAnsi="Arial" w:cs="Arial"/>
          <w:sz w:val="24"/>
          <w:szCs w:val="24"/>
        </w:rPr>
        <w:t xml:space="preserve">. She </w:t>
      </w:r>
      <w:r w:rsidR="00C21A07" w:rsidRPr="00D72196">
        <w:rPr>
          <w:rFonts w:ascii="Arial" w:hAnsi="Arial" w:cs="Arial"/>
          <w:sz w:val="24"/>
          <w:szCs w:val="24"/>
        </w:rPr>
        <w:t>was a</w:t>
      </w:r>
      <w:r w:rsidR="003D1B09" w:rsidRPr="00D72196">
        <w:rPr>
          <w:rFonts w:ascii="Arial" w:hAnsi="Arial" w:cs="Arial"/>
          <w:sz w:val="24"/>
          <w:szCs w:val="24"/>
        </w:rPr>
        <w:t>t</w:t>
      </w:r>
      <w:r w:rsidR="00C21A07" w:rsidRPr="00D72196">
        <w:rPr>
          <w:rFonts w:ascii="Arial" w:hAnsi="Arial" w:cs="Arial"/>
          <w:sz w:val="24"/>
          <w:szCs w:val="24"/>
        </w:rPr>
        <w:t xml:space="preserve"> </w:t>
      </w:r>
      <w:r w:rsidR="003D1B09" w:rsidRPr="00D72196">
        <w:rPr>
          <w:rFonts w:ascii="Arial" w:hAnsi="Arial" w:cs="Arial"/>
          <w:sz w:val="24"/>
          <w:szCs w:val="24"/>
        </w:rPr>
        <w:t xml:space="preserve">a </w:t>
      </w:r>
      <w:r w:rsidR="00C21A07" w:rsidRPr="00D72196">
        <w:rPr>
          <w:rFonts w:ascii="Arial" w:hAnsi="Arial" w:cs="Arial"/>
          <w:sz w:val="24"/>
          <w:szCs w:val="24"/>
        </w:rPr>
        <w:t>distance of about eight footsteps from them when she saw accused kicking Ndapanda</w:t>
      </w:r>
      <w:r w:rsidR="00BA2A8B" w:rsidRPr="00D72196">
        <w:rPr>
          <w:rFonts w:ascii="Arial" w:hAnsi="Arial" w:cs="Arial"/>
          <w:sz w:val="24"/>
          <w:szCs w:val="24"/>
        </w:rPr>
        <w:t xml:space="preserve"> in th</w:t>
      </w:r>
      <w:r w:rsidR="003518A1" w:rsidRPr="00D72196">
        <w:rPr>
          <w:rFonts w:ascii="Arial" w:hAnsi="Arial" w:cs="Arial"/>
          <w:sz w:val="24"/>
          <w:szCs w:val="24"/>
        </w:rPr>
        <w:t>e stomach</w:t>
      </w:r>
      <w:r w:rsidR="007A35EC" w:rsidRPr="00D72196">
        <w:rPr>
          <w:rFonts w:ascii="Arial" w:hAnsi="Arial" w:cs="Arial"/>
          <w:sz w:val="24"/>
          <w:szCs w:val="24"/>
        </w:rPr>
        <w:t xml:space="preserve">. </w:t>
      </w:r>
    </w:p>
    <w:p w:rsidR="007A35EC" w:rsidRPr="00D72196" w:rsidRDefault="007A35EC" w:rsidP="00886907">
      <w:pPr>
        <w:spacing w:after="0" w:line="360" w:lineRule="auto"/>
        <w:jc w:val="both"/>
        <w:rPr>
          <w:rFonts w:ascii="Arial" w:hAnsi="Arial" w:cs="Arial"/>
          <w:sz w:val="24"/>
          <w:szCs w:val="24"/>
        </w:rPr>
      </w:pPr>
    </w:p>
    <w:p w:rsidR="000C7198" w:rsidRPr="00D72196" w:rsidRDefault="009A6EA3" w:rsidP="00886907">
      <w:pPr>
        <w:spacing w:after="0" w:line="360" w:lineRule="auto"/>
        <w:jc w:val="both"/>
        <w:rPr>
          <w:rFonts w:ascii="Arial" w:hAnsi="Arial" w:cs="Arial"/>
          <w:sz w:val="24"/>
          <w:szCs w:val="24"/>
        </w:rPr>
      </w:pPr>
      <w:r>
        <w:rPr>
          <w:rFonts w:ascii="Arial" w:hAnsi="Arial" w:cs="Arial"/>
          <w:sz w:val="24"/>
          <w:szCs w:val="24"/>
        </w:rPr>
        <w:t>[12</w:t>
      </w:r>
      <w:r w:rsidR="003518A1" w:rsidRPr="00D72196">
        <w:rPr>
          <w:rFonts w:ascii="Arial" w:hAnsi="Arial" w:cs="Arial"/>
          <w:sz w:val="24"/>
          <w:szCs w:val="24"/>
        </w:rPr>
        <w:t xml:space="preserve">] </w:t>
      </w:r>
      <w:r w:rsidR="000C7198" w:rsidRPr="00D72196">
        <w:rPr>
          <w:rFonts w:ascii="Arial" w:hAnsi="Arial" w:cs="Arial"/>
          <w:sz w:val="24"/>
          <w:szCs w:val="24"/>
        </w:rPr>
        <w:tab/>
      </w:r>
      <w:r w:rsidR="00A37E78">
        <w:rPr>
          <w:rFonts w:ascii="Arial" w:hAnsi="Arial" w:cs="Arial"/>
          <w:sz w:val="24"/>
          <w:szCs w:val="24"/>
        </w:rPr>
        <w:t>It was Kalistu further testimony</w:t>
      </w:r>
      <w:r w:rsidR="00577352" w:rsidRPr="00D72196">
        <w:rPr>
          <w:rFonts w:ascii="Arial" w:hAnsi="Arial" w:cs="Arial"/>
          <w:sz w:val="24"/>
          <w:szCs w:val="24"/>
        </w:rPr>
        <w:t xml:space="preserve"> that</w:t>
      </w:r>
      <w:r w:rsidR="003F7713" w:rsidRPr="00D72196">
        <w:rPr>
          <w:rFonts w:ascii="Arial" w:hAnsi="Arial" w:cs="Arial"/>
          <w:sz w:val="24"/>
          <w:szCs w:val="24"/>
        </w:rPr>
        <w:t xml:space="preserve"> </w:t>
      </w:r>
      <w:r w:rsidR="00E25103" w:rsidRPr="00D72196">
        <w:rPr>
          <w:rFonts w:ascii="Arial" w:hAnsi="Arial" w:cs="Arial"/>
          <w:sz w:val="24"/>
          <w:szCs w:val="24"/>
        </w:rPr>
        <w:t>Taapopi also</w:t>
      </w:r>
      <w:r w:rsidR="00577352" w:rsidRPr="00D72196">
        <w:rPr>
          <w:rFonts w:ascii="Arial" w:hAnsi="Arial" w:cs="Arial"/>
          <w:sz w:val="24"/>
          <w:szCs w:val="24"/>
        </w:rPr>
        <w:t xml:space="preserve"> </w:t>
      </w:r>
      <w:r w:rsidR="003D1B09" w:rsidRPr="00D72196">
        <w:rPr>
          <w:rFonts w:ascii="Arial" w:hAnsi="Arial" w:cs="Arial"/>
          <w:sz w:val="24"/>
          <w:szCs w:val="24"/>
        </w:rPr>
        <w:t>came out of the</w:t>
      </w:r>
      <w:r w:rsidR="00A37E78">
        <w:rPr>
          <w:rFonts w:ascii="Arial" w:hAnsi="Arial" w:cs="Arial"/>
          <w:sz w:val="24"/>
          <w:szCs w:val="24"/>
        </w:rPr>
        <w:t xml:space="preserve"> bar and stood where she</w:t>
      </w:r>
      <w:r w:rsidR="003D1B09" w:rsidRPr="00D72196">
        <w:rPr>
          <w:rFonts w:ascii="Arial" w:hAnsi="Arial" w:cs="Arial"/>
          <w:sz w:val="24"/>
          <w:szCs w:val="24"/>
        </w:rPr>
        <w:t xml:space="preserve"> was standing in the</w:t>
      </w:r>
      <w:r w:rsidR="00A37E78">
        <w:rPr>
          <w:rFonts w:ascii="Arial" w:hAnsi="Arial" w:cs="Arial"/>
          <w:sz w:val="24"/>
          <w:szCs w:val="24"/>
        </w:rPr>
        <w:t xml:space="preserve"> entrance</w:t>
      </w:r>
      <w:r w:rsidR="003D1B09" w:rsidRPr="00D72196">
        <w:rPr>
          <w:rFonts w:ascii="Arial" w:hAnsi="Arial" w:cs="Arial"/>
          <w:sz w:val="24"/>
          <w:szCs w:val="24"/>
        </w:rPr>
        <w:t xml:space="preserve"> door. He </w:t>
      </w:r>
      <w:r w:rsidR="003F7713" w:rsidRPr="00D72196">
        <w:rPr>
          <w:rFonts w:ascii="Arial" w:hAnsi="Arial" w:cs="Arial"/>
          <w:sz w:val="24"/>
          <w:szCs w:val="24"/>
        </w:rPr>
        <w:t>walked towards the accused wanted to know</w:t>
      </w:r>
      <w:r w:rsidR="003D1B09" w:rsidRPr="00D72196">
        <w:rPr>
          <w:rFonts w:ascii="Arial" w:hAnsi="Arial" w:cs="Arial"/>
          <w:sz w:val="24"/>
          <w:szCs w:val="24"/>
        </w:rPr>
        <w:t xml:space="preserve"> </w:t>
      </w:r>
      <w:r w:rsidR="000C7198" w:rsidRPr="00D72196">
        <w:rPr>
          <w:rFonts w:ascii="Arial" w:hAnsi="Arial" w:cs="Arial"/>
          <w:sz w:val="24"/>
          <w:szCs w:val="24"/>
        </w:rPr>
        <w:t>what was going on and</w:t>
      </w:r>
      <w:r w:rsidR="00BA2A8B" w:rsidRPr="00D72196">
        <w:rPr>
          <w:rFonts w:ascii="Arial" w:hAnsi="Arial" w:cs="Arial"/>
          <w:sz w:val="24"/>
          <w:szCs w:val="24"/>
        </w:rPr>
        <w:t xml:space="preserve"> why the accused was </w:t>
      </w:r>
      <w:r w:rsidR="00577352" w:rsidRPr="00D72196">
        <w:rPr>
          <w:rFonts w:ascii="Arial" w:hAnsi="Arial" w:cs="Arial"/>
          <w:sz w:val="24"/>
          <w:szCs w:val="24"/>
        </w:rPr>
        <w:t>beating a person like that.</w:t>
      </w:r>
      <w:r w:rsidR="007A35EC" w:rsidRPr="00D72196">
        <w:rPr>
          <w:rFonts w:ascii="Arial" w:hAnsi="Arial" w:cs="Arial"/>
          <w:sz w:val="24"/>
          <w:szCs w:val="24"/>
        </w:rPr>
        <w:t xml:space="preserve"> The witness</w:t>
      </w:r>
      <w:r w:rsidR="00BA2A8B" w:rsidRPr="00D72196">
        <w:rPr>
          <w:rFonts w:ascii="Arial" w:hAnsi="Arial" w:cs="Arial"/>
          <w:sz w:val="24"/>
          <w:szCs w:val="24"/>
        </w:rPr>
        <w:t xml:space="preserve"> understood </w:t>
      </w:r>
      <w:r w:rsidR="007A35EC" w:rsidRPr="00D72196">
        <w:rPr>
          <w:rFonts w:ascii="Arial" w:hAnsi="Arial" w:cs="Arial"/>
          <w:sz w:val="24"/>
          <w:szCs w:val="24"/>
        </w:rPr>
        <w:t>that to mean</w:t>
      </w:r>
      <w:r w:rsidR="00BA2A8B" w:rsidRPr="00D72196">
        <w:rPr>
          <w:rFonts w:ascii="Arial" w:hAnsi="Arial" w:cs="Arial"/>
          <w:sz w:val="24"/>
          <w:szCs w:val="24"/>
        </w:rPr>
        <w:t xml:space="preserve"> </w:t>
      </w:r>
      <w:r w:rsidR="003D1B09" w:rsidRPr="00D72196">
        <w:rPr>
          <w:rFonts w:ascii="Arial" w:hAnsi="Arial" w:cs="Arial"/>
          <w:sz w:val="24"/>
          <w:szCs w:val="24"/>
        </w:rPr>
        <w:t>why beating</w:t>
      </w:r>
      <w:r w:rsidR="00BA2A8B" w:rsidRPr="00D72196">
        <w:rPr>
          <w:rFonts w:ascii="Arial" w:hAnsi="Arial" w:cs="Arial"/>
          <w:sz w:val="24"/>
          <w:szCs w:val="24"/>
        </w:rPr>
        <w:t xml:space="preserve"> a pregnant woman.</w:t>
      </w:r>
      <w:r w:rsidR="003D1B09" w:rsidRPr="00D72196">
        <w:rPr>
          <w:rFonts w:ascii="Arial" w:hAnsi="Arial" w:cs="Arial"/>
          <w:sz w:val="24"/>
          <w:szCs w:val="24"/>
        </w:rPr>
        <w:t xml:space="preserve"> A</w:t>
      </w:r>
      <w:r w:rsidR="000C7198" w:rsidRPr="00D72196">
        <w:rPr>
          <w:rFonts w:ascii="Arial" w:hAnsi="Arial" w:cs="Arial"/>
          <w:sz w:val="24"/>
          <w:szCs w:val="24"/>
        </w:rPr>
        <w:t>ccused</w:t>
      </w:r>
      <w:r w:rsidR="00BA2A8B" w:rsidRPr="00D72196">
        <w:rPr>
          <w:rFonts w:ascii="Arial" w:hAnsi="Arial" w:cs="Arial"/>
          <w:sz w:val="24"/>
          <w:szCs w:val="24"/>
        </w:rPr>
        <w:t xml:space="preserve"> kept on asking Taapopi why interfering in the matter between him and his wife</w:t>
      </w:r>
      <w:r w:rsidR="003D1B09" w:rsidRPr="00D72196">
        <w:rPr>
          <w:rFonts w:ascii="Arial" w:hAnsi="Arial" w:cs="Arial"/>
          <w:sz w:val="24"/>
          <w:szCs w:val="24"/>
        </w:rPr>
        <w:t xml:space="preserve"> and whether he would stand for it</w:t>
      </w:r>
      <w:r w:rsidR="00BA2A8B" w:rsidRPr="00D72196">
        <w:rPr>
          <w:rFonts w:ascii="Arial" w:hAnsi="Arial" w:cs="Arial"/>
          <w:sz w:val="24"/>
          <w:szCs w:val="24"/>
        </w:rPr>
        <w:t xml:space="preserve">. Taapopi </w:t>
      </w:r>
      <w:r w:rsidR="003D1B09" w:rsidRPr="00D72196">
        <w:rPr>
          <w:rFonts w:ascii="Arial" w:hAnsi="Arial" w:cs="Arial"/>
          <w:sz w:val="24"/>
          <w:szCs w:val="24"/>
        </w:rPr>
        <w:t>responded that he was not</w:t>
      </w:r>
      <w:r w:rsidR="003F7713" w:rsidRPr="00D72196">
        <w:rPr>
          <w:rFonts w:ascii="Arial" w:hAnsi="Arial" w:cs="Arial"/>
          <w:sz w:val="24"/>
          <w:szCs w:val="24"/>
        </w:rPr>
        <w:t xml:space="preserve"> interfering but</w:t>
      </w:r>
      <w:r w:rsidR="003D1B09" w:rsidRPr="00D72196">
        <w:rPr>
          <w:rFonts w:ascii="Arial" w:hAnsi="Arial" w:cs="Arial"/>
          <w:sz w:val="24"/>
          <w:szCs w:val="24"/>
        </w:rPr>
        <w:t xml:space="preserve"> why fighting in the night</w:t>
      </w:r>
      <w:r w:rsidR="00EF51D4" w:rsidRPr="00D72196">
        <w:rPr>
          <w:rFonts w:ascii="Arial" w:hAnsi="Arial" w:cs="Arial"/>
          <w:sz w:val="24"/>
          <w:szCs w:val="24"/>
        </w:rPr>
        <w:t xml:space="preserve"> </w:t>
      </w:r>
      <w:r w:rsidR="00577352" w:rsidRPr="00D72196">
        <w:rPr>
          <w:rFonts w:ascii="Arial" w:hAnsi="Arial" w:cs="Arial"/>
          <w:sz w:val="24"/>
          <w:szCs w:val="24"/>
        </w:rPr>
        <w:t>and kicking a person like that. He f</w:t>
      </w:r>
      <w:r w:rsidR="00EF51D4" w:rsidRPr="00D72196">
        <w:rPr>
          <w:rFonts w:ascii="Arial" w:hAnsi="Arial" w:cs="Arial"/>
          <w:sz w:val="24"/>
          <w:szCs w:val="24"/>
        </w:rPr>
        <w:t xml:space="preserve">urther </w:t>
      </w:r>
      <w:r w:rsidR="00BA2A8B" w:rsidRPr="00D72196">
        <w:rPr>
          <w:rFonts w:ascii="Arial" w:hAnsi="Arial" w:cs="Arial"/>
          <w:sz w:val="24"/>
          <w:szCs w:val="24"/>
        </w:rPr>
        <w:t xml:space="preserve">wanted to know what </w:t>
      </w:r>
      <w:r w:rsidR="000924AC" w:rsidRPr="00D72196">
        <w:rPr>
          <w:rFonts w:ascii="Arial" w:hAnsi="Arial" w:cs="Arial"/>
          <w:sz w:val="24"/>
          <w:szCs w:val="24"/>
        </w:rPr>
        <w:t>that to stand for was</w:t>
      </w:r>
      <w:r w:rsidR="00577352" w:rsidRPr="00D72196">
        <w:rPr>
          <w:rFonts w:ascii="Arial" w:hAnsi="Arial" w:cs="Arial"/>
          <w:sz w:val="24"/>
          <w:szCs w:val="24"/>
        </w:rPr>
        <w:t xml:space="preserve"> and if it was about dying he would</w:t>
      </w:r>
      <w:r w:rsidR="00EF51D4" w:rsidRPr="00D72196">
        <w:rPr>
          <w:rFonts w:ascii="Arial" w:hAnsi="Arial" w:cs="Arial"/>
          <w:sz w:val="24"/>
          <w:szCs w:val="24"/>
        </w:rPr>
        <w:t xml:space="preserve"> die</w:t>
      </w:r>
      <w:r w:rsidR="00BA2A8B" w:rsidRPr="00D72196">
        <w:rPr>
          <w:rFonts w:ascii="Arial" w:hAnsi="Arial" w:cs="Arial"/>
          <w:sz w:val="24"/>
          <w:szCs w:val="24"/>
        </w:rPr>
        <w:t xml:space="preserve"> with his mother</w:t>
      </w:r>
      <w:r w:rsidR="000924AC" w:rsidRPr="00D72196">
        <w:rPr>
          <w:rFonts w:ascii="Arial" w:hAnsi="Arial" w:cs="Arial"/>
          <w:sz w:val="24"/>
          <w:szCs w:val="24"/>
        </w:rPr>
        <w:t>. A</w:t>
      </w:r>
      <w:r w:rsidR="00327EA3" w:rsidRPr="00D72196">
        <w:rPr>
          <w:rFonts w:ascii="Arial" w:hAnsi="Arial" w:cs="Arial"/>
          <w:sz w:val="24"/>
          <w:szCs w:val="24"/>
        </w:rPr>
        <w:t>t that stage the a</w:t>
      </w:r>
      <w:r w:rsidR="00BA2A8B" w:rsidRPr="00D72196">
        <w:rPr>
          <w:rFonts w:ascii="Arial" w:hAnsi="Arial" w:cs="Arial"/>
          <w:sz w:val="24"/>
          <w:szCs w:val="24"/>
        </w:rPr>
        <w:t xml:space="preserve">ccused stabbed him with an object in the chest. Taapopi walked for a short distance </w:t>
      </w:r>
      <w:r w:rsidR="00327EA3" w:rsidRPr="00D72196">
        <w:rPr>
          <w:rFonts w:ascii="Arial" w:hAnsi="Arial" w:cs="Arial"/>
          <w:sz w:val="24"/>
          <w:szCs w:val="24"/>
        </w:rPr>
        <w:t xml:space="preserve">of about six footsteps </w:t>
      </w:r>
      <w:r w:rsidR="00BA2A8B" w:rsidRPr="00D72196">
        <w:rPr>
          <w:rFonts w:ascii="Arial" w:hAnsi="Arial" w:cs="Arial"/>
          <w:sz w:val="24"/>
          <w:szCs w:val="24"/>
        </w:rPr>
        <w:t>and fell on the ground.</w:t>
      </w:r>
      <w:r w:rsidR="00327EA3" w:rsidRPr="00D72196">
        <w:rPr>
          <w:rFonts w:ascii="Arial" w:hAnsi="Arial" w:cs="Arial"/>
          <w:sz w:val="24"/>
          <w:szCs w:val="24"/>
        </w:rPr>
        <w:t xml:space="preserve"> </w:t>
      </w:r>
      <w:r w:rsidR="00BA2A8B" w:rsidRPr="00D72196">
        <w:rPr>
          <w:rFonts w:ascii="Arial" w:hAnsi="Arial" w:cs="Arial"/>
          <w:sz w:val="24"/>
          <w:szCs w:val="24"/>
        </w:rPr>
        <w:t xml:space="preserve">Ndapanda </w:t>
      </w:r>
      <w:r w:rsidR="00327EA3" w:rsidRPr="00D72196">
        <w:rPr>
          <w:rFonts w:ascii="Arial" w:hAnsi="Arial" w:cs="Arial"/>
          <w:sz w:val="24"/>
          <w:szCs w:val="24"/>
        </w:rPr>
        <w:t xml:space="preserve">went towards Taapopi and </w:t>
      </w:r>
      <w:r w:rsidR="000924AC" w:rsidRPr="00D72196">
        <w:rPr>
          <w:rFonts w:ascii="Arial" w:hAnsi="Arial" w:cs="Arial"/>
          <w:sz w:val="24"/>
          <w:szCs w:val="24"/>
        </w:rPr>
        <w:t>said; “you</w:t>
      </w:r>
      <w:r w:rsidR="00327EA3" w:rsidRPr="00D72196">
        <w:rPr>
          <w:rFonts w:ascii="Arial" w:hAnsi="Arial" w:cs="Arial"/>
          <w:sz w:val="24"/>
          <w:szCs w:val="24"/>
        </w:rPr>
        <w:t xml:space="preserve"> </w:t>
      </w:r>
      <w:r w:rsidR="00577352" w:rsidRPr="00D72196">
        <w:rPr>
          <w:rFonts w:ascii="Arial" w:hAnsi="Arial" w:cs="Arial"/>
          <w:sz w:val="24"/>
          <w:szCs w:val="24"/>
        </w:rPr>
        <w:t xml:space="preserve">have </w:t>
      </w:r>
      <w:r w:rsidR="00327EA3" w:rsidRPr="00D72196">
        <w:rPr>
          <w:rFonts w:ascii="Arial" w:hAnsi="Arial" w:cs="Arial"/>
          <w:sz w:val="24"/>
          <w:szCs w:val="24"/>
        </w:rPr>
        <w:t>killed somebody’s Taapopi.”</w:t>
      </w:r>
      <w:r w:rsidR="00BA2A8B" w:rsidRPr="00D72196">
        <w:rPr>
          <w:rFonts w:ascii="Arial" w:hAnsi="Arial" w:cs="Arial"/>
          <w:sz w:val="24"/>
          <w:szCs w:val="24"/>
        </w:rPr>
        <w:t xml:space="preserve"> Accused who remained at th</w:t>
      </w:r>
      <w:r w:rsidR="000924AC" w:rsidRPr="00D72196">
        <w:rPr>
          <w:rFonts w:ascii="Arial" w:hAnsi="Arial" w:cs="Arial"/>
          <w:sz w:val="24"/>
          <w:szCs w:val="24"/>
        </w:rPr>
        <w:t>e scene</w:t>
      </w:r>
      <w:r w:rsidR="00BA2A8B" w:rsidRPr="00D72196">
        <w:rPr>
          <w:rFonts w:ascii="Arial" w:hAnsi="Arial" w:cs="Arial"/>
          <w:sz w:val="24"/>
          <w:szCs w:val="24"/>
        </w:rPr>
        <w:t xml:space="preserve"> said oh Ndapanda you’re still her</w:t>
      </w:r>
      <w:r w:rsidR="000924AC" w:rsidRPr="00D72196">
        <w:rPr>
          <w:rFonts w:ascii="Arial" w:hAnsi="Arial" w:cs="Arial"/>
          <w:sz w:val="24"/>
          <w:szCs w:val="24"/>
        </w:rPr>
        <w:t>e</w:t>
      </w:r>
      <w:r w:rsidR="00BA2A8B" w:rsidRPr="00D72196">
        <w:rPr>
          <w:rFonts w:ascii="Arial" w:hAnsi="Arial" w:cs="Arial"/>
          <w:sz w:val="24"/>
          <w:szCs w:val="24"/>
        </w:rPr>
        <w:t xml:space="preserve"> and you are the</w:t>
      </w:r>
      <w:r w:rsidR="000924AC" w:rsidRPr="00D72196">
        <w:rPr>
          <w:rFonts w:ascii="Arial" w:hAnsi="Arial" w:cs="Arial"/>
          <w:sz w:val="24"/>
          <w:szCs w:val="24"/>
        </w:rPr>
        <w:t xml:space="preserve"> cause of</w:t>
      </w:r>
      <w:r w:rsidR="00C5298C" w:rsidRPr="00D72196">
        <w:rPr>
          <w:rFonts w:ascii="Arial" w:hAnsi="Arial" w:cs="Arial"/>
          <w:sz w:val="24"/>
          <w:szCs w:val="24"/>
        </w:rPr>
        <w:t xml:space="preserve"> killing Taapopi.</w:t>
      </w:r>
    </w:p>
    <w:p w:rsidR="000C7198" w:rsidRPr="00D72196" w:rsidRDefault="000C7198" w:rsidP="00886907">
      <w:pPr>
        <w:spacing w:after="0" w:line="360" w:lineRule="auto"/>
        <w:jc w:val="both"/>
        <w:rPr>
          <w:rFonts w:ascii="Arial" w:hAnsi="Arial" w:cs="Arial"/>
          <w:sz w:val="24"/>
          <w:szCs w:val="24"/>
        </w:rPr>
      </w:pPr>
    </w:p>
    <w:p w:rsidR="00211B8F" w:rsidRDefault="009A6EA3" w:rsidP="00886907">
      <w:pPr>
        <w:spacing w:after="0" w:line="360" w:lineRule="auto"/>
        <w:jc w:val="both"/>
        <w:rPr>
          <w:rFonts w:ascii="Arial" w:hAnsi="Arial" w:cs="Arial"/>
          <w:sz w:val="24"/>
          <w:szCs w:val="24"/>
        </w:rPr>
      </w:pPr>
      <w:r>
        <w:rPr>
          <w:rFonts w:ascii="Arial" w:hAnsi="Arial" w:cs="Arial"/>
          <w:sz w:val="24"/>
          <w:szCs w:val="24"/>
        </w:rPr>
        <w:t>[13</w:t>
      </w:r>
      <w:r w:rsidR="00E85A97" w:rsidRPr="00D72196">
        <w:rPr>
          <w:rFonts w:ascii="Arial" w:hAnsi="Arial" w:cs="Arial"/>
          <w:sz w:val="24"/>
          <w:szCs w:val="24"/>
        </w:rPr>
        <w:t xml:space="preserve">] </w:t>
      </w:r>
      <w:r w:rsidR="00E85A97" w:rsidRPr="00D72196">
        <w:rPr>
          <w:rFonts w:ascii="Arial" w:hAnsi="Arial" w:cs="Arial"/>
          <w:sz w:val="24"/>
          <w:szCs w:val="24"/>
        </w:rPr>
        <w:tab/>
        <w:t xml:space="preserve"> </w:t>
      </w:r>
      <w:r w:rsidR="00781F53">
        <w:rPr>
          <w:rFonts w:ascii="Arial" w:hAnsi="Arial" w:cs="Arial"/>
          <w:sz w:val="24"/>
          <w:szCs w:val="24"/>
        </w:rPr>
        <w:t>According to Kalistu the</w:t>
      </w:r>
      <w:r w:rsidR="007A35EC" w:rsidRPr="00D72196">
        <w:rPr>
          <w:rFonts w:ascii="Arial" w:hAnsi="Arial" w:cs="Arial"/>
          <w:sz w:val="24"/>
          <w:szCs w:val="24"/>
        </w:rPr>
        <w:t xml:space="preserve"> a</w:t>
      </w:r>
      <w:r w:rsidR="00BA2A8B" w:rsidRPr="00D72196">
        <w:rPr>
          <w:rFonts w:ascii="Arial" w:hAnsi="Arial" w:cs="Arial"/>
          <w:sz w:val="24"/>
          <w:szCs w:val="24"/>
        </w:rPr>
        <w:t>ccused</w:t>
      </w:r>
      <w:r w:rsidR="007A35EC" w:rsidRPr="00D72196">
        <w:rPr>
          <w:rFonts w:ascii="Arial" w:hAnsi="Arial" w:cs="Arial"/>
          <w:sz w:val="24"/>
          <w:szCs w:val="24"/>
        </w:rPr>
        <w:t xml:space="preserve"> </w:t>
      </w:r>
      <w:r w:rsidR="00781F53" w:rsidRPr="00D72196">
        <w:rPr>
          <w:rFonts w:ascii="Arial" w:hAnsi="Arial" w:cs="Arial"/>
          <w:sz w:val="24"/>
          <w:szCs w:val="24"/>
        </w:rPr>
        <w:t>was a distance away from Ndapanda, he</w:t>
      </w:r>
      <w:r w:rsidR="00781F53">
        <w:rPr>
          <w:rFonts w:ascii="Arial" w:hAnsi="Arial" w:cs="Arial"/>
          <w:sz w:val="24"/>
          <w:szCs w:val="24"/>
        </w:rPr>
        <w:t xml:space="preserve"> walked towards her and </w:t>
      </w:r>
      <w:r w:rsidR="000C7198" w:rsidRPr="00D72196">
        <w:rPr>
          <w:rFonts w:ascii="Arial" w:hAnsi="Arial" w:cs="Arial"/>
          <w:sz w:val="24"/>
          <w:szCs w:val="24"/>
        </w:rPr>
        <w:t>stabbed</w:t>
      </w:r>
      <w:r w:rsidR="007A35EC" w:rsidRPr="00D72196">
        <w:rPr>
          <w:rFonts w:ascii="Arial" w:hAnsi="Arial" w:cs="Arial"/>
          <w:sz w:val="24"/>
          <w:szCs w:val="24"/>
        </w:rPr>
        <w:t xml:space="preserve"> her</w:t>
      </w:r>
      <w:r w:rsidR="00781F53">
        <w:rPr>
          <w:rFonts w:ascii="Arial" w:hAnsi="Arial" w:cs="Arial"/>
          <w:sz w:val="24"/>
          <w:szCs w:val="24"/>
        </w:rPr>
        <w:t xml:space="preserve"> between the</w:t>
      </w:r>
      <w:r w:rsidR="00BA2A8B" w:rsidRPr="00D72196">
        <w:rPr>
          <w:rFonts w:ascii="Arial" w:hAnsi="Arial" w:cs="Arial"/>
          <w:sz w:val="24"/>
          <w:szCs w:val="24"/>
        </w:rPr>
        <w:t xml:space="preserve"> shoulders</w:t>
      </w:r>
      <w:r w:rsidR="007A35EC" w:rsidRPr="00D72196">
        <w:rPr>
          <w:rFonts w:ascii="Arial" w:hAnsi="Arial" w:cs="Arial"/>
          <w:sz w:val="24"/>
          <w:szCs w:val="24"/>
        </w:rPr>
        <w:t>.</w:t>
      </w:r>
      <w:r w:rsidR="00BA2A8B" w:rsidRPr="00D72196">
        <w:rPr>
          <w:rFonts w:ascii="Arial" w:hAnsi="Arial" w:cs="Arial"/>
          <w:sz w:val="24"/>
          <w:szCs w:val="24"/>
        </w:rPr>
        <w:t xml:space="preserve"> </w:t>
      </w:r>
      <w:r w:rsidR="00C05007" w:rsidRPr="00D72196">
        <w:rPr>
          <w:rFonts w:ascii="Arial" w:hAnsi="Arial" w:cs="Arial"/>
          <w:sz w:val="24"/>
          <w:szCs w:val="24"/>
        </w:rPr>
        <w:t>T</w:t>
      </w:r>
      <w:r w:rsidR="007A35EC" w:rsidRPr="00D72196">
        <w:rPr>
          <w:rFonts w:ascii="Arial" w:hAnsi="Arial" w:cs="Arial"/>
          <w:sz w:val="24"/>
          <w:szCs w:val="24"/>
        </w:rPr>
        <w:t>he</w:t>
      </w:r>
      <w:r w:rsidR="00C05007" w:rsidRPr="00D72196">
        <w:rPr>
          <w:rFonts w:ascii="Arial" w:hAnsi="Arial" w:cs="Arial"/>
          <w:sz w:val="24"/>
          <w:szCs w:val="24"/>
        </w:rPr>
        <w:t xml:space="preserve"> witness</w:t>
      </w:r>
      <w:r w:rsidR="007A35EC" w:rsidRPr="00D72196">
        <w:rPr>
          <w:rFonts w:ascii="Arial" w:hAnsi="Arial" w:cs="Arial"/>
          <w:sz w:val="24"/>
          <w:szCs w:val="24"/>
        </w:rPr>
        <w:t xml:space="preserve"> was able to see clearly because t</w:t>
      </w:r>
      <w:r w:rsidR="00BA2A8B" w:rsidRPr="00D72196">
        <w:rPr>
          <w:rFonts w:ascii="Arial" w:hAnsi="Arial" w:cs="Arial"/>
          <w:sz w:val="24"/>
          <w:szCs w:val="24"/>
        </w:rPr>
        <w:t xml:space="preserve">here was light </w:t>
      </w:r>
      <w:r w:rsidR="007A35EC" w:rsidRPr="00D72196">
        <w:rPr>
          <w:rFonts w:ascii="Arial" w:hAnsi="Arial" w:cs="Arial"/>
          <w:sz w:val="24"/>
          <w:szCs w:val="24"/>
        </w:rPr>
        <w:t>outside and inside the bar</w:t>
      </w:r>
      <w:r w:rsidR="008F3228" w:rsidRPr="00D72196">
        <w:rPr>
          <w:rFonts w:ascii="Arial" w:hAnsi="Arial" w:cs="Arial"/>
          <w:sz w:val="24"/>
          <w:szCs w:val="24"/>
        </w:rPr>
        <w:t>.</w:t>
      </w:r>
      <w:r w:rsidR="00BA2A8B" w:rsidRPr="00D72196">
        <w:rPr>
          <w:rFonts w:ascii="Arial" w:hAnsi="Arial" w:cs="Arial"/>
          <w:sz w:val="24"/>
          <w:szCs w:val="24"/>
        </w:rPr>
        <w:t xml:space="preserve"> </w:t>
      </w:r>
      <w:r w:rsidR="008F3228" w:rsidRPr="00D72196">
        <w:rPr>
          <w:rFonts w:ascii="Arial" w:hAnsi="Arial" w:cs="Arial"/>
          <w:sz w:val="24"/>
          <w:szCs w:val="24"/>
        </w:rPr>
        <w:t>A</w:t>
      </w:r>
      <w:r w:rsidR="00BA2A8B" w:rsidRPr="00D72196">
        <w:rPr>
          <w:rFonts w:ascii="Arial" w:hAnsi="Arial" w:cs="Arial"/>
          <w:sz w:val="24"/>
          <w:szCs w:val="24"/>
        </w:rPr>
        <w:t>fter she saw</w:t>
      </w:r>
      <w:r w:rsidR="007A35EC" w:rsidRPr="00D72196">
        <w:rPr>
          <w:rFonts w:ascii="Arial" w:hAnsi="Arial" w:cs="Arial"/>
          <w:sz w:val="24"/>
          <w:szCs w:val="24"/>
        </w:rPr>
        <w:t xml:space="preserve"> Taapopi was dead she </w:t>
      </w:r>
      <w:r w:rsidR="00BA2A8B" w:rsidRPr="00D72196">
        <w:rPr>
          <w:rFonts w:ascii="Arial" w:hAnsi="Arial" w:cs="Arial"/>
          <w:sz w:val="24"/>
          <w:szCs w:val="24"/>
        </w:rPr>
        <w:t>screamed</w:t>
      </w:r>
      <w:r w:rsidR="007A35EC" w:rsidRPr="00D72196">
        <w:rPr>
          <w:rFonts w:ascii="Arial" w:hAnsi="Arial" w:cs="Arial"/>
          <w:sz w:val="24"/>
          <w:szCs w:val="24"/>
        </w:rPr>
        <w:t>, crying</w:t>
      </w:r>
      <w:r w:rsidR="00BA2A8B" w:rsidRPr="00D72196">
        <w:rPr>
          <w:rFonts w:ascii="Arial" w:hAnsi="Arial" w:cs="Arial"/>
          <w:sz w:val="24"/>
          <w:szCs w:val="24"/>
        </w:rPr>
        <w:t xml:space="preserve"> and </w:t>
      </w:r>
      <w:r w:rsidR="00BA2A8B" w:rsidRPr="00D72196">
        <w:rPr>
          <w:rFonts w:ascii="Arial" w:hAnsi="Arial" w:cs="Arial"/>
          <w:sz w:val="24"/>
          <w:szCs w:val="24"/>
        </w:rPr>
        <w:lastRenderedPageBreak/>
        <w:t xml:space="preserve">left the scene. </w:t>
      </w:r>
      <w:r w:rsidR="00A37E78">
        <w:rPr>
          <w:rFonts w:ascii="Arial" w:hAnsi="Arial" w:cs="Arial"/>
          <w:sz w:val="24"/>
          <w:szCs w:val="24"/>
        </w:rPr>
        <w:t>In cross-examination Kalistu denied taking any alcohol</w:t>
      </w:r>
      <w:r w:rsidR="00781F53">
        <w:rPr>
          <w:rFonts w:ascii="Arial" w:hAnsi="Arial" w:cs="Arial"/>
          <w:sz w:val="24"/>
          <w:szCs w:val="24"/>
        </w:rPr>
        <w:t xml:space="preserve"> that night</w:t>
      </w:r>
      <w:r w:rsidR="00A37E78">
        <w:rPr>
          <w:rFonts w:ascii="Arial" w:hAnsi="Arial" w:cs="Arial"/>
          <w:sz w:val="24"/>
          <w:szCs w:val="24"/>
        </w:rPr>
        <w:t>. S</w:t>
      </w:r>
      <w:r w:rsidR="00A37E78" w:rsidRPr="00D72196">
        <w:rPr>
          <w:rFonts w:ascii="Arial" w:hAnsi="Arial" w:cs="Arial"/>
          <w:sz w:val="24"/>
          <w:szCs w:val="24"/>
        </w:rPr>
        <w:t xml:space="preserve">he </w:t>
      </w:r>
      <w:r w:rsidR="00A37E78">
        <w:rPr>
          <w:rFonts w:ascii="Arial" w:hAnsi="Arial" w:cs="Arial"/>
          <w:sz w:val="24"/>
          <w:szCs w:val="24"/>
        </w:rPr>
        <w:t>however admitted</w:t>
      </w:r>
      <w:r w:rsidR="00577352" w:rsidRPr="00D72196">
        <w:rPr>
          <w:rFonts w:ascii="Arial" w:hAnsi="Arial" w:cs="Arial"/>
          <w:sz w:val="24"/>
          <w:szCs w:val="24"/>
        </w:rPr>
        <w:t xml:space="preserve"> that</w:t>
      </w:r>
      <w:r w:rsidR="008F3228" w:rsidRPr="00D72196">
        <w:rPr>
          <w:rFonts w:ascii="Arial" w:hAnsi="Arial" w:cs="Arial"/>
          <w:sz w:val="24"/>
          <w:szCs w:val="24"/>
        </w:rPr>
        <w:t xml:space="preserve"> it was dark in the night but the light in th</w:t>
      </w:r>
      <w:r w:rsidR="00781F53">
        <w:rPr>
          <w:rFonts w:ascii="Arial" w:hAnsi="Arial" w:cs="Arial"/>
          <w:sz w:val="24"/>
          <w:szCs w:val="24"/>
        </w:rPr>
        <w:t xml:space="preserve">e bar and </w:t>
      </w:r>
      <w:r w:rsidR="008F3228" w:rsidRPr="00D72196">
        <w:rPr>
          <w:rFonts w:ascii="Arial" w:hAnsi="Arial" w:cs="Arial"/>
          <w:sz w:val="24"/>
          <w:szCs w:val="24"/>
        </w:rPr>
        <w:t xml:space="preserve">outside were on. She further testified that she </w:t>
      </w:r>
      <w:r w:rsidR="007A35EC" w:rsidRPr="00D72196">
        <w:rPr>
          <w:rFonts w:ascii="Arial" w:hAnsi="Arial" w:cs="Arial"/>
          <w:sz w:val="24"/>
          <w:szCs w:val="24"/>
        </w:rPr>
        <w:t>could not</w:t>
      </w:r>
      <w:r w:rsidR="00BA2A8B" w:rsidRPr="00D72196">
        <w:rPr>
          <w:rFonts w:ascii="Arial" w:hAnsi="Arial" w:cs="Arial"/>
          <w:sz w:val="24"/>
          <w:szCs w:val="24"/>
        </w:rPr>
        <w:t xml:space="preserve"> hear the</w:t>
      </w:r>
      <w:r w:rsidR="00A37E78">
        <w:rPr>
          <w:rFonts w:ascii="Arial" w:hAnsi="Arial" w:cs="Arial"/>
          <w:sz w:val="24"/>
          <w:szCs w:val="24"/>
        </w:rPr>
        <w:t>ir</w:t>
      </w:r>
      <w:r w:rsidR="00BA2A8B" w:rsidRPr="00D72196">
        <w:rPr>
          <w:rFonts w:ascii="Arial" w:hAnsi="Arial" w:cs="Arial"/>
          <w:sz w:val="24"/>
          <w:szCs w:val="24"/>
        </w:rPr>
        <w:t xml:space="preserve"> conv</w:t>
      </w:r>
      <w:r w:rsidR="000C7198" w:rsidRPr="00D72196">
        <w:rPr>
          <w:rFonts w:ascii="Arial" w:hAnsi="Arial" w:cs="Arial"/>
          <w:sz w:val="24"/>
          <w:szCs w:val="24"/>
        </w:rPr>
        <w:t>ersation outside.</w:t>
      </w:r>
      <w:r w:rsidR="00BA2A8B" w:rsidRPr="00D72196">
        <w:rPr>
          <w:rFonts w:ascii="Arial" w:hAnsi="Arial" w:cs="Arial"/>
          <w:sz w:val="24"/>
          <w:szCs w:val="24"/>
        </w:rPr>
        <w:t xml:space="preserve"> </w:t>
      </w:r>
      <w:r w:rsidR="008F3228" w:rsidRPr="00D72196">
        <w:rPr>
          <w:rFonts w:ascii="Arial" w:hAnsi="Arial" w:cs="Arial"/>
          <w:sz w:val="24"/>
          <w:szCs w:val="24"/>
        </w:rPr>
        <w:t xml:space="preserve">She </w:t>
      </w:r>
      <w:r w:rsidR="004B6689" w:rsidRPr="00D72196">
        <w:rPr>
          <w:rFonts w:ascii="Arial" w:hAnsi="Arial" w:cs="Arial"/>
          <w:sz w:val="24"/>
          <w:szCs w:val="24"/>
        </w:rPr>
        <w:t>maintains</w:t>
      </w:r>
      <w:r w:rsidR="008F3228" w:rsidRPr="00D72196">
        <w:rPr>
          <w:rFonts w:ascii="Arial" w:hAnsi="Arial" w:cs="Arial"/>
          <w:sz w:val="24"/>
          <w:szCs w:val="24"/>
        </w:rPr>
        <w:t xml:space="preserve"> that at no stage did she see the deceased </w:t>
      </w:r>
      <w:r w:rsidR="00A37E78">
        <w:rPr>
          <w:rFonts w:ascii="Arial" w:hAnsi="Arial" w:cs="Arial"/>
          <w:sz w:val="24"/>
          <w:szCs w:val="24"/>
        </w:rPr>
        <w:t>Ndapanda attacking the accused or</w:t>
      </w:r>
      <w:r w:rsidR="008F3228" w:rsidRPr="00D72196">
        <w:rPr>
          <w:rFonts w:ascii="Arial" w:hAnsi="Arial" w:cs="Arial"/>
          <w:sz w:val="24"/>
          <w:szCs w:val="24"/>
        </w:rPr>
        <w:t xml:space="preserve"> </w:t>
      </w:r>
      <w:r w:rsidR="004B6689" w:rsidRPr="00D72196">
        <w:rPr>
          <w:rFonts w:ascii="Arial" w:hAnsi="Arial" w:cs="Arial"/>
          <w:sz w:val="24"/>
          <w:szCs w:val="24"/>
        </w:rPr>
        <w:t>observe</w:t>
      </w:r>
      <w:r w:rsidR="00A37E78">
        <w:rPr>
          <w:rFonts w:ascii="Arial" w:hAnsi="Arial" w:cs="Arial"/>
          <w:sz w:val="24"/>
          <w:szCs w:val="24"/>
        </w:rPr>
        <w:t>d</w:t>
      </w:r>
      <w:r w:rsidR="008F3228" w:rsidRPr="00D72196">
        <w:rPr>
          <w:rFonts w:ascii="Arial" w:hAnsi="Arial" w:cs="Arial"/>
          <w:sz w:val="24"/>
          <w:szCs w:val="24"/>
        </w:rPr>
        <w:t xml:space="preserve"> </w:t>
      </w:r>
      <w:r w:rsidR="00A37E78" w:rsidRPr="00D72196">
        <w:rPr>
          <w:rFonts w:ascii="Arial" w:hAnsi="Arial" w:cs="Arial"/>
          <w:sz w:val="24"/>
          <w:szCs w:val="24"/>
        </w:rPr>
        <w:t>her</w:t>
      </w:r>
      <w:r w:rsidR="00A37E78">
        <w:rPr>
          <w:rFonts w:ascii="Arial" w:hAnsi="Arial" w:cs="Arial"/>
          <w:sz w:val="24"/>
          <w:szCs w:val="24"/>
        </w:rPr>
        <w:t xml:space="preserve"> with a weapon</w:t>
      </w:r>
      <w:r w:rsidR="004B6689" w:rsidRPr="00D72196">
        <w:rPr>
          <w:rFonts w:ascii="Arial" w:hAnsi="Arial" w:cs="Arial"/>
          <w:sz w:val="24"/>
          <w:szCs w:val="24"/>
        </w:rPr>
        <w:t>. She</w:t>
      </w:r>
      <w:r w:rsidR="00781F53">
        <w:rPr>
          <w:rFonts w:ascii="Arial" w:hAnsi="Arial" w:cs="Arial"/>
          <w:sz w:val="24"/>
          <w:szCs w:val="24"/>
        </w:rPr>
        <w:t xml:space="preserve"> denied that</w:t>
      </w:r>
      <w:r w:rsidR="007442BB">
        <w:rPr>
          <w:rFonts w:ascii="Arial" w:hAnsi="Arial" w:cs="Arial"/>
          <w:sz w:val="24"/>
          <w:szCs w:val="24"/>
        </w:rPr>
        <w:t xml:space="preserve"> Taapopi stormed the accused, he just walked normally towards the accused and Ndapanda. She further testified that at the time Taapopi was stabbed he did not have a weapon with him.</w:t>
      </w:r>
      <w:r w:rsidR="00577352" w:rsidRPr="00D72196">
        <w:rPr>
          <w:rFonts w:ascii="Arial" w:hAnsi="Arial" w:cs="Arial"/>
          <w:sz w:val="24"/>
          <w:szCs w:val="24"/>
        </w:rPr>
        <w:t xml:space="preserve"> </w:t>
      </w:r>
      <w:r w:rsidR="004B6689" w:rsidRPr="00D72196">
        <w:rPr>
          <w:rFonts w:ascii="Arial" w:hAnsi="Arial" w:cs="Arial"/>
          <w:sz w:val="24"/>
          <w:szCs w:val="24"/>
        </w:rPr>
        <w:t>She conceded that she did not see with what Taapopi was stabbed but testified that Ndapanda was stabbed with a knife.</w:t>
      </w:r>
      <w:r w:rsidR="00BA2A8B" w:rsidRPr="00D72196">
        <w:rPr>
          <w:rFonts w:ascii="Arial" w:hAnsi="Arial" w:cs="Arial"/>
          <w:sz w:val="24"/>
          <w:szCs w:val="24"/>
        </w:rPr>
        <w:t xml:space="preserve"> </w:t>
      </w:r>
      <w:r w:rsidR="004B6689" w:rsidRPr="00D72196">
        <w:rPr>
          <w:rFonts w:ascii="Arial" w:hAnsi="Arial" w:cs="Arial"/>
          <w:sz w:val="24"/>
          <w:szCs w:val="24"/>
        </w:rPr>
        <w:t xml:space="preserve">According to her Ndapanda was not in between </w:t>
      </w:r>
      <w:r w:rsidR="007442BB">
        <w:rPr>
          <w:rFonts w:ascii="Arial" w:hAnsi="Arial" w:cs="Arial"/>
          <w:sz w:val="24"/>
          <w:szCs w:val="24"/>
        </w:rPr>
        <w:t>the accused and Taapopi i</w:t>
      </w:r>
      <w:r w:rsidR="00577352" w:rsidRPr="00D72196">
        <w:rPr>
          <w:rFonts w:ascii="Arial" w:hAnsi="Arial" w:cs="Arial"/>
          <w:sz w:val="24"/>
          <w:szCs w:val="24"/>
        </w:rPr>
        <w:t>t was in fact</w:t>
      </w:r>
      <w:r w:rsidR="004B6689" w:rsidRPr="00D72196">
        <w:rPr>
          <w:rFonts w:ascii="Arial" w:hAnsi="Arial" w:cs="Arial"/>
          <w:sz w:val="24"/>
          <w:szCs w:val="24"/>
        </w:rPr>
        <w:t xml:space="preserve"> Taapopi</w:t>
      </w:r>
      <w:r w:rsidR="00577352" w:rsidRPr="00D72196">
        <w:rPr>
          <w:rFonts w:ascii="Arial" w:hAnsi="Arial" w:cs="Arial"/>
          <w:sz w:val="24"/>
          <w:szCs w:val="24"/>
        </w:rPr>
        <w:t xml:space="preserve"> who</w:t>
      </w:r>
      <w:r w:rsidR="004B6689" w:rsidRPr="00D72196">
        <w:rPr>
          <w:rFonts w:ascii="Arial" w:hAnsi="Arial" w:cs="Arial"/>
          <w:sz w:val="24"/>
          <w:szCs w:val="24"/>
        </w:rPr>
        <w:t xml:space="preserve"> </w:t>
      </w:r>
      <w:r w:rsidR="006C7E25">
        <w:rPr>
          <w:rFonts w:ascii="Arial" w:hAnsi="Arial" w:cs="Arial"/>
          <w:sz w:val="24"/>
          <w:szCs w:val="24"/>
        </w:rPr>
        <w:t xml:space="preserve">stood </w:t>
      </w:r>
      <w:r w:rsidR="007442BB">
        <w:rPr>
          <w:rFonts w:ascii="Arial" w:hAnsi="Arial" w:cs="Arial"/>
          <w:sz w:val="24"/>
          <w:szCs w:val="24"/>
        </w:rPr>
        <w:t xml:space="preserve">in </w:t>
      </w:r>
      <w:r w:rsidR="00577352" w:rsidRPr="00D72196">
        <w:rPr>
          <w:rFonts w:ascii="Arial" w:hAnsi="Arial" w:cs="Arial"/>
          <w:sz w:val="24"/>
          <w:szCs w:val="24"/>
        </w:rPr>
        <w:t>b</w:t>
      </w:r>
      <w:r w:rsidR="007442BB">
        <w:rPr>
          <w:rFonts w:ascii="Arial" w:hAnsi="Arial" w:cs="Arial"/>
          <w:sz w:val="24"/>
          <w:szCs w:val="24"/>
        </w:rPr>
        <w:t>etween them. A</w:t>
      </w:r>
      <w:r w:rsidR="004B6689" w:rsidRPr="00D72196">
        <w:rPr>
          <w:rFonts w:ascii="Arial" w:hAnsi="Arial" w:cs="Arial"/>
          <w:sz w:val="24"/>
          <w:szCs w:val="24"/>
        </w:rPr>
        <w:t xml:space="preserve">fter the stabbing. </w:t>
      </w:r>
      <w:r w:rsidR="00BA2A8B" w:rsidRPr="00D72196">
        <w:rPr>
          <w:rFonts w:ascii="Arial" w:hAnsi="Arial" w:cs="Arial"/>
          <w:sz w:val="24"/>
          <w:szCs w:val="24"/>
        </w:rPr>
        <w:t xml:space="preserve">Taapopi walked a distance </w:t>
      </w:r>
      <w:r w:rsidR="000924AC" w:rsidRPr="00D72196">
        <w:rPr>
          <w:rFonts w:ascii="Arial" w:hAnsi="Arial" w:cs="Arial"/>
          <w:sz w:val="24"/>
          <w:szCs w:val="24"/>
        </w:rPr>
        <w:t>of six</w:t>
      </w:r>
      <w:r w:rsidR="000C7198" w:rsidRPr="00D72196">
        <w:rPr>
          <w:rFonts w:ascii="Arial" w:hAnsi="Arial" w:cs="Arial"/>
          <w:sz w:val="24"/>
          <w:szCs w:val="24"/>
        </w:rPr>
        <w:t xml:space="preserve"> footsteps and fell on the gr</w:t>
      </w:r>
      <w:r w:rsidR="00BA2A8B" w:rsidRPr="00D72196">
        <w:rPr>
          <w:rFonts w:ascii="Arial" w:hAnsi="Arial" w:cs="Arial"/>
          <w:sz w:val="24"/>
          <w:szCs w:val="24"/>
        </w:rPr>
        <w:t xml:space="preserve">ound near the entrance of Timo’s </w:t>
      </w:r>
      <w:r w:rsidR="007442BB" w:rsidRPr="00D72196">
        <w:rPr>
          <w:rFonts w:ascii="Arial" w:hAnsi="Arial" w:cs="Arial"/>
          <w:sz w:val="24"/>
          <w:szCs w:val="24"/>
        </w:rPr>
        <w:t>bar</w:t>
      </w:r>
      <w:r w:rsidR="007442BB" w:rsidRPr="007442BB">
        <w:rPr>
          <w:rFonts w:ascii="Arial" w:hAnsi="Arial" w:cs="Arial"/>
          <w:sz w:val="24"/>
          <w:szCs w:val="24"/>
        </w:rPr>
        <w:t xml:space="preserve"> </w:t>
      </w:r>
      <w:r w:rsidR="007442BB">
        <w:rPr>
          <w:rFonts w:ascii="Arial" w:hAnsi="Arial" w:cs="Arial"/>
          <w:sz w:val="24"/>
          <w:szCs w:val="24"/>
        </w:rPr>
        <w:t xml:space="preserve">and </w:t>
      </w:r>
      <w:r w:rsidR="007442BB" w:rsidRPr="00D72196">
        <w:rPr>
          <w:rFonts w:ascii="Arial" w:hAnsi="Arial" w:cs="Arial"/>
          <w:sz w:val="24"/>
          <w:szCs w:val="24"/>
        </w:rPr>
        <w:t>Ndapanda went to stand next to the tree</w:t>
      </w:r>
      <w:r w:rsidR="004B6689" w:rsidRPr="00D72196">
        <w:rPr>
          <w:rFonts w:ascii="Arial" w:hAnsi="Arial" w:cs="Arial"/>
          <w:sz w:val="24"/>
          <w:szCs w:val="24"/>
        </w:rPr>
        <w:t xml:space="preserve">. </w:t>
      </w:r>
    </w:p>
    <w:p w:rsidR="006C7E25" w:rsidRPr="00D72196" w:rsidRDefault="006C7E25" w:rsidP="00886907">
      <w:pPr>
        <w:spacing w:after="0" w:line="360" w:lineRule="auto"/>
        <w:jc w:val="both"/>
        <w:rPr>
          <w:rFonts w:ascii="Arial" w:hAnsi="Arial" w:cs="Arial"/>
          <w:sz w:val="24"/>
          <w:szCs w:val="24"/>
        </w:rPr>
      </w:pPr>
    </w:p>
    <w:p w:rsidR="00F95EBF" w:rsidRPr="00D72196" w:rsidRDefault="00996411" w:rsidP="00886907">
      <w:pPr>
        <w:spacing w:after="0" w:line="360" w:lineRule="auto"/>
        <w:jc w:val="both"/>
        <w:rPr>
          <w:rFonts w:ascii="Arial" w:hAnsi="Arial" w:cs="Arial"/>
          <w:sz w:val="24"/>
          <w:szCs w:val="24"/>
        </w:rPr>
      </w:pPr>
      <w:r>
        <w:rPr>
          <w:rFonts w:ascii="Arial" w:hAnsi="Arial" w:cs="Arial"/>
          <w:sz w:val="24"/>
          <w:szCs w:val="24"/>
        </w:rPr>
        <w:t>[1</w:t>
      </w:r>
      <w:r w:rsidR="009A6EA3">
        <w:rPr>
          <w:rFonts w:ascii="Arial" w:hAnsi="Arial" w:cs="Arial"/>
          <w:sz w:val="24"/>
          <w:szCs w:val="24"/>
        </w:rPr>
        <w:t>4</w:t>
      </w:r>
      <w:r w:rsidR="00211B8F" w:rsidRPr="00D72196">
        <w:rPr>
          <w:rFonts w:ascii="Arial" w:hAnsi="Arial" w:cs="Arial"/>
          <w:sz w:val="24"/>
          <w:szCs w:val="24"/>
        </w:rPr>
        <w:t>]</w:t>
      </w:r>
      <w:r w:rsidR="00211B8F" w:rsidRPr="00D72196">
        <w:rPr>
          <w:rFonts w:ascii="Arial" w:hAnsi="Arial" w:cs="Arial"/>
          <w:sz w:val="24"/>
          <w:szCs w:val="24"/>
        </w:rPr>
        <w:tab/>
      </w:r>
      <w:r w:rsidR="00453DEF" w:rsidRPr="00D72196">
        <w:rPr>
          <w:rFonts w:ascii="Arial" w:hAnsi="Arial" w:cs="Arial"/>
          <w:sz w:val="24"/>
          <w:szCs w:val="24"/>
        </w:rPr>
        <w:t>Timoteus</w:t>
      </w:r>
      <w:r w:rsidR="009E76A9" w:rsidRPr="00D72196">
        <w:rPr>
          <w:rFonts w:ascii="Arial" w:hAnsi="Arial" w:cs="Arial"/>
          <w:sz w:val="24"/>
          <w:szCs w:val="24"/>
        </w:rPr>
        <w:t xml:space="preserve"> Shikwambi</w:t>
      </w:r>
      <w:r w:rsidR="00453DEF" w:rsidRPr="00D72196">
        <w:rPr>
          <w:rFonts w:ascii="Arial" w:hAnsi="Arial" w:cs="Arial"/>
          <w:sz w:val="24"/>
          <w:szCs w:val="24"/>
        </w:rPr>
        <w:t xml:space="preserve"> </w:t>
      </w:r>
      <w:r w:rsidR="006C7E25" w:rsidRPr="00D72196">
        <w:rPr>
          <w:rFonts w:ascii="Arial" w:hAnsi="Arial" w:cs="Arial"/>
          <w:sz w:val="24"/>
          <w:szCs w:val="24"/>
        </w:rPr>
        <w:t xml:space="preserve">was </w:t>
      </w:r>
      <w:r w:rsidR="006C7E25">
        <w:rPr>
          <w:rFonts w:ascii="Arial" w:hAnsi="Arial" w:cs="Arial"/>
          <w:sz w:val="24"/>
          <w:szCs w:val="24"/>
        </w:rPr>
        <w:t xml:space="preserve">also in Timo’s bar </w:t>
      </w:r>
      <w:r w:rsidR="001A6C39" w:rsidRPr="00D72196">
        <w:rPr>
          <w:rFonts w:ascii="Arial" w:hAnsi="Arial" w:cs="Arial"/>
          <w:sz w:val="24"/>
          <w:szCs w:val="24"/>
        </w:rPr>
        <w:t>with</w:t>
      </w:r>
      <w:r w:rsidR="006D50A9" w:rsidRPr="00D72196">
        <w:rPr>
          <w:rFonts w:ascii="Arial" w:hAnsi="Arial" w:cs="Arial"/>
          <w:sz w:val="24"/>
          <w:szCs w:val="24"/>
        </w:rPr>
        <w:t xml:space="preserve"> Taapopi, </w:t>
      </w:r>
      <w:r w:rsidR="008B1D86" w:rsidRPr="00D72196">
        <w:rPr>
          <w:rFonts w:ascii="Arial" w:hAnsi="Arial" w:cs="Arial"/>
          <w:sz w:val="24"/>
          <w:szCs w:val="24"/>
        </w:rPr>
        <w:t>Ndapanda</w:t>
      </w:r>
      <w:r w:rsidR="001A6C39" w:rsidRPr="00D72196">
        <w:rPr>
          <w:rFonts w:ascii="Arial" w:hAnsi="Arial" w:cs="Arial"/>
          <w:sz w:val="24"/>
          <w:szCs w:val="24"/>
        </w:rPr>
        <w:t xml:space="preserve"> now deceased person</w:t>
      </w:r>
      <w:r w:rsidR="006C7E25" w:rsidRPr="006C7E25">
        <w:rPr>
          <w:rFonts w:ascii="Arial" w:hAnsi="Arial" w:cs="Arial"/>
          <w:sz w:val="24"/>
          <w:szCs w:val="24"/>
        </w:rPr>
        <w:t xml:space="preserve"> </w:t>
      </w:r>
      <w:r w:rsidR="006C7E25" w:rsidRPr="00D72196">
        <w:rPr>
          <w:rFonts w:ascii="Arial" w:hAnsi="Arial" w:cs="Arial"/>
          <w:sz w:val="24"/>
          <w:szCs w:val="24"/>
        </w:rPr>
        <w:t>on 14 August 2017</w:t>
      </w:r>
      <w:r w:rsidR="007442BB">
        <w:rPr>
          <w:rFonts w:ascii="Arial" w:hAnsi="Arial" w:cs="Arial"/>
          <w:sz w:val="24"/>
          <w:szCs w:val="24"/>
        </w:rPr>
        <w:t xml:space="preserve"> </w:t>
      </w:r>
      <w:r w:rsidR="005B18D0">
        <w:rPr>
          <w:rFonts w:ascii="Arial" w:hAnsi="Arial" w:cs="Arial"/>
          <w:sz w:val="24"/>
          <w:szCs w:val="24"/>
        </w:rPr>
        <w:t>and</w:t>
      </w:r>
      <w:r w:rsidR="008B1D86" w:rsidRPr="00D72196">
        <w:rPr>
          <w:rFonts w:ascii="Arial" w:hAnsi="Arial" w:cs="Arial"/>
          <w:sz w:val="24"/>
          <w:szCs w:val="24"/>
        </w:rPr>
        <w:t xml:space="preserve"> accused was also there.</w:t>
      </w:r>
      <w:r w:rsidR="00453DEF" w:rsidRPr="00D72196">
        <w:rPr>
          <w:rFonts w:ascii="Arial" w:hAnsi="Arial" w:cs="Arial"/>
          <w:sz w:val="24"/>
          <w:szCs w:val="24"/>
        </w:rPr>
        <w:t xml:space="preserve"> </w:t>
      </w:r>
      <w:r w:rsidR="00E25103" w:rsidRPr="00D72196">
        <w:rPr>
          <w:rFonts w:ascii="Arial" w:hAnsi="Arial" w:cs="Arial"/>
          <w:sz w:val="24"/>
          <w:szCs w:val="24"/>
        </w:rPr>
        <w:t>Shikwambi</w:t>
      </w:r>
      <w:r w:rsidR="00753A7E" w:rsidRPr="00D72196">
        <w:rPr>
          <w:rFonts w:ascii="Arial" w:hAnsi="Arial" w:cs="Arial"/>
          <w:sz w:val="24"/>
          <w:szCs w:val="24"/>
        </w:rPr>
        <w:t xml:space="preserve"> testified that the accused </w:t>
      </w:r>
      <w:r w:rsidR="009E76A9" w:rsidRPr="00D72196">
        <w:rPr>
          <w:rFonts w:ascii="Arial" w:hAnsi="Arial" w:cs="Arial"/>
          <w:sz w:val="24"/>
          <w:szCs w:val="24"/>
        </w:rPr>
        <w:t xml:space="preserve">and </w:t>
      </w:r>
      <w:r w:rsidR="008B1D86" w:rsidRPr="00D72196">
        <w:rPr>
          <w:rFonts w:ascii="Arial" w:hAnsi="Arial" w:cs="Arial"/>
          <w:sz w:val="24"/>
          <w:szCs w:val="24"/>
        </w:rPr>
        <w:t xml:space="preserve">the </w:t>
      </w:r>
      <w:r w:rsidR="009E76A9" w:rsidRPr="00D72196">
        <w:rPr>
          <w:rFonts w:ascii="Arial" w:hAnsi="Arial" w:cs="Arial"/>
          <w:sz w:val="24"/>
          <w:szCs w:val="24"/>
        </w:rPr>
        <w:t>deceased Ndapanda</w:t>
      </w:r>
      <w:r w:rsidR="00753A7E" w:rsidRPr="00D72196">
        <w:rPr>
          <w:rFonts w:ascii="Arial" w:hAnsi="Arial" w:cs="Arial"/>
          <w:sz w:val="24"/>
          <w:szCs w:val="24"/>
        </w:rPr>
        <w:t xml:space="preserve"> were</w:t>
      </w:r>
      <w:r w:rsidR="009E76A9" w:rsidRPr="00D72196">
        <w:rPr>
          <w:rFonts w:ascii="Arial" w:hAnsi="Arial" w:cs="Arial"/>
          <w:sz w:val="24"/>
          <w:szCs w:val="24"/>
        </w:rPr>
        <w:t xml:space="preserve"> talking to each other.</w:t>
      </w:r>
      <w:r w:rsidR="00453DEF" w:rsidRPr="00D72196">
        <w:rPr>
          <w:rFonts w:ascii="Arial" w:hAnsi="Arial" w:cs="Arial"/>
          <w:sz w:val="24"/>
          <w:szCs w:val="24"/>
        </w:rPr>
        <w:t xml:space="preserve"> Accused req</w:t>
      </w:r>
      <w:r w:rsidR="00753A7E" w:rsidRPr="00D72196">
        <w:rPr>
          <w:rFonts w:ascii="Arial" w:hAnsi="Arial" w:cs="Arial"/>
          <w:sz w:val="24"/>
          <w:szCs w:val="24"/>
        </w:rPr>
        <w:t>uested</w:t>
      </w:r>
      <w:r w:rsidR="009E76A9" w:rsidRPr="00D72196">
        <w:rPr>
          <w:rFonts w:ascii="Arial" w:hAnsi="Arial" w:cs="Arial"/>
          <w:sz w:val="24"/>
          <w:szCs w:val="24"/>
        </w:rPr>
        <w:t xml:space="preserve"> the</w:t>
      </w:r>
      <w:r w:rsidR="00F95EBF" w:rsidRPr="00D72196">
        <w:rPr>
          <w:rFonts w:ascii="Arial" w:hAnsi="Arial" w:cs="Arial"/>
          <w:sz w:val="24"/>
          <w:szCs w:val="24"/>
        </w:rPr>
        <w:t xml:space="preserve"> deceased to go outside s</w:t>
      </w:r>
      <w:r w:rsidR="009E76A9" w:rsidRPr="00D72196">
        <w:rPr>
          <w:rFonts w:ascii="Arial" w:hAnsi="Arial" w:cs="Arial"/>
          <w:sz w:val="24"/>
          <w:szCs w:val="24"/>
        </w:rPr>
        <w:t>o th</w:t>
      </w:r>
      <w:r w:rsidR="00753A7E" w:rsidRPr="00D72196">
        <w:rPr>
          <w:rFonts w:ascii="Arial" w:hAnsi="Arial" w:cs="Arial"/>
          <w:sz w:val="24"/>
          <w:szCs w:val="24"/>
        </w:rPr>
        <w:t>at he could tell her something. Ndapanda</w:t>
      </w:r>
      <w:r w:rsidR="00453DEF" w:rsidRPr="00D72196">
        <w:rPr>
          <w:rFonts w:ascii="Arial" w:hAnsi="Arial" w:cs="Arial"/>
          <w:sz w:val="24"/>
          <w:szCs w:val="24"/>
        </w:rPr>
        <w:t xml:space="preserve"> </w:t>
      </w:r>
      <w:r w:rsidR="00753A7E" w:rsidRPr="00D72196">
        <w:rPr>
          <w:rFonts w:ascii="Arial" w:hAnsi="Arial" w:cs="Arial"/>
          <w:sz w:val="24"/>
          <w:szCs w:val="24"/>
        </w:rPr>
        <w:t>i</w:t>
      </w:r>
      <w:r w:rsidR="009E76A9" w:rsidRPr="00D72196">
        <w:rPr>
          <w:rFonts w:ascii="Arial" w:hAnsi="Arial" w:cs="Arial"/>
          <w:sz w:val="24"/>
          <w:szCs w:val="24"/>
        </w:rPr>
        <w:t>nsisted</w:t>
      </w:r>
      <w:r w:rsidR="00453DEF" w:rsidRPr="00D72196">
        <w:rPr>
          <w:rFonts w:ascii="Arial" w:hAnsi="Arial" w:cs="Arial"/>
          <w:sz w:val="24"/>
          <w:szCs w:val="24"/>
        </w:rPr>
        <w:t xml:space="preserve"> that whatever </w:t>
      </w:r>
      <w:r w:rsidR="007442BB">
        <w:rPr>
          <w:rFonts w:ascii="Arial" w:hAnsi="Arial" w:cs="Arial"/>
          <w:sz w:val="24"/>
          <w:szCs w:val="24"/>
        </w:rPr>
        <w:t xml:space="preserve">the </w:t>
      </w:r>
      <w:r w:rsidR="00453DEF" w:rsidRPr="00D72196">
        <w:rPr>
          <w:rFonts w:ascii="Arial" w:hAnsi="Arial" w:cs="Arial"/>
          <w:sz w:val="24"/>
          <w:szCs w:val="24"/>
        </w:rPr>
        <w:t>accused want</w:t>
      </w:r>
      <w:r w:rsidR="00C5298C" w:rsidRPr="00D72196">
        <w:rPr>
          <w:rFonts w:ascii="Arial" w:hAnsi="Arial" w:cs="Arial"/>
          <w:sz w:val="24"/>
          <w:szCs w:val="24"/>
        </w:rPr>
        <w:t xml:space="preserve">ed to talk </w:t>
      </w:r>
      <w:r w:rsidR="00C5298C" w:rsidRPr="00D72196">
        <w:rPr>
          <w:rFonts w:ascii="Arial" w:hAnsi="Arial" w:cs="Arial"/>
          <w:sz w:val="24"/>
          <w:szCs w:val="24"/>
        </w:rPr>
        <w:lastRenderedPageBreak/>
        <w:t>should say it there.</w:t>
      </w:r>
      <w:r w:rsidR="00753A7E" w:rsidRPr="00D72196">
        <w:rPr>
          <w:rFonts w:ascii="Arial" w:hAnsi="Arial" w:cs="Arial"/>
          <w:sz w:val="24"/>
          <w:szCs w:val="24"/>
        </w:rPr>
        <w:t xml:space="preserve"> He</w:t>
      </w:r>
      <w:r w:rsidR="009E76A9" w:rsidRPr="00D72196">
        <w:rPr>
          <w:rFonts w:ascii="Arial" w:hAnsi="Arial" w:cs="Arial"/>
          <w:sz w:val="24"/>
          <w:szCs w:val="24"/>
        </w:rPr>
        <w:t xml:space="preserve"> </w:t>
      </w:r>
      <w:r w:rsidR="006C7E25">
        <w:rPr>
          <w:rFonts w:ascii="Arial" w:hAnsi="Arial" w:cs="Arial"/>
          <w:sz w:val="24"/>
          <w:szCs w:val="24"/>
        </w:rPr>
        <w:t>grabbed her arm and pulled her</w:t>
      </w:r>
      <w:r w:rsidR="002A13C9" w:rsidRPr="00D72196">
        <w:rPr>
          <w:rFonts w:ascii="Arial" w:hAnsi="Arial" w:cs="Arial"/>
          <w:sz w:val="24"/>
          <w:szCs w:val="24"/>
        </w:rPr>
        <w:t xml:space="preserve"> </w:t>
      </w:r>
      <w:r w:rsidR="00753A7E" w:rsidRPr="00D72196">
        <w:rPr>
          <w:rFonts w:ascii="Arial" w:hAnsi="Arial" w:cs="Arial"/>
          <w:sz w:val="24"/>
          <w:szCs w:val="24"/>
        </w:rPr>
        <w:t xml:space="preserve">outside </w:t>
      </w:r>
      <w:r w:rsidR="002A13C9" w:rsidRPr="00D72196">
        <w:rPr>
          <w:rFonts w:ascii="Arial" w:hAnsi="Arial" w:cs="Arial"/>
          <w:sz w:val="24"/>
          <w:szCs w:val="24"/>
        </w:rPr>
        <w:t xml:space="preserve">behind the bar. </w:t>
      </w:r>
      <w:r w:rsidR="006C7E25">
        <w:rPr>
          <w:rFonts w:ascii="Arial" w:hAnsi="Arial" w:cs="Arial"/>
          <w:sz w:val="24"/>
          <w:szCs w:val="24"/>
        </w:rPr>
        <w:t>It was a</w:t>
      </w:r>
      <w:r w:rsidR="002A13C9" w:rsidRPr="00D72196">
        <w:rPr>
          <w:rFonts w:ascii="Arial" w:hAnsi="Arial" w:cs="Arial"/>
          <w:sz w:val="24"/>
          <w:szCs w:val="24"/>
        </w:rPr>
        <w:t xml:space="preserve"> bit dark but there </w:t>
      </w:r>
      <w:r w:rsidR="008B1D86" w:rsidRPr="00D72196">
        <w:rPr>
          <w:rFonts w:ascii="Arial" w:hAnsi="Arial" w:cs="Arial"/>
          <w:sz w:val="24"/>
          <w:szCs w:val="24"/>
        </w:rPr>
        <w:t>were</w:t>
      </w:r>
      <w:r w:rsidR="00C5298C" w:rsidRPr="00D72196">
        <w:rPr>
          <w:rFonts w:ascii="Arial" w:hAnsi="Arial" w:cs="Arial"/>
          <w:sz w:val="24"/>
          <w:szCs w:val="24"/>
        </w:rPr>
        <w:t xml:space="preserve"> lights in front of the bar.</w:t>
      </w:r>
      <w:r w:rsidR="005B18D0">
        <w:rPr>
          <w:rFonts w:ascii="Arial" w:hAnsi="Arial" w:cs="Arial"/>
          <w:sz w:val="24"/>
          <w:szCs w:val="24"/>
        </w:rPr>
        <w:t xml:space="preserve"> The witness together with</w:t>
      </w:r>
      <w:r w:rsidR="002A13C9" w:rsidRPr="00D72196">
        <w:rPr>
          <w:rFonts w:ascii="Arial" w:hAnsi="Arial" w:cs="Arial"/>
          <w:sz w:val="24"/>
          <w:szCs w:val="24"/>
        </w:rPr>
        <w:t xml:space="preserve"> Taapopi (deceased) </w:t>
      </w:r>
      <w:r w:rsidR="00753A7E" w:rsidRPr="00D72196">
        <w:rPr>
          <w:rFonts w:ascii="Arial" w:hAnsi="Arial" w:cs="Arial"/>
          <w:sz w:val="24"/>
          <w:szCs w:val="24"/>
        </w:rPr>
        <w:t xml:space="preserve">also </w:t>
      </w:r>
      <w:r w:rsidR="002A13C9" w:rsidRPr="00D72196">
        <w:rPr>
          <w:rFonts w:ascii="Arial" w:hAnsi="Arial" w:cs="Arial"/>
          <w:sz w:val="24"/>
          <w:szCs w:val="24"/>
        </w:rPr>
        <w:t xml:space="preserve">went out </w:t>
      </w:r>
      <w:r w:rsidR="00753A7E" w:rsidRPr="00D72196">
        <w:rPr>
          <w:rFonts w:ascii="Arial" w:hAnsi="Arial" w:cs="Arial"/>
          <w:sz w:val="24"/>
          <w:szCs w:val="24"/>
        </w:rPr>
        <w:t>and he</w:t>
      </w:r>
      <w:r w:rsidR="002A13C9" w:rsidRPr="00D72196">
        <w:rPr>
          <w:rFonts w:ascii="Arial" w:hAnsi="Arial" w:cs="Arial"/>
          <w:sz w:val="24"/>
          <w:szCs w:val="24"/>
        </w:rPr>
        <w:t xml:space="preserve"> s</w:t>
      </w:r>
      <w:r w:rsidR="00C5298C" w:rsidRPr="00D72196">
        <w:rPr>
          <w:rFonts w:ascii="Arial" w:hAnsi="Arial" w:cs="Arial"/>
          <w:sz w:val="24"/>
          <w:szCs w:val="24"/>
        </w:rPr>
        <w:t>tood near the wi</w:t>
      </w:r>
      <w:r w:rsidR="00E25103" w:rsidRPr="00D72196">
        <w:rPr>
          <w:rFonts w:ascii="Arial" w:hAnsi="Arial" w:cs="Arial"/>
          <w:sz w:val="24"/>
          <w:szCs w:val="24"/>
        </w:rPr>
        <w:t>n</w:t>
      </w:r>
      <w:r w:rsidR="00C5298C" w:rsidRPr="00D72196">
        <w:rPr>
          <w:rFonts w:ascii="Arial" w:hAnsi="Arial" w:cs="Arial"/>
          <w:sz w:val="24"/>
          <w:szCs w:val="24"/>
        </w:rPr>
        <w:t>dow of the bar.</w:t>
      </w:r>
      <w:r w:rsidR="002A13C9" w:rsidRPr="00D72196">
        <w:rPr>
          <w:rFonts w:ascii="Arial" w:hAnsi="Arial" w:cs="Arial"/>
          <w:sz w:val="24"/>
          <w:szCs w:val="24"/>
        </w:rPr>
        <w:t xml:space="preserve"> The witness saw accused</w:t>
      </w:r>
      <w:r w:rsidR="009E76A9" w:rsidRPr="00D72196">
        <w:rPr>
          <w:rFonts w:ascii="Arial" w:hAnsi="Arial" w:cs="Arial"/>
          <w:sz w:val="24"/>
          <w:szCs w:val="24"/>
        </w:rPr>
        <w:t xml:space="preserve"> beating the deceased in count three</w:t>
      </w:r>
      <w:r w:rsidR="002A13C9" w:rsidRPr="00D72196">
        <w:rPr>
          <w:rFonts w:ascii="Arial" w:hAnsi="Arial" w:cs="Arial"/>
          <w:sz w:val="24"/>
          <w:szCs w:val="24"/>
        </w:rPr>
        <w:t xml:space="preserve"> with his hand and kicked her once</w:t>
      </w:r>
      <w:r w:rsidR="00534C7E" w:rsidRPr="00D72196">
        <w:rPr>
          <w:rFonts w:ascii="Arial" w:hAnsi="Arial" w:cs="Arial"/>
          <w:sz w:val="24"/>
          <w:szCs w:val="24"/>
        </w:rPr>
        <w:t xml:space="preserve"> in the stomach</w:t>
      </w:r>
      <w:r w:rsidR="002A13C9" w:rsidRPr="00D72196">
        <w:rPr>
          <w:rFonts w:ascii="Arial" w:hAnsi="Arial" w:cs="Arial"/>
          <w:sz w:val="24"/>
          <w:szCs w:val="24"/>
        </w:rPr>
        <w:t xml:space="preserve">. </w:t>
      </w:r>
      <w:r w:rsidR="008B1D86" w:rsidRPr="00D72196">
        <w:rPr>
          <w:rFonts w:ascii="Arial" w:hAnsi="Arial" w:cs="Arial"/>
          <w:sz w:val="24"/>
          <w:szCs w:val="24"/>
        </w:rPr>
        <w:t xml:space="preserve">He was at a distance of five footsteps. </w:t>
      </w:r>
      <w:r w:rsidR="00534C7E" w:rsidRPr="00D72196">
        <w:rPr>
          <w:rFonts w:ascii="Arial" w:hAnsi="Arial" w:cs="Arial"/>
          <w:sz w:val="24"/>
          <w:szCs w:val="24"/>
        </w:rPr>
        <w:t xml:space="preserve">At that point Taapopi </w:t>
      </w:r>
      <w:r w:rsidR="005B18D0">
        <w:rPr>
          <w:rFonts w:ascii="Arial" w:hAnsi="Arial" w:cs="Arial"/>
          <w:sz w:val="24"/>
          <w:szCs w:val="24"/>
        </w:rPr>
        <w:t>asked the accused why beating his mother like that and accused responded to say</w:t>
      </w:r>
      <w:r w:rsidR="00534C7E" w:rsidRPr="00D72196">
        <w:rPr>
          <w:rFonts w:ascii="Arial" w:hAnsi="Arial" w:cs="Arial"/>
          <w:sz w:val="24"/>
          <w:szCs w:val="24"/>
        </w:rPr>
        <w:t xml:space="preserve"> what </w:t>
      </w:r>
      <w:r w:rsidR="00E25103" w:rsidRPr="00D72196">
        <w:rPr>
          <w:rFonts w:ascii="Arial" w:hAnsi="Arial" w:cs="Arial"/>
          <w:sz w:val="24"/>
          <w:szCs w:val="24"/>
        </w:rPr>
        <w:t>it concerns</w:t>
      </w:r>
      <w:r w:rsidR="00534C7E" w:rsidRPr="00D72196">
        <w:rPr>
          <w:rFonts w:ascii="Arial" w:hAnsi="Arial" w:cs="Arial"/>
          <w:sz w:val="24"/>
          <w:szCs w:val="24"/>
        </w:rPr>
        <w:t xml:space="preserve"> you between me and my wife</w:t>
      </w:r>
      <w:r w:rsidR="00C5298C" w:rsidRPr="00D72196">
        <w:rPr>
          <w:rFonts w:ascii="Arial" w:hAnsi="Arial" w:cs="Arial"/>
          <w:sz w:val="24"/>
          <w:szCs w:val="24"/>
        </w:rPr>
        <w:t>.</w:t>
      </w:r>
      <w:r w:rsidR="00534C7E" w:rsidRPr="00D72196">
        <w:rPr>
          <w:rFonts w:ascii="Arial" w:hAnsi="Arial" w:cs="Arial"/>
          <w:sz w:val="24"/>
          <w:szCs w:val="24"/>
        </w:rPr>
        <w:t xml:space="preserve"> Accused</w:t>
      </w:r>
      <w:r w:rsidR="002A13C9" w:rsidRPr="00D72196">
        <w:rPr>
          <w:rFonts w:ascii="Arial" w:hAnsi="Arial" w:cs="Arial"/>
          <w:sz w:val="24"/>
          <w:szCs w:val="24"/>
        </w:rPr>
        <w:t xml:space="preserve"> stabbed Taapopi</w:t>
      </w:r>
      <w:r w:rsidR="00E93FB6" w:rsidRPr="00D72196">
        <w:rPr>
          <w:rFonts w:ascii="Arial" w:hAnsi="Arial" w:cs="Arial"/>
          <w:sz w:val="24"/>
          <w:szCs w:val="24"/>
        </w:rPr>
        <w:t xml:space="preserve"> w</w:t>
      </w:r>
      <w:r w:rsidR="00753A7E" w:rsidRPr="00D72196">
        <w:rPr>
          <w:rFonts w:ascii="Arial" w:hAnsi="Arial" w:cs="Arial"/>
          <w:sz w:val="24"/>
          <w:szCs w:val="24"/>
        </w:rPr>
        <w:t>ith a knife and the deceased</w:t>
      </w:r>
      <w:r w:rsidR="00942C6F" w:rsidRPr="00D72196">
        <w:rPr>
          <w:rFonts w:ascii="Arial" w:hAnsi="Arial" w:cs="Arial"/>
          <w:sz w:val="24"/>
          <w:szCs w:val="24"/>
        </w:rPr>
        <w:t xml:space="preserve"> went and</w:t>
      </w:r>
      <w:r w:rsidR="001A6C39" w:rsidRPr="00D72196">
        <w:rPr>
          <w:rFonts w:ascii="Arial" w:hAnsi="Arial" w:cs="Arial"/>
          <w:sz w:val="24"/>
          <w:szCs w:val="24"/>
        </w:rPr>
        <w:t xml:space="preserve"> fe</w:t>
      </w:r>
      <w:r w:rsidR="006C7E25">
        <w:rPr>
          <w:rFonts w:ascii="Arial" w:hAnsi="Arial" w:cs="Arial"/>
          <w:sz w:val="24"/>
          <w:szCs w:val="24"/>
        </w:rPr>
        <w:t>ll near the entrance door</w:t>
      </w:r>
      <w:r w:rsidR="002A13C9" w:rsidRPr="00D72196">
        <w:rPr>
          <w:rFonts w:ascii="Arial" w:hAnsi="Arial" w:cs="Arial"/>
          <w:sz w:val="24"/>
          <w:szCs w:val="24"/>
        </w:rPr>
        <w:t xml:space="preserve">. </w:t>
      </w:r>
      <w:r w:rsidR="004C4858" w:rsidRPr="00D72196">
        <w:rPr>
          <w:rFonts w:ascii="Arial" w:hAnsi="Arial" w:cs="Arial"/>
          <w:sz w:val="24"/>
          <w:szCs w:val="24"/>
        </w:rPr>
        <w:t>The</w:t>
      </w:r>
      <w:r w:rsidR="005B18D0">
        <w:rPr>
          <w:rFonts w:ascii="Arial" w:hAnsi="Arial" w:cs="Arial"/>
          <w:sz w:val="24"/>
          <w:szCs w:val="24"/>
        </w:rPr>
        <w:t xml:space="preserve"> witness</w:t>
      </w:r>
      <w:r w:rsidR="008B1D86" w:rsidRPr="00D72196">
        <w:rPr>
          <w:rFonts w:ascii="Arial" w:hAnsi="Arial" w:cs="Arial"/>
          <w:sz w:val="24"/>
          <w:szCs w:val="24"/>
        </w:rPr>
        <w:t xml:space="preserve"> did </w:t>
      </w:r>
      <w:r w:rsidR="006C7E25">
        <w:rPr>
          <w:rFonts w:ascii="Arial" w:hAnsi="Arial" w:cs="Arial"/>
          <w:sz w:val="24"/>
          <w:szCs w:val="24"/>
        </w:rPr>
        <w:t xml:space="preserve">not </w:t>
      </w:r>
      <w:r w:rsidR="008B1D86" w:rsidRPr="00D72196">
        <w:rPr>
          <w:rFonts w:ascii="Arial" w:hAnsi="Arial" w:cs="Arial"/>
          <w:sz w:val="24"/>
          <w:szCs w:val="24"/>
        </w:rPr>
        <w:t xml:space="preserve">see any of </w:t>
      </w:r>
      <w:r w:rsidR="00E25103" w:rsidRPr="00D72196">
        <w:rPr>
          <w:rFonts w:ascii="Arial" w:hAnsi="Arial" w:cs="Arial"/>
          <w:sz w:val="24"/>
          <w:szCs w:val="24"/>
        </w:rPr>
        <w:t>the</w:t>
      </w:r>
      <w:r w:rsidR="008B1D86" w:rsidRPr="00D72196">
        <w:rPr>
          <w:rFonts w:ascii="Arial" w:hAnsi="Arial" w:cs="Arial"/>
          <w:sz w:val="24"/>
          <w:szCs w:val="24"/>
        </w:rPr>
        <w:t xml:space="preserve"> </w:t>
      </w:r>
      <w:r w:rsidR="006C7E25" w:rsidRPr="00D72196">
        <w:rPr>
          <w:rFonts w:ascii="Arial" w:hAnsi="Arial" w:cs="Arial"/>
          <w:sz w:val="24"/>
          <w:szCs w:val="24"/>
        </w:rPr>
        <w:t xml:space="preserve">deceased </w:t>
      </w:r>
      <w:r w:rsidR="006C7E25">
        <w:rPr>
          <w:rFonts w:ascii="Arial" w:hAnsi="Arial" w:cs="Arial"/>
          <w:sz w:val="24"/>
          <w:szCs w:val="24"/>
        </w:rPr>
        <w:t xml:space="preserve">persons </w:t>
      </w:r>
      <w:r w:rsidR="004C4858" w:rsidRPr="00D72196">
        <w:rPr>
          <w:rFonts w:ascii="Arial" w:hAnsi="Arial" w:cs="Arial"/>
          <w:sz w:val="24"/>
          <w:szCs w:val="24"/>
        </w:rPr>
        <w:t>attacking</w:t>
      </w:r>
      <w:r w:rsidR="008B1D86" w:rsidRPr="00D72196">
        <w:rPr>
          <w:rFonts w:ascii="Arial" w:hAnsi="Arial" w:cs="Arial"/>
          <w:sz w:val="24"/>
          <w:szCs w:val="24"/>
        </w:rPr>
        <w:t xml:space="preserve"> th</w:t>
      </w:r>
      <w:r w:rsidR="005B18D0">
        <w:rPr>
          <w:rFonts w:ascii="Arial" w:hAnsi="Arial" w:cs="Arial"/>
          <w:sz w:val="24"/>
          <w:szCs w:val="24"/>
        </w:rPr>
        <w:t>e accused and</w:t>
      </w:r>
      <w:r w:rsidR="006C7E25">
        <w:rPr>
          <w:rFonts w:ascii="Arial" w:hAnsi="Arial" w:cs="Arial"/>
          <w:sz w:val="24"/>
          <w:szCs w:val="24"/>
        </w:rPr>
        <w:t xml:space="preserve"> did </w:t>
      </w:r>
      <w:r w:rsidR="005B18D0">
        <w:rPr>
          <w:rFonts w:ascii="Arial" w:hAnsi="Arial" w:cs="Arial"/>
          <w:sz w:val="24"/>
          <w:szCs w:val="24"/>
        </w:rPr>
        <w:t>not also see any of the deceased</w:t>
      </w:r>
      <w:r w:rsidR="006C7E25">
        <w:rPr>
          <w:rFonts w:ascii="Arial" w:hAnsi="Arial" w:cs="Arial"/>
          <w:sz w:val="24"/>
          <w:szCs w:val="24"/>
        </w:rPr>
        <w:t xml:space="preserve"> with a</w:t>
      </w:r>
      <w:r w:rsidR="008B1D86" w:rsidRPr="00D72196">
        <w:rPr>
          <w:rFonts w:ascii="Arial" w:hAnsi="Arial" w:cs="Arial"/>
          <w:sz w:val="24"/>
          <w:szCs w:val="24"/>
        </w:rPr>
        <w:t xml:space="preserve"> </w:t>
      </w:r>
      <w:r w:rsidR="004C4858" w:rsidRPr="00D72196">
        <w:rPr>
          <w:rFonts w:ascii="Arial" w:hAnsi="Arial" w:cs="Arial"/>
          <w:sz w:val="24"/>
          <w:szCs w:val="24"/>
        </w:rPr>
        <w:t xml:space="preserve">weapon. He </w:t>
      </w:r>
      <w:r w:rsidR="005B18D0">
        <w:rPr>
          <w:rFonts w:ascii="Arial" w:hAnsi="Arial" w:cs="Arial"/>
          <w:sz w:val="24"/>
          <w:szCs w:val="24"/>
        </w:rPr>
        <w:t xml:space="preserve">however </w:t>
      </w:r>
      <w:r w:rsidR="004C4858" w:rsidRPr="00D72196">
        <w:rPr>
          <w:rFonts w:ascii="Arial" w:hAnsi="Arial" w:cs="Arial"/>
          <w:sz w:val="24"/>
          <w:szCs w:val="24"/>
        </w:rPr>
        <w:t xml:space="preserve">did not </w:t>
      </w:r>
      <w:r w:rsidR="005B18D0">
        <w:rPr>
          <w:rFonts w:ascii="Arial" w:hAnsi="Arial" w:cs="Arial"/>
          <w:sz w:val="24"/>
          <w:szCs w:val="24"/>
        </w:rPr>
        <w:t xml:space="preserve">know </w:t>
      </w:r>
      <w:r w:rsidR="005B18D0" w:rsidRPr="00D72196">
        <w:rPr>
          <w:rFonts w:ascii="Arial" w:hAnsi="Arial" w:cs="Arial"/>
          <w:sz w:val="24"/>
          <w:szCs w:val="24"/>
        </w:rPr>
        <w:t>what</w:t>
      </w:r>
      <w:r w:rsidR="005B18D0">
        <w:rPr>
          <w:rFonts w:ascii="Arial" w:hAnsi="Arial" w:cs="Arial"/>
          <w:sz w:val="24"/>
          <w:szCs w:val="24"/>
        </w:rPr>
        <w:t xml:space="preserve"> happened to Ndapanda as he went to </w:t>
      </w:r>
      <w:r w:rsidR="004C4858" w:rsidRPr="00D72196">
        <w:rPr>
          <w:rFonts w:ascii="Arial" w:hAnsi="Arial" w:cs="Arial"/>
          <w:sz w:val="24"/>
          <w:szCs w:val="24"/>
        </w:rPr>
        <w:t>report</w:t>
      </w:r>
      <w:r w:rsidR="005B18D0">
        <w:rPr>
          <w:rFonts w:ascii="Arial" w:hAnsi="Arial" w:cs="Arial"/>
          <w:sz w:val="24"/>
          <w:szCs w:val="24"/>
        </w:rPr>
        <w:t xml:space="preserve"> the matter.</w:t>
      </w:r>
      <w:r w:rsidR="002A13C9" w:rsidRPr="00D72196">
        <w:rPr>
          <w:rFonts w:ascii="Arial" w:hAnsi="Arial" w:cs="Arial"/>
          <w:sz w:val="24"/>
          <w:szCs w:val="24"/>
        </w:rPr>
        <w:t xml:space="preserve"> </w:t>
      </w:r>
    </w:p>
    <w:p w:rsidR="00E93FB6" w:rsidRPr="00D72196" w:rsidRDefault="00E93FB6" w:rsidP="00886907">
      <w:pPr>
        <w:spacing w:after="0" w:line="360" w:lineRule="auto"/>
        <w:jc w:val="both"/>
        <w:rPr>
          <w:rFonts w:ascii="Arial" w:hAnsi="Arial" w:cs="Arial"/>
          <w:sz w:val="24"/>
          <w:szCs w:val="24"/>
        </w:rPr>
      </w:pPr>
    </w:p>
    <w:p w:rsidR="00211B8F" w:rsidRPr="00D72196" w:rsidRDefault="00410889" w:rsidP="00886907">
      <w:pPr>
        <w:spacing w:after="0" w:line="360" w:lineRule="auto"/>
        <w:jc w:val="both"/>
        <w:rPr>
          <w:rFonts w:ascii="Arial" w:hAnsi="Arial" w:cs="Arial"/>
          <w:sz w:val="24"/>
          <w:szCs w:val="24"/>
        </w:rPr>
      </w:pPr>
      <w:r w:rsidRPr="00D72196">
        <w:rPr>
          <w:rFonts w:ascii="Arial" w:hAnsi="Arial" w:cs="Arial"/>
          <w:sz w:val="24"/>
          <w:szCs w:val="24"/>
        </w:rPr>
        <w:t>[1</w:t>
      </w:r>
      <w:r w:rsidR="009A6EA3">
        <w:rPr>
          <w:rFonts w:ascii="Arial" w:hAnsi="Arial" w:cs="Arial"/>
          <w:sz w:val="24"/>
          <w:szCs w:val="24"/>
        </w:rPr>
        <w:t>5</w:t>
      </w:r>
      <w:r w:rsidR="00F95EBF" w:rsidRPr="00D72196">
        <w:rPr>
          <w:rFonts w:ascii="Arial" w:hAnsi="Arial" w:cs="Arial"/>
          <w:sz w:val="24"/>
          <w:szCs w:val="24"/>
        </w:rPr>
        <w:t xml:space="preserve">] </w:t>
      </w:r>
      <w:r w:rsidR="00F95EBF" w:rsidRPr="00D72196">
        <w:rPr>
          <w:rFonts w:ascii="Arial" w:hAnsi="Arial" w:cs="Arial"/>
          <w:sz w:val="24"/>
          <w:szCs w:val="24"/>
        </w:rPr>
        <w:tab/>
        <w:t>In</w:t>
      </w:r>
      <w:r w:rsidR="002A13C9" w:rsidRPr="00D72196">
        <w:rPr>
          <w:rFonts w:ascii="Arial" w:hAnsi="Arial" w:cs="Arial"/>
          <w:sz w:val="24"/>
          <w:szCs w:val="24"/>
        </w:rPr>
        <w:t xml:space="preserve"> cross-</w:t>
      </w:r>
      <w:r w:rsidR="00950E90" w:rsidRPr="00D72196">
        <w:rPr>
          <w:rFonts w:ascii="Arial" w:hAnsi="Arial" w:cs="Arial"/>
          <w:sz w:val="24"/>
          <w:szCs w:val="24"/>
        </w:rPr>
        <w:t>examination,</w:t>
      </w:r>
      <w:r w:rsidR="00942C6F" w:rsidRPr="00D72196">
        <w:rPr>
          <w:rFonts w:ascii="Arial" w:hAnsi="Arial" w:cs="Arial"/>
          <w:sz w:val="24"/>
          <w:szCs w:val="24"/>
        </w:rPr>
        <w:t xml:space="preserve"> the witness stated that </w:t>
      </w:r>
      <w:r w:rsidR="002A13C9" w:rsidRPr="00D72196">
        <w:rPr>
          <w:rFonts w:ascii="Arial" w:hAnsi="Arial" w:cs="Arial"/>
          <w:sz w:val="24"/>
          <w:szCs w:val="24"/>
        </w:rPr>
        <w:t>he did not see Veronika inside the bar. He only found her outside</w:t>
      </w:r>
      <w:r w:rsidR="006C7E25">
        <w:rPr>
          <w:rFonts w:ascii="Arial" w:hAnsi="Arial" w:cs="Arial"/>
          <w:sz w:val="24"/>
          <w:szCs w:val="24"/>
        </w:rPr>
        <w:t xml:space="preserve"> Timo’s </w:t>
      </w:r>
      <w:r w:rsidR="005B18D0">
        <w:rPr>
          <w:rFonts w:ascii="Arial" w:hAnsi="Arial" w:cs="Arial"/>
          <w:sz w:val="24"/>
          <w:szCs w:val="24"/>
        </w:rPr>
        <w:t xml:space="preserve">bar </w:t>
      </w:r>
      <w:r w:rsidR="002A13C9" w:rsidRPr="00D72196">
        <w:rPr>
          <w:rFonts w:ascii="Arial" w:hAnsi="Arial" w:cs="Arial"/>
          <w:sz w:val="24"/>
          <w:szCs w:val="24"/>
        </w:rPr>
        <w:t xml:space="preserve">standing near the entrance. The </w:t>
      </w:r>
      <w:r w:rsidR="00942C6F" w:rsidRPr="00D72196">
        <w:rPr>
          <w:rFonts w:ascii="Arial" w:hAnsi="Arial" w:cs="Arial"/>
          <w:sz w:val="24"/>
          <w:szCs w:val="24"/>
        </w:rPr>
        <w:t xml:space="preserve">witness maintained </w:t>
      </w:r>
      <w:r w:rsidR="006C7E25">
        <w:rPr>
          <w:rFonts w:ascii="Arial" w:hAnsi="Arial" w:cs="Arial"/>
          <w:sz w:val="24"/>
          <w:szCs w:val="24"/>
        </w:rPr>
        <w:t xml:space="preserve">that </w:t>
      </w:r>
      <w:r w:rsidR="008528DC">
        <w:rPr>
          <w:rFonts w:ascii="Arial" w:hAnsi="Arial" w:cs="Arial"/>
          <w:sz w:val="24"/>
          <w:szCs w:val="24"/>
        </w:rPr>
        <w:t>he was the one who</w:t>
      </w:r>
      <w:r w:rsidR="006C7E25">
        <w:rPr>
          <w:rFonts w:ascii="Arial" w:hAnsi="Arial" w:cs="Arial"/>
          <w:sz w:val="24"/>
          <w:szCs w:val="24"/>
        </w:rPr>
        <w:t xml:space="preserve"> </w:t>
      </w:r>
      <w:r w:rsidR="00942C6F" w:rsidRPr="00D72196">
        <w:rPr>
          <w:rFonts w:ascii="Arial" w:hAnsi="Arial" w:cs="Arial"/>
          <w:sz w:val="24"/>
          <w:szCs w:val="24"/>
        </w:rPr>
        <w:t>came out of the bar w</w:t>
      </w:r>
      <w:r w:rsidR="001A6C39" w:rsidRPr="00D72196">
        <w:rPr>
          <w:rFonts w:ascii="Arial" w:hAnsi="Arial" w:cs="Arial"/>
          <w:sz w:val="24"/>
          <w:szCs w:val="24"/>
        </w:rPr>
        <w:t>ith Taapopi and not</w:t>
      </w:r>
      <w:r w:rsidR="00950E90" w:rsidRPr="00D72196">
        <w:rPr>
          <w:rFonts w:ascii="Arial" w:hAnsi="Arial" w:cs="Arial"/>
          <w:sz w:val="24"/>
          <w:szCs w:val="24"/>
        </w:rPr>
        <w:t xml:space="preserve"> Veronika. He also said Taapopi told the ac</w:t>
      </w:r>
      <w:r w:rsidR="00E25103" w:rsidRPr="00D72196">
        <w:rPr>
          <w:rFonts w:ascii="Arial" w:hAnsi="Arial" w:cs="Arial"/>
          <w:sz w:val="24"/>
          <w:szCs w:val="24"/>
        </w:rPr>
        <w:t xml:space="preserve">cused before the stabbing that </w:t>
      </w:r>
      <w:r w:rsidR="006C7E25">
        <w:rPr>
          <w:rFonts w:ascii="Arial" w:hAnsi="Arial" w:cs="Arial"/>
          <w:sz w:val="24"/>
          <w:szCs w:val="24"/>
        </w:rPr>
        <w:t>“</w:t>
      </w:r>
      <w:r w:rsidR="006C7E25" w:rsidRPr="007442BB">
        <w:rPr>
          <w:rFonts w:ascii="Arial" w:hAnsi="Arial" w:cs="Arial"/>
        </w:rPr>
        <w:t>that is</w:t>
      </w:r>
      <w:r w:rsidR="00950E90" w:rsidRPr="007442BB">
        <w:rPr>
          <w:rFonts w:ascii="Arial" w:hAnsi="Arial" w:cs="Arial"/>
        </w:rPr>
        <w:t xml:space="preserve"> my mother why are you beating her</w:t>
      </w:r>
      <w:r w:rsidR="007442BB" w:rsidRPr="007442BB">
        <w:rPr>
          <w:rFonts w:ascii="Arial" w:hAnsi="Arial" w:cs="Arial"/>
        </w:rPr>
        <w:t>”</w:t>
      </w:r>
      <w:r w:rsidR="00942C6F" w:rsidRPr="00D72196">
        <w:rPr>
          <w:rFonts w:ascii="Arial" w:hAnsi="Arial" w:cs="Arial"/>
          <w:sz w:val="24"/>
          <w:szCs w:val="24"/>
        </w:rPr>
        <w:t xml:space="preserve"> to which accused responded</w:t>
      </w:r>
      <w:r w:rsidR="00950E90" w:rsidRPr="00D72196">
        <w:rPr>
          <w:rFonts w:ascii="Arial" w:hAnsi="Arial" w:cs="Arial"/>
          <w:sz w:val="24"/>
          <w:szCs w:val="24"/>
        </w:rPr>
        <w:t xml:space="preserve"> </w:t>
      </w:r>
      <w:r w:rsidR="00942C6F" w:rsidRPr="00D72196">
        <w:rPr>
          <w:rFonts w:ascii="Arial" w:hAnsi="Arial" w:cs="Arial"/>
          <w:sz w:val="24"/>
          <w:szCs w:val="24"/>
        </w:rPr>
        <w:t>‘</w:t>
      </w:r>
      <w:r w:rsidR="00950E90" w:rsidRPr="00D72196">
        <w:rPr>
          <w:rFonts w:ascii="Arial" w:hAnsi="Arial" w:cs="Arial"/>
          <w:sz w:val="24"/>
          <w:szCs w:val="24"/>
        </w:rPr>
        <w:t>what conce</w:t>
      </w:r>
      <w:r w:rsidR="00C5298C" w:rsidRPr="00D72196">
        <w:rPr>
          <w:rFonts w:ascii="Arial" w:hAnsi="Arial" w:cs="Arial"/>
          <w:sz w:val="24"/>
          <w:szCs w:val="24"/>
        </w:rPr>
        <w:t>rns you between me and my wife</w:t>
      </w:r>
      <w:r w:rsidR="00942C6F" w:rsidRPr="00D72196">
        <w:rPr>
          <w:rFonts w:ascii="Arial" w:hAnsi="Arial" w:cs="Arial"/>
          <w:sz w:val="24"/>
          <w:szCs w:val="24"/>
        </w:rPr>
        <w:t>’</w:t>
      </w:r>
      <w:r w:rsidR="00C5298C" w:rsidRPr="00D72196">
        <w:rPr>
          <w:rFonts w:ascii="Arial" w:hAnsi="Arial" w:cs="Arial"/>
          <w:sz w:val="24"/>
          <w:szCs w:val="24"/>
        </w:rPr>
        <w:t>.</w:t>
      </w:r>
      <w:r w:rsidR="001A6C39" w:rsidRPr="00D72196">
        <w:rPr>
          <w:rFonts w:ascii="Arial" w:hAnsi="Arial" w:cs="Arial"/>
          <w:sz w:val="24"/>
          <w:szCs w:val="24"/>
        </w:rPr>
        <w:t xml:space="preserve"> The witness maintained</w:t>
      </w:r>
      <w:r w:rsidR="00950E90" w:rsidRPr="00D72196">
        <w:rPr>
          <w:rFonts w:ascii="Arial" w:hAnsi="Arial" w:cs="Arial"/>
          <w:sz w:val="24"/>
          <w:szCs w:val="24"/>
        </w:rPr>
        <w:t xml:space="preserve"> that the </w:t>
      </w:r>
      <w:r w:rsidR="00534C7E" w:rsidRPr="00D72196">
        <w:rPr>
          <w:rFonts w:ascii="Arial" w:hAnsi="Arial" w:cs="Arial"/>
          <w:sz w:val="24"/>
          <w:szCs w:val="24"/>
        </w:rPr>
        <w:t>deceased in count two and three</w:t>
      </w:r>
      <w:r w:rsidR="00950E90" w:rsidRPr="00D72196">
        <w:rPr>
          <w:rFonts w:ascii="Arial" w:hAnsi="Arial" w:cs="Arial"/>
          <w:sz w:val="24"/>
          <w:szCs w:val="24"/>
        </w:rPr>
        <w:t xml:space="preserve"> did not attack or provoke the accused before the stabbing. Taapopi </w:t>
      </w:r>
      <w:r w:rsidR="00950E90" w:rsidRPr="00D72196">
        <w:rPr>
          <w:rFonts w:ascii="Arial" w:hAnsi="Arial" w:cs="Arial"/>
          <w:sz w:val="24"/>
          <w:szCs w:val="24"/>
        </w:rPr>
        <w:lastRenderedPageBreak/>
        <w:t>did not have a knife and he did not see Ndapanda suffocating the accused and pull</w:t>
      </w:r>
      <w:r w:rsidR="00534C7E" w:rsidRPr="00D72196">
        <w:rPr>
          <w:rFonts w:ascii="Arial" w:hAnsi="Arial" w:cs="Arial"/>
          <w:sz w:val="24"/>
          <w:szCs w:val="24"/>
        </w:rPr>
        <w:t>ing his testicles at any stage.</w:t>
      </w:r>
      <w:r w:rsidR="00950E90" w:rsidRPr="00D72196">
        <w:rPr>
          <w:rFonts w:ascii="Arial" w:hAnsi="Arial" w:cs="Arial"/>
          <w:sz w:val="24"/>
          <w:szCs w:val="24"/>
        </w:rPr>
        <w:t xml:space="preserve"> That the witness knows accused</w:t>
      </w:r>
      <w:r w:rsidR="001A6C39" w:rsidRPr="00D72196">
        <w:rPr>
          <w:rFonts w:ascii="Arial" w:hAnsi="Arial" w:cs="Arial"/>
          <w:sz w:val="24"/>
          <w:szCs w:val="24"/>
        </w:rPr>
        <w:t xml:space="preserve"> for three years</w:t>
      </w:r>
      <w:r w:rsidR="00950E90" w:rsidRPr="00D72196">
        <w:rPr>
          <w:rFonts w:ascii="Arial" w:hAnsi="Arial" w:cs="Arial"/>
          <w:sz w:val="24"/>
          <w:szCs w:val="24"/>
        </w:rPr>
        <w:t xml:space="preserve"> as they are fro</w:t>
      </w:r>
      <w:r w:rsidR="001A6C39" w:rsidRPr="00D72196">
        <w:rPr>
          <w:rFonts w:ascii="Arial" w:hAnsi="Arial" w:cs="Arial"/>
          <w:sz w:val="24"/>
          <w:szCs w:val="24"/>
        </w:rPr>
        <w:t xml:space="preserve">m the same village prior to 2017. </w:t>
      </w:r>
      <w:r w:rsidR="00950E90" w:rsidRPr="00D72196">
        <w:rPr>
          <w:rFonts w:ascii="Arial" w:hAnsi="Arial" w:cs="Arial"/>
          <w:sz w:val="24"/>
          <w:szCs w:val="24"/>
        </w:rPr>
        <w:t>According to him Ndapanda was not willing to go</w:t>
      </w:r>
      <w:r w:rsidR="006C7E25">
        <w:rPr>
          <w:rFonts w:ascii="Arial" w:hAnsi="Arial" w:cs="Arial"/>
          <w:sz w:val="24"/>
          <w:szCs w:val="24"/>
        </w:rPr>
        <w:t xml:space="preserve"> at the time accused was calling</w:t>
      </w:r>
      <w:r w:rsidR="00942C6F" w:rsidRPr="00D72196">
        <w:rPr>
          <w:rFonts w:ascii="Arial" w:hAnsi="Arial" w:cs="Arial"/>
          <w:sz w:val="24"/>
          <w:szCs w:val="24"/>
        </w:rPr>
        <w:t xml:space="preserve"> her outside.</w:t>
      </w:r>
    </w:p>
    <w:p w:rsidR="00005A0F" w:rsidRPr="00D72196" w:rsidRDefault="00005A0F" w:rsidP="00886907">
      <w:pPr>
        <w:spacing w:after="0" w:line="360" w:lineRule="auto"/>
        <w:jc w:val="both"/>
        <w:rPr>
          <w:rFonts w:ascii="Arial" w:hAnsi="Arial" w:cs="Arial"/>
          <w:sz w:val="24"/>
          <w:szCs w:val="24"/>
        </w:rPr>
      </w:pPr>
    </w:p>
    <w:p w:rsidR="00373BAB" w:rsidRPr="00D72196" w:rsidRDefault="009A6EA3" w:rsidP="00886907">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[16</w:t>
      </w:r>
      <w:r w:rsidR="00211B8F" w:rsidRPr="00D72196">
        <w:rPr>
          <w:rFonts w:ascii="Arial" w:hAnsi="Arial" w:cs="Arial"/>
        </w:rPr>
        <w:t>]</w:t>
      </w:r>
      <w:r w:rsidR="00211B8F" w:rsidRPr="00D72196">
        <w:rPr>
          <w:rFonts w:ascii="Arial" w:hAnsi="Arial" w:cs="Arial"/>
        </w:rPr>
        <w:tab/>
      </w:r>
      <w:r w:rsidR="006D50A9" w:rsidRPr="00D72196">
        <w:rPr>
          <w:rFonts w:ascii="Arial" w:hAnsi="Arial" w:cs="Arial"/>
        </w:rPr>
        <w:t xml:space="preserve">The next witness was </w:t>
      </w:r>
      <w:r w:rsidR="00F95EBF" w:rsidRPr="00D72196">
        <w:rPr>
          <w:rFonts w:ascii="Arial" w:hAnsi="Arial" w:cs="Arial"/>
        </w:rPr>
        <w:t>Armando Perez</w:t>
      </w:r>
      <w:r w:rsidR="00473321" w:rsidRPr="00D72196">
        <w:rPr>
          <w:rFonts w:ascii="Arial" w:hAnsi="Arial" w:cs="Arial"/>
        </w:rPr>
        <w:t xml:space="preserve"> Ricardo a Doct</w:t>
      </w:r>
      <w:r w:rsidR="00534C7E" w:rsidRPr="00D72196">
        <w:rPr>
          <w:rFonts w:ascii="Arial" w:hAnsi="Arial" w:cs="Arial"/>
        </w:rPr>
        <w:t>or in medicine since 1988</w:t>
      </w:r>
      <w:r w:rsidR="00942C6F" w:rsidRPr="00D72196">
        <w:rPr>
          <w:rFonts w:ascii="Arial" w:hAnsi="Arial" w:cs="Arial"/>
        </w:rPr>
        <w:t xml:space="preserve"> currently stationed at Oshakati state hospital</w:t>
      </w:r>
      <w:r w:rsidR="00473321" w:rsidRPr="00D72196">
        <w:rPr>
          <w:rFonts w:ascii="Arial" w:hAnsi="Arial" w:cs="Arial"/>
        </w:rPr>
        <w:t xml:space="preserve"> forensic d</w:t>
      </w:r>
      <w:r w:rsidR="00534C7E" w:rsidRPr="00D72196">
        <w:rPr>
          <w:rFonts w:ascii="Arial" w:hAnsi="Arial" w:cs="Arial"/>
        </w:rPr>
        <w:t>epartment since 1999</w:t>
      </w:r>
      <w:r w:rsidR="00ED3668" w:rsidRPr="00ED3668">
        <w:rPr>
          <w:rFonts w:ascii="Arial" w:hAnsi="Arial" w:cs="Arial"/>
        </w:rPr>
        <w:t xml:space="preserve"> </w:t>
      </w:r>
      <w:r w:rsidR="00ED3668">
        <w:rPr>
          <w:rFonts w:ascii="Arial" w:hAnsi="Arial" w:cs="Arial"/>
        </w:rPr>
        <w:t xml:space="preserve">conducted the </w:t>
      </w:r>
      <w:r w:rsidR="00ED3668" w:rsidRPr="00D72196">
        <w:rPr>
          <w:rFonts w:ascii="Arial" w:hAnsi="Arial" w:cs="Arial"/>
        </w:rPr>
        <w:t xml:space="preserve">post-mortem on </w:t>
      </w:r>
      <w:r w:rsidR="00ED3668">
        <w:rPr>
          <w:rFonts w:ascii="Arial" w:hAnsi="Arial" w:cs="Arial"/>
        </w:rPr>
        <w:t xml:space="preserve">the body of </w:t>
      </w:r>
      <w:r w:rsidR="00ED3668" w:rsidRPr="00D72196">
        <w:rPr>
          <w:rFonts w:ascii="Arial" w:hAnsi="Arial" w:cs="Arial"/>
        </w:rPr>
        <w:t>Ndapanda Nekwaya an adult female.</w:t>
      </w:r>
      <w:r w:rsidR="00F95EBF" w:rsidRPr="00D72196">
        <w:rPr>
          <w:rFonts w:ascii="Arial" w:hAnsi="Arial" w:cs="Arial"/>
        </w:rPr>
        <w:t xml:space="preserve"> </w:t>
      </w:r>
      <w:r w:rsidR="00ED3668" w:rsidRPr="00D72196">
        <w:rPr>
          <w:rFonts w:ascii="Arial" w:hAnsi="Arial" w:cs="Arial"/>
        </w:rPr>
        <w:t xml:space="preserve">The witness read </w:t>
      </w:r>
      <w:r w:rsidR="00ED3668">
        <w:rPr>
          <w:rFonts w:ascii="Arial" w:hAnsi="Arial" w:cs="Arial"/>
        </w:rPr>
        <w:t>the report into evidence and marked exhibit N1 and 2.</w:t>
      </w:r>
      <w:r w:rsidR="00ED3668" w:rsidRPr="00D72196">
        <w:rPr>
          <w:rFonts w:ascii="Arial" w:hAnsi="Arial" w:cs="Arial"/>
        </w:rPr>
        <w:t xml:space="preserve"> </w:t>
      </w:r>
      <w:r w:rsidR="00ED3668">
        <w:rPr>
          <w:rFonts w:ascii="Arial" w:hAnsi="Arial" w:cs="Arial"/>
        </w:rPr>
        <w:t xml:space="preserve">He found multiple injuries on different part of her body and the chief findings </w:t>
      </w:r>
      <w:r w:rsidR="00F21B83">
        <w:rPr>
          <w:rFonts w:ascii="Arial" w:hAnsi="Arial" w:cs="Arial"/>
        </w:rPr>
        <w:t xml:space="preserve">were </w:t>
      </w:r>
      <w:r w:rsidR="00F21B83" w:rsidRPr="00D72196">
        <w:rPr>
          <w:rFonts w:ascii="Arial" w:hAnsi="Arial" w:cs="Arial"/>
        </w:rPr>
        <w:t xml:space="preserve">a total of nine wounds, eight penetrating wounds and one incised </w:t>
      </w:r>
      <w:r w:rsidR="00ED3668" w:rsidRPr="00D72196">
        <w:rPr>
          <w:rFonts w:ascii="Arial" w:hAnsi="Arial" w:cs="Arial"/>
        </w:rPr>
        <w:t>wound</w:t>
      </w:r>
      <w:r w:rsidR="00ED3668">
        <w:rPr>
          <w:rFonts w:ascii="Arial" w:hAnsi="Arial" w:cs="Arial"/>
        </w:rPr>
        <w:t>; marked</w:t>
      </w:r>
      <w:r w:rsidR="00F21B83">
        <w:rPr>
          <w:rFonts w:ascii="Arial" w:hAnsi="Arial" w:cs="Arial"/>
        </w:rPr>
        <w:t xml:space="preserve"> cutaneous-mucosa pallor; Diaphragm, lungs, stomach, colon, mesentery and liver wounded; male fetus estimated 35 weeks </w:t>
      </w:r>
      <w:r w:rsidR="00ED3668" w:rsidRPr="00D72196">
        <w:rPr>
          <w:rFonts w:ascii="Arial" w:hAnsi="Arial" w:cs="Arial"/>
        </w:rPr>
        <w:t>pregnant of a male child measuring 42 cm in le</w:t>
      </w:r>
      <w:r w:rsidR="008528DC">
        <w:rPr>
          <w:rFonts w:ascii="Arial" w:hAnsi="Arial" w:cs="Arial"/>
        </w:rPr>
        <w:t xml:space="preserve">ngth and estimated to be 1.5 kg </w:t>
      </w:r>
      <w:r w:rsidR="00ED3668">
        <w:rPr>
          <w:rFonts w:ascii="Arial" w:hAnsi="Arial" w:cs="Arial"/>
        </w:rPr>
        <w:t>and Visceral pallor. H</w:t>
      </w:r>
      <w:r w:rsidR="00F21B83">
        <w:rPr>
          <w:rFonts w:ascii="Arial" w:hAnsi="Arial" w:cs="Arial"/>
        </w:rPr>
        <w:t>e concluded that the cause of death was multiple stab wound</w:t>
      </w:r>
      <w:r w:rsidR="00DB7C73">
        <w:rPr>
          <w:rFonts w:ascii="Arial" w:hAnsi="Arial" w:cs="Arial"/>
        </w:rPr>
        <w:t>s</w:t>
      </w:r>
      <w:r w:rsidR="00F21B83">
        <w:rPr>
          <w:rFonts w:ascii="Arial" w:hAnsi="Arial" w:cs="Arial"/>
        </w:rPr>
        <w:t xml:space="preserve">. </w:t>
      </w:r>
      <w:r w:rsidR="00503941" w:rsidRPr="00D72196">
        <w:rPr>
          <w:rFonts w:ascii="Arial" w:hAnsi="Arial" w:cs="Arial"/>
        </w:rPr>
        <w:t>During the examination he notice</w:t>
      </w:r>
      <w:r w:rsidR="00534C7E" w:rsidRPr="00D72196">
        <w:rPr>
          <w:rFonts w:ascii="Arial" w:hAnsi="Arial" w:cs="Arial"/>
        </w:rPr>
        <w:t>d</w:t>
      </w:r>
      <w:r w:rsidR="008528DC">
        <w:rPr>
          <w:rFonts w:ascii="Arial" w:hAnsi="Arial" w:cs="Arial"/>
        </w:rPr>
        <w:t xml:space="preserve"> that the woman</w:t>
      </w:r>
      <w:r w:rsidR="00996411">
        <w:rPr>
          <w:rFonts w:ascii="Arial" w:hAnsi="Arial" w:cs="Arial"/>
        </w:rPr>
        <w:t xml:space="preserve"> </w:t>
      </w:r>
      <w:r w:rsidR="00EF7F7E" w:rsidRPr="00D72196">
        <w:rPr>
          <w:rFonts w:ascii="Arial" w:hAnsi="Arial" w:cs="Arial"/>
        </w:rPr>
        <w:t xml:space="preserve">lost a lot of blood. In cross-examination the witness </w:t>
      </w:r>
      <w:r w:rsidR="007442BB" w:rsidRPr="00D72196">
        <w:rPr>
          <w:rFonts w:ascii="Arial" w:hAnsi="Arial" w:cs="Arial"/>
        </w:rPr>
        <w:t xml:space="preserve">insisted </w:t>
      </w:r>
      <w:r w:rsidR="007442BB">
        <w:rPr>
          <w:rFonts w:ascii="Arial" w:hAnsi="Arial" w:cs="Arial"/>
        </w:rPr>
        <w:t xml:space="preserve">that </w:t>
      </w:r>
      <w:r w:rsidR="008528DC">
        <w:rPr>
          <w:rFonts w:ascii="Arial" w:hAnsi="Arial" w:cs="Arial"/>
        </w:rPr>
        <w:t>although it is possible</w:t>
      </w:r>
      <w:r w:rsidR="007442BB">
        <w:rPr>
          <w:rFonts w:ascii="Arial" w:hAnsi="Arial" w:cs="Arial"/>
        </w:rPr>
        <w:t>,</w:t>
      </w:r>
      <w:r w:rsidR="008528DC">
        <w:rPr>
          <w:rFonts w:ascii="Arial" w:hAnsi="Arial" w:cs="Arial"/>
        </w:rPr>
        <w:t xml:space="preserve"> it was difficult to believe </w:t>
      </w:r>
      <w:r w:rsidR="00EF7F7E" w:rsidRPr="00D72196">
        <w:rPr>
          <w:rFonts w:ascii="Arial" w:hAnsi="Arial" w:cs="Arial"/>
        </w:rPr>
        <w:t xml:space="preserve">that at the </w:t>
      </w:r>
      <w:r w:rsidR="00EF7F7E" w:rsidRPr="00D72196">
        <w:rPr>
          <w:rFonts w:ascii="Arial" w:hAnsi="Arial" w:cs="Arial"/>
        </w:rPr>
        <w:lastRenderedPageBreak/>
        <w:t xml:space="preserve">material time Ndapanda was holding the accused on the collar </w:t>
      </w:r>
      <w:r w:rsidR="007442BB">
        <w:rPr>
          <w:rFonts w:ascii="Arial" w:hAnsi="Arial" w:cs="Arial"/>
        </w:rPr>
        <w:t xml:space="preserve">and was pulling his testicles </w:t>
      </w:r>
      <w:r w:rsidR="00EF7F7E" w:rsidRPr="00D72196">
        <w:rPr>
          <w:rFonts w:ascii="Arial" w:hAnsi="Arial" w:cs="Arial"/>
        </w:rPr>
        <w:t xml:space="preserve">because she was nine </w:t>
      </w:r>
      <w:r w:rsidR="004C4858" w:rsidRPr="00D72196">
        <w:rPr>
          <w:rFonts w:ascii="Arial" w:hAnsi="Arial" w:cs="Arial"/>
        </w:rPr>
        <w:t>months</w:t>
      </w:r>
      <w:r w:rsidR="008528DC">
        <w:rPr>
          <w:rFonts w:ascii="Arial" w:hAnsi="Arial" w:cs="Arial"/>
        </w:rPr>
        <w:t xml:space="preserve"> pregnant</w:t>
      </w:r>
      <w:r w:rsidR="00EF7F7E" w:rsidRPr="00D72196">
        <w:rPr>
          <w:rFonts w:ascii="Arial" w:hAnsi="Arial" w:cs="Arial"/>
        </w:rPr>
        <w:t>.</w:t>
      </w:r>
      <w:r w:rsidR="00503941" w:rsidRPr="00D72196">
        <w:rPr>
          <w:rFonts w:ascii="Arial" w:hAnsi="Arial" w:cs="Arial"/>
        </w:rPr>
        <w:t xml:space="preserve"> </w:t>
      </w:r>
    </w:p>
    <w:p w:rsidR="007F0BB1" w:rsidRPr="00D72196" w:rsidRDefault="007F0BB1" w:rsidP="00886907">
      <w:pPr>
        <w:spacing w:after="0" w:line="360" w:lineRule="auto"/>
        <w:jc w:val="both"/>
        <w:rPr>
          <w:rFonts w:ascii="Arial" w:hAnsi="Arial" w:cs="Arial"/>
          <w:sz w:val="24"/>
          <w:szCs w:val="24"/>
        </w:rPr>
      </w:pPr>
    </w:p>
    <w:p w:rsidR="0010777D" w:rsidRDefault="009A6EA3" w:rsidP="00886907">
      <w:pPr>
        <w:spacing w:after="0" w:line="360" w:lineRule="auto"/>
        <w:jc w:val="both"/>
        <w:rPr>
          <w:rFonts w:ascii="Arial" w:hAnsi="Arial" w:cs="Arial"/>
          <w:sz w:val="24"/>
          <w:szCs w:val="24"/>
        </w:rPr>
      </w:pPr>
      <w:r>
        <w:rPr>
          <w:rFonts w:ascii="Arial" w:hAnsi="Arial" w:cs="Arial"/>
          <w:sz w:val="24"/>
          <w:szCs w:val="24"/>
        </w:rPr>
        <w:t>[17</w:t>
      </w:r>
      <w:r w:rsidR="00F95EBF" w:rsidRPr="00D72196">
        <w:rPr>
          <w:rFonts w:ascii="Arial" w:hAnsi="Arial" w:cs="Arial"/>
          <w:sz w:val="24"/>
          <w:szCs w:val="24"/>
        </w:rPr>
        <w:t>]</w:t>
      </w:r>
      <w:r w:rsidR="007F0BB1" w:rsidRPr="00D72196">
        <w:rPr>
          <w:rFonts w:ascii="Arial" w:hAnsi="Arial" w:cs="Arial"/>
          <w:sz w:val="24"/>
          <w:szCs w:val="24"/>
        </w:rPr>
        <w:t xml:space="preserve"> </w:t>
      </w:r>
      <w:r w:rsidR="007F0BB1" w:rsidRPr="00D72196">
        <w:rPr>
          <w:rFonts w:ascii="Arial" w:hAnsi="Arial" w:cs="Arial"/>
          <w:sz w:val="24"/>
          <w:szCs w:val="24"/>
        </w:rPr>
        <w:tab/>
      </w:r>
      <w:r w:rsidR="00503941" w:rsidRPr="00D72196">
        <w:rPr>
          <w:rFonts w:ascii="Arial" w:hAnsi="Arial" w:cs="Arial"/>
          <w:sz w:val="24"/>
          <w:szCs w:val="24"/>
        </w:rPr>
        <w:t xml:space="preserve"> </w:t>
      </w:r>
      <w:r w:rsidR="007F0BB1" w:rsidRPr="00D72196">
        <w:rPr>
          <w:rFonts w:ascii="Arial" w:hAnsi="Arial" w:cs="Arial"/>
          <w:sz w:val="24"/>
          <w:szCs w:val="24"/>
        </w:rPr>
        <w:t>Petrus Kangulohi Amut</w:t>
      </w:r>
      <w:r w:rsidR="00534C7E" w:rsidRPr="00D72196">
        <w:rPr>
          <w:rFonts w:ascii="Arial" w:hAnsi="Arial" w:cs="Arial"/>
          <w:sz w:val="24"/>
          <w:szCs w:val="24"/>
        </w:rPr>
        <w:t>e</w:t>
      </w:r>
      <w:r w:rsidR="006D50A9" w:rsidRPr="00D72196">
        <w:rPr>
          <w:rFonts w:ascii="Arial" w:hAnsi="Arial" w:cs="Arial"/>
          <w:sz w:val="24"/>
          <w:szCs w:val="24"/>
        </w:rPr>
        <w:t xml:space="preserve">nya is a detective sergeant in Nampol attached at serious crime </w:t>
      </w:r>
      <w:r w:rsidR="00065ADC" w:rsidRPr="00D72196">
        <w:rPr>
          <w:rFonts w:ascii="Arial" w:hAnsi="Arial" w:cs="Arial"/>
          <w:sz w:val="24"/>
          <w:szCs w:val="24"/>
        </w:rPr>
        <w:t xml:space="preserve">management unit </w:t>
      </w:r>
      <w:r w:rsidR="006D50A9" w:rsidRPr="00D72196">
        <w:rPr>
          <w:rFonts w:ascii="Arial" w:hAnsi="Arial" w:cs="Arial"/>
          <w:sz w:val="24"/>
          <w:szCs w:val="24"/>
        </w:rPr>
        <w:t xml:space="preserve">and the </w:t>
      </w:r>
      <w:r w:rsidR="00065ADC" w:rsidRPr="00D72196">
        <w:rPr>
          <w:rFonts w:ascii="Arial" w:hAnsi="Arial" w:cs="Arial"/>
          <w:sz w:val="24"/>
          <w:szCs w:val="24"/>
        </w:rPr>
        <w:t>investigating</w:t>
      </w:r>
      <w:r w:rsidR="007F0BB1" w:rsidRPr="00D72196">
        <w:rPr>
          <w:rFonts w:ascii="Arial" w:hAnsi="Arial" w:cs="Arial"/>
          <w:sz w:val="24"/>
          <w:szCs w:val="24"/>
        </w:rPr>
        <w:t xml:space="preserve"> officer in a case. </w:t>
      </w:r>
      <w:r w:rsidR="00065ADC" w:rsidRPr="00D72196">
        <w:rPr>
          <w:rFonts w:ascii="Arial" w:hAnsi="Arial" w:cs="Arial"/>
          <w:sz w:val="24"/>
          <w:szCs w:val="24"/>
        </w:rPr>
        <w:t>On 14 August 2017</w:t>
      </w:r>
      <w:r w:rsidR="00373BAB" w:rsidRPr="00D72196">
        <w:rPr>
          <w:rFonts w:ascii="Arial" w:hAnsi="Arial" w:cs="Arial"/>
          <w:sz w:val="24"/>
          <w:szCs w:val="24"/>
        </w:rPr>
        <w:t xml:space="preserve"> </w:t>
      </w:r>
      <w:r w:rsidR="00065ADC" w:rsidRPr="00D72196">
        <w:rPr>
          <w:rFonts w:ascii="Arial" w:hAnsi="Arial" w:cs="Arial"/>
          <w:sz w:val="24"/>
          <w:szCs w:val="24"/>
        </w:rPr>
        <w:t>he received a report of two people who were stabbed with a knife and on</w:t>
      </w:r>
      <w:r w:rsidR="00511B27">
        <w:rPr>
          <w:rFonts w:ascii="Arial" w:hAnsi="Arial" w:cs="Arial"/>
          <w:sz w:val="24"/>
          <w:szCs w:val="24"/>
        </w:rPr>
        <w:t>e of them died on the spot</w:t>
      </w:r>
      <w:r w:rsidR="00065ADC" w:rsidRPr="00D72196">
        <w:rPr>
          <w:rFonts w:ascii="Arial" w:hAnsi="Arial" w:cs="Arial"/>
          <w:sz w:val="24"/>
          <w:szCs w:val="24"/>
        </w:rPr>
        <w:t xml:space="preserve">. </w:t>
      </w:r>
      <w:r w:rsidR="00D1212D">
        <w:rPr>
          <w:rFonts w:ascii="Arial" w:hAnsi="Arial" w:cs="Arial"/>
          <w:sz w:val="24"/>
          <w:szCs w:val="24"/>
        </w:rPr>
        <w:t xml:space="preserve"> </w:t>
      </w:r>
      <w:r w:rsidR="00065ADC" w:rsidRPr="00D72196">
        <w:rPr>
          <w:rFonts w:ascii="Arial" w:hAnsi="Arial" w:cs="Arial"/>
          <w:sz w:val="24"/>
          <w:szCs w:val="24"/>
        </w:rPr>
        <w:t xml:space="preserve">He was </w:t>
      </w:r>
      <w:r w:rsidR="00511B27">
        <w:rPr>
          <w:rFonts w:ascii="Arial" w:hAnsi="Arial" w:cs="Arial"/>
          <w:sz w:val="24"/>
          <w:szCs w:val="24"/>
        </w:rPr>
        <w:t xml:space="preserve">further </w:t>
      </w:r>
      <w:r w:rsidR="00065ADC" w:rsidRPr="00D72196">
        <w:rPr>
          <w:rFonts w:ascii="Arial" w:hAnsi="Arial" w:cs="Arial"/>
          <w:sz w:val="24"/>
          <w:szCs w:val="24"/>
        </w:rPr>
        <w:t xml:space="preserve">informed that Johannes Taapopi died at the scene and Ndapanda was taken to the hospital and they were related to each other as aunt and nephew. He visited the scene the following day accompanied by sergeant Taapopi from the crime scene unit. At the scene they found three witnesses who pointed out the scene </w:t>
      </w:r>
      <w:r w:rsidR="007442BB">
        <w:rPr>
          <w:rFonts w:ascii="Arial" w:hAnsi="Arial" w:cs="Arial"/>
          <w:sz w:val="24"/>
          <w:szCs w:val="24"/>
        </w:rPr>
        <w:t xml:space="preserve">and </w:t>
      </w:r>
      <w:r w:rsidR="00065ADC" w:rsidRPr="00D72196">
        <w:rPr>
          <w:rFonts w:ascii="Arial" w:hAnsi="Arial" w:cs="Arial"/>
          <w:sz w:val="24"/>
          <w:szCs w:val="24"/>
        </w:rPr>
        <w:t>points where the crime</w:t>
      </w:r>
      <w:r w:rsidR="00373BAB" w:rsidRPr="00D72196">
        <w:rPr>
          <w:rFonts w:ascii="Arial" w:hAnsi="Arial" w:cs="Arial"/>
          <w:sz w:val="24"/>
          <w:szCs w:val="24"/>
        </w:rPr>
        <w:t>s</w:t>
      </w:r>
      <w:r w:rsidR="00065ADC" w:rsidRPr="00D72196">
        <w:rPr>
          <w:rFonts w:ascii="Arial" w:hAnsi="Arial" w:cs="Arial"/>
          <w:sz w:val="24"/>
          <w:szCs w:val="24"/>
        </w:rPr>
        <w:t xml:space="preserve"> took place</w:t>
      </w:r>
      <w:r w:rsidR="00373BAB" w:rsidRPr="00D72196">
        <w:rPr>
          <w:rFonts w:ascii="Arial" w:hAnsi="Arial" w:cs="Arial"/>
          <w:sz w:val="24"/>
          <w:szCs w:val="24"/>
        </w:rPr>
        <w:t xml:space="preserve"> and he obtained statements from them</w:t>
      </w:r>
      <w:r w:rsidR="00065ADC" w:rsidRPr="00D72196">
        <w:rPr>
          <w:rFonts w:ascii="Arial" w:hAnsi="Arial" w:cs="Arial"/>
          <w:sz w:val="24"/>
          <w:szCs w:val="24"/>
        </w:rPr>
        <w:t>. On the same day he joined others who fol</w:t>
      </w:r>
      <w:r w:rsidR="007442BB">
        <w:rPr>
          <w:rFonts w:ascii="Arial" w:hAnsi="Arial" w:cs="Arial"/>
          <w:sz w:val="24"/>
          <w:szCs w:val="24"/>
        </w:rPr>
        <w:t>lowed the accused’s footprint where a</w:t>
      </w:r>
      <w:r w:rsidR="00065ADC" w:rsidRPr="00D72196">
        <w:rPr>
          <w:rFonts w:ascii="Arial" w:hAnsi="Arial" w:cs="Arial"/>
          <w:sz w:val="24"/>
          <w:szCs w:val="24"/>
        </w:rPr>
        <w:t>ccused was late</w:t>
      </w:r>
      <w:r w:rsidR="00686343" w:rsidRPr="00D72196">
        <w:rPr>
          <w:rFonts w:ascii="Arial" w:hAnsi="Arial" w:cs="Arial"/>
          <w:sz w:val="24"/>
          <w:szCs w:val="24"/>
        </w:rPr>
        <w:t>r arrested by serg</w:t>
      </w:r>
      <w:r w:rsidR="00511B27">
        <w:rPr>
          <w:rFonts w:ascii="Arial" w:hAnsi="Arial" w:cs="Arial"/>
          <w:sz w:val="24"/>
          <w:szCs w:val="24"/>
        </w:rPr>
        <w:t>eant Amukwaya and was taken to O</w:t>
      </w:r>
      <w:r w:rsidR="00686343" w:rsidRPr="00D72196">
        <w:rPr>
          <w:rFonts w:ascii="Arial" w:hAnsi="Arial" w:cs="Arial"/>
          <w:sz w:val="24"/>
          <w:szCs w:val="24"/>
        </w:rPr>
        <w:t>kahao police</w:t>
      </w:r>
      <w:r w:rsidR="00511B27">
        <w:rPr>
          <w:rFonts w:ascii="Arial" w:hAnsi="Arial" w:cs="Arial"/>
          <w:sz w:val="24"/>
          <w:szCs w:val="24"/>
        </w:rPr>
        <w:t xml:space="preserve"> station</w:t>
      </w:r>
      <w:r w:rsidR="00686343" w:rsidRPr="00D72196">
        <w:rPr>
          <w:rFonts w:ascii="Arial" w:hAnsi="Arial" w:cs="Arial"/>
          <w:sz w:val="24"/>
          <w:szCs w:val="24"/>
        </w:rPr>
        <w:t>.</w:t>
      </w:r>
    </w:p>
    <w:p w:rsidR="00520A5C" w:rsidRPr="00D72196" w:rsidRDefault="00520A5C" w:rsidP="00886907">
      <w:pPr>
        <w:spacing w:after="0" w:line="360" w:lineRule="auto"/>
        <w:jc w:val="both"/>
        <w:rPr>
          <w:rFonts w:ascii="Arial" w:hAnsi="Arial" w:cs="Arial"/>
          <w:sz w:val="24"/>
          <w:szCs w:val="24"/>
        </w:rPr>
      </w:pPr>
    </w:p>
    <w:p w:rsidR="00686343" w:rsidRDefault="009A6EA3" w:rsidP="00886907">
      <w:pPr>
        <w:spacing w:after="0" w:line="360" w:lineRule="auto"/>
        <w:jc w:val="both"/>
        <w:rPr>
          <w:rFonts w:ascii="Arial" w:hAnsi="Arial" w:cs="Arial"/>
          <w:sz w:val="24"/>
          <w:szCs w:val="24"/>
        </w:rPr>
      </w:pPr>
      <w:r>
        <w:rPr>
          <w:rFonts w:ascii="Arial" w:hAnsi="Arial" w:cs="Arial"/>
          <w:sz w:val="24"/>
          <w:szCs w:val="24"/>
        </w:rPr>
        <w:t>[18</w:t>
      </w:r>
      <w:r w:rsidR="00D1212D">
        <w:rPr>
          <w:rFonts w:ascii="Arial" w:hAnsi="Arial" w:cs="Arial"/>
          <w:sz w:val="24"/>
          <w:szCs w:val="24"/>
        </w:rPr>
        <w:t>]</w:t>
      </w:r>
      <w:r w:rsidR="00C61A85" w:rsidRPr="00D72196">
        <w:rPr>
          <w:rFonts w:ascii="Arial" w:hAnsi="Arial" w:cs="Arial"/>
          <w:sz w:val="24"/>
          <w:szCs w:val="24"/>
        </w:rPr>
        <w:tab/>
        <w:t xml:space="preserve"> </w:t>
      </w:r>
      <w:r w:rsidR="00373BAB" w:rsidRPr="00D72196">
        <w:rPr>
          <w:rFonts w:ascii="Arial" w:hAnsi="Arial" w:cs="Arial"/>
          <w:sz w:val="24"/>
          <w:szCs w:val="24"/>
        </w:rPr>
        <w:t xml:space="preserve">The witness </w:t>
      </w:r>
      <w:r w:rsidR="00686343" w:rsidRPr="00D72196">
        <w:rPr>
          <w:rFonts w:ascii="Arial" w:hAnsi="Arial" w:cs="Arial"/>
          <w:sz w:val="24"/>
          <w:szCs w:val="24"/>
        </w:rPr>
        <w:t xml:space="preserve">attended a post mortem of Johannes Taapopi at </w:t>
      </w:r>
      <w:r w:rsidR="007442BB" w:rsidRPr="00D72196">
        <w:rPr>
          <w:rFonts w:ascii="Arial" w:hAnsi="Arial" w:cs="Arial"/>
          <w:sz w:val="24"/>
          <w:szCs w:val="24"/>
        </w:rPr>
        <w:t xml:space="preserve">Okahao </w:t>
      </w:r>
      <w:r w:rsidR="007442BB">
        <w:rPr>
          <w:rFonts w:ascii="Arial" w:hAnsi="Arial" w:cs="Arial"/>
          <w:sz w:val="24"/>
          <w:szCs w:val="24"/>
        </w:rPr>
        <w:t xml:space="preserve">state </w:t>
      </w:r>
      <w:r w:rsidR="00686343" w:rsidRPr="00D72196">
        <w:rPr>
          <w:rFonts w:ascii="Arial" w:hAnsi="Arial" w:cs="Arial"/>
          <w:sz w:val="24"/>
          <w:szCs w:val="24"/>
        </w:rPr>
        <w:t xml:space="preserve">hospital. During the examination he observed a stab wound penetrated into the heart. After the examination he </w:t>
      </w:r>
      <w:r w:rsidR="00686343" w:rsidRPr="00D72196">
        <w:rPr>
          <w:rFonts w:ascii="Arial" w:hAnsi="Arial" w:cs="Arial"/>
          <w:sz w:val="24"/>
          <w:szCs w:val="24"/>
        </w:rPr>
        <w:lastRenderedPageBreak/>
        <w:t>took the accu</w:t>
      </w:r>
      <w:r w:rsidR="00373BAB" w:rsidRPr="00D72196">
        <w:rPr>
          <w:rFonts w:ascii="Arial" w:hAnsi="Arial" w:cs="Arial"/>
          <w:sz w:val="24"/>
          <w:szCs w:val="24"/>
        </w:rPr>
        <w:t>sed to Okahao state hospital for</w:t>
      </w:r>
      <w:r w:rsidR="00686343" w:rsidRPr="00D72196">
        <w:rPr>
          <w:rFonts w:ascii="Arial" w:hAnsi="Arial" w:cs="Arial"/>
          <w:sz w:val="24"/>
          <w:szCs w:val="24"/>
        </w:rPr>
        <w:t xml:space="preserve"> examination in case he h</w:t>
      </w:r>
      <w:r w:rsidR="003812C0">
        <w:rPr>
          <w:rFonts w:ascii="Arial" w:hAnsi="Arial" w:cs="Arial"/>
          <w:sz w:val="24"/>
          <w:szCs w:val="24"/>
        </w:rPr>
        <w:t>ad injuries on him. H</w:t>
      </w:r>
      <w:r w:rsidR="0010777D" w:rsidRPr="00D72196">
        <w:rPr>
          <w:rFonts w:ascii="Arial" w:hAnsi="Arial" w:cs="Arial"/>
          <w:sz w:val="24"/>
          <w:szCs w:val="24"/>
        </w:rPr>
        <w:t xml:space="preserve">e </w:t>
      </w:r>
      <w:r w:rsidR="00DB7C73">
        <w:rPr>
          <w:rFonts w:ascii="Arial" w:hAnsi="Arial" w:cs="Arial"/>
          <w:sz w:val="24"/>
          <w:szCs w:val="24"/>
        </w:rPr>
        <w:t>observed a dry</w:t>
      </w:r>
      <w:r w:rsidR="00686343" w:rsidRPr="00D72196">
        <w:rPr>
          <w:rFonts w:ascii="Arial" w:hAnsi="Arial" w:cs="Arial"/>
          <w:sz w:val="24"/>
          <w:szCs w:val="24"/>
        </w:rPr>
        <w:t xml:space="preserve"> marks on the shoulder as well as a mark on his </w:t>
      </w:r>
      <w:r w:rsidR="003812C0">
        <w:rPr>
          <w:rFonts w:ascii="Arial" w:hAnsi="Arial" w:cs="Arial"/>
          <w:sz w:val="24"/>
          <w:szCs w:val="24"/>
        </w:rPr>
        <w:t>thumb</w:t>
      </w:r>
      <w:r w:rsidR="00373BAB" w:rsidRPr="00D72196">
        <w:rPr>
          <w:rFonts w:ascii="Arial" w:hAnsi="Arial" w:cs="Arial"/>
          <w:sz w:val="24"/>
          <w:szCs w:val="24"/>
        </w:rPr>
        <w:t xml:space="preserve">. </w:t>
      </w:r>
      <w:r w:rsidR="003812C0">
        <w:rPr>
          <w:rFonts w:ascii="Arial" w:hAnsi="Arial" w:cs="Arial"/>
          <w:sz w:val="24"/>
          <w:szCs w:val="24"/>
        </w:rPr>
        <w:t xml:space="preserve">In his presence the </w:t>
      </w:r>
      <w:r w:rsidR="004C4858" w:rsidRPr="00D72196">
        <w:rPr>
          <w:rFonts w:ascii="Arial" w:hAnsi="Arial" w:cs="Arial"/>
          <w:sz w:val="24"/>
          <w:szCs w:val="24"/>
        </w:rPr>
        <w:t>accused</w:t>
      </w:r>
      <w:r w:rsidR="00686343" w:rsidRPr="00D72196">
        <w:rPr>
          <w:rFonts w:ascii="Arial" w:hAnsi="Arial" w:cs="Arial"/>
          <w:sz w:val="24"/>
          <w:szCs w:val="24"/>
        </w:rPr>
        <w:t xml:space="preserve"> in</w:t>
      </w:r>
      <w:r w:rsidR="003812C0">
        <w:rPr>
          <w:rFonts w:ascii="Arial" w:hAnsi="Arial" w:cs="Arial"/>
          <w:sz w:val="24"/>
          <w:szCs w:val="24"/>
        </w:rPr>
        <w:t>formed the doctor</w:t>
      </w:r>
      <w:r w:rsidR="00686343" w:rsidRPr="00D72196">
        <w:rPr>
          <w:rFonts w:ascii="Arial" w:hAnsi="Arial" w:cs="Arial"/>
          <w:sz w:val="24"/>
          <w:szCs w:val="24"/>
        </w:rPr>
        <w:t xml:space="preserve"> that he was bitten by Ashipala w</w:t>
      </w:r>
      <w:r w:rsidR="003812C0">
        <w:rPr>
          <w:rFonts w:ascii="Arial" w:hAnsi="Arial" w:cs="Arial"/>
          <w:sz w:val="24"/>
          <w:szCs w:val="24"/>
        </w:rPr>
        <w:t>hen they were fighting on the 8</w:t>
      </w:r>
      <w:r w:rsidR="00686343" w:rsidRPr="00D72196">
        <w:rPr>
          <w:rFonts w:ascii="Arial" w:hAnsi="Arial" w:cs="Arial"/>
          <w:sz w:val="24"/>
          <w:szCs w:val="24"/>
        </w:rPr>
        <w:t xml:space="preserve"> August 2017</w:t>
      </w:r>
      <w:r w:rsidR="007F03A3">
        <w:rPr>
          <w:rFonts w:ascii="Arial" w:hAnsi="Arial" w:cs="Arial"/>
          <w:sz w:val="24"/>
          <w:szCs w:val="24"/>
        </w:rPr>
        <w:t>.</w:t>
      </w:r>
    </w:p>
    <w:p w:rsidR="00201047" w:rsidRPr="00D72196" w:rsidRDefault="00201047" w:rsidP="00886907">
      <w:pPr>
        <w:spacing w:after="0" w:line="360" w:lineRule="auto"/>
        <w:jc w:val="both"/>
        <w:rPr>
          <w:rFonts w:ascii="Arial" w:hAnsi="Arial" w:cs="Arial"/>
          <w:sz w:val="24"/>
          <w:szCs w:val="24"/>
        </w:rPr>
      </w:pPr>
    </w:p>
    <w:p w:rsidR="007F0BB1" w:rsidRDefault="009A6EA3" w:rsidP="00886907">
      <w:pPr>
        <w:spacing w:after="0" w:line="360" w:lineRule="auto"/>
        <w:jc w:val="both"/>
        <w:rPr>
          <w:rFonts w:ascii="Arial" w:hAnsi="Arial" w:cs="Arial"/>
          <w:sz w:val="24"/>
          <w:szCs w:val="24"/>
        </w:rPr>
      </w:pPr>
      <w:r>
        <w:rPr>
          <w:rFonts w:ascii="Arial" w:hAnsi="Arial" w:cs="Arial"/>
          <w:sz w:val="24"/>
          <w:szCs w:val="24"/>
        </w:rPr>
        <w:t>[19</w:t>
      </w:r>
      <w:r w:rsidR="0010777D" w:rsidRPr="00D72196">
        <w:rPr>
          <w:rFonts w:ascii="Arial" w:hAnsi="Arial" w:cs="Arial"/>
          <w:sz w:val="24"/>
          <w:szCs w:val="24"/>
        </w:rPr>
        <w:t xml:space="preserve">] </w:t>
      </w:r>
      <w:r w:rsidR="007F03A3">
        <w:rPr>
          <w:rFonts w:ascii="Arial" w:hAnsi="Arial" w:cs="Arial"/>
          <w:sz w:val="24"/>
          <w:szCs w:val="24"/>
        </w:rPr>
        <w:tab/>
      </w:r>
      <w:r w:rsidR="00201047">
        <w:rPr>
          <w:rFonts w:ascii="Arial" w:hAnsi="Arial" w:cs="Arial"/>
          <w:sz w:val="24"/>
          <w:szCs w:val="24"/>
        </w:rPr>
        <w:t xml:space="preserve">Amutenya further testified that he </w:t>
      </w:r>
      <w:r w:rsidR="003812C0">
        <w:rPr>
          <w:rFonts w:ascii="Arial" w:hAnsi="Arial" w:cs="Arial"/>
          <w:sz w:val="24"/>
          <w:szCs w:val="24"/>
        </w:rPr>
        <w:t xml:space="preserve">again </w:t>
      </w:r>
      <w:r w:rsidR="00686343" w:rsidRPr="00D72196">
        <w:rPr>
          <w:rFonts w:ascii="Arial" w:hAnsi="Arial" w:cs="Arial"/>
          <w:sz w:val="24"/>
          <w:szCs w:val="24"/>
        </w:rPr>
        <w:t xml:space="preserve">attended the </w:t>
      </w:r>
      <w:r w:rsidR="008F2363" w:rsidRPr="00D72196">
        <w:rPr>
          <w:rFonts w:ascii="Arial" w:hAnsi="Arial" w:cs="Arial"/>
          <w:sz w:val="24"/>
          <w:szCs w:val="24"/>
        </w:rPr>
        <w:t>postmortem</w:t>
      </w:r>
      <w:r w:rsidR="00686343" w:rsidRPr="00D72196">
        <w:rPr>
          <w:rFonts w:ascii="Arial" w:hAnsi="Arial" w:cs="Arial"/>
          <w:sz w:val="24"/>
          <w:szCs w:val="24"/>
        </w:rPr>
        <w:t xml:space="preserve"> </w:t>
      </w:r>
      <w:r w:rsidR="003812C0">
        <w:rPr>
          <w:rFonts w:ascii="Arial" w:hAnsi="Arial" w:cs="Arial"/>
          <w:sz w:val="24"/>
          <w:szCs w:val="24"/>
        </w:rPr>
        <w:t xml:space="preserve">at </w:t>
      </w:r>
      <w:r w:rsidR="00686343" w:rsidRPr="00D72196">
        <w:rPr>
          <w:rFonts w:ascii="Arial" w:hAnsi="Arial" w:cs="Arial"/>
          <w:sz w:val="24"/>
          <w:szCs w:val="24"/>
        </w:rPr>
        <w:t xml:space="preserve">Oshakati police </w:t>
      </w:r>
      <w:r w:rsidR="003812C0" w:rsidRPr="00D72196">
        <w:rPr>
          <w:rFonts w:ascii="Arial" w:hAnsi="Arial" w:cs="Arial"/>
          <w:sz w:val="24"/>
          <w:szCs w:val="24"/>
        </w:rPr>
        <w:t xml:space="preserve">mutual </w:t>
      </w:r>
      <w:r w:rsidR="003812C0">
        <w:rPr>
          <w:rFonts w:ascii="Arial" w:hAnsi="Arial" w:cs="Arial"/>
          <w:sz w:val="24"/>
          <w:szCs w:val="24"/>
        </w:rPr>
        <w:t xml:space="preserve">the next day 18 August 2017 </w:t>
      </w:r>
      <w:r w:rsidR="00686343" w:rsidRPr="00D72196">
        <w:rPr>
          <w:rFonts w:ascii="Arial" w:hAnsi="Arial" w:cs="Arial"/>
          <w:sz w:val="24"/>
          <w:szCs w:val="24"/>
        </w:rPr>
        <w:t xml:space="preserve">and was </w:t>
      </w:r>
      <w:r w:rsidR="003812C0">
        <w:rPr>
          <w:rFonts w:ascii="Arial" w:hAnsi="Arial" w:cs="Arial"/>
          <w:sz w:val="24"/>
          <w:szCs w:val="24"/>
        </w:rPr>
        <w:t>accompanied by</w:t>
      </w:r>
      <w:r w:rsidR="00686343" w:rsidRPr="00D72196">
        <w:rPr>
          <w:rFonts w:ascii="Arial" w:hAnsi="Arial" w:cs="Arial"/>
          <w:sz w:val="24"/>
          <w:szCs w:val="24"/>
        </w:rPr>
        <w:t xml:space="preserve"> </w:t>
      </w:r>
      <w:r w:rsidR="008F2363" w:rsidRPr="00D72196">
        <w:rPr>
          <w:rFonts w:ascii="Arial" w:hAnsi="Arial" w:cs="Arial"/>
          <w:sz w:val="24"/>
          <w:szCs w:val="24"/>
        </w:rPr>
        <w:t>w/o</w:t>
      </w:r>
      <w:r w:rsidR="00686343" w:rsidRPr="00D72196">
        <w:rPr>
          <w:rFonts w:ascii="Arial" w:hAnsi="Arial" w:cs="Arial"/>
          <w:sz w:val="24"/>
          <w:szCs w:val="24"/>
        </w:rPr>
        <w:t xml:space="preserve"> </w:t>
      </w:r>
      <w:r w:rsidR="004C4858" w:rsidRPr="00D72196">
        <w:rPr>
          <w:rFonts w:ascii="Arial" w:hAnsi="Arial" w:cs="Arial"/>
          <w:sz w:val="24"/>
          <w:szCs w:val="24"/>
        </w:rPr>
        <w:t>T</w:t>
      </w:r>
      <w:r w:rsidR="00686343" w:rsidRPr="00D72196">
        <w:rPr>
          <w:rFonts w:ascii="Arial" w:hAnsi="Arial" w:cs="Arial"/>
          <w:sz w:val="24"/>
          <w:szCs w:val="24"/>
        </w:rPr>
        <w:t xml:space="preserve">aapopi who took </w:t>
      </w:r>
      <w:r w:rsidR="003812C0">
        <w:rPr>
          <w:rFonts w:ascii="Arial" w:hAnsi="Arial" w:cs="Arial"/>
          <w:sz w:val="24"/>
          <w:szCs w:val="24"/>
        </w:rPr>
        <w:t xml:space="preserve">the </w:t>
      </w:r>
      <w:r w:rsidR="008F2363" w:rsidRPr="00D72196">
        <w:rPr>
          <w:rFonts w:ascii="Arial" w:hAnsi="Arial" w:cs="Arial"/>
          <w:sz w:val="24"/>
          <w:szCs w:val="24"/>
        </w:rPr>
        <w:t>photos. He</w:t>
      </w:r>
      <w:r w:rsidR="00686343" w:rsidRPr="00D72196">
        <w:rPr>
          <w:rFonts w:ascii="Arial" w:hAnsi="Arial" w:cs="Arial"/>
          <w:sz w:val="24"/>
          <w:szCs w:val="24"/>
        </w:rPr>
        <w:t xml:space="preserve"> observed multiple wounds on </w:t>
      </w:r>
      <w:r w:rsidR="00373BAB" w:rsidRPr="00D72196">
        <w:rPr>
          <w:rFonts w:ascii="Arial" w:hAnsi="Arial" w:cs="Arial"/>
          <w:sz w:val="24"/>
          <w:szCs w:val="24"/>
        </w:rPr>
        <w:t>the deceased Ndapanda</w:t>
      </w:r>
      <w:r w:rsidR="008F2363" w:rsidRPr="00D72196">
        <w:rPr>
          <w:rFonts w:ascii="Arial" w:hAnsi="Arial" w:cs="Arial"/>
          <w:sz w:val="24"/>
          <w:szCs w:val="24"/>
        </w:rPr>
        <w:t>. He</w:t>
      </w:r>
      <w:r w:rsidR="00686343" w:rsidRPr="00D72196">
        <w:rPr>
          <w:rFonts w:ascii="Arial" w:hAnsi="Arial" w:cs="Arial"/>
          <w:sz w:val="24"/>
          <w:szCs w:val="24"/>
        </w:rPr>
        <w:t xml:space="preserve"> also noticed that she was pregnant of a male child and the </w:t>
      </w:r>
      <w:r w:rsidR="008F2363" w:rsidRPr="00D72196">
        <w:rPr>
          <w:rFonts w:ascii="Arial" w:hAnsi="Arial" w:cs="Arial"/>
          <w:sz w:val="24"/>
          <w:szCs w:val="24"/>
        </w:rPr>
        <w:t>fetus</w:t>
      </w:r>
      <w:r w:rsidR="00686343" w:rsidRPr="00D72196">
        <w:rPr>
          <w:rFonts w:ascii="Arial" w:hAnsi="Arial" w:cs="Arial"/>
          <w:sz w:val="24"/>
          <w:szCs w:val="24"/>
        </w:rPr>
        <w:t xml:space="preserve"> was removed from her </w:t>
      </w:r>
      <w:r w:rsidR="008F2363" w:rsidRPr="00D72196">
        <w:rPr>
          <w:rFonts w:ascii="Arial" w:hAnsi="Arial" w:cs="Arial"/>
          <w:sz w:val="24"/>
          <w:szCs w:val="24"/>
        </w:rPr>
        <w:t>womb</w:t>
      </w:r>
      <w:r w:rsidR="00D1212D" w:rsidRPr="00D72196">
        <w:rPr>
          <w:rFonts w:ascii="Arial" w:hAnsi="Arial" w:cs="Arial"/>
          <w:sz w:val="24"/>
          <w:szCs w:val="24"/>
        </w:rPr>
        <w:t>.</w:t>
      </w:r>
      <w:r w:rsidR="00065ADC" w:rsidRPr="00D72196">
        <w:rPr>
          <w:rFonts w:ascii="Arial" w:hAnsi="Arial" w:cs="Arial"/>
          <w:sz w:val="24"/>
          <w:szCs w:val="24"/>
        </w:rPr>
        <w:t xml:space="preserve"> He</w:t>
      </w:r>
      <w:r w:rsidR="007F0BB1" w:rsidRPr="00D72196">
        <w:rPr>
          <w:rFonts w:ascii="Arial" w:hAnsi="Arial" w:cs="Arial"/>
          <w:sz w:val="24"/>
          <w:szCs w:val="24"/>
        </w:rPr>
        <w:t xml:space="preserve"> gave a summary of hi</w:t>
      </w:r>
      <w:r w:rsidR="00393220" w:rsidRPr="00D72196">
        <w:rPr>
          <w:rFonts w:ascii="Arial" w:hAnsi="Arial" w:cs="Arial"/>
          <w:sz w:val="24"/>
          <w:szCs w:val="24"/>
        </w:rPr>
        <w:t>s investigation and observation</w:t>
      </w:r>
      <w:r w:rsidR="00DB5749" w:rsidRPr="00D72196">
        <w:rPr>
          <w:rFonts w:ascii="Arial" w:hAnsi="Arial" w:cs="Arial"/>
          <w:sz w:val="24"/>
          <w:szCs w:val="24"/>
        </w:rPr>
        <w:t xml:space="preserve"> he made during the</w:t>
      </w:r>
      <w:r w:rsidR="007F0BB1" w:rsidRPr="00D72196">
        <w:rPr>
          <w:rFonts w:ascii="Arial" w:hAnsi="Arial" w:cs="Arial"/>
          <w:sz w:val="24"/>
          <w:szCs w:val="24"/>
        </w:rPr>
        <w:t xml:space="preserve"> investigations.</w:t>
      </w:r>
    </w:p>
    <w:p w:rsidR="003812C0" w:rsidRPr="00D72196" w:rsidRDefault="003812C0" w:rsidP="00886907">
      <w:pPr>
        <w:spacing w:after="0" w:line="360" w:lineRule="auto"/>
        <w:jc w:val="both"/>
        <w:rPr>
          <w:rFonts w:ascii="Arial" w:hAnsi="Arial" w:cs="Arial"/>
          <w:sz w:val="24"/>
          <w:szCs w:val="24"/>
        </w:rPr>
      </w:pPr>
    </w:p>
    <w:p w:rsidR="007F0BB1" w:rsidRDefault="009A6EA3" w:rsidP="00886907">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[20]</w:t>
      </w:r>
      <w:r w:rsidR="007F0BB1" w:rsidRPr="00D72196">
        <w:rPr>
          <w:rFonts w:ascii="Arial" w:hAnsi="Arial" w:cs="Arial"/>
        </w:rPr>
        <w:tab/>
        <w:t xml:space="preserve"> Ma</w:t>
      </w:r>
      <w:r w:rsidR="00393220" w:rsidRPr="00D72196">
        <w:rPr>
          <w:rFonts w:ascii="Arial" w:hAnsi="Arial" w:cs="Arial"/>
        </w:rPr>
        <w:t>r</w:t>
      </w:r>
      <w:r w:rsidR="007F0BB1" w:rsidRPr="00D72196">
        <w:rPr>
          <w:rFonts w:ascii="Arial" w:hAnsi="Arial" w:cs="Arial"/>
        </w:rPr>
        <w:t xml:space="preserve">ia Nandjebo is a doctor who </w:t>
      </w:r>
      <w:r w:rsidR="008F2363" w:rsidRPr="00D72196">
        <w:rPr>
          <w:rFonts w:ascii="Arial" w:hAnsi="Arial" w:cs="Arial"/>
        </w:rPr>
        <w:t xml:space="preserve">performed </w:t>
      </w:r>
      <w:r w:rsidR="007F0BB1" w:rsidRPr="00D72196">
        <w:rPr>
          <w:rFonts w:ascii="Arial" w:hAnsi="Arial" w:cs="Arial"/>
        </w:rPr>
        <w:t>a post m</w:t>
      </w:r>
      <w:r w:rsidR="008528DC">
        <w:rPr>
          <w:rFonts w:ascii="Arial" w:hAnsi="Arial" w:cs="Arial"/>
        </w:rPr>
        <w:t xml:space="preserve">ortem examination </w:t>
      </w:r>
      <w:r w:rsidR="00DB5749" w:rsidRPr="00D72196">
        <w:rPr>
          <w:rFonts w:ascii="Arial" w:hAnsi="Arial" w:cs="Arial"/>
        </w:rPr>
        <w:t>on</w:t>
      </w:r>
      <w:r w:rsidR="007F0BB1" w:rsidRPr="00D72196">
        <w:rPr>
          <w:rFonts w:ascii="Arial" w:hAnsi="Arial" w:cs="Arial"/>
        </w:rPr>
        <w:t xml:space="preserve"> Johannes Taapopi Ukongo</w:t>
      </w:r>
      <w:r w:rsidR="00DB5749" w:rsidRPr="00D72196">
        <w:rPr>
          <w:rFonts w:ascii="Arial" w:hAnsi="Arial" w:cs="Arial"/>
        </w:rPr>
        <w:t>, the deceased in count two</w:t>
      </w:r>
      <w:r w:rsidR="007F0BB1" w:rsidRPr="00D72196">
        <w:rPr>
          <w:rFonts w:ascii="Arial" w:hAnsi="Arial" w:cs="Arial"/>
        </w:rPr>
        <w:t xml:space="preserve">. </w:t>
      </w:r>
      <w:r w:rsidR="002233BF" w:rsidRPr="00D72196">
        <w:rPr>
          <w:rFonts w:ascii="Arial" w:hAnsi="Arial" w:cs="Arial"/>
        </w:rPr>
        <w:t>The</w:t>
      </w:r>
      <w:r w:rsidR="003E29C6">
        <w:rPr>
          <w:rFonts w:ascii="Arial" w:hAnsi="Arial" w:cs="Arial"/>
        </w:rPr>
        <w:t xml:space="preserve"> chi</w:t>
      </w:r>
      <w:r w:rsidR="008528DC">
        <w:rPr>
          <w:rFonts w:ascii="Arial" w:hAnsi="Arial" w:cs="Arial"/>
        </w:rPr>
        <w:t>ef post-mortem findings were that the</w:t>
      </w:r>
      <w:r w:rsidR="002233BF" w:rsidRPr="00D72196">
        <w:rPr>
          <w:rFonts w:ascii="Arial" w:hAnsi="Arial" w:cs="Arial"/>
        </w:rPr>
        <w:t>, deceased</w:t>
      </w:r>
      <w:r w:rsidR="00DB5749" w:rsidRPr="00D72196">
        <w:rPr>
          <w:rFonts w:ascii="Arial" w:hAnsi="Arial" w:cs="Arial"/>
        </w:rPr>
        <w:t xml:space="preserve"> had </w:t>
      </w:r>
      <w:r w:rsidR="002233BF" w:rsidRPr="00D72196">
        <w:rPr>
          <w:rFonts w:ascii="Arial" w:hAnsi="Arial" w:cs="Arial"/>
        </w:rPr>
        <w:t>two (2)</w:t>
      </w:r>
      <w:r w:rsidR="00DB5749" w:rsidRPr="00D72196">
        <w:rPr>
          <w:rFonts w:ascii="Arial" w:hAnsi="Arial" w:cs="Arial"/>
        </w:rPr>
        <w:t xml:space="preserve"> wounds</w:t>
      </w:r>
      <w:r w:rsidR="00FD780B">
        <w:rPr>
          <w:rFonts w:ascii="Arial" w:hAnsi="Arial" w:cs="Arial"/>
        </w:rPr>
        <w:t xml:space="preserve"> and</w:t>
      </w:r>
      <w:r w:rsidR="00DB5749" w:rsidRPr="00D72196">
        <w:rPr>
          <w:rFonts w:ascii="Arial" w:hAnsi="Arial" w:cs="Arial"/>
        </w:rPr>
        <w:t xml:space="preserve"> </w:t>
      </w:r>
      <w:r w:rsidR="008528DC" w:rsidRPr="00D72196">
        <w:rPr>
          <w:rFonts w:ascii="Arial" w:hAnsi="Arial" w:cs="Arial"/>
        </w:rPr>
        <w:t>descri</w:t>
      </w:r>
      <w:r w:rsidR="00FD780B">
        <w:rPr>
          <w:rFonts w:ascii="Arial" w:hAnsi="Arial" w:cs="Arial"/>
        </w:rPr>
        <w:t>bed them</w:t>
      </w:r>
      <w:r w:rsidR="008528DC" w:rsidRPr="00D72196">
        <w:rPr>
          <w:rFonts w:ascii="Arial" w:hAnsi="Arial" w:cs="Arial"/>
        </w:rPr>
        <w:t xml:space="preserve"> as a penetrated incised wound to the chest and perforation of the heart. </w:t>
      </w:r>
      <w:r w:rsidR="00DB5749" w:rsidRPr="00D72196">
        <w:rPr>
          <w:rFonts w:ascii="Arial" w:hAnsi="Arial" w:cs="Arial"/>
        </w:rPr>
        <w:t> </w:t>
      </w:r>
      <w:r w:rsidR="007F0BB1" w:rsidRPr="00D72196">
        <w:rPr>
          <w:rFonts w:ascii="Arial" w:hAnsi="Arial" w:cs="Arial"/>
        </w:rPr>
        <w:t>She read the findin</w:t>
      </w:r>
      <w:r w:rsidR="00DB5749" w:rsidRPr="00D72196">
        <w:rPr>
          <w:rFonts w:ascii="Arial" w:hAnsi="Arial" w:cs="Arial"/>
        </w:rPr>
        <w:t>gs into the record and</w:t>
      </w:r>
      <w:r w:rsidR="002233BF" w:rsidRPr="00D72196">
        <w:rPr>
          <w:rFonts w:ascii="Arial" w:hAnsi="Arial" w:cs="Arial"/>
        </w:rPr>
        <w:t xml:space="preserve"> post</w:t>
      </w:r>
      <w:r w:rsidR="00A07FB7">
        <w:rPr>
          <w:rFonts w:ascii="Arial" w:hAnsi="Arial" w:cs="Arial"/>
        </w:rPr>
        <w:t xml:space="preserve"> mortem was marked as exhibit “K”.</w:t>
      </w:r>
      <w:r w:rsidR="008F2363" w:rsidRPr="00D72196">
        <w:rPr>
          <w:rFonts w:ascii="Arial" w:hAnsi="Arial" w:cs="Arial"/>
        </w:rPr>
        <w:t xml:space="preserve"> </w:t>
      </w:r>
      <w:r w:rsidR="003E29C6">
        <w:rPr>
          <w:rFonts w:ascii="Arial" w:hAnsi="Arial" w:cs="Arial"/>
        </w:rPr>
        <w:t xml:space="preserve">The witness excluded the possibility that the deceased could have sustained the </w:t>
      </w:r>
      <w:r w:rsidR="003E29C6">
        <w:rPr>
          <w:rFonts w:ascii="Arial" w:hAnsi="Arial" w:cs="Arial"/>
        </w:rPr>
        <w:lastRenderedPageBreak/>
        <w:t>injuries as is alleged by the accused. In her opinion the wounds could not have</w:t>
      </w:r>
      <w:r w:rsidR="002233BF" w:rsidRPr="00D72196">
        <w:rPr>
          <w:rFonts w:ascii="Arial" w:hAnsi="Arial" w:cs="Arial"/>
        </w:rPr>
        <w:t xml:space="preserve"> caused by pushing something in, as </w:t>
      </w:r>
      <w:r w:rsidR="00DB5749" w:rsidRPr="00D72196">
        <w:rPr>
          <w:rFonts w:ascii="Arial" w:hAnsi="Arial" w:cs="Arial"/>
        </w:rPr>
        <w:t>one</w:t>
      </w:r>
      <w:r w:rsidR="008F2363" w:rsidRPr="00D72196">
        <w:rPr>
          <w:rFonts w:ascii="Arial" w:hAnsi="Arial" w:cs="Arial"/>
        </w:rPr>
        <w:t xml:space="preserve"> nee</w:t>
      </w:r>
      <w:r w:rsidR="00DB5749" w:rsidRPr="00D72196">
        <w:rPr>
          <w:rFonts w:ascii="Arial" w:hAnsi="Arial" w:cs="Arial"/>
        </w:rPr>
        <w:t>d</w:t>
      </w:r>
      <w:r w:rsidR="003E29C6">
        <w:rPr>
          <w:rFonts w:ascii="Arial" w:hAnsi="Arial" w:cs="Arial"/>
        </w:rPr>
        <w:t>s</w:t>
      </w:r>
      <w:r w:rsidR="00DB5749" w:rsidRPr="00D72196">
        <w:rPr>
          <w:rFonts w:ascii="Arial" w:hAnsi="Arial" w:cs="Arial"/>
        </w:rPr>
        <w:t xml:space="preserve"> too much force to penetrate</w:t>
      </w:r>
      <w:r w:rsidR="002233BF" w:rsidRPr="00D72196">
        <w:rPr>
          <w:rFonts w:ascii="Arial" w:hAnsi="Arial" w:cs="Arial"/>
        </w:rPr>
        <w:t xml:space="preserve"> the heart</w:t>
      </w:r>
      <w:r w:rsidR="008F2363" w:rsidRPr="00D72196">
        <w:rPr>
          <w:rFonts w:ascii="Arial" w:hAnsi="Arial" w:cs="Arial"/>
        </w:rPr>
        <w:t>.</w:t>
      </w:r>
      <w:r w:rsidR="00373BAB" w:rsidRPr="00D72196">
        <w:rPr>
          <w:rFonts w:ascii="Arial" w:hAnsi="Arial" w:cs="Arial"/>
        </w:rPr>
        <w:t xml:space="preserve"> In terms of the </w:t>
      </w:r>
      <w:r w:rsidR="00FD780B">
        <w:rPr>
          <w:rFonts w:ascii="Arial" w:hAnsi="Arial" w:cs="Arial"/>
        </w:rPr>
        <w:t>admitted post-mortem report of d</w:t>
      </w:r>
      <w:r w:rsidR="00373BAB" w:rsidRPr="00D72196">
        <w:rPr>
          <w:rFonts w:ascii="Arial" w:hAnsi="Arial" w:cs="Arial"/>
        </w:rPr>
        <w:t>octor Nand</w:t>
      </w:r>
      <w:r w:rsidR="00DB5749" w:rsidRPr="00D72196">
        <w:rPr>
          <w:rFonts w:ascii="Arial" w:hAnsi="Arial" w:cs="Arial"/>
        </w:rPr>
        <w:t>jebo, the</w:t>
      </w:r>
      <w:r w:rsidR="003812C0">
        <w:rPr>
          <w:rFonts w:ascii="Arial" w:hAnsi="Arial" w:cs="Arial"/>
        </w:rPr>
        <w:t xml:space="preserve"> cause of death</w:t>
      </w:r>
      <w:r w:rsidR="002233BF" w:rsidRPr="00D72196">
        <w:rPr>
          <w:rFonts w:ascii="Arial" w:hAnsi="Arial" w:cs="Arial"/>
        </w:rPr>
        <w:t xml:space="preserve"> were</w:t>
      </w:r>
      <w:r w:rsidR="00373BAB" w:rsidRPr="00D72196">
        <w:rPr>
          <w:rFonts w:ascii="Arial" w:hAnsi="Arial" w:cs="Arial"/>
        </w:rPr>
        <w:t xml:space="preserve"> heart injury and hypovolemic shock. </w:t>
      </w:r>
    </w:p>
    <w:p w:rsidR="003812C0" w:rsidRPr="00D72196" w:rsidRDefault="003812C0" w:rsidP="00886907">
      <w:pPr>
        <w:pStyle w:val="NormalWeb"/>
        <w:shd w:val="clear" w:color="auto" w:fill="FFFFFF"/>
        <w:spacing w:before="0" w:beforeAutospacing="0" w:after="0" w:afterAutospacing="0" w:line="360" w:lineRule="auto"/>
        <w:jc w:val="both"/>
        <w:textAlignment w:val="baseline"/>
        <w:rPr>
          <w:rFonts w:ascii="Arial" w:hAnsi="Arial" w:cs="Arial"/>
        </w:rPr>
      </w:pPr>
    </w:p>
    <w:p w:rsidR="003812C0" w:rsidRDefault="009A6EA3" w:rsidP="00886907">
      <w:pPr>
        <w:spacing w:after="0" w:line="360" w:lineRule="auto"/>
        <w:jc w:val="both"/>
        <w:rPr>
          <w:rFonts w:ascii="Arial" w:hAnsi="Arial" w:cs="Arial"/>
          <w:sz w:val="24"/>
          <w:szCs w:val="24"/>
        </w:rPr>
      </w:pPr>
      <w:r>
        <w:rPr>
          <w:rFonts w:ascii="Arial" w:hAnsi="Arial" w:cs="Arial"/>
        </w:rPr>
        <w:t>[21</w:t>
      </w:r>
      <w:r w:rsidR="00211B8F" w:rsidRPr="00D72196">
        <w:rPr>
          <w:rFonts w:ascii="Arial" w:hAnsi="Arial" w:cs="Arial"/>
        </w:rPr>
        <w:t>]</w:t>
      </w:r>
      <w:r w:rsidR="00211B8F" w:rsidRPr="00D72196">
        <w:rPr>
          <w:rFonts w:ascii="Arial" w:hAnsi="Arial" w:cs="Arial"/>
        </w:rPr>
        <w:tab/>
      </w:r>
      <w:r w:rsidR="00FD780B">
        <w:rPr>
          <w:rFonts w:ascii="Arial" w:hAnsi="Arial" w:cs="Arial"/>
          <w:sz w:val="24"/>
          <w:szCs w:val="24"/>
        </w:rPr>
        <w:t>The accused testified that on 8 August 2017 he wa</w:t>
      </w:r>
      <w:r w:rsidR="00147C48">
        <w:rPr>
          <w:rFonts w:ascii="Arial" w:hAnsi="Arial" w:cs="Arial"/>
          <w:sz w:val="24"/>
          <w:szCs w:val="24"/>
        </w:rPr>
        <w:t>s at O</w:t>
      </w:r>
      <w:r w:rsidR="001359B5">
        <w:rPr>
          <w:rFonts w:ascii="Arial" w:hAnsi="Arial" w:cs="Arial"/>
          <w:sz w:val="24"/>
          <w:szCs w:val="24"/>
        </w:rPr>
        <w:t>keeholongo location</w:t>
      </w:r>
      <w:r w:rsidR="001359B5" w:rsidRPr="001359B5">
        <w:rPr>
          <w:rFonts w:ascii="Arial" w:hAnsi="Arial" w:cs="Arial"/>
          <w:sz w:val="24"/>
          <w:szCs w:val="24"/>
        </w:rPr>
        <w:t xml:space="preserve"> </w:t>
      </w:r>
      <w:r w:rsidR="00FD780B">
        <w:rPr>
          <w:rFonts w:ascii="Arial" w:hAnsi="Arial" w:cs="Arial"/>
          <w:sz w:val="24"/>
          <w:szCs w:val="24"/>
        </w:rPr>
        <w:t>at a cuca shop of Kumulunga talking</w:t>
      </w:r>
      <w:r w:rsidR="001359B5" w:rsidRPr="00D72196">
        <w:rPr>
          <w:rFonts w:ascii="Arial" w:hAnsi="Arial" w:cs="Arial"/>
          <w:sz w:val="24"/>
          <w:szCs w:val="24"/>
        </w:rPr>
        <w:t xml:space="preserve"> </w:t>
      </w:r>
      <w:r w:rsidR="00DA72BA">
        <w:rPr>
          <w:rFonts w:ascii="Arial" w:hAnsi="Arial" w:cs="Arial"/>
          <w:sz w:val="24"/>
          <w:szCs w:val="24"/>
        </w:rPr>
        <w:t xml:space="preserve">to </w:t>
      </w:r>
      <w:r w:rsidR="001359B5" w:rsidRPr="00D72196">
        <w:rPr>
          <w:rFonts w:ascii="Arial" w:hAnsi="Arial" w:cs="Arial"/>
          <w:sz w:val="24"/>
          <w:szCs w:val="24"/>
        </w:rPr>
        <w:t>Andreas</w:t>
      </w:r>
      <w:r w:rsidR="00FD780B">
        <w:rPr>
          <w:rFonts w:ascii="Arial" w:hAnsi="Arial" w:cs="Arial"/>
          <w:sz w:val="24"/>
          <w:szCs w:val="24"/>
        </w:rPr>
        <w:t xml:space="preserve">. </w:t>
      </w:r>
      <w:r w:rsidR="00860B1A">
        <w:rPr>
          <w:rFonts w:ascii="Arial" w:hAnsi="Arial" w:cs="Arial"/>
          <w:sz w:val="24"/>
          <w:szCs w:val="24"/>
        </w:rPr>
        <w:t>Whilst talking,</w:t>
      </w:r>
      <w:r w:rsidR="003812C0" w:rsidRPr="00D72196">
        <w:rPr>
          <w:rFonts w:ascii="Arial" w:hAnsi="Arial" w:cs="Arial"/>
          <w:sz w:val="24"/>
          <w:szCs w:val="24"/>
        </w:rPr>
        <w:t xml:space="preserve"> Josef </w:t>
      </w:r>
      <w:r w:rsidR="00860B1A">
        <w:rPr>
          <w:rFonts w:ascii="Arial" w:hAnsi="Arial" w:cs="Arial"/>
          <w:sz w:val="24"/>
          <w:szCs w:val="24"/>
        </w:rPr>
        <w:t>the complainant arrived</w:t>
      </w:r>
      <w:r w:rsidR="003812C0" w:rsidRPr="00D72196">
        <w:rPr>
          <w:rFonts w:ascii="Arial" w:hAnsi="Arial" w:cs="Arial"/>
          <w:sz w:val="24"/>
          <w:szCs w:val="24"/>
        </w:rPr>
        <w:t xml:space="preserve"> and confronted</w:t>
      </w:r>
      <w:r w:rsidR="003812C0">
        <w:rPr>
          <w:rFonts w:ascii="Arial" w:hAnsi="Arial" w:cs="Arial"/>
          <w:sz w:val="24"/>
          <w:szCs w:val="24"/>
        </w:rPr>
        <w:t xml:space="preserve"> him</w:t>
      </w:r>
      <w:r w:rsidR="003812C0" w:rsidRPr="00D72196">
        <w:rPr>
          <w:rFonts w:ascii="Arial" w:hAnsi="Arial" w:cs="Arial"/>
          <w:sz w:val="24"/>
          <w:szCs w:val="24"/>
        </w:rPr>
        <w:t xml:space="preserve"> </w:t>
      </w:r>
      <w:r w:rsidR="00860B1A">
        <w:rPr>
          <w:rFonts w:ascii="Arial" w:hAnsi="Arial" w:cs="Arial"/>
          <w:sz w:val="24"/>
          <w:szCs w:val="24"/>
        </w:rPr>
        <w:t xml:space="preserve">of gossiping </w:t>
      </w:r>
      <w:r w:rsidR="003812C0" w:rsidRPr="00D72196">
        <w:rPr>
          <w:rFonts w:ascii="Arial" w:hAnsi="Arial" w:cs="Arial"/>
          <w:sz w:val="24"/>
          <w:szCs w:val="24"/>
        </w:rPr>
        <w:t>him</w:t>
      </w:r>
      <w:r w:rsidR="00860B1A">
        <w:rPr>
          <w:rFonts w:ascii="Arial" w:hAnsi="Arial" w:cs="Arial"/>
          <w:sz w:val="24"/>
          <w:szCs w:val="24"/>
        </w:rPr>
        <w:t xml:space="preserve"> with Andreas</w:t>
      </w:r>
      <w:r w:rsidR="003812C0" w:rsidRPr="00D72196">
        <w:rPr>
          <w:rFonts w:ascii="Arial" w:hAnsi="Arial" w:cs="Arial"/>
          <w:sz w:val="24"/>
          <w:szCs w:val="24"/>
        </w:rPr>
        <w:t xml:space="preserve">. </w:t>
      </w:r>
      <w:r w:rsidR="00860B1A">
        <w:rPr>
          <w:rFonts w:ascii="Arial" w:hAnsi="Arial" w:cs="Arial"/>
          <w:sz w:val="24"/>
          <w:szCs w:val="24"/>
        </w:rPr>
        <w:t xml:space="preserve">Thereafter an altercation ensued. </w:t>
      </w:r>
      <w:r w:rsidR="00860B1A" w:rsidRPr="00D72196">
        <w:rPr>
          <w:rFonts w:ascii="Arial" w:hAnsi="Arial" w:cs="Arial"/>
          <w:sz w:val="24"/>
          <w:szCs w:val="24"/>
        </w:rPr>
        <w:t>Accused left the cuca</w:t>
      </w:r>
      <w:r w:rsidR="00860B1A">
        <w:rPr>
          <w:rFonts w:ascii="Arial" w:hAnsi="Arial" w:cs="Arial"/>
          <w:sz w:val="24"/>
          <w:szCs w:val="24"/>
        </w:rPr>
        <w:t xml:space="preserve"> </w:t>
      </w:r>
      <w:r w:rsidR="00860B1A" w:rsidRPr="00D72196">
        <w:rPr>
          <w:rFonts w:ascii="Arial" w:hAnsi="Arial" w:cs="Arial"/>
          <w:sz w:val="24"/>
          <w:szCs w:val="24"/>
        </w:rPr>
        <w:t>shop and complainant followed him and threw a number of punches towards the accused</w:t>
      </w:r>
      <w:r w:rsidR="00860B1A">
        <w:rPr>
          <w:rFonts w:ascii="Arial" w:hAnsi="Arial" w:cs="Arial"/>
          <w:sz w:val="24"/>
          <w:szCs w:val="24"/>
        </w:rPr>
        <w:t xml:space="preserve"> which he ducked and the complainant missed.</w:t>
      </w:r>
      <w:r w:rsidR="00860B1A" w:rsidRPr="00D72196">
        <w:rPr>
          <w:rFonts w:ascii="Arial" w:hAnsi="Arial" w:cs="Arial"/>
          <w:sz w:val="24"/>
          <w:szCs w:val="24"/>
        </w:rPr>
        <w:t xml:space="preserve"> The</w:t>
      </w:r>
      <w:r w:rsidR="00E41443" w:rsidRPr="00D72196">
        <w:rPr>
          <w:rFonts w:ascii="Arial" w:hAnsi="Arial" w:cs="Arial"/>
          <w:sz w:val="24"/>
          <w:szCs w:val="24"/>
        </w:rPr>
        <w:t xml:space="preserve"> complainant bites the accused on the right shoulder as well as o</w:t>
      </w:r>
      <w:r w:rsidR="00767830" w:rsidRPr="00D72196">
        <w:rPr>
          <w:rFonts w:ascii="Arial" w:hAnsi="Arial" w:cs="Arial"/>
          <w:sz w:val="24"/>
          <w:szCs w:val="24"/>
        </w:rPr>
        <w:t>n the thumb. T</w:t>
      </w:r>
      <w:r w:rsidR="003812C0">
        <w:rPr>
          <w:rFonts w:ascii="Arial" w:hAnsi="Arial" w:cs="Arial"/>
          <w:sz w:val="24"/>
          <w:szCs w:val="24"/>
        </w:rPr>
        <w:t>hereafter</w:t>
      </w:r>
      <w:r w:rsidR="00E41443" w:rsidRPr="00D72196">
        <w:rPr>
          <w:rFonts w:ascii="Arial" w:hAnsi="Arial" w:cs="Arial"/>
          <w:sz w:val="24"/>
          <w:szCs w:val="24"/>
        </w:rPr>
        <w:t xml:space="preserve"> complainant went across the road and came ba</w:t>
      </w:r>
      <w:r w:rsidR="001359B5">
        <w:rPr>
          <w:rFonts w:ascii="Arial" w:hAnsi="Arial" w:cs="Arial"/>
          <w:sz w:val="24"/>
          <w:szCs w:val="24"/>
        </w:rPr>
        <w:t xml:space="preserve">ck with a panga. Accused </w:t>
      </w:r>
      <w:r w:rsidR="00860B1A">
        <w:rPr>
          <w:rFonts w:ascii="Arial" w:hAnsi="Arial" w:cs="Arial"/>
          <w:sz w:val="24"/>
          <w:szCs w:val="24"/>
        </w:rPr>
        <w:t>took a knife from his pocket and stabbed the complainant on his jacket. I</w:t>
      </w:r>
      <w:r w:rsidR="001359B5">
        <w:rPr>
          <w:rFonts w:ascii="Arial" w:hAnsi="Arial" w:cs="Arial"/>
          <w:sz w:val="24"/>
          <w:szCs w:val="24"/>
        </w:rPr>
        <w:t>n cross examination</w:t>
      </w:r>
      <w:r w:rsidR="00542432">
        <w:rPr>
          <w:rFonts w:ascii="Arial" w:hAnsi="Arial" w:cs="Arial"/>
          <w:sz w:val="24"/>
          <w:szCs w:val="24"/>
        </w:rPr>
        <w:t xml:space="preserve"> </w:t>
      </w:r>
      <w:r w:rsidR="00DA72BA">
        <w:rPr>
          <w:rFonts w:ascii="Arial" w:hAnsi="Arial" w:cs="Arial"/>
          <w:sz w:val="24"/>
          <w:szCs w:val="24"/>
        </w:rPr>
        <w:t xml:space="preserve">accused </w:t>
      </w:r>
      <w:r w:rsidR="00860B1A">
        <w:rPr>
          <w:rFonts w:ascii="Arial" w:hAnsi="Arial" w:cs="Arial"/>
          <w:sz w:val="24"/>
          <w:szCs w:val="24"/>
        </w:rPr>
        <w:t xml:space="preserve">testified that he did not know where the complainant got a panga and </w:t>
      </w:r>
      <w:r w:rsidR="00542432">
        <w:rPr>
          <w:rFonts w:ascii="Arial" w:hAnsi="Arial" w:cs="Arial"/>
          <w:sz w:val="24"/>
          <w:szCs w:val="24"/>
        </w:rPr>
        <w:t>deni</w:t>
      </w:r>
      <w:r w:rsidR="001359B5">
        <w:rPr>
          <w:rFonts w:ascii="Arial" w:hAnsi="Arial" w:cs="Arial"/>
          <w:sz w:val="24"/>
          <w:szCs w:val="24"/>
        </w:rPr>
        <w:t>ed tha</w:t>
      </w:r>
      <w:r w:rsidR="00542432">
        <w:rPr>
          <w:rFonts w:ascii="Arial" w:hAnsi="Arial" w:cs="Arial"/>
          <w:sz w:val="24"/>
          <w:szCs w:val="24"/>
        </w:rPr>
        <w:t>t the complainant</w:t>
      </w:r>
      <w:r w:rsidR="003812C0">
        <w:rPr>
          <w:rFonts w:ascii="Arial" w:hAnsi="Arial" w:cs="Arial"/>
          <w:sz w:val="24"/>
          <w:szCs w:val="24"/>
        </w:rPr>
        <w:t xml:space="preserve"> fetched the panga at his house</w:t>
      </w:r>
      <w:r w:rsidR="00860B1A">
        <w:rPr>
          <w:rFonts w:ascii="Arial" w:hAnsi="Arial" w:cs="Arial"/>
          <w:sz w:val="24"/>
          <w:szCs w:val="24"/>
        </w:rPr>
        <w:t xml:space="preserve"> as it</w:t>
      </w:r>
      <w:r w:rsidR="00542432">
        <w:rPr>
          <w:rFonts w:ascii="Arial" w:hAnsi="Arial" w:cs="Arial"/>
          <w:sz w:val="24"/>
          <w:szCs w:val="24"/>
        </w:rPr>
        <w:t xml:space="preserve"> was </w:t>
      </w:r>
      <w:r w:rsidR="001359B5">
        <w:rPr>
          <w:rFonts w:ascii="Arial" w:hAnsi="Arial" w:cs="Arial"/>
          <w:sz w:val="24"/>
          <w:szCs w:val="24"/>
        </w:rPr>
        <w:t xml:space="preserve">far from the cuca </w:t>
      </w:r>
      <w:r w:rsidR="00DA72BA">
        <w:rPr>
          <w:rFonts w:ascii="Arial" w:hAnsi="Arial" w:cs="Arial"/>
          <w:sz w:val="24"/>
          <w:szCs w:val="24"/>
        </w:rPr>
        <w:t>shop. He conceded that it could be wrong instructions given to his lawyer.</w:t>
      </w:r>
      <w:r w:rsidR="00147C48">
        <w:rPr>
          <w:rFonts w:ascii="Arial" w:hAnsi="Arial" w:cs="Arial"/>
          <w:sz w:val="24"/>
          <w:szCs w:val="24"/>
        </w:rPr>
        <w:t xml:space="preserve"> </w:t>
      </w:r>
    </w:p>
    <w:p w:rsidR="003812C0" w:rsidRDefault="003812C0" w:rsidP="00886907">
      <w:pPr>
        <w:spacing w:after="0" w:line="360" w:lineRule="auto"/>
        <w:jc w:val="both"/>
        <w:rPr>
          <w:rFonts w:ascii="Arial" w:hAnsi="Arial" w:cs="Arial"/>
          <w:sz w:val="24"/>
          <w:szCs w:val="24"/>
        </w:rPr>
      </w:pPr>
    </w:p>
    <w:p w:rsidR="007709BA" w:rsidRPr="00D72196" w:rsidRDefault="009A6EA3" w:rsidP="00886907">
      <w:pPr>
        <w:spacing w:after="0" w:line="360" w:lineRule="auto"/>
        <w:jc w:val="both"/>
        <w:rPr>
          <w:rFonts w:ascii="Arial" w:hAnsi="Arial" w:cs="Arial"/>
          <w:sz w:val="24"/>
          <w:szCs w:val="24"/>
          <w:lang w:val="en-ZA"/>
        </w:rPr>
      </w:pPr>
      <w:r>
        <w:rPr>
          <w:rFonts w:ascii="Arial" w:hAnsi="Arial" w:cs="Arial"/>
          <w:sz w:val="24"/>
          <w:szCs w:val="24"/>
        </w:rPr>
        <w:lastRenderedPageBreak/>
        <w:t>[22</w:t>
      </w:r>
      <w:r w:rsidR="00E41443" w:rsidRPr="00D72196">
        <w:rPr>
          <w:rFonts w:ascii="Arial" w:hAnsi="Arial" w:cs="Arial"/>
          <w:sz w:val="24"/>
          <w:szCs w:val="24"/>
        </w:rPr>
        <w:t>]</w:t>
      </w:r>
      <w:r w:rsidR="00E41443" w:rsidRPr="00D72196">
        <w:rPr>
          <w:rFonts w:ascii="Arial" w:hAnsi="Arial" w:cs="Arial"/>
        </w:rPr>
        <w:t xml:space="preserve"> </w:t>
      </w:r>
      <w:r w:rsidR="00E41443" w:rsidRPr="00D72196">
        <w:rPr>
          <w:rFonts w:ascii="Arial" w:hAnsi="Arial" w:cs="Arial"/>
        </w:rPr>
        <w:tab/>
      </w:r>
      <w:r w:rsidR="00860B1A">
        <w:rPr>
          <w:rFonts w:ascii="Arial" w:hAnsi="Arial" w:cs="Arial"/>
          <w:sz w:val="24"/>
          <w:szCs w:val="24"/>
        </w:rPr>
        <w:t>A</w:t>
      </w:r>
      <w:r w:rsidR="00E41443" w:rsidRPr="00D72196">
        <w:rPr>
          <w:rFonts w:ascii="Arial" w:hAnsi="Arial" w:cs="Arial"/>
          <w:sz w:val="24"/>
          <w:szCs w:val="24"/>
        </w:rPr>
        <w:t>ccused</w:t>
      </w:r>
      <w:r w:rsidR="00C61A85" w:rsidRPr="00D72196">
        <w:rPr>
          <w:rFonts w:ascii="Arial" w:hAnsi="Arial" w:cs="Arial"/>
          <w:sz w:val="24"/>
          <w:szCs w:val="24"/>
        </w:rPr>
        <w:t xml:space="preserve"> </w:t>
      </w:r>
      <w:r w:rsidR="00860B1A">
        <w:rPr>
          <w:rFonts w:ascii="Arial" w:hAnsi="Arial" w:cs="Arial"/>
          <w:sz w:val="24"/>
          <w:szCs w:val="24"/>
        </w:rPr>
        <w:t xml:space="preserve">further </w:t>
      </w:r>
      <w:r w:rsidR="00C61A85" w:rsidRPr="00D72196">
        <w:rPr>
          <w:rFonts w:ascii="Arial" w:hAnsi="Arial" w:cs="Arial"/>
          <w:sz w:val="24"/>
          <w:szCs w:val="24"/>
        </w:rPr>
        <w:t>testified that on 14</w:t>
      </w:r>
      <w:r w:rsidR="0010777D" w:rsidRPr="00D72196">
        <w:rPr>
          <w:rFonts w:ascii="Arial" w:hAnsi="Arial" w:cs="Arial"/>
          <w:sz w:val="24"/>
          <w:szCs w:val="24"/>
        </w:rPr>
        <w:t xml:space="preserve"> August </w:t>
      </w:r>
      <w:r w:rsidR="000D2319" w:rsidRPr="00D72196">
        <w:rPr>
          <w:rFonts w:ascii="Arial" w:hAnsi="Arial" w:cs="Arial"/>
          <w:sz w:val="24"/>
          <w:szCs w:val="24"/>
        </w:rPr>
        <w:t xml:space="preserve">2017 </w:t>
      </w:r>
      <w:r w:rsidR="00DA72BA">
        <w:rPr>
          <w:rFonts w:ascii="Arial" w:hAnsi="Arial" w:cs="Arial"/>
          <w:sz w:val="24"/>
          <w:szCs w:val="24"/>
        </w:rPr>
        <w:t>he was at Timo’s cucashop when he</w:t>
      </w:r>
      <w:r w:rsidR="00C61A85" w:rsidRPr="00D72196">
        <w:rPr>
          <w:rFonts w:ascii="Arial" w:hAnsi="Arial" w:cs="Arial"/>
          <w:sz w:val="24"/>
          <w:szCs w:val="24"/>
          <w:lang w:val="en-ZA"/>
        </w:rPr>
        <w:t xml:space="preserve"> </w:t>
      </w:r>
      <w:r w:rsidR="005E593A" w:rsidRPr="00D72196">
        <w:rPr>
          <w:rFonts w:ascii="Arial" w:hAnsi="Arial" w:cs="Arial"/>
          <w:sz w:val="24"/>
          <w:szCs w:val="24"/>
          <w:lang w:val="en-ZA"/>
        </w:rPr>
        <w:t>called Ndapanda the deceased in count three out of the cucash</w:t>
      </w:r>
      <w:r w:rsidR="00ED1ECF">
        <w:rPr>
          <w:rFonts w:ascii="Arial" w:hAnsi="Arial" w:cs="Arial"/>
          <w:sz w:val="24"/>
          <w:szCs w:val="24"/>
          <w:lang w:val="en-ZA"/>
        </w:rPr>
        <w:t>op. She was reluctant to go, he held her jacket and pulled her outside. T</w:t>
      </w:r>
      <w:r w:rsidR="005E593A" w:rsidRPr="00D72196">
        <w:rPr>
          <w:rFonts w:ascii="Arial" w:hAnsi="Arial" w:cs="Arial"/>
          <w:sz w:val="24"/>
          <w:szCs w:val="24"/>
          <w:lang w:val="en-ZA"/>
        </w:rPr>
        <w:t>he two we</w:t>
      </w:r>
      <w:r w:rsidR="00ED1ECF">
        <w:rPr>
          <w:rFonts w:ascii="Arial" w:hAnsi="Arial" w:cs="Arial"/>
          <w:sz w:val="24"/>
          <w:szCs w:val="24"/>
          <w:lang w:val="en-ZA"/>
        </w:rPr>
        <w:t>nt outside and were discussing</w:t>
      </w:r>
      <w:r w:rsidR="005E593A" w:rsidRPr="00D72196">
        <w:rPr>
          <w:rFonts w:ascii="Arial" w:hAnsi="Arial" w:cs="Arial"/>
          <w:sz w:val="24"/>
          <w:szCs w:val="24"/>
          <w:lang w:val="en-ZA"/>
        </w:rPr>
        <w:t xml:space="preserve"> why the children did not come to fe</w:t>
      </w:r>
      <w:r w:rsidR="00585218" w:rsidRPr="00D72196">
        <w:rPr>
          <w:rFonts w:ascii="Arial" w:hAnsi="Arial" w:cs="Arial"/>
          <w:sz w:val="24"/>
          <w:szCs w:val="24"/>
          <w:lang w:val="en-ZA"/>
        </w:rPr>
        <w:t>tch their school items.</w:t>
      </w:r>
      <w:r w:rsidR="00431938" w:rsidRPr="00D72196">
        <w:rPr>
          <w:rFonts w:ascii="Arial" w:hAnsi="Arial" w:cs="Arial"/>
          <w:sz w:val="24"/>
          <w:szCs w:val="24"/>
          <w:lang w:val="en-ZA"/>
        </w:rPr>
        <w:t xml:space="preserve"> </w:t>
      </w:r>
      <w:r w:rsidR="00585218" w:rsidRPr="00D72196">
        <w:rPr>
          <w:rFonts w:ascii="Arial" w:hAnsi="Arial" w:cs="Arial"/>
          <w:sz w:val="24"/>
          <w:szCs w:val="24"/>
          <w:lang w:val="en-ZA"/>
        </w:rPr>
        <w:t xml:space="preserve">Ndapanda then </w:t>
      </w:r>
      <w:r w:rsidR="00DA72BA">
        <w:rPr>
          <w:rFonts w:ascii="Arial" w:hAnsi="Arial" w:cs="Arial"/>
          <w:sz w:val="24"/>
          <w:szCs w:val="24"/>
          <w:lang w:val="en-ZA"/>
        </w:rPr>
        <w:t>said the children came out of her vagina not your mother’s</w:t>
      </w:r>
      <w:r w:rsidR="004C4858" w:rsidRPr="00D72196">
        <w:rPr>
          <w:rFonts w:ascii="Arial" w:hAnsi="Arial" w:cs="Arial"/>
          <w:sz w:val="24"/>
          <w:szCs w:val="24"/>
          <w:lang w:val="en-ZA"/>
        </w:rPr>
        <w:t>. The</w:t>
      </w:r>
      <w:r w:rsidR="00585218" w:rsidRPr="00D72196">
        <w:rPr>
          <w:rFonts w:ascii="Arial" w:hAnsi="Arial" w:cs="Arial"/>
          <w:sz w:val="24"/>
          <w:szCs w:val="24"/>
          <w:lang w:val="en-ZA"/>
        </w:rPr>
        <w:t xml:space="preserve"> accused asked her why she was insulting like that as if </w:t>
      </w:r>
      <w:r w:rsidR="00ED1ECF">
        <w:rPr>
          <w:rFonts w:ascii="Arial" w:hAnsi="Arial" w:cs="Arial"/>
          <w:sz w:val="24"/>
          <w:szCs w:val="24"/>
          <w:lang w:val="en-ZA"/>
        </w:rPr>
        <w:t>she was</w:t>
      </w:r>
      <w:r w:rsidR="00585218" w:rsidRPr="00D72196">
        <w:rPr>
          <w:rFonts w:ascii="Arial" w:hAnsi="Arial" w:cs="Arial"/>
          <w:sz w:val="24"/>
          <w:szCs w:val="24"/>
          <w:lang w:val="en-ZA"/>
        </w:rPr>
        <w:t xml:space="preserve"> not a woman.</w:t>
      </w:r>
      <w:r w:rsidR="00431938" w:rsidRPr="00D72196">
        <w:rPr>
          <w:rFonts w:ascii="Arial" w:hAnsi="Arial" w:cs="Arial"/>
          <w:sz w:val="24"/>
          <w:szCs w:val="24"/>
          <w:lang w:val="en-ZA"/>
        </w:rPr>
        <w:t xml:space="preserve"> </w:t>
      </w:r>
      <w:r w:rsidR="00ED1ECF">
        <w:rPr>
          <w:rFonts w:ascii="Arial" w:hAnsi="Arial" w:cs="Arial"/>
          <w:sz w:val="24"/>
          <w:szCs w:val="24"/>
          <w:lang w:val="en-ZA"/>
        </w:rPr>
        <w:t xml:space="preserve">When he turned around to leave </w:t>
      </w:r>
      <w:r w:rsidR="00585218" w:rsidRPr="00D72196">
        <w:rPr>
          <w:rFonts w:ascii="Arial" w:hAnsi="Arial" w:cs="Arial"/>
          <w:sz w:val="24"/>
          <w:szCs w:val="24"/>
          <w:lang w:val="en-ZA"/>
        </w:rPr>
        <w:t>Taapopi came and said that one is my mother</w:t>
      </w:r>
      <w:r w:rsidR="00ED1ECF">
        <w:rPr>
          <w:rFonts w:ascii="Arial" w:hAnsi="Arial" w:cs="Arial"/>
          <w:sz w:val="24"/>
          <w:szCs w:val="24"/>
          <w:lang w:val="en-ZA"/>
        </w:rPr>
        <w:t xml:space="preserve"> and started throwing a punch</w:t>
      </w:r>
      <w:r w:rsidR="00D1212D">
        <w:rPr>
          <w:rFonts w:ascii="Arial" w:hAnsi="Arial" w:cs="Arial"/>
          <w:sz w:val="24"/>
          <w:szCs w:val="24"/>
          <w:lang w:val="en-ZA"/>
        </w:rPr>
        <w:t>es</w:t>
      </w:r>
      <w:r w:rsidR="00ED1ECF">
        <w:rPr>
          <w:rFonts w:ascii="Arial" w:hAnsi="Arial" w:cs="Arial"/>
          <w:sz w:val="24"/>
          <w:szCs w:val="24"/>
          <w:lang w:val="en-ZA"/>
        </w:rPr>
        <w:t xml:space="preserve"> at</w:t>
      </w:r>
      <w:r w:rsidR="00585218" w:rsidRPr="00D72196">
        <w:rPr>
          <w:rFonts w:ascii="Arial" w:hAnsi="Arial" w:cs="Arial"/>
          <w:sz w:val="24"/>
          <w:szCs w:val="24"/>
          <w:lang w:val="en-ZA"/>
        </w:rPr>
        <w:t xml:space="preserve"> the accused.</w:t>
      </w:r>
      <w:r w:rsidR="00431938" w:rsidRPr="00D72196">
        <w:rPr>
          <w:rFonts w:ascii="Arial" w:hAnsi="Arial" w:cs="Arial"/>
          <w:sz w:val="24"/>
          <w:szCs w:val="24"/>
          <w:lang w:val="en-ZA"/>
        </w:rPr>
        <w:t xml:space="preserve"> </w:t>
      </w:r>
      <w:r w:rsidR="00585218" w:rsidRPr="00D72196">
        <w:rPr>
          <w:rFonts w:ascii="Arial" w:hAnsi="Arial" w:cs="Arial"/>
          <w:sz w:val="24"/>
          <w:szCs w:val="24"/>
          <w:lang w:val="en-ZA"/>
        </w:rPr>
        <w:t>Ndapanda grabb</w:t>
      </w:r>
      <w:r w:rsidR="00ED1ECF">
        <w:rPr>
          <w:rFonts w:ascii="Arial" w:hAnsi="Arial" w:cs="Arial"/>
          <w:sz w:val="24"/>
          <w:szCs w:val="24"/>
          <w:lang w:val="en-ZA"/>
        </w:rPr>
        <w:t>ed his jacket around the collar as well as his testicles and was pulling</w:t>
      </w:r>
      <w:r w:rsidR="00585218" w:rsidRPr="00D72196">
        <w:rPr>
          <w:rFonts w:ascii="Arial" w:hAnsi="Arial" w:cs="Arial"/>
          <w:sz w:val="24"/>
          <w:szCs w:val="24"/>
          <w:lang w:val="en-ZA"/>
        </w:rPr>
        <w:t xml:space="preserve"> them.</w:t>
      </w:r>
      <w:r w:rsidR="00431938" w:rsidRPr="00D72196">
        <w:rPr>
          <w:rFonts w:ascii="Arial" w:hAnsi="Arial" w:cs="Arial"/>
          <w:sz w:val="24"/>
          <w:szCs w:val="24"/>
          <w:lang w:val="en-ZA"/>
        </w:rPr>
        <w:t xml:space="preserve"> </w:t>
      </w:r>
      <w:r w:rsidR="00585218" w:rsidRPr="00D72196">
        <w:rPr>
          <w:rFonts w:ascii="Arial" w:hAnsi="Arial" w:cs="Arial"/>
          <w:sz w:val="24"/>
          <w:szCs w:val="24"/>
          <w:lang w:val="en-ZA"/>
        </w:rPr>
        <w:t>Taapopi threw f</w:t>
      </w:r>
      <w:r w:rsidR="00ED1ECF">
        <w:rPr>
          <w:rFonts w:ascii="Arial" w:hAnsi="Arial" w:cs="Arial"/>
          <w:sz w:val="24"/>
          <w:szCs w:val="24"/>
          <w:lang w:val="en-ZA"/>
        </w:rPr>
        <w:t xml:space="preserve">our to five punches on his chest </w:t>
      </w:r>
      <w:r w:rsidR="00DA72BA">
        <w:rPr>
          <w:rFonts w:ascii="Arial" w:hAnsi="Arial" w:cs="Arial"/>
          <w:sz w:val="24"/>
          <w:szCs w:val="24"/>
          <w:lang w:val="en-ZA"/>
        </w:rPr>
        <w:t>and</w:t>
      </w:r>
      <w:r w:rsidR="00DA72BA" w:rsidRPr="00D72196">
        <w:rPr>
          <w:rFonts w:ascii="Arial" w:hAnsi="Arial" w:cs="Arial"/>
          <w:sz w:val="24"/>
          <w:szCs w:val="24"/>
          <w:lang w:val="en-ZA"/>
        </w:rPr>
        <w:t xml:space="preserve"> </w:t>
      </w:r>
      <w:r w:rsidR="00DA72BA">
        <w:rPr>
          <w:rFonts w:ascii="Arial" w:hAnsi="Arial" w:cs="Arial"/>
          <w:sz w:val="24"/>
          <w:szCs w:val="24"/>
          <w:lang w:val="en-ZA"/>
        </w:rPr>
        <w:t xml:space="preserve">he </w:t>
      </w:r>
      <w:r w:rsidR="00585218" w:rsidRPr="00D72196">
        <w:rPr>
          <w:rFonts w:ascii="Arial" w:hAnsi="Arial" w:cs="Arial"/>
          <w:sz w:val="24"/>
          <w:szCs w:val="24"/>
          <w:lang w:val="en-ZA"/>
        </w:rPr>
        <w:t>held th</w:t>
      </w:r>
      <w:r w:rsidR="003D2EB8" w:rsidRPr="00D72196">
        <w:rPr>
          <w:rFonts w:ascii="Arial" w:hAnsi="Arial" w:cs="Arial"/>
          <w:sz w:val="24"/>
          <w:szCs w:val="24"/>
          <w:lang w:val="en-ZA"/>
        </w:rPr>
        <w:t>e accused left arm</w:t>
      </w:r>
      <w:r w:rsidR="00ED1ECF">
        <w:rPr>
          <w:rFonts w:ascii="Arial" w:hAnsi="Arial" w:cs="Arial"/>
          <w:sz w:val="24"/>
          <w:szCs w:val="24"/>
          <w:lang w:val="en-ZA"/>
        </w:rPr>
        <w:t>.</w:t>
      </w:r>
      <w:r w:rsidR="00DA72BA">
        <w:rPr>
          <w:rFonts w:ascii="Arial" w:hAnsi="Arial" w:cs="Arial"/>
          <w:sz w:val="24"/>
          <w:szCs w:val="24"/>
          <w:lang w:val="en-ZA"/>
        </w:rPr>
        <w:t xml:space="preserve"> By then,</w:t>
      </w:r>
      <w:r w:rsidR="00ED1ECF">
        <w:rPr>
          <w:rFonts w:ascii="Arial" w:hAnsi="Arial" w:cs="Arial"/>
          <w:sz w:val="24"/>
          <w:szCs w:val="24"/>
          <w:lang w:val="en-ZA"/>
        </w:rPr>
        <w:t xml:space="preserve"> Ndapanda</w:t>
      </w:r>
      <w:r w:rsidR="003D2EB8" w:rsidRPr="00D72196">
        <w:rPr>
          <w:rFonts w:ascii="Arial" w:hAnsi="Arial" w:cs="Arial"/>
          <w:sz w:val="24"/>
          <w:szCs w:val="24"/>
          <w:lang w:val="en-ZA"/>
        </w:rPr>
        <w:t xml:space="preserve"> was</w:t>
      </w:r>
      <w:r w:rsidR="00585218" w:rsidRPr="00D72196">
        <w:rPr>
          <w:rFonts w:ascii="Arial" w:hAnsi="Arial" w:cs="Arial"/>
          <w:sz w:val="24"/>
          <w:szCs w:val="24"/>
          <w:lang w:val="en-ZA"/>
        </w:rPr>
        <w:t xml:space="preserve"> </w:t>
      </w:r>
      <w:r w:rsidR="00DA72BA">
        <w:rPr>
          <w:rFonts w:ascii="Arial" w:hAnsi="Arial" w:cs="Arial"/>
          <w:sz w:val="24"/>
          <w:szCs w:val="24"/>
          <w:lang w:val="en-ZA"/>
        </w:rPr>
        <w:t xml:space="preserve">in </w:t>
      </w:r>
      <w:r w:rsidR="00431938" w:rsidRPr="00D72196">
        <w:rPr>
          <w:rFonts w:ascii="Arial" w:hAnsi="Arial" w:cs="Arial"/>
          <w:sz w:val="24"/>
          <w:szCs w:val="24"/>
          <w:lang w:val="en-ZA"/>
        </w:rPr>
        <w:t>between the accused and the deceased in c</w:t>
      </w:r>
      <w:r w:rsidR="00767830" w:rsidRPr="00D72196">
        <w:rPr>
          <w:rFonts w:ascii="Arial" w:hAnsi="Arial" w:cs="Arial"/>
          <w:sz w:val="24"/>
          <w:szCs w:val="24"/>
          <w:lang w:val="en-ZA"/>
        </w:rPr>
        <w:t xml:space="preserve">ount two. </w:t>
      </w:r>
      <w:r w:rsidR="003D2EB8" w:rsidRPr="00D72196">
        <w:rPr>
          <w:rFonts w:ascii="Arial" w:hAnsi="Arial" w:cs="Arial"/>
          <w:sz w:val="24"/>
          <w:szCs w:val="24"/>
          <w:lang w:val="en-ZA"/>
        </w:rPr>
        <w:t>The accused</w:t>
      </w:r>
      <w:r w:rsidR="00ED1ECF">
        <w:rPr>
          <w:rFonts w:ascii="Arial" w:hAnsi="Arial" w:cs="Arial"/>
          <w:sz w:val="24"/>
          <w:szCs w:val="24"/>
          <w:lang w:val="en-ZA"/>
        </w:rPr>
        <w:t xml:space="preserve"> insisted</w:t>
      </w:r>
      <w:r w:rsidR="00996411">
        <w:rPr>
          <w:rFonts w:ascii="Arial" w:hAnsi="Arial" w:cs="Arial"/>
          <w:sz w:val="24"/>
          <w:szCs w:val="24"/>
          <w:lang w:val="en-ZA"/>
        </w:rPr>
        <w:t xml:space="preserve"> that </w:t>
      </w:r>
      <w:r w:rsidR="007709BA">
        <w:rPr>
          <w:rFonts w:ascii="Arial" w:hAnsi="Arial" w:cs="Arial"/>
          <w:sz w:val="24"/>
          <w:szCs w:val="24"/>
          <w:lang w:val="en-ZA"/>
        </w:rPr>
        <w:t>he</w:t>
      </w:r>
      <w:r w:rsidR="007709BA" w:rsidRPr="00D72196">
        <w:rPr>
          <w:rFonts w:ascii="Arial" w:hAnsi="Arial" w:cs="Arial"/>
          <w:sz w:val="24"/>
          <w:szCs w:val="24"/>
          <w:lang w:val="en-ZA"/>
        </w:rPr>
        <w:t xml:space="preserve"> </w:t>
      </w:r>
      <w:r w:rsidR="007709BA">
        <w:rPr>
          <w:rFonts w:ascii="Arial" w:hAnsi="Arial" w:cs="Arial"/>
          <w:sz w:val="24"/>
          <w:szCs w:val="24"/>
          <w:lang w:val="en-ZA"/>
        </w:rPr>
        <w:t>did</w:t>
      </w:r>
      <w:r w:rsidR="00ED1ECF">
        <w:rPr>
          <w:rFonts w:ascii="Arial" w:hAnsi="Arial" w:cs="Arial"/>
          <w:sz w:val="24"/>
          <w:szCs w:val="24"/>
          <w:lang w:val="en-ZA"/>
        </w:rPr>
        <w:t xml:space="preserve"> not intent stabbing the deceased persons</w:t>
      </w:r>
      <w:r w:rsidR="00201047">
        <w:rPr>
          <w:rFonts w:ascii="Arial" w:hAnsi="Arial" w:cs="Arial"/>
          <w:sz w:val="24"/>
          <w:szCs w:val="24"/>
          <w:lang w:val="en-ZA"/>
        </w:rPr>
        <w:t xml:space="preserve"> as he</w:t>
      </w:r>
      <w:r w:rsidR="00ED1ECF">
        <w:rPr>
          <w:rFonts w:ascii="Arial" w:hAnsi="Arial" w:cs="Arial"/>
          <w:sz w:val="24"/>
          <w:szCs w:val="24"/>
          <w:lang w:val="en-ZA"/>
        </w:rPr>
        <w:t xml:space="preserve"> stab</w:t>
      </w:r>
      <w:r w:rsidR="00201047">
        <w:rPr>
          <w:rFonts w:ascii="Arial" w:hAnsi="Arial" w:cs="Arial"/>
          <w:sz w:val="24"/>
          <w:szCs w:val="24"/>
          <w:lang w:val="en-ZA"/>
        </w:rPr>
        <w:t>bed</w:t>
      </w:r>
      <w:r w:rsidR="007709BA">
        <w:rPr>
          <w:rFonts w:ascii="Arial" w:hAnsi="Arial" w:cs="Arial"/>
          <w:sz w:val="24"/>
          <w:szCs w:val="24"/>
          <w:lang w:val="en-ZA"/>
        </w:rPr>
        <w:t xml:space="preserve"> Ta</w:t>
      </w:r>
      <w:r w:rsidR="00ED1ECF">
        <w:rPr>
          <w:rFonts w:ascii="Arial" w:hAnsi="Arial" w:cs="Arial"/>
          <w:sz w:val="24"/>
          <w:szCs w:val="24"/>
          <w:lang w:val="en-ZA"/>
        </w:rPr>
        <w:t xml:space="preserve">apopi when he saw that he took </w:t>
      </w:r>
      <w:r w:rsidR="00201047">
        <w:rPr>
          <w:rFonts w:ascii="Arial" w:hAnsi="Arial" w:cs="Arial"/>
          <w:sz w:val="24"/>
          <w:szCs w:val="24"/>
          <w:lang w:val="en-ZA"/>
        </w:rPr>
        <w:t xml:space="preserve">out </w:t>
      </w:r>
      <w:r w:rsidR="00ED1ECF">
        <w:rPr>
          <w:rFonts w:ascii="Arial" w:hAnsi="Arial" w:cs="Arial"/>
          <w:sz w:val="24"/>
          <w:szCs w:val="24"/>
          <w:lang w:val="en-ZA"/>
        </w:rPr>
        <w:t xml:space="preserve">a knife and </w:t>
      </w:r>
      <w:r w:rsidR="00201047">
        <w:rPr>
          <w:rFonts w:ascii="Arial" w:hAnsi="Arial" w:cs="Arial"/>
          <w:sz w:val="24"/>
          <w:szCs w:val="24"/>
          <w:lang w:val="en-ZA"/>
        </w:rPr>
        <w:t>thereafter he continuously s</w:t>
      </w:r>
      <w:r w:rsidR="00B14E14">
        <w:rPr>
          <w:rFonts w:ascii="Arial" w:hAnsi="Arial" w:cs="Arial"/>
          <w:sz w:val="24"/>
          <w:szCs w:val="24"/>
          <w:lang w:val="en-ZA"/>
        </w:rPr>
        <w:t>tabbed</w:t>
      </w:r>
      <w:r w:rsidR="00ED1ECF">
        <w:rPr>
          <w:rFonts w:ascii="Arial" w:hAnsi="Arial" w:cs="Arial"/>
          <w:sz w:val="24"/>
          <w:szCs w:val="24"/>
          <w:lang w:val="en-ZA"/>
        </w:rPr>
        <w:t xml:space="preserve"> Ndapanda because </w:t>
      </w:r>
      <w:r w:rsidR="007709BA">
        <w:rPr>
          <w:rFonts w:ascii="Arial" w:hAnsi="Arial" w:cs="Arial"/>
          <w:sz w:val="24"/>
          <w:szCs w:val="24"/>
          <w:lang w:val="en-ZA"/>
        </w:rPr>
        <w:t xml:space="preserve">when he told her to let him go she refused to do that and </w:t>
      </w:r>
      <w:r w:rsidR="007709BA" w:rsidRPr="00D72196">
        <w:rPr>
          <w:rFonts w:ascii="Arial" w:hAnsi="Arial" w:cs="Arial"/>
          <w:sz w:val="24"/>
          <w:szCs w:val="24"/>
          <w:lang w:val="en-ZA"/>
        </w:rPr>
        <w:t>his testicles were paining</w:t>
      </w:r>
      <w:r w:rsidR="007709BA">
        <w:rPr>
          <w:rFonts w:ascii="Arial" w:hAnsi="Arial" w:cs="Arial"/>
          <w:sz w:val="24"/>
          <w:szCs w:val="24"/>
          <w:lang w:val="en-ZA"/>
        </w:rPr>
        <w:t>.</w:t>
      </w:r>
      <w:r w:rsidR="007709BA" w:rsidRPr="00D72196">
        <w:rPr>
          <w:rFonts w:ascii="Arial" w:hAnsi="Arial" w:cs="Arial"/>
          <w:sz w:val="24"/>
          <w:szCs w:val="24"/>
          <w:lang w:val="en-ZA"/>
        </w:rPr>
        <w:t xml:space="preserve"> </w:t>
      </w:r>
    </w:p>
    <w:p w:rsidR="007F03A3" w:rsidRPr="00D72196" w:rsidRDefault="007F03A3" w:rsidP="00886907">
      <w:pPr>
        <w:spacing w:after="0" w:line="360" w:lineRule="auto"/>
        <w:jc w:val="both"/>
        <w:rPr>
          <w:rFonts w:ascii="Arial" w:hAnsi="Arial" w:cs="Arial"/>
          <w:sz w:val="24"/>
          <w:szCs w:val="24"/>
          <w:lang w:val="en-ZA"/>
        </w:rPr>
      </w:pPr>
    </w:p>
    <w:p w:rsidR="00431938" w:rsidRDefault="007F03A3" w:rsidP="00886907">
      <w:pPr>
        <w:spacing w:after="0" w:line="360" w:lineRule="auto"/>
        <w:jc w:val="both"/>
        <w:rPr>
          <w:rFonts w:ascii="Arial" w:hAnsi="Arial" w:cs="Arial"/>
          <w:i/>
          <w:sz w:val="24"/>
          <w:szCs w:val="24"/>
          <w:lang w:val="en-ZA"/>
        </w:rPr>
      </w:pPr>
      <w:r w:rsidRPr="00DF48AC">
        <w:rPr>
          <w:rFonts w:ascii="Arial" w:hAnsi="Arial" w:cs="Arial"/>
          <w:i/>
          <w:sz w:val="24"/>
          <w:szCs w:val="24"/>
          <w:lang w:val="en-ZA"/>
        </w:rPr>
        <w:t>Submissions</w:t>
      </w:r>
      <w:r w:rsidR="00DF48AC" w:rsidRPr="00DF48AC">
        <w:rPr>
          <w:rFonts w:ascii="Arial" w:hAnsi="Arial" w:cs="Arial"/>
          <w:i/>
          <w:sz w:val="24"/>
          <w:szCs w:val="24"/>
          <w:lang w:val="en-ZA"/>
        </w:rPr>
        <w:t xml:space="preserve"> by the Sate</w:t>
      </w:r>
    </w:p>
    <w:p w:rsidR="00501FC0" w:rsidRPr="00DF48AC" w:rsidRDefault="00501FC0" w:rsidP="00886907">
      <w:pPr>
        <w:spacing w:after="0" w:line="360" w:lineRule="auto"/>
        <w:jc w:val="both"/>
        <w:rPr>
          <w:rFonts w:ascii="Arial" w:hAnsi="Arial" w:cs="Arial"/>
          <w:i/>
          <w:sz w:val="24"/>
          <w:szCs w:val="24"/>
          <w:lang w:val="en-ZA"/>
        </w:rPr>
      </w:pPr>
    </w:p>
    <w:p w:rsidR="007F03A3" w:rsidRDefault="00431938" w:rsidP="00886907">
      <w:pPr>
        <w:spacing w:after="0" w:line="360" w:lineRule="auto"/>
        <w:jc w:val="both"/>
        <w:rPr>
          <w:rFonts w:ascii="Arial" w:hAnsi="Arial" w:cs="Arial"/>
          <w:sz w:val="24"/>
          <w:szCs w:val="24"/>
          <w:lang w:val="en-ZA"/>
        </w:rPr>
      </w:pPr>
      <w:r w:rsidRPr="00D72196">
        <w:rPr>
          <w:rFonts w:ascii="Arial" w:hAnsi="Arial" w:cs="Arial"/>
          <w:sz w:val="24"/>
          <w:szCs w:val="24"/>
          <w:lang w:val="en-ZA"/>
        </w:rPr>
        <w:lastRenderedPageBreak/>
        <w:t xml:space="preserve"> </w:t>
      </w:r>
      <w:r w:rsidR="00410889" w:rsidRPr="00D72196">
        <w:rPr>
          <w:rFonts w:ascii="Arial" w:hAnsi="Arial" w:cs="Arial"/>
          <w:sz w:val="24"/>
          <w:szCs w:val="24"/>
          <w:lang w:val="en-ZA"/>
        </w:rPr>
        <w:t>[2</w:t>
      </w:r>
      <w:r w:rsidR="009A6EA3">
        <w:rPr>
          <w:rFonts w:ascii="Arial" w:hAnsi="Arial" w:cs="Arial"/>
          <w:sz w:val="24"/>
          <w:szCs w:val="24"/>
          <w:lang w:val="en-ZA"/>
        </w:rPr>
        <w:t>3</w:t>
      </w:r>
      <w:r w:rsidR="00C61A85" w:rsidRPr="00D72196">
        <w:rPr>
          <w:rFonts w:ascii="Arial" w:hAnsi="Arial" w:cs="Arial"/>
          <w:sz w:val="24"/>
          <w:szCs w:val="24"/>
          <w:lang w:val="en-ZA"/>
        </w:rPr>
        <w:t>]</w:t>
      </w:r>
      <w:r w:rsidR="00C61A85" w:rsidRPr="00D72196">
        <w:rPr>
          <w:rFonts w:ascii="Arial" w:hAnsi="Arial" w:cs="Arial"/>
          <w:sz w:val="24"/>
          <w:szCs w:val="24"/>
          <w:lang w:val="en-ZA"/>
        </w:rPr>
        <w:tab/>
        <w:t xml:space="preserve">Counsel for the State submitted that </w:t>
      </w:r>
      <w:r w:rsidR="00893309" w:rsidRPr="00D72196">
        <w:rPr>
          <w:rFonts w:ascii="Arial" w:hAnsi="Arial" w:cs="Arial"/>
          <w:sz w:val="24"/>
          <w:szCs w:val="24"/>
          <w:lang w:val="en-ZA"/>
        </w:rPr>
        <w:t xml:space="preserve">in assessing the evidence the court is required to exercise caution because certain kinds of evidence cannot be safely relied upon unless accompanied by some satisfactory indication of trustworthiness, corroboration being one such indication, although the list is an open one. </w:t>
      </w:r>
      <w:r w:rsidR="00205552" w:rsidRPr="00D72196">
        <w:rPr>
          <w:rFonts w:ascii="Arial" w:hAnsi="Arial" w:cs="Arial"/>
          <w:sz w:val="24"/>
          <w:szCs w:val="24"/>
          <w:lang w:val="en-ZA"/>
        </w:rPr>
        <w:t>He further submitted that i</w:t>
      </w:r>
      <w:r w:rsidR="00893309" w:rsidRPr="00D72196">
        <w:rPr>
          <w:rFonts w:ascii="Arial" w:hAnsi="Arial" w:cs="Arial"/>
          <w:sz w:val="24"/>
          <w:szCs w:val="24"/>
          <w:lang w:val="en-ZA"/>
        </w:rPr>
        <w:t xml:space="preserve">t has been a long practice of our criminal justice system for a court to apply caution when dealing with evidence of a single witness. </w:t>
      </w:r>
      <w:r w:rsidR="004C4858" w:rsidRPr="00D72196">
        <w:rPr>
          <w:rFonts w:ascii="Arial" w:hAnsi="Arial" w:cs="Arial"/>
          <w:sz w:val="24"/>
          <w:szCs w:val="24"/>
          <w:lang w:val="en-ZA"/>
        </w:rPr>
        <w:t>However,</w:t>
      </w:r>
      <w:r w:rsidR="00205552" w:rsidRPr="00D72196">
        <w:rPr>
          <w:rFonts w:ascii="Arial" w:hAnsi="Arial" w:cs="Arial"/>
          <w:sz w:val="24"/>
          <w:szCs w:val="24"/>
          <w:lang w:val="en-ZA"/>
        </w:rPr>
        <w:t xml:space="preserve"> it is not to say the evidenc</w:t>
      </w:r>
      <w:r w:rsidR="00EB4D2B" w:rsidRPr="00D72196">
        <w:rPr>
          <w:rFonts w:ascii="Arial" w:hAnsi="Arial" w:cs="Arial"/>
          <w:sz w:val="24"/>
          <w:szCs w:val="24"/>
          <w:lang w:val="en-ZA"/>
        </w:rPr>
        <w:t>e of a single witness should</w:t>
      </w:r>
      <w:r w:rsidR="00205552" w:rsidRPr="00D72196">
        <w:rPr>
          <w:rFonts w:ascii="Arial" w:hAnsi="Arial" w:cs="Arial"/>
          <w:sz w:val="24"/>
          <w:szCs w:val="24"/>
          <w:lang w:val="en-ZA"/>
        </w:rPr>
        <w:t xml:space="preserve"> be disregarded but the court must look at all the probabilities when evaluating the evidence and must apply mere common sense. Counsel referred the court to the guidelines found in decided cases and other relevant </w:t>
      </w:r>
      <w:r w:rsidR="00022EE4" w:rsidRPr="00D72196">
        <w:rPr>
          <w:rFonts w:ascii="Arial" w:hAnsi="Arial" w:cs="Arial"/>
          <w:sz w:val="24"/>
          <w:szCs w:val="24"/>
          <w:lang w:val="en-ZA"/>
        </w:rPr>
        <w:t>sources. Reference</w:t>
      </w:r>
      <w:r w:rsidR="00205552" w:rsidRPr="00D72196">
        <w:rPr>
          <w:rFonts w:ascii="Arial" w:hAnsi="Arial" w:cs="Arial"/>
          <w:sz w:val="24"/>
          <w:szCs w:val="24"/>
          <w:lang w:val="en-ZA"/>
        </w:rPr>
        <w:t xml:space="preserve"> was specifically made to</w:t>
      </w:r>
      <w:r w:rsidR="00022EE4" w:rsidRPr="00D72196">
        <w:rPr>
          <w:rFonts w:ascii="Arial" w:hAnsi="Arial" w:cs="Arial"/>
          <w:sz w:val="24"/>
          <w:szCs w:val="24"/>
          <w:lang w:val="en-ZA"/>
        </w:rPr>
        <w:t xml:space="preserve"> </w:t>
      </w:r>
      <w:r w:rsidR="00205552" w:rsidRPr="00203E9F">
        <w:rPr>
          <w:rFonts w:ascii="Arial" w:hAnsi="Arial" w:cs="Arial"/>
          <w:i/>
          <w:sz w:val="24"/>
          <w:szCs w:val="24"/>
          <w:lang w:val="en-ZA"/>
        </w:rPr>
        <w:t>S v Sauls</w:t>
      </w:r>
      <w:r w:rsidR="00205552" w:rsidRPr="00D72196">
        <w:rPr>
          <w:rFonts w:ascii="Arial" w:hAnsi="Arial" w:cs="Arial"/>
          <w:sz w:val="24"/>
          <w:szCs w:val="24"/>
          <w:lang w:val="en-ZA"/>
        </w:rPr>
        <w:t xml:space="preserve"> 1981 (3) SA 172 (A) at 180 where the court </w:t>
      </w:r>
      <w:r w:rsidR="00022EE4" w:rsidRPr="00D72196">
        <w:rPr>
          <w:rFonts w:ascii="Arial" w:hAnsi="Arial" w:cs="Arial"/>
          <w:sz w:val="24"/>
          <w:szCs w:val="24"/>
          <w:lang w:val="en-ZA"/>
        </w:rPr>
        <w:t xml:space="preserve">held: </w:t>
      </w:r>
    </w:p>
    <w:p w:rsidR="00022EE4" w:rsidRDefault="007F03A3" w:rsidP="00886907">
      <w:pPr>
        <w:spacing w:after="0" w:line="360" w:lineRule="auto"/>
        <w:ind w:firstLine="720"/>
        <w:jc w:val="both"/>
        <w:rPr>
          <w:rFonts w:ascii="Arial" w:hAnsi="Arial" w:cs="Arial"/>
          <w:sz w:val="24"/>
          <w:szCs w:val="24"/>
          <w:lang w:val="en-ZA"/>
        </w:rPr>
      </w:pPr>
      <w:r>
        <w:rPr>
          <w:rFonts w:ascii="Arial" w:hAnsi="Arial" w:cs="Arial"/>
          <w:sz w:val="24"/>
          <w:szCs w:val="24"/>
          <w:lang w:val="en-ZA"/>
        </w:rPr>
        <w:t>‘</w:t>
      </w:r>
      <w:r w:rsidR="00022EE4" w:rsidRPr="007F03A3">
        <w:rPr>
          <w:rFonts w:ascii="Arial" w:hAnsi="Arial" w:cs="Arial"/>
          <w:lang w:val="en-ZA"/>
        </w:rPr>
        <w:t>There</w:t>
      </w:r>
      <w:r w:rsidR="00205552" w:rsidRPr="007F03A3">
        <w:rPr>
          <w:rFonts w:ascii="Arial" w:hAnsi="Arial" w:cs="Arial"/>
          <w:lang w:val="en-ZA"/>
        </w:rPr>
        <w:t xml:space="preserve"> is no rule of thumb test or formula to apply when it comes to a consideration of the credibility of the single witness… The trial judge will weigh his </w:t>
      </w:r>
      <w:r w:rsidR="00022EE4" w:rsidRPr="007F03A3">
        <w:rPr>
          <w:rFonts w:ascii="Arial" w:hAnsi="Arial" w:cs="Arial"/>
          <w:lang w:val="en-ZA"/>
        </w:rPr>
        <w:t>evidence, will</w:t>
      </w:r>
      <w:r w:rsidR="00205552" w:rsidRPr="007F03A3">
        <w:rPr>
          <w:rFonts w:ascii="Arial" w:hAnsi="Arial" w:cs="Arial"/>
          <w:lang w:val="en-ZA"/>
        </w:rPr>
        <w:t xml:space="preserve"> consider its merits and demerits and having done so will decide whether it is trustworthy and whether despite the fact that there are shortcomings or defects or contradictions in his </w:t>
      </w:r>
      <w:r w:rsidR="00022EE4" w:rsidRPr="007F03A3">
        <w:rPr>
          <w:rFonts w:ascii="Arial" w:hAnsi="Arial" w:cs="Arial"/>
          <w:lang w:val="en-ZA"/>
        </w:rPr>
        <w:t>testimony,</w:t>
      </w:r>
      <w:r w:rsidR="00205552" w:rsidRPr="007F03A3">
        <w:rPr>
          <w:rFonts w:ascii="Arial" w:hAnsi="Arial" w:cs="Arial"/>
          <w:lang w:val="en-ZA"/>
        </w:rPr>
        <w:t xml:space="preserve"> he is satisfied that the truth has been </w:t>
      </w:r>
      <w:r w:rsidR="00022EE4" w:rsidRPr="007F03A3">
        <w:rPr>
          <w:rFonts w:ascii="Arial" w:hAnsi="Arial" w:cs="Arial"/>
          <w:lang w:val="en-ZA"/>
        </w:rPr>
        <w:t>told. The</w:t>
      </w:r>
      <w:r w:rsidR="00205552" w:rsidRPr="007F03A3">
        <w:rPr>
          <w:rFonts w:ascii="Arial" w:hAnsi="Arial" w:cs="Arial"/>
          <w:lang w:val="en-ZA"/>
        </w:rPr>
        <w:t xml:space="preserve"> cautionary rule…may be a guide to a right decision but it does not </w:t>
      </w:r>
      <w:r w:rsidR="00022EE4" w:rsidRPr="007F03A3">
        <w:rPr>
          <w:rFonts w:ascii="Arial" w:hAnsi="Arial" w:cs="Arial"/>
          <w:lang w:val="en-ZA"/>
        </w:rPr>
        <w:t>mean’ the</w:t>
      </w:r>
      <w:r w:rsidR="00205552" w:rsidRPr="007F03A3">
        <w:rPr>
          <w:rFonts w:ascii="Arial" w:hAnsi="Arial" w:cs="Arial"/>
          <w:lang w:val="en-ZA"/>
        </w:rPr>
        <w:t xml:space="preserve"> appeal must succeed if any </w:t>
      </w:r>
      <w:r w:rsidR="00022EE4" w:rsidRPr="007F03A3">
        <w:rPr>
          <w:rFonts w:ascii="Arial" w:hAnsi="Arial" w:cs="Arial"/>
          <w:lang w:val="en-ZA"/>
        </w:rPr>
        <w:lastRenderedPageBreak/>
        <w:t>criticism, however</w:t>
      </w:r>
      <w:r w:rsidR="00205552" w:rsidRPr="007F03A3">
        <w:rPr>
          <w:rFonts w:ascii="Arial" w:hAnsi="Arial" w:cs="Arial"/>
          <w:lang w:val="en-ZA"/>
        </w:rPr>
        <w:t xml:space="preserve"> </w:t>
      </w:r>
      <w:r w:rsidR="00022EE4" w:rsidRPr="007F03A3">
        <w:rPr>
          <w:rFonts w:ascii="Arial" w:hAnsi="Arial" w:cs="Arial"/>
          <w:lang w:val="en-ZA"/>
        </w:rPr>
        <w:t>slender, of</w:t>
      </w:r>
      <w:r w:rsidR="00205552" w:rsidRPr="007F03A3">
        <w:rPr>
          <w:rFonts w:ascii="Arial" w:hAnsi="Arial" w:cs="Arial"/>
          <w:lang w:val="en-ZA"/>
        </w:rPr>
        <w:t xml:space="preserve"> the witnesses’ evidence was well founded…It has been said more </w:t>
      </w:r>
      <w:r w:rsidR="00022EE4" w:rsidRPr="007F03A3">
        <w:rPr>
          <w:rFonts w:ascii="Arial" w:hAnsi="Arial" w:cs="Arial"/>
          <w:lang w:val="en-ZA"/>
        </w:rPr>
        <w:t>than</w:t>
      </w:r>
      <w:r w:rsidR="00205552" w:rsidRPr="007F03A3">
        <w:rPr>
          <w:rFonts w:ascii="Arial" w:hAnsi="Arial" w:cs="Arial"/>
          <w:lang w:val="en-ZA"/>
        </w:rPr>
        <w:t xml:space="preserve"> once that the exercise of caution must not be allowed to displace the exercise of common sense</w:t>
      </w:r>
      <w:r>
        <w:rPr>
          <w:rFonts w:ascii="Arial" w:hAnsi="Arial" w:cs="Arial"/>
          <w:sz w:val="24"/>
          <w:szCs w:val="24"/>
          <w:lang w:val="en-ZA"/>
        </w:rPr>
        <w:t>’</w:t>
      </w:r>
      <w:r w:rsidR="00022EE4" w:rsidRPr="00D72196">
        <w:rPr>
          <w:rFonts w:ascii="Arial" w:hAnsi="Arial" w:cs="Arial"/>
          <w:sz w:val="24"/>
          <w:szCs w:val="24"/>
          <w:lang w:val="en-ZA"/>
        </w:rPr>
        <w:t>.</w:t>
      </w:r>
    </w:p>
    <w:p w:rsidR="00316357" w:rsidRPr="00D72196" w:rsidRDefault="00316357" w:rsidP="00886907">
      <w:pPr>
        <w:spacing w:after="0" w:line="360" w:lineRule="auto"/>
        <w:ind w:firstLine="720"/>
        <w:jc w:val="both"/>
        <w:rPr>
          <w:rFonts w:ascii="Arial" w:hAnsi="Arial" w:cs="Arial"/>
          <w:sz w:val="24"/>
          <w:szCs w:val="24"/>
          <w:lang w:val="en-ZA"/>
        </w:rPr>
      </w:pPr>
    </w:p>
    <w:p w:rsidR="00166E14" w:rsidRDefault="009A6EA3" w:rsidP="00886907">
      <w:pPr>
        <w:spacing w:after="0" w:line="360" w:lineRule="auto"/>
        <w:jc w:val="both"/>
        <w:rPr>
          <w:rFonts w:ascii="Arial" w:hAnsi="Arial" w:cs="Arial"/>
          <w:sz w:val="24"/>
          <w:szCs w:val="24"/>
          <w:lang w:val="en-ZA"/>
        </w:rPr>
      </w:pPr>
      <w:r>
        <w:rPr>
          <w:rFonts w:ascii="Arial" w:hAnsi="Arial" w:cs="Arial"/>
          <w:sz w:val="24"/>
          <w:szCs w:val="24"/>
          <w:lang w:val="en-ZA"/>
        </w:rPr>
        <w:t>[24</w:t>
      </w:r>
      <w:r w:rsidR="00022EE4" w:rsidRPr="00D72196">
        <w:rPr>
          <w:rFonts w:ascii="Arial" w:hAnsi="Arial" w:cs="Arial"/>
          <w:sz w:val="24"/>
          <w:szCs w:val="24"/>
          <w:lang w:val="en-ZA"/>
        </w:rPr>
        <w:t xml:space="preserve">] </w:t>
      </w:r>
      <w:r w:rsidR="00022EE4" w:rsidRPr="00D72196">
        <w:rPr>
          <w:rFonts w:ascii="Arial" w:hAnsi="Arial" w:cs="Arial"/>
          <w:sz w:val="24"/>
          <w:szCs w:val="24"/>
          <w:lang w:val="en-ZA"/>
        </w:rPr>
        <w:tab/>
      </w:r>
      <w:r w:rsidR="00C61A85" w:rsidRPr="00D72196">
        <w:rPr>
          <w:rFonts w:ascii="Arial" w:hAnsi="Arial" w:cs="Arial"/>
          <w:sz w:val="24"/>
          <w:szCs w:val="24"/>
          <w:lang w:val="en-ZA"/>
        </w:rPr>
        <w:t xml:space="preserve"> With regard to the </w:t>
      </w:r>
      <w:r w:rsidR="008F220F" w:rsidRPr="00D72196">
        <w:rPr>
          <w:rFonts w:ascii="Arial" w:hAnsi="Arial" w:cs="Arial"/>
          <w:sz w:val="24"/>
          <w:szCs w:val="24"/>
          <w:lang w:val="en-ZA"/>
        </w:rPr>
        <w:t>second and</w:t>
      </w:r>
      <w:r w:rsidR="00022EE4" w:rsidRPr="00D72196">
        <w:rPr>
          <w:rFonts w:ascii="Arial" w:hAnsi="Arial" w:cs="Arial"/>
          <w:sz w:val="24"/>
          <w:szCs w:val="24"/>
          <w:lang w:val="en-ZA"/>
        </w:rPr>
        <w:t xml:space="preserve"> third </w:t>
      </w:r>
      <w:r w:rsidR="00C61A85" w:rsidRPr="00D72196">
        <w:rPr>
          <w:rFonts w:ascii="Arial" w:hAnsi="Arial" w:cs="Arial"/>
          <w:sz w:val="24"/>
          <w:szCs w:val="24"/>
          <w:lang w:val="en-ZA"/>
        </w:rPr>
        <w:t>incident</w:t>
      </w:r>
      <w:r w:rsidR="00022EE4" w:rsidRPr="00D72196">
        <w:rPr>
          <w:rFonts w:ascii="Arial" w:hAnsi="Arial" w:cs="Arial"/>
          <w:sz w:val="24"/>
          <w:szCs w:val="24"/>
          <w:lang w:val="en-ZA"/>
        </w:rPr>
        <w:t xml:space="preserve">s counsel submitted that all State witnesses featured very well in the witness box, despite minor </w:t>
      </w:r>
      <w:r w:rsidR="008F220F" w:rsidRPr="00D72196">
        <w:rPr>
          <w:rFonts w:ascii="Arial" w:hAnsi="Arial" w:cs="Arial"/>
          <w:sz w:val="24"/>
          <w:szCs w:val="24"/>
          <w:lang w:val="en-ZA"/>
        </w:rPr>
        <w:t>shortcomings. Nothing</w:t>
      </w:r>
      <w:r w:rsidR="00022EE4" w:rsidRPr="00D72196">
        <w:rPr>
          <w:rFonts w:ascii="Arial" w:hAnsi="Arial" w:cs="Arial"/>
          <w:sz w:val="24"/>
          <w:szCs w:val="24"/>
          <w:lang w:val="en-ZA"/>
        </w:rPr>
        <w:t xml:space="preserve"> in their manners of testifying affects their credibility as trustworthy and credible </w:t>
      </w:r>
      <w:r w:rsidR="007709BA">
        <w:rPr>
          <w:rFonts w:ascii="Arial" w:hAnsi="Arial" w:cs="Arial"/>
          <w:sz w:val="24"/>
          <w:szCs w:val="24"/>
          <w:lang w:val="en-ZA"/>
        </w:rPr>
        <w:t>witnesses. He s</w:t>
      </w:r>
      <w:r w:rsidR="008F220F" w:rsidRPr="00D72196">
        <w:rPr>
          <w:rFonts w:ascii="Arial" w:hAnsi="Arial" w:cs="Arial"/>
          <w:sz w:val="24"/>
          <w:szCs w:val="24"/>
          <w:lang w:val="en-ZA"/>
        </w:rPr>
        <w:t>ubmitted</w:t>
      </w:r>
      <w:r w:rsidR="00022EE4" w:rsidRPr="00D72196">
        <w:rPr>
          <w:rFonts w:ascii="Arial" w:hAnsi="Arial" w:cs="Arial"/>
          <w:sz w:val="24"/>
          <w:szCs w:val="24"/>
          <w:lang w:val="en-ZA"/>
        </w:rPr>
        <w:t xml:space="preserve"> further that a court should make a careful evaluation while taking into account inter alia the nature of the </w:t>
      </w:r>
      <w:r w:rsidR="008F220F" w:rsidRPr="00D72196">
        <w:rPr>
          <w:rFonts w:ascii="Arial" w:hAnsi="Arial" w:cs="Arial"/>
          <w:sz w:val="24"/>
          <w:szCs w:val="24"/>
          <w:lang w:val="en-ZA"/>
        </w:rPr>
        <w:t>contradictions, their</w:t>
      </w:r>
      <w:r w:rsidR="00022EE4" w:rsidRPr="00D72196">
        <w:rPr>
          <w:rFonts w:ascii="Arial" w:hAnsi="Arial" w:cs="Arial"/>
          <w:sz w:val="24"/>
          <w:szCs w:val="24"/>
          <w:lang w:val="en-ZA"/>
        </w:rPr>
        <w:t xml:space="preserve"> number and bearing on the other parts of the witness’s evidence before deciding how same should bear on the credibility of the witness</w:t>
      </w:r>
      <w:r w:rsidR="00DA72BA">
        <w:rPr>
          <w:rFonts w:ascii="Arial" w:hAnsi="Arial" w:cs="Arial"/>
          <w:sz w:val="24"/>
          <w:szCs w:val="24"/>
          <w:lang w:val="en-ZA"/>
        </w:rPr>
        <w:t>es.</w:t>
      </w:r>
      <w:r w:rsidR="008F220F" w:rsidRPr="00D72196">
        <w:rPr>
          <w:rFonts w:ascii="Arial" w:hAnsi="Arial" w:cs="Arial"/>
          <w:sz w:val="24"/>
          <w:szCs w:val="24"/>
          <w:lang w:val="en-ZA"/>
        </w:rPr>
        <w:t xml:space="preserve"> </w:t>
      </w:r>
    </w:p>
    <w:p w:rsidR="00316357" w:rsidRPr="00D72196" w:rsidRDefault="00316357" w:rsidP="00886907">
      <w:pPr>
        <w:spacing w:after="0" w:line="360" w:lineRule="auto"/>
        <w:jc w:val="both"/>
        <w:rPr>
          <w:rFonts w:ascii="Arial" w:hAnsi="Arial" w:cs="Arial"/>
          <w:sz w:val="24"/>
          <w:szCs w:val="24"/>
          <w:lang w:val="en-ZA"/>
        </w:rPr>
      </w:pPr>
    </w:p>
    <w:p w:rsidR="00166E14" w:rsidRDefault="009A6EA3" w:rsidP="00886907">
      <w:pPr>
        <w:spacing w:after="0" w:line="360" w:lineRule="auto"/>
        <w:jc w:val="both"/>
        <w:rPr>
          <w:rFonts w:ascii="Arial" w:hAnsi="Arial" w:cs="Arial"/>
          <w:sz w:val="24"/>
          <w:szCs w:val="24"/>
          <w:lang w:val="en-ZA"/>
        </w:rPr>
      </w:pPr>
      <w:r>
        <w:rPr>
          <w:rFonts w:ascii="Arial" w:hAnsi="Arial" w:cs="Arial"/>
          <w:sz w:val="24"/>
          <w:szCs w:val="24"/>
          <w:lang w:val="en-ZA"/>
        </w:rPr>
        <w:t>[25</w:t>
      </w:r>
      <w:r w:rsidR="00DA72BA">
        <w:rPr>
          <w:rFonts w:ascii="Arial" w:hAnsi="Arial" w:cs="Arial"/>
          <w:sz w:val="24"/>
          <w:szCs w:val="24"/>
          <w:lang w:val="en-ZA"/>
        </w:rPr>
        <w:t xml:space="preserve">] </w:t>
      </w:r>
      <w:r w:rsidR="00DA72BA">
        <w:rPr>
          <w:rFonts w:ascii="Arial" w:hAnsi="Arial" w:cs="Arial"/>
          <w:sz w:val="24"/>
          <w:szCs w:val="24"/>
          <w:lang w:val="en-ZA"/>
        </w:rPr>
        <w:tab/>
        <w:t xml:space="preserve"> Counsel further submitted</w:t>
      </w:r>
      <w:r w:rsidR="00166E14" w:rsidRPr="00D72196">
        <w:rPr>
          <w:rFonts w:ascii="Arial" w:hAnsi="Arial" w:cs="Arial"/>
          <w:sz w:val="24"/>
          <w:szCs w:val="24"/>
          <w:lang w:val="en-ZA"/>
        </w:rPr>
        <w:t xml:space="preserve"> that it is not unusual especially after a long time has passed, for witnesses to forget or differ on certain aspects of their testimonies or even to contradict themselves in the witness box. More so where a witness or accused is found to have lied in one respect does not necessarily justify a finding that the whole evidence is false, it depends on the manner and nature of the lie whether it can be accepted as an honest mistake or be regarded as a carefully thought about and delib</w:t>
      </w:r>
      <w:r w:rsidR="00981F48" w:rsidRPr="00D72196">
        <w:rPr>
          <w:rFonts w:ascii="Arial" w:hAnsi="Arial" w:cs="Arial"/>
          <w:sz w:val="24"/>
          <w:szCs w:val="24"/>
          <w:lang w:val="en-ZA"/>
        </w:rPr>
        <w:t xml:space="preserve">erate lie. </w:t>
      </w:r>
      <w:r w:rsidR="00DA72BA">
        <w:rPr>
          <w:rFonts w:ascii="Arial" w:hAnsi="Arial" w:cs="Arial"/>
          <w:sz w:val="24"/>
          <w:szCs w:val="24"/>
          <w:lang w:val="en-ZA"/>
        </w:rPr>
        <w:t>C</w:t>
      </w:r>
      <w:r w:rsidR="00981F48" w:rsidRPr="00D72196">
        <w:rPr>
          <w:rFonts w:ascii="Arial" w:hAnsi="Arial" w:cs="Arial"/>
          <w:sz w:val="24"/>
          <w:szCs w:val="24"/>
          <w:lang w:val="en-ZA"/>
        </w:rPr>
        <w:t xml:space="preserve">ounsel </w:t>
      </w:r>
      <w:r w:rsidR="00DA72BA">
        <w:rPr>
          <w:rFonts w:ascii="Arial" w:hAnsi="Arial" w:cs="Arial"/>
          <w:sz w:val="24"/>
          <w:szCs w:val="24"/>
          <w:lang w:val="en-ZA"/>
        </w:rPr>
        <w:t>thus submitted</w:t>
      </w:r>
      <w:r w:rsidR="00981F48" w:rsidRPr="00D72196">
        <w:rPr>
          <w:rFonts w:ascii="Arial" w:hAnsi="Arial" w:cs="Arial"/>
          <w:sz w:val="24"/>
          <w:szCs w:val="24"/>
          <w:lang w:val="en-ZA"/>
        </w:rPr>
        <w:t xml:space="preserve"> that there wa</w:t>
      </w:r>
      <w:r w:rsidR="00166E14" w:rsidRPr="00D72196">
        <w:rPr>
          <w:rFonts w:ascii="Arial" w:hAnsi="Arial" w:cs="Arial"/>
          <w:sz w:val="24"/>
          <w:szCs w:val="24"/>
          <w:lang w:val="en-ZA"/>
        </w:rPr>
        <w:t xml:space="preserve">s nothing in the </w:t>
      </w:r>
      <w:r w:rsidR="00166E14" w:rsidRPr="00D72196">
        <w:rPr>
          <w:rFonts w:ascii="Arial" w:hAnsi="Arial" w:cs="Arial"/>
          <w:sz w:val="24"/>
          <w:szCs w:val="24"/>
          <w:lang w:val="en-ZA"/>
        </w:rPr>
        <w:lastRenderedPageBreak/>
        <w:t xml:space="preserve">individual testimonies of the State witnesses that shows they </w:t>
      </w:r>
      <w:r w:rsidR="00981F48" w:rsidRPr="00D72196">
        <w:rPr>
          <w:rFonts w:ascii="Arial" w:hAnsi="Arial" w:cs="Arial"/>
          <w:sz w:val="24"/>
          <w:szCs w:val="24"/>
          <w:lang w:val="en-ZA"/>
        </w:rPr>
        <w:t>have</w:t>
      </w:r>
      <w:r w:rsidR="00166E14" w:rsidRPr="00D72196">
        <w:rPr>
          <w:rFonts w:ascii="Arial" w:hAnsi="Arial" w:cs="Arial"/>
          <w:sz w:val="24"/>
          <w:szCs w:val="24"/>
          <w:lang w:val="en-ZA"/>
        </w:rPr>
        <w:t xml:space="preserve"> deliberately and consciously lied to this court; that the contradictions or </w:t>
      </w:r>
      <w:r w:rsidR="005C07D1" w:rsidRPr="00D72196">
        <w:rPr>
          <w:rFonts w:ascii="Arial" w:hAnsi="Arial" w:cs="Arial"/>
          <w:sz w:val="24"/>
          <w:szCs w:val="24"/>
          <w:lang w:val="en-ZA"/>
        </w:rPr>
        <w:t>inconsistencies</w:t>
      </w:r>
      <w:r w:rsidR="00166E14" w:rsidRPr="00D72196">
        <w:rPr>
          <w:rFonts w:ascii="Arial" w:hAnsi="Arial" w:cs="Arial"/>
          <w:sz w:val="24"/>
          <w:szCs w:val="24"/>
          <w:lang w:val="en-ZA"/>
        </w:rPr>
        <w:t xml:space="preserve"> if any in their testimonies are not only minor but also of the type that would be expected of any person in the </w:t>
      </w:r>
      <w:r w:rsidR="00DA72BA" w:rsidRPr="00D72196">
        <w:rPr>
          <w:rFonts w:ascii="Arial" w:hAnsi="Arial" w:cs="Arial"/>
          <w:sz w:val="24"/>
          <w:szCs w:val="24"/>
          <w:lang w:val="en-ZA"/>
        </w:rPr>
        <w:t>circumstances.</w:t>
      </w:r>
      <w:r w:rsidR="00DA72BA">
        <w:rPr>
          <w:rFonts w:ascii="Arial" w:hAnsi="Arial" w:cs="Arial"/>
          <w:sz w:val="24"/>
          <w:szCs w:val="24"/>
          <w:lang w:val="en-ZA"/>
        </w:rPr>
        <w:t xml:space="preserve"> He prays for convictions.</w:t>
      </w:r>
    </w:p>
    <w:p w:rsidR="00316357" w:rsidRDefault="00316357" w:rsidP="00886907">
      <w:pPr>
        <w:spacing w:after="0" w:line="360" w:lineRule="auto"/>
        <w:jc w:val="both"/>
        <w:rPr>
          <w:rFonts w:ascii="Arial" w:hAnsi="Arial" w:cs="Arial"/>
          <w:sz w:val="24"/>
          <w:szCs w:val="24"/>
          <w:lang w:val="en-ZA"/>
        </w:rPr>
      </w:pPr>
    </w:p>
    <w:p w:rsidR="00501FC0" w:rsidRDefault="00501FC0" w:rsidP="00886907">
      <w:pPr>
        <w:spacing w:after="0" w:line="360" w:lineRule="auto"/>
        <w:jc w:val="both"/>
        <w:rPr>
          <w:rFonts w:ascii="Arial" w:hAnsi="Arial" w:cs="Arial"/>
          <w:sz w:val="24"/>
          <w:szCs w:val="24"/>
          <w:lang w:val="en-ZA"/>
        </w:rPr>
      </w:pPr>
    </w:p>
    <w:p w:rsidR="00501FC0" w:rsidRDefault="00501FC0" w:rsidP="00886907">
      <w:pPr>
        <w:spacing w:after="0" w:line="360" w:lineRule="auto"/>
        <w:jc w:val="both"/>
        <w:rPr>
          <w:rFonts w:ascii="Arial" w:hAnsi="Arial" w:cs="Arial"/>
          <w:sz w:val="24"/>
          <w:szCs w:val="24"/>
          <w:lang w:val="en-ZA"/>
        </w:rPr>
      </w:pPr>
    </w:p>
    <w:p w:rsidR="00DF48AC" w:rsidRDefault="00DF48AC" w:rsidP="00886907">
      <w:pPr>
        <w:spacing w:after="0" w:line="360" w:lineRule="auto"/>
        <w:jc w:val="both"/>
        <w:rPr>
          <w:rFonts w:ascii="Arial" w:hAnsi="Arial" w:cs="Arial"/>
          <w:i/>
          <w:sz w:val="24"/>
          <w:szCs w:val="24"/>
          <w:lang w:val="en-ZA"/>
        </w:rPr>
      </w:pPr>
      <w:r w:rsidRPr="00DF48AC">
        <w:rPr>
          <w:rFonts w:ascii="Arial" w:hAnsi="Arial" w:cs="Arial"/>
          <w:i/>
          <w:sz w:val="24"/>
          <w:szCs w:val="24"/>
          <w:lang w:val="en-ZA"/>
        </w:rPr>
        <w:t xml:space="preserve">Submissions by the defence </w:t>
      </w:r>
    </w:p>
    <w:p w:rsidR="00501FC0" w:rsidRPr="00DF48AC" w:rsidRDefault="00501FC0" w:rsidP="00886907">
      <w:pPr>
        <w:spacing w:after="0" w:line="360" w:lineRule="auto"/>
        <w:jc w:val="both"/>
        <w:rPr>
          <w:rFonts w:ascii="Arial" w:hAnsi="Arial" w:cs="Arial"/>
          <w:i/>
          <w:sz w:val="24"/>
          <w:szCs w:val="24"/>
          <w:lang w:val="en-ZA"/>
        </w:rPr>
      </w:pPr>
    </w:p>
    <w:p w:rsidR="00410889" w:rsidRDefault="00C61A85" w:rsidP="00886907">
      <w:pPr>
        <w:spacing w:after="0" w:line="360" w:lineRule="auto"/>
        <w:jc w:val="both"/>
        <w:rPr>
          <w:rFonts w:ascii="Arial" w:hAnsi="Arial" w:cs="Arial"/>
          <w:sz w:val="24"/>
          <w:szCs w:val="24"/>
          <w:lang w:val="en-ZA"/>
        </w:rPr>
      </w:pPr>
      <w:r w:rsidRPr="00D72196">
        <w:rPr>
          <w:rFonts w:ascii="Arial" w:hAnsi="Arial" w:cs="Arial"/>
          <w:sz w:val="24"/>
          <w:szCs w:val="24"/>
          <w:lang w:val="en-ZA"/>
        </w:rPr>
        <w:t>[2</w:t>
      </w:r>
      <w:r w:rsidR="009A6EA3">
        <w:rPr>
          <w:rFonts w:ascii="Arial" w:hAnsi="Arial" w:cs="Arial"/>
          <w:sz w:val="24"/>
          <w:szCs w:val="24"/>
          <w:lang w:val="en-ZA"/>
        </w:rPr>
        <w:t>6]</w:t>
      </w:r>
      <w:r w:rsidRPr="00D72196">
        <w:rPr>
          <w:rFonts w:ascii="Arial" w:hAnsi="Arial" w:cs="Arial"/>
          <w:sz w:val="24"/>
          <w:szCs w:val="24"/>
          <w:lang w:val="en-ZA"/>
        </w:rPr>
        <w:tab/>
        <w:t>Counsel for the defence submitted that the State had failed to prove its case beyond reasonable doubt</w:t>
      </w:r>
      <w:r w:rsidR="007709BA">
        <w:rPr>
          <w:rFonts w:ascii="Arial" w:hAnsi="Arial" w:cs="Arial"/>
          <w:sz w:val="24"/>
          <w:szCs w:val="24"/>
          <w:lang w:val="en-ZA"/>
        </w:rPr>
        <w:t>. He implores this court to find the accused</w:t>
      </w:r>
      <w:r w:rsidRPr="00D72196">
        <w:rPr>
          <w:rFonts w:ascii="Arial" w:hAnsi="Arial" w:cs="Arial"/>
          <w:sz w:val="24"/>
          <w:szCs w:val="24"/>
          <w:lang w:val="en-ZA"/>
        </w:rPr>
        <w:t xml:space="preserve"> not guilty and acquit him on</w:t>
      </w:r>
      <w:r w:rsidR="00B75A58" w:rsidRPr="00D72196">
        <w:rPr>
          <w:rFonts w:ascii="Arial" w:hAnsi="Arial" w:cs="Arial"/>
          <w:sz w:val="24"/>
          <w:szCs w:val="24"/>
          <w:lang w:val="en-ZA"/>
        </w:rPr>
        <w:t xml:space="preserve"> all</w:t>
      </w:r>
      <w:r w:rsidRPr="00D72196">
        <w:rPr>
          <w:rFonts w:ascii="Arial" w:hAnsi="Arial" w:cs="Arial"/>
          <w:sz w:val="24"/>
          <w:szCs w:val="24"/>
          <w:lang w:val="en-ZA"/>
        </w:rPr>
        <w:t xml:space="preserve"> charges. In substantiating his submission</w:t>
      </w:r>
      <w:r w:rsidR="00090404">
        <w:rPr>
          <w:rFonts w:ascii="Arial" w:hAnsi="Arial" w:cs="Arial"/>
          <w:sz w:val="24"/>
          <w:szCs w:val="24"/>
          <w:lang w:val="en-ZA"/>
        </w:rPr>
        <w:t>,</w:t>
      </w:r>
      <w:r w:rsidRPr="00D72196">
        <w:rPr>
          <w:rFonts w:ascii="Arial" w:hAnsi="Arial" w:cs="Arial"/>
          <w:sz w:val="24"/>
          <w:szCs w:val="24"/>
          <w:lang w:val="en-ZA"/>
        </w:rPr>
        <w:t xml:space="preserve"> </w:t>
      </w:r>
      <w:r w:rsidR="00B75A58" w:rsidRPr="00D72196">
        <w:rPr>
          <w:rFonts w:ascii="Arial" w:hAnsi="Arial" w:cs="Arial"/>
          <w:sz w:val="24"/>
          <w:szCs w:val="24"/>
          <w:lang w:val="en-ZA"/>
        </w:rPr>
        <w:t>counsel submitted that the complainant in count one was a single witness and his e</w:t>
      </w:r>
      <w:r w:rsidR="00DA72BA">
        <w:rPr>
          <w:rFonts w:ascii="Arial" w:hAnsi="Arial" w:cs="Arial"/>
          <w:sz w:val="24"/>
          <w:szCs w:val="24"/>
          <w:lang w:val="en-ZA"/>
        </w:rPr>
        <w:t>vidence was not so clear, short and</w:t>
      </w:r>
      <w:r w:rsidR="00B75A58" w:rsidRPr="00D72196">
        <w:rPr>
          <w:rFonts w:ascii="Arial" w:hAnsi="Arial" w:cs="Arial"/>
          <w:sz w:val="24"/>
          <w:szCs w:val="24"/>
          <w:lang w:val="en-ZA"/>
        </w:rPr>
        <w:t xml:space="preserve"> f</w:t>
      </w:r>
      <w:r w:rsidR="005D60DF" w:rsidRPr="00D72196">
        <w:rPr>
          <w:rFonts w:ascii="Arial" w:hAnsi="Arial" w:cs="Arial"/>
          <w:sz w:val="24"/>
          <w:szCs w:val="24"/>
          <w:lang w:val="en-ZA"/>
        </w:rPr>
        <w:t xml:space="preserve">lawed with ambiguity. He further </w:t>
      </w:r>
      <w:r w:rsidRPr="00D72196">
        <w:rPr>
          <w:rFonts w:ascii="Arial" w:hAnsi="Arial" w:cs="Arial"/>
          <w:sz w:val="24"/>
          <w:szCs w:val="24"/>
          <w:lang w:val="en-ZA"/>
        </w:rPr>
        <w:t>sub</w:t>
      </w:r>
      <w:r w:rsidR="005D60DF" w:rsidRPr="00D72196">
        <w:rPr>
          <w:rFonts w:ascii="Arial" w:hAnsi="Arial" w:cs="Arial"/>
          <w:sz w:val="24"/>
          <w:szCs w:val="24"/>
          <w:lang w:val="en-ZA"/>
        </w:rPr>
        <w:t xml:space="preserve">mitted that in count two and three the </w:t>
      </w:r>
      <w:r w:rsidRPr="00D72196">
        <w:rPr>
          <w:rFonts w:ascii="Arial" w:hAnsi="Arial" w:cs="Arial"/>
          <w:sz w:val="24"/>
          <w:szCs w:val="24"/>
          <w:lang w:val="en-ZA"/>
        </w:rPr>
        <w:t xml:space="preserve">evidence </w:t>
      </w:r>
      <w:r w:rsidR="005D60DF" w:rsidRPr="00D72196">
        <w:rPr>
          <w:rFonts w:ascii="Arial" w:hAnsi="Arial" w:cs="Arial"/>
          <w:sz w:val="24"/>
          <w:szCs w:val="24"/>
          <w:lang w:val="en-ZA"/>
        </w:rPr>
        <w:t>of the</w:t>
      </w:r>
      <w:r w:rsidR="00B75A58" w:rsidRPr="00D72196">
        <w:rPr>
          <w:rFonts w:ascii="Arial" w:hAnsi="Arial" w:cs="Arial"/>
          <w:sz w:val="24"/>
          <w:szCs w:val="24"/>
          <w:lang w:val="en-ZA"/>
        </w:rPr>
        <w:t xml:space="preserve"> </w:t>
      </w:r>
      <w:r w:rsidR="005D60DF" w:rsidRPr="00D72196">
        <w:rPr>
          <w:rFonts w:ascii="Arial" w:hAnsi="Arial" w:cs="Arial"/>
          <w:sz w:val="24"/>
          <w:szCs w:val="24"/>
          <w:lang w:val="en-ZA"/>
        </w:rPr>
        <w:t xml:space="preserve">eye </w:t>
      </w:r>
      <w:r w:rsidR="00B75A58" w:rsidRPr="00D72196">
        <w:rPr>
          <w:rFonts w:ascii="Arial" w:hAnsi="Arial" w:cs="Arial"/>
          <w:sz w:val="24"/>
          <w:szCs w:val="24"/>
          <w:lang w:val="en-ZA"/>
        </w:rPr>
        <w:t xml:space="preserve">witnesses </w:t>
      </w:r>
      <w:r w:rsidRPr="00D72196">
        <w:rPr>
          <w:rFonts w:ascii="Arial" w:hAnsi="Arial" w:cs="Arial"/>
          <w:sz w:val="24"/>
          <w:szCs w:val="24"/>
          <w:lang w:val="en-ZA"/>
        </w:rPr>
        <w:t xml:space="preserve">showed that the </w:t>
      </w:r>
      <w:r w:rsidR="00B75A58" w:rsidRPr="00D72196">
        <w:rPr>
          <w:rFonts w:ascii="Arial" w:hAnsi="Arial" w:cs="Arial"/>
          <w:sz w:val="24"/>
          <w:szCs w:val="24"/>
          <w:lang w:val="en-ZA"/>
        </w:rPr>
        <w:t>two were b</w:t>
      </w:r>
      <w:r w:rsidR="005D60DF" w:rsidRPr="00D72196">
        <w:rPr>
          <w:rFonts w:ascii="Arial" w:hAnsi="Arial" w:cs="Arial"/>
          <w:sz w:val="24"/>
          <w:szCs w:val="24"/>
          <w:lang w:val="en-ZA"/>
        </w:rPr>
        <w:t>oth in the same bar with the</w:t>
      </w:r>
      <w:r w:rsidR="00B75A58" w:rsidRPr="00D72196">
        <w:rPr>
          <w:rFonts w:ascii="Arial" w:hAnsi="Arial" w:cs="Arial"/>
          <w:sz w:val="24"/>
          <w:szCs w:val="24"/>
          <w:lang w:val="en-ZA"/>
        </w:rPr>
        <w:t xml:space="preserve"> deceased persons but </w:t>
      </w:r>
      <w:r w:rsidR="005D60DF" w:rsidRPr="00D72196">
        <w:rPr>
          <w:rFonts w:ascii="Arial" w:hAnsi="Arial" w:cs="Arial"/>
          <w:sz w:val="24"/>
          <w:szCs w:val="24"/>
          <w:lang w:val="en-ZA"/>
        </w:rPr>
        <w:t>could</w:t>
      </w:r>
      <w:r w:rsidR="00B75A58" w:rsidRPr="00D72196">
        <w:rPr>
          <w:rFonts w:ascii="Arial" w:hAnsi="Arial" w:cs="Arial"/>
          <w:sz w:val="24"/>
          <w:szCs w:val="24"/>
          <w:lang w:val="en-ZA"/>
        </w:rPr>
        <w:t xml:space="preserve"> not see one </w:t>
      </w:r>
      <w:r w:rsidR="005C07D1" w:rsidRPr="00D72196">
        <w:rPr>
          <w:rFonts w:ascii="Arial" w:hAnsi="Arial" w:cs="Arial"/>
          <w:sz w:val="24"/>
          <w:szCs w:val="24"/>
          <w:lang w:val="en-ZA"/>
        </w:rPr>
        <w:t>another. From</w:t>
      </w:r>
      <w:r w:rsidR="00DA3985" w:rsidRPr="00D72196">
        <w:rPr>
          <w:rFonts w:ascii="Arial" w:hAnsi="Arial" w:cs="Arial"/>
          <w:sz w:val="24"/>
          <w:szCs w:val="24"/>
          <w:lang w:val="en-ZA"/>
        </w:rPr>
        <w:t xml:space="preserve"> V</w:t>
      </w:r>
      <w:r w:rsidR="00B75A58" w:rsidRPr="00D72196">
        <w:rPr>
          <w:rFonts w:ascii="Arial" w:hAnsi="Arial" w:cs="Arial"/>
          <w:sz w:val="24"/>
          <w:szCs w:val="24"/>
          <w:lang w:val="en-ZA"/>
        </w:rPr>
        <w:t xml:space="preserve">eronika’s evidence Timoteus </w:t>
      </w:r>
      <w:r w:rsidR="005D60DF" w:rsidRPr="00D72196">
        <w:rPr>
          <w:rFonts w:ascii="Arial" w:hAnsi="Arial" w:cs="Arial"/>
          <w:sz w:val="24"/>
          <w:szCs w:val="24"/>
          <w:lang w:val="en-ZA"/>
        </w:rPr>
        <w:t>Shikwambi</w:t>
      </w:r>
      <w:r w:rsidR="00B75A58" w:rsidRPr="00D72196">
        <w:rPr>
          <w:rFonts w:ascii="Arial" w:hAnsi="Arial" w:cs="Arial"/>
          <w:sz w:val="24"/>
          <w:szCs w:val="24"/>
          <w:lang w:val="en-ZA"/>
        </w:rPr>
        <w:t xml:space="preserve"> could not have been in the bar as he was still attending </w:t>
      </w:r>
      <w:r w:rsidR="005C07D1" w:rsidRPr="00D72196">
        <w:rPr>
          <w:rFonts w:ascii="Arial" w:hAnsi="Arial" w:cs="Arial"/>
          <w:sz w:val="24"/>
          <w:szCs w:val="24"/>
          <w:lang w:val="en-ZA"/>
        </w:rPr>
        <w:lastRenderedPageBreak/>
        <w:t>school. Whereas</w:t>
      </w:r>
      <w:r w:rsidR="005D60DF" w:rsidRPr="00D72196">
        <w:rPr>
          <w:rFonts w:ascii="Arial" w:hAnsi="Arial" w:cs="Arial"/>
          <w:sz w:val="24"/>
          <w:szCs w:val="24"/>
          <w:lang w:val="en-ZA"/>
        </w:rPr>
        <w:t xml:space="preserve"> </w:t>
      </w:r>
      <w:r w:rsidR="00B75A58" w:rsidRPr="00D72196">
        <w:rPr>
          <w:rFonts w:ascii="Arial" w:hAnsi="Arial" w:cs="Arial"/>
          <w:sz w:val="24"/>
          <w:szCs w:val="24"/>
          <w:lang w:val="en-ZA"/>
        </w:rPr>
        <w:t xml:space="preserve">Timoteus </w:t>
      </w:r>
      <w:r w:rsidR="005D60DF" w:rsidRPr="00D72196">
        <w:rPr>
          <w:rFonts w:ascii="Arial" w:hAnsi="Arial" w:cs="Arial"/>
          <w:sz w:val="24"/>
          <w:szCs w:val="24"/>
          <w:lang w:val="en-ZA"/>
        </w:rPr>
        <w:t xml:space="preserve">testified that </w:t>
      </w:r>
      <w:r w:rsidR="00B75A58" w:rsidRPr="00D72196">
        <w:rPr>
          <w:rFonts w:ascii="Arial" w:hAnsi="Arial" w:cs="Arial"/>
          <w:sz w:val="24"/>
          <w:szCs w:val="24"/>
          <w:lang w:val="en-ZA"/>
        </w:rPr>
        <w:t xml:space="preserve">he was in the bar </w:t>
      </w:r>
      <w:r w:rsidR="005C07D1" w:rsidRPr="00D72196">
        <w:rPr>
          <w:rFonts w:ascii="Arial" w:hAnsi="Arial" w:cs="Arial"/>
          <w:sz w:val="24"/>
          <w:szCs w:val="24"/>
          <w:lang w:val="en-ZA"/>
        </w:rPr>
        <w:t>and</w:t>
      </w:r>
      <w:r w:rsidR="00B75A58" w:rsidRPr="00D72196">
        <w:rPr>
          <w:rFonts w:ascii="Arial" w:hAnsi="Arial" w:cs="Arial"/>
          <w:sz w:val="24"/>
          <w:szCs w:val="24"/>
          <w:lang w:val="en-ZA"/>
        </w:rPr>
        <w:t xml:space="preserve"> </w:t>
      </w:r>
      <w:r w:rsidR="00DA72BA">
        <w:rPr>
          <w:rFonts w:ascii="Arial" w:hAnsi="Arial" w:cs="Arial"/>
          <w:sz w:val="24"/>
          <w:szCs w:val="24"/>
          <w:lang w:val="en-ZA"/>
        </w:rPr>
        <w:t>exited</w:t>
      </w:r>
      <w:r w:rsidR="005C07D1" w:rsidRPr="00D72196">
        <w:rPr>
          <w:rFonts w:ascii="Arial" w:hAnsi="Arial" w:cs="Arial"/>
          <w:sz w:val="24"/>
          <w:szCs w:val="24"/>
          <w:lang w:val="en-ZA"/>
        </w:rPr>
        <w:t xml:space="preserve"> with</w:t>
      </w:r>
      <w:r w:rsidR="00DA72BA" w:rsidRPr="00D72196">
        <w:rPr>
          <w:rFonts w:ascii="Arial" w:hAnsi="Arial" w:cs="Arial"/>
          <w:sz w:val="24"/>
          <w:szCs w:val="24"/>
          <w:lang w:val="en-ZA"/>
        </w:rPr>
        <w:t xml:space="preserve"> the deceased in count two</w:t>
      </w:r>
      <w:r w:rsidR="00B75A58" w:rsidRPr="00D72196">
        <w:rPr>
          <w:rFonts w:ascii="Arial" w:hAnsi="Arial" w:cs="Arial"/>
          <w:sz w:val="24"/>
          <w:szCs w:val="24"/>
          <w:lang w:val="en-ZA"/>
        </w:rPr>
        <w:t xml:space="preserve"> </w:t>
      </w:r>
      <w:r w:rsidR="005C07D1" w:rsidRPr="00D72196">
        <w:rPr>
          <w:rFonts w:ascii="Arial" w:hAnsi="Arial" w:cs="Arial"/>
          <w:sz w:val="24"/>
          <w:szCs w:val="24"/>
          <w:lang w:val="en-ZA"/>
        </w:rPr>
        <w:t>him. Counsel</w:t>
      </w:r>
      <w:r w:rsidR="00B75A58" w:rsidRPr="00D72196">
        <w:rPr>
          <w:rFonts w:ascii="Arial" w:hAnsi="Arial" w:cs="Arial"/>
          <w:sz w:val="24"/>
          <w:szCs w:val="24"/>
          <w:lang w:val="en-ZA"/>
        </w:rPr>
        <w:t xml:space="preserve"> further submitted that if Veronika was indeed in the </w:t>
      </w:r>
      <w:r w:rsidR="005C07D1" w:rsidRPr="00D72196">
        <w:rPr>
          <w:rFonts w:ascii="Arial" w:hAnsi="Arial" w:cs="Arial"/>
          <w:sz w:val="24"/>
          <w:szCs w:val="24"/>
          <w:lang w:val="en-ZA"/>
        </w:rPr>
        <w:t>bar, she</w:t>
      </w:r>
      <w:r w:rsidR="00B75A58" w:rsidRPr="00D72196">
        <w:rPr>
          <w:rFonts w:ascii="Arial" w:hAnsi="Arial" w:cs="Arial"/>
          <w:sz w:val="24"/>
          <w:szCs w:val="24"/>
          <w:lang w:val="en-ZA"/>
        </w:rPr>
        <w:t xml:space="preserve"> ought to have seen Timoteus in the company of deceased in count two and </w:t>
      </w:r>
      <w:r w:rsidR="005C07D1" w:rsidRPr="00D72196">
        <w:rPr>
          <w:rFonts w:ascii="Arial" w:hAnsi="Arial" w:cs="Arial"/>
          <w:sz w:val="24"/>
          <w:szCs w:val="24"/>
          <w:lang w:val="en-ZA"/>
        </w:rPr>
        <w:t>likewise</w:t>
      </w:r>
      <w:r w:rsidR="00B75A58" w:rsidRPr="00D72196">
        <w:rPr>
          <w:rFonts w:ascii="Arial" w:hAnsi="Arial" w:cs="Arial"/>
          <w:sz w:val="24"/>
          <w:szCs w:val="24"/>
          <w:lang w:val="en-ZA"/>
        </w:rPr>
        <w:t xml:space="preserve"> or vice </w:t>
      </w:r>
      <w:r w:rsidR="005C07D1" w:rsidRPr="00D72196">
        <w:rPr>
          <w:rFonts w:ascii="Arial" w:hAnsi="Arial" w:cs="Arial"/>
          <w:sz w:val="24"/>
          <w:szCs w:val="24"/>
          <w:lang w:val="en-ZA"/>
        </w:rPr>
        <w:t>versa. In</w:t>
      </w:r>
      <w:r w:rsidR="00B75A58" w:rsidRPr="00D72196">
        <w:rPr>
          <w:rFonts w:ascii="Arial" w:hAnsi="Arial" w:cs="Arial"/>
          <w:sz w:val="24"/>
          <w:szCs w:val="24"/>
          <w:lang w:val="en-ZA"/>
        </w:rPr>
        <w:t xml:space="preserve"> respect of count two counsel submitted that the more plausible versi</w:t>
      </w:r>
      <w:r w:rsidR="005D60DF" w:rsidRPr="00D72196">
        <w:rPr>
          <w:rFonts w:ascii="Arial" w:hAnsi="Arial" w:cs="Arial"/>
          <w:sz w:val="24"/>
          <w:szCs w:val="24"/>
          <w:lang w:val="en-ZA"/>
        </w:rPr>
        <w:t>on was accused</w:t>
      </w:r>
      <w:r w:rsidR="00B75A58" w:rsidRPr="00D72196">
        <w:rPr>
          <w:rFonts w:ascii="Arial" w:hAnsi="Arial" w:cs="Arial"/>
          <w:sz w:val="24"/>
          <w:szCs w:val="24"/>
          <w:lang w:val="en-ZA"/>
        </w:rPr>
        <w:t xml:space="preserve"> acted in </w:t>
      </w:r>
      <w:r w:rsidR="000C459E" w:rsidRPr="00D72196">
        <w:rPr>
          <w:rFonts w:ascii="Arial" w:hAnsi="Arial" w:cs="Arial"/>
          <w:sz w:val="24"/>
          <w:szCs w:val="24"/>
          <w:lang w:val="en-ZA"/>
        </w:rPr>
        <w:t xml:space="preserve">self-defence. </w:t>
      </w:r>
      <w:r w:rsidR="00DA72BA">
        <w:rPr>
          <w:rFonts w:ascii="Arial" w:hAnsi="Arial" w:cs="Arial"/>
          <w:sz w:val="24"/>
          <w:szCs w:val="24"/>
          <w:lang w:val="en-ZA"/>
        </w:rPr>
        <w:t>That the d</w:t>
      </w:r>
      <w:r w:rsidR="000C459E" w:rsidRPr="00D72196">
        <w:rPr>
          <w:rFonts w:ascii="Arial" w:hAnsi="Arial" w:cs="Arial"/>
          <w:sz w:val="24"/>
          <w:szCs w:val="24"/>
          <w:lang w:val="en-ZA"/>
        </w:rPr>
        <w:t>eceased</w:t>
      </w:r>
      <w:r w:rsidR="00DA72BA">
        <w:rPr>
          <w:rFonts w:ascii="Arial" w:hAnsi="Arial" w:cs="Arial"/>
          <w:sz w:val="24"/>
          <w:szCs w:val="24"/>
          <w:lang w:val="en-ZA"/>
        </w:rPr>
        <w:t xml:space="preserve"> in count</w:t>
      </w:r>
      <w:r w:rsidR="00DA72BA" w:rsidRPr="00DA72BA">
        <w:rPr>
          <w:rFonts w:ascii="Arial" w:hAnsi="Arial" w:cs="Arial"/>
          <w:sz w:val="24"/>
          <w:szCs w:val="24"/>
          <w:lang w:val="en-ZA"/>
        </w:rPr>
        <w:t xml:space="preserve"> </w:t>
      </w:r>
      <w:r w:rsidR="00DA72BA" w:rsidRPr="00D72196">
        <w:rPr>
          <w:rFonts w:ascii="Arial" w:hAnsi="Arial" w:cs="Arial"/>
          <w:sz w:val="24"/>
          <w:szCs w:val="24"/>
          <w:lang w:val="en-ZA"/>
        </w:rPr>
        <w:t xml:space="preserve">was the attacker as he assaulted the accused with fists and took </w:t>
      </w:r>
      <w:r w:rsidR="00DA72BA">
        <w:rPr>
          <w:rFonts w:ascii="Arial" w:hAnsi="Arial" w:cs="Arial"/>
          <w:sz w:val="24"/>
          <w:szCs w:val="24"/>
          <w:lang w:val="en-ZA"/>
        </w:rPr>
        <w:t>out a knife but</w:t>
      </w:r>
      <w:r w:rsidR="00CB346E" w:rsidRPr="00D72196">
        <w:rPr>
          <w:rFonts w:ascii="Arial" w:hAnsi="Arial" w:cs="Arial"/>
          <w:sz w:val="24"/>
          <w:szCs w:val="24"/>
          <w:lang w:val="en-ZA"/>
        </w:rPr>
        <w:t xml:space="preserve"> the accused pre-empted by</w:t>
      </w:r>
      <w:r w:rsidR="005D60DF" w:rsidRPr="00D72196">
        <w:rPr>
          <w:rFonts w:ascii="Arial" w:hAnsi="Arial" w:cs="Arial"/>
          <w:sz w:val="24"/>
          <w:szCs w:val="24"/>
          <w:lang w:val="en-ZA"/>
        </w:rPr>
        <w:t xml:space="preserve"> stabb</w:t>
      </w:r>
      <w:r w:rsidR="00DA72BA">
        <w:rPr>
          <w:rFonts w:ascii="Arial" w:hAnsi="Arial" w:cs="Arial"/>
          <w:sz w:val="24"/>
          <w:szCs w:val="24"/>
          <w:lang w:val="en-ZA"/>
        </w:rPr>
        <w:t>ing him</w:t>
      </w:r>
      <w:r w:rsidR="000C459E" w:rsidRPr="00D72196">
        <w:rPr>
          <w:rFonts w:ascii="Arial" w:hAnsi="Arial" w:cs="Arial"/>
          <w:sz w:val="24"/>
          <w:szCs w:val="24"/>
          <w:lang w:val="en-ZA"/>
        </w:rPr>
        <w:t>. It</w:t>
      </w:r>
      <w:r w:rsidR="00CB346E" w:rsidRPr="00D72196">
        <w:rPr>
          <w:rFonts w:ascii="Arial" w:hAnsi="Arial" w:cs="Arial"/>
          <w:sz w:val="24"/>
          <w:szCs w:val="24"/>
          <w:lang w:val="en-ZA"/>
        </w:rPr>
        <w:t xml:space="preserve"> is therefore submitted that the requirement of an attack is satisfied a</w:t>
      </w:r>
      <w:r w:rsidR="000C459E" w:rsidRPr="00D72196">
        <w:rPr>
          <w:rFonts w:ascii="Arial" w:hAnsi="Arial" w:cs="Arial"/>
          <w:sz w:val="24"/>
          <w:szCs w:val="24"/>
          <w:lang w:val="en-ZA"/>
        </w:rPr>
        <w:t xml:space="preserve">s there was an </w:t>
      </w:r>
      <w:r w:rsidR="005C07D1" w:rsidRPr="00D72196">
        <w:rPr>
          <w:rFonts w:ascii="Arial" w:hAnsi="Arial" w:cs="Arial"/>
          <w:sz w:val="24"/>
          <w:szCs w:val="24"/>
          <w:lang w:val="en-ZA"/>
        </w:rPr>
        <w:t>unlawful</w:t>
      </w:r>
      <w:r w:rsidR="00CB346E" w:rsidRPr="00D72196">
        <w:rPr>
          <w:rFonts w:ascii="Arial" w:hAnsi="Arial" w:cs="Arial"/>
          <w:sz w:val="24"/>
          <w:szCs w:val="24"/>
          <w:lang w:val="en-ZA"/>
        </w:rPr>
        <w:t xml:space="preserve"> attack upon a legal interest which was </w:t>
      </w:r>
      <w:r w:rsidR="00DA72BA">
        <w:rPr>
          <w:rFonts w:ascii="Arial" w:hAnsi="Arial" w:cs="Arial"/>
          <w:sz w:val="24"/>
          <w:szCs w:val="24"/>
          <w:lang w:val="en-ZA"/>
        </w:rPr>
        <w:t>imminent</w:t>
      </w:r>
      <w:r w:rsidR="00491756">
        <w:rPr>
          <w:rFonts w:ascii="Arial" w:hAnsi="Arial" w:cs="Arial"/>
          <w:sz w:val="24"/>
          <w:szCs w:val="24"/>
          <w:lang w:val="en-ZA"/>
        </w:rPr>
        <w:t>.</w:t>
      </w:r>
      <w:r w:rsidR="000C459E" w:rsidRPr="00D72196">
        <w:rPr>
          <w:rFonts w:ascii="Arial" w:hAnsi="Arial" w:cs="Arial"/>
          <w:sz w:val="24"/>
          <w:szCs w:val="24"/>
          <w:lang w:val="en-ZA"/>
        </w:rPr>
        <w:t xml:space="preserve"> In</w:t>
      </w:r>
      <w:r w:rsidR="00CB346E" w:rsidRPr="00D72196">
        <w:rPr>
          <w:rFonts w:ascii="Arial" w:hAnsi="Arial" w:cs="Arial"/>
          <w:sz w:val="24"/>
          <w:szCs w:val="24"/>
          <w:lang w:val="en-ZA"/>
        </w:rPr>
        <w:t xml:space="preserve"> this regard the accused did not exceed the bounds of </w:t>
      </w:r>
      <w:r w:rsidR="000C459E" w:rsidRPr="00D72196">
        <w:rPr>
          <w:rFonts w:ascii="Arial" w:hAnsi="Arial" w:cs="Arial"/>
          <w:sz w:val="24"/>
          <w:szCs w:val="24"/>
          <w:lang w:val="en-ZA"/>
        </w:rPr>
        <w:t>self-defence</w:t>
      </w:r>
      <w:r w:rsidR="00CB346E" w:rsidRPr="00D72196">
        <w:rPr>
          <w:rFonts w:ascii="Arial" w:hAnsi="Arial" w:cs="Arial"/>
          <w:sz w:val="24"/>
          <w:szCs w:val="24"/>
          <w:lang w:val="en-ZA"/>
        </w:rPr>
        <w:t>.</w:t>
      </w:r>
    </w:p>
    <w:p w:rsidR="00312F19" w:rsidRPr="00D72196" w:rsidRDefault="00312F19" w:rsidP="00886907">
      <w:pPr>
        <w:spacing w:after="0" w:line="360" w:lineRule="auto"/>
        <w:jc w:val="both"/>
        <w:rPr>
          <w:rFonts w:ascii="Arial" w:hAnsi="Arial" w:cs="Arial"/>
          <w:sz w:val="24"/>
          <w:szCs w:val="24"/>
          <w:lang w:val="en-ZA"/>
        </w:rPr>
      </w:pPr>
    </w:p>
    <w:p w:rsidR="000C459E" w:rsidRDefault="009A6EA3" w:rsidP="00886907">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[27</w:t>
      </w:r>
      <w:r w:rsidR="00CB346E" w:rsidRPr="00D72196">
        <w:rPr>
          <w:rFonts w:ascii="Arial" w:hAnsi="Arial" w:cs="Arial"/>
        </w:rPr>
        <w:t>]</w:t>
      </w:r>
      <w:r w:rsidR="00DA3985" w:rsidRPr="00D72196">
        <w:rPr>
          <w:rFonts w:ascii="Arial" w:hAnsi="Arial" w:cs="Arial"/>
        </w:rPr>
        <w:t xml:space="preserve"> </w:t>
      </w:r>
      <w:r w:rsidR="00DA3985" w:rsidRPr="00D72196">
        <w:rPr>
          <w:rFonts w:ascii="Arial" w:hAnsi="Arial" w:cs="Arial"/>
        </w:rPr>
        <w:tab/>
      </w:r>
      <w:r w:rsidR="00CB346E" w:rsidRPr="00D72196">
        <w:rPr>
          <w:rFonts w:ascii="Arial" w:hAnsi="Arial" w:cs="Arial"/>
        </w:rPr>
        <w:t xml:space="preserve"> With regard to count three counsel submitted that it must be taken into account </w:t>
      </w:r>
      <w:r w:rsidR="00981F48" w:rsidRPr="00D72196">
        <w:rPr>
          <w:rFonts w:ascii="Arial" w:hAnsi="Arial" w:cs="Arial"/>
        </w:rPr>
        <w:t>t</w:t>
      </w:r>
      <w:r w:rsidR="00CB346E" w:rsidRPr="00D72196">
        <w:rPr>
          <w:rFonts w:ascii="Arial" w:hAnsi="Arial" w:cs="Arial"/>
        </w:rPr>
        <w:t xml:space="preserve">hat the unlawful attack on </w:t>
      </w:r>
      <w:r w:rsidR="007709BA">
        <w:rPr>
          <w:rFonts w:ascii="Arial" w:hAnsi="Arial" w:cs="Arial"/>
        </w:rPr>
        <w:t>the accused as per his</w:t>
      </w:r>
      <w:r w:rsidR="00CB346E" w:rsidRPr="00D72196">
        <w:rPr>
          <w:rFonts w:ascii="Arial" w:hAnsi="Arial" w:cs="Arial"/>
        </w:rPr>
        <w:t xml:space="preserve"> testimony was perpetrated jointly by both deceased </w:t>
      </w:r>
      <w:r w:rsidR="000C459E" w:rsidRPr="00D72196">
        <w:rPr>
          <w:rFonts w:ascii="Arial" w:hAnsi="Arial" w:cs="Arial"/>
        </w:rPr>
        <w:t>persons. The</w:t>
      </w:r>
      <w:r w:rsidR="00CB346E" w:rsidRPr="00D72196">
        <w:rPr>
          <w:rFonts w:ascii="Arial" w:hAnsi="Arial" w:cs="Arial"/>
        </w:rPr>
        <w:t xml:space="preserve"> deceased in</w:t>
      </w:r>
      <w:r w:rsidR="00DA72BA">
        <w:rPr>
          <w:rFonts w:ascii="Arial" w:hAnsi="Arial" w:cs="Arial"/>
        </w:rPr>
        <w:t xml:space="preserve"> count three after the</w:t>
      </w:r>
      <w:r w:rsidR="007709BA" w:rsidRPr="00D72196">
        <w:rPr>
          <w:rFonts w:ascii="Arial" w:hAnsi="Arial" w:cs="Arial"/>
        </w:rPr>
        <w:t xml:space="preserve"> </w:t>
      </w:r>
      <w:r w:rsidR="007709BA">
        <w:rPr>
          <w:rFonts w:ascii="Arial" w:hAnsi="Arial" w:cs="Arial"/>
        </w:rPr>
        <w:t xml:space="preserve">Taapopi, </w:t>
      </w:r>
      <w:r w:rsidR="00CB346E" w:rsidRPr="00D72196">
        <w:rPr>
          <w:rFonts w:ascii="Arial" w:hAnsi="Arial" w:cs="Arial"/>
        </w:rPr>
        <w:t xml:space="preserve">the deceased in count two </w:t>
      </w:r>
      <w:r w:rsidR="00DA72BA">
        <w:rPr>
          <w:rFonts w:ascii="Arial" w:hAnsi="Arial" w:cs="Arial"/>
        </w:rPr>
        <w:t>was stabbed</w:t>
      </w:r>
      <w:r w:rsidR="00DA72BA" w:rsidRPr="00D72196">
        <w:rPr>
          <w:rFonts w:ascii="Arial" w:hAnsi="Arial" w:cs="Arial"/>
        </w:rPr>
        <w:t xml:space="preserve"> </w:t>
      </w:r>
      <w:r w:rsidR="00CB346E" w:rsidRPr="00D72196">
        <w:rPr>
          <w:rFonts w:ascii="Arial" w:hAnsi="Arial" w:cs="Arial"/>
        </w:rPr>
        <w:t xml:space="preserve">continued to hold the </w:t>
      </w:r>
      <w:r w:rsidR="00373F51" w:rsidRPr="00D72196">
        <w:rPr>
          <w:rFonts w:ascii="Arial" w:hAnsi="Arial" w:cs="Arial"/>
        </w:rPr>
        <w:t>accused’s</w:t>
      </w:r>
      <w:r w:rsidR="009479DD" w:rsidRPr="00D72196">
        <w:rPr>
          <w:rFonts w:ascii="Arial" w:hAnsi="Arial" w:cs="Arial"/>
        </w:rPr>
        <w:t xml:space="preserve"> testicles despite accused’s request</w:t>
      </w:r>
      <w:r w:rsidR="00CB346E" w:rsidRPr="00D72196">
        <w:rPr>
          <w:rFonts w:ascii="Arial" w:hAnsi="Arial" w:cs="Arial"/>
        </w:rPr>
        <w:t xml:space="preserve"> to leave </w:t>
      </w:r>
      <w:r w:rsidR="000C459E" w:rsidRPr="00D72196">
        <w:rPr>
          <w:rFonts w:ascii="Arial" w:hAnsi="Arial" w:cs="Arial"/>
        </w:rPr>
        <w:t>him. The</w:t>
      </w:r>
      <w:r w:rsidR="00CB346E" w:rsidRPr="00D72196">
        <w:rPr>
          <w:rFonts w:ascii="Arial" w:hAnsi="Arial" w:cs="Arial"/>
        </w:rPr>
        <w:t xml:space="preserve"> accused had a knife so he used it as the only weapon in his possession at the </w:t>
      </w:r>
      <w:r w:rsidR="000C459E" w:rsidRPr="00D72196">
        <w:rPr>
          <w:rFonts w:ascii="Arial" w:hAnsi="Arial" w:cs="Arial"/>
        </w:rPr>
        <w:t>time</w:t>
      </w:r>
      <w:r w:rsidR="00CB346E" w:rsidRPr="00D72196">
        <w:rPr>
          <w:rFonts w:ascii="Arial" w:hAnsi="Arial" w:cs="Arial"/>
        </w:rPr>
        <w:t xml:space="preserve"> and stabbed her continuously until </w:t>
      </w:r>
      <w:r w:rsidR="00D53C1F">
        <w:rPr>
          <w:rFonts w:ascii="Arial" w:hAnsi="Arial" w:cs="Arial"/>
        </w:rPr>
        <w:t>s</w:t>
      </w:r>
      <w:r w:rsidR="00CB346E" w:rsidRPr="00D72196">
        <w:rPr>
          <w:rFonts w:ascii="Arial" w:hAnsi="Arial" w:cs="Arial"/>
        </w:rPr>
        <w:t>he let go of him.</w:t>
      </w:r>
      <w:r w:rsidR="000C459E" w:rsidRPr="00D72196">
        <w:rPr>
          <w:rFonts w:ascii="Arial" w:hAnsi="Arial" w:cs="Arial"/>
        </w:rPr>
        <w:t xml:space="preserve"> Sub</w:t>
      </w:r>
      <w:r w:rsidR="00CB346E" w:rsidRPr="00D72196">
        <w:rPr>
          <w:rFonts w:ascii="Arial" w:hAnsi="Arial" w:cs="Arial"/>
        </w:rPr>
        <w:t xml:space="preserve">mitted further that </w:t>
      </w:r>
      <w:r w:rsidR="000C459E" w:rsidRPr="00D72196">
        <w:rPr>
          <w:rFonts w:ascii="Arial" w:hAnsi="Arial" w:cs="Arial"/>
        </w:rPr>
        <w:t xml:space="preserve">accused </w:t>
      </w:r>
      <w:r w:rsidR="009479DD" w:rsidRPr="00D72196">
        <w:rPr>
          <w:rFonts w:ascii="Arial" w:hAnsi="Arial" w:cs="Arial"/>
        </w:rPr>
        <w:t xml:space="preserve">acted in private defence and </w:t>
      </w:r>
      <w:r w:rsidR="00D53C1F" w:rsidRPr="00D72196">
        <w:rPr>
          <w:rFonts w:ascii="Arial" w:hAnsi="Arial" w:cs="Arial"/>
        </w:rPr>
        <w:t xml:space="preserve">warded off the imminent attack by stabbing the deceased once in the chest. </w:t>
      </w:r>
      <w:r w:rsidR="00D53C1F">
        <w:rPr>
          <w:rFonts w:ascii="Arial" w:hAnsi="Arial" w:cs="Arial"/>
        </w:rPr>
        <w:t>It</w:t>
      </w:r>
      <w:r w:rsidR="009479DD" w:rsidRPr="00D72196">
        <w:rPr>
          <w:rFonts w:ascii="Arial" w:hAnsi="Arial" w:cs="Arial"/>
        </w:rPr>
        <w:t xml:space="preserve"> </w:t>
      </w:r>
      <w:r w:rsidR="00373F51" w:rsidRPr="00D72196">
        <w:rPr>
          <w:rFonts w:ascii="Arial" w:hAnsi="Arial" w:cs="Arial"/>
        </w:rPr>
        <w:t>could</w:t>
      </w:r>
      <w:r w:rsidR="009479DD" w:rsidRPr="00D72196">
        <w:rPr>
          <w:rFonts w:ascii="Arial" w:hAnsi="Arial" w:cs="Arial"/>
        </w:rPr>
        <w:t xml:space="preserve"> not be said </w:t>
      </w:r>
      <w:r w:rsidR="009479DD" w:rsidRPr="00D72196">
        <w:rPr>
          <w:rFonts w:ascii="Arial" w:hAnsi="Arial" w:cs="Arial"/>
        </w:rPr>
        <w:lastRenderedPageBreak/>
        <w:t>he</w:t>
      </w:r>
      <w:r w:rsidR="000C459E" w:rsidRPr="00D72196">
        <w:rPr>
          <w:rFonts w:ascii="Arial" w:hAnsi="Arial" w:cs="Arial"/>
        </w:rPr>
        <w:t xml:space="preserve"> exceed</w:t>
      </w:r>
      <w:r w:rsidR="009479DD" w:rsidRPr="00D72196">
        <w:rPr>
          <w:rFonts w:ascii="Arial" w:hAnsi="Arial" w:cs="Arial"/>
        </w:rPr>
        <w:t>ed</w:t>
      </w:r>
      <w:r w:rsidR="000C459E" w:rsidRPr="00D72196">
        <w:rPr>
          <w:rFonts w:ascii="Arial" w:hAnsi="Arial" w:cs="Arial"/>
        </w:rPr>
        <w:t xml:space="preserve"> the bounds of self-defence</w:t>
      </w:r>
      <w:r w:rsidR="00D53C1F">
        <w:rPr>
          <w:rFonts w:ascii="Arial" w:hAnsi="Arial" w:cs="Arial"/>
        </w:rPr>
        <w:t xml:space="preserve"> because </w:t>
      </w:r>
      <w:r w:rsidR="008B4ACC" w:rsidRPr="00D72196">
        <w:rPr>
          <w:rFonts w:ascii="Arial" w:hAnsi="Arial" w:cs="Arial"/>
        </w:rPr>
        <w:t>at that stage the deceased in count three was still pulling his testicles and st</w:t>
      </w:r>
      <w:r w:rsidR="00225F0B" w:rsidRPr="00D72196">
        <w:rPr>
          <w:rFonts w:ascii="Arial" w:hAnsi="Arial" w:cs="Arial"/>
        </w:rPr>
        <w:t>rangling him</w:t>
      </w:r>
      <w:r w:rsidR="008B4ACC" w:rsidRPr="00D72196">
        <w:rPr>
          <w:rFonts w:ascii="Arial" w:hAnsi="Arial" w:cs="Arial"/>
        </w:rPr>
        <w:t>.</w:t>
      </w:r>
      <w:r w:rsidR="00EB4D2B" w:rsidRPr="00D72196">
        <w:rPr>
          <w:rFonts w:ascii="Arial" w:hAnsi="Arial" w:cs="Arial"/>
        </w:rPr>
        <w:t xml:space="preserve"> </w:t>
      </w:r>
    </w:p>
    <w:p w:rsidR="00316357" w:rsidRPr="00D72196" w:rsidRDefault="00316357" w:rsidP="00886907">
      <w:pPr>
        <w:spacing w:after="0" w:line="360" w:lineRule="auto"/>
        <w:jc w:val="both"/>
        <w:rPr>
          <w:rFonts w:ascii="Arial" w:hAnsi="Arial" w:cs="Arial"/>
          <w:sz w:val="24"/>
          <w:szCs w:val="24"/>
          <w:lang w:val="en-ZA"/>
        </w:rPr>
      </w:pPr>
    </w:p>
    <w:p w:rsidR="00C61A85" w:rsidRDefault="00C61A85" w:rsidP="00886907">
      <w:pPr>
        <w:spacing w:after="0" w:line="360" w:lineRule="auto"/>
        <w:jc w:val="both"/>
        <w:rPr>
          <w:rFonts w:ascii="Arial" w:hAnsi="Arial" w:cs="Arial"/>
          <w:i/>
          <w:sz w:val="24"/>
          <w:szCs w:val="24"/>
          <w:lang w:val="en-ZA"/>
        </w:rPr>
      </w:pPr>
      <w:r w:rsidRPr="00D72196">
        <w:rPr>
          <w:rFonts w:ascii="Arial" w:hAnsi="Arial" w:cs="Arial"/>
          <w:i/>
          <w:sz w:val="24"/>
          <w:szCs w:val="24"/>
          <w:lang w:val="en-ZA"/>
        </w:rPr>
        <w:t>The law</w:t>
      </w:r>
    </w:p>
    <w:p w:rsidR="00501FC0" w:rsidRPr="00D72196" w:rsidRDefault="00501FC0" w:rsidP="00886907">
      <w:pPr>
        <w:spacing w:after="0" w:line="360" w:lineRule="auto"/>
        <w:jc w:val="both"/>
        <w:rPr>
          <w:rFonts w:ascii="Arial" w:hAnsi="Arial" w:cs="Arial"/>
          <w:i/>
          <w:sz w:val="24"/>
          <w:szCs w:val="24"/>
          <w:lang w:val="en-ZA"/>
        </w:rPr>
      </w:pPr>
    </w:p>
    <w:p w:rsidR="005F6BA8" w:rsidRDefault="009A6EA3" w:rsidP="00886907">
      <w:pPr>
        <w:spacing w:after="0" w:line="360" w:lineRule="auto"/>
        <w:jc w:val="both"/>
        <w:rPr>
          <w:rFonts w:ascii="Arial" w:hAnsi="Arial" w:cs="Arial"/>
          <w:sz w:val="24"/>
          <w:szCs w:val="24"/>
          <w:lang w:val="en-ZA"/>
        </w:rPr>
      </w:pPr>
      <w:r>
        <w:rPr>
          <w:rFonts w:ascii="Arial" w:hAnsi="Arial" w:cs="Arial"/>
          <w:sz w:val="24"/>
          <w:szCs w:val="24"/>
          <w:lang w:val="en-ZA"/>
        </w:rPr>
        <w:t>[28</w:t>
      </w:r>
      <w:r w:rsidR="00C61A85" w:rsidRPr="00D72196">
        <w:rPr>
          <w:rFonts w:ascii="Arial" w:hAnsi="Arial" w:cs="Arial"/>
          <w:sz w:val="24"/>
          <w:szCs w:val="24"/>
          <w:lang w:val="en-ZA"/>
        </w:rPr>
        <w:t>]</w:t>
      </w:r>
      <w:r w:rsidR="00C61A85" w:rsidRPr="00D72196">
        <w:rPr>
          <w:rFonts w:ascii="Arial" w:hAnsi="Arial" w:cs="Arial"/>
          <w:sz w:val="24"/>
          <w:szCs w:val="24"/>
          <w:lang w:val="en-ZA"/>
        </w:rPr>
        <w:tab/>
      </w:r>
      <w:r w:rsidR="00225F0B" w:rsidRPr="00D72196">
        <w:rPr>
          <w:rFonts w:ascii="Arial" w:hAnsi="Arial" w:cs="Arial"/>
          <w:sz w:val="24"/>
          <w:szCs w:val="24"/>
          <w:lang w:val="en-ZA"/>
        </w:rPr>
        <w:t>I must be grateful to b</w:t>
      </w:r>
      <w:r w:rsidR="00C61A85" w:rsidRPr="00D72196">
        <w:rPr>
          <w:rFonts w:ascii="Arial" w:hAnsi="Arial" w:cs="Arial"/>
          <w:sz w:val="24"/>
          <w:szCs w:val="24"/>
          <w:lang w:val="en-ZA"/>
        </w:rPr>
        <w:t xml:space="preserve">oth counsel </w:t>
      </w:r>
      <w:r w:rsidR="00DF48AC">
        <w:rPr>
          <w:rFonts w:ascii="Arial" w:hAnsi="Arial" w:cs="Arial"/>
          <w:sz w:val="24"/>
          <w:szCs w:val="24"/>
          <w:lang w:val="en-ZA"/>
        </w:rPr>
        <w:t xml:space="preserve">for </w:t>
      </w:r>
      <w:r w:rsidR="00C61A85" w:rsidRPr="00D72196">
        <w:rPr>
          <w:rFonts w:ascii="Arial" w:hAnsi="Arial" w:cs="Arial"/>
          <w:sz w:val="24"/>
          <w:szCs w:val="24"/>
          <w:lang w:val="en-ZA"/>
        </w:rPr>
        <w:t>referr</w:t>
      </w:r>
      <w:r w:rsidR="00DF48AC">
        <w:rPr>
          <w:rFonts w:ascii="Arial" w:hAnsi="Arial" w:cs="Arial"/>
          <w:sz w:val="24"/>
          <w:szCs w:val="24"/>
          <w:lang w:val="en-ZA"/>
        </w:rPr>
        <w:t xml:space="preserve">ing </w:t>
      </w:r>
      <w:r w:rsidR="00C61A85" w:rsidRPr="00D72196">
        <w:rPr>
          <w:rFonts w:ascii="Arial" w:hAnsi="Arial" w:cs="Arial"/>
          <w:sz w:val="24"/>
          <w:szCs w:val="24"/>
          <w:lang w:val="en-ZA"/>
        </w:rPr>
        <w:t>me to authorities in connection with the requirements of self –de</w:t>
      </w:r>
      <w:r w:rsidR="00225F0B" w:rsidRPr="00D72196">
        <w:rPr>
          <w:rFonts w:ascii="Arial" w:hAnsi="Arial" w:cs="Arial"/>
          <w:sz w:val="24"/>
          <w:szCs w:val="24"/>
          <w:lang w:val="en-ZA"/>
        </w:rPr>
        <w:t>fence.</w:t>
      </w:r>
      <w:r w:rsidR="00C61A85" w:rsidRPr="00D72196">
        <w:rPr>
          <w:rFonts w:ascii="Arial" w:hAnsi="Arial" w:cs="Arial"/>
          <w:sz w:val="24"/>
          <w:szCs w:val="24"/>
          <w:lang w:val="en-ZA"/>
        </w:rPr>
        <w:t xml:space="preserve"> </w:t>
      </w:r>
      <w:r w:rsidR="000668D3" w:rsidRPr="00D72196">
        <w:rPr>
          <w:rFonts w:ascii="Arial" w:hAnsi="Arial" w:cs="Arial"/>
          <w:sz w:val="24"/>
          <w:szCs w:val="24"/>
          <w:lang w:val="en-ZA"/>
        </w:rPr>
        <w:t xml:space="preserve">Having summarised the evidence and submissions by counsel I must now consider whether or not the State has established its case beyond reasonable </w:t>
      </w:r>
      <w:r w:rsidR="005F6BA8" w:rsidRPr="00D72196">
        <w:rPr>
          <w:rFonts w:ascii="Arial" w:hAnsi="Arial" w:cs="Arial"/>
          <w:sz w:val="24"/>
          <w:szCs w:val="24"/>
          <w:lang w:val="en-ZA"/>
        </w:rPr>
        <w:t xml:space="preserve">doubt. It is a </w:t>
      </w:r>
      <w:r w:rsidR="004C4858" w:rsidRPr="00D72196">
        <w:rPr>
          <w:rFonts w:ascii="Arial" w:hAnsi="Arial" w:cs="Arial"/>
          <w:sz w:val="24"/>
          <w:szCs w:val="24"/>
          <w:lang w:val="en-ZA"/>
        </w:rPr>
        <w:t>well-known principle</w:t>
      </w:r>
      <w:r w:rsidR="005F6BA8" w:rsidRPr="00D72196">
        <w:rPr>
          <w:rFonts w:ascii="Arial" w:hAnsi="Arial" w:cs="Arial"/>
          <w:sz w:val="24"/>
          <w:szCs w:val="24"/>
          <w:lang w:val="en-ZA"/>
        </w:rPr>
        <w:t xml:space="preserve"> in criminal cases that the State bears the burden of proof and no onus whatsoever </w:t>
      </w:r>
      <w:r w:rsidR="00D53C1F">
        <w:rPr>
          <w:rFonts w:ascii="Arial" w:hAnsi="Arial" w:cs="Arial"/>
          <w:sz w:val="24"/>
          <w:szCs w:val="24"/>
          <w:lang w:val="en-ZA"/>
        </w:rPr>
        <w:t xml:space="preserve">is placed </w:t>
      </w:r>
      <w:r w:rsidR="005F6BA8" w:rsidRPr="00D72196">
        <w:rPr>
          <w:rFonts w:ascii="Arial" w:hAnsi="Arial" w:cs="Arial"/>
          <w:sz w:val="24"/>
          <w:szCs w:val="24"/>
          <w:lang w:val="en-ZA"/>
        </w:rPr>
        <w:t xml:space="preserve">on the accused to prove his innocence. If the State has failed to prove its case beyond reasonable doubt, then the accused </w:t>
      </w:r>
      <w:r w:rsidR="00225F0B" w:rsidRPr="00D72196">
        <w:rPr>
          <w:rFonts w:ascii="Arial" w:hAnsi="Arial" w:cs="Arial"/>
          <w:sz w:val="24"/>
          <w:szCs w:val="24"/>
          <w:lang w:val="en-ZA"/>
        </w:rPr>
        <w:t xml:space="preserve">should not be found </w:t>
      </w:r>
      <w:r w:rsidR="005F6BA8" w:rsidRPr="00D72196">
        <w:rPr>
          <w:rFonts w:ascii="Arial" w:hAnsi="Arial" w:cs="Arial"/>
          <w:sz w:val="24"/>
          <w:szCs w:val="24"/>
          <w:lang w:val="en-ZA"/>
        </w:rPr>
        <w:t xml:space="preserve">guilty </w:t>
      </w:r>
      <w:r w:rsidR="00225F0B" w:rsidRPr="00D72196">
        <w:rPr>
          <w:rFonts w:ascii="Arial" w:hAnsi="Arial" w:cs="Arial"/>
          <w:sz w:val="24"/>
          <w:szCs w:val="24"/>
          <w:lang w:val="en-ZA"/>
        </w:rPr>
        <w:t xml:space="preserve">and be </w:t>
      </w:r>
      <w:r w:rsidR="005F6BA8" w:rsidRPr="00D72196">
        <w:rPr>
          <w:rFonts w:ascii="Arial" w:hAnsi="Arial" w:cs="Arial"/>
          <w:sz w:val="24"/>
          <w:szCs w:val="24"/>
          <w:lang w:val="en-ZA"/>
        </w:rPr>
        <w:t>acquitted.</w:t>
      </w:r>
    </w:p>
    <w:p w:rsidR="00056076" w:rsidRPr="00D72196" w:rsidRDefault="00056076" w:rsidP="00886907">
      <w:pPr>
        <w:spacing w:after="0" w:line="360" w:lineRule="auto"/>
        <w:jc w:val="both"/>
        <w:rPr>
          <w:rFonts w:ascii="Arial" w:hAnsi="Arial" w:cs="Arial"/>
          <w:sz w:val="24"/>
          <w:szCs w:val="24"/>
          <w:lang w:val="en-ZA"/>
        </w:rPr>
      </w:pPr>
    </w:p>
    <w:p w:rsidR="00056076" w:rsidRDefault="009A6EA3" w:rsidP="00886907">
      <w:pPr>
        <w:spacing w:after="0" w:line="360" w:lineRule="auto"/>
        <w:jc w:val="both"/>
        <w:rPr>
          <w:rFonts w:ascii="Arial" w:hAnsi="Arial" w:cs="Arial"/>
          <w:sz w:val="24"/>
          <w:szCs w:val="24"/>
          <w:lang w:val="en-ZA"/>
        </w:rPr>
      </w:pPr>
      <w:r>
        <w:rPr>
          <w:rFonts w:ascii="Arial" w:hAnsi="Arial" w:cs="Arial"/>
          <w:sz w:val="24"/>
          <w:szCs w:val="24"/>
          <w:lang w:val="en-ZA"/>
        </w:rPr>
        <w:t>[29</w:t>
      </w:r>
      <w:r w:rsidR="007007BE" w:rsidRPr="00D72196">
        <w:rPr>
          <w:rFonts w:ascii="Arial" w:hAnsi="Arial" w:cs="Arial"/>
          <w:sz w:val="24"/>
          <w:szCs w:val="24"/>
          <w:lang w:val="en-ZA"/>
        </w:rPr>
        <w:t>]</w:t>
      </w:r>
      <w:r w:rsidR="00DA3985" w:rsidRPr="00D72196">
        <w:rPr>
          <w:rFonts w:ascii="Arial" w:hAnsi="Arial" w:cs="Arial"/>
          <w:sz w:val="24"/>
          <w:szCs w:val="24"/>
          <w:lang w:val="en-ZA"/>
        </w:rPr>
        <w:t xml:space="preserve"> </w:t>
      </w:r>
      <w:r w:rsidR="00DA3985" w:rsidRPr="00D72196">
        <w:rPr>
          <w:rFonts w:ascii="Arial" w:hAnsi="Arial" w:cs="Arial"/>
          <w:sz w:val="24"/>
          <w:szCs w:val="24"/>
          <w:lang w:val="en-ZA"/>
        </w:rPr>
        <w:tab/>
      </w:r>
      <w:r w:rsidR="00225F0B" w:rsidRPr="00D72196">
        <w:rPr>
          <w:rFonts w:ascii="Arial" w:hAnsi="Arial" w:cs="Arial"/>
          <w:sz w:val="24"/>
          <w:szCs w:val="24"/>
          <w:lang w:val="en-ZA"/>
        </w:rPr>
        <w:t xml:space="preserve"> In the instant case t</w:t>
      </w:r>
      <w:r w:rsidR="007007BE" w:rsidRPr="00D72196">
        <w:rPr>
          <w:rFonts w:ascii="Arial" w:hAnsi="Arial" w:cs="Arial"/>
          <w:sz w:val="24"/>
          <w:szCs w:val="24"/>
          <w:lang w:val="en-ZA"/>
        </w:rPr>
        <w:t xml:space="preserve">he </w:t>
      </w:r>
      <w:r w:rsidR="00CC2E7E" w:rsidRPr="00D72196">
        <w:rPr>
          <w:rFonts w:ascii="Arial" w:hAnsi="Arial" w:cs="Arial"/>
          <w:sz w:val="24"/>
          <w:szCs w:val="24"/>
          <w:lang w:val="en-ZA"/>
        </w:rPr>
        <w:t xml:space="preserve">eye </w:t>
      </w:r>
      <w:r w:rsidR="007007BE" w:rsidRPr="00D72196">
        <w:rPr>
          <w:rFonts w:ascii="Arial" w:hAnsi="Arial" w:cs="Arial"/>
          <w:sz w:val="24"/>
          <w:szCs w:val="24"/>
          <w:lang w:val="en-ZA"/>
        </w:rPr>
        <w:t xml:space="preserve">witnesses for the State were subjected to lengthy </w:t>
      </w:r>
      <w:r w:rsidR="00356A06">
        <w:rPr>
          <w:rFonts w:ascii="Arial" w:hAnsi="Arial" w:cs="Arial"/>
          <w:sz w:val="24"/>
          <w:szCs w:val="24"/>
          <w:lang w:val="en-ZA"/>
        </w:rPr>
        <w:t xml:space="preserve">and intense cross-examinations. </w:t>
      </w:r>
      <w:r w:rsidR="007007BE" w:rsidRPr="00D72196">
        <w:rPr>
          <w:rFonts w:ascii="Arial" w:hAnsi="Arial" w:cs="Arial"/>
          <w:sz w:val="24"/>
          <w:szCs w:val="24"/>
          <w:lang w:val="en-ZA"/>
        </w:rPr>
        <w:t>Counsel for</w:t>
      </w:r>
      <w:r w:rsidR="005F6BA8" w:rsidRPr="00D72196">
        <w:rPr>
          <w:rFonts w:ascii="Arial" w:hAnsi="Arial" w:cs="Arial"/>
          <w:sz w:val="24"/>
          <w:szCs w:val="24"/>
          <w:lang w:val="en-ZA"/>
        </w:rPr>
        <w:t xml:space="preserve"> the defence criticised Veronika and Timoteus</w:t>
      </w:r>
      <w:r w:rsidR="00B83098" w:rsidRPr="00D72196">
        <w:rPr>
          <w:rFonts w:ascii="Arial" w:hAnsi="Arial" w:cs="Arial"/>
          <w:sz w:val="24"/>
          <w:szCs w:val="24"/>
          <w:lang w:val="en-ZA"/>
        </w:rPr>
        <w:t xml:space="preserve">’s </w:t>
      </w:r>
      <w:r w:rsidR="005F6BA8" w:rsidRPr="00D72196">
        <w:rPr>
          <w:rFonts w:ascii="Arial" w:hAnsi="Arial" w:cs="Arial"/>
          <w:sz w:val="24"/>
          <w:szCs w:val="24"/>
          <w:lang w:val="en-ZA"/>
        </w:rPr>
        <w:t>evidence argued that the</w:t>
      </w:r>
      <w:r w:rsidR="00D53C1F">
        <w:rPr>
          <w:rFonts w:ascii="Arial" w:hAnsi="Arial" w:cs="Arial"/>
          <w:sz w:val="24"/>
          <w:szCs w:val="24"/>
          <w:lang w:val="en-ZA"/>
        </w:rPr>
        <w:t xml:space="preserve">re were </w:t>
      </w:r>
      <w:r w:rsidR="00D53C1F" w:rsidRPr="00D72196">
        <w:rPr>
          <w:rFonts w:ascii="Arial" w:hAnsi="Arial" w:cs="Arial"/>
          <w:sz w:val="24"/>
          <w:szCs w:val="24"/>
          <w:lang w:val="en-ZA"/>
        </w:rPr>
        <w:t>discrepancies</w:t>
      </w:r>
      <w:r w:rsidR="005F6BA8" w:rsidRPr="00D72196">
        <w:rPr>
          <w:rFonts w:ascii="Arial" w:hAnsi="Arial" w:cs="Arial"/>
          <w:sz w:val="24"/>
          <w:szCs w:val="24"/>
          <w:lang w:val="en-ZA"/>
        </w:rPr>
        <w:t xml:space="preserve"> between their evidence and as such</w:t>
      </w:r>
      <w:r w:rsidR="00312F19">
        <w:rPr>
          <w:rFonts w:ascii="Arial" w:hAnsi="Arial" w:cs="Arial"/>
          <w:sz w:val="24"/>
          <w:szCs w:val="24"/>
          <w:lang w:val="en-ZA"/>
        </w:rPr>
        <w:t xml:space="preserve"> the only satisfactory version wa</w:t>
      </w:r>
      <w:r w:rsidR="005F6BA8" w:rsidRPr="00D72196">
        <w:rPr>
          <w:rFonts w:ascii="Arial" w:hAnsi="Arial" w:cs="Arial"/>
          <w:sz w:val="24"/>
          <w:szCs w:val="24"/>
          <w:lang w:val="en-ZA"/>
        </w:rPr>
        <w:t xml:space="preserve">s that of the </w:t>
      </w:r>
      <w:r w:rsidR="00B83098" w:rsidRPr="00D72196">
        <w:rPr>
          <w:rFonts w:ascii="Arial" w:hAnsi="Arial" w:cs="Arial"/>
          <w:sz w:val="24"/>
          <w:szCs w:val="24"/>
          <w:lang w:val="en-ZA"/>
        </w:rPr>
        <w:t>ac</w:t>
      </w:r>
      <w:r w:rsidR="00312F19">
        <w:rPr>
          <w:rFonts w:ascii="Arial" w:hAnsi="Arial" w:cs="Arial"/>
          <w:sz w:val="24"/>
          <w:szCs w:val="24"/>
          <w:lang w:val="en-ZA"/>
        </w:rPr>
        <w:t>cused</w:t>
      </w:r>
      <w:r w:rsidR="00B83098" w:rsidRPr="00D72196">
        <w:rPr>
          <w:rFonts w:ascii="Arial" w:hAnsi="Arial" w:cs="Arial"/>
          <w:sz w:val="24"/>
          <w:szCs w:val="24"/>
          <w:lang w:val="en-ZA"/>
        </w:rPr>
        <w:t>. I</w:t>
      </w:r>
      <w:r w:rsidR="00312F19">
        <w:rPr>
          <w:rFonts w:ascii="Arial" w:hAnsi="Arial" w:cs="Arial"/>
          <w:sz w:val="24"/>
          <w:szCs w:val="24"/>
          <w:lang w:val="en-ZA"/>
        </w:rPr>
        <w:t xml:space="preserve"> agree</w:t>
      </w:r>
      <w:r w:rsidR="00D53C1F">
        <w:rPr>
          <w:rFonts w:ascii="Arial" w:hAnsi="Arial" w:cs="Arial"/>
          <w:sz w:val="24"/>
          <w:szCs w:val="24"/>
          <w:lang w:val="en-ZA"/>
        </w:rPr>
        <w:t xml:space="preserve"> with counsel for the defence in as far as</w:t>
      </w:r>
      <w:r w:rsidR="00B83098" w:rsidRPr="00D72196">
        <w:rPr>
          <w:rFonts w:ascii="Arial" w:hAnsi="Arial" w:cs="Arial"/>
          <w:sz w:val="24"/>
          <w:szCs w:val="24"/>
          <w:lang w:val="en-ZA"/>
        </w:rPr>
        <w:t xml:space="preserve"> </w:t>
      </w:r>
      <w:r w:rsidR="00D53C1F" w:rsidRPr="00D72196">
        <w:rPr>
          <w:rFonts w:ascii="Arial" w:hAnsi="Arial" w:cs="Arial"/>
          <w:sz w:val="24"/>
          <w:szCs w:val="24"/>
          <w:lang w:val="en-ZA"/>
        </w:rPr>
        <w:t xml:space="preserve">Timoteus </w:t>
      </w:r>
      <w:r w:rsidR="00D53C1F">
        <w:rPr>
          <w:rFonts w:ascii="Arial" w:hAnsi="Arial" w:cs="Arial"/>
          <w:sz w:val="24"/>
          <w:szCs w:val="24"/>
          <w:lang w:val="en-ZA"/>
        </w:rPr>
        <w:t xml:space="preserve">presence in </w:t>
      </w:r>
      <w:r w:rsidR="00D53C1F">
        <w:rPr>
          <w:rFonts w:ascii="Arial" w:hAnsi="Arial" w:cs="Arial"/>
          <w:sz w:val="24"/>
          <w:szCs w:val="24"/>
          <w:lang w:val="en-ZA"/>
        </w:rPr>
        <w:lastRenderedPageBreak/>
        <w:t>the bar. To</w:t>
      </w:r>
      <w:r w:rsidR="00353820" w:rsidRPr="00D72196">
        <w:rPr>
          <w:rFonts w:ascii="Arial" w:hAnsi="Arial" w:cs="Arial"/>
          <w:sz w:val="24"/>
          <w:szCs w:val="24"/>
          <w:lang w:val="en-ZA"/>
        </w:rPr>
        <w:t xml:space="preserve"> the contrary</w:t>
      </w:r>
      <w:r w:rsidR="00B83098" w:rsidRPr="00D72196">
        <w:rPr>
          <w:rFonts w:ascii="Arial" w:hAnsi="Arial" w:cs="Arial"/>
          <w:sz w:val="24"/>
          <w:szCs w:val="24"/>
          <w:lang w:val="en-ZA"/>
        </w:rPr>
        <w:t xml:space="preserve"> Timoteus testified that Veronika was not in the bar at the time the accused </w:t>
      </w:r>
      <w:r w:rsidR="007007BE" w:rsidRPr="00D72196">
        <w:rPr>
          <w:rFonts w:ascii="Arial" w:hAnsi="Arial" w:cs="Arial"/>
          <w:sz w:val="24"/>
          <w:szCs w:val="24"/>
          <w:lang w:val="en-ZA"/>
        </w:rPr>
        <w:t>pulled</w:t>
      </w:r>
      <w:r w:rsidR="00B83098" w:rsidRPr="00D72196">
        <w:rPr>
          <w:rFonts w:ascii="Arial" w:hAnsi="Arial" w:cs="Arial"/>
          <w:sz w:val="24"/>
          <w:szCs w:val="24"/>
          <w:lang w:val="en-ZA"/>
        </w:rPr>
        <w:t xml:space="preserve"> Ndapanda</w:t>
      </w:r>
      <w:r w:rsidR="00353820" w:rsidRPr="00D72196">
        <w:rPr>
          <w:rFonts w:ascii="Arial" w:hAnsi="Arial" w:cs="Arial"/>
          <w:sz w:val="24"/>
          <w:szCs w:val="24"/>
          <w:lang w:val="en-ZA"/>
        </w:rPr>
        <w:t xml:space="preserve"> ou</w:t>
      </w:r>
      <w:r w:rsidR="00D53C1F">
        <w:rPr>
          <w:rFonts w:ascii="Arial" w:hAnsi="Arial" w:cs="Arial"/>
          <w:sz w:val="24"/>
          <w:szCs w:val="24"/>
          <w:lang w:val="en-ZA"/>
        </w:rPr>
        <w:t>tside and that it was him who</w:t>
      </w:r>
      <w:r w:rsidR="00B83098" w:rsidRPr="00D72196">
        <w:rPr>
          <w:rFonts w:ascii="Arial" w:hAnsi="Arial" w:cs="Arial"/>
          <w:sz w:val="24"/>
          <w:szCs w:val="24"/>
          <w:lang w:val="en-ZA"/>
        </w:rPr>
        <w:t xml:space="preserve"> came out </w:t>
      </w:r>
      <w:r w:rsidR="00353820" w:rsidRPr="00D72196">
        <w:rPr>
          <w:rFonts w:ascii="Arial" w:hAnsi="Arial" w:cs="Arial"/>
          <w:sz w:val="24"/>
          <w:szCs w:val="24"/>
          <w:lang w:val="en-ZA"/>
        </w:rPr>
        <w:t xml:space="preserve">of </w:t>
      </w:r>
      <w:r w:rsidR="0007758F" w:rsidRPr="00D72196">
        <w:rPr>
          <w:rFonts w:ascii="Arial" w:hAnsi="Arial" w:cs="Arial"/>
          <w:sz w:val="24"/>
          <w:szCs w:val="24"/>
          <w:lang w:val="en-ZA"/>
        </w:rPr>
        <w:t xml:space="preserve">the bar </w:t>
      </w:r>
      <w:r w:rsidR="00B83098" w:rsidRPr="00D72196">
        <w:rPr>
          <w:rFonts w:ascii="Arial" w:hAnsi="Arial" w:cs="Arial"/>
          <w:sz w:val="24"/>
          <w:szCs w:val="24"/>
          <w:lang w:val="en-ZA"/>
        </w:rPr>
        <w:t>with Taapopi and not V</w:t>
      </w:r>
      <w:r w:rsidR="001519E6" w:rsidRPr="00D72196">
        <w:rPr>
          <w:rFonts w:ascii="Arial" w:hAnsi="Arial" w:cs="Arial"/>
          <w:sz w:val="24"/>
          <w:szCs w:val="24"/>
          <w:lang w:val="en-ZA"/>
        </w:rPr>
        <w:t>eronika.</w:t>
      </w:r>
      <w:r w:rsidR="00D53C1F">
        <w:rPr>
          <w:rFonts w:ascii="Arial" w:hAnsi="Arial" w:cs="Arial"/>
          <w:sz w:val="24"/>
          <w:szCs w:val="24"/>
          <w:lang w:val="en-ZA"/>
        </w:rPr>
        <w:t xml:space="preserve"> </w:t>
      </w:r>
      <w:r w:rsidR="007007BE" w:rsidRPr="00D72196">
        <w:rPr>
          <w:rFonts w:ascii="Arial" w:hAnsi="Arial" w:cs="Arial"/>
          <w:sz w:val="24"/>
          <w:szCs w:val="24"/>
          <w:lang w:val="en-ZA"/>
        </w:rPr>
        <w:t>Another co</w:t>
      </w:r>
      <w:r w:rsidR="00090404">
        <w:rPr>
          <w:rFonts w:ascii="Arial" w:hAnsi="Arial" w:cs="Arial"/>
          <w:sz w:val="24"/>
          <w:szCs w:val="24"/>
          <w:lang w:val="en-ZA"/>
        </w:rPr>
        <w:t xml:space="preserve">ntradiction counsel stressed </w:t>
      </w:r>
      <w:r w:rsidR="00353820" w:rsidRPr="00D72196">
        <w:rPr>
          <w:rFonts w:ascii="Arial" w:hAnsi="Arial" w:cs="Arial"/>
          <w:sz w:val="24"/>
          <w:szCs w:val="24"/>
          <w:lang w:val="en-ZA"/>
        </w:rPr>
        <w:t>was that</w:t>
      </w:r>
      <w:r w:rsidR="007007BE" w:rsidRPr="00D72196">
        <w:rPr>
          <w:rFonts w:ascii="Arial" w:hAnsi="Arial" w:cs="Arial"/>
          <w:sz w:val="24"/>
          <w:szCs w:val="24"/>
          <w:lang w:val="en-ZA"/>
        </w:rPr>
        <w:t xml:space="preserve"> Veronika </w:t>
      </w:r>
      <w:r w:rsidR="00090404">
        <w:rPr>
          <w:rFonts w:ascii="Arial" w:hAnsi="Arial" w:cs="Arial"/>
          <w:sz w:val="24"/>
          <w:szCs w:val="24"/>
          <w:lang w:val="en-ZA"/>
        </w:rPr>
        <w:t>testified that</w:t>
      </w:r>
      <w:r w:rsidR="00090404" w:rsidRPr="00D72196">
        <w:rPr>
          <w:rFonts w:ascii="Arial" w:hAnsi="Arial" w:cs="Arial"/>
          <w:sz w:val="24"/>
          <w:szCs w:val="24"/>
          <w:lang w:val="en-ZA"/>
        </w:rPr>
        <w:t xml:space="preserve"> the</w:t>
      </w:r>
      <w:r w:rsidR="007007BE" w:rsidRPr="00D72196">
        <w:rPr>
          <w:rFonts w:ascii="Arial" w:hAnsi="Arial" w:cs="Arial"/>
          <w:sz w:val="24"/>
          <w:szCs w:val="24"/>
          <w:lang w:val="en-ZA"/>
        </w:rPr>
        <w:t xml:space="preserve"> accused and Taapopi</w:t>
      </w:r>
      <w:r w:rsidR="00090404">
        <w:rPr>
          <w:rFonts w:ascii="Arial" w:hAnsi="Arial" w:cs="Arial"/>
          <w:sz w:val="24"/>
          <w:szCs w:val="24"/>
          <w:lang w:val="en-ZA"/>
        </w:rPr>
        <w:t xml:space="preserve"> exchanged words</w:t>
      </w:r>
      <w:r w:rsidR="00353820" w:rsidRPr="00D72196">
        <w:rPr>
          <w:rFonts w:ascii="Arial" w:hAnsi="Arial" w:cs="Arial"/>
          <w:sz w:val="24"/>
          <w:szCs w:val="24"/>
          <w:lang w:val="en-ZA"/>
        </w:rPr>
        <w:t xml:space="preserve"> before the stabbing</w:t>
      </w:r>
      <w:r w:rsidR="00090404">
        <w:rPr>
          <w:rFonts w:ascii="Arial" w:hAnsi="Arial" w:cs="Arial"/>
          <w:sz w:val="24"/>
          <w:szCs w:val="24"/>
          <w:lang w:val="en-ZA"/>
        </w:rPr>
        <w:t xml:space="preserve"> whilst Timoteus said nothing</w:t>
      </w:r>
      <w:r w:rsidR="0007758F" w:rsidRPr="00D72196">
        <w:rPr>
          <w:rFonts w:ascii="Arial" w:hAnsi="Arial" w:cs="Arial"/>
          <w:sz w:val="24"/>
          <w:szCs w:val="24"/>
          <w:lang w:val="en-ZA"/>
        </w:rPr>
        <w:t xml:space="preserve"> was said</w:t>
      </w:r>
      <w:r w:rsidR="00895F5A" w:rsidRPr="00D72196">
        <w:rPr>
          <w:rFonts w:ascii="Arial" w:hAnsi="Arial" w:cs="Arial"/>
          <w:sz w:val="24"/>
          <w:szCs w:val="24"/>
          <w:lang w:val="en-ZA"/>
        </w:rPr>
        <w:t xml:space="preserve">. </w:t>
      </w:r>
    </w:p>
    <w:p w:rsidR="00E51DE3" w:rsidRPr="00D72196" w:rsidRDefault="00E51DE3" w:rsidP="00886907">
      <w:pPr>
        <w:spacing w:after="0" w:line="360" w:lineRule="auto"/>
        <w:jc w:val="both"/>
        <w:rPr>
          <w:rFonts w:ascii="Arial" w:hAnsi="Arial" w:cs="Arial"/>
          <w:sz w:val="24"/>
          <w:szCs w:val="24"/>
          <w:lang w:val="en-ZA"/>
        </w:rPr>
      </w:pPr>
    </w:p>
    <w:p w:rsidR="00456B9E" w:rsidRDefault="00090404" w:rsidP="00886907">
      <w:pPr>
        <w:spacing w:after="0" w:line="360" w:lineRule="auto"/>
        <w:jc w:val="both"/>
        <w:rPr>
          <w:rFonts w:ascii="Arial" w:hAnsi="Arial" w:cs="Arial"/>
          <w:sz w:val="24"/>
          <w:szCs w:val="24"/>
          <w:lang w:val="en-ZA"/>
        </w:rPr>
      </w:pPr>
      <w:r>
        <w:rPr>
          <w:rFonts w:ascii="Arial" w:hAnsi="Arial" w:cs="Arial"/>
          <w:sz w:val="24"/>
          <w:szCs w:val="24"/>
          <w:lang w:val="en-ZA"/>
        </w:rPr>
        <w:t>[3</w:t>
      </w:r>
      <w:r w:rsidR="009A6EA3">
        <w:rPr>
          <w:rFonts w:ascii="Arial" w:hAnsi="Arial" w:cs="Arial"/>
          <w:sz w:val="24"/>
          <w:szCs w:val="24"/>
          <w:lang w:val="en-ZA"/>
        </w:rPr>
        <w:t>0</w:t>
      </w:r>
      <w:r w:rsidR="001519E6" w:rsidRPr="00D72196">
        <w:rPr>
          <w:rFonts w:ascii="Arial" w:hAnsi="Arial" w:cs="Arial"/>
          <w:sz w:val="24"/>
          <w:szCs w:val="24"/>
          <w:lang w:val="en-ZA"/>
        </w:rPr>
        <w:t xml:space="preserve">] </w:t>
      </w:r>
      <w:r w:rsidR="00DA3985" w:rsidRPr="00D72196">
        <w:rPr>
          <w:rFonts w:ascii="Arial" w:hAnsi="Arial" w:cs="Arial"/>
          <w:sz w:val="24"/>
          <w:szCs w:val="24"/>
          <w:lang w:val="en-ZA"/>
        </w:rPr>
        <w:tab/>
      </w:r>
      <w:r w:rsidR="00D53C1F">
        <w:rPr>
          <w:rFonts w:ascii="Arial" w:hAnsi="Arial" w:cs="Arial"/>
          <w:sz w:val="24"/>
          <w:szCs w:val="24"/>
          <w:lang w:val="en-ZA"/>
        </w:rPr>
        <w:t>However in my view t</w:t>
      </w:r>
      <w:r w:rsidR="00C61A85" w:rsidRPr="00D72196">
        <w:rPr>
          <w:rFonts w:ascii="Arial" w:hAnsi="Arial" w:cs="Arial"/>
          <w:sz w:val="24"/>
          <w:szCs w:val="24"/>
          <w:lang w:val="en-ZA"/>
        </w:rPr>
        <w:t xml:space="preserve">he </w:t>
      </w:r>
      <w:r w:rsidR="001519E6" w:rsidRPr="00D72196">
        <w:rPr>
          <w:rFonts w:ascii="Arial" w:hAnsi="Arial" w:cs="Arial"/>
          <w:sz w:val="24"/>
          <w:szCs w:val="24"/>
          <w:lang w:val="en-ZA"/>
        </w:rPr>
        <w:t xml:space="preserve">two witnesses corroborated each </w:t>
      </w:r>
      <w:r w:rsidR="00383BE2" w:rsidRPr="00D72196">
        <w:rPr>
          <w:rFonts w:ascii="Arial" w:hAnsi="Arial" w:cs="Arial"/>
          <w:sz w:val="24"/>
          <w:szCs w:val="24"/>
          <w:lang w:val="en-ZA"/>
        </w:rPr>
        <w:t xml:space="preserve">other </w:t>
      </w:r>
      <w:r w:rsidR="00225B19" w:rsidRPr="00D72196">
        <w:rPr>
          <w:rFonts w:ascii="Arial" w:hAnsi="Arial" w:cs="Arial"/>
          <w:sz w:val="24"/>
          <w:szCs w:val="24"/>
          <w:lang w:val="en-ZA"/>
        </w:rPr>
        <w:t xml:space="preserve">on material respects </w:t>
      </w:r>
      <w:r w:rsidR="00383BE2" w:rsidRPr="00D72196">
        <w:rPr>
          <w:rFonts w:ascii="Arial" w:hAnsi="Arial" w:cs="Arial"/>
          <w:sz w:val="24"/>
          <w:szCs w:val="24"/>
          <w:lang w:val="en-ZA"/>
        </w:rPr>
        <w:t>in that</w:t>
      </w:r>
      <w:r w:rsidR="001519E6" w:rsidRPr="00D72196">
        <w:rPr>
          <w:rFonts w:ascii="Arial" w:hAnsi="Arial" w:cs="Arial"/>
          <w:sz w:val="24"/>
          <w:szCs w:val="24"/>
          <w:lang w:val="en-ZA"/>
        </w:rPr>
        <w:t xml:space="preserve"> they saw the accused kicking the deceased</w:t>
      </w:r>
      <w:r w:rsidR="00383BE2" w:rsidRPr="00D72196">
        <w:rPr>
          <w:rFonts w:ascii="Arial" w:hAnsi="Arial" w:cs="Arial"/>
          <w:sz w:val="24"/>
          <w:szCs w:val="24"/>
          <w:lang w:val="en-ZA"/>
        </w:rPr>
        <w:t xml:space="preserve"> in count three in the stomach,</w:t>
      </w:r>
      <w:r w:rsidR="00760ABB" w:rsidRPr="00D72196">
        <w:rPr>
          <w:rFonts w:ascii="Arial" w:hAnsi="Arial" w:cs="Arial"/>
          <w:sz w:val="24"/>
          <w:szCs w:val="24"/>
          <w:lang w:val="en-ZA"/>
        </w:rPr>
        <w:t xml:space="preserve"> that they did not witness any of the deceased </w:t>
      </w:r>
      <w:r w:rsidR="00225B19" w:rsidRPr="00D72196">
        <w:rPr>
          <w:rFonts w:ascii="Arial" w:hAnsi="Arial" w:cs="Arial"/>
          <w:sz w:val="24"/>
          <w:szCs w:val="24"/>
          <w:lang w:val="en-ZA"/>
        </w:rPr>
        <w:t xml:space="preserve">person </w:t>
      </w:r>
      <w:r w:rsidR="00760ABB" w:rsidRPr="00D72196">
        <w:rPr>
          <w:rFonts w:ascii="Arial" w:hAnsi="Arial" w:cs="Arial"/>
          <w:sz w:val="24"/>
          <w:szCs w:val="24"/>
          <w:lang w:val="en-ZA"/>
        </w:rPr>
        <w:t>with a weapon or attacking the accused at any stage. They</w:t>
      </w:r>
      <w:r w:rsidR="001519E6" w:rsidRPr="00D72196">
        <w:rPr>
          <w:rFonts w:ascii="Arial" w:hAnsi="Arial" w:cs="Arial"/>
          <w:sz w:val="24"/>
          <w:szCs w:val="24"/>
          <w:lang w:val="en-ZA"/>
        </w:rPr>
        <w:t xml:space="preserve"> also together pointed out the points to the investigating officer and sergeant who photographed the crime scene marked </w:t>
      </w:r>
      <w:r w:rsidR="00817DC2">
        <w:rPr>
          <w:rFonts w:ascii="Arial" w:hAnsi="Arial" w:cs="Arial"/>
          <w:sz w:val="24"/>
          <w:szCs w:val="24"/>
          <w:lang w:val="en-ZA"/>
        </w:rPr>
        <w:t>exhibit</w:t>
      </w:r>
      <w:r w:rsidR="00225B19" w:rsidRPr="00D72196">
        <w:rPr>
          <w:rFonts w:ascii="Arial" w:hAnsi="Arial" w:cs="Arial"/>
          <w:sz w:val="24"/>
          <w:szCs w:val="24"/>
          <w:lang w:val="en-ZA"/>
        </w:rPr>
        <w:t xml:space="preserve">. </w:t>
      </w:r>
      <w:r w:rsidR="00456B9E" w:rsidRPr="00D72196">
        <w:rPr>
          <w:rFonts w:ascii="Arial" w:hAnsi="Arial" w:cs="Arial"/>
          <w:sz w:val="24"/>
          <w:szCs w:val="24"/>
          <w:lang w:val="en-ZA"/>
        </w:rPr>
        <w:t>I</w:t>
      </w:r>
      <w:r w:rsidR="001519E6" w:rsidRPr="00D72196">
        <w:rPr>
          <w:rFonts w:ascii="Arial" w:hAnsi="Arial" w:cs="Arial"/>
          <w:sz w:val="24"/>
          <w:szCs w:val="24"/>
          <w:lang w:val="en-ZA"/>
        </w:rPr>
        <w:t xml:space="preserve"> had the opportunity to observe both witnesses and</w:t>
      </w:r>
      <w:r w:rsidR="00225B19" w:rsidRPr="00D72196">
        <w:rPr>
          <w:rFonts w:ascii="Arial" w:hAnsi="Arial" w:cs="Arial"/>
          <w:sz w:val="24"/>
          <w:szCs w:val="24"/>
          <w:lang w:val="en-ZA"/>
        </w:rPr>
        <w:t xml:space="preserve"> the accused testifying and I was</w:t>
      </w:r>
      <w:r w:rsidR="001519E6" w:rsidRPr="00D72196">
        <w:rPr>
          <w:rFonts w:ascii="Arial" w:hAnsi="Arial" w:cs="Arial"/>
          <w:sz w:val="24"/>
          <w:szCs w:val="24"/>
          <w:lang w:val="en-ZA"/>
        </w:rPr>
        <w:t xml:space="preserve"> left with the impression that</w:t>
      </w:r>
      <w:r w:rsidR="00456B9E" w:rsidRPr="00D72196">
        <w:rPr>
          <w:rFonts w:ascii="Arial" w:hAnsi="Arial" w:cs="Arial"/>
          <w:sz w:val="24"/>
          <w:szCs w:val="24"/>
          <w:lang w:val="en-ZA"/>
        </w:rPr>
        <w:t xml:space="preserve"> the witnesses gave their evidence in a straight forward manner and were not shaken in cross-examination. </w:t>
      </w:r>
      <w:r w:rsidR="006E7E07" w:rsidRPr="00D72196">
        <w:rPr>
          <w:rFonts w:ascii="Arial" w:hAnsi="Arial" w:cs="Arial"/>
          <w:sz w:val="24"/>
          <w:szCs w:val="24"/>
          <w:lang w:val="en-ZA"/>
        </w:rPr>
        <w:t xml:space="preserve">It </w:t>
      </w:r>
      <w:r w:rsidR="006B756C" w:rsidRPr="00D72196">
        <w:rPr>
          <w:rFonts w:ascii="Arial" w:hAnsi="Arial" w:cs="Arial"/>
          <w:sz w:val="24"/>
          <w:szCs w:val="24"/>
          <w:lang w:val="en-ZA"/>
        </w:rPr>
        <w:t>is</w:t>
      </w:r>
      <w:r w:rsidR="006E7E07" w:rsidRPr="00D72196">
        <w:rPr>
          <w:rFonts w:ascii="Arial" w:hAnsi="Arial" w:cs="Arial"/>
          <w:sz w:val="24"/>
          <w:szCs w:val="24"/>
          <w:lang w:val="en-ZA"/>
        </w:rPr>
        <w:t xml:space="preserve"> not unusual especially after a long time has passed for witnesses to forget or differ on certain aspects of their testimonies or even to contradict themselves in the witness box. </w:t>
      </w:r>
      <w:r w:rsidR="00D53C1F">
        <w:rPr>
          <w:rFonts w:ascii="Arial" w:hAnsi="Arial" w:cs="Arial"/>
          <w:sz w:val="24"/>
          <w:szCs w:val="24"/>
          <w:lang w:val="en-ZA"/>
        </w:rPr>
        <w:t>Their failure to observe properly all he happenings does not mean their entire testimony should be rejected.</w:t>
      </w:r>
    </w:p>
    <w:p w:rsidR="00B14E14" w:rsidRPr="00D72196" w:rsidRDefault="00B14E14" w:rsidP="00886907">
      <w:pPr>
        <w:spacing w:after="0" w:line="360" w:lineRule="auto"/>
        <w:jc w:val="both"/>
        <w:rPr>
          <w:rFonts w:ascii="Arial" w:hAnsi="Arial" w:cs="Arial"/>
          <w:sz w:val="24"/>
          <w:szCs w:val="24"/>
          <w:lang w:val="en-ZA"/>
        </w:rPr>
      </w:pPr>
    </w:p>
    <w:p w:rsidR="009649FB" w:rsidRPr="000469AC" w:rsidRDefault="009A6EA3" w:rsidP="00886907">
      <w:pPr>
        <w:spacing w:after="0" w:line="360" w:lineRule="auto"/>
        <w:jc w:val="both"/>
        <w:rPr>
          <w:rFonts w:ascii="Arial" w:hAnsi="Arial" w:cs="Arial"/>
          <w:sz w:val="24"/>
          <w:lang w:val="en-ZA"/>
        </w:rPr>
      </w:pPr>
      <w:r>
        <w:rPr>
          <w:rFonts w:ascii="Arial" w:hAnsi="Arial" w:cs="Arial"/>
          <w:sz w:val="24"/>
          <w:szCs w:val="24"/>
          <w:lang w:val="en-ZA"/>
        </w:rPr>
        <w:lastRenderedPageBreak/>
        <w:t>[31</w:t>
      </w:r>
      <w:r w:rsidR="00456B9E" w:rsidRPr="00D72196">
        <w:rPr>
          <w:rFonts w:ascii="Arial" w:hAnsi="Arial" w:cs="Arial"/>
          <w:sz w:val="24"/>
          <w:szCs w:val="24"/>
          <w:lang w:val="en-ZA"/>
        </w:rPr>
        <w:t xml:space="preserve">] </w:t>
      </w:r>
      <w:r w:rsidR="00DA3985" w:rsidRPr="00D72196">
        <w:rPr>
          <w:rFonts w:ascii="Arial" w:hAnsi="Arial" w:cs="Arial"/>
          <w:sz w:val="24"/>
          <w:szCs w:val="24"/>
          <w:lang w:val="en-ZA"/>
        </w:rPr>
        <w:tab/>
      </w:r>
      <w:r w:rsidR="00456B9E" w:rsidRPr="00D72196">
        <w:rPr>
          <w:rFonts w:ascii="Arial" w:hAnsi="Arial" w:cs="Arial"/>
          <w:sz w:val="24"/>
          <w:szCs w:val="24"/>
          <w:lang w:val="en-ZA"/>
        </w:rPr>
        <w:t>I</w:t>
      </w:r>
      <w:r w:rsidR="00312F19">
        <w:rPr>
          <w:rFonts w:ascii="Arial" w:hAnsi="Arial" w:cs="Arial"/>
          <w:sz w:val="24"/>
          <w:szCs w:val="24"/>
          <w:lang w:val="en-ZA"/>
        </w:rPr>
        <w:t xml:space="preserve"> should now consider</w:t>
      </w:r>
      <w:r w:rsidR="00456B9E" w:rsidRPr="00D72196">
        <w:rPr>
          <w:rFonts w:ascii="Arial" w:hAnsi="Arial" w:cs="Arial"/>
          <w:sz w:val="24"/>
          <w:szCs w:val="24"/>
          <w:lang w:val="en-ZA"/>
        </w:rPr>
        <w:t xml:space="preserve"> whether the actions of the accused have satisfied the requirements of private defence</w:t>
      </w:r>
      <w:r w:rsidR="00225B19" w:rsidRPr="00D72196">
        <w:rPr>
          <w:rFonts w:ascii="Arial" w:hAnsi="Arial" w:cs="Arial"/>
          <w:sz w:val="24"/>
          <w:szCs w:val="24"/>
          <w:lang w:val="en-ZA"/>
        </w:rPr>
        <w:t xml:space="preserve"> in all charges</w:t>
      </w:r>
      <w:r w:rsidR="00456B9E" w:rsidRPr="00D72196">
        <w:rPr>
          <w:rFonts w:ascii="Arial" w:hAnsi="Arial" w:cs="Arial"/>
          <w:sz w:val="24"/>
          <w:szCs w:val="24"/>
          <w:lang w:val="en-ZA"/>
        </w:rPr>
        <w:t xml:space="preserve">. Both counsel referred me to the requirements of private defence as </w:t>
      </w:r>
      <w:r w:rsidR="009649FB" w:rsidRPr="00D72196">
        <w:rPr>
          <w:rFonts w:ascii="Arial" w:hAnsi="Arial" w:cs="Arial"/>
          <w:sz w:val="24"/>
          <w:szCs w:val="24"/>
          <w:lang w:val="en-ZA"/>
        </w:rPr>
        <w:t xml:space="preserve">stated in the case of </w:t>
      </w:r>
      <w:r w:rsidR="009649FB" w:rsidRPr="000469AC">
        <w:rPr>
          <w:rFonts w:ascii="Arial" w:hAnsi="Arial" w:cs="Arial"/>
          <w:i/>
          <w:sz w:val="24"/>
          <w:szCs w:val="24"/>
          <w:lang w:val="en-ZA"/>
        </w:rPr>
        <w:t xml:space="preserve">S v </w:t>
      </w:r>
      <w:r w:rsidR="009A3FF2" w:rsidRPr="000469AC">
        <w:rPr>
          <w:rFonts w:ascii="Arial" w:hAnsi="Arial" w:cs="Arial"/>
          <w:i/>
          <w:sz w:val="24"/>
          <w:szCs w:val="24"/>
          <w:lang w:val="en-ZA"/>
        </w:rPr>
        <w:t xml:space="preserve">Naftali </w:t>
      </w:r>
      <w:r w:rsidR="009A3FF2" w:rsidRPr="00745446">
        <w:rPr>
          <w:rFonts w:ascii="Arial" w:hAnsi="Arial" w:cs="Arial"/>
          <w:sz w:val="24"/>
          <w:szCs w:val="24"/>
          <w:lang w:val="en-ZA"/>
        </w:rPr>
        <w:t>1992 NR 299 (HC)</w:t>
      </w:r>
      <w:r w:rsidR="009A3FF2" w:rsidRPr="00D72196">
        <w:rPr>
          <w:rFonts w:ascii="Arial" w:hAnsi="Arial" w:cs="Arial"/>
          <w:sz w:val="24"/>
          <w:szCs w:val="24"/>
          <w:lang w:val="en-ZA"/>
        </w:rPr>
        <w:t xml:space="preserve"> where the accused who had the original aggressor had been convicted of inter alia murder. O’Linn J observed at 303 F -304 E with the concurrence of Frank J that; </w:t>
      </w:r>
      <w:r w:rsidR="000469AC" w:rsidRPr="000469AC">
        <w:rPr>
          <w:rFonts w:ascii="Arial" w:hAnsi="Arial" w:cs="Arial"/>
          <w:sz w:val="24"/>
          <w:lang w:val="en-ZA"/>
        </w:rPr>
        <w:t>‘</w:t>
      </w:r>
      <w:r w:rsidR="009A3FF2" w:rsidRPr="000469AC">
        <w:rPr>
          <w:rFonts w:ascii="Arial" w:hAnsi="Arial" w:cs="Arial"/>
          <w:sz w:val="24"/>
          <w:lang w:val="en-ZA"/>
        </w:rPr>
        <w:t>self-defence is more correctly referred to as private defence. The requirement of private defence can be summarised as</w:t>
      </w:r>
      <w:r w:rsidR="009649FB" w:rsidRPr="000469AC">
        <w:rPr>
          <w:rFonts w:ascii="Arial" w:hAnsi="Arial" w:cs="Arial"/>
          <w:sz w:val="24"/>
          <w:lang w:val="en-ZA"/>
        </w:rPr>
        <w:t xml:space="preserve"> follows:</w:t>
      </w:r>
    </w:p>
    <w:p w:rsidR="009649FB" w:rsidRPr="000469AC" w:rsidRDefault="009A3FF2" w:rsidP="00886907">
      <w:pPr>
        <w:spacing w:after="0" w:line="360" w:lineRule="auto"/>
        <w:jc w:val="both"/>
        <w:rPr>
          <w:rFonts w:ascii="Arial" w:hAnsi="Arial" w:cs="Arial"/>
          <w:sz w:val="24"/>
          <w:lang w:val="en-ZA"/>
        </w:rPr>
      </w:pPr>
      <w:r w:rsidRPr="000469AC">
        <w:rPr>
          <w:rFonts w:ascii="Arial" w:hAnsi="Arial" w:cs="Arial"/>
          <w:sz w:val="24"/>
          <w:lang w:val="en-ZA"/>
        </w:rPr>
        <w:t>(a) T</w:t>
      </w:r>
      <w:r w:rsidR="009649FB" w:rsidRPr="000469AC">
        <w:rPr>
          <w:rFonts w:ascii="Arial" w:hAnsi="Arial" w:cs="Arial"/>
          <w:sz w:val="24"/>
          <w:lang w:val="en-ZA"/>
        </w:rPr>
        <w:t>he attack</w:t>
      </w:r>
      <w:r w:rsidRPr="000469AC">
        <w:rPr>
          <w:rFonts w:ascii="Arial" w:hAnsi="Arial" w:cs="Arial"/>
          <w:sz w:val="24"/>
          <w:lang w:val="en-ZA"/>
        </w:rPr>
        <w:t>: To give rise to a situation warranting action in defence there must be an unlawful attack upon a legal interest which had commenced or was imminent.</w:t>
      </w:r>
    </w:p>
    <w:p w:rsidR="00C909D7" w:rsidRDefault="009649FB" w:rsidP="00886907">
      <w:pPr>
        <w:spacing w:after="0" w:line="360" w:lineRule="auto"/>
        <w:jc w:val="both"/>
        <w:rPr>
          <w:rFonts w:ascii="Arial" w:hAnsi="Arial" w:cs="Arial"/>
          <w:sz w:val="24"/>
        </w:rPr>
      </w:pPr>
      <w:r w:rsidRPr="000469AC">
        <w:rPr>
          <w:rFonts w:ascii="Arial" w:hAnsi="Arial" w:cs="Arial"/>
          <w:sz w:val="24"/>
          <w:lang w:val="en-ZA"/>
        </w:rPr>
        <w:t xml:space="preserve">(b) </w:t>
      </w:r>
      <w:r w:rsidR="009A3FF2" w:rsidRPr="000469AC">
        <w:rPr>
          <w:rFonts w:ascii="Arial" w:hAnsi="Arial" w:cs="Arial"/>
          <w:sz w:val="24"/>
          <w:lang w:val="en-ZA"/>
        </w:rPr>
        <w:t>The</w:t>
      </w:r>
      <w:r w:rsidR="00C909D7" w:rsidRPr="000469AC">
        <w:rPr>
          <w:rFonts w:ascii="Arial" w:hAnsi="Arial" w:cs="Arial"/>
          <w:sz w:val="24"/>
          <w:lang w:val="en-ZA"/>
        </w:rPr>
        <w:t xml:space="preserve"> </w:t>
      </w:r>
      <w:r w:rsidR="009A3FF2" w:rsidRPr="000469AC">
        <w:rPr>
          <w:rFonts w:ascii="Arial" w:hAnsi="Arial" w:cs="Arial"/>
          <w:sz w:val="24"/>
          <w:lang w:val="en-ZA"/>
        </w:rPr>
        <w:t xml:space="preserve">defence must be directed against the attacker and necessary </w:t>
      </w:r>
      <w:r w:rsidR="00C909D7" w:rsidRPr="000469AC">
        <w:rPr>
          <w:rFonts w:ascii="Arial" w:hAnsi="Arial" w:cs="Arial"/>
          <w:sz w:val="24"/>
          <w:lang w:val="en-ZA"/>
        </w:rPr>
        <w:t>to</w:t>
      </w:r>
      <w:r w:rsidR="009A3FF2" w:rsidRPr="000469AC">
        <w:rPr>
          <w:rFonts w:ascii="Arial" w:hAnsi="Arial" w:cs="Arial"/>
          <w:sz w:val="24"/>
          <w:lang w:val="en-ZA"/>
        </w:rPr>
        <w:t xml:space="preserve"> avert the attack</w:t>
      </w:r>
      <w:r w:rsidR="00C909D7" w:rsidRPr="000469AC">
        <w:rPr>
          <w:rFonts w:ascii="Arial" w:hAnsi="Arial" w:cs="Arial"/>
          <w:sz w:val="24"/>
          <w:lang w:val="en-ZA"/>
        </w:rPr>
        <w:t xml:space="preserve"> and the means used must be necessary in the circumstances.</w:t>
      </w:r>
      <w:r w:rsidR="000469AC">
        <w:rPr>
          <w:rStyle w:val="FootnoteReference"/>
          <w:rFonts w:ascii="Arial" w:hAnsi="Arial" w:cs="Arial"/>
          <w:sz w:val="24"/>
          <w:lang w:val="en-ZA"/>
        </w:rPr>
        <w:footnoteReference w:id="1"/>
      </w:r>
      <w:r w:rsidR="00C909D7" w:rsidRPr="000469AC">
        <w:rPr>
          <w:rFonts w:ascii="Arial" w:hAnsi="Arial" w:cs="Arial"/>
          <w:sz w:val="24"/>
          <w:lang w:val="en-ZA"/>
        </w:rPr>
        <w:t xml:space="preserve"> </w:t>
      </w:r>
      <w:r w:rsidR="000469AC" w:rsidRPr="000469AC">
        <w:rPr>
          <w:rFonts w:ascii="Arial" w:hAnsi="Arial" w:cs="Arial"/>
          <w:sz w:val="24"/>
        </w:rPr>
        <w:t>I fully agree with both counsel that the aforesaid are requirements for private defence.</w:t>
      </w:r>
    </w:p>
    <w:p w:rsidR="00056076" w:rsidRPr="00D0728F" w:rsidRDefault="00056076" w:rsidP="00886907">
      <w:pPr>
        <w:spacing w:after="0" w:line="360" w:lineRule="auto"/>
        <w:jc w:val="both"/>
        <w:rPr>
          <w:rFonts w:ascii="Arial" w:hAnsi="Arial" w:cs="Arial"/>
          <w:sz w:val="24"/>
        </w:rPr>
      </w:pPr>
    </w:p>
    <w:p w:rsidR="005C07D1" w:rsidRDefault="004C67C3" w:rsidP="00886907">
      <w:pPr>
        <w:spacing w:after="0" w:line="360" w:lineRule="auto"/>
        <w:jc w:val="both"/>
        <w:rPr>
          <w:rFonts w:ascii="Arial" w:hAnsi="Arial" w:cs="Arial"/>
          <w:sz w:val="24"/>
          <w:szCs w:val="24"/>
          <w:lang w:val="en-ZA"/>
        </w:rPr>
      </w:pPr>
      <w:r>
        <w:rPr>
          <w:rFonts w:ascii="Arial" w:hAnsi="Arial" w:cs="Arial"/>
          <w:sz w:val="24"/>
          <w:szCs w:val="24"/>
          <w:lang w:val="en-ZA"/>
        </w:rPr>
        <w:lastRenderedPageBreak/>
        <w:t>[3</w:t>
      </w:r>
      <w:r w:rsidR="009A6EA3">
        <w:rPr>
          <w:rFonts w:ascii="Arial" w:hAnsi="Arial" w:cs="Arial"/>
          <w:sz w:val="24"/>
          <w:szCs w:val="24"/>
          <w:lang w:val="en-ZA"/>
        </w:rPr>
        <w:t>2</w:t>
      </w:r>
      <w:r w:rsidR="00C61A85" w:rsidRPr="00D72196">
        <w:rPr>
          <w:rFonts w:ascii="Arial" w:hAnsi="Arial" w:cs="Arial"/>
          <w:sz w:val="24"/>
          <w:szCs w:val="24"/>
          <w:lang w:val="en-ZA"/>
        </w:rPr>
        <w:t>]</w:t>
      </w:r>
      <w:r w:rsidR="00C61A85" w:rsidRPr="00D72196">
        <w:rPr>
          <w:rFonts w:ascii="Arial" w:hAnsi="Arial" w:cs="Arial"/>
          <w:sz w:val="24"/>
          <w:szCs w:val="24"/>
          <w:lang w:val="en-ZA"/>
        </w:rPr>
        <w:tab/>
        <w:t xml:space="preserve"> </w:t>
      </w:r>
      <w:r w:rsidR="00C909D7" w:rsidRPr="00D72196">
        <w:rPr>
          <w:rFonts w:ascii="Arial" w:hAnsi="Arial" w:cs="Arial"/>
          <w:sz w:val="24"/>
          <w:szCs w:val="24"/>
          <w:lang w:val="en-ZA"/>
        </w:rPr>
        <w:t xml:space="preserve">The court in </w:t>
      </w:r>
      <w:r w:rsidR="00C909D7" w:rsidRPr="006A19AC">
        <w:rPr>
          <w:rFonts w:ascii="Arial" w:hAnsi="Arial" w:cs="Arial"/>
          <w:i/>
          <w:sz w:val="24"/>
          <w:szCs w:val="24"/>
          <w:lang w:val="en-ZA"/>
        </w:rPr>
        <w:t>S v Naftali</w:t>
      </w:r>
      <w:r w:rsidR="00C909D7" w:rsidRPr="00D72196">
        <w:rPr>
          <w:rFonts w:ascii="Arial" w:hAnsi="Arial" w:cs="Arial"/>
          <w:sz w:val="24"/>
          <w:szCs w:val="24"/>
          <w:lang w:val="en-ZA"/>
        </w:rPr>
        <w:t xml:space="preserve"> supra stated that where </w:t>
      </w:r>
      <w:r w:rsidR="00E9333A" w:rsidRPr="00D72196">
        <w:rPr>
          <w:rFonts w:ascii="Arial" w:hAnsi="Arial" w:cs="Arial"/>
          <w:sz w:val="24"/>
          <w:szCs w:val="24"/>
          <w:lang w:val="en-ZA"/>
        </w:rPr>
        <w:t>s</w:t>
      </w:r>
      <w:r w:rsidR="00C909D7" w:rsidRPr="00D72196">
        <w:rPr>
          <w:rFonts w:ascii="Arial" w:hAnsi="Arial" w:cs="Arial"/>
          <w:sz w:val="24"/>
          <w:szCs w:val="24"/>
          <w:lang w:val="en-ZA"/>
        </w:rPr>
        <w:t>elf</w:t>
      </w:r>
      <w:r w:rsidR="00E9333A" w:rsidRPr="00D72196">
        <w:rPr>
          <w:rFonts w:ascii="Arial" w:hAnsi="Arial" w:cs="Arial"/>
          <w:sz w:val="24"/>
          <w:szCs w:val="24"/>
          <w:lang w:val="en-ZA"/>
        </w:rPr>
        <w:t>-</w:t>
      </w:r>
      <w:r w:rsidR="00C909D7" w:rsidRPr="00D72196">
        <w:rPr>
          <w:rFonts w:ascii="Arial" w:hAnsi="Arial" w:cs="Arial"/>
          <w:sz w:val="24"/>
          <w:szCs w:val="24"/>
          <w:lang w:val="en-ZA"/>
        </w:rPr>
        <w:t xml:space="preserve"> defence is raised or apparent the enquiry is </w:t>
      </w:r>
      <w:r w:rsidR="00E66CE4" w:rsidRPr="00D72196">
        <w:rPr>
          <w:rFonts w:ascii="Arial" w:hAnsi="Arial" w:cs="Arial"/>
          <w:sz w:val="24"/>
          <w:szCs w:val="24"/>
          <w:lang w:val="en-ZA"/>
        </w:rPr>
        <w:t>twofold. The</w:t>
      </w:r>
      <w:r w:rsidR="00C909D7" w:rsidRPr="00D72196">
        <w:rPr>
          <w:rFonts w:ascii="Arial" w:hAnsi="Arial" w:cs="Arial"/>
          <w:sz w:val="24"/>
          <w:szCs w:val="24"/>
          <w:lang w:val="en-ZA"/>
        </w:rPr>
        <w:t xml:space="preserve"> first leg of enquiry is whether the conditions and</w:t>
      </w:r>
      <w:r w:rsidR="00E9333A" w:rsidRPr="00D72196">
        <w:rPr>
          <w:rFonts w:ascii="Arial" w:hAnsi="Arial" w:cs="Arial"/>
          <w:sz w:val="24"/>
          <w:szCs w:val="24"/>
          <w:lang w:val="en-ZA"/>
        </w:rPr>
        <w:t xml:space="preserve"> </w:t>
      </w:r>
      <w:r w:rsidR="00C909D7" w:rsidRPr="00D72196">
        <w:rPr>
          <w:rFonts w:ascii="Arial" w:hAnsi="Arial" w:cs="Arial"/>
          <w:sz w:val="24"/>
          <w:szCs w:val="24"/>
          <w:lang w:val="en-ZA"/>
        </w:rPr>
        <w:t xml:space="preserve">/or requirements of </w:t>
      </w:r>
      <w:r w:rsidR="00E66CE4" w:rsidRPr="00D72196">
        <w:rPr>
          <w:rFonts w:ascii="Arial" w:hAnsi="Arial" w:cs="Arial"/>
          <w:sz w:val="24"/>
          <w:szCs w:val="24"/>
          <w:lang w:val="en-ZA"/>
        </w:rPr>
        <w:t>self-defence</w:t>
      </w:r>
      <w:r w:rsidR="00C909D7" w:rsidRPr="00D72196">
        <w:rPr>
          <w:rFonts w:ascii="Arial" w:hAnsi="Arial" w:cs="Arial"/>
          <w:sz w:val="24"/>
          <w:szCs w:val="24"/>
          <w:lang w:val="en-ZA"/>
        </w:rPr>
        <w:t xml:space="preserve"> have been met which includes the question whether the bounds of </w:t>
      </w:r>
      <w:r w:rsidR="00E66CE4" w:rsidRPr="00D72196">
        <w:rPr>
          <w:rFonts w:ascii="Arial" w:hAnsi="Arial" w:cs="Arial"/>
          <w:sz w:val="24"/>
          <w:szCs w:val="24"/>
          <w:lang w:val="en-ZA"/>
        </w:rPr>
        <w:t>self-defence</w:t>
      </w:r>
      <w:r w:rsidR="00C909D7" w:rsidRPr="00D72196">
        <w:rPr>
          <w:rFonts w:ascii="Arial" w:hAnsi="Arial" w:cs="Arial"/>
          <w:sz w:val="24"/>
          <w:szCs w:val="24"/>
          <w:lang w:val="en-ZA"/>
        </w:rPr>
        <w:t xml:space="preserve"> were </w:t>
      </w:r>
      <w:r w:rsidR="00E66CE4" w:rsidRPr="00D72196">
        <w:rPr>
          <w:rFonts w:ascii="Arial" w:hAnsi="Arial" w:cs="Arial"/>
          <w:sz w:val="24"/>
          <w:szCs w:val="24"/>
          <w:lang w:val="en-ZA"/>
        </w:rPr>
        <w:t>exceeded. The</w:t>
      </w:r>
      <w:r w:rsidR="00C909D7" w:rsidRPr="00D72196">
        <w:rPr>
          <w:rFonts w:ascii="Arial" w:hAnsi="Arial" w:cs="Arial"/>
          <w:sz w:val="24"/>
          <w:szCs w:val="24"/>
          <w:lang w:val="en-ZA"/>
        </w:rPr>
        <w:t xml:space="preserve"> test is objective but the onus is on the </w:t>
      </w:r>
      <w:r w:rsidR="00E66CE4" w:rsidRPr="00D72196">
        <w:rPr>
          <w:rFonts w:ascii="Arial" w:hAnsi="Arial" w:cs="Arial"/>
          <w:sz w:val="24"/>
          <w:szCs w:val="24"/>
          <w:lang w:val="en-ZA"/>
        </w:rPr>
        <w:t>State</w:t>
      </w:r>
      <w:r w:rsidR="00C909D7" w:rsidRPr="00D72196">
        <w:rPr>
          <w:rFonts w:ascii="Arial" w:hAnsi="Arial" w:cs="Arial"/>
          <w:sz w:val="24"/>
          <w:szCs w:val="24"/>
          <w:lang w:val="en-ZA"/>
        </w:rPr>
        <w:t xml:space="preserve"> to prove beyond reasonable doubt that the conditions or requirements </w:t>
      </w:r>
      <w:r w:rsidR="00E66CE4" w:rsidRPr="00D72196">
        <w:rPr>
          <w:rFonts w:ascii="Arial" w:hAnsi="Arial" w:cs="Arial"/>
          <w:sz w:val="24"/>
          <w:szCs w:val="24"/>
          <w:lang w:val="en-ZA"/>
        </w:rPr>
        <w:t>for self</w:t>
      </w:r>
      <w:r w:rsidR="00C577AB" w:rsidRPr="00D72196">
        <w:rPr>
          <w:rFonts w:ascii="Arial" w:hAnsi="Arial" w:cs="Arial"/>
          <w:sz w:val="24"/>
          <w:szCs w:val="24"/>
          <w:lang w:val="en-ZA"/>
        </w:rPr>
        <w:t>–</w:t>
      </w:r>
      <w:r w:rsidR="00C909D7" w:rsidRPr="00D72196">
        <w:rPr>
          <w:rFonts w:ascii="Arial" w:hAnsi="Arial" w:cs="Arial"/>
          <w:sz w:val="24"/>
          <w:szCs w:val="24"/>
          <w:lang w:val="en-ZA"/>
        </w:rPr>
        <w:t>defence</w:t>
      </w:r>
      <w:r w:rsidR="00C577AB" w:rsidRPr="00D72196">
        <w:rPr>
          <w:rFonts w:ascii="Arial" w:hAnsi="Arial" w:cs="Arial"/>
          <w:sz w:val="24"/>
          <w:szCs w:val="24"/>
          <w:lang w:val="en-ZA"/>
        </w:rPr>
        <w:t xml:space="preserve"> did not exist or that the bounds of self –defence have been </w:t>
      </w:r>
      <w:r w:rsidR="00E66CE4" w:rsidRPr="00D72196">
        <w:rPr>
          <w:rFonts w:ascii="Arial" w:hAnsi="Arial" w:cs="Arial"/>
          <w:sz w:val="24"/>
          <w:szCs w:val="24"/>
          <w:lang w:val="en-ZA"/>
        </w:rPr>
        <w:t>exceeded.</w:t>
      </w:r>
      <w:r w:rsidR="00C577AB" w:rsidRPr="00D72196">
        <w:rPr>
          <w:rFonts w:ascii="Arial" w:hAnsi="Arial" w:cs="Arial"/>
          <w:sz w:val="24"/>
          <w:szCs w:val="24"/>
          <w:lang w:val="en-ZA"/>
        </w:rPr>
        <w:t xml:space="preserve"> If the State discharge</w:t>
      </w:r>
      <w:r w:rsidR="00E9333A" w:rsidRPr="00D72196">
        <w:rPr>
          <w:rFonts w:ascii="Arial" w:hAnsi="Arial" w:cs="Arial"/>
          <w:sz w:val="24"/>
          <w:szCs w:val="24"/>
          <w:lang w:val="en-ZA"/>
        </w:rPr>
        <w:t>s</w:t>
      </w:r>
      <w:r w:rsidR="00C577AB" w:rsidRPr="00D72196">
        <w:rPr>
          <w:rFonts w:ascii="Arial" w:hAnsi="Arial" w:cs="Arial"/>
          <w:sz w:val="24"/>
          <w:szCs w:val="24"/>
          <w:lang w:val="en-ZA"/>
        </w:rPr>
        <w:t xml:space="preserve"> the onus that the accused </w:t>
      </w:r>
      <w:r w:rsidR="00E66CE4" w:rsidRPr="00D72196">
        <w:rPr>
          <w:rFonts w:ascii="Arial" w:hAnsi="Arial" w:cs="Arial"/>
          <w:sz w:val="24"/>
          <w:szCs w:val="24"/>
          <w:lang w:val="en-ZA"/>
        </w:rPr>
        <w:t>exceeded the</w:t>
      </w:r>
      <w:r w:rsidR="00C577AB" w:rsidRPr="00D72196">
        <w:rPr>
          <w:rFonts w:ascii="Arial" w:hAnsi="Arial" w:cs="Arial"/>
          <w:sz w:val="24"/>
          <w:szCs w:val="24"/>
          <w:lang w:val="en-ZA"/>
        </w:rPr>
        <w:t xml:space="preserve"> bounds of self –</w:t>
      </w:r>
      <w:r w:rsidR="00E66CE4" w:rsidRPr="00D72196">
        <w:rPr>
          <w:rFonts w:ascii="Arial" w:hAnsi="Arial" w:cs="Arial"/>
          <w:sz w:val="24"/>
          <w:szCs w:val="24"/>
          <w:lang w:val="en-ZA"/>
        </w:rPr>
        <w:t>defence, the</w:t>
      </w:r>
      <w:r w:rsidR="00C577AB" w:rsidRPr="00D72196">
        <w:rPr>
          <w:rFonts w:ascii="Arial" w:hAnsi="Arial" w:cs="Arial"/>
          <w:sz w:val="24"/>
          <w:szCs w:val="24"/>
          <w:lang w:val="en-ZA"/>
        </w:rPr>
        <w:t xml:space="preserve"> second leg comes into </w:t>
      </w:r>
      <w:r w:rsidR="00E66CE4" w:rsidRPr="00D72196">
        <w:rPr>
          <w:rFonts w:ascii="Arial" w:hAnsi="Arial" w:cs="Arial"/>
          <w:sz w:val="24"/>
          <w:szCs w:val="24"/>
          <w:lang w:val="en-ZA"/>
        </w:rPr>
        <w:t xml:space="preserve">play. </w:t>
      </w:r>
      <w:r w:rsidR="00E9333A" w:rsidRPr="00D72196">
        <w:rPr>
          <w:rFonts w:ascii="Arial" w:hAnsi="Arial" w:cs="Arial"/>
          <w:sz w:val="24"/>
          <w:szCs w:val="24"/>
          <w:lang w:val="en-ZA"/>
        </w:rPr>
        <w:t>The</w:t>
      </w:r>
      <w:r w:rsidR="00C577AB" w:rsidRPr="00D72196">
        <w:rPr>
          <w:rFonts w:ascii="Arial" w:hAnsi="Arial" w:cs="Arial"/>
          <w:sz w:val="24"/>
          <w:szCs w:val="24"/>
          <w:lang w:val="en-ZA"/>
        </w:rPr>
        <w:t xml:space="preserve"> state </w:t>
      </w:r>
      <w:r w:rsidR="00E9333A" w:rsidRPr="00D72196">
        <w:rPr>
          <w:rFonts w:ascii="Arial" w:hAnsi="Arial" w:cs="Arial"/>
          <w:sz w:val="24"/>
          <w:szCs w:val="24"/>
          <w:lang w:val="en-ZA"/>
        </w:rPr>
        <w:t>is required to</w:t>
      </w:r>
      <w:r w:rsidR="00C577AB" w:rsidRPr="00D72196">
        <w:rPr>
          <w:rFonts w:ascii="Arial" w:hAnsi="Arial" w:cs="Arial"/>
          <w:sz w:val="24"/>
          <w:szCs w:val="24"/>
          <w:lang w:val="en-ZA"/>
        </w:rPr>
        <w:t xml:space="preserve"> prove that the accused did not genuinely believe that he was acting in self –defence </w:t>
      </w:r>
      <w:r w:rsidR="00E66CE4" w:rsidRPr="00D72196">
        <w:rPr>
          <w:rFonts w:ascii="Arial" w:hAnsi="Arial" w:cs="Arial"/>
          <w:sz w:val="24"/>
          <w:szCs w:val="24"/>
          <w:lang w:val="en-ZA"/>
        </w:rPr>
        <w:t>and he</w:t>
      </w:r>
      <w:r w:rsidR="00C577AB" w:rsidRPr="00D72196">
        <w:rPr>
          <w:rFonts w:ascii="Arial" w:hAnsi="Arial" w:cs="Arial"/>
          <w:sz w:val="24"/>
          <w:szCs w:val="24"/>
          <w:lang w:val="en-ZA"/>
        </w:rPr>
        <w:t xml:space="preserve"> was not exceeding the bounds of </w:t>
      </w:r>
      <w:r w:rsidR="00E66CE4" w:rsidRPr="00D72196">
        <w:rPr>
          <w:rFonts w:ascii="Arial" w:hAnsi="Arial" w:cs="Arial"/>
          <w:sz w:val="24"/>
          <w:szCs w:val="24"/>
          <w:lang w:val="en-ZA"/>
        </w:rPr>
        <w:t>self-defence. Here</w:t>
      </w:r>
      <w:r w:rsidR="00C577AB" w:rsidRPr="00D72196">
        <w:rPr>
          <w:rFonts w:ascii="Arial" w:hAnsi="Arial" w:cs="Arial"/>
          <w:sz w:val="24"/>
          <w:szCs w:val="24"/>
          <w:lang w:val="en-ZA"/>
        </w:rPr>
        <w:t xml:space="preserve"> the test is </w:t>
      </w:r>
      <w:r w:rsidR="00E66CE4" w:rsidRPr="00D72196">
        <w:rPr>
          <w:rFonts w:ascii="Arial" w:hAnsi="Arial" w:cs="Arial"/>
          <w:sz w:val="24"/>
          <w:szCs w:val="24"/>
          <w:lang w:val="en-ZA"/>
        </w:rPr>
        <w:t>subjective and</w:t>
      </w:r>
      <w:r w:rsidR="00C577AB" w:rsidRPr="00D72196">
        <w:rPr>
          <w:rFonts w:ascii="Arial" w:hAnsi="Arial" w:cs="Arial"/>
          <w:sz w:val="24"/>
          <w:szCs w:val="24"/>
          <w:lang w:val="en-ZA"/>
        </w:rPr>
        <w:t xml:space="preserve"> the reasonableness or otherwise of such </w:t>
      </w:r>
      <w:r w:rsidR="00E66CE4" w:rsidRPr="00D72196">
        <w:rPr>
          <w:rFonts w:ascii="Arial" w:hAnsi="Arial" w:cs="Arial"/>
          <w:sz w:val="24"/>
          <w:szCs w:val="24"/>
          <w:lang w:val="en-ZA"/>
        </w:rPr>
        <w:t>belief</w:t>
      </w:r>
      <w:r w:rsidR="00C577AB" w:rsidRPr="00D72196">
        <w:rPr>
          <w:rFonts w:ascii="Arial" w:hAnsi="Arial" w:cs="Arial"/>
          <w:sz w:val="24"/>
          <w:szCs w:val="24"/>
          <w:lang w:val="en-ZA"/>
        </w:rPr>
        <w:t xml:space="preserve"> whether or not it is based on or amounts to a mistake of fact or of law or both is only relevant as one of the factors in the determination whether or not the accused held the aforesaid genuine </w:t>
      </w:r>
      <w:r w:rsidR="00E66CE4" w:rsidRPr="00D72196">
        <w:rPr>
          <w:rFonts w:ascii="Arial" w:hAnsi="Arial" w:cs="Arial"/>
          <w:sz w:val="24"/>
          <w:szCs w:val="24"/>
          <w:lang w:val="en-ZA"/>
        </w:rPr>
        <w:t>belief. If</w:t>
      </w:r>
      <w:r w:rsidR="00C577AB" w:rsidRPr="00D72196">
        <w:rPr>
          <w:rFonts w:ascii="Arial" w:hAnsi="Arial" w:cs="Arial"/>
          <w:sz w:val="24"/>
          <w:szCs w:val="24"/>
          <w:lang w:val="en-ZA"/>
        </w:rPr>
        <w:t xml:space="preserve"> the state discharged the onus accused will be convicted and if not accused will be guilty of culpable homicid</w:t>
      </w:r>
      <w:r w:rsidR="00137573" w:rsidRPr="00D72196">
        <w:rPr>
          <w:rFonts w:ascii="Arial" w:hAnsi="Arial" w:cs="Arial"/>
          <w:sz w:val="24"/>
          <w:szCs w:val="24"/>
          <w:lang w:val="en-ZA"/>
        </w:rPr>
        <w:t>e if culpa is</w:t>
      </w:r>
      <w:r w:rsidR="00C61A85" w:rsidRPr="00D72196">
        <w:rPr>
          <w:rFonts w:ascii="Arial" w:hAnsi="Arial" w:cs="Arial"/>
          <w:sz w:val="24"/>
          <w:szCs w:val="24"/>
          <w:lang w:val="en-ZA"/>
        </w:rPr>
        <w:t>.</w:t>
      </w:r>
    </w:p>
    <w:p w:rsidR="00501FC0" w:rsidRDefault="00501FC0" w:rsidP="00886907">
      <w:pPr>
        <w:spacing w:after="0" w:line="360" w:lineRule="auto"/>
        <w:jc w:val="both"/>
        <w:rPr>
          <w:rFonts w:ascii="Arial" w:hAnsi="Arial" w:cs="Arial"/>
          <w:sz w:val="24"/>
          <w:szCs w:val="24"/>
          <w:lang w:val="en-ZA"/>
        </w:rPr>
      </w:pPr>
    </w:p>
    <w:p w:rsidR="00520A5C" w:rsidRDefault="00520A5C" w:rsidP="00886907">
      <w:pPr>
        <w:spacing w:after="0" w:line="360" w:lineRule="auto"/>
        <w:jc w:val="both"/>
        <w:rPr>
          <w:rFonts w:ascii="Arial" w:hAnsi="Arial" w:cs="Arial"/>
          <w:sz w:val="24"/>
          <w:szCs w:val="24"/>
          <w:lang w:val="en-ZA"/>
        </w:rPr>
      </w:pPr>
    </w:p>
    <w:p w:rsidR="00520A5C" w:rsidRDefault="00520A5C" w:rsidP="00886907">
      <w:pPr>
        <w:spacing w:after="0" w:line="360" w:lineRule="auto"/>
        <w:jc w:val="both"/>
        <w:rPr>
          <w:rFonts w:ascii="Arial" w:hAnsi="Arial" w:cs="Arial"/>
          <w:sz w:val="24"/>
          <w:szCs w:val="24"/>
          <w:u w:val="single"/>
          <w:lang w:val="en-ZA"/>
        </w:rPr>
      </w:pPr>
      <w:r w:rsidRPr="00520A5C">
        <w:rPr>
          <w:rFonts w:ascii="Arial" w:hAnsi="Arial" w:cs="Arial"/>
          <w:sz w:val="24"/>
          <w:szCs w:val="24"/>
          <w:u w:val="single"/>
          <w:lang w:val="en-ZA"/>
        </w:rPr>
        <w:t>Evaluation of evidence</w:t>
      </w:r>
    </w:p>
    <w:p w:rsidR="00501FC0" w:rsidRPr="00520A5C" w:rsidRDefault="00501FC0" w:rsidP="00886907">
      <w:pPr>
        <w:spacing w:after="0" w:line="360" w:lineRule="auto"/>
        <w:jc w:val="both"/>
        <w:rPr>
          <w:rFonts w:ascii="Arial" w:hAnsi="Arial" w:cs="Arial"/>
          <w:sz w:val="24"/>
          <w:szCs w:val="24"/>
          <w:u w:val="single"/>
          <w:lang w:val="en-ZA"/>
        </w:rPr>
      </w:pPr>
    </w:p>
    <w:p w:rsidR="00745446" w:rsidRDefault="009A6EA3" w:rsidP="00745446">
      <w:pPr>
        <w:pStyle w:val="NormalWeb"/>
        <w:shd w:val="clear" w:color="auto" w:fill="FFFFFF"/>
        <w:spacing w:before="0" w:beforeAutospacing="0" w:after="0" w:afterAutospacing="0" w:line="360" w:lineRule="auto"/>
        <w:jc w:val="both"/>
        <w:rPr>
          <w:rFonts w:ascii="Arial" w:hAnsi="Arial" w:cs="Arial"/>
        </w:rPr>
      </w:pPr>
      <w:r w:rsidRPr="00745446">
        <w:rPr>
          <w:rFonts w:ascii="Arial" w:hAnsi="Arial" w:cs="Arial"/>
        </w:rPr>
        <w:t>[33</w:t>
      </w:r>
      <w:r w:rsidR="00C61A85" w:rsidRPr="00745446">
        <w:rPr>
          <w:rFonts w:ascii="Arial" w:hAnsi="Arial" w:cs="Arial"/>
        </w:rPr>
        <w:t>]</w:t>
      </w:r>
      <w:r w:rsidR="008E34B0" w:rsidRPr="00745446">
        <w:rPr>
          <w:rFonts w:ascii="Arial" w:hAnsi="Arial" w:cs="Arial"/>
        </w:rPr>
        <w:tab/>
        <w:t>On</w:t>
      </w:r>
      <w:r w:rsidR="000C459E" w:rsidRPr="00745446">
        <w:rPr>
          <w:rFonts w:ascii="Arial" w:hAnsi="Arial" w:cs="Arial"/>
        </w:rPr>
        <w:t xml:space="preserve"> count on</w:t>
      </w:r>
      <w:r w:rsidR="00D65B4B" w:rsidRPr="00745446">
        <w:rPr>
          <w:rFonts w:ascii="Arial" w:hAnsi="Arial" w:cs="Arial"/>
        </w:rPr>
        <w:t>e th</w:t>
      </w:r>
      <w:r w:rsidR="00C9370A" w:rsidRPr="00745446">
        <w:rPr>
          <w:rFonts w:ascii="Arial" w:hAnsi="Arial" w:cs="Arial"/>
        </w:rPr>
        <w:t>e court was</w:t>
      </w:r>
      <w:r w:rsidR="009561FC" w:rsidRPr="00745446">
        <w:rPr>
          <w:rFonts w:ascii="Arial" w:hAnsi="Arial" w:cs="Arial"/>
        </w:rPr>
        <w:t xml:space="preserve"> confronted with the evidence of a single witness </w:t>
      </w:r>
      <w:r w:rsidR="00817DC2" w:rsidRPr="00745446">
        <w:rPr>
          <w:rFonts w:ascii="Arial" w:hAnsi="Arial" w:cs="Arial"/>
        </w:rPr>
        <w:t>and mutually destructive</w:t>
      </w:r>
      <w:r w:rsidR="009561FC" w:rsidRPr="00745446">
        <w:rPr>
          <w:rFonts w:ascii="Arial" w:hAnsi="Arial" w:cs="Arial"/>
        </w:rPr>
        <w:t xml:space="preserve"> version of the complainant and that of the</w:t>
      </w:r>
      <w:r w:rsidR="00817DC2" w:rsidRPr="00745446">
        <w:rPr>
          <w:rFonts w:ascii="Arial" w:hAnsi="Arial" w:cs="Arial"/>
        </w:rPr>
        <w:t xml:space="preserve"> accused</w:t>
      </w:r>
      <w:r w:rsidR="009561FC" w:rsidRPr="00745446">
        <w:rPr>
          <w:rFonts w:ascii="Arial" w:hAnsi="Arial" w:cs="Arial"/>
        </w:rPr>
        <w:t>.</w:t>
      </w:r>
      <w:r w:rsidR="00027B16" w:rsidRPr="00745446">
        <w:rPr>
          <w:rFonts w:ascii="Arial" w:hAnsi="Arial" w:cs="Arial"/>
        </w:rPr>
        <w:t xml:space="preserve"> </w:t>
      </w:r>
      <w:r w:rsidR="009561FC" w:rsidRPr="00745446">
        <w:rPr>
          <w:rFonts w:ascii="Arial" w:hAnsi="Arial" w:cs="Arial"/>
        </w:rPr>
        <w:t xml:space="preserve">It has been long practice of our criminal justice system for a court to apply caution when dealing with evidence </w:t>
      </w:r>
      <w:r w:rsidR="00817DC2" w:rsidRPr="00745446">
        <w:rPr>
          <w:rFonts w:ascii="Arial" w:hAnsi="Arial" w:cs="Arial"/>
        </w:rPr>
        <w:t xml:space="preserve">of a single witness </w:t>
      </w:r>
      <w:r w:rsidR="00B06733" w:rsidRPr="00745446">
        <w:rPr>
          <w:rFonts w:ascii="Arial" w:hAnsi="Arial" w:cs="Arial"/>
        </w:rPr>
        <w:t>and in</w:t>
      </w:r>
      <w:r w:rsidR="00817DC2" w:rsidRPr="00745446">
        <w:rPr>
          <w:rFonts w:ascii="Arial" w:hAnsi="Arial" w:cs="Arial"/>
        </w:rPr>
        <w:t xml:space="preserve"> this regard I cautioned myself of the danger of convicting solely on the evidence of a single </w:t>
      </w:r>
      <w:r w:rsidR="00B06733" w:rsidRPr="00745446">
        <w:rPr>
          <w:rFonts w:ascii="Arial" w:hAnsi="Arial" w:cs="Arial"/>
        </w:rPr>
        <w:t>witness in this case the complainant</w:t>
      </w:r>
      <w:r w:rsidR="00817DC2" w:rsidRPr="00745446">
        <w:rPr>
          <w:rFonts w:ascii="Arial" w:hAnsi="Arial" w:cs="Arial"/>
        </w:rPr>
        <w:t xml:space="preserve">. For it to be a conviction the evidence must be clear and satisfactory in all </w:t>
      </w:r>
      <w:r w:rsidR="00B06733" w:rsidRPr="00745446">
        <w:rPr>
          <w:rFonts w:ascii="Arial" w:hAnsi="Arial" w:cs="Arial"/>
        </w:rPr>
        <w:t>respects</w:t>
      </w:r>
      <w:r w:rsidR="009561FC" w:rsidRPr="00745446">
        <w:rPr>
          <w:rFonts w:ascii="Arial" w:hAnsi="Arial" w:cs="Arial"/>
        </w:rPr>
        <w:t>.</w:t>
      </w:r>
      <w:r w:rsidR="00323C7A" w:rsidRPr="00745446">
        <w:rPr>
          <w:rFonts w:ascii="Arial" w:hAnsi="Arial" w:cs="Arial"/>
        </w:rPr>
        <w:t xml:space="preserve"> Further that t</w:t>
      </w:r>
      <w:r w:rsidR="00C9370A" w:rsidRPr="00745446">
        <w:rPr>
          <w:rFonts w:ascii="Arial" w:hAnsi="Arial" w:cs="Arial"/>
          <w:shd w:val="clear" w:color="auto" w:fill="FFFFFF"/>
        </w:rPr>
        <w:t>he court, in the evaluation of the evidence where there are two mutually destructive versions, ought to have regard to the following citation from </w:t>
      </w:r>
      <w:r w:rsidR="00C9370A" w:rsidRPr="00745446">
        <w:rPr>
          <w:rStyle w:val="Emphasis"/>
          <w:rFonts w:ascii="Arial" w:hAnsi="Arial" w:cs="Arial"/>
          <w:shd w:val="clear" w:color="auto" w:fill="FFFFFF"/>
        </w:rPr>
        <w:t>S v Singh</w:t>
      </w:r>
      <w:r w:rsidR="00C9370A" w:rsidRPr="00745446">
        <w:rPr>
          <w:rFonts w:ascii="Arial" w:hAnsi="Arial" w:cs="Arial"/>
          <w:shd w:val="clear" w:color="auto" w:fill="FFFFFF"/>
        </w:rPr>
        <w:t> 1975 (1) SA 227 (N) at 228F –(cited with approved by Mtambenengwe J, as he then was</w:t>
      </w:r>
      <w:r w:rsidR="00C9370A" w:rsidRPr="00745446">
        <w:rPr>
          <w:rFonts w:ascii="Helvetica" w:hAnsi="Helvetica" w:cs="Helvetica"/>
          <w:sz w:val="21"/>
          <w:szCs w:val="21"/>
          <w:shd w:val="clear" w:color="auto" w:fill="FFFFFF"/>
        </w:rPr>
        <w:t>, </w:t>
      </w:r>
      <w:r w:rsidR="00027B16" w:rsidRPr="00745446">
        <w:rPr>
          <w:rFonts w:ascii="Arial" w:hAnsi="Arial" w:cs="Arial"/>
        </w:rPr>
        <w:t>in </w:t>
      </w:r>
      <w:r w:rsidR="00027B16" w:rsidRPr="00745446">
        <w:rPr>
          <w:rStyle w:val="Emphasis"/>
          <w:rFonts w:ascii="Arial" w:hAnsi="Arial" w:cs="Arial"/>
        </w:rPr>
        <w:t>S v Engelbrecht</w:t>
      </w:r>
      <w:r w:rsidR="00027B16" w:rsidRPr="00745446">
        <w:rPr>
          <w:rFonts w:ascii="Arial" w:hAnsi="Arial" w:cs="Arial"/>
        </w:rPr>
        <w:t> 2001 NR 224 (HC) at 226E – G)</w:t>
      </w:r>
      <w:r w:rsidR="009561FC" w:rsidRPr="00745446">
        <w:rPr>
          <w:rFonts w:ascii="Arial" w:hAnsi="Arial" w:cs="Arial"/>
        </w:rPr>
        <w:t xml:space="preserve"> that</w:t>
      </w:r>
      <w:r w:rsidR="00027B16" w:rsidRPr="00745446">
        <w:rPr>
          <w:rFonts w:ascii="Arial" w:hAnsi="Arial" w:cs="Arial"/>
        </w:rPr>
        <w:t>:</w:t>
      </w:r>
    </w:p>
    <w:p w:rsidR="00745446" w:rsidRDefault="00745446" w:rsidP="00745446">
      <w:pPr>
        <w:pStyle w:val="NormalWeb"/>
        <w:shd w:val="clear" w:color="auto" w:fill="FFFFFF"/>
        <w:spacing w:before="0" w:beforeAutospacing="0" w:after="0" w:afterAutospacing="0" w:line="360" w:lineRule="auto"/>
        <w:jc w:val="both"/>
        <w:rPr>
          <w:rFonts w:ascii="Arial" w:hAnsi="Arial" w:cs="Arial"/>
        </w:rPr>
      </w:pPr>
    </w:p>
    <w:p w:rsidR="00027B16" w:rsidRPr="00745446" w:rsidRDefault="00745446" w:rsidP="00745446">
      <w:pPr>
        <w:pStyle w:val="NormalWeb"/>
        <w:shd w:val="clear" w:color="auto" w:fill="FFFFFF"/>
        <w:spacing w:before="0" w:beforeAutospacing="0" w:after="0" w:afterAutospacing="0" w:line="360" w:lineRule="auto"/>
        <w:jc w:val="both"/>
        <w:rPr>
          <w:rFonts w:ascii="Arial" w:hAnsi="Arial" w:cs="Arial"/>
        </w:rPr>
      </w:pPr>
      <w:r>
        <w:rPr>
          <w:rFonts w:ascii="Arial" w:hAnsi="Arial" w:cs="Arial"/>
          <w:sz w:val="22"/>
          <w:szCs w:val="22"/>
        </w:rPr>
        <w:tab/>
        <w:t>“</w:t>
      </w:r>
      <w:r w:rsidR="00027B16" w:rsidRPr="00745446">
        <w:rPr>
          <w:rFonts w:ascii="Arial" w:hAnsi="Arial" w:cs="Arial"/>
          <w:sz w:val="22"/>
          <w:szCs w:val="22"/>
        </w:rPr>
        <w:t xml:space="preserve">Because this is not the first time that one has been faced on appeal with this kind of situation, it would perhaps be wise to repeat once again how a court ought to approach a criminal case on fact where there is a conflict of fact between the evidence of the State witnesses and that of an accused. It is quite impermissible to approach such a case thus: because the court is satisfied as to the reliability and the credibility of State witnesses that, therefore, the defence witnesses, including the accused, must be </w:t>
      </w:r>
      <w:r w:rsidR="00027B16" w:rsidRPr="00745446">
        <w:rPr>
          <w:rFonts w:ascii="Arial" w:hAnsi="Arial" w:cs="Arial"/>
          <w:sz w:val="22"/>
          <w:szCs w:val="22"/>
        </w:rPr>
        <w:lastRenderedPageBreak/>
        <w:t>rejected. The proper approach in a case such as this is for the court to apply its mind not only to the merits and demerits of the State and the defence witnesses but also to the probabilities of the case. It is only after so applying its mind that a court would be justified in reaching a conclusion as to whether the guilt of an accused has been established beyond all reasonable doubt. The best indication that a court has applied its mind in the proper manner in the abovementioned examples is to be found in its reasons for judgment including its reasons for the acceptance and the rejection of the respective witnesses.' The complainant is a single witness in respect of the attempted murder incident and the court therefore has to warn itself of the inherent dangers of relying on the single uncorroborated evidence of the complainant.</w:t>
      </w:r>
      <w:r>
        <w:rPr>
          <w:rFonts w:ascii="Arial" w:hAnsi="Arial" w:cs="Arial"/>
          <w:sz w:val="22"/>
          <w:szCs w:val="22"/>
        </w:rPr>
        <w:t>”</w:t>
      </w:r>
    </w:p>
    <w:p w:rsidR="00520A5C" w:rsidRPr="00745446" w:rsidRDefault="00520A5C" w:rsidP="00886907">
      <w:pPr>
        <w:pStyle w:val="rteindent1"/>
        <w:shd w:val="clear" w:color="auto" w:fill="FFFFFF"/>
        <w:spacing w:before="0" w:beforeAutospacing="0" w:after="0" w:afterAutospacing="0" w:line="360" w:lineRule="auto"/>
        <w:ind w:left="600"/>
        <w:jc w:val="both"/>
        <w:rPr>
          <w:rFonts w:ascii="Arial" w:hAnsi="Arial" w:cs="Arial"/>
          <w:sz w:val="22"/>
          <w:szCs w:val="22"/>
        </w:rPr>
      </w:pPr>
    </w:p>
    <w:p w:rsidR="00654C53" w:rsidRPr="00745446" w:rsidRDefault="009A6EA3" w:rsidP="00886907">
      <w:pPr>
        <w:pStyle w:val="NormalWeb"/>
        <w:shd w:val="clear" w:color="auto" w:fill="FFFFFF"/>
        <w:spacing w:before="0" w:beforeAutospacing="0" w:after="0" w:afterAutospacing="0" w:line="360" w:lineRule="auto"/>
        <w:jc w:val="both"/>
        <w:textAlignment w:val="baseline"/>
        <w:rPr>
          <w:rFonts w:ascii="Arial" w:hAnsi="Arial" w:cs="Arial"/>
          <w:shd w:val="clear" w:color="auto" w:fill="FFFFFF"/>
        </w:rPr>
      </w:pPr>
      <w:r w:rsidRPr="00745446">
        <w:rPr>
          <w:rFonts w:ascii="Arial" w:hAnsi="Arial" w:cs="Arial"/>
          <w:shd w:val="clear" w:color="auto" w:fill="FFFFFF"/>
        </w:rPr>
        <w:t>[34</w:t>
      </w:r>
      <w:r w:rsidR="00520A5C" w:rsidRPr="00745446">
        <w:rPr>
          <w:rFonts w:ascii="Arial" w:hAnsi="Arial" w:cs="Arial"/>
          <w:shd w:val="clear" w:color="auto" w:fill="FFFFFF"/>
        </w:rPr>
        <w:t>]</w:t>
      </w:r>
      <w:r w:rsidR="00520A5C" w:rsidRPr="00745446">
        <w:rPr>
          <w:rFonts w:ascii="Arial" w:hAnsi="Arial" w:cs="Arial"/>
        </w:rPr>
        <w:t xml:space="preserve"> </w:t>
      </w:r>
      <w:r w:rsidR="00520A5C" w:rsidRPr="00745446">
        <w:rPr>
          <w:rFonts w:ascii="Arial" w:hAnsi="Arial" w:cs="Arial"/>
        </w:rPr>
        <w:tab/>
      </w:r>
      <w:r w:rsidR="00520A5C" w:rsidRPr="00745446">
        <w:rPr>
          <w:rFonts w:ascii="Arial" w:hAnsi="Arial" w:cs="Arial"/>
          <w:shd w:val="clear" w:color="auto" w:fill="FFFFFF"/>
        </w:rPr>
        <w:t xml:space="preserve"> </w:t>
      </w:r>
      <w:r w:rsidR="00C9370A" w:rsidRPr="00745446">
        <w:rPr>
          <w:rFonts w:ascii="Arial" w:hAnsi="Arial" w:cs="Arial"/>
          <w:shd w:val="clear" w:color="auto" w:fill="FFFFFF"/>
        </w:rPr>
        <w:t>It is common cause that t</w:t>
      </w:r>
      <w:r w:rsidR="00027B16" w:rsidRPr="00745446">
        <w:rPr>
          <w:rFonts w:ascii="Arial" w:hAnsi="Arial" w:cs="Arial"/>
          <w:shd w:val="clear" w:color="auto" w:fill="FFFFFF"/>
        </w:rPr>
        <w:t xml:space="preserve">he </w:t>
      </w:r>
      <w:r w:rsidR="00C9370A" w:rsidRPr="00745446">
        <w:rPr>
          <w:rFonts w:ascii="Arial" w:hAnsi="Arial" w:cs="Arial"/>
          <w:shd w:val="clear" w:color="auto" w:fill="FFFFFF"/>
        </w:rPr>
        <w:t>attempted murder inci</w:t>
      </w:r>
      <w:r w:rsidR="00B06733" w:rsidRPr="00745446">
        <w:rPr>
          <w:rFonts w:ascii="Arial" w:hAnsi="Arial" w:cs="Arial"/>
          <w:shd w:val="clear" w:color="auto" w:fill="FFFFFF"/>
        </w:rPr>
        <w:t>dent happened at the shebeen where</w:t>
      </w:r>
      <w:r w:rsidR="00C9370A" w:rsidRPr="00745446">
        <w:rPr>
          <w:rFonts w:ascii="Arial" w:hAnsi="Arial" w:cs="Arial"/>
          <w:shd w:val="clear" w:color="auto" w:fill="FFFFFF"/>
        </w:rPr>
        <w:t xml:space="preserve"> other people </w:t>
      </w:r>
      <w:r w:rsidR="009561FC" w:rsidRPr="00745446">
        <w:rPr>
          <w:rFonts w:ascii="Arial" w:hAnsi="Arial" w:cs="Arial"/>
          <w:shd w:val="clear" w:color="auto" w:fill="FFFFFF"/>
        </w:rPr>
        <w:t xml:space="preserve">could have </w:t>
      </w:r>
      <w:r w:rsidR="00B06733" w:rsidRPr="00745446">
        <w:rPr>
          <w:rFonts w:ascii="Arial" w:hAnsi="Arial" w:cs="Arial"/>
          <w:shd w:val="clear" w:color="auto" w:fill="FFFFFF"/>
        </w:rPr>
        <w:t xml:space="preserve">witnessed the assault. </w:t>
      </w:r>
      <w:r w:rsidR="009F28E5" w:rsidRPr="00745446">
        <w:rPr>
          <w:rFonts w:ascii="Arial" w:hAnsi="Arial" w:cs="Arial"/>
          <w:shd w:val="clear" w:color="auto" w:fill="FFFFFF"/>
        </w:rPr>
        <w:t xml:space="preserve">However none was called by either party to testify. The State did not advance submission with regard to count one. </w:t>
      </w:r>
      <w:r w:rsidR="00B948FF" w:rsidRPr="00745446">
        <w:rPr>
          <w:rFonts w:ascii="Arial" w:hAnsi="Arial" w:cs="Arial"/>
        </w:rPr>
        <w:t>There wa</w:t>
      </w:r>
      <w:r w:rsidR="009F28E5" w:rsidRPr="00745446">
        <w:rPr>
          <w:rFonts w:ascii="Arial" w:hAnsi="Arial" w:cs="Arial"/>
        </w:rPr>
        <w:t xml:space="preserve">s </w:t>
      </w:r>
      <w:r w:rsidR="002B167A" w:rsidRPr="00745446">
        <w:rPr>
          <w:rFonts w:ascii="Arial" w:hAnsi="Arial" w:cs="Arial"/>
        </w:rPr>
        <w:t xml:space="preserve">further </w:t>
      </w:r>
      <w:r w:rsidR="009F28E5" w:rsidRPr="00745446">
        <w:rPr>
          <w:rFonts w:ascii="Arial" w:hAnsi="Arial" w:cs="Arial"/>
        </w:rPr>
        <w:t>conflict of fact between the evidence of the State witne</w:t>
      </w:r>
      <w:r w:rsidR="00B948FF" w:rsidRPr="00745446">
        <w:rPr>
          <w:rFonts w:ascii="Arial" w:hAnsi="Arial" w:cs="Arial"/>
        </w:rPr>
        <w:t>ss</w:t>
      </w:r>
      <w:r w:rsidR="009F28E5" w:rsidRPr="00745446">
        <w:rPr>
          <w:rFonts w:ascii="Arial" w:hAnsi="Arial" w:cs="Arial"/>
        </w:rPr>
        <w:t xml:space="preserve"> and that of an accused. </w:t>
      </w:r>
      <w:r w:rsidR="002B167A" w:rsidRPr="00745446">
        <w:rPr>
          <w:rFonts w:ascii="Arial" w:hAnsi="Arial" w:cs="Arial"/>
        </w:rPr>
        <w:t>Guided by the approach in</w:t>
      </w:r>
      <w:r w:rsidR="009F28E5" w:rsidRPr="00745446">
        <w:rPr>
          <w:rFonts w:ascii="Arial" w:hAnsi="Arial" w:cs="Arial"/>
        </w:rPr>
        <w:t xml:space="preserve"> </w:t>
      </w:r>
      <w:r w:rsidR="002B167A" w:rsidRPr="00745446">
        <w:rPr>
          <w:rFonts w:ascii="Arial" w:hAnsi="Arial" w:cs="Arial"/>
        </w:rPr>
        <w:t xml:space="preserve">Singh’s case supra when </w:t>
      </w:r>
      <w:r w:rsidR="009F28E5" w:rsidRPr="00745446">
        <w:rPr>
          <w:rFonts w:ascii="Arial" w:hAnsi="Arial" w:cs="Arial"/>
        </w:rPr>
        <w:t>c</w:t>
      </w:r>
      <w:r w:rsidR="002B167A" w:rsidRPr="00745446">
        <w:rPr>
          <w:rFonts w:ascii="Arial" w:hAnsi="Arial" w:cs="Arial"/>
        </w:rPr>
        <w:t>onsidering</w:t>
      </w:r>
      <w:r w:rsidR="009F28E5" w:rsidRPr="00745446">
        <w:rPr>
          <w:rFonts w:ascii="Arial" w:hAnsi="Arial" w:cs="Arial"/>
        </w:rPr>
        <w:t xml:space="preserve"> not only the merits and demerits of the</w:t>
      </w:r>
      <w:r w:rsidR="002B167A" w:rsidRPr="00745446">
        <w:rPr>
          <w:rFonts w:ascii="Arial" w:hAnsi="Arial" w:cs="Arial"/>
        </w:rPr>
        <w:t xml:space="preserve"> State and the defence witness but also </w:t>
      </w:r>
      <w:r w:rsidR="009F28E5" w:rsidRPr="00745446">
        <w:rPr>
          <w:rFonts w:ascii="Arial" w:hAnsi="Arial" w:cs="Arial"/>
        </w:rPr>
        <w:t>the probabilities of the case</w:t>
      </w:r>
      <w:r w:rsidR="002B167A" w:rsidRPr="00745446">
        <w:rPr>
          <w:rFonts w:ascii="Arial" w:hAnsi="Arial" w:cs="Arial"/>
        </w:rPr>
        <w:t xml:space="preserve"> the balance lean more on the defence case. </w:t>
      </w:r>
      <w:r w:rsidR="00502AE4" w:rsidRPr="00745446">
        <w:rPr>
          <w:rFonts w:ascii="Arial" w:hAnsi="Arial" w:cs="Arial"/>
          <w:shd w:val="clear" w:color="auto" w:fill="FFFFFF"/>
        </w:rPr>
        <w:lastRenderedPageBreak/>
        <w:t>I</w:t>
      </w:r>
      <w:r w:rsidR="009F28E5" w:rsidRPr="00745446">
        <w:rPr>
          <w:rFonts w:ascii="Arial" w:hAnsi="Arial" w:cs="Arial"/>
          <w:shd w:val="clear" w:color="auto" w:fill="FFFFFF"/>
        </w:rPr>
        <w:t xml:space="preserve"> </w:t>
      </w:r>
      <w:r w:rsidR="00B06733" w:rsidRPr="00745446">
        <w:rPr>
          <w:rFonts w:ascii="Arial" w:hAnsi="Arial" w:cs="Arial"/>
          <w:shd w:val="clear" w:color="auto" w:fill="FFFFFF"/>
        </w:rPr>
        <w:t>agree with counsel for the defence that the complainant’s evidence was not clear, short</w:t>
      </w:r>
      <w:r w:rsidR="002B167A" w:rsidRPr="00745446">
        <w:rPr>
          <w:rFonts w:ascii="Arial" w:hAnsi="Arial" w:cs="Arial"/>
          <w:shd w:val="clear" w:color="auto" w:fill="FFFFFF"/>
        </w:rPr>
        <w:t>,</w:t>
      </w:r>
      <w:r w:rsidR="00B06733" w:rsidRPr="00745446">
        <w:rPr>
          <w:rFonts w:ascii="Arial" w:hAnsi="Arial" w:cs="Arial"/>
          <w:shd w:val="clear" w:color="auto" w:fill="FFFFFF"/>
        </w:rPr>
        <w:t xml:space="preserve"> flawed with ambiguity</w:t>
      </w:r>
      <w:r w:rsidR="002B167A" w:rsidRPr="00745446">
        <w:rPr>
          <w:rFonts w:ascii="Arial" w:hAnsi="Arial" w:cs="Arial"/>
          <w:shd w:val="clear" w:color="auto" w:fill="FFFFFF"/>
        </w:rPr>
        <w:t xml:space="preserve"> and remained</w:t>
      </w:r>
      <w:r w:rsidR="009F28E5" w:rsidRPr="00745446">
        <w:rPr>
          <w:rFonts w:ascii="Arial" w:hAnsi="Arial" w:cs="Arial"/>
          <w:shd w:val="clear" w:color="auto" w:fill="FFFFFF"/>
        </w:rPr>
        <w:t xml:space="preserve"> uncorroborated</w:t>
      </w:r>
      <w:r w:rsidR="00027B16" w:rsidRPr="00745446">
        <w:rPr>
          <w:rFonts w:ascii="Arial" w:hAnsi="Arial" w:cs="Arial"/>
          <w:shd w:val="clear" w:color="auto" w:fill="FFFFFF"/>
        </w:rPr>
        <w:t>, lends credibility to the ve</w:t>
      </w:r>
      <w:r w:rsidR="009F28E5" w:rsidRPr="00745446">
        <w:rPr>
          <w:rFonts w:ascii="Arial" w:hAnsi="Arial" w:cs="Arial"/>
          <w:shd w:val="clear" w:color="auto" w:fill="FFFFFF"/>
        </w:rPr>
        <w:t>rsion of the accused</w:t>
      </w:r>
      <w:r w:rsidR="00027B16" w:rsidRPr="00745446">
        <w:rPr>
          <w:rFonts w:ascii="Arial" w:hAnsi="Arial" w:cs="Arial"/>
          <w:shd w:val="clear" w:color="auto" w:fill="FFFFFF"/>
        </w:rPr>
        <w:t xml:space="preserve"> reasonably possibly </w:t>
      </w:r>
      <w:r w:rsidR="00C9370A" w:rsidRPr="00745446">
        <w:rPr>
          <w:rFonts w:ascii="Arial" w:hAnsi="Arial" w:cs="Arial"/>
          <w:shd w:val="clear" w:color="auto" w:fill="FFFFFF"/>
        </w:rPr>
        <w:t xml:space="preserve">true. </w:t>
      </w:r>
    </w:p>
    <w:p w:rsidR="00323C7A" w:rsidRDefault="00323C7A" w:rsidP="00886907">
      <w:pPr>
        <w:pStyle w:val="NormalWeb"/>
        <w:shd w:val="clear" w:color="auto" w:fill="FFFFFF"/>
        <w:spacing w:before="0" w:beforeAutospacing="0" w:after="0" w:afterAutospacing="0" w:line="360" w:lineRule="auto"/>
        <w:jc w:val="both"/>
        <w:textAlignment w:val="baseline"/>
        <w:rPr>
          <w:rFonts w:ascii="Arial" w:hAnsi="Arial" w:cs="Arial"/>
        </w:rPr>
      </w:pPr>
    </w:p>
    <w:p w:rsidR="00361307" w:rsidRDefault="009A6EA3" w:rsidP="00886907">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[35</w:t>
      </w:r>
      <w:r w:rsidR="00654C53">
        <w:rPr>
          <w:rFonts w:ascii="Arial" w:hAnsi="Arial" w:cs="Arial"/>
        </w:rPr>
        <w:t xml:space="preserve">] </w:t>
      </w:r>
      <w:r w:rsidR="00312F19">
        <w:rPr>
          <w:rFonts w:ascii="Arial" w:hAnsi="Arial" w:cs="Arial"/>
        </w:rPr>
        <w:tab/>
      </w:r>
      <w:r w:rsidR="006F43DC" w:rsidRPr="00D72196">
        <w:rPr>
          <w:rFonts w:ascii="Arial" w:hAnsi="Arial" w:cs="Arial"/>
        </w:rPr>
        <w:t>With regard to count three t</w:t>
      </w:r>
      <w:r w:rsidR="006C25AA" w:rsidRPr="00D72196">
        <w:rPr>
          <w:rFonts w:ascii="Arial" w:hAnsi="Arial" w:cs="Arial"/>
        </w:rPr>
        <w:t>he</w:t>
      </w:r>
      <w:r w:rsidR="00A570C0" w:rsidRPr="00D72196">
        <w:rPr>
          <w:rFonts w:ascii="Arial" w:hAnsi="Arial" w:cs="Arial"/>
        </w:rPr>
        <w:t>re was unchallenged evidence that when accused</w:t>
      </w:r>
      <w:r w:rsidR="00FB3E4F" w:rsidRPr="00D72196">
        <w:rPr>
          <w:rFonts w:ascii="Arial" w:hAnsi="Arial" w:cs="Arial"/>
        </w:rPr>
        <w:t xml:space="preserve"> approached Ndapanda in the bar requesting her to go and talk outside she was hesitant to go with him. </w:t>
      </w:r>
      <w:r w:rsidR="0072564F">
        <w:rPr>
          <w:rFonts w:ascii="Arial" w:hAnsi="Arial" w:cs="Arial"/>
        </w:rPr>
        <w:t>That piece of evidence was</w:t>
      </w:r>
      <w:r w:rsidR="006C25AA" w:rsidRPr="00D72196">
        <w:rPr>
          <w:rFonts w:ascii="Arial" w:hAnsi="Arial" w:cs="Arial"/>
        </w:rPr>
        <w:t xml:space="preserve"> c</w:t>
      </w:r>
      <w:r w:rsidR="0072564F">
        <w:rPr>
          <w:rFonts w:ascii="Arial" w:hAnsi="Arial" w:cs="Arial"/>
        </w:rPr>
        <w:t xml:space="preserve">orroborated by accused’s testimony </w:t>
      </w:r>
      <w:r w:rsidR="00886907">
        <w:rPr>
          <w:rFonts w:ascii="Arial" w:hAnsi="Arial" w:cs="Arial"/>
        </w:rPr>
        <w:t xml:space="preserve">in </w:t>
      </w:r>
      <w:r w:rsidR="00784E53" w:rsidRPr="00D72196">
        <w:rPr>
          <w:rFonts w:ascii="Arial" w:hAnsi="Arial" w:cs="Arial"/>
        </w:rPr>
        <w:t>that</w:t>
      </w:r>
      <w:r w:rsidR="00E66CE4" w:rsidRPr="00D72196">
        <w:rPr>
          <w:rFonts w:ascii="Arial" w:hAnsi="Arial" w:cs="Arial"/>
        </w:rPr>
        <w:t xml:space="preserve"> he pu</w:t>
      </w:r>
      <w:r w:rsidR="00784E53" w:rsidRPr="00D72196">
        <w:rPr>
          <w:rFonts w:ascii="Arial" w:hAnsi="Arial" w:cs="Arial"/>
        </w:rPr>
        <w:t xml:space="preserve">lled her arm. In my view it </w:t>
      </w:r>
      <w:r w:rsidR="00E66CE4" w:rsidRPr="00D72196">
        <w:rPr>
          <w:rFonts w:ascii="Arial" w:hAnsi="Arial" w:cs="Arial"/>
        </w:rPr>
        <w:t>make</w:t>
      </w:r>
      <w:r w:rsidR="00784E53" w:rsidRPr="00D72196">
        <w:rPr>
          <w:rFonts w:ascii="Arial" w:hAnsi="Arial" w:cs="Arial"/>
        </w:rPr>
        <w:t>s no</w:t>
      </w:r>
      <w:r w:rsidR="00E66CE4" w:rsidRPr="00D72196">
        <w:rPr>
          <w:rFonts w:ascii="Arial" w:hAnsi="Arial" w:cs="Arial"/>
        </w:rPr>
        <w:t xml:space="preserve"> </w:t>
      </w:r>
      <w:r w:rsidR="00525F93" w:rsidRPr="00D72196">
        <w:rPr>
          <w:rFonts w:ascii="Arial" w:hAnsi="Arial" w:cs="Arial"/>
        </w:rPr>
        <w:t xml:space="preserve">material </w:t>
      </w:r>
      <w:r w:rsidR="00E66CE4" w:rsidRPr="00D72196">
        <w:rPr>
          <w:rFonts w:ascii="Arial" w:hAnsi="Arial" w:cs="Arial"/>
        </w:rPr>
        <w:t>difference whether</w:t>
      </w:r>
      <w:r w:rsidR="00FB3E4F" w:rsidRPr="00D72196">
        <w:rPr>
          <w:rFonts w:ascii="Arial" w:hAnsi="Arial" w:cs="Arial"/>
        </w:rPr>
        <w:t xml:space="preserve"> </w:t>
      </w:r>
      <w:r w:rsidR="00E66CE4" w:rsidRPr="00D72196">
        <w:rPr>
          <w:rFonts w:ascii="Arial" w:hAnsi="Arial" w:cs="Arial"/>
        </w:rPr>
        <w:t xml:space="preserve">Ndapanda was pulled </w:t>
      </w:r>
      <w:r w:rsidR="00FB3E4F" w:rsidRPr="00D72196">
        <w:rPr>
          <w:rFonts w:ascii="Arial" w:hAnsi="Arial" w:cs="Arial"/>
        </w:rPr>
        <w:t xml:space="preserve">on the arm </w:t>
      </w:r>
      <w:r w:rsidR="00E66CE4" w:rsidRPr="00D72196">
        <w:rPr>
          <w:rFonts w:ascii="Arial" w:hAnsi="Arial" w:cs="Arial"/>
        </w:rPr>
        <w:t xml:space="preserve">or </w:t>
      </w:r>
      <w:r w:rsidR="000814B1" w:rsidRPr="00D72196">
        <w:rPr>
          <w:rFonts w:ascii="Arial" w:hAnsi="Arial" w:cs="Arial"/>
        </w:rPr>
        <w:t xml:space="preserve">on </w:t>
      </w:r>
      <w:r w:rsidR="00E66CE4" w:rsidRPr="00D72196">
        <w:rPr>
          <w:rFonts w:ascii="Arial" w:hAnsi="Arial" w:cs="Arial"/>
        </w:rPr>
        <w:t xml:space="preserve">the collar of her </w:t>
      </w:r>
      <w:r w:rsidR="000814B1" w:rsidRPr="00D72196">
        <w:rPr>
          <w:rFonts w:ascii="Arial" w:hAnsi="Arial" w:cs="Arial"/>
        </w:rPr>
        <w:t>jacket.</w:t>
      </w:r>
      <w:r w:rsidR="00FB3E4F" w:rsidRPr="00D72196">
        <w:rPr>
          <w:rFonts w:ascii="Arial" w:hAnsi="Arial" w:cs="Arial"/>
        </w:rPr>
        <w:t>  T</w:t>
      </w:r>
      <w:r w:rsidR="006C25AA" w:rsidRPr="00D72196">
        <w:rPr>
          <w:rFonts w:ascii="Arial" w:hAnsi="Arial" w:cs="Arial"/>
        </w:rPr>
        <w:t>his evinces t</w:t>
      </w:r>
      <w:r w:rsidR="000814B1" w:rsidRPr="00D72196">
        <w:rPr>
          <w:rFonts w:ascii="Arial" w:hAnsi="Arial" w:cs="Arial"/>
        </w:rPr>
        <w:t>hat</w:t>
      </w:r>
      <w:r w:rsidR="006C25AA" w:rsidRPr="00D72196">
        <w:rPr>
          <w:rFonts w:ascii="Arial" w:hAnsi="Arial" w:cs="Arial"/>
        </w:rPr>
        <w:t xml:space="preserve"> the </w:t>
      </w:r>
      <w:r w:rsidR="00E66CE4" w:rsidRPr="00D72196">
        <w:rPr>
          <w:rFonts w:ascii="Arial" w:hAnsi="Arial" w:cs="Arial"/>
        </w:rPr>
        <w:t>accused was initial the aggressor</w:t>
      </w:r>
      <w:r w:rsidR="00FB3E4F" w:rsidRPr="00D72196">
        <w:rPr>
          <w:rFonts w:ascii="Arial" w:hAnsi="Arial" w:cs="Arial"/>
        </w:rPr>
        <w:t>.</w:t>
      </w:r>
      <w:r w:rsidR="00E66CE4" w:rsidRPr="00D72196">
        <w:rPr>
          <w:rFonts w:ascii="Arial" w:hAnsi="Arial" w:cs="Arial"/>
        </w:rPr>
        <w:t>  Even if this Court was to</w:t>
      </w:r>
      <w:r w:rsidR="006C25AA" w:rsidRPr="00D72196">
        <w:rPr>
          <w:rFonts w:ascii="Arial" w:hAnsi="Arial" w:cs="Arial"/>
        </w:rPr>
        <w:t xml:space="preserve"> believe that the deceased </w:t>
      </w:r>
      <w:r w:rsidR="00FB3E4F" w:rsidRPr="00D72196">
        <w:rPr>
          <w:rFonts w:ascii="Arial" w:hAnsi="Arial" w:cs="Arial"/>
        </w:rPr>
        <w:t>in count three had indeed held him as testified</w:t>
      </w:r>
      <w:r w:rsidR="006C25AA" w:rsidRPr="00D72196">
        <w:rPr>
          <w:rFonts w:ascii="Arial" w:hAnsi="Arial" w:cs="Arial"/>
        </w:rPr>
        <w:t xml:space="preserve">, the accused has failed to </w:t>
      </w:r>
      <w:r w:rsidR="00FB3E4F" w:rsidRPr="00D72196">
        <w:rPr>
          <w:rFonts w:ascii="Arial" w:hAnsi="Arial" w:cs="Arial"/>
        </w:rPr>
        <w:t>show why he saw t</w:t>
      </w:r>
      <w:r w:rsidR="00B14E14">
        <w:rPr>
          <w:rFonts w:ascii="Arial" w:hAnsi="Arial" w:cs="Arial"/>
        </w:rPr>
        <w:t xml:space="preserve">he need to stab her </w:t>
      </w:r>
      <w:r w:rsidR="00056076">
        <w:rPr>
          <w:rFonts w:ascii="Arial" w:hAnsi="Arial" w:cs="Arial"/>
        </w:rPr>
        <w:t>continuously</w:t>
      </w:r>
      <w:r w:rsidR="00B14E14">
        <w:rPr>
          <w:rFonts w:ascii="Arial" w:hAnsi="Arial" w:cs="Arial"/>
        </w:rPr>
        <w:t>. B</w:t>
      </w:r>
      <w:r w:rsidR="007709BA" w:rsidRPr="00D72196">
        <w:rPr>
          <w:rFonts w:ascii="Arial" w:hAnsi="Arial" w:cs="Arial"/>
        </w:rPr>
        <w:t xml:space="preserve">oth Veronika and Timoteus testified that they did not see the deceased attacking the accused with either fists or the knife. They both testified that Taapopi intervened because the accused was assaulting the pregnant woman, the deceased in count three. </w:t>
      </w:r>
      <w:r w:rsidR="005157F7" w:rsidRPr="00D72196">
        <w:rPr>
          <w:rFonts w:ascii="Arial" w:hAnsi="Arial" w:cs="Arial"/>
        </w:rPr>
        <w:t>The</w:t>
      </w:r>
      <w:r w:rsidR="007709BA" w:rsidRPr="00D72196">
        <w:rPr>
          <w:rFonts w:ascii="Arial" w:hAnsi="Arial" w:cs="Arial"/>
        </w:rPr>
        <w:t xml:space="preserve"> accused’s evidence upon which counsel appears to rely on this aspect was displaced by the evidence of these two </w:t>
      </w:r>
      <w:r w:rsidR="00395C13">
        <w:rPr>
          <w:rFonts w:ascii="Arial" w:hAnsi="Arial" w:cs="Arial"/>
        </w:rPr>
        <w:t>state witnesses</w:t>
      </w:r>
      <w:r w:rsidR="007709BA" w:rsidRPr="00D72196">
        <w:rPr>
          <w:rFonts w:ascii="Arial" w:hAnsi="Arial" w:cs="Arial"/>
        </w:rPr>
        <w:t>. I have no reason to doubt the evidence of the two state witnesses.</w:t>
      </w:r>
    </w:p>
    <w:p w:rsidR="0013466D" w:rsidRPr="00D72196" w:rsidRDefault="0013466D" w:rsidP="00886907">
      <w:pPr>
        <w:pStyle w:val="NormalWeb"/>
        <w:shd w:val="clear" w:color="auto" w:fill="FFFFFF"/>
        <w:spacing w:before="0" w:beforeAutospacing="0" w:after="0" w:afterAutospacing="0" w:line="360" w:lineRule="auto"/>
        <w:jc w:val="both"/>
        <w:textAlignment w:val="baseline"/>
        <w:rPr>
          <w:rFonts w:ascii="Arial" w:hAnsi="Arial" w:cs="Arial"/>
        </w:rPr>
      </w:pPr>
    </w:p>
    <w:p w:rsidR="00520A5C" w:rsidRDefault="009E5AE8" w:rsidP="00886907">
      <w:pPr>
        <w:pStyle w:val="NormalWeb"/>
        <w:shd w:val="clear" w:color="auto" w:fill="FFFFFF"/>
        <w:spacing w:before="0" w:beforeAutospacing="0" w:after="0" w:afterAutospacing="0" w:line="360" w:lineRule="auto"/>
        <w:jc w:val="both"/>
        <w:textAlignment w:val="baseline"/>
        <w:rPr>
          <w:rFonts w:ascii="Arial" w:hAnsi="Arial" w:cs="Arial"/>
        </w:rPr>
      </w:pPr>
      <w:r w:rsidRPr="00D72196">
        <w:rPr>
          <w:rFonts w:ascii="Arial" w:hAnsi="Arial" w:cs="Arial"/>
        </w:rPr>
        <w:t>[3</w:t>
      </w:r>
      <w:r w:rsidR="009A6EA3">
        <w:rPr>
          <w:rFonts w:ascii="Arial" w:hAnsi="Arial" w:cs="Arial"/>
        </w:rPr>
        <w:t>6</w:t>
      </w:r>
      <w:r w:rsidR="004B71A1" w:rsidRPr="00D72196">
        <w:rPr>
          <w:rFonts w:ascii="Arial" w:hAnsi="Arial" w:cs="Arial"/>
        </w:rPr>
        <w:t xml:space="preserve">] </w:t>
      </w:r>
      <w:r w:rsidR="004B71A1" w:rsidRPr="00D72196">
        <w:rPr>
          <w:rFonts w:ascii="Arial" w:hAnsi="Arial" w:cs="Arial"/>
        </w:rPr>
        <w:tab/>
      </w:r>
      <w:r w:rsidR="00225B19" w:rsidRPr="00D72196">
        <w:rPr>
          <w:rFonts w:ascii="Arial" w:hAnsi="Arial" w:cs="Arial"/>
        </w:rPr>
        <w:t>Whilst on</w:t>
      </w:r>
      <w:r w:rsidR="00D42E7E" w:rsidRPr="00D72196">
        <w:rPr>
          <w:rFonts w:ascii="Arial" w:hAnsi="Arial" w:cs="Arial"/>
        </w:rPr>
        <w:t xml:space="preserve"> count </w:t>
      </w:r>
      <w:r w:rsidR="00E922D7" w:rsidRPr="00D72196">
        <w:rPr>
          <w:rFonts w:ascii="Arial" w:hAnsi="Arial" w:cs="Arial"/>
        </w:rPr>
        <w:t>two</w:t>
      </w:r>
      <w:r w:rsidR="00D42E7E" w:rsidRPr="00D72196">
        <w:rPr>
          <w:rFonts w:ascii="Arial" w:hAnsi="Arial" w:cs="Arial"/>
        </w:rPr>
        <w:t xml:space="preserve"> </w:t>
      </w:r>
      <w:r w:rsidR="00F012E6" w:rsidRPr="00D72196">
        <w:rPr>
          <w:rFonts w:ascii="Arial" w:hAnsi="Arial" w:cs="Arial"/>
        </w:rPr>
        <w:t>t</w:t>
      </w:r>
      <w:r w:rsidR="00E922D7" w:rsidRPr="00D72196">
        <w:rPr>
          <w:rFonts w:ascii="Arial" w:hAnsi="Arial" w:cs="Arial"/>
        </w:rPr>
        <w:t>here</w:t>
      </w:r>
      <w:r w:rsidR="002152B4">
        <w:rPr>
          <w:rFonts w:ascii="Arial" w:hAnsi="Arial" w:cs="Arial"/>
        </w:rPr>
        <w:t xml:space="preserve"> was evidence from two </w:t>
      </w:r>
      <w:r w:rsidR="000C459E" w:rsidRPr="00D72196">
        <w:rPr>
          <w:rFonts w:ascii="Arial" w:hAnsi="Arial" w:cs="Arial"/>
        </w:rPr>
        <w:t xml:space="preserve">witnesses who witnessed the events that particular </w:t>
      </w:r>
      <w:r w:rsidR="00225B19" w:rsidRPr="00D72196">
        <w:rPr>
          <w:rFonts w:ascii="Arial" w:hAnsi="Arial" w:cs="Arial"/>
        </w:rPr>
        <w:t>night. As</w:t>
      </w:r>
      <w:r w:rsidR="009F1B78" w:rsidRPr="00D72196">
        <w:rPr>
          <w:rFonts w:ascii="Arial" w:hAnsi="Arial" w:cs="Arial"/>
        </w:rPr>
        <w:t xml:space="preserve"> </w:t>
      </w:r>
      <w:r w:rsidR="002152B4">
        <w:rPr>
          <w:rFonts w:ascii="Arial" w:hAnsi="Arial" w:cs="Arial"/>
        </w:rPr>
        <w:t>counsel for the defence submitted</w:t>
      </w:r>
      <w:r w:rsidR="00CF2D5A" w:rsidRPr="00D72196">
        <w:rPr>
          <w:rFonts w:ascii="Arial" w:hAnsi="Arial" w:cs="Arial"/>
        </w:rPr>
        <w:t xml:space="preserve"> these</w:t>
      </w:r>
      <w:r w:rsidR="00225B19" w:rsidRPr="00D72196">
        <w:rPr>
          <w:rFonts w:ascii="Arial" w:hAnsi="Arial" w:cs="Arial"/>
        </w:rPr>
        <w:t xml:space="preserve"> witnesses</w:t>
      </w:r>
      <w:r w:rsidR="009F1B78" w:rsidRPr="00D72196">
        <w:rPr>
          <w:rFonts w:ascii="Arial" w:hAnsi="Arial" w:cs="Arial"/>
        </w:rPr>
        <w:t xml:space="preserve"> contradict</w:t>
      </w:r>
      <w:r w:rsidR="00225B19" w:rsidRPr="00D72196">
        <w:rPr>
          <w:rFonts w:ascii="Arial" w:hAnsi="Arial" w:cs="Arial"/>
        </w:rPr>
        <w:t>ed themselves in their testimonies</w:t>
      </w:r>
      <w:r w:rsidR="00361307" w:rsidRPr="00D72196">
        <w:rPr>
          <w:rFonts w:ascii="Arial" w:hAnsi="Arial" w:cs="Arial"/>
        </w:rPr>
        <w:t xml:space="preserve"> and I am alive to that fact</w:t>
      </w:r>
      <w:r w:rsidR="005157F7" w:rsidRPr="00D72196">
        <w:rPr>
          <w:rFonts w:ascii="Arial" w:hAnsi="Arial" w:cs="Arial"/>
        </w:rPr>
        <w:t>.</w:t>
      </w:r>
      <w:r w:rsidR="00525F93" w:rsidRPr="00D72196">
        <w:rPr>
          <w:rFonts w:ascii="Arial" w:hAnsi="Arial" w:cs="Arial"/>
        </w:rPr>
        <w:t xml:space="preserve"> I have</w:t>
      </w:r>
      <w:r w:rsidR="00E922D7" w:rsidRPr="00D72196">
        <w:rPr>
          <w:rFonts w:ascii="Arial" w:hAnsi="Arial" w:cs="Arial"/>
        </w:rPr>
        <w:t xml:space="preserve"> careful</w:t>
      </w:r>
      <w:r w:rsidR="00525F93" w:rsidRPr="00D72196">
        <w:rPr>
          <w:rFonts w:ascii="Arial" w:hAnsi="Arial" w:cs="Arial"/>
        </w:rPr>
        <w:t>ly consider</w:t>
      </w:r>
      <w:r w:rsidR="00E922D7" w:rsidRPr="00D72196">
        <w:rPr>
          <w:rFonts w:ascii="Arial" w:hAnsi="Arial" w:cs="Arial"/>
        </w:rPr>
        <w:t xml:space="preserve"> the evidence</w:t>
      </w:r>
      <w:r w:rsidR="009F1B78" w:rsidRPr="00D72196">
        <w:rPr>
          <w:rFonts w:ascii="Arial" w:hAnsi="Arial" w:cs="Arial"/>
        </w:rPr>
        <w:t xml:space="preserve"> </w:t>
      </w:r>
      <w:r w:rsidR="00F012E6" w:rsidRPr="00D72196">
        <w:rPr>
          <w:rFonts w:ascii="Arial" w:hAnsi="Arial" w:cs="Arial"/>
        </w:rPr>
        <w:t xml:space="preserve">given by </w:t>
      </w:r>
      <w:r w:rsidR="00373F51" w:rsidRPr="00D72196">
        <w:rPr>
          <w:rFonts w:ascii="Arial" w:hAnsi="Arial" w:cs="Arial"/>
        </w:rPr>
        <w:t>Timoteus and</w:t>
      </w:r>
      <w:r w:rsidR="009F1B78" w:rsidRPr="00D72196">
        <w:rPr>
          <w:rFonts w:ascii="Arial" w:hAnsi="Arial" w:cs="Arial"/>
        </w:rPr>
        <w:t xml:space="preserve"> his reluctant to answer certain </w:t>
      </w:r>
      <w:r w:rsidR="00784E53" w:rsidRPr="00D72196">
        <w:rPr>
          <w:rFonts w:ascii="Arial" w:hAnsi="Arial" w:cs="Arial"/>
        </w:rPr>
        <w:t>questions in cross examination.</w:t>
      </w:r>
      <w:r w:rsidR="006C25AA" w:rsidRPr="00D72196">
        <w:rPr>
          <w:rFonts w:ascii="Arial" w:hAnsi="Arial" w:cs="Arial"/>
        </w:rPr>
        <w:t xml:space="preserve"> </w:t>
      </w:r>
      <w:r w:rsidR="00B948FF">
        <w:rPr>
          <w:rFonts w:ascii="Arial" w:hAnsi="Arial" w:cs="Arial"/>
          <w:color w:val="333333"/>
          <w:shd w:val="clear" w:color="auto" w:fill="FFFFFF"/>
        </w:rPr>
        <w:t>This court endorses what the court</w:t>
      </w:r>
      <w:r w:rsidR="00886907">
        <w:rPr>
          <w:rFonts w:ascii="Arial" w:hAnsi="Arial" w:cs="Arial"/>
          <w:color w:val="333333"/>
          <w:shd w:val="clear" w:color="auto" w:fill="FFFFFF"/>
        </w:rPr>
        <w:t xml:space="preserve"> </w:t>
      </w:r>
      <w:r w:rsidR="005157F7" w:rsidRPr="005157F7">
        <w:rPr>
          <w:rFonts w:ascii="Arial" w:hAnsi="Arial" w:cs="Arial"/>
          <w:color w:val="333333"/>
          <w:shd w:val="clear" w:color="auto" w:fill="FFFFFF"/>
        </w:rPr>
        <w:t>in </w:t>
      </w:r>
      <w:r w:rsidR="005157F7" w:rsidRPr="005157F7">
        <w:rPr>
          <w:rStyle w:val="Emphasis"/>
          <w:rFonts w:ascii="Arial" w:hAnsi="Arial" w:cs="Arial"/>
          <w:color w:val="333333"/>
          <w:shd w:val="clear" w:color="auto" w:fill="FFFFFF"/>
        </w:rPr>
        <w:t>S v Bruinders en ‘n Ander</w:t>
      </w:r>
      <w:r w:rsidR="005157F7">
        <w:rPr>
          <w:rStyle w:val="FootnoteReference"/>
          <w:rFonts w:ascii="Arial" w:hAnsi="Arial" w:cs="Arial"/>
          <w:i/>
          <w:iCs/>
          <w:color w:val="333333"/>
          <w:shd w:val="clear" w:color="auto" w:fill="FFFFFF"/>
        </w:rPr>
        <w:footnoteReference w:id="2"/>
      </w:r>
      <w:r w:rsidR="005157F7" w:rsidRPr="005157F7">
        <w:rPr>
          <w:rStyle w:val="Emphasis"/>
          <w:rFonts w:ascii="Arial" w:hAnsi="Arial" w:cs="Arial"/>
          <w:color w:val="333333"/>
          <w:shd w:val="clear" w:color="auto" w:fill="FFFFFF"/>
        </w:rPr>
        <w:t> </w:t>
      </w:r>
      <w:r w:rsidR="005157F7" w:rsidRPr="005157F7">
        <w:rPr>
          <w:rFonts w:ascii="Arial" w:hAnsi="Arial" w:cs="Arial"/>
          <w:color w:val="333333"/>
          <w:shd w:val="clear" w:color="auto" w:fill="FFFFFF"/>
        </w:rPr>
        <w:t>and </w:t>
      </w:r>
      <w:r w:rsidR="005157F7" w:rsidRPr="005157F7">
        <w:rPr>
          <w:rStyle w:val="Emphasis"/>
          <w:rFonts w:ascii="Arial" w:hAnsi="Arial" w:cs="Arial"/>
          <w:color w:val="333333"/>
          <w:shd w:val="clear" w:color="auto" w:fill="FFFFFF"/>
        </w:rPr>
        <w:t>S v Auala (1)</w:t>
      </w:r>
      <w:r w:rsidR="005157F7">
        <w:rPr>
          <w:rStyle w:val="FootnoteReference"/>
          <w:rFonts w:ascii="Arial" w:hAnsi="Arial" w:cs="Arial"/>
          <w:i/>
          <w:iCs/>
          <w:color w:val="333333"/>
          <w:shd w:val="clear" w:color="auto" w:fill="FFFFFF"/>
        </w:rPr>
        <w:footnoteReference w:id="3"/>
      </w:r>
      <w:r w:rsidR="005157F7" w:rsidRPr="005157F7">
        <w:rPr>
          <w:rStyle w:val="Emphasis"/>
          <w:rFonts w:ascii="Arial" w:hAnsi="Arial" w:cs="Arial"/>
          <w:color w:val="333333"/>
          <w:shd w:val="clear" w:color="auto" w:fill="FFFFFF"/>
        </w:rPr>
        <w:t> </w:t>
      </w:r>
      <w:r w:rsidR="00B948FF">
        <w:rPr>
          <w:rStyle w:val="Emphasis"/>
          <w:rFonts w:ascii="Arial" w:hAnsi="Arial" w:cs="Arial"/>
          <w:color w:val="333333"/>
          <w:shd w:val="clear" w:color="auto" w:fill="FFFFFF"/>
        </w:rPr>
        <w:t xml:space="preserve"> </w:t>
      </w:r>
      <w:r w:rsidR="00B948FF" w:rsidRPr="00886907">
        <w:rPr>
          <w:rStyle w:val="Emphasis"/>
          <w:rFonts w:ascii="Arial" w:hAnsi="Arial" w:cs="Arial"/>
          <w:i w:val="0"/>
          <w:color w:val="333333"/>
          <w:shd w:val="clear" w:color="auto" w:fill="FFFFFF"/>
        </w:rPr>
        <w:t>had stated that</w:t>
      </w:r>
      <w:r w:rsidR="00B948FF">
        <w:rPr>
          <w:rStyle w:val="Emphasis"/>
          <w:rFonts w:ascii="Arial" w:hAnsi="Arial" w:cs="Arial"/>
          <w:color w:val="333333"/>
          <w:shd w:val="clear" w:color="auto" w:fill="FFFFFF"/>
        </w:rPr>
        <w:t xml:space="preserve"> </w:t>
      </w:r>
      <w:r w:rsidR="005157F7" w:rsidRPr="00B948FF">
        <w:rPr>
          <w:rFonts w:ascii="Arial" w:hAnsi="Arial" w:cs="Arial"/>
          <w:color w:val="333333"/>
          <w:sz w:val="22"/>
          <w:szCs w:val="22"/>
          <w:shd w:val="clear" w:color="auto" w:fill="FFFFFF"/>
        </w:rPr>
        <w:t>experience has shown that two or more witnesses rarely give identical evidence with reference to the same incident or events, and that regard must be had to the evidence as a whole in deciding whether or not the contradictions are sufficiently material to warrant the rejection of the State’s version; also, that contradictions </w:t>
      </w:r>
      <w:r w:rsidR="005157F7" w:rsidRPr="00B948FF">
        <w:rPr>
          <w:rStyle w:val="Emphasis"/>
          <w:rFonts w:ascii="Arial" w:hAnsi="Arial" w:cs="Arial"/>
          <w:color w:val="333333"/>
          <w:sz w:val="22"/>
          <w:szCs w:val="22"/>
          <w:shd w:val="clear" w:color="auto" w:fill="FFFFFF"/>
        </w:rPr>
        <w:t>per se </w:t>
      </w:r>
      <w:r w:rsidR="005157F7" w:rsidRPr="00B948FF">
        <w:rPr>
          <w:rFonts w:ascii="Arial" w:hAnsi="Arial" w:cs="Arial"/>
          <w:color w:val="333333"/>
          <w:sz w:val="22"/>
          <w:szCs w:val="22"/>
          <w:shd w:val="clear" w:color="auto" w:fill="FFFFFF"/>
        </w:rPr>
        <w:t>do not render evidence unreliable</w:t>
      </w:r>
      <w:r w:rsidR="005157F7">
        <w:rPr>
          <w:rFonts w:ascii="Arial" w:hAnsi="Arial" w:cs="Arial"/>
          <w:color w:val="333333"/>
          <w:shd w:val="clear" w:color="auto" w:fill="FFFFFF"/>
        </w:rPr>
        <w:t xml:space="preserve">. </w:t>
      </w:r>
      <w:r w:rsidR="00B948FF">
        <w:rPr>
          <w:rFonts w:ascii="Arial" w:hAnsi="Arial" w:cs="Arial"/>
          <w:color w:val="333333"/>
          <w:shd w:val="clear" w:color="auto" w:fill="FFFFFF"/>
        </w:rPr>
        <w:t xml:space="preserve">I endorse the pimple of law expressed in that regard. </w:t>
      </w:r>
      <w:r w:rsidR="00B948FF">
        <w:rPr>
          <w:rFonts w:ascii="Arial" w:hAnsi="Arial" w:cs="Arial"/>
        </w:rPr>
        <w:t>In the matter before me t</w:t>
      </w:r>
      <w:r w:rsidR="00B948FF" w:rsidRPr="00D72196">
        <w:rPr>
          <w:rFonts w:ascii="Arial" w:hAnsi="Arial" w:cs="Arial"/>
        </w:rPr>
        <w:t>he</w:t>
      </w:r>
      <w:r w:rsidR="006C25AA" w:rsidRPr="00D72196">
        <w:rPr>
          <w:rFonts w:ascii="Arial" w:hAnsi="Arial" w:cs="Arial"/>
        </w:rPr>
        <w:t xml:space="preserve"> eye witness</w:t>
      </w:r>
      <w:r w:rsidR="000814B1" w:rsidRPr="00D72196">
        <w:rPr>
          <w:rFonts w:ascii="Arial" w:hAnsi="Arial" w:cs="Arial"/>
        </w:rPr>
        <w:t>es</w:t>
      </w:r>
      <w:r w:rsidR="006C25AA" w:rsidRPr="00D72196">
        <w:rPr>
          <w:rFonts w:ascii="Arial" w:hAnsi="Arial" w:cs="Arial"/>
        </w:rPr>
        <w:t xml:space="preserve"> saw the accused assaulting and kicking the deceased in count three in the stomach. </w:t>
      </w:r>
      <w:r w:rsidR="00E7461F" w:rsidRPr="00D72196">
        <w:rPr>
          <w:rFonts w:ascii="Arial" w:hAnsi="Arial" w:cs="Arial"/>
        </w:rPr>
        <w:t>T</w:t>
      </w:r>
      <w:r w:rsidR="006C25AA" w:rsidRPr="00D72196">
        <w:rPr>
          <w:rFonts w:ascii="Arial" w:hAnsi="Arial" w:cs="Arial"/>
        </w:rPr>
        <w:t>hat prompted the deceased in count two</w:t>
      </w:r>
      <w:r w:rsidR="000814B1" w:rsidRPr="00D72196">
        <w:rPr>
          <w:rFonts w:ascii="Arial" w:hAnsi="Arial" w:cs="Arial"/>
        </w:rPr>
        <w:t xml:space="preserve"> </w:t>
      </w:r>
      <w:r w:rsidR="006C25AA" w:rsidRPr="00D72196">
        <w:rPr>
          <w:rFonts w:ascii="Arial" w:hAnsi="Arial" w:cs="Arial"/>
        </w:rPr>
        <w:t xml:space="preserve">to </w:t>
      </w:r>
      <w:r w:rsidR="00E7461F" w:rsidRPr="00D72196">
        <w:rPr>
          <w:rFonts w:ascii="Arial" w:hAnsi="Arial" w:cs="Arial"/>
        </w:rPr>
        <w:t xml:space="preserve">walk towards them in order to </w:t>
      </w:r>
      <w:r w:rsidR="006C25AA" w:rsidRPr="00D72196">
        <w:rPr>
          <w:rFonts w:ascii="Arial" w:hAnsi="Arial" w:cs="Arial"/>
        </w:rPr>
        <w:t xml:space="preserve">intervene. </w:t>
      </w:r>
      <w:r w:rsidR="00784E53" w:rsidRPr="00D72196">
        <w:rPr>
          <w:rFonts w:ascii="Arial" w:hAnsi="Arial" w:cs="Arial"/>
        </w:rPr>
        <w:t>The witnesses maintained that there was no attack on the accuse</w:t>
      </w:r>
      <w:r w:rsidR="00525F93" w:rsidRPr="00D72196">
        <w:rPr>
          <w:rFonts w:ascii="Arial" w:hAnsi="Arial" w:cs="Arial"/>
        </w:rPr>
        <w:t>d and I believe</w:t>
      </w:r>
      <w:r w:rsidR="00B948FF">
        <w:rPr>
          <w:rFonts w:ascii="Arial" w:hAnsi="Arial" w:cs="Arial"/>
        </w:rPr>
        <w:t>d</w:t>
      </w:r>
      <w:r w:rsidR="00525F93" w:rsidRPr="00D72196">
        <w:rPr>
          <w:rFonts w:ascii="Arial" w:hAnsi="Arial" w:cs="Arial"/>
        </w:rPr>
        <w:t xml:space="preserve"> them</w:t>
      </w:r>
      <w:r w:rsidR="00784E53" w:rsidRPr="00D72196">
        <w:rPr>
          <w:rFonts w:ascii="Arial" w:hAnsi="Arial" w:cs="Arial"/>
        </w:rPr>
        <w:t>.</w:t>
      </w:r>
      <w:r w:rsidR="006C25AA" w:rsidRPr="00D72196">
        <w:rPr>
          <w:rFonts w:ascii="Arial" w:hAnsi="Arial" w:cs="Arial"/>
        </w:rPr>
        <w:t xml:space="preserve"> It follows naturally that if there was no attack at the </w:t>
      </w:r>
      <w:r w:rsidR="002152B4">
        <w:rPr>
          <w:rFonts w:ascii="Arial" w:hAnsi="Arial" w:cs="Arial"/>
        </w:rPr>
        <w:t>time on him</w:t>
      </w:r>
      <w:r w:rsidR="004B71A1" w:rsidRPr="00D72196">
        <w:rPr>
          <w:rFonts w:ascii="Arial" w:hAnsi="Arial" w:cs="Arial"/>
        </w:rPr>
        <w:t xml:space="preserve">, </w:t>
      </w:r>
      <w:r w:rsidR="006C25AA" w:rsidRPr="00D72196">
        <w:rPr>
          <w:rFonts w:ascii="Arial" w:hAnsi="Arial" w:cs="Arial"/>
        </w:rPr>
        <w:t xml:space="preserve">there was no </w:t>
      </w:r>
      <w:r w:rsidR="006C25AA" w:rsidRPr="00D72196">
        <w:rPr>
          <w:rFonts w:ascii="Arial" w:hAnsi="Arial" w:cs="Arial"/>
        </w:rPr>
        <w:lastRenderedPageBreak/>
        <w:t>danger real or imagined towards his person which he had to avert.  That b</w:t>
      </w:r>
      <w:r w:rsidR="00E922D7" w:rsidRPr="00D72196">
        <w:rPr>
          <w:rFonts w:ascii="Arial" w:hAnsi="Arial" w:cs="Arial"/>
        </w:rPr>
        <w:t>eing the case</w:t>
      </w:r>
      <w:r w:rsidR="006C25AA" w:rsidRPr="00D72196">
        <w:rPr>
          <w:rFonts w:ascii="Arial" w:hAnsi="Arial" w:cs="Arial"/>
        </w:rPr>
        <w:t xml:space="preserve"> the other requirements do not even come into play.</w:t>
      </w:r>
    </w:p>
    <w:p w:rsidR="00520A5C" w:rsidRDefault="00520A5C" w:rsidP="00886907">
      <w:pPr>
        <w:pStyle w:val="NormalWeb"/>
        <w:shd w:val="clear" w:color="auto" w:fill="FFFFFF"/>
        <w:spacing w:before="0" w:beforeAutospacing="0" w:after="0" w:afterAutospacing="0" w:line="360" w:lineRule="auto"/>
        <w:jc w:val="both"/>
        <w:textAlignment w:val="baseline"/>
        <w:rPr>
          <w:rFonts w:ascii="Arial" w:hAnsi="Arial" w:cs="Arial"/>
        </w:rPr>
      </w:pPr>
    </w:p>
    <w:p w:rsidR="00312F19" w:rsidRDefault="009A6EA3" w:rsidP="00886907">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[37</w:t>
      </w:r>
      <w:r w:rsidR="00520A5C">
        <w:rPr>
          <w:rFonts w:ascii="Arial" w:hAnsi="Arial" w:cs="Arial"/>
        </w:rPr>
        <w:t>]</w:t>
      </w:r>
      <w:r w:rsidR="00520A5C" w:rsidRPr="00520A5C">
        <w:rPr>
          <w:rFonts w:ascii="Arial" w:hAnsi="Arial" w:cs="Arial"/>
        </w:rPr>
        <w:t xml:space="preserve"> </w:t>
      </w:r>
      <w:r w:rsidR="00520A5C" w:rsidRPr="00D72196">
        <w:rPr>
          <w:rFonts w:ascii="Arial" w:hAnsi="Arial" w:cs="Arial"/>
        </w:rPr>
        <w:tab/>
      </w:r>
      <w:r w:rsidR="00B948FF">
        <w:rPr>
          <w:rFonts w:ascii="Arial" w:hAnsi="Arial" w:cs="Arial"/>
        </w:rPr>
        <w:t xml:space="preserve">When </w:t>
      </w:r>
      <w:r w:rsidR="00B14E14">
        <w:rPr>
          <w:rFonts w:ascii="Arial" w:hAnsi="Arial" w:cs="Arial"/>
        </w:rPr>
        <w:t>regard is had to</w:t>
      </w:r>
      <w:r w:rsidR="00312F19" w:rsidRPr="00D72196">
        <w:rPr>
          <w:rFonts w:ascii="Arial" w:hAnsi="Arial" w:cs="Arial"/>
        </w:rPr>
        <w:t xml:space="preserve"> what photo</w:t>
      </w:r>
      <w:r w:rsidR="00312F19">
        <w:rPr>
          <w:rFonts w:ascii="Arial" w:hAnsi="Arial" w:cs="Arial"/>
        </w:rPr>
        <w:t xml:space="preserve"> four and five</w:t>
      </w:r>
      <w:r w:rsidR="00312F19" w:rsidRPr="00D72196">
        <w:rPr>
          <w:rFonts w:ascii="Arial" w:hAnsi="Arial" w:cs="Arial"/>
        </w:rPr>
        <w:t xml:space="preserve"> of the sketch plan </w:t>
      </w:r>
      <w:r w:rsidR="00B14E14">
        <w:rPr>
          <w:rFonts w:ascii="Arial" w:hAnsi="Arial" w:cs="Arial"/>
        </w:rPr>
        <w:t>depict it became</w:t>
      </w:r>
      <w:r w:rsidR="00312F19" w:rsidRPr="00D72196">
        <w:rPr>
          <w:rFonts w:ascii="Arial" w:hAnsi="Arial" w:cs="Arial"/>
        </w:rPr>
        <w:t xml:space="preserve"> apparent that there was quite distance from </w:t>
      </w:r>
      <w:r w:rsidR="00B14E14">
        <w:rPr>
          <w:rFonts w:ascii="Arial" w:hAnsi="Arial" w:cs="Arial"/>
        </w:rPr>
        <w:t xml:space="preserve"> point H </w:t>
      </w:r>
      <w:r w:rsidR="00312F19" w:rsidRPr="00D72196">
        <w:rPr>
          <w:rFonts w:ascii="Arial" w:hAnsi="Arial" w:cs="Arial"/>
        </w:rPr>
        <w:t xml:space="preserve">where deceased in count two was stabbed in relation to </w:t>
      </w:r>
      <w:r w:rsidR="00B14E14">
        <w:rPr>
          <w:rFonts w:ascii="Arial" w:hAnsi="Arial" w:cs="Arial"/>
        </w:rPr>
        <w:t xml:space="preserve">point J </w:t>
      </w:r>
      <w:r w:rsidR="00312F19" w:rsidRPr="00D72196">
        <w:rPr>
          <w:rFonts w:ascii="Arial" w:hAnsi="Arial" w:cs="Arial"/>
        </w:rPr>
        <w:t xml:space="preserve">where deceased in count three was stabbed. That goes well with the state witnesses’ testimony that after Taapopi was stabbed he walked for a short distance and fell </w:t>
      </w:r>
      <w:r w:rsidR="00312F19">
        <w:rPr>
          <w:rFonts w:ascii="Arial" w:hAnsi="Arial" w:cs="Arial"/>
        </w:rPr>
        <w:t>near the entrance of the bar,</w:t>
      </w:r>
      <w:r w:rsidR="00312F19" w:rsidRPr="00D72196">
        <w:rPr>
          <w:rFonts w:ascii="Arial" w:hAnsi="Arial" w:cs="Arial"/>
        </w:rPr>
        <w:t xml:space="preserve"> Ndapanda walked towards him. Therefore it is improbable that when deceased in count three was stabbed she was still holding the accused at that point in time</w:t>
      </w:r>
      <w:r w:rsidR="00520A5C">
        <w:rPr>
          <w:rFonts w:ascii="Arial" w:hAnsi="Arial" w:cs="Arial"/>
        </w:rPr>
        <w:t xml:space="preserve">. </w:t>
      </w:r>
    </w:p>
    <w:p w:rsidR="006C25AA" w:rsidRPr="00D72196" w:rsidRDefault="006C25AA" w:rsidP="00886907">
      <w:pPr>
        <w:pStyle w:val="NormalWeb"/>
        <w:shd w:val="clear" w:color="auto" w:fill="FFFFFF"/>
        <w:spacing w:before="0" w:beforeAutospacing="0" w:after="0" w:afterAutospacing="0" w:line="360" w:lineRule="auto"/>
        <w:jc w:val="both"/>
        <w:textAlignment w:val="baseline"/>
        <w:rPr>
          <w:rFonts w:ascii="Arial" w:hAnsi="Arial" w:cs="Arial"/>
        </w:rPr>
      </w:pPr>
    </w:p>
    <w:p w:rsidR="004B71A1" w:rsidRPr="00D72196" w:rsidRDefault="00316357" w:rsidP="00886907">
      <w:pPr>
        <w:spacing w:after="0" w:line="360" w:lineRule="auto"/>
        <w:jc w:val="both"/>
        <w:rPr>
          <w:rFonts w:ascii="Arial" w:hAnsi="Arial" w:cs="Arial"/>
          <w:sz w:val="24"/>
          <w:szCs w:val="24"/>
          <w:lang w:val="en-ZA"/>
        </w:rPr>
      </w:pPr>
      <w:r>
        <w:rPr>
          <w:rFonts w:ascii="Arial" w:hAnsi="Arial" w:cs="Arial"/>
          <w:sz w:val="24"/>
          <w:szCs w:val="24"/>
          <w:lang w:val="en-ZA"/>
        </w:rPr>
        <w:t>[</w:t>
      </w:r>
      <w:r w:rsidR="009A6EA3">
        <w:rPr>
          <w:rFonts w:ascii="Arial" w:hAnsi="Arial" w:cs="Arial"/>
          <w:sz w:val="24"/>
          <w:szCs w:val="24"/>
          <w:lang w:val="en-ZA"/>
        </w:rPr>
        <w:t>38</w:t>
      </w:r>
      <w:r w:rsidR="004B71A1" w:rsidRPr="00D72196">
        <w:rPr>
          <w:rFonts w:ascii="Arial" w:hAnsi="Arial" w:cs="Arial"/>
          <w:sz w:val="24"/>
          <w:szCs w:val="24"/>
          <w:lang w:val="en-ZA"/>
        </w:rPr>
        <w:t xml:space="preserve">] </w:t>
      </w:r>
      <w:r w:rsidR="004B71A1" w:rsidRPr="00D72196">
        <w:rPr>
          <w:rFonts w:ascii="Arial" w:hAnsi="Arial" w:cs="Arial"/>
          <w:sz w:val="24"/>
          <w:szCs w:val="24"/>
          <w:lang w:val="en-ZA"/>
        </w:rPr>
        <w:tab/>
      </w:r>
      <w:r w:rsidR="00225B19" w:rsidRPr="00D72196">
        <w:rPr>
          <w:rFonts w:ascii="Arial" w:hAnsi="Arial" w:cs="Arial"/>
          <w:sz w:val="24"/>
          <w:szCs w:val="24"/>
          <w:lang w:val="en-ZA"/>
        </w:rPr>
        <w:t>The</w:t>
      </w:r>
      <w:r w:rsidR="006C25AA" w:rsidRPr="00D72196">
        <w:rPr>
          <w:rFonts w:ascii="Arial" w:hAnsi="Arial" w:cs="Arial"/>
          <w:sz w:val="24"/>
          <w:szCs w:val="24"/>
          <w:lang w:val="en-ZA"/>
        </w:rPr>
        <w:t xml:space="preserve"> accused’s intention to kill the deceased </w:t>
      </w:r>
      <w:r w:rsidR="00E7461F" w:rsidRPr="00D72196">
        <w:rPr>
          <w:rFonts w:ascii="Arial" w:hAnsi="Arial" w:cs="Arial"/>
          <w:sz w:val="24"/>
          <w:szCs w:val="24"/>
          <w:lang w:val="en-ZA"/>
        </w:rPr>
        <w:t>in count three</w:t>
      </w:r>
      <w:r w:rsidR="006C25AA" w:rsidRPr="00D72196">
        <w:rPr>
          <w:rFonts w:ascii="Arial" w:hAnsi="Arial" w:cs="Arial"/>
          <w:sz w:val="24"/>
          <w:szCs w:val="24"/>
          <w:lang w:val="en-ZA"/>
        </w:rPr>
        <w:t xml:space="preserve"> </w:t>
      </w:r>
      <w:r w:rsidR="00E7461F" w:rsidRPr="00D72196">
        <w:rPr>
          <w:rFonts w:ascii="Arial" w:hAnsi="Arial" w:cs="Arial"/>
          <w:sz w:val="24"/>
          <w:szCs w:val="24"/>
          <w:lang w:val="en-ZA"/>
        </w:rPr>
        <w:t>wa</w:t>
      </w:r>
      <w:r w:rsidR="006C25AA" w:rsidRPr="00D72196">
        <w:rPr>
          <w:rFonts w:ascii="Arial" w:hAnsi="Arial" w:cs="Arial"/>
          <w:sz w:val="24"/>
          <w:szCs w:val="24"/>
          <w:lang w:val="en-ZA"/>
        </w:rPr>
        <w:t xml:space="preserve">s further demonstrated by the fact that the </w:t>
      </w:r>
      <w:r w:rsidR="00225B19" w:rsidRPr="00D72196">
        <w:rPr>
          <w:rFonts w:ascii="Arial" w:hAnsi="Arial" w:cs="Arial"/>
          <w:sz w:val="24"/>
          <w:szCs w:val="24"/>
          <w:lang w:val="en-ZA"/>
        </w:rPr>
        <w:t>accused</w:t>
      </w:r>
      <w:r w:rsidR="003A2C70" w:rsidRPr="00D72196">
        <w:rPr>
          <w:rFonts w:ascii="Arial" w:hAnsi="Arial" w:cs="Arial"/>
          <w:sz w:val="24"/>
          <w:szCs w:val="24"/>
          <w:lang w:val="en-ZA"/>
        </w:rPr>
        <w:t xml:space="preserve">, </w:t>
      </w:r>
      <w:r w:rsidR="003A2C70">
        <w:rPr>
          <w:rFonts w:ascii="Arial" w:hAnsi="Arial" w:cs="Arial"/>
          <w:sz w:val="24"/>
          <w:szCs w:val="24"/>
          <w:lang w:val="en-ZA"/>
        </w:rPr>
        <w:t>not</w:t>
      </w:r>
      <w:r w:rsidR="002152B4">
        <w:rPr>
          <w:rFonts w:ascii="Arial" w:hAnsi="Arial" w:cs="Arial"/>
          <w:sz w:val="24"/>
          <w:szCs w:val="24"/>
          <w:lang w:val="en-ZA"/>
        </w:rPr>
        <w:t xml:space="preserve"> only pulled her out of the bar </w:t>
      </w:r>
      <w:r w:rsidR="003A2C70">
        <w:rPr>
          <w:rFonts w:ascii="Arial" w:hAnsi="Arial" w:cs="Arial"/>
          <w:sz w:val="24"/>
          <w:szCs w:val="24"/>
          <w:lang w:val="en-ZA"/>
        </w:rPr>
        <w:t>against her will but went outside kicked her and</w:t>
      </w:r>
      <w:r w:rsidR="006C25AA" w:rsidRPr="00D72196">
        <w:rPr>
          <w:rFonts w:ascii="Arial" w:hAnsi="Arial" w:cs="Arial"/>
          <w:sz w:val="24"/>
          <w:szCs w:val="24"/>
          <w:lang w:val="en-ZA"/>
        </w:rPr>
        <w:t xml:space="preserve"> stab</w:t>
      </w:r>
      <w:r w:rsidR="002152B4">
        <w:rPr>
          <w:rFonts w:ascii="Arial" w:hAnsi="Arial" w:cs="Arial"/>
          <w:sz w:val="24"/>
          <w:szCs w:val="24"/>
          <w:lang w:val="en-ZA"/>
        </w:rPr>
        <w:t>bed</w:t>
      </w:r>
      <w:r w:rsidR="006C25AA" w:rsidRPr="00D72196">
        <w:rPr>
          <w:rFonts w:ascii="Arial" w:hAnsi="Arial" w:cs="Arial"/>
          <w:sz w:val="24"/>
          <w:szCs w:val="24"/>
          <w:lang w:val="en-ZA"/>
        </w:rPr>
        <w:t xml:space="preserve"> the </w:t>
      </w:r>
      <w:r w:rsidR="003A2C70" w:rsidRPr="00D72196">
        <w:rPr>
          <w:rFonts w:ascii="Arial" w:hAnsi="Arial" w:cs="Arial"/>
          <w:sz w:val="24"/>
          <w:szCs w:val="24"/>
          <w:lang w:val="en-ZA"/>
        </w:rPr>
        <w:t xml:space="preserve">deceased </w:t>
      </w:r>
      <w:r w:rsidR="006C25AA" w:rsidRPr="00D72196">
        <w:rPr>
          <w:rFonts w:ascii="Arial" w:hAnsi="Arial" w:cs="Arial"/>
          <w:sz w:val="24"/>
          <w:szCs w:val="24"/>
          <w:lang w:val="en-ZA"/>
        </w:rPr>
        <w:t xml:space="preserve">several times </w:t>
      </w:r>
      <w:r w:rsidR="003A2C70">
        <w:rPr>
          <w:rFonts w:ascii="Arial" w:hAnsi="Arial" w:cs="Arial"/>
          <w:sz w:val="24"/>
          <w:szCs w:val="24"/>
          <w:lang w:val="en-ZA"/>
        </w:rPr>
        <w:t>on a very sensitive part of her body</w:t>
      </w:r>
      <w:r w:rsidR="006C25AA" w:rsidRPr="00D72196">
        <w:rPr>
          <w:rFonts w:ascii="Arial" w:hAnsi="Arial" w:cs="Arial"/>
          <w:sz w:val="24"/>
          <w:szCs w:val="24"/>
          <w:lang w:val="en-ZA"/>
        </w:rPr>
        <w:t xml:space="preserve">. When regard is had to the number of wounds inflicted, the seriousness and </w:t>
      </w:r>
      <w:r w:rsidR="003A2C70">
        <w:rPr>
          <w:rFonts w:ascii="Arial" w:hAnsi="Arial" w:cs="Arial"/>
          <w:sz w:val="24"/>
          <w:szCs w:val="24"/>
          <w:lang w:val="en-ZA"/>
        </w:rPr>
        <w:t>the location of those wounds as well as the</w:t>
      </w:r>
      <w:r w:rsidR="006C25AA" w:rsidRPr="00D72196">
        <w:rPr>
          <w:rFonts w:ascii="Arial" w:hAnsi="Arial" w:cs="Arial"/>
          <w:sz w:val="24"/>
          <w:szCs w:val="24"/>
          <w:lang w:val="en-ZA"/>
        </w:rPr>
        <w:t xml:space="preserve"> lethal weapon used on a human being</w:t>
      </w:r>
      <w:r w:rsidR="00784E53" w:rsidRPr="00D72196">
        <w:rPr>
          <w:rFonts w:ascii="Arial" w:hAnsi="Arial" w:cs="Arial"/>
          <w:sz w:val="24"/>
          <w:szCs w:val="24"/>
          <w:lang w:val="en-ZA"/>
        </w:rPr>
        <w:t xml:space="preserve"> namely a knife</w:t>
      </w:r>
      <w:r w:rsidR="00071AFF" w:rsidRPr="00D72196">
        <w:rPr>
          <w:rFonts w:ascii="Arial" w:hAnsi="Arial" w:cs="Arial"/>
          <w:sz w:val="24"/>
          <w:szCs w:val="24"/>
          <w:lang w:val="en-ZA"/>
        </w:rPr>
        <w:t>, appear</w:t>
      </w:r>
      <w:r w:rsidR="006C25AA" w:rsidRPr="00D72196">
        <w:rPr>
          <w:rFonts w:ascii="Arial" w:hAnsi="Arial" w:cs="Arial"/>
          <w:sz w:val="24"/>
          <w:szCs w:val="24"/>
          <w:lang w:val="en-ZA"/>
        </w:rPr>
        <w:t xml:space="preserve"> to suggest a deliberate motive. I find no justification that neces</w:t>
      </w:r>
      <w:r w:rsidR="003A2C70">
        <w:rPr>
          <w:rFonts w:ascii="Arial" w:hAnsi="Arial" w:cs="Arial"/>
          <w:sz w:val="24"/>
          <w:szCs w:val="24"/>
          <w:lang w:val="en-ZA"/>
        </w:rPr>
        <w:t>sitates</w:t>
      </w:r>
      <w:r w:rsidR="00E922D7" w:rsidRPr="00D72196">
        <w:rPr>
          <w:rFonts w:ascii="Arial" w:hAnsi="Arial" w:cs="Arial"/>
          <w:sz w:val="24"/>
          <w:szCs w:val="24"/>
          <w:lang w:val="en-ZA"/>
        </w:rPr>
        <w:t xml:space="preserve"> the use of the knife on </w:t>
      </w:r>
      <w:r w:rsidR="006C25AA" w:rsidRPr="00D72196">
        <w:rPr>
          <w:rFonts w:ascii="Arial" w:hAnsi="Arial" w:cs="Arial"/>
          <w:sz w:val="24"/>
          <w:szCs w:val="24"/>
          <w:lang w:val="en-ZA"/>
        </w:rPr>
        <w:t>defenceless person</w:t>
      </w:r>
      <w:r w:rsidR="00E922D7" w:rsidRPr="00D72196">
        <w:rPr>
          <w:rFonts w:ascii="Arial" w:hAnsi="Arial" w:cs="Arial"/>
          <w:sz w:val="24"/>
          <w:szCs w:val="24"/>
          <w:lang w:val="en-ZA"/>
        </w:rPr>
        <w:t>s</w:t>
      </w:r>
      <w:r w:rsidR="006C25AA" w:rsidRPr="00D72196">
        <w:rPr>
          <w:rFonts w:ascii="Arial" w:hAnsi="Arial" w:cs="Arial"/>
          <w:sz w:val="24"/>
          <w:szCs w:val="24"/>
          <w:lang w:val="en-ZA"/>
        </w:rPr>
        <w:t xml:space="preserve">. </w:t>
      </w:r>
    </w:p>
    <w:p w:rsidR="00D321BB" w:rsidRDefault="00D321BB" w:rsidP="00886907">
      <w:pPr>
        <w:pStyle w:val="NormalWeb"/>
        <w:shd w:val="clear" w:color="auto" w:fill="FFFFFF"/>
        <w:spacing w:before="0" w:beforeAutospacing="0" w:after="0" w:afterAutospacing="0" w:line="360" w:lineRule="auto"/>
        <w:jc w:val="both"/>
        <w:textAlignment w:val="baseline"/>
        <w:rPr>
          <w:rFonts w:ascii="Arial" w:hAnsi="Arial" w:cs="Arial"/>
        </w:rPr>
      </w:pPr>
    </w:p>
    <w:p w:rsidR="007345F1" w:rsidRDefault="007345F1" w:rsidP="00886907">
      <w:pPr>
        <w:pStyle w:val="NormalWeb"/>
        <w:shd w:val="clear" w:color="auto" w:fill="FFFFFF"/>
        <w:spacing w:before="0" w:beforeAutospacing="0" w:after="0" w:afterAutospacing="0" w:line="360" w:lineRule="auto"/>
        <w:jc w:val="both"/>
        <w:textAlignment w:val="baseline"/>
        <w:rPr>
          <w:rFonts w:ascii="Arial" w:hAnsi="Arial" w:cs="Arial"/>
          <w:u w:val="single"/>
        </w:rPr>
      </w:pPr>
      <w:r w:rsidRPr="007345F1">
        <w:rPr>
          <w:rFonts w:ascii="Arial" w:hAnsi="Arial" w:cs="Arial"/>
          <w:u w:val="single"/>
        </w:rPr>
        <w:t>Conclusion</w:t>
      </w:r>
    </w:p>
    <w:p w:rsidR="00501FC0" w:rsidRPr="007345F1" w:rsidRDefault="00501FC0" w:rsidP="00886907">
      <w:pPr>
        <w:pStyle w:val="NormalWeb"/>
        <w:shd w:val="clear" w:color="auto" w:fill="FFFFFF"/>
        <w:spacing w:before="0" w:beforeAutospacing="0" w:after="0" w:afterAutospacing="0" w:line="360" w:lineRule="auto"/>
        <w:jc w:val="both"/>
        <w:textAlignment w:val="baseline"/>
        <w:rPr>
          <w:rFonts w:ascii="Arial" w:hAnsi="Arial" w:cs="Arial"/>
          <w:u w:val="single"/>
        </w:rPr>
      </w:pPr>
    </w:p>
    <w:p w:rsidR="00C61A85" w:rsidRPr="007345F1" w:rsidRDefault="009C51E2" w:rsidP="00886907">
      <w:pPr>
        <w:spacing w:after="0" w:line="360" w:lineRule="auto"/>
        <w:jc w:val="both"/>
        <w:rPr>
          <w:rFonts w:ascii="Arial" w:hAnsi="Arial" w:cs="Arial"/>
          <w:sz w:val="24"/>
          <w:szCs w:val="24"/>
          <w:lang w:val="en-ZA"/>
        </w:rPr>
      </w:pPr>
      <w:r>
        <w:rPr>
          <w:rFonts w:ascii="Arial" w:hAnsi="Arial" w:cs="Arial"/>
        </w:rPr>
        <w:t>[</w:t>
      </w:r>
      <w:r w:rsidR="009A6EA3">
        <w:rPr>
          <w:rFonts w:ascii="Arial" w:hAnsi="Arial" w:cs="Arial"/>
        </w:rPr>
        <w:t>39</w:t>
      </w:r>
      <w:r>
        <w:rPr>
          <w:rFonts w:ascii="Arial" w:hAnsi="Arial" w:cs="Arial"/>
        </w:rPr>
        <w:t>]</w:t>
      </w:r>
      <w:r>
        <w:rPr>
          <w:rFonts w:ascii="Arial" w:hAnsi="Arial" w:cs="Arial"/>
        </w:rPr>
        <w:tab/>
      </w:r>
      <w:r w:rsidR="00323C7A" w:rsidRPr="007345F1">
        <w:rPr>
          <w:rFonts w:ascii="Arial" w:hAnsi="Arial" w:cs="Arial"/>
          <w:sz w:val="24"/>
          <w:szCs w:val="24"/>
        </w:rPr>
        <w:t>The court is not satisfied that t</w:t>
      </w:r>
      <w:r w:rsidR="00B948FF">
        <w:rPr>
          <w:rFonts w:ascii="Arial" w:hAnsi="Arial" w:cs="Arial"/>
          <w:sz w:val="24"/>
          <w:szCs w:val="24"/>
        </w:rPr>
        <w:t>he state has made out a case fin an</w:t>
      </w:r>
      <w:r w:rsidR="00323C7A" w:rsidRPr="007345F1">
        <w:rPr>
          <w:rFonts w:ascii="Arial" w:hAnsi="Arial" w:cs="Arial"/>
          <w:sz w:val="24"/>
          <w:szCs w:val="24"/>
        </w:rPr>
        <w:t xml:space="preserve"> </w:t>
      </w:r>
      <w:r w:rsidR="007345F1">
        <w:rPr>
          <w:rFonts w:ascii="Arial" w:hAnsi="Arial" w:cs="Arial"/>
          <w:sz w:val="24"/>
          <w:szCs w:val="24"/>
        </w:rPr>
        <w:t>attempted murder charge</w:t>
      </w:r>
      <w:r w:rsidR="00323C7A" w:rsidRPr="007345F1">
        <w:rPr>
          <w:rFonts w:ascii="Arial" w:hAnsi="Arial" w:cs="Arial"/>
          <w:sz w:val="24"/>
          <w:szCs w:val="24"/>
        </w:rPr>
        <w:t xml:space="preserve">. </w:t>
      </w:r>
      <w:r w:rsidR="00B948FF" w:rsidRPr="007345F1">
        <w:rPr>
          <w:rFonts w:ascii="Arial" w:hAnsi="Arial" w:cs="Arial"/>
          <w:sz w:val="24"/>
          <w:szCs w:val="24"/>
        </w:rPr>
        <w:t>However</w:t>
      </w:r>
      <w:r w:rsidR="003A2C70" w:rsidRPr="007345F1">
        <w:rPr>
          <w:rFonts w:ascii="Arial" w:hAnsi="Arial" w:cs="Arial"/>
          <w:sz w:val="24"/>
          <w:szCs w:val="24"/>
        </w:rPr>
        <w:t xml:space="preserve"> </w:t>
      </w:r>
      <w:r w:rsidR="00B948FF" w:rsidRPr="007345F1">
        <w:rPr>
          <w:rFonts w:ascii="Arial" w:hAnsi="Arial" w:cs="Arial"/>
          <w:sz w:val="24"/>
          <w:szCs w:val="24"/>
        </w:rPr>
        <w:t xml:space="preserve">the court is </w:t>
      </w:r>
      <w:r w:rsidR="009F1B78" w:rsidRPr="007345F1">
        <w:rPr>
          <w:rFonts w:ascii="Arial" w:hAnsi="Arial" w:cs="Arial"/>
          <w:sz w:val="24"/>
          <w:szCs w:val="24"/>
        </w:rPr>
        <w:t xml:space="preserve">satisfied </w:t>
      </w:r>
      <w:r w:rsidR="00323C7A" w:rsidRPr="007345F1">
        <w:rPr>
          <w:rFonts w:ascii="Arial" w:hAnsi="Arial" w:cs="Arial"/>
          <w:sz w:val="24"/>
          <w:szCs w:val="24"/>
        </w:rPr>
        <w:t>beyond reasonable doubt that on counts two and three,</w:t>
      </w:r>
      <w:r w:rsidR="009F1B78" w:rsidRPr="007345F1">
        <w:rPr>
          <w:rFonts w:ascii="Arial" w:hAnsi="Arial" w:cs="Arial"/>
          <w:sz w:val="24"/>
          <w:szCs w:val="24"/>
        </w:rPr>
        <w:t xml:space="preserve"> the witness</w:t>
      </w:r>
      <w:r w:rsidR="00B948FF">
        <w:rPr>
          <w:rFonts w:ascii="Arial" w:hAnsi="Arial" w:cs="Arial"/>
          <w:sz w:val="24"/>
          <w:szCs w:val="24"/>
        </w:rPr>
        <w:t>es</w:t>
      </w:r>
      <w:r w:rsidR="009F1B78" w:rsidRPr="007345F1">
        <w:rPr>
          <w:rFonts w:ascii="Arial" w:hAnsi="Arial" w:cs="Arial"/>
          <w:sz w:val="24"/>
          <w:szCs w:val="24"/>
        </w:rPr>
        <w:t xml:space="preserve"> told the </w:t>
      </w:r>
      <w:r w:rsidR="004B71A1" w:rsidRPr="007345F1">
        <w:rPr>
          <w:rFonts w:ascii="Arial" w:hAnsi="Arial" w:cs="Arial"/>
          <w:sz w:val="24"/>
          <w:szCs w:val="24"/>
        </w:rPr>
        <w:t>truth</w:t>
      </w:r>
      <w:r w:rsidR="00784E53" w:rsidRPr="007345F1">
        <w:rPr>
          <w:rFonts w:ascii="Arial" w:hAnsi="Arial" w:cs="Arial"/>
          <w:sz w:val="24"/>
          <w:szCs w:val="24"/>
        </w:rPr>
        <w:t xml:space="preserve"> as </w:t>
      </w:r>
      <w:r w:rsidR="00B948FF">
        <w:rPr>
          <w:rFonts w:ascii="Arial" w:hAnsi="Arial" w:cs="Arial"/>
          <w:sz w:val="24"/>
          <w:szCs w:val="24"/>
        </w:rPr>
        <w:t>they witnessed the events on that</w:t>
      </w:r>
      <w:r w:rsidR="00784E53" w:rsidRPr="007345F1">
        <w:rPr>
          <w:rFonts w:ascii="Arial" w:hAnsi="Arial" w:cs="Arial"/>
          <w:sz w:val="24"/>
          <w:szCs w:val="24"/>
        </w:rPr>
        <w:t xml:space="preserve"> night</w:t>
      </w:r>
      <w:r w:rsidR="00323C7A" w:rsidRPr="007345F1">
        <w:rPr>
          <w:rFonts w:ascii="Arial" w:hAnsi="Arial" w:cs="Arial"/>
          <w:sz w:val="24"/>
          <w:szCs w:val="24"/>
        </w:rPr>
        <w:t>.</w:t>
      </w:r>
      <w:r w:rsidR="00ED3024" w:rsidRPr="007345F1">
        <w:rPr>
          <w:rFonts w:ascii="Arial" w:hAnsi="Arial" w:cs="Arial"/>
          <w:sz w:val="24"/>
          <w:szCs w:val="24"/>
        </w:rPr>
        <w:t xml:space="preserve"> </w:t>
      </w:r>
      <w:r w:rsidR="00B948FF">
        <w:rPr>
          <w:rFonts w:ascii="Arial" w:hAnsi="Arial" w:cs="Arial"/>
          <w:sz w:val="24"/>
          <w:szCs w:val="24"/>
        </w:rPr>
        <w:t>I</w:t>
      </w:r>
      <w:r w:rsidR="00840FAC">
        <w:rPr>
          <w:rFonts w:ascii="Arial" w:hAnsi="Arial" w:cs="Arial"/>
          <w:sz w:val="24"/>
          <w:szCs w:val="24"/>
        </w:rPr>
        <w:t>t is</w:t>
      </w:r>
      <w:r w:rsidR="00B948FF">
        <w:rPr>
          <w:rFonts w:ascii="Arial" w:hAnsi="Arial" w:cs="Arial"/>
          <w:sz w:val="24"/>
          <w:szCs w:val="24"/>
        </w:rPr>
        <w:t xml:space="preserve"> quite</w:t>
      </w:r>
      <w:r w:rsidR="007345F1" w:rsidRPr="007345F1">
        <w:rPr>
          <w:rFonts w:ascii="Arial" w:hAnsi="Arial" w:cs="Arial"/>
          <w:sz w:val="24"/>
          <w:szCs w:val="24"/>
        </w:rPr>
        <w:t xml:space="preserve"> easy for one to say things about a dead person because they are no longer able to defend themselves against such allegations and/or give their side of the story.</w:t>
      </w:r>
      <w:r w:rsidR="007345F1">
        <w:rPr>
          <w:rFonts w:ascii="Arial" w:hAnsi="Arial" w:cs="Arial"/>
          <w:sz w:val="24"/>
          <w:szCs w:val="24"/>
        </w:rPr>
        <w:t xml:space="preserve"> </w:t>
      </w:r>
      <w:r w:rsidR="006B0984" w:rsidRPr="007345F1">
        <w:rPr>
          <w:rFonts w:ascii="Arial" w:hAnsi="Arial" w:cs="Arial"/>
          <w:sz w:val="24"/>
          <w:szCs w:val="24"/>
        </w:rPr>
        <w:t>T</w:t>
      </w:r>
      <w:r w:rsidR="00834657" w:rsidRPr="007345F1">
        <w:rPr>
          <w:rFonts w:ascii="Arial" w:hAnsi="Arial" w:cs="Arial"/>
          <w:sz w:val="24"/>
          <w:szCs w:val="24"/>
        </w:rPr>
        <w:t>he accused’s</w:t>
      </w:r>
      <w:r w:rsidR="004B71A1" w:rsidRPr="007345F1">
        <w:rPr>
          <w:rFonts w:ascii="Arial" w:hAnsi="Arial" w:cs="Arial"/>
          <w:sz w:val="24"/>
          <w:szCs w:val="24"/>
        </w:rPr>
        <w:t xml:space="preserve"> actions on that day were a clear manifestati</w:t>
      </w:r>
      <w:r w:rsidR="00B948FF">
        <w:rPr>
          <w:rFonts w:ascii="Arial" w:hAnsi="Arial" w:cs="Arial"/>
          <w:sz w:val="24"/>
          <w:szCs w:val="24"/>
        </w:rPr>
        <w:t>on of his aggression and</w:t>
      </w:r>
      <w:r w:rsidR="004B71A1" w:rsidRPr="007345F1">
        <w:rPr>
          <w:rFonts w:ascii="Arial" w:hAnsi="Arial" w:cs="Arial"/>
          <w:sz w:val="24"/>
          <w:szCs w:val="24"/>
        </w:rPr>
        <w:t xml:space="preserve"> in spite of all these, the events of that day are damning against the accused person.</w:t>
      </w:r>
      <w:r w:rsidR="00840FAC">
        <w:rPr>
          <w:rFonts w:ascii="Arial" w:hAnsi="Arial" w:cs="Arial"/>
          <w:sz w:val="24"/>
          <w:szCs w:val="24"/>
        </w:rPr>
        <w:t xml:space="preserve"> T</w:t>
      </w:r>
      <w:r w:rsidR="00C24A02" w:rsidRPr="007345F1">
        <w:rPr>
          <w:rFonts w:ascii="Arial" w:hAnsi="Arial" w:cs="Arial"/>
          <w:sz w:val="24"/>
          <w:szCs w:val="24"/>
        </w:rPr>
        <w:t>he killing of Taapopi mighty have</w:t>
      </w:r>
      <w:r w:rsidR="003A2C70" w:rsidRPr="007345F1">
        <w:rPr>
          <w:rFonts w:ascii="Arial" w:hAnsi="Arial" w:cs="Arial"/>
          <w:sz w:val="24"/>
          <w:szCs w:val="24"/>
        </w:rPr>
        <w:t xml:space="preserve"> occurred in a spur of a moment but</w:t>
      </w:r>
      <w:r w:rsidR="00C61A85" w:rsidRPr="007345F1">
        <w:rPr>
          <w:rFonts w:ascii="Arial" w:hAnsi="Arial" w:cs="Arial"/>
          <w:sz w:val="24"/>
          <w:szCs w:val="24"/>
        </w:rPr>
        <w:t xml:space="preserve"> safe to conclude that there was no manifestation of imminent danger or attack</w:t>
      </w:r>
      <w:r w:rsidR="00C24A02" w:rsidRPr="007345F1">
        <w:rPr>
          <w:rFonts w:ascii="Arial" w:hAnsi="Arial" w:cs="Arial"/>
          <w:sz w:val="24"/>
          <w:szCs w:val="24"/>
        </w:rPr>
        <w:t xml:space="preserve"> from any of the victims</w:t>
      </w:r>
      <w:r w:rsidR="00C61A85" w:rsidRPr="007345F1">
        <w:rPr>
          <w:rFonts w:ascii="Arial" w:hAnsi="Arial" w:cs="Arial"/>
          <w:sz w:val="24"/>
          <w:szCs w:val="24"/>
        </w:rPr>
        <w:t>.</w:t>
      </w:r>
      <w:r w:rsidR="007345F1" w:rsidRPr="007345F1">
        <w:rPr>
          <w:rFonts w:ascii="Arial" w:hAnsi="Arial" w:cs="Arial"/>
          <w:sz w:val="24"/>
          <w:szCs w:val="24"/>
          <w:lang w:val="en-ZA"/>
        </w:rPr>
        <w:t xml:space="preserve"> </w:t>
      </w:r>
      <w:r w:rsidR="00840FAC">
        <w:rPr>
          <w:rFonts w:ascii="Arial" w:hAnsi="Arial" w:cs="Arial"/>
          <w:sz w:val="24"/>
          <w:szCs w:val="24"/>
          <w:lang w:val="en-ZA"/>
        </w:rPr>
        <w:t>T</w:t>
      </w:r>
      <w:r w:rsidR="007345F1" w:rsidRPr="007345F1">
        <w:rPr>
          <w:rFonts w:ascii="Arial" w:hAnsi="Arial" w:cs="Arial"/>
          <w:sz w:val="24"/>
          <w:szCs w:val="24"/>
          <w:lang w:val="en-ZA"/>
        </w:rPr>
        <w:t xml:space="preserve">he </w:t>
      </w:r>
      <w:r w:rsidR="00B948FF">
        <w:rPr>
          <w:rFonts w:ascii="Arial" w:hAnsi="Arial" w:cs="Arial"/>
          <w:sz w:val="24"/>
          <w:szCs w:val="24"/>
          <w:lang w:val="en-ZA"/>
        </w:rPr>
        <w:t xml:space="preserve">court found that the </w:t>
      </w:r>
      <w:r w:rsidR="007345F1" w:rsidRPr="007345F1">
        <w:rPr>
          <w:rFonts w:ascii="Arial" w:hAnsi="Arial" w:cs="Arial"/>
          <w:sz w:val="24"/>
          <w:szCs w:val="24"/>
          <w:lang w:val="en-ZA"/>
        </w:rPr>
        <w:t xml:space="preserve">accused acted with dolus eventualis to murder the deceased in count two </w:t>
      </w:r>
      <w:r w:rsidR="00C91913">
        <w:rPr>
          <w:rFonts w:ascii="Arial" w:hAnsi="Arial" w:cs="Arial"/>
          <w:sz w:val="24"/>
          <w:szCs w:val="24"/>
          <w:lang w:val="en-ZA"/>
        </w:rPr>
        <w:t>while in count three he acted</w:t>
      </w:r>
      <w:r w:rsidR="007345F1" w:rsidRPr="007345F1">
        <w:rPr>
          <w:rFonts w:ascii="Arial" w:hAnsi="Arial" w:cs="Arial"/>
          <w:sz w:val="24"/>
          <w:szCs w:val="24"/>
          <w:lang w:val="en-ZA"/>
        </w:rPr>
        <w:t xml:space="preserve"> with dolus </w:t>
      </w:r>
      <w:r w:rsidR="00C91913">
        <w:rPr>
          <w:rFonts w:ascii="Arial" w:hAnsi="Arial" w:cs="Arial"/>
          <w:sz w:val="24"/>
          <w:szCs w:val="24"/>
          <w:lang w:val="en-ZA"/>
        </w:rPr>
        <w:t xml:space="preserve">directus to murder the deceased. I reject </w:t>
      </w:r>
      <w:r w:rsidR="00C61A85" w:rsidRPr="007345F1">
        <w:rPr>
          <w:rFonts w:ascii="Arial" w:hAnsi="Arial" w:cs="Arial"/>
          <w:sz w:val="24"/>
          <w:szCs w:val="24"/>
        </w:rPr>
        <w:t>acc</w:t>
      </w:r>
      <w:r w:rsidR="00C91913">
        <w:rPr>
          <w:rFonts w:ascii="Arial" w:hAnsi="Arial" w:cs="Arial"/>
          <w:sz w:val="24"/>
          <w:szCs w:val="24"/>
        </w:rPr>
        <w:t>used’s defence</w:t>
      </w:r>
      <w:r w:rsidR="00C61A85" w:rsidRPr="007345F1">
        <w:rPr>
          <w:rFonts w:ascii="Arial" w:hAnsi="Arial" w:cs="Arial"/>
          <w:sz w:val="24"/>
          <w:szCs w:val="24"/>
        </w:rPr>
        <w:t xml:space="preserve"> not only as </w:t>
      </w:r>
      <w:r w:rsidR="00D3430B" w:rsidRPr="007345F1">
        <w:rPr>
          <w:rFonts w:ascii="Arial" w:hAnsi="Arial" w:cs="Arial"/>
          <w:sz w:val="24"/>
          <w:szCs w:val="24"/>
        </w:rPr>
        <w:t>far-fetched and unfounded</w:t>
      </w:r>
      <w:r w:rsidR="00C61A85" w:rsidRPr="007345F1">
        <w:rPr>
          <w:rFonts w:ascii="Arial" w:hAnsi="Arial" w:cs="Arial"/>
          <w:sz w:val="24"/>
          <w:szCs w:val="24"/>
        </w:rPr>
        <w:t xml:space="preserve"> but </w:t>
      </w:r>
      <w:r w:rsidR="00071AFF" w:rsidRPr="007345F1">
        <w:rPr>
          <w:rFonts w:ascii="Arial" w:hAnsi="Arial" w:cs="Arial"/>
          <w:sz w:val="24"/>
          <w:szCs w:val="24"/>
        </w:rPr>
        <w:t>also</w:t>
      </w:r>
      <w:r w:rsidR="00C61A85" w:rsidRPr="007345F1">
        <w:rPr>
          <w:rFonts w:ascii="Arial" w:hAnsi="Arial" w:cs="Arial"/>
          <w:sz w:val="24"/>
          <w:szCs w:val="24"/>
        </w:rPr>
        <w:t xml:space="preserve"> </w:t>
      </w:r>
      <w:r w:rsidR="00D3430B" w:rsidRPr="007345F1">
        <w:rPr>
          <w:rFonts w:ascii="Arial" w:hAnsi="Arial" w:cs="Arial"/>
          <w:sz w:val="24"/>
          <w:szCs w:val="24"/>
        </w:rPr>
        <w:t>not a true reflection of what happened</w:t>
      </w:r>
      <w:r w:rsidR="00C91913">
        <w:rPr>
          <w:rFonts w:ascii="Arial" w:hAnsi="Arial" w:cs="Arial"/>
          <w:sz w:val="24"/>
          <w:szCs w:val="24"/>
        </w:rPr>
        <w:t xml:space="preserve"> that particular night</w:t>
      </w:r>
      <w:r w:rsidR="00C61A85" w:rsidRPr="007345F1">
        <w:rPr>
          <w:rFonts w:ascii="Arial" w:hAnsi="Arial" w:cs="Arial"/>
          <w:sz w:val="24"/>
          <w:szCs w:val="24"/>
        </w:rPr>
        <w:t xml:space="preserve">. </w:t>
      </w:r>
    </w:p>
    <w:p w:rsidR="00597D36" w:rsidRPr="007345F1" w:rsidRDefault="00C61A85" w:rsidP="00886907">
      <w:pPr>
        <w:spacing w:after="0" w:line="360" w:lineRule="auto"/>
        <w:jc w:val="both"/>
        <w:rPr>
          <w:rFonts w:ascii="Arial" w:eastAsia="Times New Roman" w:hAnsi="Arial" w:cs="Arial"/>
          <w:i/>
          <w:sz w:val="24"/>
          <w:szCs w:val="24"/>
          <w:lang w:val="en-ZA" w:eastAsia="en-GB"/>
        </w:rPr>
      </w:pPr>
      <w:r w:rsidRPr="007345F1">
        <w:rPr>
          <w:rFonts w:ascii="Arial" w:hAnsi="Arial" w:cs="Arial"/>
          <w:sz w:val="24"/>
          <w:szCs w:val="24"/>
          <w:lang w:val="en-ZA"/>
        </w:rPr>
        <w:t xml:space="preserve"> </w:t>
      </w:r>
    </w:p>
    <w:p w:rsidR="00C61A85" w:rsidRPr="00D72196" w:rsidRDefault="009A6EA3" w:rsidP="00886907">
      <w:pPr>
        <w:spacing w:after="0" w:line="360" w:lineRule="auto"/>
        <w:jc w:val="both"/>
        <w:rPr>
          <w:rFonts w:ascii="Arial" w:hAnsi="Arial" w:cs="Arial"/>
          <w:sz w:val="24"/>
          <w:szCs w:val="24"/>
          <w:lang w:val="en-ZA"/>
        </w:rPr>
      </w:pPr>
      <w:r>
        <w:rPr>
          <w:rFonts w:ascii="Arial" w:hAnsi="Arial" w:cs="Arial"/>
          <w:sz w:val="24"/>
          <w:szCs w:val="24"/>
          <w:lang w:val="en-ZA"/>
        </w:rPr>
        <w:lastRenderedPageBreak/>
        <w:t>[40</w:t>
      </w:r>
      <w:r w:rsidR="00C61A85" w:rsidRPr="00D72196">
        <w:rPr>
          <w:rFonts w:ascii="Arial" w:hAnsi="Arial" w:cs="Arial"/>
          <w:sz w:val="24"/>
          <w:szCs w:val="24"/>
          <w:lang w:val="en-ZA"/>
        </w:rPr>
        <w:t>]</w:t>
      </w:r>
      <w:r w:rsidR="00C61A85" w:rsidRPr="00D72196">
        <w:rPr>
          <w:rFonts w:ascii="Arial" w:hAnsi="Arial" w:cs="Arial"/>
          <w:sz w:val="24"/>
          <w:szCs w:val="24"/>
          <w:lang w:val="en-ZA"/>
        </w:rPr>
        <w:tab/>
      </w:r>
      <w:r w:rsidR="00E46E4D" w:rsidRPr="00D72196">
        <w:rPr>
          <w:rFonts w:ascii="Arial" w:hAnsi="Arial" w:cs="Arial"/>
          <w:sz w:val="24"/>
          <w:szCs w:val="24"/>
          <w:lang w:val="en-ZA"/>
        </w:rPr>
        <w:t>For the</w:t>
      </w:r>
      <w:r w:rsidR="002A7AC7" w:rsidRPr="00D72196">
        <w:rPr>
          <w:rFonts w:ascii="Arial" w:hAnsi="Arial" w:cs="Arial"/>
          <w:sz w:val="24"/>
          <w:szCs w:val="24"/>
          <w:lang w:val="en-ZA"/>
        </w:rPr>
        <w:t xml:space="preserve"> aforesaid reasons the following orders are made:</w:t>
      </w:r>
    </w:p>
    <w:p w:rsidR="00C61A85" w:rsidRPr="00D72196" w:rsidRDefault="009C51E2" w:rsidP="00886907">
      <w:pPr>
        <w:spacing w:after="0" w:line="360" w:lineRule="auto"/>
        <w:rPr>
          <w:rFonts w:ascii="Arial" w:hAnsi="Arial" w:cs="Arial"/>
          <w:sz w:val="24"/>
          <w:szCs w:val="24"/>
          <w:lang w:val="en-ZA"/>
        </w:rPr>
      </w:pPr>
      <w:r>
        <w:rPr>
          <w:rFonts w:ascii="Arial" w:hAnsi="Arial" w:cs="Arial"/>
          <w:sz w:val="24"/>
          <w:szCs w:val="24"/>
          <w:lang w:val="en-ZA"/>
        </w:rPr>
        <w:tab/>
        <w:t>Count: one:</w:t>
      </w:r>
      <w:r>
        <w:rPr>
          <w:rFonts w:ascii="Arial" w:hAnsi="Arial" w:cs="Arial"/>
          <w:sz w:val="24"/>
          <w:szCs w:val="24"/>
          <w:lang w:val="en-ZA"/>
        </w:rPr>
        <w:tab/>
      </w:r>
      <w:r w:rsidR="00745446">
        <w:rPr>
          <w:rFonts w:ascii="Arial" w:hAnsi="Arial" w:cs="Arial"/>
          <w:sz w:val="24"/>
          <w:szCs w:val="24"/>
          <w:lang w:val="en-ZA"/>
        </w:rPr>
        <w:t xml:space="preserve"> </w:t>
      </w:r>
      <w:r w:rsidR="00312F19">
        <w:rPr>
          <w:rFonts w:ascii="Arial" w:hAnsi="Arial" w:cs="Arial"/>
          <w:sz w:val="24"/>
          <w:szCs w:val="24"/>
          <w:lang w:val="en-ZA"/>
        </w:rPr>
        <w:t>Not guilty</w:t>
      </w:r>
      <w:r w:rsidR="00C91913">
        <w:rPr>
          <w:rFonts w:ascii="Arial" w:hAnsi="Arial" w:cs="Arial"/>
          <w:sz w:val="24"/>
          <w:szCs w:val="24"/>
          <w:lang w:val="en-ZA"/>
        </w:rPr>
        <w:t xml:space="preserve"> and discharged on</w:t>
      </w:r>
      <w:r w:rsidR="00316357">
        <w:rPr>
          <w:rFonts w:ascii="Arial" w:hAnsi="Arial" w:cs="Arial"/>
          <w:sz w:val="24"/>
          <w:szCs w:val="24"/>
          <w:lang w:val="en-ZA"/>
        </w:rPr>
        <w:t xml:space="preserve"> </w:t>
      </w:r>
      <w:r w:rsidR="00312F19">
        <w:rPr>
          <w:rFonts w:ascii="Arial" w:hAnsi="Arial" w:cs="Arial"/>
          <w:sz w:val="24"/>
          <w:szCs w:val="24"/>
          <w:lang w:val="en-ZA"/>
        </w:rPr>
        <w:t>attempted murder</w:t>
      </w:r>
      <w:r>
        <w:rPr>
          <w:rFonts w:ascii="Arial" w:hAnsi="Arial" w:cs="Arial"/>
          <w:sz w:val="24"/>
          <w:szCs w:val="24"/>
          <w:lang w:val="en-ZA"/>
        </w:rPr>
        <w:t>;</w:t>
      </w:r>
    </w:p>
    <w:p w:rsidR="00ED3024" w:rsidRPr="00D72196" w:rsidRDefault="00C61A85" w:rsidP="00886907">
      <w:pPr>
        <w:spacing w:after="0" w:line="360" w:lineRule="auto"/>
        <w:rPr>
          <w:rFonts w:ascii="Arial" w:hAnsi="Arial" w:cs="Arial"/>
          <w:sz w:val="24"/>
          <w:szCs w:val="24"/>
          <w:lang w:val="en-ZA"/>
        </w:rPr>
      </w:pPr>
      <w:r w:rsidRPr="00D72196">
        <w:rPr>
          <w:rFonts w:ascii="Arial" w:hAnsi="Arial" w:cs="Arial"/>
          <w:sz w:val="24"/>
          <w:szCs w:val="24"/>
          <w:lang w:val="en-ZA"/>
        </w:rPr>
        <w:tab/>
        <w:t>Count two</w:t>
      </w:r>
      <w:r w:rsidR="009C51E2">
        <w:rPr>
          <w:rFonts w:ascii="Arial" w:hAnsi="Arial" w:cs="Arial"/>
          <w:sz w:val="24"/>
          <w:szCs w:val="24"/>
          <w:lang w:val="en-ZA"/>
        </w:rPr>
        <w:t>:</w:t>
      </w:r>
      <w:r w:rsidR="009C51E2">
        <w:rPr>
          <w:rFonts w:ascii="Arial" w:hAnsi="Arial" w:cs="Arial"/>
          <w:sz w:val="24"/>
          <w:szCs w:val="24"/>
          <w:lang w:val="en-ZA"/>
        </w:rPr>
        <w:tab/>
      </w:r>
      <w:r w:rsidR="00ED3024" w:rsidRPr="00D72196">
        <w:rPr>
          <w:rFonts w:ascii="Arial" w:hAnsi="Arial" w:cs="Arial"/>
          <w:sz w:val="24"/>
          <w:szCs w:val="24"/>
          <w:lang w:val="en-ZA"/>
        </w:rPr>
        <w:t>Guilty of murder with dolus eventualis</w:t>
      </w:r>
      <w:r w:rsidR="009C51E2">
        <w:rPr>
          <w:rFonts w:ascii="Arial" w:hAnsi="Arial" w:cs="Arial"/>
          <w:sz w:val="24"/>
          <w:szCs w:val="24"/>
          <w:lang w:val="en-ZA"/>
        </w:rPr>
        <w:t>;</w:t>
      </w:r>
    </w:p>
    <w:p w:rsidR="00C91913" w:rsidRDefault="009C51E2" w:rsidP="00886907">
      <w:pPr>
        <w:spacing w:after="0" w:line="360" w:lineRule="auto"/>
        <w:ind w:left="720" w:firstLine="15"/>
        <w:jc w:val="both"/>
        <w:rPr>
          <w:rFonts w:ascii="Arial" w:hAnsi="Arial" w:cs="Arial"/>
          <w:sz w:val="24"/>
          <w:szCs w:val="24"/>
        </w:rPr>
      </w:pPr>
      <w:r>
        <w:rPr>
          <w:rFonts w:ascii="Arial" w:hAnsi="Arial" w:cs="Arial"/>
          <w:sz w:val="24"/>
          <w:szCs w:val="24"/>
          <w:lang w:val="en-ZA"/>
        </w:rPr>
        <w:t xml:space="preserve">Count three: </w:t>
      </w:r>
      <w:r>
        <w:rPr>
          <w:rFonts w:ascii="Arial" w:hAnsi="Arial" w:cs="Arial"/>
          <w:sz w:val="24"/>
          <w:szCs w:val="24"/>
          <w:lang w:val="en-ZA"/>
        </w:rPr>
        <w:tab/>
      </w:r>
      <w:r w:rsidR="00ED3024" w:rsidRPr="00D72196">
        <w:rPr>
          <w:rFonts w:ascii="Arial" w:hAnsi="Arial" w:cs="Arial"/>
          <w:sz w:val="24"/>
          <w:szCs w:val="24"/>
          <w:lang w:val="en-ZA"/>
        </w:rPr>
        <w:t>Guilty of murder with direct intent</w:t>
      </w:r>
      <w:r w:rsidRPr="009C51E2">
        <w:rPr>
          <w:rFonts w:ascii="Arial" w:hAnsi="Arial" w:cs="Arial"/>
          <w:sz w:val="24"/>
          <w:szCs w:val="24"/>
        </w:rPr>
        <w:t xml:space="preserve"> read with the provisions of </w:t>
      </w:r>
      <w:r w:rsidR="00501FC0">
        <w:rPr>
          <w:rFonts w:ascii="Arial" w:hAnsi="Arial" w:cs="Arial"/>
          <w:sz w:val="24"/>
          <w:szCs w:val="24"/>
        </w:rPr>
        <w:t xml:space="preserve">the </w:t>
      </w:r>
      <w:r w:rsidR="00745446">
        <w:rPr>
          <w:rFonts w:ascii="Arial" w:hAnsi="Arial" w:cs="Arial"/>
          <w:sz w:val="24"/>
          <w:szCs w:val="24"/>
        </w:rPr>
        <w:tab/>
      </w:r>
      <w:r w:rsidR="00745446">
        <w:rPr>
          <w:rFonts w:ascii="Arial" w:hAnsi="Arial" w:cs="Arial"/>
          <w:sz w:val="24"/>
          <w:szCs w:val="24"/>
        </w:rPr>
        <w:tab/>
      </w:r>
      <w:r w:rsidR="00745446">
        <w:rPr>
          <w:rFonts w:ascii="Arial" w:hAnsi="Arial" w:cs="Arial"/>
          <w:sz w:val="24"/>
          <w:szCs w:val="24"/>
        </w:rPr>
        <w:tab/>
        <w:t xml:space="preserve"> </w:t>
      </w:r>
      <w:r w:rsidR="00501FC0">
        <w:rPr>
          <w:rFonts w:ascii="Arial" w:hAnsi="Arial" w:cs="Arial"/>
          <w:sz w:val="24"/>
          <w:szCs w:val="24"/>
        </w:rPr>
        <w:t xml:space="preserve">Combating of </w:t>
      </w:r>
      <w:r w:rsidRPr="009C51E2">
        <w:rPr>
          <w:rFonts w:ascii="Arial" w:hAnsi="Arial" w:cs="Arial"/>
          <w:sz w:val="24"/>
          <w:szCs w:val="24"/>
        </w:rPr>
        <w:t>Domestic Violence Act</w:t>
      </w:r>
      <w:r w:rsidR="00A056B5">
        <w:rPr>
          <w:rFonts w:ascii="Arial" w:hAnsi="Arial" w:cs="Arial"/>
          <w:sz w:val="24"/>
          <w:szCs w:val="24"/>
        </w:rPr>
        <w:t xml:space="preserve"> 4 of 2003</w:t>
      </w:r>
      <w:r w:rsidRPr="009C51E2">
        <w:rPr>
          <w:rFonts w:ascii="Arial" w:hAnsi="Arial" w:cs="Arial"/>
          <w:sz w:val="24"/>
          <w:szCs w:val="24"/>
        </w:rPr>
        <w:t>.</w:t>
      </w:r>
    </w:p>
    <w:p w:rsidR="00C91913" w:rsidRDefault="00C91913" w:rsidP="00886907">
      <w:pPr>
        <w:spacing w:after="0" w:line="360" w:lineRule="auto"/>
        <w:ind w:left="720" w:firstLine="15"/>
        <w:jc w:val="both"/>
        <w:rPr>
          <w:rFonts w:ascii="Arial" w:hAnsi="Arial" w:cs="Arial"/>
          <w:sz w:val="24"/>
          <w:szCs w:val="24"/>
        </w:rPr>
      </w:pPr>
    </w:p>
    <w:p w:rsidR="00C91913" w:rsidRDefault="00C91913" w:rsidP="00886907">
      <w:pPr>
        <w:spacing w:after="0" w:line="360" w:lineRule="auto"/>
        <w:ind w:left="720" w:firstLine="15"/>
        <w:jc w:val="both"/>
        <w:rPr>
          <w:rFonts w:ascii="Arial" w:hAnsi="Arial" w:cs="Arial"/>
          <w:sz w:val="24"/>
          <w:szCs w:val="24"/>
        </w:rPr>
      </w:pPr>
    </w:p>
    <w:p w:rsidR="00886907" w:rsidRDefault="00886907" w:rsidP="00886907">
      <w:pPr>
        <w:spacing w:after="0" w:line="360" w:lineRule="auto"/>
        <w:ind w:left="720" w:firstLine="15"/>
        <w:jc w:val="both"/>
        <w:rPr>
          <w:rFonts w:ascii="Arial" w:hAnsi="Arial" w:cs="Arial"/>
          <w:sz w:val="24"/>
          <w:szCs w:val="24"/>
        </w:rPr>
      </w:pPr>
    </w:p>
    <w:p w:rsidR="00886907" w:rsidRDefault="00886907" w:rsidP="00886907">
      <w:pPr>
        <w:spacing w:after="0" w:line="360" w:lineRule="auto"/>
        <w:ind w:left="720" w:firstLine="15"/>
        <w:jc w:val="both"/>
        <w:rPr>
          <w:rFonts w:ascii="Arial" w:hAnsi="Arial" w:cs="Arial"/>
          <w:sz w:val="24"/>
          <w:szCs w:val="24"/>
        </w:rPr>
      </w:pPr>
    </w:p>
    <w:p w:rsidR="00283A30" w:rsidRDefault="00283A30" w:rsidP="00886907">
      <w:pPr>
        <w:spacing w:after="0" w:line="360" w:lineRule="auto"/>
        <w:ind w:left="720" w:firstLine="15"/>
        <w:jc w:val="both"/>
        <w:rPr>
          <w:rFonts w:ascii="Arial" w:hAnsi="Arial" w:cs="Arial"/>
          <w:sz w:val="24"/>
          <w:szCs w:val="24"/>
        </w:rPr>
      </w:pPr>
    </w:p>
    <w:p w:rsidR="00283A30" w:rsidRDefault="00283A30" w:rsidP="00886907">
      <w:pPr>
        <w:spacing w:after="0" w:line="360" w:lineRule="auto"/>
        <w:ind w:left="720" w:firstLine="15"/>
        <w:jc w:val="both"/>
        <w:rPr>
          <w:rFonts w:ascii="Arial" w:hAnsi="Arial" w:cs="Arial"/>
          <w:sz w:val="24"/>
          <w:szCs w:val="24"/>
        </w:rPr>
      </w:pPr>
    </w:p>
    <w:p w:rsidR="00283A30" w:rsidRDefault="00283A30" w:rsidP="00886907">
      <w:pPr>
        <w:spacing w:after="0" w:line="360" w:lineRule="auto"/>
        <w:ind w:left="720" w:firstLine="15"/>
        <w:jc w:val="both"/>
        <w:rPr>
          <w:rFonts w:ascii="Arial" w:hAnsi="Arial" w:cs="Arial"/>
          <w:sz w:val="24"/>
          <w:szCs w:val="24"/>
        </w:rPr>
      </w:pPr>
    </w:p>
    <w:p w:rsidR="00C91913" w:rsidRPr="009C51E2" w:rsidRDefault="00C91913" w:rsidP="00886907">
      <w:pPr>
        <w:spacing w:after="0" w:line="360" w:lineRule="auto"/>
        <w:ind w:left="720" w:firstLine="15"/>
        <w:jc w:val="both"/>
        <w:rPr>
          <w:rFonts w:ascii="Arial" w:hAnsi="Arial" w:cs="Arial"/>
          <w:sz w:val="24"/>
          <w:szCs w:val="24"/>
        </w:rPr>
      </w:pPr>
    </w:p>
    <w:p w:rsidR="00211B8F" w:rsidRPr="00D72196" w:rsidRDefault="00211B8F" w:rsidP="00886907">
      <w:pPr>
        <w:spacing w:after="0" w:line="360" w:lineRule="auto"/>
        <w:ind w:left="1440" w:hanging="720"/>
        <w:jc w:val="both"/>
        <w:rPr>
          <w:rFonts w:ascii="Arial" w:hAnsi="Arial" w:cs="Arial"/>
          <w:sz w:val="24"/>
          <w:szCs w:val="24"/>
        </w:rPr>
      </w:pP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t>___________________</w:t>
      </w:r>
    </w:p>
    <w:p w:rsidR="00211B8F" w:rsidRPr="00D72196" w:rsidRDefault="004B71A1" w:rsidP="00886907">
      <w:pPr>
        <w:spacing w:after="0" w:line="360" w:lineRule="auto"/>
        <w:ind w:left="1440" w:hanging="720"/>
        <w:jc w:val="both"/>
        <w:rPr>
          <w:rFonts w:ascii="Arial" w:hAnsi="Arial" w:cs="Arial"/>
          <w:sz w:val="24"/>
          <w:szCs w:val="24"/>
        </w:rPr>
      </w:pP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00211B8F" w:rsidRPr="00D72196">
        <w:rPr>
          <w:rFonts w:ascii="Arial" w:hAnsi="Arial" w:cs="Arial"/>
          <w:sz w:val="24"/>
          <w:szCs w:val="24"/>
        </w:rPr>
        <w:t xml:space="preserve">J </w:t>
      </w:r>
      <w:r w:rsidRPr="00D72196">
        <w:rPr>
          <w:rFonts w:ascii="Arial" w:hAnsi="Arial" w:cs="Arial"/>
          <w:sz w:val="24"/>
          <w:szCs w:val="24"/>
        </w:rPr>
        <w:t xml:space="preserve">T </w:t>
      </w:r>
      <w:r w:rsidR="00211B8F" w:rsidRPr="00D72196">
        <w:rPr>
          <w:rFonts w:ascii="Arial" w:hAnsi="Arial" w:cs="Arial"/>
          <w:sz w:val="24"/>
          <w:szCs w:val="24"/>
        </w:rPr>
        <w:t xml:space="preserve">SALIONGA </w:t>
      </w:r>
    </w:p>
    <w:p w:rsidR="00211B8F" w:rsidRDefault="00211B8F" w:rsidP="00886907">
      <w:pPr>
        <w:spacing w:after="0" w:line="360" w:lineRule="auto"/>
        <w:ind w:left="1440" w:hanging="720"/>
        <w:jc w:val="both"/>
        <w:rPr>
          <w:rFonts w:ascii="Arial" w:hAnsi="Arial" w:cs="Arial"/>
          <w:sz w:val="24"/>
          <w:szCs w:val="24"/>
        </w:rPr>
      </w:pP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t>Judge</w:t>
      </w:r>
    </w:p>
    <w:p w:rsidR="00C91913" w:rsidRDefault="00C91913" w:rsidP="00886907">
      <w:pPr>
        <w:spacing w:after="0" w:line="360" w:lineRule="auto"/>
        <w:ind w:left="1440" w:hanging="720"/>
        <w:jc w:val="both"/>
        <w:rPr>
          <w:rFonts w:ascii="Arial" w:hAnsi="Arial" w:cs="Arial"/>
          <w:sz w:val="24"/>
          <w:szCs w:val="24"/>
        </w:rPr>
      </w:pPr>
    </w:p>
    <w:p w:rsidR="00C91913" w:rsidRDefault="00C91913" w:rsidP="00886907">
      <w:pPr>
        <w:spacing w:after="0" w:line="360" w:lineRule="auto"/>
        <w:ind w:left="1440" w:hanging="720"/>
        <w:jc w:val="both"/>
        <w:rPr>
          <w:rFonts w:ascii="Arial" w:hAnsi="Arial" w:cs="Arial"/>
          <w:sz w:val="24"/>
          <w:szCs w:val="24"/>
        </w:rPr>
      </w:pPr>
    </w:p>
    <w:p w:rsidR="00745446" w:rsidRDefault="00745446" w:rsidP="00886907">
      <w:pPr>
        <w:spacing w:after="0" w:line="360" w:lineRule="auto"/>
        <w:ind w:left="1440" w:hanging="720"/>
        <w:jc w:val="both"/>
        <w:rPr>
          <w:rFonts w:ascii="Arial" w:hAnsi="Arial" w:cs="Arial"/>
          <w:sz w:val="24"/>
          <w:szCs w:val="24"/>
        </w:rPr>
      </w:pPr>
    </w:p>
    <w:p w:rsidR="00340E46" w:rsidRPr="00D72196" w:rsidRDefault="00340E46" w:rsidP="00886907">
      <w:pPr>
        <w:autoSpaceDE w:val="0"/>
        <w:autoSpaceDN w:val="0"/>
        <w:adjustRightInd w:val="0"/>
        <w:spacing w:after="0" w:line="360" w:lineRule="auto"/>
        <w:jc w:val="both"/>
        <w:rPr>
          <w:rFonts w:ascii="Arial" w:eastAsia="Times New Roman" w:hAnsi="Arial" w:cs="Arial"/>
          <w:sz w:val="24"/>
          <w:szCs w:val="24"/>
        </w:rPr>
      </w:pPr>
    </w:p>
    <w:p w:rsidR="00211B8F" w:rsidRPr="00D72196" w:rsidRDefault="00211B8F" w:rsidP="00886907">
      <w:pPr>
        <w:autoSpaceDE w:val="0"/>
        <w:autoSpaceDN w:val="0"/>
        <w:adjustRightInd w:val="0"/>
        <w:spacing w:after="0" w:line="360" w:lineRule="auto"/>
        <w:jc w:val="both"/>
        <w:rPr>
          <w:rFonts w:ascii="Arial" w:eastAsia="Times New Roman" w:hAnsi="Arial" w:cs="Arial"/>
          <w:sz w:val="24"/>
          <w:szCs w:val="24"/>
        </w:rPr>
      </w:pPr>
      <w:r w:rsidRPr="00D72196">
        <w:rPr>
          <w:rFonts w:ascii="Arial" w:eastAsia="Times New Roman" w:hAnsi="Arial" w:cs="Arial"/>
          <w:sz w:val="24"/>
          <w:szCs w:val="24"/>
        </w:rPr>
        <w:t>APPEARANCES</w:t>
      </w:r>
    </w:p>
    <w:p w:rsidR="00211B8F" w:rsidRDefault="00211B8F" w:rsidP="00886907">
      <w:pPr>
        <w:autoSpaceDE w:val="0"/>
        <w:autoSpaceDN w:val="0"/>
        <w:adjustRightInd w:val="0"/>
        <w:spacing w:after="0" w:line="360" w:lineRule="auto"/>
        <w:jc w:val="both"/>
        <w:rPr>
          <w:rFonts w:ascii="Arial" w:eastAsia="Times New Roman" w:hAnsi="Arial" w:cs="Arial"/>
          <w:sz w:val="24"/>
          <w:szCs w:val="24"/>
        </w:rPr>
      </w:pPr>
    </w:p>
    <w:p w:rsidR="00283A30" w:rsidRPr="00D72196" w:rsidRDefault="00283A30" w:rsidP="00886907">
      <w:pPr>
        <w:autoSpaceDE w:val="0"/>
        <w:autoSpaceDN w:val="0"/>
        <w:adjustRightInd w:val="0"/>
        <w:spacing w:after="0" w:line="360" w:lineRule="auto"/>
        <w:jc w:val="both"/>
        <w:rPr>
          <w:rFonts w:ascii="Arial" w:eastAsia="Times New Roman" w:hAnsi="Arial" w:cs="Arial"/>
          <w:sz w:val="24"/>
          <w:szCs w:val="24"/>
        </w:rPr>
      </w:pPr>
    </w:p>
    <w:p w:rsidR="00211B8F" w:rsidRPr="00D72196" w:rsidRDefault="00211B8F" w:rsidP="00886907">
      <w:pPr>
        <w:autoSpaceDE w:val="0"/>
        <w:autoSpaceDN w:val="0"/>
        <w:adjustRightInd w:val="0"/>
        <w:spacing w:after="0" w:line="360" w:lineRule="auto"/>
        <w:jc w:val="both"/>
        <w:rPr>
          <w:rFonts w:ascii="Arial" w:eastAsia="Times New Roman" w:hAnsi="Arial" w:cs="Arial"/>
          <w:sz w:val="24"/>
          <w:szCs w:val="24"/>
        </w:rPr>
      </w:pPr>
    </w:p>
    <w:p w:rsidR="00211B8F" w:rsidRPr="00D72196" w:rsidRDefault="00211B8F" w:rsidP="00886907">
      <w:pPr>
        <w:tabs>
          <w:tab w:val="left" w:pos="1394"/>
          <w:tab w:val="left" w:pos="2528"/>
          <w:tab w:val="left" w:pos="3780"/>
        </w:tabs>
        <w:spacing w:after="0" w:line="360" w:lineRule="auto"/>
        <w:jc w:val="both"/>
        <w:rPr>
          <w:rFonts w:ascii="Arial" w:hAnsi="Arial" w:cs="Arial"/>
          <w:sz w:val="24"/>
          <w:szCs w:val="24"/>
        </w:rPr>
      </w:pPr>
      <w:r w:rsidRPr="00D72196">
        <w:rPr>
          <w:rFonts w:ascii="Arial" w:hAnsi="Arial" w:cs="Arial"/>
          <w:sz w:val="24"/>
          <w:szCs w:val="24"/>
        </w:rPr>
        <w:t>For th</w:t>
      </w:r>
      <w:r w:rsidR="00745446">
        <w:rPr>
          <w:rFonts w:ascii="Arial" w:hAnsi="Arial" w:cs="Arial"/>
          <w:sz w:val="24"/>
          <w:szCs w:val="24"/>
        </w:rPr>
        <w:t xml:space="preserve">e State: </w:t>
      </w:r>
      <w:r w:rsidR="00745446">
        <w:rPr>
          <w:rFonts w:ascii="Arial" w:hAnsi="Arial" w:cs="Arial"/>
          <w:sz w:val="24"/>
          <w:szCs w:val="24"/>
        </w:rPr>
        <w:tab/>
      </w:r>
      <w:r w:rsidR="00745446">
        <w:rPr>
          <w:rFonts w:ascii="Arial" w:hAnsi="Arial" w:cs="Arial"/>
          <w:sz w:val="24"/>
          <w:szCs w:val="24"/>
        </w:rPr>
        <w:tab/>
        <w:t xml:space="preserve">        </w:t>
      </w:r>
      <w:r w:rsidR="00283A30">
        <w:rPr>
          <w:rFonts w:ascii="Arial" w:hAnsi="Arial" w:cs="Arial"/>
          <w:sz w:val="24"/>
          <w:szCs w:val="24"/>
        </w:rPr>
        <w:t xml:space="preserve">Mr T </w:t>
      </w:r>
      <w:r w:rsidRPr="00D72196">
        <w:rPr>
          <w:rFonts w:ascii="Arial" w:hAnsi="Arial" w:cs="Arial"/>
          <w:sz w:val="24"/>
          <w:szCs w:val="24"/>
        </w:rPr>
        <w:t>Gaweseb</w:t>
      </w:r>
    </w:p>
    <w:p w:rsidR="00211B8F" w:rsidRPr="00D72196" w:rsidRDefault="00745446" w:rsidP="00886907">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1B8F" w:rsidRPr="00D72196">
        <w:rPr>
          <w:rFonts w:ascii="Arial" w:hAnsi="Arial" w:cs="Arial"/>
          <w:sz w:val="24"/>
          <w:szCs w:val="24"/>
        </w:rPr>
        <w:t>Office of the Prosecutor-General</w:t>
      </w:r>
      <w:r w:rsidR="00597D36">
        <w:rPr>
          <w:rFonts w:ascii="Arial" w:hAnsi="Arial" w:cs="Arial"/>
          <w:sz w:val="24"/>
          <w:szCs w:val="24"/>
        </w:rPr>
        <w:t>,</w:t>
      </w:r>
      <w:r>
        <w:rPr>
          <w:rFonts w:ascii="Arial" w:hAnsi="Arial" w:cs="Arial"/>
          <w:sz w:val="24"/>
          <w:szCs w:val="24"/>
        </w:rPr>
        <w:t xml:space="preserve"> </w:t>
      </w:r>
      <w:r w:rsidR="00211B8F" w:rsidRPr="00D72196">
        <w:rPr>
          <w:rFonts w:ascii="Arial" w:hAnsi="Arial" w:cs="Arial"/>
          <w:sz w:val="24"/>
          <w:szCs w:val="24"/>
        </w:rPr>
        <w:t>Oshakati</w:t>
      </w:r>
    </w:p>
    <w:p w:rsidR="00211B8F" w:rsidRPr="00D72196" w:rsidRDefault="00211B8F" w:rsidP="00886907">
      <w:pPr>
        <w:tabs>
          <w:tab w:val="left" w:pos="1394"/>
          <w:tab w:val="left" w:pos="2528"/>
          <w:tab w:val="left" w:pos="3780"/>
        </w:tabs>
        <w:spacing w:after="0" w:line="360" w:lineRule="auto"/>
        <w:jc w:val="both"/>
        <w:rPr>
          <w:rFonts w:ascii="Arial" w:hAnsi="Arial" w:cs="Arial"/>
          <w:sz w:val="24"/>
          <w:szCs w:val="24"/>
        </w:rPr>
      </w:pPr>
    </w:p>
    <w:p w:rsidR="00211B8F" w:rsidRDefault="00211B8F" w:rsidP="00886907">
      <w:pPr>
        <w:autoSpaceDE w:val="0"/>
        <w:autoSpaceDN w:val="0"/>
        <w:adjustRightInd w:val="0"/>
        <w:spacing w:after="0" w:line="360" w:lineRule="auto"/>
        <w:ind w:left="3780" w:hanging="3780"/>
        <w:jc w:val="both"/>
        <w:rPr>
          <w:rFonts w:ascii="Arial" w:hAnsi="Arial" w:cs="Arial"/>
          <w:sz w:val="24"/>
          <w:szCs w:val="24"/>
        </w:rPr>
      </w:pPr>
    </w:p>
    <w:p w:rsidR="00283A30" w:rsidRPr="00D72196" w:rsidRDefault="00283A30" w:rsidP="00886907">
      <w:pPr>
        <w:autoSpaceDE w:val="0"/>
        <w:autoSpaceDN w:val="0"/>
        <w:adjustRightInd w:val="0"/>
        <w:spacing w:after="0" w:line="360" w:lineRule="auto"/>
        <w:ind w:left="3780" w:hanging="3780"/>
        <w:jc w:val="both"/>
        <w:rPr>
          <w:rFonts w:ascii="Arial" w:hAnsi="Arial" w:cs="Arial"/>
          <w:sz w:val="24"/>
          <w:szCs w:val="24"/>
        </w:rPr>
      </w:pPr>
    </w:p>
    <w:p w:rsidR="00211B8F" w:rsidRPr="00D72196" w:rsidRDefault="00211B8F" w:rsidP="00886907">
      <w:pPr>
        <w:autoSpaceDE w:val="0"/>
        <w:autoSpaceDN w:val="0"/>
        <w:adjustRightInd w:val="0"/>
        <w:spacing w:after="0" w:line="360" w:lineRule="auto"/>
        <w:ind w:left="3780" w:hanging="3780"/>
        <w:jc w:val="both"/>
        <w:rPr>
          <w:rFonts w:ascii="Arial" w:hAnsi="Arial" w:cs="Arial"/>
          <w:sz w:val="24"/>
          <w:szCs w:val="24"/>
        </w:rPr>
      </w:pPr>
    </w:p>
    <w:p w:rsidR="00211B8F" w:rsidRPr="00D72196" w:rsidRDefault="00211B8F" w:rsidP="00886907">
      <w:pPr>
        <w:autoSpaceDE w:val="0"/>
        <w:autoSpaceDN w:val="0"/>
        <w:adjustRightInd w:val="0"/>
        <w:spacing w:after="0" w:line="360" w:lineRule="auto"/>
        <w:ind w:left="3780" w:hanging="3780"/>
        <w:jc w:val="both"/>
        <w:rPr>
          <w:rFonts w:ascii="Arial" w:hAnsi="Arial" w:cs="Arial"/>
          <w:sz w:val="24"/>
          <w:szCs w:val="24"/>
        </w:rPr>
      </w:pPr>
    </w:p>
    <w:p w:rsidR="00211B8F" w:rsidRPr="00D72196" w:rsidRDefault="00211B8F" w:rsidP="00886907">
      <w:pPr>
        <w:autoSpaceDE w:val="0"/>
        <w:autoSpaceDN w:val="0"/>
        <w:adjustRightInd w:val="0"/>
        <w:spacing w:after="0" w:line="360" w:lineRule="auto"/>
        <w:ind w:left="3780" w:hanging="3780"/>
        <w:jc w:val="both"/>
        <w:rPr>
          <w:rFonts w:ascii="Arial" w:hAnsi="Arial" w:cs="Arial"/>
          <w:sz w:val="24"/>
          <w:szCs w:val="24"/>
        </w:rPr>
      </w:pPr>
      <w:r w:rsidRPr="00D72196">
        <w:rPr>
          <w:rFonts w:ascii="Arial" w:hAnsi="Arial" w:cs="Arial"/>
          <w:sz w:val="24"/>
          <w:szCs w:val="24"/>
        </w:rPr>
        <w:t xml:space="preserve">For </w:t>
      </w:r>
      <w:r w:rsidR="00745446">
        <w:rPr>
          <w:rFonts w:ascii="Arial" w:hAnsi="Arial" w:cs="Arial"/>
          <w:sz w:val="24"/>
          <w:szCs w:val="24"/>
        </w:rPr>
        <w:t>the Accused:</w:t>
      </w:r>
      <w:r w:rsidR="00745446">
        <w:rPr>
          <w:rFonts w:ascii="Arial" w:hAnsi="Arial" w:cs="Arial"/>
          <w:sz w:val="24"/>
          <w:szCs w:val="24"/>
        </w:rPr>
        <w:tab/>
        <w:t xml:space="preserve">          </w:t>
      </w:r>
      <w:r w:rsidRPr="00D72196">
        <w:rPr>
          <w:rFonts w:ascii="Arial" w:hAnsi="Arial" w:cs="Arial"/>
          <w:sz w:val="24"/>
          <w:szCs w:val="24"/>
        </w:rPr>
        <w:t xml:space="preserve">Mr </w:t>
      </w:r>
      <w:r w:rsidR="00283A30">
        <w:rPr>
          <w:rFonts w:ascii="Arial" w:hAnsi="Arial" w:cs="Arial"/>
          <w:sz w:val="24"/>
          <w:szCs w:val="24"/>
        </w:rPr>
        <w:t xml:space="preserve">P </w:t>
      </w:r>
      <w:r w:rsidR="00745446">
        <w:rPr>
          <w:rFonts w:ascii="Arial" w:hAnsi="Arial" w:cs="Arial"/>
          <w:sz w:val="24"/>
          <w:szCs w:val="24"/>
        </w:rPr>
        <w:t>Grussha</w:t>
      </w:r>
      <w:r w:rsidRPr="00D72196">
        <w:rPr>
          <w:rFonts w:ascii="Arial" w:hAnsi="Arial" w:cs="Arial"/>
          <w:sz w:val="24"/>
          <w:szCs w:val="24"/>
        </w:rPr>
        <w:t>ber</w:t>
      </w:r>
    </w:p>
    <w:p w:rsidR="00211B8F" w:rsidRPr="00D72196" w:rsidRDefault="00745446" w:rsidP="00886907">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211B8F" w:rsidRPr="00D72196">
        <w:rPr>
          <w:rFonts w:ascii="Arial" w:eastAsia="Times New Roman" w:hAnsi="Arial" w:cs="Arial"/>
          <w:sz w:val="24"/>
          <w:szCs w:val="24"/>
        </w:rPr>
        <w:t>Directorate of Legal Aid</w:t>
      </w:r>
      <w:r w:rsidR="00597D36">
        <w:rPr>
          <w:rFonts w:ascii="Arial" w:eastAsia="Times New Roman" w:hAnsi="Arial" w:cs="Arial"/>
          <w:sz w:val="24"/>
          <w:szCs w:val="24"/>
        </w:rPr>
        <w:t>,</w:t>
      </w:r>
      <w:r w:rsidR="00283A30">
        <w:rPr>
          <w:rFonts w:ascii="Arial" w:eastAsia="Times New Roman" w:hAnsi="Arial" w:cs="Arial"/>
          <w:sz w:val="24"/>
          <w:szCs w:val="24"/>
        </w:rPr>
        <w:t xml:space="preserve"> Outapi</w:t>
      </w:r>
    </w:p>
    <w:p w:rsidR="00211B8F" w:rsidRPr="00D72196" w:rsidRDefault="00211B8F" w:rsidP="00886907">
      <w:pPr>
        <w:spacing w:after="0" w:line="360" w:lineRule="auto"/>
        <w:ind w:left="3780"/>
        <w:jc w:val="both"/>
        <w:rPr>
          <w:rFonts w:ascii="Arial" w:eastAsia="Times New Roman" w:hAnsi="Arial" w:cs="Arial"/>
          <w:sz w:val="24"/>
          <w:szCs w:val="24"/>
        </w:rPr>
      </w:pPr>
      <w:r w:rsidRPr="00D72196">
        <w:rPr>
          <w:rFonts w:ascii="Arial" w:eastAsia="Times New Roman" w:hAnsi="Arial" w:cs="Arial"/>
          <w:sz w:val="24"/>
          <w:szCs w:val="24"/>
        </w:rPr>
        <w:tab/>
      </w:r>
      <w:r w:rsidRPr="00D72196">
        <w:rPr>
          <w:rFonts w:ascii="Arial" w:eastAsia="Times New Roman" w:hAnsi="Arial" w:cs="Arial"/>
          <w:sz w:val="24"/>
          <w:szCs w:val="24"/>
        </w:rPr>
        <w:tab/>
      </w:r>
    </w:p>
    <w:p w:rsidR="00211B8F" w:rsidRPr="00D72196" w:rsidRDefault="00211B8F" w:rsidP="00886907">
      <w:pPr>
        <w:spacing w:after="0" w:line="360" w:lineRule="auto"/>
        <w:ind w:left="3780"/>
        <w:jc w:val="both"/>
        <w:rPr>
          <w:rFonts w:ascii="Arial" w:hAnsi="Arial" w:cs="Arial"/>
          <w:sz w:val="24"/>
          <w:szCs w:val="24"/>
        </w:rPr>
      </w:pPr>
      <w:r w:rsidRPr="00D72196">
        <w:rPr>
          <w:rFonts w:ascii="Arial" w:eastAsia="Times New Roman" w:hAnsi="Arial" w:cs="Arial"/>
          <w:sz w:val="24"/>
          <w:szCs w:val="24"/>
        </w:rPr>
        <w:tab/>
      </w:r>
      <w:r w:rsidRPr="00D72196">
        <w:rPr>
          <w:rFonts w:ascii="Arial" w:eastAsia="Times New Roman" w:hAnsi="Arial" w:cs="Arial"/>
          <w:sz w:val="24"/>
          <w:szCs w:val="24"/>
        </w:rPr>
        <w:tab/>
      </w:r>
    </w:p>
    <w:p w:rsidR="00211B8F" w:rsidRPr="00D72196" w:rsidRDefault="00211B8F" w:rsidP="00886907">
      <w:pPr>
        <w:spacing w:after="0" w:line="360" w:lineRule="auto"/>
        <w:jc w:val="both"/>
        <w:rPr>
          <w:rFonts w:ascii="Arial" w:hAnsi="Arial" w:cs="Arial"/>
          <w:sz w:val="24"/>
          <w:szCs w:val="24"/>
        </w:rPr>
      </w:pPr>
    </w:p>
    <w:p w:rsidR="00211B8F" w:rsidRPr="00D72196" w:rsidRDefault="00211B8F" w:rsidP="00886907">
      <w:pPr>
        <w:spacing w:after="0" w:line="360" w:lineRule="auto"/>
        <w:jc w:val="both"/>
        <w:rPr>
          <w:rFonts w:ascii="Arial" w:hAnsi="Arial" w:cs="Arial"/>
          <w:sz w:val="24"/>
          <w:szCs w:val="24"/>
        </w:rPr>
      </w:pP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r w:rsidRPr="00D72196">
        <w:rPr>
          <w:rFonts w:ascii="Arial" w:hAnsi="Arial" w:cs="Arial"/>
          <w:sz w:val="24"/>
          <w:szCs w:val="24"/>
        </w:rPr>
        <w:tab/>
      </w:r>
    </w:p>
    <w:p w:rsidR="00211B8F" w:rsidRPr="00D72196" w:rsidRDefault="00211B8F" w:rsidP="00886907">
      <w:pPr>
        <w:spacing w:after="0" w:line="360" w:lineRule="auto"/>
        <w:jc w:val="both"/>
        <w:rPr>
          <w:rFonts w:ascii="Arial" w:hAnsi="Arial" w:cs="Arial"/>
          <w:sz w:val="24"/>
          <w:szCs w:val="24"/>
        </w:rPr>
      </w:pPr>
    </w:p>
    <w:p w:rsidR="00211B8F" w:rsidRPr="00D72196" w:rsidRDefault="00211B8F" w:rsidP="00886907">
      <w:pPr>
        <w:spacing w:after="0" w:line="360" w:lineRule="auto"/>
        <w:jc w:val="both"/>
        <w:rPr>
          <w:rFonts w:ascii="Arial" w:hAnsi="Arial" w:cs="Arial"/>
          <w:sz w:val="24"/>
          <w:szCs w:val="24"/>
        </w:rPr>
      </w:pPr>
    </w:p>
    <w:p w:rsidR="00211B8F" w:rsidRPr="00D72196" w:rsidRDefault="00211B8F" w:rsidP="00886907">
      <w:pPr>
        <w:spacing w:after="0"/>
        <w:jc w:val="both"/>
        <w:rPr>
          <w:rFonts w:ascii="Arial" w:hAnsi="Arial" w:cs="Arial"/>
        </w:rPr>
      </w:pPr>
    </w:p>
    <w:p w:rsidR="00211B8F" w:rsidRPr="00D72196" w:rsidRDefault="00211B8F" w:rsidP="00886907">
      <w:pPr>
        <w:spacing w:after="0" w:line="360" w:lineRule="auto"/>
        <w:jc w:val="both"/>
        <w:rPr>
          <w:rFonts w:ascii="Arial" w:hAnsi="Arial" w:cs="Arial"/>
          <w:sz w:val="24"/>
          <w:szCs w:val="24"/>
        </w:rPr>
      </w:pPr>
    </w:p>
    <w:p w:rsidR="00211B8F" w:rsidRPr="00D72196" w:rsidRDefault="00211B8F" w:rsidP="00886907">
      <w:pPr>
        <w:spacing w:after="0" w:line="360" w:lineRule="auto"/>
        <w:jc w:val="both"/>
        <w:rPr>
          <w:rFonts w:ascii="Arial" w:hAnsi="Arial" w:cs="Arial"/>
          <w:sz w:val="24"/>
          <w:szCs w:val="24"/>
        </w:rPr>
      </w:pPr>
    </w:p>
    <w:p w:rsidR="00211B8F" w:rsidRPr="00D72196" w:rsidRDefault="00211B8F" w:rsidP="00886907">
      <w:pPr>
        <w:spacing w:after="0" w:line="360" w:lineRule="auto"/>
        <w:jc w:val="both"/>
        <w:rPr>
          <w:rFonts w:ascii="Arial" w:hAnsi="Arial" w:cs="Arial"/>
          <w:sz w:val="24"/>
          <w:szCs w:val="24"/>
        </w:rPr>
      </w:pPr>
    </w:p>
    <w:p w:rsidR="009239FC" w:rsidRPr="00D72196" w:rsidRDefault="009239FC" w:rsidP="00886907">
      <w:pPr>
        <w:spacing w:after="0" w:line="360" w:lineRule="auto"/>
        <w:jc w:val="both"/>
        <w:rPr>
          <w:rFonts w:ascii="Arial" w:hAnsi="Arial" w:cs="Arial"/>
          <w:sz w:val="24"/>
          <w:szCs w:val="24"/>
        </w:rPr>
      </w:pPr>
    </w:p>
    <w:p w:rsidR="00BA2A8B" w:rsidRPr="00D72196" w:rsidRDefault="00BA2A8B" w:rsidP="00886907">
      <w:pPr>
        <w:spacing w:after="0" w:line="360" w:lineRule="auto"/>
        <w:jc w:val="both"/>
        <w:rPr>
          <w:rFonts w:ascii="Arial" w:hAnsi="Arial" w:cs="Arial"/>
          <w:sz w:val="24"/>
          <w:szCs w:val="24"/>
        </w:rPr>
      </w:pPr>
    </w:p>
    <w:p w:rsidR="00BA2A8B" w:rsidRPr="00D72196" w:rsidRDefault="00BA2A8B" w:rsidP="00886907">
      <w:pPr>
        <w:spacing w:after="0" w:line="360" w:lineRule="auto"/>
        <w:jc w:val="both"/>
        <w:rPr>
          <w:rFonts w:ascii="Arial" w:hAnsi="Arial" w:cs="Arial"/>
          <w:sz w:val="24"/>
          <w:szCs w:val="24"/>
        </w:rPr>
      </w:pPr>
    </w:p>
    <w:sectPr w:rsidR="00BA2A8B" w:rsidRPr="00D72196" w:rsidSect="001026B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956" w:rsidRDefault="00C24956" w:rsidP="001026BE">
      <w:pPr>
        <w:spacing w:after="0" w:line="240" w:lineRule="auto"/>
      </w:pPr>
      <w:r>
        <w:separator/>
      </w:r>
    </w:p>
  </w:endnote>
  <w:endnote w:type="continuationSeparator" w:id="0">
    <w:p w:rsidR="00C24956" w:rsidRDefault="00C24956" w:rsidP="0010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956" w:rsidRDefault="00C24956" w:rsidP="001026BE">
      <w:pPr>
        <w:spacing w:after="0" w:line="240" w:lineRule="auto"/>
      </w:pPr>
      <w:r>
        <w:separator/>
      </w:r>
    </w:p>
  </w:footnote>
  <w:footnote w:type="continuationSeparator" w:id="0">
    <w:p w:rsidR="00C24956" w:rsidRDefault="00C24956" w:rsidP="001026BE">
      <w:pPr>
        <w:spacing w:after="0" w:line="240" w:lineRule="auto"/>
      </w:pPr>
      <w:r>
        <w:continuationSeparator/>
      </w:r>
    </w:p>
  </w:footnote>
  <w:footnote w:id="1">
    <w:p w:rsidR="000469AC" w:rsidRPr="000469AC" w:rsidRDefault="000469AC" w:rsidP="000469AC">
      <w:pPr>
        <w:pStyle w:val="FootnoteText"/>
      </w:pPr>
      <w:r>
        <w:rPr>
          <w:rStyle w:val="FootnoteReference"/>
        </w:rPr>
        <w:footnoteRef/>
      </w:r>
      <w:r>
        <w:t xml:space="preserve"> </w:t>
      </w:r>
      <w:r w:rsidRPr="000469AC">
        <w:t xml:space="preserve">See Burchell and Hunt </w:t>
      </w:r>
      <w:r w:rsidRPr="00745446">
        <w:rPr>
          <w:i/>
        </w:rPr>
        <w:t>South African Criminal Law and procedure</w:t>
      </w:r>
      <w:r w:rsidRPr="000469AC">
        <w:t xml:space="preserve"> vol 1</w:t>
      </w:r>
      <w:r w:rsidR="00745446">
        <w:t>,</w:t>
      </w:r>
      <w:r w:rsidRPr="000469AC">
        <w:t xml:space="preserve"> 2</w:t>
      </w:r>
      <w:r w:rsidRPr="000469AC">
        <w:rPr>
          <w:vertAlign w:val="superscript"/>
        </w:rPr>
        <w:t>nd</w:t>
      </w:r>
      <w:r w:rsidRPr="000469AC">
        <w:t xml:space="preserve"> ed at 323-9.</w:t>
      </w:r>
    </w:p>
    <w:p w:rsidR="000469AC" w:rsidRDefault="000469AC">
      <w:pPr>
        <w:pStyle w:val="FootnoteText"/>
      </w:pPr>
    </w:p>
  </w:footnote>
  <w:footnote w:id="2">
    <w:p w:rsidR="005157F7" w:rsidRPr="00745446" w:rsidRDefault="005157F7">
      <w:pPr>
        <w:pStyle w:val="FootnoteText"/>
        <w:rPr>
          <w:rFonts w:ascii="Arial" w:hAnsi="Arial" w:cs="Arial"/>
        </w:rPr>
      </w:pPr>
      <w:r>
        <w:rPr>
          <w:rStyle w:val="FootnoteReference"/>
        </w:rPr>
        <w:footnoteRef/>
      </w:r>
      <w:r>
        <w:t xml:space="preserve"> </w:t>
      </w:r>
      <w:r w:rsidRPr="00745446">
        <w:rPr>
          <w:rFonts w:ascii="Arial" w:hAnsi="Arial" w:cs="Arial"/>
        </w:rPr>
        <w:t>1998</w:t>
      </w:r>
      <w:r w:rsidR="00745446" w:rsidRPr="00745446">
        <w:rPr>
          <w:rFonts w:ascii="Arial" w:hAnsi="Arial" w:cs="Arial"/>
        </w:rPr>
        <w:t xml:space="preserve"> </w:t>
      </w:r>
      <w:r w:rsidRPr="00745446">
        <w:rPr>
          <w:rFonts w:ascii="Arial" w:hAnsi="Arial" w:cs="Arial"/>
        </w:rPr>
        <w:t>(2)</w:t>
      </w:r>
      <w:r w:rsidR="00745446" w:rsidRPr="00745446">
        <w:rPr>
          <w:rFonts w:ascii="Arial" w:hAnsi="Arial" w:cs="Arial"/>
        </w:rPr>
        <w:t xml:space="preserve"> </w:t>
      </w:r>
      <w:r w:rsidRPr="00745446">
        <w:rPr>
          <w:rFonts w:ascii="Arial" w:hAnsi="Arial" w:cs="Arial"/>
        </w:rPr>
        <w:t>SACR 432</w:t>
      </w:r>
      <w:r w:rsidR="00745446">
        <w:rPr>
          <w:rFonts w:ascii="Arial" w:hAnsi="Arial" w:cs="Arial"/>
        </w:rPr>
        <w:t xml:space="preserve"> </w:t>
      </w:r>
      <w:r w:rsidRPr="00745446">
        <w:rPr>
          <w:rFonts w:ascii="Arial" w:hAnsi="Arial" w:cs="Arial"/>
        </w:rPr>
        <w:t>(SEC)</w:t>
      </w:r>
    </w:p>
  </w:footnote>
  <w:footnote w:id="3">
    <w:p w:rsidR="005157F7" w:rsidRPr="00745446" w:rsidRDefault="005157F7">
      <w:pPr>
        <w:pStyle w:val="FootnoteText"/>
        <w:rPr>
          <w:rFonts w:ascii="Arial" w:hAnsi="Arial" w:cs="Arial"/>
        </w:rPr>
      </w:pPr>
      <w:r w:rsidRPr="00745446">
        <w:rPr>
          <w:rStyle w:val="FootnoteReference"/>
          <w:rFonts w:ascii="Arial" w:hAnsi="Arial" w:cs="Arial"/>
        </w:rPr>
        <w:footnoteRef/>
      </w:r>
      <w:r w:rsidRPr="00745446">
        <w:rPr>
          <w:rFonts w:ascii="Arial" w:hAnsi="Arial" w:cs="Arial"/>
        </w:rPr>
        <w:t xml:space="preserve"> 2008</w:t>
      </w:r>
      <w:r w:rsidR="00745446" w:rsidRPr="00745446">
        <w:rPr>
          <w:rFonts w:ascii="Arial" w:hAnsi="Arial" w:cs="Arial"/>
        </w:rPr>
        <w:t xml:space="preserve"> </w:t>
      </w:r>
      <w:r w:rsidRPr="00745446">
        <w:rPr>
          <w:rFonts w:ascii="Arial" w:hAnsi="Arial" w:cs="Arial"/>
        </w:rPr>
        <w:t>(1) NR 223</w:t>
      </w:r>
      <w:r w:rsidR="00745446">
        <w:rPr>
          <w:rFonts w:ascii="Arial" w:hAnsi="Arial" w:cs="Arial"/>
        </w:rPr>
        <w:t xml:space="preserve"> </w:t>
      </w:r>
      <w:r w:rsidRPr="00745446">
        <w:rPr>
          <w:rFonts w:ascii="Arial" w:hAnsi="Arial" w:cs="Arial"/>
        </w:rPr>
        <w:t>(HC)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786371"/>
      <w:docPartObj>
        <w:docPartGallery w:val="Page Numbers (Top of Page)"/>
        <w:docPartUnique/>
      </w:docPartObj>
    </w:sdtPr>
    <w:sdtEndPr>
      <w:rPr>
        <w:noProof/>
      </w:rPr>
    </w:sdtEndPr>
    <w:sdtContent>
      <w:p w:rsidR="001026BE" w:rsidRDefault="001026BE">
        <w:pPr>
          <w:pStyle w:val="Header"/>
          <w:jc w:val="right"/>
        </w:pPr>
        <w:r>
          <w:fldChar w:fldCharType="begin"/>
        </w:r>
        <w:r>
          <w:instrText xml:space="preserve"> PAGE   \* MERGEFORMAT </w:instrText>
        </w:r>
        <w:r>
          <w:fldChar w:fldCharType="separate"/>
        </w:r>
        <w:r w:rsidR="00FE6053">
          <w:rPr>
            <w:noProof/>
          </w:rPr>
          <w:t>2</w:t>
        </w:r>
        <w:r>
          <w:rPr>
            <w:noProof/>
          </w:rPr>
          <w:fldChar w:fldCharType="end"/>
        </w:r>
      </w:p>
    </w:sdtContent>
  </w:sdt>
  <w:p w:rsidR="001026BE" w:rsidRDefault="00102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FC"/>
    <w:rsid w:val="00005A0F"/>
    <w:rsid w:val="00022EE4"/>
    <w:rsid w:val="00027B16"/>
    <w:rsid w:val="000469AC"/>
    <w:rsid w:val="00056076"/>
    <w:rsid w:val="00065ADC"/>
    <w:rsid w:val="000668D3"/>
    <w:rsid w:val="00071AFF"/>
    <w:rsid w:val="0007758F"/>
    <w:rsid w:val="000814B1"/>
    <w:rsid w:val="00090404"/>
    <w:rsid w:val="000924AC"/>
    <w:rsid w:val="00097841"/>
    <w:rsid w:val="000B5599"/>
    <w:rsid w:val="000C459E"/>
    <w:rsid w:val="000C7198"/>
    <w:rsid w:val="000D2319"/>
    <w:rsid w:val="000F029E"/>
    <w:rsid w:val="000F12CD"/>
    <w:rsid w:val="000F2BD6"/>
    <w:rsid w:val="001026BE"/>
    <w:rsid w:val="0010313B"/>
    <w:rsid w:val="0010777D"/>
    <w:rsid w:val="0013466D"/>
    <w:rsid w:val="001359B5"/>
    <w:rsid w:val="00137573"/>
    <w:rsid w:val="00147C48"/>
    <w:rsid w:val="001519E6"/>
    <w:rsid w:val="001524F7"/>
    <w:rsid w:val="00166E14"/>
    <w:rsid w:val="001832E0"/>
    <w:rsid w:val="00190B82"/>
    <w:rsid w:val="001A12DF"/>
    <w:rsid w:val="001A6C39"/>
    <w:rsid w:val="001C71FC"/>
    <w:rsid w:val="001D1E8D"/>
    <w:rsid w:val="00201047"/>
    <w:rsid w:val="00203E9F"/>
    <w:rsid w:val="00205552"/>
    <w:rsid w:val="00211528"/>
    <w:rsid w:val="00211B8F"/>
    <w:rsid w:val="002152B4"/>
    <w:rsid w:val="002233BF"/>
    <w:rsid w:val="002243F2"/>
    <w:rsid w:val="00225B19"/>
    <w:rsid w:val="00225F0B"/>
    <w:rsid w:val="00241D07"/>
    <w:rsid w:val="00255DD4"/>
    <w:rsid w:val="00264962"/>
    <w:rsid w:val="00267337"/>
    <w:rsid w:val="00283A30"/>
    <w:rsid w:val="002A13C9"/>
    <w:rsid w:val="002A1D2A"/>
    <w:rsid w:val="002A7AC7"/>
    <w:rsid w:val="002B167A"/>
    <w:rsid w:val="00312F19"/>
    <w:rsid w:val="0031309A"/>
    <w:rsid w:val="00315305"/>
    <w:rsid w:val="00316357"/>
    <w:rsid w:val="00323C7A"/>
    <w:rsid w:val="00327EA3"/>
    <w:rsid w:val="00340E46"/>
    <w:rsid w:val="00345538"/>
    <w:rsid w:val="003518A1"/>
    <w:rsid w:val="00353820"/>
    <w:rsid w:val="00356A06"/>
    <w:rsid w:val="00361307"/>
    <w:rsid w:val="00361415"/>
    <w:rsid w:val="00364C82"/>
    <w:rsid w:val="00373BAB"/>
    <w:rsid w:val="00373F51"/>
    <w:rsid w:val="003812C0"/>
    <w:rsid w:val="00383B09"/>
    <w:rsid w:val="00383BE2"/>
    <w:rsid w:val="003912D9"/>
    <w:rsid w:val="00393220"/>
    <w:rsid w:val="00395BBB"/>
    <w:rsid w:val="00395C13"/>
    <w:rsid w:val="003A1B5A"/>
    <w:rsid w:val="003A2C70"/>
    <w:rsid w:val="003C1487"/>
    <w:rsid w:val="003D1B09"/>
    <w:rsid w:val="003D2EB8"/>
    <w:rsid w:val="003D79EF"/>
    <w:rsid w:val="003E29C6"/>
    <w:rsid w:val="003F31D2"/>
    <w:rsid w:val="003F7713"/>
    <w:rsid w:val="00410889"/>
    <w:rsid w:val="0042675A"/>
    <w:rsid w:val="00431938"/>
    <w:rsid w:val="00433CAE"/>
    <w:rsid w:val="00453DEF"/>
    <w:rsid w:val="00456B9E"/>
    <w:rsid w:val="00456EBF"/>
    <w:rsid w:val="00463420"/>
    <w:rsid w:val="00473321"/>
    <w:rsid w:val="0048081B"/>
    <w:rsid w:val="00481BC1"/>
    <w:rsid w:val="00491756"/>
    <w:rsid w:val="004A721A"/>
    <w:rsid w:val="004B21A2"/>
    <w:rsid w:val="004B6689"/>
    <w:rsid w:val="004B71A1"/>
    <w:rsid w:val="004C1906"/>
    <w:rsid w:val="004C4858"/>
    <w:rsid w:val="004C67C3"/>
    <w:rsid w:val="004D769E"/>
    <w:rsid w:val="004F4315"/>
    <w:rsid w:val="004F4E03"/>
    <w:rsid w:val="00501FC0"/>
    <w:rsid w:val="00502AE4"/>
    <w:rsid w:val="00503941"/>
    <w:rsid w:val="005076D3"/>
    <w:rsid w:val="00511B27"/>
    <w:rsid w:val="005157F7"/>
    <w:rsid w:val="005207D9"/>
    <w:rsid w:val="00520A5C"/>
    <w:rsid w:val="005247C1"/>
    <w:rsid w:val="00525F93"/>
    <w:rsid w:val="00534C7E"/>
    <w:rsid w:val="00542432"/>
    <w:rsid w:val="0055784B"/>
    <w:rsid w:val="00567EFE"/>
    <w:rsid w:val="00577352"/>
    <w:rsid w:val="00585218"/>
    <w:rsid w:val="00590C2D"/>
    <w:rsid w:val="00591B59"/>
    <w:rsid w:val="00593DCB"/>
    <w:rsid w:val="00595F86"/>
    <w:rsid w:val="00597D36"/>
    <w:rsid w:val="005A44EB"/>
    <w:rsid w:val="005B18D0"/>
    <w:rsid w:val="005C07D1"/>
    <w:rsid w:val="005D03A2"/>
    <w:rsid w:val="005D60DF"/>
    <w:rsid w:val="005E593A"/>
    <w:rsid w:val="005F6BA8"/>
    <w:rsid w:val="006035B2"/>
    <w:rsid w:val="00613A5C"/>
    <w:rsid w:val="00620221"/>
    <w:rsid w:val="0063377D"/>
    <w:rsid w:val="006476E9"/>
    <w:rsid w:val="00654C53"/>
    <w:rsid w:val="006667DE"/>
    <w:rsid w:val="00686343"/>
    <w:rsid w:val="0068789D"/>
    <w:rsid w:val="00691238"/>
    <w:rsid w:val="006A19AC"/>
    <w:rsid w:val="006A328C"/>
    <w:rsid w:val="006A3A09"/>
    <w:rsid w:val="006B0984"/>
    <w:rsid w:val="006B756C"/>
    <w:rsid w:val="006C25AA"/>
    <w:rsid w:val="006C40F6"/>
    <w:rsid w:val="006C60EA"/>
    <w:rsid w:val="006C6FC6"/>
    <w:rsid w:val="006C7E25"/>
    <w:rsid w:val="006D3F92"/>
    <w:rsid w:val="006D50A9"/>
    <w:rsid w:val="006E7AEB"/>
    <w:rsid w:val="006E7E07"/>
    <w:rsid w:val="006F43DC"/>
    <w:rsid w:val="007007BE"/>
    <w:rsid w:val="00700D42"/>
    <w:rsid w:val="007216C5"/>
    <w:rsid w:val="0072564F"/>
    <w:rsid w:val="007345F1"/>
    <w:rsid w:val="00735EED"/>
    <w:rsid w:val="007442BB"/>
    <w:rsid w:val="00745446"/>
    <w:rsid w:val="00753A7E"/>
    <w:rsid w:val="00760ABB"/>
    <w:rsid w:val="00767830"/>
    <w:rsid w:val="007709BA"/>
    <w:rsid w:val="00774C96"/>
    <w:rsid w:val="00781F53"/>
    <w:rsid w:val="00784A21"/>
    <w:rsid w:val="00784E53"/>
    <w:rsid w:val="00793BF8"/>
    <w:rsid w:val="007A35EC"/>
    <w:rsid w:val="007B5F0A"/>
    <w:rsid w:val="007C06C4"/>
    <w:rsid w:val="007D7A16"/>
    <w:rsid w:val="007F03A3"/>
    <w:rsid w:val="007F0BB1"/>
    <w:rsid w:val="00802438"/>
    <w:rsid w:val="0081276D"/>
    <w:rsid w:val="00814C77"/>
    <w:rsid w:val="00817DC2"/>
    <w:rsid w:val="00830D3E"/>
    <w:rsid w:val="00834657"/>
    <w:rsid w:val="00840FAC"/>
    <w:rsid w:val="008528DC"/>
    <w:rsid w:val="00855782"/>
    <w:rsid w:val="00860B1A"/>
    <w:rsid w:val="008633DB"/>
    <w:rsid w:val="00867630"/>
    <w:rsid w:val="008717FA"/>
    <w:rsid w:val="008755EF"/>
    <w:rsid w:val="00875C11"/>
    <w:rsid w:val="00885FB2"/>
    <w:rsid w:val="00886907"/>
    <w:rsid w:val="00887B09"/>
    <w:rsid w:val="00893309"/>
    <w:rsid w:val="00895F5A"/>
    <w:rsid w:val="008A56D4"/>
    <w:rsid w:val="008B1D86"/>
    <w:rsid w:val="008B4ACC"/>
    <w:rsid w:val="008D2A84"/>
    <w:rsid w:val="008E34B0"/>
    <w:rsid w:val="008F220F"/>
    <w:rsid w:val="008F2363"/>
    <w:rsid w:val="008F3228"/>
    <w:rsid w:val="0090413F"/>
    <w:rsid w:val="00913EA2"/>
    <w:rsid w:val="009239FC"/>
    <w:rsid w:val="009422D0"/>
    <w:rsid w:val="00942C6F"/>
    <w:rsid w:val="00943C38"/>
    <w:rsid w:val="00944B12"/>
    <w:rsid w:val="009479DD"/>
    <w:rsid w:val="00950E90"/>
    <w:rsid w:val="00951C7C"/>
    <w:rsid w:val="009561FC"/>
    <w:rsid w:val="00964911"/>
    <w:rsid w:val="009649FB"/>
    <w:rsid w:val="0097023A"/>
    <w:rsid w:val="009741D2"/>
    <w:rsid w:val="00981F48"/>
    <w:rsid w:val="0098418C"/>
    <w:rsid w:val="00996411"/>
    <w:rsid w:val="009A364F"/>
    <w:rsid w:val="009A3FF2"/>
    <w:rsid w:val="009A65A0"/>
    <w:rsid w:val="009A6EA3"/>
    <w:rsid w:val="009B1F00"/>
    <w:rsid w:val="009B7352"/>
    <w:rsid w:val="009C51E2"/>
    <w:rsid w:val="009C5924"/>
    <w:rsid w:val="009D3A34"/>
    <w:rsid w:val="009E5AE8"/>
    <w:rsid w:val="009E68DE"/>
    <w:rsid w:val="009E76A9"/>
    <w:rsid w:val="009F1B78"/>
    <w:rsid w:val="009F28E5"/>
    <w:rsid w:val="00A024AE"/>
    <w:rsid w:val="00A056B5"/>
    <w:rsid w:val="00A07FB7"/>
    <w:rsid w:val="00A10AE4"/>
    <w:rsid w:val="00A32C83"/>
    <w:rsid w:val="00A37E78"/>
    <w:rsid w:val="00A570C0"/>
    <w:rsid w:val="00A731D8"/>
    <w:rsid w:val="00A77060"/>
    <w:rsid w:val="00A85058"/>
    <w:rsid w:val="00AA2B10"/>
    <w:rsid w:val="00AA4709"/>
    <w:rsid w:val="00AB6C88"/>
    <w:rsid w:val="00AC2294"/>
    <w:rsid w:val="00AD6DC7"/>
    <w:rsid w:val="00AF05CB"/>
    <w:rsid w:val="00B02098"/>
    <w:rsid w:val="00B026C3"/>
    <w:rsid w:val="00B06733"/>
    <w:rsid w:val="00B1179E"/>
    <w:rsid w:val="00B14E14"/>
    <w:rsid w:val="00B24FAD"/>
    <w:rsid w:val="00B42243"/>
    <w:rsid w:val="00B63A4F"/>
    <w:rsid w:val="00B63B46"/>
    <w:rsid w:val="00B75A58"/>
    <w:rsid w:val="00B766CA"/>
    <w:rsid w:val="00B83098"/>
    <w:rsid w:val="00B948FF"/>
    <w:rsid w:val="00BA0201"/>
    <w:rsid w:val="00BA2A8B"/>
    <w:rsid w:val="00BA5113"/>
    <w:rsid w:val="00BB5CFB"/>
    <w:rsid w:val="00BB7089"/>
    <w:rsid w:val="00BC1801"/>
    <w:rsid w:val="00BE3FEA"/>
    <w:rsid w:val="00C05007"/>
    <w:rsid w:val="00C21A07"/>
    <w:rsid w:val="00C24956"/>
    <w:rsid w:val="00C24A02"/>
    <w:rsid w:val="00C41B0C"/>
    <w:rsid w:val="00C5298C"/>
    <w:rsid w:val="00C577AB"/>
    <w:rsid w:val="00C60F54"/>
    <w:rsid w:val="00C616A6"/>
    <w:rsid w:val="00C61A85"/>
    <w:rsid w:val="00C63C63"/>
    <w:rsid w:val="00C75D6F"/>
    <w:rsid w:val="00C909D7"/>
    <w:rsid w:val="00C91913"/>
    <w:rsid w:val="00C91FB0"/>
    <w:rsid w:val="00C9370A"/>
    <w:rsid w:val="00C951ED"/>
    <w:rsid w:val="00CA5F30"/>
    <w:rsid w:val="00CB346E"/>
    <w:rsid w:val="00CC2E7E"/>
    <w:rsid w:val="00CC58A1"/>
    <w:rsid w:val="00CD7AD4"/>
    <w:rsid w:val="00CE3F46"/>
    <w:rsid w:val="00CE7135"/>
    <w:rsid w:val="00CF2D5A"/>
    <w:rsid w:val="00D0420B"/>
    <w:rsid w:val="00D05BDA"/>
    <w:rsid w:val="00D06EBF"/>
    <w:rsid w:val="00D0728F"/>
    <w:rsid w:val="00D1212D"/>
    <w:rsid w:val="00D1419F"/>
    <w:rsid w:val="00D321BB"/>
    <w:rsid w:val="00D3430B"/>
    <w:rsid w:val="00D42E7E"/>
    <w:rsid w:val="00D474C7"/>
    <w:rsid w:val="00D53C1F"/>
    <w:rsid w:val="00D65B4B"/>
    <w:rsid w:val="00D72196"/>
    <w:rsid w:val="00D7573F"/>
    <w:rsid w:val="00D81DE7"/>
    <w:rsid w:val="00D84702"/>
    <w:rsid w:val="00DA3985"/>
    <w:rsid w:val="00DA72BA"/>
    <w:rsid w:val="00DB5749"/>
    <w:rsid w:val="00DB7C73"/>
    <w:rsid w:val="00DE0EE4"/>
    <w:rsid w:val="00DE5FF9"/>
    <w:rsid w:val="00DF48AC"/>
    <w:rsid w:val="00E009D4"/>
    <w:rsid w:val="00E06833"/>
    <w:rsid w:val="00E21923"/>
    <w:rsid w:val="00E25103"/>
    <w:rsid w:val="00E3483A"/>
    <w:rsid w:val="00E41443"/>
    <w:rsid w:val="00E41DF0"/>
    <w:rsid w:val="00E461FE"/>
    <w:rsid w:val="00E46E4D"/>
    <w:rsid w:val="00E51DE3"/>
    <w:rsid w:val="00E66CE4"/>
    <w:rsid w:val="00E74493"/>
    <w:rsid w:val="00E7461F"/>
    <w:rsid w:val="00E85228"/>
    <w:rsid w:val="00E85A97"/>
    <w:rsid w:val="00E922D7"/>
    <w:rsid w:val="00E9333A"/>
    <w:rsid w:val="00E93FB6"/>
    <w:rsid w:val="00EA75BB"/>
    <w:rsid w:val="00EB4D2B"/>
    <w:rsid w:val="00EB79BC"/>
    <w:rsid w:val="00ED1ECF"/>
    <w:rsid w:val="00ED3024"/>
    <w:rsid w:val="00ED3570"/>
    <w:rsid w:val="00ED3668"/>
    <w:rsid w:val="00EE5704"/>
    <w:rsid w:val="00EF118F"/>
    <w:rsid w:val="00EF51D4"/>
    <w:rsid w:val="00EF7F3F"/>
    <w:rsid w:val="00EF7F7E"/>
    <w:rsid w:val="00F012E6"/>
    <w:rsid w:val="00F06F8E"/>
    <w:rsid w:val="00F10605"/>
    <w:rsid w:val="00F16465"/>
    <w:rsid w:val="00F2098E"/>
    <w:rsid w:val="00F21B83"/>
    <w:rsid w:val="00F6379C"/>
    <w:rsid w:val="00F76A7F"/>
    <w:rsid w:val="00F82A14"/>
    <w:rsid w:val="00F83F6E"/>
    <w:rsid w:val="00F95EBF"/>
    <w:rsid w:val="00FB3E4F"/>
    <w:rsid w:val="00FD780B"/>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52301-AEAD-4A71-B1DE-C7735E5B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8F"/>
    <w:pPr>
      <w:spacing w:after="200" w:line="276" w:lineRule="auto"/>
      <w:ind w:left="720"/>
      <w:contextualSpacing/>
    </w:pPr>
    <w:rPr>
      <w:lang w:val="en-ZA"/>
    </w:rPr>
  </w:style>
  <w:style w:type="paragraph" w:styleId="Header">
    <w:name w:val="header"/>
    <w:basedOn w:val="Normal"/>
    <w:link w:val="HeaderChar"/>
    <w:uiPriority w:val="99"/>
    <w:unhideWhenUsed/>
    <w:rsid w:val="00102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BE"/>
  </w:style>
  <w:style w:type="paragraph" w:styleId="Footer">
    <w:name w:val="footer"/>
    <w:basedOn w:val="Normal"/>
    <w:link w:val="FooterChar"/>
    <w:uiPriority w:val="99"/>
    <w:unhideWhenUsed/>
    <w:rsid w:val="00102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6BE"/>
  </w:style>
  <w:style w:type="character" w:styleId="Emphasis">
    <w:name w:val="Emphasis"/>
    <w:basedOn w:val="DefaultParagraphFont"/>
    <w:uiPriority w:val="20"/>
    <w:qFormat/>
    <w:rsid w:val="00F82A14"/>
    <w:rPr>
      <w:i/>
      <w:iCs/>
    </w:rPr>
  </w:style>
  <w:style w:type="paragraph" w:styleId="NormalWeb">
    <w:name w:val="Normal (Web)"/>
    <w:basedOn w:val="Normal"/>
    <w:uiPriority w:val="99"/>
    <w:unhideWhenUsed/>
    <w:rsid w:val="0021152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4B21A2"/>
    <w:rPr>
      <w:b/>
      <w:bCs/>
    </w:rPr>
  </w:style>
  <w:style w:type="paragraph" w:styleId="FootnoteText">
    <w:name w:val="footnote text"/>
    <w:basedOn w:val="Normal"/>
    <w:link w:val="FootnoteTextChar"/>
    <w:uiPriority w:val="99"/>
    <w:semiHidden/>
    <w:unhideWhenUsed/>
    <w:rsid w:val="00C61A85"/>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C61A85"/>
    <w:rPr>
      <w:sz w:val="20"/>
      <w:szCs w:val="20"/>
      <w:lang w:val="en-ZA"/>
    </w:rPr>
  </w:style>
  <w:style w:type="character" w:styleId="FootnoteReference">
    <w:name w:val="footnote reference"/>
    <w:basedOn w:val="DefaultParagraphFont"/>
    <w:uiPriority w:val="99"/>
    <w:semiHidden/>
    <w:unhideWhenUsed/>
    <w:rsid w:val="00C61A85"/>
    <w:rPr>
      <w:vertAlign w:val="superscript"/>
    </w:rPr>
  </w:style>
  <w:style w:type="character" w:styleId="CommentReference">
    <w:name w:val="annotation reference"/>
    <w:basedOn w:val="DefaultParagraphFont"/>
    <w:uiPriority w:val="99"/>
    <w:semiHidden/>
    <w:unhideWhenUsed/>
    <w:rsid w:val="00E66CE4"/>
    <w:rPr>
      <w:sz w:val="16"/>
      <w:szCs w:val="16"/>
    </w:rPr>
  </w:style>
  <w:style w:type="paragraph" w:styleId="CommentText">
    <w:name w:val="annotation text"/>
    <w:basedOn w:val="Normal"/>
    <w:link w:val="CommentTextChar"/>
    <w:uiPriority w:val="99"/>
    <w:semiHidden/>
    <w:unhideWhenUsed/>
    <w:rsid w:val="00E66CE4"/>
    <w:pPr>
      <w:spacing w:line="240" w:lineRule="auto"/>
    </w:pPr>
    <w:rPr>
      <w:sz w:val="20"/>
      <w:szCs w:val="20"/>
    </w:rPr>
  </w:style>
  <w:style w:type="character" w:customStyle="1" w:styleId="CommentTextChar">
    <w:name w:val="Comment Text Char"/>
    <w:basedOn w:val="DefaultParagraphFont"/>
    <w:link w:val="CommentText"/>
    <w:uiPriority w:val="99"/>
    <w:semiHidden/>
    <w:rsid w:val="00E66CE4"/>
    <w:rPr>
      <w:sz w:val="20"/>
      <w:szCs w:val="20"/>
    </w:rPr>
  </w:style>
  <w:style w:type="paragraph" w:styleId="CommentSubject">
    <w:name w:val="annotation subject"/>
    <w:basedOn w:val="CommentText"/>
    <w:next w:val="CommentText"/>
    <w:link w:val="CommentSubjectChar"/>
    <w:uiPriority w:val="99"/>
    <w:semiHidden/>
    <w:unhideWhenUsed/>
    <w:rsid w:val="00E66CE4"/>
    <w:rPr>
      <w:b/>
      <w:bCs/>
    </w:rPr>
  </w:style>
  <w:style w:type="character" w:customStyle="1" w:styleId="CommentSubjectChar">
    <w:name w:val="Comment Subject Char"/>
    <w:basedOn w:val="CommentTextChar"/>
    <w:link w:val="CommentSubject"/>
    <w:uiPriority w:val="99"/>
    <w:semiHidden/>
    <w:rsid w:val="00E66CE4"/>
    <w:rPr>
      <w:b/>
      <w:bCs/>
      <w:sz w:val="20"/>
      <w:szCs w:val="20"/>
    </w:rPr>
  </w:style>
  <w:style w:type="paragraph" w:styleId="BalloonText">
    <w:name w:val="Balloon Text"/>
    <w:basedOn w:val="Normal"/>
    <w:link w:val="BalloonTextChar"/>
    <w:uiPriority w:val="99"/>
    <w:semiHidden/>
    <w:unhideWhenUsed/>
    <w:rsid w:val="00E6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CE4"/>
    <w:rPr>
      <w:rFonts w:ascii="Segoe UI" w:hAnsi="Segoe UI" w:cs="Segoe UI"/>
      <w:sz w:val="18"/>
      <w:szCs w:val="18"/>
    </w:rPr>
  </w:style>
  <w:style w:type="paragraph" w:customStyle="1" w:styleId="rteindent1">
    <w:name w:val="rteindent1"/>
    <w:basedOn w:val="Normal"/>
    <w:rsid w:val="00027B16"/>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640">
      <w:bodyDiv w:val="1"/>
      <w:marLeft w:val="0"/>
      <w:marRight w:val="0"/>
      <w:marTop w:val="0"/>
      <w:marBottom w:val="0"/>
      <w:divBdr>
        <w:top w:val="none" w:sz="0" w:space="0" w:color="auto"/>
        <w:left w:val="none" w:sz="0" w:space="0" w:color="auto"/>
        <w:bottom w:val="none" w:sz="0" w:space="0" w:color="auto"/>
        <w:right w:val="none" w:sz="0" w:space="0" w:color="auto"/>
      </w:divBdr>
    </w:div>
    <w:div w:id="887036614">
      <w:bodyDiv w:val="1"/>
      <w:marLeft w:val="0"/>
      <w:marRight w:val="0"/>
      <w:marTop w:val="0"/>
      <w:marBottom w:val="0"/>
      <w:divBdr>
        <w:top w:val="none" w:sz="0" w:space="0" w:color="auto"/>
        <w:left w:val="none" w:sz="0" w:space="0" w:color="auto"/>
        <w:bottom w:val="none" w:sz="0" w:space="0" w:color="auto"/>
        <w:right w:val="none" w:sz="0" w:space="0" w:color="auto"/>
      </w:divBdr>
    </w:div>
    <w:div w:id="1254240810">
      <w:bodyDiv w:val="1"/>
      <w:marLeft w:val="0"/>
      <w:marRight w:val="0"/>
      <w:marTop w:val="0"/>
      <w:marBottom w:val="0"/>
      <w:divBdr>
        <w:top w:val="none" w:sz="0" w:space="0" w:color="auto"/>
        <w:left w:val="none" w:sz="0" w:space="0" w:color="auto"/>
        <w:bottom w:val="none" w:sz="0" w:space="0" w:color="auto"/>
        <w:right w:val="none" w:sz="0" w:space="0" w:color="auto"/>
      </w:divBdr>
    </w:div>
    <w:div w:id="1417901970">
      <w:bodyDiv w:val="1"/>
      <w:marLeft w:val="0"/>
      <w:marRight w:val="0"/>
      <w:marTop w:val="0"/>
      <w:marBottom w:val="0"/>
      <w:divBdr>
        <w:top w:val="none" w:sz="0" w:space="0" w:color="auto"/>
        <w:left w:val="none" w:sz="0" w:space="0" w:color="auto"/>
        <w:bottom w:val="none" w:sz="0" w:space="0" w:color="auto"/>
        <w:right w:val="none" w:sz="0" w:space="0" w:color="auto"/>
      </w:divBdr>
    </w:div>
    <w:div w:id="1418139138">
      <w:bodyDiv w:val="1"/>
      <w:marLeft w:val="0"/>
      <w:marRight w:val="0"/>
      <w:marTop w:val="0"/>
      <w:marBottom w:val="0"/>
      <w:divBdr>
        <w:top w:val="none" w:sz="0" w:space="0" w:color="auto"/>
        <w:left w:val="none" w:sz="0" w:space="0" w:color="auto"/>
        <w:bottom w:val="none" w:sz="0" w:space="0" w:color="auto"/>
        <w:right w:val="none" w:sz="0" w:space="0" w:color="auto"/>
      </w:divBdr>
    </w:div>
    <w:div w:id="1517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2020-03-08T18:30:00+00:00</Judgment_x0020_Date>
  </documentManagement>
</p:properties>
</file>

<file path=customXml/itemProps1.xml><?xml version="1.0" encoding="utf-8"?>
<ds:datastoreItem xmlns:ds="http://schemas.openxmlformats.org/officeDocument/2006/customXml" ds:itemID="{5617B682-F92A-477C-910F-B1931452DD2B}"/>
</file>

<file path=customXml/itemProps2.xml><?xml version="1.0" encoding="utf-8"?>
<ds:datastoreItem xmlns:ds="http://schemas.openxmlformats.org/officeDocument/2006/customXml" ds:itemID="{0CFE455F-BB36-44BA-8D99-BD202B6300F2}"/>
</file>

<file path=customXml/itemProps3.xml><?xml version="1.0" encoding="utf-8"?>
<ds:datastoreItem xmlns:ds="http://schemas.openxmlformats.org/officeDocument/2006/customXml" ds:itemID="{8D2F4CFB-BA43-484D-BC02-98FCCF92EF9D}"/>
</file>

<file path=customXml/itemProps4.xml><?xml version="1.0" encoding="utf-8"?>
<ds:datastoreItem xmlns:ds="http://schemas.openxmlformats.org/officeDocument/2006/customXml" ds:itemID="{211A7C22-F0FF-4A95-B8B8-9CF6183EB953}"/>
</file>

<file path=docProps/app.xml><?xml version="1.0" encoding="utf-8"?>
<Properties xmlns="http://schemas.openxmlformats.org/officeDocument/2006/extended-properties" xmlns:vt="http://schemas.openxmlformats.org/officeDocument/2006/docPropsVTypes">
  <Template>Normal</Template>
  <TotalTime>1</TotalTime>
  <Pages>20</Pages>
  <Words>6125</Words>
  <Characters>34915</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Kuugongelwa</dc:creator>
  <cp:keywords/>
  <dc:description/>
  <cp:lastModifiedBy>Lotta N. Ambunda</cp:lastModifiedBy>
  <cp:revision>2</cp:revision>
  <cp:lastPrinted>2020-03-10T13:34:00Z</cp:lastPrinted>
  <dcterms:created xsi:type="dcterms:W3CDTF">2020-03-11T12:50:00Z</dcterms:created>
  <dcterms:modified xsi:type="dcterms:W3CDTF">2020-03-11T12:50:00Z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