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2C2" w:rsidRDefault="009E72C2" w:rsidP="009E72C2">
      <w:pPr>
        <w:jc w:val="center"/>
        <w:rPr>
          <w:rFonts w:ascii="Arial Narrow" w:hAnsi="Arial Narrow" w:cs="Arial"/>
          <w:b/>
          <w:sz w:val="24"/>
          <w:szCs w:val="24"/>
          <w:lang w:val="en-US"/>
        </w:rPr>
      </w:pPr>
      <w:bookmarkStart w:id="0" w:name="_GoBack"/>
      <w:bookmarkEnd w:id="0"/>
      <w:r>
        <w:rPr>
          <w:rFonts w:ascii="Arial Narrow" w:hAnsi="Arial Narrow" w:cs="Arial"/>
          <w:b/>
          <w:sz w:val="24"/>
          <w:szCs w:val="24"/>
          <w:lang w:val="en-US"/>
        </w:rPr>
        <w:t>REPUBLIC OF NAMIBIA</w:t>
      </w:r>
    </w:p>
    <w:p w:rsidR="009E72C2" w:rsidRDefault="009E72C2" w:rsidP="009E72C2">
      <w:pPr>
        <w:jc w:val="center"/>
        <w:rPr>
          <w:rFonts w:ascii="Arial Narrow" w:hAnsi="Arial Narrow" w:cs="Arial"/>
          <w:b/>
          <w:sz w:val="24"/>
          <w:szCs w:val="24"/>
          <w:lang w:val="en-US"/>
        </w:rPr>
      </w:pPr>
      <w:r>
        <w:rPr>
          <w:rFonts w:ascii="Arial Narrow" w:hAnsi="Arial Narrow" w:cs="Arial"/>
          <w:b/>
          <w:noProof/>
          <w:sz w:val="24"/>
          <w:szCs w:val="24"/>
          <w:lang w:eastAsia="en-ZA"/>
        </w:rPr>
        <w:drawing>
          <wp:inline distT="0" distB="0" distL="0" distR="0" wp14:anchorId="74DC9E25" wp14:editId="4EABD8C4">
            <wp:extent cx="1123950" cy="1143000"/>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rsidR="009E72C2" w:rsidRPr="005F1608" w:rsidRDefault="009E72C2" w:rsidP="009E72C2">
      <w:pPr>
        <w:jc w:val="center"/>
        <w:rPr>
          <w:rFonts w:ascii="Arial" w:hAnsi="Arial" w:cs="Arial"/>
          <w:b/>
          <w:sz w:val="24"/>
          <w:szCs w:val="24"/>
          <w:lang w:val="en-US"/>
        </w:rPr>
      </w:pPr>
      <w:r w:rsidRPr="005F1608">
        <w:rPr>
          <w:rFonts w:ascii="Arial" w:hAnsi="Arial" w:cs="Arial"/>
          <w:b/>
          <w:sz w:val="24"/>
          <w:szCs w:val="24"/>
          <w:lang w:val="en-US"/>
        </w:rPr>
        <w:t>IN THE HIGH COURT OF NAMIBIA, NORTHERN LOCAL DIVISION, OSHAKATI</w:t>
      </w:r>
    </w:p>
    <w:p w:rsidR="009E72C2" w:rsidRPr="005F1608" w:rsidRDefault="009E72C2" w:rsidP="009E72C2">
      <w:pPr>
        <w:jc w:val="center"/>
        <w:rPr>
          <w:rFonts w:ascii="Arial" w:hAnsi="Arial" w:cs="Arial"/>
          <w:b/>
          <w:sz w:val="24"/>
          <w:szCs w:val="24"/>
          <w:lang w:val="en-US"/>
        </w:rPr>
      </w:pPr>
      <w:r w:rsidRPr="005F1608">
        <w:rPr>
          <w:rFonts w:ascii="Arial" w:hAnsi="Arial" w:cs="Arial"/>
          <w:b/>
          <w:sz w:val="24"/>
          <w:szCs w:val="24"/>
          <w:lang w:val="en-US"/>
        </w:rPr>
        <w:t xml:space="preserve">REVIEW JUDGMENT </w:t>
      </w:r>
    </w:p>
    <w:p w:rsidR="009E72C2" w:rsidRPr="005F1608" w:rsidRDefault="009E72C2" w:rsidP="009E72C2">
      <w:pPr>
        <w:rPr>
          <w:rFonts w:ascii="Arial" w:hAnsi="Arial" w:cs="Arial"/>
          <w:sz w:val="24"/>
          <w:szCs w:val="24"/>
        </w:rPr>
      </w:pPr>
    </w:p>
    <w:tbl>
      <w:tblPr>
        <w:tblStyle w:val="TableGrid"/>
        <w:tblW w:w="9923" w:type="dxa"/>
        <w:tblInd w:w="-147" w:type="dxa"/>
        <w:tblLook w:val="04A0" w:firstRow="1" w:lastRow="0" w:firstColumn="1" w:lastColumn="0" w:noHBand="0" w:noVBand="1"/>
      </w:tblPr>
      <w:tblGrid>
        <w:gridCol w:w="4655"/>
        <w:gridCol w:w="306"/>
        <w:gridCol w:w="4962"/>
      </w:tblGrid>
      <w:tr w:rsidR="009E72C2" w:rsidRPr="005F1608" w:rsidTr="00CD7E00">
        <w:tc>
          <w:tcPr>
            <w:tcW w:w="4655" w:type="dxa"/>
            <w:vMerge w:val="restart"/>
            <w:tcBorders>
              <w:top w:val="single" w:sz="4" w:space="0" w:color="auto"/>
              <w:left w:val="single" w:sz="4" w:space="0" w:color="auto"/>
              <w:bottom w:val="single" w:sz="4" w:space="0" w:color="auto"/>
              <w:right w:val="single" w:sz="4" w:space="0" w:color="auto"/>
            </w:tcBorders>
            <w:hideMark/>
          </w:tcPr>
          <w:p w:rsidR="009E72C2" w:rsidRPr="005F1608" w:rsidRDefault="009E72C2" w:rsidP="00CD7E00">
            <w:pPr>
              <w:spacing w:line="360" w:lineRule="auto"/>
              <w:jc w:val="both"/>
              <w:rPr>
                <w:rFonts w:ascii="Arial" w:hAnsi="Arial" w:cs="Arial"/>
                <w:b/>
                <w:sz w:val="24"/>
                <w:szCs w:val="24"/>
                <w:lang w:val="en-US"/>
              </w:rPr>
            </w:pPr>
            <w:r w:rsidRPr="005F1608">
              <w:rPr>
                <w:rFonts w:ascii="Arial" w:hAnsi="Arial" w:cs="Arial"/>
                <w:b/>
                <w:sz w:val="24"/>
                <w:szCs w:val="24"/>
                <w:lang w:val="en-US"/>
              </w:rPr>
              <w:t>Case Title:</w:t>
            </w:r>
          </w:p>
          <w:p w:rsidR="009E72C2" w:rsidRDefault="00CF5AAB" w:rsidP="00CD7E00">
            <w:pPr>
              <w:spacing w:line="360" w:lineRule="auto"/>
              <w:jc w:val="both"/>
              <w:rPr>
                <w:rFonts w:ascii="Arial" w:hAnsi="Arial" w:cs="Arial"/>
                <w:i/>
                <w:sz w:val="24"/>
                <w:szCs w:val="24"/>
                <w:lang w:val="en-US"/>
              </w:rPr>
            </w:pPr>
            <w:r>
              <w:rPr>
                <w:rFonts w:ascii="Arial" w:hAnsi="Arial" w:cs="Arial"/>
                <w:i/>
                <w:sz w:val="24"/>
                <w:szCs w:val="24"/>
                <w:lang w:val="en-US"/>
              </w:rPr>
              <w:t xml:space="preserve">S </w:t>
            </w:r>
            <w:r w:rsidR="00FC03E6">
              <w:rPr>
                <w:rFonts w:ascii="Arial" w:hAnsi="Arial" w:cs="Arial"/>
                <w:i/>
                <w:sz w:val="24"/>
                <w:szCs w:val="24"/>
                <w:lang w:val="en-US"/>
              </w:rPr>
              <w:t>v Kapuwo Mashuna</w:t>
            </w:r>
          </w:p>
          <w:p w:rsidR="00CF5AAB" w:rsidRPr="005F1608" w:rsidRDefault="00FC03E6" w:rsidP="00CD7E00">
            <w:pPr>
              <w:spacing w:line="360" w:lineRule="auto"/>
              <w:jc w:val="both"/>
              <w:rPr>
                <w:rFonts w:ascii="Arial" w:hAnsi="Arial" w:cs="Arial"/>
                <w:i/>
                <w:sz w:val="24"/>
                <w:szCs w:val="24"/>
                <w:lang w:val="en-US"/>
              </w:rPr>
            </w:pPr>
            <w:r>
              <w:rPr>
                <w:rFonts w:ascii="Arial" w:hAnsi="Arial" w:cs="Arial"/>
                <w:i/>
                <w:sz w:val="24"/>
                <w:szCs w:val="24"/>
                <w:lang w:val="en-US"/>
              </w:rPr>
              <w:t>S v Mupopya Albertina</w:t>
            </w:r>
          </w:p>
          <w:p w:rsidR="009E72C2" w:rsidRPr="005F1608" w:rsidRDefault="009E72C2" w:rsidP="00CD7E00">
            <w:pPr>
              <w:spacing w:line="360" w:lineRule="auto"/>
              <w:jc w:val="both"/>
              <w:rPr>
                <w:rFonts w:ascii="Arial" w:hAnsi="Arial" w:cs="Arial"/>
                <w:i/>
                <w:sz w:val="24"/>
                <w:szCs w:val="24"/>
              </w:rPr>
            </w:pPr>
            <w:r w:rsidRPr="005F1608">
              <w:rPr>
                <w:rFonts w:ascii="Arial" w:hAnsi="Arial" w:cs="Arial"/>
                <w:i/>
                <w:sz w:val="24"/>
                <w:szCs w:val="24"/>
              </w:rPr>
              <w:t xml:space="preserve"> </w:t>
            </w:r>
          </w:p>
        </w:tc>
        <w:tc>
          <w:tcPr>
            <w:tcW w:w="5268" w:type="dxa"/>
            <w:gridSpan w:val="2"/>
            <w:tcBorders>
              <w:top w:val="single" w:sz="4" w:space="0" w:color="auto"/>
              <w:left w:val="single" w:sz="4" w:space="0" w:color="auto"/>
              <w:bottom w:val="single" w:sz="4" w:space="0" w:color="auto"/>
              <w:right w:val="single" w:sz="4" w:space="0" w:color="auto"/>
            </w:tcBorders>
          </w:tcPr>
          <w:p w:rsidR="009E72C2" w:rsidRDefault="001A5351" w:rsidP="00CD7E00">
            <w:pPr>
              <w:spacing w:line="360" w:lineRule="auto"/>
              <w:jc w:val="both"/>
              <w:rPr>
                <w:rFonts w:ascii="Arial" w:hAnsi="Arial" w:cs="Arial"/>
                <w:b/>
                <w:sz w:val="24"/>
                <w:szCs w:val="24"/>
                <w:lang w:val="en-US"/>
              </w:rPr>
            </w:pPr>
            <w:r>
              <w:rPr>
                <w:rFonts w:ascii="Arial" w:hAnsi="Arial" w:cs="Arial"/>
                <w:b/>
                <w:sz w:val="24"/>
                <w:szCs w:val="24"/>
                <w:lang w:val="en-US"/>
              </w:rPr>
              <w:t>CR NO:</w:t>
            </w:r>
            <w:r w:rsidR="00E07B5E">
              <w:rPr>
                <w:rFonts w:ascii="Arial" w:hAnsi="Arial" w:cs="Arial"/>
                <w:b/>
                <w:sz w:val="24"/>
                <w:szCs w:val="24"/>
                <w:lang w:val="en-US"/>
              </w:rPr>
              <w:t xml:space="preserve"> </w:t>
            </w:r>
            <w:r w:rsidR="002C3663">
              <w:rPr>
                <w:rFonts w:ascii="Arial" w:hAnsi="Arial" w:cs="Arial"/>
                <w:b/>
                <w:sz w:val="24"/>
                <w:szCs w:val="24"/>
                <w:lang w:val="en-US"/>
              </w:rPr>
              <w:t>6/2021</w:t>
            </w:r>
          </w:p>
          <w:p w:rsidR="00CF5AAB" w:rsidRPr="006C3902" w:rsidRDefault="00E07B5E" w:rsidP="00CD7E00">
            <w:pPr>
              <w:spacing w:line="360" w:lineRule="auto"/>
              <w:jc w:val="both"/>
              <w:rPr>
                <w:rFonts w:ascii="Arial" w:hAnsi="Arial" w:cs="Arial"/>
                <w:sz w:val="24"/>
                <w:szCs w:val="24"/>
                <w:lang w:val="en-US"/>
              </w:rPr>
            </w:pPr>
            <w:r w:rsidRPr="006C3902">
              <w:rPr>
                <w:rFonts w:ascii="Arial" w:hAnsi="Arial" w:cs="Arial"/>
                <w:sz w:val="24"/>
                <w:szCs w:val="24"/>
                <w:lang w:val="en-US"/>
              </w:rPr>
              <w:t>CASE</w:t>
            </w:r>
            <w:r w:rsidR="00CF5AAB" w:rsidRPr="006C3902">
              <w:rPr>
                <w:rFonts w:ascii="Arial" w:hAnsi="Arial" w:cs="Arial"/>
                <w:sz w:val="24"/>
                <w:szCs w:val="24"/>
                <w:lang w:val="en-US"/>
              </w:rPr>
              <w:t xml:space="preserve"> NO </w:t>
            </w:r>
            <w:r w:rsidR="00FC03E6" w:rsidRPr="006C3902">
              <w:rPr>
                <w:rFonts w:ascii="Arial" w:hAnsi="Arial" w:cs="Arial"/>
                <w:sz w:val="24"/>
                <w:szCs w:val="24"/>
                <w:lang w:val="en-US"/>
              </w:rPr>
              <w:t>:</w:t>
            </w:r>
            <w:r w:rsidRPr="006C3902">
              <w:rPr>
                <w:rFonts w:ascii="Arial" w:hAnsi="Arial" w:cs="Arial"/>
                <w:sz w:val="24"/>
                <w:szCs w:val="24"/>
                <w:lang w:val="en-US"/>
              </w:rPr>
              <w:t>162</w:t>
            </w:r>
            <w:r w:rsidR="006C3902">
              <w:rPr>
                <w:rFonts w:ascii="Arial" w:hAnsi="Arial" w:cs="Arial"/>
                <w:sz w:val="24"/>
                <w:szCs w:val="24"/>
                <w:lang w:val="en-US"/>
              </w:rPr>
              <w:t xml:space="preserve">/2020 and </w:t>
            </w:r>
            <w:r w:rsidR="00CF5AAB" w:rsidRPr="006C3902">
              <w:rPr>
                <w:rFonts w:ascii="Arial" w:hAnsi="Arial" w:cs="Arial"/>
                <w:sz w:val="24"/>
                <w:szCs w:val="24"/>
                <w:lang w:val="en-US"/>
              </w:rPr>
              <w:t>166/2020</w:t>
            </w:r>
          </w:p>
          <w:p w:rsidR="009E72C2" w:rsidRPr="005F1608" w:rsidRDefault="009E72C2" w:rsidP="00CD7E00">
            <w:pPr>
              <w:spacing w:line="360" w:lineRule="auto"/>
              <w:jc w:val="both"/>
              <w:rPr>
                <w:rFonts w:ascii="Arial" w:hAnsi="Arial" w:cs="Arial"/>
                <w:sz w:val="24"/>
                <w:szCs w:val="24"/>
                <w:lang w:val="en-US"/>
              </w:rPr>
            </w:pPr>
          </w:p>
        </w:tc>
      </w:tr>
      <w:tr w:rsidR="009E72C2" w:rsidRPr="005F1608" w:rsidTr="00CD7E00">
        <w:tc>
          <w:tcPr>
            <w:tcW w:w="0" w:type="auto"/>
            <w:vMerge/>
            <w:tcBorders>
              <w:top w:val="single" w:sz="4" w:space="0" w:color="auto"/>
              <w:left w:val="single" w:sz="4" w:space="0" w:color="auto"/>
              <w:bottom w:val="single" w:sz="4" w:space="0" w:color="auto"/>
              <w:right w:val="single" w:sz="4" w:space="0" w:color="auto"/>
            </w:tcBorders>
            <w:vAlign w:val="center"/>
            <w:hideMark/>
          </w:tcPr>
          <w:p w:rsidR="009E72C2" w:rsidRPr="005F1608" w:rsidRDefault="009E72C2" w:rsidP="00CD7E00">
            <w:pPr>
              <w:spacing w:line="240" w:lineRule="auto"/>
              <w:rPr>
                <w:rFonts w:ascii="Arial" w:hAnsi="Arial" w:cs="Arial"/>
                <w:i/>
                <w:sz w:val="24"/>
                <w:szCs w:val="24"/>
              </w:rPr>
            </w:pPr>
          </w:p>
        </w:tc>
        <w:tc>
          <w:tcPr>
            <w:tcW w:w="5268" w:type="dxa"/>
            <w:gridSpan w:val="2"/>
            <w:tcBorders>
              <w:top w:val="single" w:sz="4" w:space="0" w:color="auto"/>
              <w:left w:val="single" w:sz="4" w:space="0" w:color="auto"/>
              <w:bottom w:val="single" w:sz="4" w:space="0" w:color="auto"/>
              <w:right w:val="single" w:sz="4" w:space="0" w:color="auto"/>
            </w:tcBorders>
            <w:hideMark/>
          </w:tcPr>
          <w:p w:rsidR="009E72C2" w:rsidRPr="005F1608" w:rsidRDefault="009E72C2" w:rsidP="00CD7E00">
            <w:pPr>
              <w:spacing w:line="360" w:lineRule="auto"/>
              <w:jc w:val="both"/>
              <w:rPr>
                <w:rFonts w:ascii="Arial" w:hAnsi="Arial" w:cs="Arial"/>
                <w:b/>
                <w:sz w:val="24"/>
                <w:szCs w:val="24"/>
                <w:lang w:val="en-US"/>
              </w:rPr>
            </w:pPr>
            <w:r w:rsidRPr="005F1608">
              <w:rPr>
                <w:rFonts w:ascii="Arial" w:hAnsi="Arial" w:cs="Arial"/>
                <w:b/>
                <w:sz w:val="24"/>
                <w:szCs w:val="24"/>
                <w:lang w:val="en-US"/>
              </w:rPr>
              <w:t xml:space="preserve">Division of Court: </w:t>
            </w:r>
          </w:p>
          <w:p w:rsidR="009E72C2" w:rsidRPr="005F1608" w:rsidRDefault="009E72C2" w:rsidP="00CD7E00">
            <w:pPr>
              <w:spacing w:line="360" w:lineRule="auto"/>
              <w:jc w:val="both"/>
              <w:rPr>
                <w:rFonts w:ascii="Arial" w:hAnsi="Arial" w:cs="Arial"/>
                <w:sz w:val="24"/>
                <w:szCs w:val="24"/>
                <w:lang w:val="en-US"/>
              </w:rPr>
            </w:pPr>
            <w:r w:rsidRPr="005F1608">
              <w:rPr>
                <w:rFonts w:ascii="Arial" w:hAnsi="Arial" w:cs="Arial"/>
                <w:sz w:val="24"/>
                <w:szCs w:val="24"/>
                <w:lang w:val="en-US"/>
              </w:rPr>
              <w:t>Northern Local Division</w:t>
            </w:r>
          </w:p>
        </w:tc>
      </w:tr>
      <w:tr w:rsidR="009E72C2" w:rsidRPr="005F1608" w:rsidTr="00F552C0">
        <w:trPr>
          <w:trHeight w:val="1610"/>
        </w:trPr>
        <w:tc>
          <w:tcPr>
            <w:tcW w:w="4655" w:type="dxa"/>
            <w:tcBorders>
              <w:top w:val="single" w:sz="4" w:space="0" w:color="auto"/>
              <w:left w:val="single" w:sz="4" w:space="0" w:color="auto"/>
              <w:bottom w:val="single" w:sz="4" w:space="0" w:color="auto"/>
              <w:right w:val="single" w:sz="4" w:space="0" w:color="auto"/>
            </w:tcBorders>
            <w:hideMark/>
          </w:tcPr>
          <w:p w:rsidR="009E72C2" w:rsidRPr="005F1608" w:rsidRDefault="009E72C2" w:rsidP="00CD7E00">
            <w:pPr>
              <w:spacing w:line="360" w:lineRule="auto"/>
              <w:jc w:val="both"/>
              <w:rPr>
                <w:rFonts w:ascii="Arial" w:hAnsi="Arial" w:cs="Arial"/>
                <w:b/>
                <w:sz w:val="24"/>
                <w:szCs w:val="24"/>
                <w:lang w:val="en-US"/>
              </w:rPr>
            </w:pPr>
            <w:r w:rsidRPr="005F1608">
              <w:rPr>
                <w:rFonts w:ascii="Arial" w:hAnsi="Arial" w:cs="Arial"/>
                <w:b/>
                <w:sz w:val="24"/>
                <w:szCs w:val="24"/>
                <w:lang w:val="en-US"/>
              </w:rPr>
              <w:t xml:space="preserve">Heard before:  </w:t>
            </w:r>
          </w:p>
          <w:p w:rsidR="009E72C2" w:rsidRPr="005F1608" w:rsidRDefault="00C476AC" w:rsidP="00CD7E00">
            <w:pPr>
              <w:spacing w:line="360" w:lineRule="auto"/>
              <w:jc w:val="both"/>
              <w:rPr>
                <w:rFonts w:ascii="Arial" w:hAnsi="Arial" w:cs="Arial"/>
                <w:sz w:val="24"/>
                <w:szCs w:val="24"/>
                <w:lang w:val="en-US"/>
              </w:rPr>
            </w:pPr>
            <w:r>
              <w:rPr>
                <w:rFonts w:ascii="Arial" w:hAnsi="Arial" w:cs="Arial"/>
                <w:sz w:val="24"/>
                <w:szCs w:val="24"/>
                <w:lang w:val="en-US"/>
              </w:rPr>
              <w:t>Honourable Ms</w:t>
            </w:r>
            <w:r w:rsidR="009E72C2" w:rsidRPr="005F1608">
              <w:rPr>
                <w:rFonts w:ascii="Arial" w:hAnsi="Arial" w:cs="Arial"/>
                <w:sz w:val="24"/>
                <w:szCs w:val="24"/>
                <w:lang w:val="en-US"/>
              </w:rPr>
              <w:t>. Justice Salionga J et</w:t>
            </w:r>
          </w:p>
          <w:p w:rsidR="009E72C2" w:rsidRPr="005F1608" w:rsidRDefault="00C476AC" w:rsidP="00CD7E00">
            <w:pPr>
              <w:spacing w:line="360" w:lineRule="auto"/>
              <w:jc w:val="both"/>
              <w:rPr>
                <w:rFonts w:ascii="Arial" w:hAnsi="Arial" w:cs="Arial"/>
                <w:sz w:val="24"/>
                <w:szCs w:val="24"/>
                <w:lang w:val="en-US"/>
              </w:rPr>
            </w:pPr>
            <w:r>
              <w:rPr>
                <w:rFonts w:ascii="Arial" w:hAnsi="Arial" w:cs="Arial"/>
                <w:sz w:val="24"/>
                <w:szCs w:val="24"/>
                <w:lang w:val="en-US"/>
              </w:rPr>
              <w:t>Honourable Mr</w:t>
            </w:r>
            <w:r w:rsidR="009E72C2" w:rsidRPr="005F1608">
              <w:rPr>
                <w:rFonts w:ascii="Arial" w:hAnsi="Arial" w:cs="Arial"/>
                <w:sz w:val="24"/>
                <w:szCs w:val="24"/>
                <w:lang w:val="en-US"/>
              </w:rPr>
              <w:t xml:space="preserve"> Justice</w:t>
            </w:r>
            <w:r w:rsidR="00CF5AAB">
              <w:rPr>
                <w:rFonts w:ascii="Arial" w:hAnsi="Arial" w:cs="Arial"/>
                <w:sz w:val="24"/>
                <w:szCs w:val="24"/>
                <w:lang w:val="en-US"/>
              </w:rPr>
              <w:t xml:space="preserve"> Munzu</w:t>
            </w:r>
            <w:r w:rsidR="009E72C2" w:rsidRPr="005F1608">
              <w:rPr>
                <w:rFonts w:ascii="Arial" w:hAnsi="Arial" w:cs="Arial"/>
                <w:sz w:val="24"/>
                <w:szCs w:val="24"/>
                <w:lang w:val="en-US"/>
              </w:rPr>
              <w:t xml:space="preserve"> </w:t>
            </w:r>
            <w:r>
              <w:rPr>
                <w:rFonts w:ascii="Arial" w:hAnsi="Arial" w:cs="Arial"/>
                <w:sz w:val="24"/>
                <w:szCs w:val="24"/>
                <w:lang w:val="en-US"/>
              </w:rPr>
              <w:t xml:space="preserve"> A</w:t>
            </w:r>
            <w:r w:rsidR="009E72C2" w:rsidRPr="005F1608">
              <w:rPr>
                <w:rFonts w:ascii="Arial" w:hAnsi="Arial" w:cs="Arial"/>
                <w:sz w:val="24"/>
                <w:szCs w:val="24"/>
                <w:lang w:val="en-US"/>
              </w:rPr>
              <w:t>J</w:t>
            </w:r>
          </w:p>
        </w:tc>
        <w:tc>
          <w:tcPr>
            <w:tcW w:w="5268" w:type="dxa"/>
            <w:gridSpan w:val="2"/>
            <w:tcBorders>
              <w:top w:val="single" w:sz="4" w:space="0" w:color="auto"/>
              <w:left w:val="single" w:sz="4" w:space="0" w:color="auto"/>
              <w:bottom w:val="single" w:sz="4" w:space="0" w:color="auto"/>
              <w:right w:val="single" w:sz="4" w:space="0" w:color="auto"/>
            </w:tcBorders>
          </w:tcPr>
          <w:p w:rsidR="009E72C2" w:rsidRPr="005F1608" w:rsidRDefault="009E72C2" w:rsidP="009E72C2">
            <w:pPr>
              <w:spacing w:line="360" w:lineRule="auto"/>
              <w:jc w:val="both"/>
              <w:rPr>
                <w:rFonts w:ascii="Arial" w:hAnsi="Arial" w:cs="Arial"/>
                <w:sz w:val="24"/>
                <w:szCs w:val="24"/>
                <w:lang w:val="en-US"/>
              </w:rPr>
            </w:pPr>
            <w:r w:rsidRPr="005F1608">
              <w:rPr>
                <w:rFonts w:ascii="Arial" w:hAnsi="Arial" w:cs="Arial"/>
                <w:b/>
                <w:sz w:val="24"/>
                <w:szCs w:val="24"/>
                <w:lang w:val="en-US"/>
              </w:rPr>
              <w:t>Delivered on:</w:t>
            </w:r>
            <w:r w:rsidR="00CF5AAB">
              <w:rPr>
                <w:rFonts w:ascii="Arial" w:hAnsi="Arial" w:cs="Arial"/>
                <w:sz w:val="24"/>
                <w:szCs w:val="24"/>
                <w:lang w:val="en-US"/>
              </w:rPr>
              <w:t xml:space="preserve"> </w:t>
            </w:r>
            <w:r w:rsidR="002C3663">
              <w:rPr>
                <w:rFonts w:ascii="Arial" w:hAnsi="Arial" w:cs="Arial"/>
                <w:sz w:val="24"/>
                <w:szCs w:val="24"/>
                <w:lang w:val="en-US"/>
              </w:rPr>
              <w:t>29</w:t>
            </w:r>
            <w:r w:rsidR="00C476AC">
              <w:rPr>
                <w:rFonts w:ascii="Arial" w:hAnsi="Arial" w:cs="Arial"/>
                <w:sz w:val="24"/>
                <w:szCs w:val="24"/>
                <w:lang w:val="en-US"/>
              </w:rPr>
              <w:t xml:space="preserve"> </w:t>
            </w:r>
            <w:r w:rsidR="00CF5AAB">
              <w:rPr>
                <w:rFonts w:ascii="Arial" w:hAnsi="Arial" w:cs="Arial"/>
                <w:sz w:val="24"/>
                <w:szCs w:val="24"/>
                <w:lang w:val="en-US"/>
              </w:rPr>
              <w:t>January 202</w:t>
            </w:r>
            <w:r>
              <w:rPr>
                <w:rFonts w:ascii="Arial" w:hAnsi="Arial" w:cs="Arial"/>
                <w:sz w:val="24"/>
                <w:szCs w:val="24"/>
                <w:lang w:val="en-US"/>
              </w:rPr>
              <w:t>1</w:t>
            </w:r>
          </w:p>
        </w:tc>
      </w:tr>
      <w:tr w:rsidR="009E72C2" w:rsidRPr="005F1608" w:rsidTr="00CD7E00">
        <w:tc>
          <w:tcPr>
            <w:tcW w:w="9923" w:type="dxa"/>
            <w:gridSpan w:val="3"/>
            <w:tcBorders>
              <w:top w:val="single" w:sz="4" w:space="0" w:color="auto"/>
              <w:left w:val="single" w:sz="4" w:space="0" w:color="auto"/>
              <w:bottom w:val="single" w:sz="4" w:space="0" w:color="auto"/>
              <w:right w:val="single" w:sz="4" w:space="0" w:color="auto"/>
            </w:tcBorders>
          </w:tcPr>
          <w:p w:rsidR="009E72C2" w:rsidRDefault="009E72C2" w:rsidP="002C3663">
            <w:pPr>
              <w:spacing w:line="240" w:lineRule="auto"/>
              <w:jc w:val="both"/>
              <w:rPr>
                <w:rFonts w:ascii="Arial" w:hAnsi="Arial" w:cs="Arial"/>
                <w:sz w:val="24"/>
                <w:szCs w:val="24"/>
                <w:lang w:val="en-US"/>
              </w:rPr>
            </w:pPr>
            <w:r w:rsidRPr="005F1608">
              <w:rPr>
                <w:rFonts w:ascii="Arial" w:hAnsi="Arial" w:cs="Arial"/>
                <w:b/>
                <w:sz w:val="24"/>
                <w:szCs w:val="24"/>
                <w:lang w:val="en-US"/>
              </w:rPr>
              <w:t xml:space="preserve">Neutral citation: </w:t>
            </w:r>
            <w:r>
              <w:rPr>
                <w:rFonts w:ascii="Arial" w:hAnsi="Arial" w:cs="Arial"/>
                <w:i/>
                <w:sz w:val="24"/>
                <w:szCs w:val="24"/>
                <w:lang w:val="en-US"/>
              </w:rPr>
              <w:t xml:space="preserve"> </w:t>
            </w:r>
            <w:r w:rsidRPr="006C3902">
              <w:rPr>
                <w:rFonts w:ascii="Arial" w:hAnsi="Arial" w:cs="Arial"/>
                <w:i/>
                <w:sz w:val="24"/>
                <w:szCs w:val="24"/>
                <w:lang w:val="en-US"/>
              </w:rPr>
              <w:t>S v</w:t>
            </w:r>
            <w:r w:rsidR="006C3902" w:rsidRPr="006C3902">
              <w:rPr>
                <w:rFonts w:ascii="Arial" w:hAnsi="Arial" w:cs="Arial"/>
                <w:i/>
                <w:sz w:val="24"/>
                <w:szCs w:val="24"/>
                <w:lang w:val="en-US"/>
              </w:rPr>
              <w:t xml:space="preserve"> Mashuna; </w:t>
            </w:r>
            <w:r w:rsidR="002C3663" w:rsidRPr="006C3902">
              <w:rPr>
                <w:rFonts w:ascii="Arial" w:hAnsi="Arial" w:cs="Arial"/>
                <w:i/>
                <w:sz w:val="24"/>
                <w:szCs w:val="24"/>
                <w:lang w:val="en-US"/>
              </w:rPr>
              <w:t>S Mupopya</w:t>
            </w:r>
            <w:r w:rsidR="002C3663">
              <w:rPr>
                <w:rFonts w:ascii="Arial" w:hAnsi="Arial" w:cs="Arial"/>
                <w:sz w:val="24"/>
                <w:szCs w:val="24"/>
                <w:lang w:val="en-US"/>
              </w:rPr>
              <w:t xml:space="preserve"> </w:t>
            </w:r>
            <w:r w:rsidR="00C476AC">
              <w:rPr>
                <w:rFonts w:ascii="Arial" w:hAnsi="Arial" w:cs="Arial"/>
                <w:sz w:val="24"/>
                <w:szCs w:val="24"/>
                <w:lang w:val="en-US"/>
              </w:rPr>
              <w:t>(CR</w:t>
            </w:r>
            <w:r w:rsidR="006C3902">
              <w:rPr>
                <w:rFonts w:ascii="Arial" w:hAnsi="Arial" w:cs="Arial"/>
                <w:sz w:val="24"/>
                <w:szCs w:val="24"/>
                <w:lang w:val="en-US"/>
              </w:rPr>
              <w:t xml:space="preserve"> </w:t>
            </w:r>
            <w:r w:rsidR="002C3663">
              <w:rPr>
                <w:rFonts w:ascii="Arial" w:hAnsi="Arial" w:cs="Arial"/>
                <w:sz w:val="24"/>
                <w:szCs w:val="24"/>
                <w:lang w:val="en-US"/>
              </w:rPr>
              <w:t>6</w:t>
            </w:r>
            <w:r w:rsidR="00FC03E6">
              <w:rPr>
                <w:rFonts w:ascii="Arial" w:hAnsi="Arial" w:cs="Arial"/>
                <w:sz w:val="24"/>
                <w:szCs w:val="24"/>
                <w:lang w:val="en-US"/>
              </w:rPr>
              <w:t>/2021</w:t>
            </w:r>
            <w:r w:rsidRPr="005F1608">
              <w:rPr>
                <w:rFonts w:ascii="Arial" w:hAnsi="Arial" w:cs="Arial"/>
                <w:sz w:val="24"/>
                <w:szCs w:val="24"/>
                <w:lang w:val="en-US"/>
              </w:rPr>
              <w:t>)</w:t>
            </w:r>
            <w:r>
              <w:rPr>
                <w:rFonts w:ascii="Arial" w:hAnsi="Arial" w:cs="Arial"/>
                <w:sz w:val="24"/>
                <w:szCs w:val="24"/>
                <w:lang w:val="en-US"/>
              </w:rPr>
              <w:t xml:space="preserve"> [2021] NAHCNLD</w:t>
            </w:r>
            <w:r w:rsidR="00191619">
              <w:rPr>
                <w:rFonts w:ascii="Arial" w:hAnsi="Arial" w:cs="Arial"/>
                <w:sz w:val="24"/>
                <w:szCs w:val="24"/>
                <w:lang w:val="en-US"/>
              </w:rPr>
              <w:t xml:space="preserve"> </w:t>
            </w:r>
            <w:r w:rsidR="002C3663">
              <w:rPr>
                <w:rFonts w:ascii="Arial" w:hAnsi="Arial" w:cs="Arial"/>
                <w:sz w:val="24"/>
                <w:szCs w:val="24"/>
                <w:lang w:val="en-US"/>
              </w:rPr>
              <w:t>07</w:t>
            </w:r>
            <w:r>
              <w:rPr>
                <w:rFonts w:ascii="Arial" w:hAnsi="Arial" w:cs="Arial"/>
                <w:sz w:val="24"/>
                <w:szCs w:val="24"/>
                <w:lang w:val="en-US"/>
              </w:rPr>
              <w:t xml:space="preserve">( </w:t>
            </w:r>
            <w:r w:rsidR="002C3663">
              <w:rPr>
                <w:rFonts w:ascii="Arial" w:hAnsi="Arial" w:cs="Arial"/>
                <w:sz w:val="24"/>
                <w:szCs w:val="24"/>
                <w:lang w:val="en-US"/>
              </w:rPr>
              <w:t>29</w:t>
            </w:r>
            <w:r w:rsidR="00C476AC">
              <w:rPr>
                <w:rFonts w:ascii="Arial" w:hAnsi="Arial" w:cs="Arial"/>
                <w:sz w:val="24"/>
                <w:szCs w:val="24"/>
                <w:lang w:val="en-US"/>
              </w:rPr>
              <w:t xml:space="preserve"> </w:t>
            </w:r>
            <w:r>
              <w:rPr>
                <w:rFonts w:ascii="Arial" w:hAnsi="Arial" w:cs="Arial"/>
                <w:sz w:val="24"/>
                <w:szCs w:val="24"/>
                <w:lang w:val="en-US"/>
              </w:rPr>
              <w:t>January 2021</w:t>
            </w:r>
            <w:r w:rsidRPr="005F1608">
              <w:rPr>
                <w:rFonts w:ascii="Arial" w:hAnsi="Arial" w:cs="Arial"/>
                <w:sz w:val="24"/>
                <w:szCs w:val="24"/>
                <w:lang w:val="en-US"/>
              </w:rPr>
              <w:t>)</w:t>
            </w:r>
          </w:p>
          <w:p w:rsidR="009E72C2" w:rsidRPr="005F1608" w:rsidRDefault="009E72C2" w:rsidP="002C3663">
            <w:pPr>
              <w:spacing w:line="276" w:lineRule="auto"/>
              <w:jc w:val="both"/>
              <w:rPr>
                <w:rFonts w:ascii="Arial" w:hAnsi="Arial" w:cs="Arial"/>
                <w:sz w:val="24"/>
                <w:szCs w:val="24"/>
                <w:lang w:val="en-US"/>
              </w:rPr>
            </w:pPr>
          </w:p>
        </w:tc>
      </w:tr>
      <w:tr w:rsidR="009E72C2" w:rsidRPr="005F1608" w:rsidTr="00CD7E00">
        <w:tc>
          <w:tcPr>
            <w:tcW w:w="9923" w:type="dxa"/>
            <w:gridSpan w:val="3"/>
            <w:tcBorders>
              <w:top w:val="single" w:sz="4" w:space="0" w:color="auto"/>
              <w:left w:val="single" w:sz="4" w:space="0" w:color="auto"/>
              <w:bottom w:val="single" w:sz="4" w:space="0" w:color="auto"/>
              <w:right w:val="single" w:sz="4" w:space="0" w:color="auto"/>
            </w:tcBorders>
          </w:tcPr>
          <w:p w:rsidR="009E72C2" w:rsidRPr="005F1608" w:rsidRDefault="009E72C2" w:rsidP="00CD7E00">
            <w:pPr>
              <w:spacing w:line="360" w:lineRule="auto"/>
              <w:jc w:val="both"/>
              <w:rPr>
                <w:rFonts w:ascii="Arial" w:hAnsi="Arial" w:cs="Arial"/>
                <w:b/>
                <w:sz w:val="24"/>
                <w:szCs w:val="24"/>
                <w:lang w:val="en-US"/>
              </w:rPr>
            </w:pPr>
            <w:r w:rsidRPr="005F1608">
              <w:rPr>
                <w:rFonts w:ascii="Arial" w:hAnsi="Arial" w:cs="Arial"/>
                <w:b/>
                <w:sz w:val="24"/>
                <w:szCs w:val="24"/>
                <w:lang w:val="en-US"/>
              </w:rPr>
              <w:t xml:space="preserve"> IT IS ORDERED THAT:</w:t>
            </w:r>
          </w:p>
          <w:p w:rsidR="009E72C2" w:rsidRDefault="009E72C2" w:rsidP="00CD7E00">
            <w:pPr>
              <w:numPr>
                <w:ilvl w:val="0"/>
                <w:numId w:val="1"/>
              </w:numPr>
              <w:spacing w:after="160" w:line="360" w:lineRule="auto"/>
              <w:ind w:left="360"/>
              <w:contextualSpacing/>
              <w:jc w:val="both"/>
              <w:rPr>
                <w:rFonts w:ascii="Arial" w:hAnsi="Arial" w:cs="Arial"/>
                <w:sz w:val="24"/>
                <w:szCs w:val="24"/>
                <w:lang w:val="en-US"/>
              </w:rPr>
            </w:pPr>
            <w:r w:rsidRPr="005F1608">
              <w:rPr>
                <w:rFonts w:ascii="Arial" w:hAnsi="Arial" w:cs="Arial"/>
                <w:sz w:val="24"/>
                <w:szCs w:val="24"/>
                <w:lang w:val="en-US"/>
              </w:rPr>
              <w:t>The</w:t>
            </w:r>
            <w:r w:rsidR="00CF5AAB" w:rsidRPr="00202ED5">
              <w:rPr>
                <w:rFonts w:ascii="Arial" w:hAnsi="Arial" w:cs="Arial"/>
                <w:sz w:val="24"/>
                <w:szCs w:val="24"/>
                <w:lang w:val="en-US"/>
              </w:rPr>
              <w:t xml:space="preserve"> conviction</w:t>
            </w:r>
            <w:r w:rsidR="00CF5AAB">
              <w:rPr>
                <w:rFonts w:ascii="Arial" w:hAnsi="Arial" w:cs="Arial"/>
                <w:sz w:val="24"/>
                <w:szCs w:val="24"/>
                <w:lang w:val="en-US"/>
              </w:rPr>
              <w:t>s</w:t>
            </w:r>
            <w:r w:rsidR="00B74353">
              <w:rPr>
                <w:rFonts w:ascii="Arial" w:hAnsi="Arial" w:cs="Arial"/>
                <w:sz w:val="24"/>
                <w:szCs w:val="24"/>
                <w:lang w:val="en-US"/>
              </w:rPr>
              <w:t xml:space="preserve"> i</w:t>
            </w:r>
            <w:r w:rsidR="00FB2EA0">
              <w:rPr>
                <w:rFonts w:ascii="Arial" w:hAnsi="Arial" w:cs="Arial"/>
                <w:sz w:val="24"/>
                <w:szCs w:val="24"/>
                <w:lang w:val="en-US"/>
              </w:rPr>
              <w:t>n both matters</w:t>
            </w:r>
            <w:r w:rsidR="00CF5AAB" w:rsidRPr="00202ED5">
              <w:rPr>
                <w:rFonts w:ascii="Arial" w:hAnsi="Arial" w:cs="Arial"/>
                <w:sz w:val="24"/>
                <w:szCs w:val="24"/>
                <w:lang w:val="en-US"/>
              </w:rPr>
              <w:t xml:space="preserve"> are confirmed</w:t>
            </w:r>
            <w:r w:rsidRPr="005F1608">
              <w:rPr>
                <w:rFonts w:ascii="Arial" w:hAnsi="Arial" w:cs="Arial"/>
                <w:sz w:val="24"/>
                <w:szCs w:val="24"/>
                <w:lang w:val="en-US"/>
              </w:rPr>
              <w:t>.</w:t>
            </w:r>
          </w:p>
          <w:p w:rsidR="00202ED5" w:rsidRPr="005F1608" w:rsidRDefault="00202ED5" w:rsidP="00CD7E00">
            <w:pPr>
              <w:numPr>
                <w:ilvl w:val="0"/>
                <w:numId w:val="1"/>
              </w:numPr>
              <w:spacing w:after="160" w:line="360" w:lineRule="auto"/>
              <w:ind w:left="360"/>
              <w:contextualSpacing/>
              <w:jc w:val="both"/>
              <w:rPr>
                <w:rFonts w:ascii="Arial" w:hAnsi="Arial" w:cs="Arial"/>
                <w:sz w:val="24"/>
                <w:szCs w:val="24"/>
                <w:lang w:val="en-US"/>
              </w:rPr>
            </w:pPr>
            <w:r>
              <w:rPr>
                <w:rFonts w:ascii="Arial" w:hAnsi="Arial" w:cs="Arial"/>
                <w:sz w:val="24"/>
                <w:szCs w:val="24"/>
                <w:lang w:val="en-US"/>
              </w:rPr>
              <w:t>The senten</w:t>
            </w:r>
            <w:r w:rsidR="00CF5AAB">
              <w:rPr>
                <w:rFonts w:ascii="Arial" w:hAnsi="Arial" w:cs="Arial"/>
                <w:sz w:val="24"/>
                <w:szCs w:val="24"/>
                <w:lang w:val="en-US"/>
              </w:rPr>
              <w:t>ces in both matters a</w:t>
            </w:r>
            <w:r>
              <w:rPr>
                <w:rFonts w:ascii="Arial" w:hAnsi="Arial" w:cs="Arial"/>
                <w:sz w:val="24"/>
                <w:szCs w:val="24"/>
                <w:lang w:val="en-US"/>
              </w:rPr>
              <w:t xml:space="preserve">re </w:t>
            </w:r>
            <w:r w:rsidR="00B74353">
              <w:rPr>
                <w:rFonts w:ascii="Arial" w:hAnsi="Arial" w:cs="Arial"/>
                <w:sz w:val="24"/>
                <w:szCs w:val="24"/>
                <w:lang w:val="en-US"/>
              </w:rPr>
              <w:t xml:space="preserve">confirmed but </w:t>
            </w:r>
            <w:r w:rsidR="00C62938">
              <w:rPr>
                <w:rFonts w:ascii="Arial" w:hAnsi="Arial" w:cs="Arial"/>
                <w:sz w:val="24"/>
                <w:szCs w:val="24"/>
                <w:lang w:val="en-US"/>
              </w:rPr>
              <w:t>the conditions of suspension are amended as follow</w:t>
            </w:r>
            <w:r w:rsidR="006C3902">
              <w:rPr>
                <w:rFonts w:ascii="Arial" w:hAnsi="Arial" w:cs="Arial"/>
                <w:sz w:val="24"/>
                <w:szCs w:val="24"/>
                <w:lang w:val="en-US"/>
              </w:rPr>
              <w:t>s</w:t>
            </w:r>
            <w:r>
              <w:rPr>
                <w:rFonts w:ascii="Arial" w:hAnsi="Arial" w:cs="Arial"/>
                <w:sz w:val="24"/>
                <w:szCs w:val="24"/>
                <w:lang w:val="en-US"/>
              </w:rPr>
              <w:t>:</w:t>
            </w:r>
          </w:p>
          <w:p w:rsidR="006C3902" w:rsidRDefault="006C3902" w:rsidP="00202ED5">
            <w:pPr>
              <w:spacing w:line="360" w:lineRule="auto"/>
              <w:contextualSpacing/>
              <w:jc w:val="both"/>
              <w:rPr>
                <w:rFonts w:ascii="Arial" w:hAnsi="Arial" w:cs="Arial"/>
                <w:sz w:val="24"/>
                <w:szCs w:val="24"/>
                <w:lang w:val="en-US"/>
              </w:rPr>
            </w:pPr>
          </w:p>
          <w:p w:rsidR="00202ED5" w:rsidRPr="008B150D" w:rsidRDefault="009E72C2" w:rsidP="00202ED5">
            <w:pPr>
              <w:spacing w:line="360" w:lineRule="auto"/>
              <w:contextualSpacing/>
              <w:jc w:val="both"/>
              <w:rPr>
                <w:rFonts w:ascii="Arial" w:hAnsi="Arial" w:cs="Arial"/>
                <w:sz w:val="24"/>
                <w:szCs w:val="24"/>
                <w:u w:val="single"/>
                <w:lang w:val="en-US"/>
              </w:rPr>
            </w:pPr>
            <w:r w:rsidRPr="00202ED5">
              <w:rPr>
                <w:rFonts w:ascii="Arial" w:hAnsi="Arial" w:cs="Arial"/>
                <w:sz w:val="24"/>
                <w:szCs w:val="24"/>
                <w:lang w:val="en-US"/>
              </w:rPr>
              <w:t xml:space="preserve"> </w:t>
            </w:r>
            <w:r w:rsidR="00202ED5" w:rsidRPr="008B150D">
              <w:rPr>
                <w:rFonts w:ascii="Arial" w:hAnsi="Arial" w:cs="Arial"/>
                <w:sz w:val="24"/>
                <w:szCs w:val="24"/>
                <w:u w:val="single"/>
                <w:lang w:val="en-US"/>
              </w:rPr>
              <w:t>In respect of case number 162/ 2020</w:t>
            </w:r>
          </w:p>
          <w:p w:rsidR="00202ED5" w:rsidRDefault="006C3902" w:rsidP="00202ED5">
            <w:pPr>
              <w:spacing w:line="360" w:lineRule="auto"/>
              <w:contextualSpacing/>
              <w:jc w:val="both"/>
              <w:rPr>
                <w:rFonts w:ascii="Arial" w:hAnsi="Arial" w:cs="Arial"/>
                <w:sz w:val="24"/>
                <w:szCs w:val="24"/>
                <w:lang w:val="en-US"/>
              </w:rPr>
            </w:pPr>
            <w:r>
              <w:rPr>
                <w:rFonts w:ascii="Arial" w:hAnsi="Arial" w:cs="Arial"/>
                <w:sz w:val="24"/>
                <w:szCs w:val="24"/>
                <w:lang w:val="en-US"/>
              </w:rPr>
              <w:t xml:space="preserve">a)  </w:t>
            </w:r>
            <w:r w:rsidR="00202ED5">
              <w:rPr>
                <w:rFonts w:ascii="Arial" w:hAnsi="Arial" w:cs="Arial"/>
                <w:sz w:val="24"/>
                <w:szCs w:val="24"/>
                <w:lang w:val="en-US"/>
              </w:rPr>
              <w:t>The accused is  sentenced to N$2000 or (12) months imprisonment of which N$ 1000 or six (6) months is suspended for 3 years on condition acc</w:t>
            </w:r>
            <w:r w:rsidR="00C476AC">
              <w:rPr>
                <w:rFonts w:ascii="Arial" w:hAnsi="Arial" w:cs="Arial"/>
                <w:sz w:val="24"/>
                <w:szCs w:val="24"/>
                <w:lang w:val="en-US"/>
              </w:rPr>
              <w:t>used is not convicted of</w:t>
            </w:r>
            <w:r w:rsidR="00202ED5">
              <w:rPr>
                <w:rFonts w:ascii="Arial" w:hAnsi="Arial" w:cs="Arial"/>
                <w:sz w:val="24"/>
                <w:szCs w:val="24"/>
                <w:lang w:val="en-US"/>
              </w:rPr>
              <w:t xml:space="preserve"> assault with intent to do grievous bodily harm </w:t>
            </w:r>
            <w:r w:rsidR="00202ED5" w:rsidRPr="008B150D">
              <w:rPr>
                <w:rFonts w:ascii="Arial" w:hAnsi="Arial" w:cs="Arial"/>
                <w:sz w:val="24"/>
                <w:szCs w:val="24"/>
                <w:u w:val="single"/>
                <w:lang w:val="en-US"/>
              </w:rPr>
              <w:t>committed</w:t>
            </w:r>
            <w:r w:rsidR="00202ED5">
              <w:rPr>
                <w:rFonts w:ascii="Arial" w:hAnsi="Arial" w:cs="Arial"/>
                <w:sz w:val="24"/>
                <w:szCs w:val="24"/>
                <w:lang w:val="en-US"/>
              </w:rPr>
              <w:t xml:space="preserve"> during the period of suspension</w:t>
            </w:r>
            <w:r w:rsidR="00C476AC">
              <w:rPr>
                <w:rFonts w:ascii="Arial" w:hAnsi="Arial" w:cs="Arial"/>
                <w:sz w:val="24"/>
                <w:szCs w:val="24"/>
                <w:lang w:val="en-US"/>
              </w:rPr>
              <w:t>.</w:t>
            </w:r>
          </w:p>
          <w:p w:rsidR="00202ED5" w:rsidRDefault="00202ED5" w:rsidP="00202ED5">
            <w:pPr>
              <w:spacing w:line="360" w:lineRule="auto"/>
              <w:contextualSpacing/>
              <w:jc w:val="both"/>
              <w:rPr>
                <w:rFonts w:ascii="Arial" w:hAnsi="Arial" w:cs="Arial"/>
                <w:sz w:val="24"/>
                <w:szCs w:val="24"/>
                <w:lang w:val="en-US"/>
              </w:rPr>
            </w:pPr>
          </w:p>
          <w:p w:rsidR="006C3902" w:rsidRDefault="006C3902" w:rsidP="00202ED5">
            <w:pPr>
              <w:spacing w:line="360" w:lineRule="auto"/>
              <w:contextualSpacing/>
              <w:jc w:val="both"/>
              <w:rPr>
                <w:rFonts w:ascii="Arial" w:hAnsi="Arial" w:cs="Arial"/>
                <w:sz w:val="24"/>
                <w:szCs w:val="24"/>
                <w:lang w:val="en-US"/>
              </w:rPr>
            </w:pPr>
          </w:p>
          <w:p w:rsidR="006C3902" w:rsidRDefault="006C3902" w:rsidP="00202ED5">
            <w:pPr>
              <w:spacing w:line="360" w:lineRule="auto"/>
              <w:contextualSpacing/>
              <w:jc w:val="both"/>
              <w:rPr>
                <w:rFonts w:ascii="Arial" w:hAnsi="Arial" w:cs="Arial"/>
                <w:sz w:val="24"/>
                <w:szCs w:val="24"/>
                <w:lang w:val="en-US"/>
              </w:rPr>
            </w:pPr>
          </w:p>
          <w:p w:rsidR="00202ED5" w:rsidRPr="008B150D" w:rsidRDefault="002B6285" w:rsidP="00202ED5">
            <w:pPr>
              <w:spacing w:line="360" w:lineRule="auto"/>
              <w:contextualSpacing/>
              <w:jc w:val="both"/>
              <w:rPr>
                <w:rFonts w:ascii="Arial" w:hAnsi="Arial" w:cs="Arial"/>
                <w:sz w:val="24"/>
                <w:szCs w:val="24"/>
                <w:u w:val="single"/>
                <w:lang w:val="en-US"/>
              </w:rPr>
            </w:pPr>
            <w:r>
              <w:rPr>
                <w:rFonts w:ascii="Arial" w:hAnsi="Arial" w:cs="Arial"/>
                <w:sz w:val="24"/>
                <w:szCs w:val="24"/>
                <w:u w:val="single"/>
                <w:lang w:val="en-US"/>
              </w:rPr>
              <w:t>In case number 166/ 2020</w:t>
            </w:r>
          </w:p>
          <w:p w:rsidR="00202ED5" w:rsidRPr="002E118F" w:rsidRDefault="00202ED5" w:rsidP="00CF5AAB">
            <w:pPr>
              <w:spacing w:line="360" w:lineRule="auto"/>
              <w:jc w:val="both"/>
              <w:rPr>
                <w:rFonts w:ascii="Arial" w:hAnsi="Arial" w:cs="Arial"/>
                <w:sz w:val="24"/>
                <w:szCs w:val="24"/>
                <w:lang w:val="en-US"/>
              </w:rPr>
            </w:pPr>
            <w:r>
              <w:rPr>
                <w:rFonts w:ascii="Arial" w:hAnsi="Arial" w:cs="Arial"/>
                <w:sz w:val="24"/>
                <w:szCs w:val="24"/>
                <w:lang w:val="en-US"/>
              </w:rPr>
              <w:t>b)</w:t>
            </w:r>
            <w:r w:rsidRPr="002E118F">
              <w:rPr>
                <w:rFonts w:ascii="Arial" w:hAnsi="Arial" w:cs="Arial"/>
                <w:sz w:val="24"/>
                <w:szCs w:val="24"/>
                <w:lang w:val="en-US"/>
              </w:rPr>
              <w:t xml:space="preserve"> </w:t>
            </w:r>
            <w:r w:rsidR="006C3902">
              <w:rPr>
                <w:rFonts w:ascii="Arial" w:hAnsi="Arial" w:cs="Arial"/>
                <w:sz w:val="24"/>
                <w:szCs w:val="24"/>
                <w:lang w:val="en-US"/>
              </w:rPr>
              <w:t xml:space="preserve">  </w:t>
            </w:r>
            <w:r>
              <w:rPr>
                <w:rFonts w:ascii="Arial" w:hAnsi="Arial" w:cs="Arial"/>
                <w:sz w:val="24"/>
                <w:szCs w:val="24"/>
                <w:lang w:val="en-US"/>
              </w:rPr>
              <w:t xml:space="preserve">A fine of </w:t>
            </w:r>
            <w:r w:rsidRPr="002E118F">
              <w:rPr>
                <w:rFonts w:ascii="Arial" w:hAnsi="Arial" w:cs="Arial"/>
                <w:sz w:val="24"/>
                <w:szCs w:val="24"/>
                <w:lang w:val="en-US"/>
              </w:rPr>
              <w:t>N$3000 or Twelve (12) months direct imprisonment of which N</w:t>
            </w:r>
            <w:r w:rsidR="00C476AC">
              <w:rPr>
                <w:rFonts w:ascii="Arial" w:hAnsi="Arial" w:cs="Arial"/>
                <w:sz w:val="24"/>
                <w:szCs w:val="24"/>
                <w:lang w:val="en-US"/>
              </w:rPr>
              <w:t>$</w:t>
            </w:r>
            <w:r w:rsidRPr="002E118F">
              <w:rPr>
                <w:rFonts w:ascii="Arial" w:hAnsi="Arial" w:cs="Arial"/>
                <w:sz w:val="24"/>
                <w:szCs w:val="24"/>
                <w:lang w:val="en-US"/>
              </w:rPr>
              <w:t xml:space="preserve">1500 or six (6) months are suspended for a period of 2 years on condition that the accused is not convicted of contravening section 30(3) of the Immigration and Control Act, Act 7 of 1993- Employing a person in Namibia in contravening of the Act </w:t>
            </w:r>
            <w:r w:rsidRPr="008B150D">
              <w:rPr>
                <w:rFonts w:ascii="Arial" w:hAnsi="Arial" w:cs="Arial"/>
                <w:sz w:val="24"/>
                <w:szCs w:val="24"/>
                <w:u w:val="single"/>
                <w:lang w:val="en-US"/>
              </w:rPr>
              <w:t>committed</w:t>
            </w:r>
            <w:r>
              <w:rPr>
                <w:rFonts w:ascii="Arial" w:hAnsi="Arial" w:cs="Arial"/>
                <w:sz w:val="24"/>
                <w:szCs w:val="24"/>
                <w:lang w:val="en-US"/>
              </w:rPr>
              <w:t xml:space="preserve"> </w:t>
            </w:r>
            <w:r w:rsidRPr="002E118F">
              <w:rPr>
                <w:rFonts w:ascii="Arial" w:hAnsi="Arial" w:cs="Arial"/>
                <w:sz w:val="24"/>
                <w:szCs w:val="24"/>
                <w:lang w:val="en-US"/>
              </w:rPr>
              <w:t>during the period of suspension</w:t>
            </w:r>
            <w:r>
              <w:rPr>
                <w:rFonts w:ascii="Arial" w:hAnsi="Arial" w:cs="Arial"/>
                <w:sz w:val="24"/>
                <w:szCs w:val="24"/>
                <w:lang w:val="en-US"/>
              </w:rPr>
              <w:t>.</w:t>
            </w:r>
          </w:p>
          <w:p w:rsidR="009E72C2" w:rsidRPr="005F1608" w:rsidRDefault="009E72C2" w:rsidP="00CD7E00">
            <w:pPr>
              <w:spacing w:line="360" w:lineRule="auto"/>
              <w:ind w:left="284"/>
              <w:rPr>
                <w:rFonts w:ascii="Arial" w:hAnsi="Arial" w:cs="Arial"/>
                <w:b/>
                <w:sz w:val="24"/>
                <w:szCs w:val="24"/>
                <w:lang w:val="en-US"/>
              </w:rPr>
            </w:pPr>
          </w:p>
        </w:tc>
      </w:tr>
      <w:tr w:rsidR="009E72C2" w:rsidRPr="005F1608" w:rsidTr="00CD7E00">
        <w:tc>
          <w:tcPr>
            <w:tcW w:w="9923" w:type="dxa"/>
            <w:gridSpan w:val="3"/>
            <w:tcBorders>
              <w:top w:val="single" w:sz="4" w:space="0" w:color="auto"/>
              <w:left w:val="single" w:sz="4" w:space="0" w:color="auto"/>
              <w:bottom w:val="single" w:sz="4" w:space="0" w:color="auto"/>
              <w:right w:val="single" w:sz="4" w:space="0" w:color="auto"/>
            </w:tcBorders>
          </w:tcPr>
          <w:p w:rsidR="009E72C2" w:rsidRPr="005F1608" w:rsidRDefault="009E72C2" w:rsidP="00CD7E00">
            <w:pPr>
              <w:spacing w:line="360" w:lineRule="auto"/>
              <w:rPr>
                <w:rFonts w:ascii="Arial" w:hAnsi="Arial" w:cs="Arial"/>
                <w:b/>
                <w:sz w:val="24"/>
                <w:szCs w:val="24"/>
                <w:lang w:val="en-US"/>
              </w:rPr>
            </w:pPr>
          </w:p>
          <w:p w:rsidR="009E72C2" w:rsidRPr="005F1608" w:rsidRDefault="009E72C2" w:rsidP="00CD7E00">
            <w:pPr>
              <w:spacing w:line="360" w:lineRule="auto"/>
              <w:rPr>
                <w:rFonts w:ascii="Arial" w:hAnsi="Arial" w:cs="Arial"/>
                <w:b/>
                <w:sz w:val="24"/>
                <w:szCs w:val="24"/>
                <w:lang w:val="en-US"/>
              </w:rPr>
            </w:pPr>
            <w:r w:rsidRPr="005F1608">
              <w:rPr>
                <w:rFonts w:ascii="Arial" w:hAnsi="Arial" w:cs="Arial"/>
                <w:b/>
                <w:sz w:val="24"/>
                <w:szCs w:val="24"/>
                <w:lang w:val="en-US"/>
              </w:rPr>
              <w:t>Reasons for the above order:</w:t>
            </w:r>
          </w:p>
        </w:tc>
      </w:tr>
      <w:tr w:rsidR="009E72C2" w:rsidRPr="005F1608" w:rsidTr="00CD7E00">
        <w:tc>
          <w:tcPr>
            <w:tcW w:w="9923" w:type="dxa"/>
            <w:gridSpan w:val="3"/>
            <w:tcBorders>
              <w:top w:val="single" w:sz="4" w:space="0" w:color="auto"/>
              <w:left w:val="single" w:sz="4" w:space="0" w:color="auto"/>
              <w:bottom w:val="single" w:sz="4" w:space="0" w:color="auto"/>
              <w:right w:val="single" w:sz="4" w:space="0" w:color="auto"/>
            </w:tcBorders>
          </w:tcPr>
          <w:p w:rsidR="009E72C2" w:rsidRPr="00622FA1" w:rsidRDefault="009E72C2" w:rsidP="00622FA1">
            <w:pPr>
              <w:spacing w:line="360" w:lineRule="auto"/>
              <w:rPr>
                <w:rFonts w:ascii="Arial" w:hAnsi="Arial" w:cs="Arial"/>
                <w:sz w:val="24"/>
                <w:szCs w:val="24"/>
                <w:lang w:val="en-US"/>
              </w:rPr>
            </w:pPr>
          </w:p>
          <w:p w:rsidR="009E72C2" w:rsidRPr="005F1608" w:rsidRDefault="00C476AC" w:rsidP="00CD7E00">
            <w:pPr>
              <w:spacing w:line="480" w:lineRule="auto"/>
              <w:jc w:val="both"/>
              <w:rPr>
                <w:rFonts w:ascii="Arial" w:hAnsi="Arial" w:cs="Arial"/>
                <w:sz w:val="24"/>
                <w:szCs w:val="24"/>
                <w:lang w:val="en-US"/>
              </w:rPr>
            </w:pPr>
            <w:r>
              <w:rPr>
                <w:rFonts w:ascii="Arial" w:hAnsi="Arial" w:cs="Arial"/>
                <w:sz w:val="24"/>
                <w:szCs w:val="24"/>
                <w:lang w:val="en-US"/>
              </w:rPr>
              <w:t>SALIONGA J (MUNS</w:t>
            </w:r>
            <w:r w:rsidR="00202ED5">
              <w:rPr>
                <w:rFonts w:ascii="Arial" w:hAnsi="Arial" w:cs="Arial"/>
                <w:sz w:val="24"/>
                <w:szCs w:val="24"/>
                <w:lang w:val="en-US"/>
              </w:rPr>
              <w:t>U</w:t>
            </w:r>
            <w:r>
              <w:rPr>
                <w:rFonts w:ascii="Arial" w:hAnsi="Arial" w:cs="Arial"/>
                <w:sz w:val="24"/>
                <w:szCs w:val="24"/>
                <w:lang w:val="en-US"/>
              </w:rPr>
              <w:t xml:space="preserve"> A</w:t>
            </w:r>
            <w:r w:rsidR="009E72C2" w:rsidRPr="005F1608">
              <w:rPr>
                <w:rFonts w:ascii="Arial" w:hAnsi="Arial" w:cs="Arial"/>
                <w:sz w:val="24"/>
                <w:szCs w:val="24"/>
                <w:lang w:val="en-US"/>
              </w:rPr>
              <w:t>J concurring):</w:t>
            </w:r>
          </w:p>
          <w:p w:rsidR="009E72C2" w:rsidRPr="005F1608" w:rsidRDefault="009E72C2" w:rsidP="00CD7E00">
            <w:pPr>
              <w:pStyle w:val="ListParagraph"/>
              <w:spacing w:line="360" w:lineRule="auto"/>
              <w:ind w:hanging="720"/>
              <w:rPr>
                <w:rFonts w:ascii="Arial" w:hAnsi="Arial" w:cs="Arial"/>
                <w:sz w:val="24"/>
                <w:szCs w:val="24"/>
                <w:lang w:val="en-US"/>
              </w:rPr>
            </w:pPr>
          </w:p>
          <w:p w:rsidR="002E118F" w:rsidRDefault="009E72C2" w:rsidP="00CD7E00">
            <w:pPr>
              <w:spacing w:line="360" w:lineRule="auto"/>
              <w:jc w:val="both"/>
              <w:rPr>
                <w:rFonts w:ascii="Arial" w:hAnsi="Arial" w:cs="Arial"/>
                <w:sz w:val="24"/>
                <w:szCs w:val="24"/>
                <w:lang w:val="en-US"/>
              </w:rPr>
            </w:pPr>
            <w:r w:rsidRPr="005F1608">
              <w:rPr>
                <w:rFonts w:ascii="Arial" w:hAnsi="Arial" w:cs="Arial"/>
                <w:sz w:val="24"/>
                <w:szCs w:val="24"/>
                <w:lang w:val="en-US"/>
              </w:rPr>
              <w:t>[1]</w:t>
            </w:r>
            <w:r w:rsidR="006C3902">
              <w:rPr>
                <w:rFonts w:ascii="Arial" w:hAnsi="Arial" w:cs="Arial"/>
                <w:sz w:val="24"/>
                <w:szCs w:val="24"/>
                <w:lang w:val="en-US"/>
              </w:rPr>
              <w:t xml:space="preserve">    </w:t>
            </w:r>
            <w:r w:rsidR="002E118F">
              <w:rPr>
                <w:rFonts w:ascii="Arial" w:hAnsi="Arial" w:cs="Arial"/>
                <w:sz w:val="24"/>
                <w:szCs w:val="24"/>
                <w:lang w:val="en-US"/>
              </w:rPr>
              <w:t xml:space="preserve">Both matters </w:t>
            </w:r>
            <w:r w:rsidR="00202ED5">
              <w:rPr>
                <w:rFonts w:ascii="Arial" w:hAnsi="Arial" w:cs="Arial"/>
                <w:sz w:val="24"/>
                <w:szCs w:val="24"/>
                <w:lang w:val="en-US"/>
              </w:rPr>
              <w:t>came before me on automatic review, emanating from the</w:t>
            </w:r>
            <w:r w:rsidR="002E118F">
              <w:rPr>
                <w:rFonts w:ascii="Arial" w:hAnsi="Arial" w:cs="Arial"/>
                <w:sz w:val="24"/>
                <w:szCs w:val="24"/>
                <w:lang w:val="en-US"/>
              </w:rPr>
              <w:t xml:space="preserve"> Magistrate’</w:t>
            </w:r>
            <w:r w:rsidR="00202ED5">
              <w:rPr>
                <w:rFonts w:ascii="Arial" w:hAnsi="Arial" w:cs="Arial"/>
                <w:sz w:val="24"/>
                <w:szCs w:val="24"/>
                <w:lang w:val="en-US"/>
              </w:rPr>
              <w:t>s C</w:t>
            </w:r>
            <w:r w:rsidR="002E118F">
              <w:rPr>
                <w:rFonts w:ascii="Arial" w:hAnsi="Arial" w:cs="Arial"/>
                <w:sz w:val="24"/>
                <w:szCs w:val="24"/>
                <w:lang w:val="en-US"/>
              </w:rPr>
              <w:t>ourt</w:t>
            </w:r>
            <w:r w:rsidR="00202ED5">
              <w:rPr>
                <w:rFonts w:ascii="Arial" w:hAnsi="Arial" w:cs="Arial"/>
                <w:sz w:val="24"/>
                <w:szCs w:val="24"/>
                <w:lang w:val="en-US"/>
              </w:rPr>
              <w:t xml:space="preserve"> Oshakati and were heard by </w:t>
            </w:r>
            <w:r w:rsidR="002E118F">
              <w:rPr>
                <w:rFonts w:ascii="Arial" w:hAnsi="Arial" w:cs="Arial"/>
                <w:sz w:val="24"/>
                <w:szCs w:val="24"/>
                <w:lang w:val="en-US"/>
              </w:rPr>
              <w:t>the same magistrate.</w:t>
            </w:r>
          </w:p>
          <w:p w:rsidR="002E118F" w:rsidRDefault="002E118F" w:rsidP="00CD7E00">
            <w:pPr>
              <w:spacing w:line="360" w:lineRule="auto"/>
              <w:jc w:val="both"/>
              <w:rPr>
                <w:rFonts w:ascii="Arial" w:hAnsi="Arial" w:cs="Arial"/>
                <w:sz w:val="24"/>
                <w:szCs w:val="24"/>
                <w:lang w:val="en-US"/>
              </w:rPr>
            </w:pPr>
          </w:p>
          <w:p w:rsidR="00662524" w:rsidRDefault="006C3902" w:rsidP="00CD7E00">
            <w:pPr>
              <w:spacing w:line="360" w:lineRule="auto"/>
              <w:jc w:val="both"/>
              <w:rPr>
                <w:rFonts w:ascii="Arial" w:hAnsi="Arial" w:cs="Arial"/>
                <w:sz w:val="24"/>
                <w:szCs w:val="24"/>
                <w:lang w:val="en-US"/>
              </w:rPr>
            </w:pPr>
            <w:r>
              <w:rPr>
                <w:rFonts w:ascii="Arial" w:hAnsi="Arial" w:cs="Arial"/>
                <w:sz w:val="24"/>
                <w:szCs w:val="24"/>
                <w:lang w:val="en-US"/>
              </w:rPr>
              <w:t xml:space="preserve">[2]    </w:t>
            </w:r>
            <w:r w:rsidR="00662524">
              <w:rPr>
                <w:rFonts w:ascii="Arial" w:hAnsi="Arial" w:cs="Arial"/>
                <w:sz w:val="24"/>
                <w:szCs w:val="24"/>
                <w:lang w:val="en-US"/>
              </w:rPr>
              <w:t>The accused</w:t>
            </w:r>
            <w:r w:rsidR="009E72C2">
              <w:rPr>
                <w:rFonts w:ascii="Arial" w:hAnsi="Arial" w:cs="Arial"/>
                <w:sz w:val="24"/>
                <w:szCs w:val="24"/>
                <w:lang w:val="en-US"/>
              </w:rPr>
              <w:t xml:space="preserve"> </w:t>
            </w:r>
            <w:r w:rsidR="002E118F">
              <w:rPr>
                <w:rFonts w:ascii="Arial" w:hAnsi="Arial" w:cs="Arial"/>
                <w:sz w:val="24"/>
                <w:szCs w:val="24"/>
                <w:lang w:val="en-US"/>
              </w:rPr>
              <w:t xml:space="preserve">in case no 162/2020 </w:t>
            </w:r>
            <w:r w:rsidR="009E72C2">
              <w:rPr>
                <w:rFonts w:ascii="Arial" w:hAnsi="Arial" w:cs="Arial"/>
                <w:sz w:val="24"/>
                <w:szCs w:val="24"/>
                <w:lang w:val="en-US"/>
              </w:rPr>
              <w:t>was convicted of a</w:t>
            </w:r>
            <w:r w:rsidR="002E118F">
              <w:rPr>
                <w:rFonts w:ascii="Arial" w:hAnsi="Arial" w:cs="Arial"/>
                <w:sz w:val="24"/>
                <w:szCs w:val="24"/>
                <w:lang w:val="en-US"/>
              </w:rPr>
              <w:t>s</w:t>
            </w:r>
            <w:r w:rsidR="008B150D">
              <w:rPr>
                <w:rFonts w:ascii="Arial" w:hAnsi="Arial" w:cs="Arial"/>
                <w:sz w:val="24"/>
                <w:szCs w:val="24"/>
                <w:lang w:val="en-US"/>
              </w:rPr>
              <w:t>sault with intent to do grievous bodily harm and sentenced to N$2000 or</w:t>
            </w:r>
            <w:r w:rsidR="009E72C2">
              <w:rPr>
                <w:rFonts w:ascii="Arial" w:hAnsi="Arial" w:cs="Arial"/>
                <w:sz w:val="24"/>
                <w:szCs w:val="24"/>
                <w:lang w:val="en-US"/>
              </w:rPr>
              <w:t xml:space="preserve"> </w:t>
            </w:r>
            <w:r w:rsidR="008B150D">
              <w:rPr>
                <w:rFonts w:ascii="Arial" w:hAnsi="Arial" w:cs="Arial"/>
                <w:sz w:val="24"/>
                <w:szCs w:val="24"/>
                <w:lang w:val="en-US"/>
              </w:rPr>
              <w:t>(12</w:t>
            </w:r>
            <w:r w:rsidR="00662524">
              <w:rPr>
                <w:rFonts w:ascii="Arial" w:hAnsi="Arial" w:cs="Arial"/>
                <w:sz w:val="24"/>
                <w:szCs w:val="24"/>
                <w:lang w:val="en-US"/>
              </w:rPr>
              <w:t xml:space="preserve">) </w:t>
            </w:r>
            <w:r w:rsidR="009E72C2">
              <w:rPr>
                <w:rFonts w:ascii="Arial" w:hAnsi="Arial" w:cs="Arial"/>
                <w:sz w:val="24"/>
                <w:szCs w:val="24"/>
                <w:lang w:val="en-US"/>
              </w:rPr>
              <w:t xml:space="preserve">months imprisonment of which </w:t>
            </w:r>
            <w:r w:rsidR="008B150D">
              <w:rPr>
                <w:rFonts w:ascii="Arial" w:hAnsi="Arial" w:cs="Arial"/>
                <w:sz w:val="24"/>
                <w:szCs w:val="24"/>
                <w:lang w:val="en-US"/>
              </w:rPr>
              <w:t>N$ 1000 or six</w:t>
            </w:r>
            <w:r w:rsidR="009E72C2">
              <w:rPr>
                <w:rFonts w:ascii="Arial" w:hAnsi="Arial" w:cs="Arial"/>
                <w:sz w:val="24"/>
                <w:szCs w:val="24"/>
                <w:lang w:val="en-US"/>
              </w:rPr>
              <w:t xml:space="preserve"> </w:t>
            </w:r>
            <w:r w:rsidR="008B150D">
              <w:rPr>
                <w:rFonts w:ascii="Arial" w:hAnsi="Arial" w:cs="Arial"/>
                <w:sz w:val="24"/>
                <w:szCs w:val="24"/>
                <w:lang w:val="en-US"/>
              </w:rPr>
              <w:t>(6</w:t>
            </w:r>
            <w:r w:rsidR="00662524">
              <w:rPr>
                <w:rFonts w:ascii="Arial" w:hAnsi="Arial" w:cs="Arial"/>
                <w:sz w:val="24"/>
                <w:szCs w:val="24"/>
                <w:lang w:val="en-US"/>
              </w:rPr>
              <w:t xml:space="preserve">) </w:t>
            </w:r>
            <w:r w:rsidR="008B150D">
              <w:rPr>
                <w:rFonts w:ascii="Arial" w:hAnsi="Arial" w:cs="Arial"/>
                <w:sz w:val="24"/>
                <w:szCs w:val="24"/>
                <w:lang w:val="en-US"/>
              </w:rPr>
              <w:t>months is suspended for 3</w:t>
            </w:r>
            <w:r w:rsidR="009E72C2">
              <w:rPr>
                <w:rFonts w:ascii="Arial" w:hAnsi="Arial" w:cs="Arial"/>
                <w:sz w:val="24"/>
                <w:szCs w:val="24"/>
                <w:lang w:val="en-US"/>
              </w:rPr>
              <w:t xml:space="preserve"> years on condition accused is not convicted of a crime </w:t>
            </w:r>
            <w:r w:rsidR="00C476AC">
              <w:rPr>
                <w:rFonts w:ascii="Arial" w:hAnsi="Arial" w:cs="Arial"/>
                <w:sz w:val="24"/>
                <w:szCs w:val="24"/>
                <w:lang w:val="en-US"/>
              </w:rPr>
              <w:t xml:space="preserve">of </w:t>
            </w:r>
            <w:r w:rsidR="008B150D">
              <w:rPr>
                <w:rFonts w:ascii="Arial" w:hAnsi="Arial" w:cs="Arial"/>
                <w:sz w:val="24"/>
                <w:szCs w:val="24"/>
                <w:lang w:val="en-US"/>
              </w:rPr>
              <w:t xml:space="preserve">assault with intent to do grievous bodily harm </w:t>
            </w:r>
            <w:r w:rsidR="009E72C2">
              <w:rPr>
                <w:rFonts w:ascii="Arial" w:hAnsi="Arial" w:cs="Arial"/>
                <w:sz w:val="24"/>
                <w:szCs w:val="24"/>
                <w:lang w:val="en-US"/>
              </w:rPr>
              <w:t xml:space="preserve">during the period pf </w:t>
            </w:r>
            <w:r w:rsidR="008B150D">
              <w:rPr>
                <w:rFonts w:ascii="Arial" w:hAnsi="Arial" w:cs="Arial"/>
                <w:sz w:val="24"/>
                <w:szCs w:val="24"/>
                <w:lang w:val="en-US"/>
              </w:rPr>
              <w:t>suspension.</w:t>
            </w:r>
          </w:p>
          <w:p w:rsidR="002E118F" w:rsidRDefault="002E118F" w:rsidP="00CD7E00">
            <w:pPr>
              <w:spacing w:line="360" w:lineRule="auto"/>
              <w:jc w:val="both"/>
              <w:rPr>
                <w:rFonts w:ascii="Arial" w:hAnsi="Arial" w:cs="Arial"/>
                <w:sz w:val="24"/>
                <w:szCs w:val="24"/>
                <w:lang w:val="en-US"/>
              </w:rPr>
            </w:pPr>
          </w:p>
          <w:p w:rsidR="002E118F" w:rsidRPr="002E118F" w:rsidRDefault="006C3902" w:rsidP="00CF5AAB">
            <w:pPr>
              <w:spacing w:line="360" w:lineRule="auto"/>
              <w:jc w:val="both"/>
              <w:rPr>
                <w:rFonts w:ascii="Arial" w:hAnsi="Arial" w:cs="Arial"/>
                <w:sz w:val="24"/>
                <w:szCs w:val="24"/>
                <w:lang w:val="en-US"/>
              </w:rPr>
            </w:pPr>
            <w:r>
              <w:rPr>
                <w:rFonts w:ascii="Arial" w:hAnsi="Arial" w:cs="Arial"/>
                <w:sz w:val="24"/>
                <w:szCs w:val="24"/>
                <w:lang w:val="en-US"/>
              </w:rPr>
              <w:t xml:space="preserve">[3]   </w:t>
            </w:r>
            <w:r w:rsidR="008B150D">
              <w:rPr>
                <w:rFonts w:ascii="Arial" w:hAnsi="Arial" w:cs="Arial"/>
                <w:sz w:val="24"/>
                <w:szCs w:val="24"/>
                <w:lang w:val="en-US"/>
              </w:rPr>
              <w:t>Accused</w:t>
            </w:r>
            <w:r w:rsidR="002E118F">
              <w:rPr>
                <w:rFonts w:ascii="Arial" w:hAnsi="Arial" w:cs="Arial"/>
                <w:sz w:val="24"/>
                <w:szCs w:val="24"/>
                <w:lang w:val="en-US"/>
              </w:rPr>
              <w:t xml:space="preserve"> in case no 166/2020 </w:t>
            </w:r>
            <w:r w:rsidR="002E118F" w:rsidRPr="002E118F">
              <w:rPr>
                <w:rFonts w:ascii="Arial" w:hAnsi="Arial" w:cs="Arial"/>
                <w:sz w:val="24"/>
                <w:szCs w:val="24"/>
                <w:lang w:val="en-US"/>
              </w:rPr>
              <w:t>was convicted of contravening section 30(3) of the Immigration Control Act, Act 7 of 1993 –- Employing a person in Namibia in contravening section 30 (3) of th</w:t>
            </w:r>
            <w:r w:rsidR="000D342F">
              <w:rPr>
                <w:rFonts w:ascii="Arial" w:hAnsi="Arial" w:cs="Arial"/>
                <w:sz w:val="24"/>
                <w:szCs w:val="24"/>
                <w:lang w:val="en-US"/>
              </w:rPr>
              <w:t>e Act</w:t>
            </w:r>
            <w:r w:rsidR="008B150D">
              <w:rPr>
                <w:rFonts w:ascii="Arial" w:hAnsi="Arial" w:cs="Arial"/>
                <w:sz w:val="24"/>
                <w:szCs w:val="24"/>
                <w:lang w:val="en-US"/>
              </w:rPr>
              <w:t xml:space="preserve"> and sentenced to</w:t>
            </w:r>
            <w:r w:rsidR="002E118F" w:rsidRPr="002E118F">
              <w:rPr>
                <w:rFonts w:ascii="Arial" w:hAnsi="Arial" w:cs="Arial"/>
                <w:sz w:val="24"/>
                <w:szCs w:val="24"/>
                <w:lang w:val="en-US"/>
              </w:rPr>
              <w:t xml:space="preserve"> N$3000 or Twelve (12) months direct imprisonment of which N1500 or six (6) months are suspended for a period of 2 years on condition that the accused is not convicted of contravening section 30(3) of the Immigration and Control Act, Act 7 of 1993- Employing a person in Namibia in contravening of the Act during the period of suspension.</w:t>
            </w:r>
          </w:p>
          <w:p w:rsidR="00662524" w:rsidRDefault="00662524" w:rsidP="00CD7E00">
            <w:pPr>
              <w:spacing w:line="360" w:lineRule="auto"/>
              <w:jc w:val="both"/>
              <w:rPr>
                <w:rFonts w:ascii="Arial" w:hAnsi="Arial" w:cs="Arial"/>
                <w:sz w:val="24"/>
                <w:szCs w:val="24"/>
                <w:lang w:val="en-US"/>
              </w:rPr>
            </w:pPr>
          </w:p>
          <w:p w:rsidR="00B74353" w:rsidRDefault="002E118F" w:rsidP="00B74353">
            <w:pPr>
              <w:spacing w:line="360" w:lineRule="auto"/>
              <w:jc w:val="both"/>
              <w:rPr>
                <w:rFonts w:ascii="Arial" w:hAnsi="Arial" w:cs="Arial"/>
                <w:sz w:val="24"/>
                <w:szCs w:val="24"/>
                <w:lang w:val="en-US"/>
              </w:rPr>
            </w:pPr>
            <w:r>
              <w:rPr>
                <w:rFonts w:ascii="Arial" w:hAnsi="Arial" w:cs="Arial"/>
                <w:sz w:val="24"/>
                <w:szCs w:val="24"/>
                <w:lang w:val="en-US"/>
              </w:rPr>
              <w:t>[4</w:t>
            </w:r>
            <w:r w:rsidR="00B74353">
              <w:rPr>
                <w:rFonts w:ascii="Arial" w:hAnsi="Arial" w:cs="Arial"/>
                <w:sz w:val="24"/>
                <w:szCs w:val="24"/>
                <w:lang w:val="en-US"/>
              </w:rPr>
              <w:t>]</w:t>
            </w:r>
            <w:r w:rsidR="006C3902">
              <w:rPr>
                <w:rFonts w:ascii="Arial" w:hAnsi="Arial" w:cs="Arial"/>
                <w:sz w:val="24"/>
                <w:szCs w:val="24"/>
                <w:lang w:val="en-US"/>
              </w:rPr>
              <w:t xml:space="preserve">    </w:t>
            </w:r>
            <w:r w:rsidR="00B74353">
              <w:rPr>
                <w:rFonts w:ascii="Arial" w:hAnsi="Arial" w:cs="Arial"/>
                <w:sz w:val="24"/>
                <w:szCs w:val="24"/>
                <w:lang w:val="en-US"/>
              </w:rPr>
              <w:t xml:space="preserve">The law is clearly stated in the </w:t>
            </w:r>
            <w:r w:rsidR="00B74353" w:rsidRPr="006C3902">
              <w:rPr>
                <w:rFonts w:ascii="Arial" w:hAnsi="Arial" w:cs="Arial"/>
                <w:i/>
                <w:sz w:val="24"/>
                <w:szCs w:val="24"/>
                <w:lang w:val="en-US"/>
              </w:rPr>
              <w:t>Hiemstra’s Criminal Procedure Commentary</w:t>
            </w:r>
            <w:r w:rsidR="00B74353">
              <w:rPr>
                <w:rFonts w:ascii="Arial" w:hAnsi="Arial" w:cs="Arial"/>
                <w:sz w:val="24"/>
                <w:szCs w:val="24"/>
                <w:lang w:val="en-US"/>
              </w:rPr>
              <w:t xml:space="preserve"> page 28-81 Issue 2 that ‘</w:t>
            </w:r>
            <w:r w:rsidR="00B74353" w:rsidRPr="00E71D64">
              <w:rPr>
                <w:rFonts w:ascii="Arial" w:hAnsi="Arial" w:cs="Arial"/>
                <w:lang w:val="en-US"/>
              </w:rPr>
              <w:t xml:space="preserve">the condition is aimed at restraining the accused by means of the threat of </w:t>
            </w:r>
            <w:r w:rsidR="00B74353" w:rsidRPr="00E71D64">
              <w:rPr>
                <w:rFonts w:ascii="Arial" w:hAnsi="Arial" w:cs="Arial"/>
                <w:lang w:val="en-US"/>
              </w:rPr>
              <w:lastRenderedPageBreak/>
              <w:t>implementation of the suspended punishment from committing certain acts during a particular period. Further that it is the conduct during the period which is important not the ultimate finding that the individual committed the prohibited act. For that reason conditions of suspension are worded in such a manner that it is the commission of the particular offence that can precipitate implementation not a conviction for that offence within the period</w:t>
            </w:r>
            <w:r w:rsidR="00B74353">
              <w:rPr>
                <w:rFonts w:ascii="Arial" w:hAnsi="Arial" w:cs="Arial"/>
                <w:sz w:val="24"/>
                <w:szCs w:val="24"/>
                <w:lang w:val="en-US"/>
              </w:rPr>
              <w:t>.’</w:t>
            </w:r>
          </w:p>
          <w:p w:rsidR="00B74353" w:rsidRDefault="00B74353" w:rsidP="00B74353">
            <w:pPr>
              <w:spacing w:line="360" w:lineRule="auto"/>
              <w:jc w:val="both"/>
              <w:rPr>
                <w:rFonts w:ascii="Arial" w:hAnsi="Arial" w:cs="Arial"/>
                <w:sz w:val="24"/>
                <w:szCs w:val="24"/>
                <w:lang w:val="en-US"/>
              </w:rPr>
            </w:pPr>
          </w:p>
          <w:p w:rsidR="00B74353" w:rsidRDefault="00C476AC" w:rsidP="00B74353">
            <w:pPr>
              <w:spacing w:line="360" w:lineRule="auto"/>
              <w:jc w:val="both"/>
              <w:rPr>
                <w:rFonts w:ascii="Arial" w:hAnsi="Arial" w:cs="Arial"/>
                <w:sz w:val="24"/>
                <w:szCs w:val="24"/>
                <w:lang w:val="en-US"/>
              </w:rPr>
            </w:pPr>
            <w:r>
              <w:rPr>
                <w:rFonts w:ascii="Arial" w:hAnsi="Arial" w:cs="Arial"/>
                <w:sz w:val="24"/>
                <w:szCs w:val="24"/>
                <w:lang w:val="en-US"/>
              </w:rPr>
              <w:t>[5]</w:t>
            </w:r>
            <w:r w:rsidR="006C3902">
              <w:rPr>
                <w:rFonts w:ascii="Arial" w:hAnsi="Arial" w:cs="Arial"/>
                <w:sz w:val="24"/>
                <w:szCs w:val="24"/>
                <w:lang w:val="en-US"/>
              </w:rPr>
              <w:t xml:space="preserve">   </w:t>
            </w:r>
            <w:r w:rsidR="00B74353">
              <w:rPr>
                <w:rFonts w:ascii="Arial" w:hAnsi="Arial" w:cs="Arial"/>
                <w:sz w:val="24"/>
                <w:szCs w:val="24"/>
                <w:lang w:val="en-US"/>
              </w:rPr>
              <w:t xml:space="preserve">Therefore </w:t>
            </w:r>
            <w:r w:rsidR="00CF2743">
              <w:rPr>
                <w:rFonts w:ascii="Arial" w:hAnsi="Arial" w:cs="Arial"/>
                <w:sz w:val="24"/>
                <w:szCs w:val="24"/>
                <w:lang w:val="en-US"/>
              </w:rPr>
              <w:t>where a magistrate imposes a suspended sentence, the word ‘committed’ should be used before the words ‘during the period of suspension.’ The condition of suspension</w:t>
            </w:r>
            <w:r w:rsidR="00B74353">
              <w:rPr>
                <w:rFonts w:ascii="Arial" w:hAnsi="Arial" w:cs="Arial"/>
                <w:sz w:val="24"/>
                <w:szCs w:val="24"/>
                <w:lang w:val="en-US"/>
              </w:rPr>
              <w:t xml:space="preserve"> that omi</w:t>
            </w:r>
            <w:r w:rsidR="00CF2743">
              <w:rPr>
                <w:rFonts w:ascii="Arial" w:hAnsi="Arial" w:cs="Arial"/>
                <w:sz w:val="24"/>
                <w:szCs w:val="24"/>
                <w:lang w:val="en-US"/>
              </w:rPr>
              <w:t>ts the word committed should be corrected</w:t>
            </w:r>
            <w:r w:rsidR="00B74353">
              <w:rPr>
                <w:rFonts w:ascii="Arial" w:hAnsi="Arial" w:cs="Arial"/>
                <w:sz w:val="24"/>
                <w:szCs w:val="24"/>
                <w:lang w:val="en-US"/>
              </w:rPr>
              <w:t>.</w:t>
            </w:r>
          </w:p>
          <w:p w:rsidR="00F63DC2" w:rsidRDefault="00553A2E" w:rsidP="00CD7E00">
            <w:pPr>
              <w:spacing w:line="360" w:lineRule="auto"/>
              <w:jc w:val="both"/>
              <w:rPr>
                <w:rFonts w:ascii="Arial" w:hAnsi="Arial" w:cs="Arial"/>
                <w:sz w:val="24"/>
                <w:szCs w:val="24"/>
                <w:lang w:val="en-US"/>
              </w:rPr>
            </w:pPr>
            <w:r>
              <w:rPr>
                <w:rFonts w:ascii="Arial" w:hAnsi="Arial" w:cs="Arial"/>
                <w:sz w:val="24"/>
                <w:szCs w:val="24"/>
                <w:lang w:val="en-US"/>
              </w:rPr>
              <w:t xml:space="preserve"> </w:t>
            </w:r>
          </w:p>
          <w:p w:rsidR="006C3902" w:rsidRDefault="00B74353" w:rsidP="006C3902">
            <w:pPr>
              <w:spacing w:line="360" w:lineRule="auto"/>
              <w:jc w:val="both"/>
              <w:rPr>
                <w:rFonts w:ascii="Arial" w:hAnsi="Arial" w:cs="Arial"/>
                <w:sz w:val="24"/>
                <w:szCs w:val="24"/>
                <w:lang w:val="en-US"/>
              </w:rPr>
            </w:pPr>
            <w:r>
              <w:rPr>
                <w:rFonts w:ascii="Arial" w:hAnsi="Arial" w:cs="Arial"/>
                <w:sz w:val="24"/>
                <w:szCs w:val="24"/>
                <w:lang w:val="en-US"/>
              </w:rPr>
              <w:t>[6</w:t>
            </w:r>
            <w:r w:rsidR="006C3902">
              <w:rPr>
                <w:rFonts w:ascii="Arial" w:hAnsi="Arial" w:cs="Arial"/>
                <w:sz w:val="24"/>
                <w:szCs w:val="24"/>
                <w:lang w:val="en-US"/>
              </w:rPr>
              <w:t xml:space="preserve">]    </w:t>
            </w:r>
            <w:r w:rsidR="00F63DC2">
              <w:rPr>
                <w:rFonts w:ascii="Arial" w:hAnsi="Arial" w:cs="Arial"/>
                <w:sz w:val="24"/>
                <w:szCs w:val="24"/>
                <w:lang w:val="en-US"/>
              </w:rPr>
              <w:t>In the result the following order</w:t>
            </w:r>
            <w:r w:rsidR="002E118F">
              <w:rPr>
                <w:rFonts w:ascii="Arial" w:hAnsi="Arial" w:cs="Arial"/>
                <w:sz w:val="24"/>
                <w:szCs w:val="24"/>
                <w:lang w:val="en-US"/>
              </w:rPr>
              <w:t>s are</w:t>
            </w:r>
            <w:r w:rsidR="00F63DC2">
              <w:rPr>
                <w:rFonts w:ascii="Arial" w:hAnsi="Arial" w:cs="Arial"/>
                <w:sz w:val="24"/>
                <w:szCs w:val="24"/>
                <w:lang w:val="en-US"/>
              </w:rPr>
              <w:t xml:space="preserve"> made:</w:t>
            </w:r>
          </w:p>
          <w:p w:rsidR="006C3902" w:rsidRDefault="006C3902" w:rsidP="006C3902">
            <w:pPr>
              <w:numPr>
                <w:ilvl w:val="0"/>
                <w:numId w:val="4"/>
              </w:numPr>
              <w:spacing w:after="160" w:line="360" w:lineRule="auto"/>
              <w:contextualSpacing/>
              <w:jc w:val="both"/>
              <w:rPr>
                <w:rFonts w:ascii="Arial" w:hAnsi="Arial" w:cs="Arial"/>
                <w:sz w:val="24"/>
                <w:szCs w:val="24"/>
                <w:lang w:val="en-US"/>
              </w:rPr>
            </w:pPr>
            <w:r w:rsidRPr="005F1608">
              <w:rPr>
                <w:rFonts w:ascii="Arial" w:hAnsi="Arial" w:cs="Arial"/>
                <w:sz w:val="24"/>
                <w:szCs w:val="24"/>
                <w:lang w:val="en-US"/>
              </w:rPr>
              <w:t>The</w:t>
            </w:r>
            <w:r w:rsidRPr="00202ED5">
              <w:rPr>
                <w:rFonts w:ascii="Arial" w:hAnsi="Arial" w:cs="Arial"/>
                <w:sz w:val="24"/>
                <w:szCs w:val="24"/>
                <w:lang w:val="en-US"/>
              </w:rPr>
              <w:t xml:space="preserve"> conviction</w:t>
            </w:r>
            <w:r>
              <w:rPr>
                <w:rFonts w:ascii="Arial" w:hAnsi="Arial" w:cs="Arial"/>
                <w:sz w:val="24"/>
                <w:szCs w:val="24"/>
                <w:lang w:val="en-US"/>
              </w:rPr>
              <w:t>s in both matters</w:t>
            </w:r>
            <w:r w:rsidRPr="00202ED5">
              <w:rPr>
                <w:rFonts w:ascii="Arial" w:hAnsi="Arial" w:cs="Arial"/>
                <w:sz w:val="24"/>
                <w:szCs w:val="24"/>
                <w:lang w:val="en-US"/>
              </w:rPr>
              <w:t xml:space="preserve"> are confirmed</w:t>
            </w:r>
          </w:p>
          <w:p w:rsidR="006C3902" w:rsidRPr="006C3902" w:rsidRDefault="006C3902" w:rsidP="006C3902">
            <w:pPr>
              <w:numPr>
                <w:ilvl w:val="0"/>
                <w:numId w:val="4"/>
              </w:numPr>
              <w:spacing w:after="160" w:line="360" w:lineRule="auto"/>
              <w:contextualSpacing/>
              <w:jc w:val="both"/>
              <w:rPr>
                <w:rFonts w:ascii="Arial" w:hAnsi="Arial" w:cs="Arial"/>
                <w:sz w:val="24"/>
                <w:szCs w:val="24"/>
                <w:lang w:val="en-US"/>
              </w:rPr>
            </w:pPr>
            <w:r w:rsidRPr="006C3902">
              <w:rPr>
                <w:rFonts w:ascii="Arial" w:hAnsi="Arial" w:cs="Arial"/>
                <w:sz w:val="24"/>
                <w:szCs w:val="24"/>
                <w:lang w:val="en-US"/>
              </w:rPr>
              <w:t>The sentences in both matters are confirmed but the conditions of suspension are amended as follow</w:t>
            </w:r>
            <w:r>
              <w:rPr>
                <w:rFonts w:ascii="Arial" w:hAnsi="Arial" w:cs="Arial"/>
                <w:sz w:val="24"/>
                <w:szCs w:val="24"/>
                <w:lang w:val="en-US"/>
              </w:rPr>
              <w:t>s</w:t>
            </w:r>
            <w:r w:rsidRPr="006C3902">
              <w:rPr>
                <w:rFonts w:ascii="Arial" w:hAnsi="Arial" w:cs="Arial"/>
                <w:sz w:val="24"/>
                <w:szCs w:val="24"/>
                <w:lang w:val="en-US"/>
              </w:rPr>
              <w:t>:</w:t>
            </w:r>
          </w:p>
          <w:p w:rsidR="006C3902" w:rsidRDefault="006C3902" w:rsidP="006C3902">
            <w:pPr>
              <w:spacing w:line="360" w:lineRule="auto"/>
              <w:contextualSpacing/>
              <w:jc w:val="both"/>
              <w:rPr>
                <w:rFonts w:ascii="Arial" w:hAnsi="Arial" w:cs="Arial"/>
                <w:sz w:val="24"/>
                <w:szCs w:val="24"/>
                <w:lang w:val="en-US"/>
              </w:rPr>
            </w:pPr>
          </w:p>
          <w:p w:rsidR="006C3902" w:rsidRPr="008B150D" w:rsidRDefault="006C3902" w:rsidP="006C3902">
            <w:pPr>
              <w:spacing w:line="360" w:lineRule="auto"/>
              <w:contextualSpacing/>
              <w:jc w:val="both"/>
              <w:rPr>
                <w:rFonts w:ascii="Arial" w:hAnsi="Arial" w:cs="Arial"/>
                <w:sz w:val="24"/>
                <w:szCs w:val="24"/>
                <w:u w:val="single"/>
                <w:lang w:val="en-US"/>
              </w:rPr>
            </w:pPr>
            <w:r w:rsidRPr="00202ED5">
              <w:rPr>
                <w:rFonts w:ascii="Arial" w:hAnsi="Arial" w:cs="Arial"/>
                <w:sz w:val="24"/>
                <w:szCs w:val="24"/>
                <w:lang w:val="en-US"/>
              </w:rPr>
              <w:t xml:space="preserve"> </w:t>
            </w:r>
            <w:r>
              <w:rPr>
                <w:rFonts w:ascii="Arial" w:hAnsi="Arial" w:cs="Arial"/>
                <w:sz w:val="24"/>
                <w:szCs w:val="24"/>
                <w:u w:val="single"/>
                <w:lang w:val="en-US"/>
              </w:rPr>
              <w:t>In respect of case number 162/</w:t>
            </w:r>
            <w:r w:rsidRPr="008B150D">
              <w:rPr>
                <w:rFonts w:ascii="Arial" w:hAnsi="Arial" w:cs="Arial"/>
                <w:sz w:val="24"/>
                <w:szCs w:val="24"/>
                <w:u w:val="single"/>
                <w:lang w:val="en-US"/>
              </w:rPr>
              <w:t>2020</w:t>
            </w:r>
          </w:p>
          <w:p w:rsidR="006C3902" w:rsidRDefault="006C3902" w:rsidP="006C3902">
            <w:pPr>
              <w:spacing w:line="360" w:lineRule="auto"/>
              <w:contextualSpacing/>
              <w:jc w:val="both"/>
              <w:rPr>
                <w:rFonts w:ascii="Arial" w:hAnsi="Arial" w:cs="Arial"/>
                <w:sz w:val="24"/>
                <w:szCs w:val="24"/>
                <w:lang w:val="en-US"/>
              </w:rPr>
            </w:pPr>
            <w:r>
              <w:rPr>
                <w:rFonts w:ascii="Arial" w:hAnsi="Arial" w:cs="Arial"/>
                <w:sz w:val="24"/>
                <w:szCs w:val="24"/>
                <w:lang w:val="en-US"/>
              </w:rPr>
              <w:t xml:space="preserve">a); The accused is  sentenced to N$2000 or (12) months imprisonment of which N$ 1000 or six (6) months is suspended for 3 years on condition accused is not convicted of assault with intent to do grievous bodily harm </w:t>
            </w:r>
            <w:r w:rsidRPr="008B150D">
              <w:rPr>
                <w:rFonts w:ascii="Arial" w:hAnsi="Arial" w:cs="Arial"/>
                <w:sz w:val="24"/>
                <w:szCs w:val="24"/>
                <w:u w:val="single"/>
                <w:lang w:val="en-US"/>
              </w:rPr>
              <w:t>committed</w:t>
            </w:r>
            <w:r>
              <w:rPr>
                <w:rFonts w:ascii="Arial" w:hAnsi="Arial" w:cs="Arial"/>
                <w:sz w:val="24"/>
                <w:szCs w:val="24"/>
                <w:lang w:val="en-US"/>
              </w:rPr>
              <w:t xml:space="preserve"> during the period of suspension.</w:t>
            </w:r>
          </w:p>
          <w:p w:rsidR="006C3902" w:rsidRDefault="006C3902" w:rsidP="006C3902">
            <w:pPr>
              <w:spacing w:line="360" w:lineRule="auto"/>
              <w:contextualSpacing/>
              <w:jc w:val="both"/>
              <w:rPr>
                <w:rFonts w:ascii="Arial" w:hAnsi="Arial" w:cs="Arial"/>
                <w:sz w:val="24"/>
                <w:szCs w:val="24"/>
                <w:lang w:val="en-US"/>
              </w:rPr>
            </w:pPr>
          </w:p>
          <w:p w:rsidR="006C3902" w:rsidRPr="008B150D" w:rsidRDefault="006C3902" w:rsidP="006C3902">
            <w:pPr>
              <w:spacing w:line="360" w:lineRule="auto"/>
              <w:contextualSpacing/>
              <w:jc w:val="both"/>
              <w:rPr>
                <w:rFonts w:ascii="Arial" w:hAnsi="Arial" w:cs="Arial"/>
                <w:sz w:val="24"/>
                <w:szCs w:val="24"/>
                <w:u w:val="single"/>
                <w:lang w:val="en-US"/>
              </w:rPr>
            </w:pPr>
            <w:r>
              <w:rPr>
                <w:rFonts w:ascii="Arial" w:hAnsi="Arial" w:cs="Arial"/>
                <w:sz w:val="24"/>
                <w:szCs w:val="24"/>
                <w:u w:val="single"/>
                <w:lang w:val="en-US"/>
              </w:rPr>
              <w:t>In case number 166/2020</w:t>
            </w:r>
          </w:p>
          <w:p w:rsidR="009E72C2" w:rsidRPr="005F1608" w:rsidRDefault="006C3902" w:rsidP="00900926">
            <w:pPr>
              <w:spacing w:after="160" w:line="360" w:lineRule="auto"/>
              <w:ind w:left="360"/>
              <w:contextualSpacing/>
              <w:jc w:val="both"/>
              <w:rPr>
                <w:rFonts w:ascii="Arial" w:hAnsi="Arial" w:cs="Arial"/>
                <w:b/>
                <w:sz w:val="24"/>
                <w:szCs w:val="24"/>
                <w:lang w:val="en-US"/>
              </w:rPr>
            </w:pPr>
            <w:r>
              <w:rPr>
                <w:rFonts w:ascii="Arial" w:hAnsi="Arial" w:cs="Arial"/>
                <w:sz w:val="24"/>
                <w:szCs w:val="24"/>
                <w:lang w:val="en-US"/>
              </w:rPr>
              <w:t>b)</w:t>
            </w:r>
            <w:r w:rsidRPr="002E118F">
              <w:rPr>
                <w:rFonts w:ascii="Arial" w:hAnsi="Arial" w:cs="Arial"/>
                <w:sz w:val="24"/>
                <w:szCs w:val="24"/>
                <w:lang w:val="en-US"/>
              </w:rPr>
              <w:t xml:space="preserve"> </w:t>
            </w:r>
            <w:r>
              <w:rPr>
                <w:rFonts w:ascii="Arial" w:hAnsi="Arial" w:cs="Arial"/>
                <w:sz w:val="24"/>
                <w:szCs w:val="24"/>
                <w:lang w:val="en-US"/>
              </w:rPr>
              <w:t xml:space="preserve">A fine of </w:t>
            </w:r>
            <w:r w:rsidRPr="002E118F">
              <w:rPr>
                <w:rFonts w:ascii="Arial" w:hAnsi="Arial" w:cs="Arial"/>
                <w:sz w:val="24"/>
                <w:szCs w:val="24"/>
                <w:lang w:val="en-US"/>
              </w:rPr>
              <w:t>N$3000 or Twelve (12) months direct imprisonment of which N</w:t>
            </w:r>
            <w:r>
              <w:rPr>
                <w:rFonts w:ascii="Arial" w:hAnsi="Arial" w:cs="Arial"/>
                <w:sz w:val="24"/>
                <w:szCs w:val="24"/>
                <w:lang w:val="en-US"/>
              </w:rPr>
              <w:t>$</w:t>
            </w:r>
            <w:r w:rsidRPr="002E118F">
              <w:rPr>
                <w:rFonts w:ascii="Arial" w:hAnsi="Arial" w:cs="Arial"/>
                <w:sz w:val="24"/>
                <w:szCs w:val="24"/>
                <w:lang w:val="en-US"/>
              </w:rPr>
              <w:t xml:space="preserve">1500 or six (6) months are suspended for a period of 2 years on condition that the accused is not convicted of contravening section 30(3) of the Immigration and Control Act, Act 7 of 1993- Employing a person in Namibia in contravening of the Act </w:t>
            </w:r>
            <w:r w:rsidRPr="008B150D">
              <w:rPr>
                <w:rFonts w:ascii="Arial" w:hAnsi="Arial" w:cs="Arial"/>
                <w:sz w:val="24"/>
                <w:szCs w:val="24"/>
                <w:u w:val="single"/>
                <w:lang w:val="en-US"/>
              </w:rPr>
              <w:t>committed</w:t>
            </w:r>
            <w:r>
              <w:rPr>
                <w:rFonts w:ascii="Arial" w:hAnsi="Arial" w:cs="Arial"/>
                <w:sz w:val="24"/>
                <w:szCs w:val="24"/>
                <w:lang w:val="en-US"/>
              </w:rPr>
              <w:t xml:space="preserve"> </w:t>
            </w:r>
            <w:r w:rsidRPr="002E118F">
              <w:rPr>
                <w:rFonts w:ascii="Arial" w:hAnsi="Arial" w:cs="Arial"/>
                <w:sz w:val="24"/>
                <w:szCs w:val="24"/>
                <w:lang w:val="en-US"/>
              </w:rPr>
              <w:t>during the period of suspension</w:t>
            </w:r>
            <w:r w:rsidR="00900926">
              <w:rPr>
                <w:rFonts w:ascii="Arial" w:hAnsi="Arial" w:cs="Arial"/>
                <w:sz w:val="24"/>
                <w:szCs w:val="24"/>
                <w:lang w:val="en-US"/>
              </w:rPr>
              <w:t>.</w:t>
            </w:r>
          </w:p>
        </w:tc>
      </w:tr>
      <w:tr w:rsidR="009E72C2" w:rsidRPr="005F1608" w:rsidTr="00CD7E00">
        <w:trPr>
          <w:trHeight w:val="955"/>
        </w:trPr>
        <w:tc>
          <w:tcPr>
            <w:tcW w:w="4961" w:type="dxa"/>
            <w:gridSpan w:val="2"/>
            <w:tcBorders>
              <w:top w:val="single" w:sz="4" w:space="0" w:color="auto"/>
              <w:left w:val="single" w:sz="4" w:space="0" w:color="auto"/>
              <w:bottom w:val="single" w:sz="4" w:space="0" w:color="auto"/>
              <w:right w:val="single" w:sz="4" w:space="0" w:color="auto"/>
            </w:tcBorders>
            <w:hideMark/>
          </w:tcPr>
          <w:p w:rsidR="009E72C2" w:rsidRPr="005F1608" w:rsidRDefault="009E72C2" w:rsidP="00CD7E00">
            <w:pPr>
              <w:spacing w:line="360" w:lineRule="auto"/>
              <w:jc w:val="both"/>
              <w:rPr>
                <w:rFonts w:ascii="Arial" w:hAnsi="Arial" w:cs="Arial"/>
                <w:sz w:val="24"/>
                <w:szCs w:val="24"/>
                <w:lang w:val="en-US"/>
              </w:rPr>
            </w:pPr>
            <w:r w:rsidRPr="005F1608">
              <w:rPr>
                <w:rFonts w:ascii="Arial" w:hAnsi="Arial" w:cs="Arial"/>
                <w:sz w:val="24"/>
                <w:szCs w:val="24"/>
                <w:lang w:val="en-US"/>
              </w:rPr>
              <w:lastRenderedPageBreak/>
              <w:t xml:space="preserve">   </w:t>
            </w:r>
          </w:p>
        </w:tc>
        <w:tc>
          <w:tcPr>
            <w:tcW w:w="4962" w:type="dxa"/>
            <w:tcBorders>
              <w:top w:val="single" w:sz="4" w:space="0" w:color="auto"/>
              <w:left w:val="single" w:sz="4" w:space="0" w:color="auto"/>
              <w:bottom w:val="single" w:sz="4" w:space="0" w:color="auto"/>
              <w:right w:val="single" w:sz="4" w:space="0" w:color="auto"/>
            </w:tcBorders>
          </w:tcPr>
          <w:p w:rsidR="009E72C2" w:rsidRPr="005F1608" w:rsidRDefault="009E72C2" w:rsidP="00CD7E00">
            <w:pPr>
              <w:spacing w:line="360" w:lineRule="auto"/>
              <w:jc w:val="both"/>
              <w:rPr>
                <w:rFonts w:ascii="Arial" w:hAnsi="Arial" w:cs="Arial"/>
                <w:sz w:val="24"/>
                <w:szCs w:val="24"/>
                <w:lang w:val="en-US"/>
              </w:rPr>
            </w:pPr>
          </w:p>
        </w:tc>
      </w:tr>
      <w:tr w:rsidR="009E72C2" w:rsidRPr="005F1608" w:rsidTr="00CD7E00">
        <w:trPr>
          <w:trHeight w:val="984"/>
        </w:trPr>
        <w:tc>
          <w:tcPr>
            <w:tcW w:w="4961" w:type="dxa"/>
            <w:gridSpan w:val="2"/>
            <w:tcBorders>
              <w:top w:val="single" w:sz="4" w:space="0" w:color="auto"/>
              <w:left w:val="single" w:sz="4" w:space="0" w:color="auto"/>
              <w:bottom w:val="single" w:sz="4" w:space="0" w:color="auto"/>
              <w:right w:val="single" w:sz="4" w:space="0" w:color="auto"/>
            </w:tcBorders>
            <w:hideMark/>
          </w:tcPr>
          <w:p w:rsidR="009E72C2" w:rsidRPr="00900926" w:rsidRDefault="009E72C2" w:rsidP="00CD7E00">
            <w:pPr>
              <w:spacing w:line="360" w:lineRule="auto"/>
              <w:jc w:val="center"/>
              <w:rPr>
                <w:rFonts w:ascii="Arial" w:hAnsi="Arial" w:cs="Arial"/>
                <w:b/>
                <w:sz w:val="24"/>
                <w:szCs w:val="24"/>
                <w:lang w:val="en-US"/>
              </w:rPr>
            </w:pPr>
            <w:r w:rsidRPr="00900926">
              <w:rPr>
                <w:rFonts w:ascii="Arial" w:hAnsi="Arial" w:cs="Arial"/>
                <w:b/>
                <w:sz w:val="24"/>
                <w:szCs w:val="24"/>
                <w:lang w:val="en-US"/>
              </w:rPr>
              <w:t xml:space="preserve">J.T. SALIONGA </w:t>
            </w:r>
          </w:p>
          <w:p w:rsidR="009E72C2" w:rsidRPr="00900926" w:rsidRDefault="009E72C2" w:rsidP="00CD7E00">
            <w:pPr>
              <w:spacing w:line="360" w:lineRule="auto"/>
              <w:jc w:val="center"/>
              <w:rPr>
                <w:rFonts w:ascii="Arial" w:hAnsi="Arial" w:cs="Arial"/>
                <w:b/>
                <w:sz w:val="24"/>
                <w:szCs w:val="24"/>
                <w:lang w:val="en-US"/>
              </w:rPr>
            </w:pPr>
            <w:r w:rsidRPr="00900926">
              <w:rPr>
                <w:rFonts w:ascii="Arial" w:hAnsi="Arial" w:cs="Arial"/>
                <w:b/>
                <w:sz w:val="24"/>
                <w:szCs w:val="24"/>
                <w:lang w:val="en-US"/>
              </w:rPr>
              <w:t>JUDGE</w:t>
            </w:r>
          </w:p>
        </w:tc>
        <w:tc>
          <w:tcPr>
            <w:tcW w:w="4962" w:type="dxa"/>
            <w:tcBorders>
              <w:top w:val="single" w:sz="4" w:space="0" w:color="auto"/>
              <w:left w:val="single" w:sz="4" w:space="0" w:color="auto"/>
              <w:bottom w:val="single" w:sz="4" w:space="0" w:color="auto"/>
              <w:right w:val="single" w:sz="4" w:space="0" w:color="auto"/>
            </w:tcBorders>
            <w:hideMark/>
          </w:tcPr>
          <w:p w:rsidR="009E72C2" w:rsidRPr="00900926" w:rsidRDefault="00C476AC" w:rsidP="00CD7E00">
            <w:pPr>
              <w:spacing w:line="360" w:lineRule="auto"/>
              <w:jc w:val="center"/>
              <w:rPr>
                <w:rFonts w:ascii="Arial" w:hAnsi="Arial" w:cs="Arial"/>
                <w:b/>
                <w:sz w:val="24"/>
                <w:szCs w:val="24"/>
                <w:lang w:val="en-US"/>
              </w:rPr>
            </w:pPr>
            <w:r w:rsidRPr="00900926">
              <w:rPr>
                <w:rFonts w:ascii="Arial" w:hAnsi="Arial" w:cs="Arial"/>
                <w:b/>
                <w:sz w:val="24"/>
                <w:szCs w:val="24"/>
                <w:lang w:val="en-US"/>
              </w:rPr>
              <w:t>D C MUNS</w:t>
            </w:r>
            <w:r w:rsidR="008B150D" w:rsidRPr="00900926">
              <w:rPr>
                <w:rFonts w:ascii="Arial" w:hAnsi="Arial" w:cs="Arial"/>
                <w:b/>
                <w:sz w:val="24"/>
                <w:szCs w:val="24"/>
                <w:lang w:val="en-US"/>
              </w:rPr>
              <w:t>U</w:t>
            </w:r>
          </w:p>
          <w:p w:rsidR="009E72C2" w:rsidRPr="00900926" w:rsidRDefault="00C476AC" w:rsidP="00CD7E00">
            <w:pPr>
              <w:spacing w:line="360" w:lineRule="auto"/>
              <w:jc w:val="center"/>
              <w:rPr>
                <w:rFonts w:ascii="Arial" w:hAnsi="Arial" w:cs="Arial"/>
                <w:b/>
                <w:sz w:val="24"/>
                <w:szCs w:val="24"/>
                <w:lang w:val="en-US"/>
              </w:rPr>
            </w:pPr>
            <w:r w:rsidRPr="00900926">
              <w:rPr>
                <w:rFonts w:ascii="Arial" w:hAnsi="Arial" w:cs="Arial"/>
                <w:b/>
                <w:sz w:val="24"/>
                <w:szCs w:val="24"/>
                <w:lang w:val="en-US"/>
              </w:rPr>
              <w:t xml:space="preserve">ACTING </w:t>
            </w:r>
            <w:r w:rsidR="009E72C2" w:rsidRPr="00900926">
              <w:rPr>
                <w:rFonts w:ascii="Arial" w:hAnsi="Arial" w:cs="Arial"/>
                <w:b/>
                <w:sz w:val="24"/>
                <w:szCs w:val="24"/>
                <w:lang w:val="en-US"/>
              </w:rPr>
              <w:t>JUDGE</w:t>
            </w:r>
          </w:p>
        </w:tc>
      </w:tr>
    </w:tbl>
    <w:p w:rsidR="009E72C2" w:rsidRPr="005F1608" w:rsidRDefault="009E72C2" w:rsidP="009E72C2">
      <w:pPr>
        <w:rPr>
          <w:rFonts w:ascii="Arial" w:hAnsi="Arial" w:cs="Arial"/>
          <w:sz w:val="24"/>
          <w:szCs w:val="24"/>
        </w:rPr>
      </w:pPr>
    </w:p>
    <w:sectPr w:rsidR="009E72C2" w:rsidRPr="005F1608" w:rsidSect="00F552C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B87" w:rsidRDefault="002E5B87" w:rsidP="00F552C0">
      <w:pPr>
        <w:spacing w:after="0" w:line="240" w:lineRule="auto"/>
      </w:pPr>
      <w:r>
        <w:separator/>
      </w:r>
    </w:p>
  </w:endnote>
  <w:endnote w:type="continuationSeparator" w:id="0">
    <w:p w:rsidR="002E5B87" w:rsidRDefault="002E5B87" w:rsidP="00F55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B87" w:rsidRDefault="002E5B87" w:rsidP="00F552C0">
      <w:pPr>
        <w:spacing w:after="0" w:line="240" w:lineRule="auto"/>
      </w:pPr>
      <w:r>
        <w:separator/>
      </w:r>
    </w:p>
  </w:footnote>
  <w:footnote w:type="continuationSeparator" w:id="0">
    <w:p w:rsidR="002E5B87" w:rsidRDefault="002E5B87" w:rsidP="00F55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265942"/>
      <w:docPartObj>
        <w:docPartGallery w:val="Page Numbers (Top of Page)"/>
        <w:docPartUnique/>
      </w:docPartObj>
    </w:sdtPr>
    <w:sdtEndPr>
      <w:rPr>
        <w:noProof/>
      </w:rPr>
    </w:sdtEndPr>
    <w:sdtContent>
      <w:p w:rsidR="00F552C0" w:rsidRDefault="00F552C0">
        <w:pPr>
          <w:pStyle w:val="Header"/>
          <w:jc w:val="right"/>
        </w:pPr>
        <w:r>
          <w:fldChar w:fldCharType="begin"/>
        </w:r>
        <w:r>
          <w:instrText xml:space="preserve"> PAGE   \* MERGEFORMAT </w:instrText>
        </w:r>
        <w:r>
          <w:fldChar w:fldCharType="separate"/>
        </w:r>
        <w:r w:rsidR="00607B30">
          <w:rPr>
            <w:noProof/>
          </w:rPr>
          <w:t>3</w:t>
        </w:r>
        <w:r>
          <w:rPr>
            <w:noProof/>
          </w:rPr>
          <w:fldChar w:fldCharType="end"/>
        </w:r>
      </w:p>
    </w:sdtContent>
  </w:sdt>
  <w:p w:rsidR="00F552C0" w:rsidRDefault="00F552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D161B"/>
    <w:multiLevelType w:val="hybridMultilevel"/>
    <w:tmpl w:val="4A76ED8A"/>
    <w:lvl w:ilvl="0" w:tplc="20CC97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52E1C73"/>
    <w:multiLevelType w:val="multilevel"/>
    <w:tmpl w:val="3EF822F2"/>
    <w:lvl w:ilvl="0">
      <w:start w:val="5"/>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2" w15:restartNumberingAfterBreak="0">
    <w:nsid w:val="343C132A"/>
    <w:multiLevelType w:val="hybridMultilevel"/>
    <w:tmpl w:val="4A76ED8A"/>
    <w:lvl w:ilvl="0" w:tplc="20CC97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65D6FBD"/>
    <w:multiLevelType w:val="hybridMultilevel"/>
    <w:tmpl w:val="4A76ED8A"/>
    <w:lvl w:ilvl="0" w:tplc="20CC97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08"/>
    <w:rsid w:val="00033925"/>
    <w:rsid w:val="000D342F"/>
    <w:rsid w:val="00122E15"/>
    <w:rsid w:val="00191619"/>
    <w:rsid w:val="001A5351"/>
    <w:rsid w:val="00202ED5"/>
    <w:rsid w:val="0026658B"/>
    <w:rsid w:val="002B6285"/>
    <w:rsid w:val="002C3663"/>
    <w:rsid w:val="002E118F"/>
    <w:rsid w:val="002E5B87"/>
    <w:rsid w:val="0033404D"/>
    <w:rsid w:val="003D3225"/>
    <w:rsid w:val="00553A2E"/>
    <w:rsid w:val="00607B30"/>
    <w:rsid w:val="00622FA1"/>
    <w:rsid w:val="00662524"/>
    <w:rsid w:val="006A0C6B"/>
    <w:rsid w:val="006B0CE4"/>
    <w:rsid w:val="006C3902"/>
    <w:rsid w:val="00792E21"/>
    <w:rsid w:val="007D2B53"/>
    <w:rsid w:val="007F3F95"/>
    <w:rsid w:val="008971A0"/>
    <w:rsid w:val="008B150D"/>
    <w:rsid w:val="00900926"/>
    <w:rsid w:val="009026FB"/>
    <w:rsid w:val="009E72C2"/>
    <w:rsid w:val="00A70C08"/>
    <w:rsid w:val="00B5251A"/>
    <w:rsid w:val="00B74353"/>
    <w:rsid w:val="00C476AC"/>
    <w:rsid w:val="00C62938"/>
    <w:rsid w:val="00CD7E00"/>
    <w:rsid w:val="00CF2743"/>
    <w:rsid w:val="00CF5AAB"/>
    <w:rsid w:val="00E07B5E"/>
    <w:rsid w:val="00E84C04"/>
    <w:rsid w:val="00EC35DB"/>
    <w:rsid w:val="00F552C0"/>
    <w:rsid w:val="00F63DC2"/>
    <w:rsid w:val="00FB26B3"/>
    <w:rsid w:val="00FB2EA0"/>
    <w:rsid w:val="00FC0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97730-D967-40A7-9116-B6369D58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902"/>
    <w:pPr>
      <w:spacing w:line="252"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2C2"/>
    <w:pPr>
      <w:ind w:left="720"/>
      <w:contextualSpacing/>
    </w:pPr>
  </w:style>
  <w:style w:type="table" w:styleId="TableGrid">
    <w:name w:val="Table Grid"/>
    <w:basedOn w:val="TableNormal"/>
    <w:uiPriority w:val="39"/>
    <w:rsid w:val="009E72C2"/>
    <w:pPr>
      <w:spacing w:after="0" w:line="240" w:lineRule="auto"/>
    </w:pPr>
    <w:rPr>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FA1"/>
    <w:rPr>
      <w:rFonts w:ascii="Segoe UI" w:hAnsi="Segoe UI" w:cs="Segoe UI"/>
      <w:sz w:val="18"/>
      <w:szCs w:val="18"/>
      <w:lang w:val="en-ZA"/>
    </w:rPr>
  </w:style>
  <w:style w:type="paragraph" w:styleId="Header">
    <w:name w:val="header"/>
    <w:basedOn w:val="Normal"/>
    <w:link w:val="HeaderChar"/>
    <w:uiPriority w:val="99"/>
    <w:unhideWhenUsed/>
    <w:rsid w:val="00F55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2C0"/>
    <w:rPr>
      <w:lang w:val="en-ZA"/>
    </w:rPr>
  </w:style>
  <w:style w:type="paragraph" w:styleId="Footer">
    <w:name w:val="footer"/>
    <w:basedOn w:val="Normal"/>
    <w:link w:val="FooterChar"/>
    <w:uiPriority w:val="99"/>
    <w:unhideWhenUsed/>
    <w:rsid w:val="00F55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2C0"/>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2021</Year>
    <Judgment_x0020_Date xmlns="17a0f4bd-1162-49ac-b85f-dfe96a90bc01">2021-01-28T18:30:00+00:00</Judgment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BD2159-35A0-4A02-8EDD-1C4529C22E94}">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2.xml><?xml version="1.0" encoding="utf-8"?>
<ds:datastoreItem xmlns:ds="http://schemas.openxmlformats.org/officeDocument/2006/customXml" ds:itemID="{B47D56EF-2F55-4E7A-B5D1-D588784F4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7D7BD4-DF26-46F6-8D5B-C2662D4EFD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Salionga</dc:creator>
  <cp:keywords/>
  <dc:description/>
  <cp:lastModifiedBy>Microsoft account</cp:lastModifiedBy>
  <cp:revision>2</cp:revision>
  <cp:lastPrinted>2021-01-11T12:42:00Z</cp:lastPrinted>
  <dcterms:created xsi:type="dcterms:W3CDTF">2021-12-09T06:33:00Z</dcterms:created>
  <dcterms:modified xsi:type="dcterms:W3CDTF">2021-12-09T06:33:00Z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