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F4" w:rsidRPr="006E46F4" w:rsidRDefault="006E46F4" w:rsidP="0093380C">
      <w:pPr>
        <w:spacing w:after="0" w:line="360" w:lineRule="auto"/>
        <w:jc w:val="center"/>
        <w:rPr>
          <w:rFonts w:ascii="Arial" w:eastAsia="Calibri" w:hAnsi="Arial" w:cs="Arial"/>
          <w:b/>
          <w:sz w:val="24"/>
          <w:szCs w:val="24"/>
          <w:lang w:val="en-US"/>
        </w:rPr>
      </w:pPr>
      <w:r w:rsidRPr="006E46F4">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287BA4F3" wp14:editId="2A73D1E6">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E46F4" w:rsidRDefault="006E46F4" w:rsidP="006E46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BA4F3"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E46F4" w:rsidRDefault="006E46F4" w:rsidP="006E46F4">
                      <w:pPr>
                        <w:jc w:val="center"/>
                      </w:pPr>
                    </w:p>
                  </w:txbxContent>
                </v:textbox>
              </v:shape>
            </w:pict>
          </mc:Fallback>
        </mc:AlternateContent>
      </w:r>
      <w:r w:rsidRPr="006E46F4">
        <w:rPr>
          <w:rFonts w:ascii="Arial" w:eastAsia="Calibri" w:hAnsi="Arial" w:cs="Arial"/>
          <w:b/>
          <w:sz w:val="24"/>
          <w:szCs w:val="24"/>
          <w:lang w:val="en-US"/>
        </w:rPr>
        <w:t>REPUBLIC OF NAMIBIA</w:t>
      </w:r>
    </w:p>
    <w:p w:rsidR="006E46F4" w:rsidRPr="006E46F4" w:rsidRDefault="006E46F4" w:rsidP="0093380C">
      <w:pPr>
        <w:spacing w:after="0" w:line="360" w:lineRule="auto"/>
        <w:jc w:val="center"/>
        <w:rPr>
          <w:rFonts w:ascii="Calibri" w:eastAsia="Calibri" w:hAnsi="Calibri" w:cs="Times New Roman"/>
          <w:b/>
          <w:sz w:val="32"/>
          <w:szCs w:val="32"/>
          <w:lang w:val="en-US"/>
        </w:rPr>
      </w:pPr>
      <w:r w:rsidRPr="006E46F4">
        <w:rPr>
          <w:rFonts w:ascii="Calibri" w:eastAsia="Calibri" w:hAnsi="Calibri" w:cs="Times New Roman"/>
          <w:b/>
          <w:noProof/>
          <w:sz w:val="32"/>
          <w:szCs w:val="32"/>
          <w:lang w:val="en-US"/>
        </w:rPr>
        <w:drawing>
          <wp:inline distT="0" distB="0" distL="0" distR="0" wp14:anchorId="3848334E" wp14:editId="44E50D81">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E46F4" w:rsidRPr="006E46F4" w:rsidRDefault="006E46F4" w:rsidP="0093380C">
      <w:pPr>
        <w:spacing w:after="0" w:line="360" w:lineRule="auto"/>
        <w:jc w:val="center"/>
        <w:rPr>
          <w:rFonts w:ascii="Arial" w:eastAsia="Calibri" w:hAnsi="Arial" w:cs="Arial"/>
          <w:bCs/>
          <w:sz w:val="24"/>
          <w:szCs w:val="24"/>
          <w:lang w:val="en-US"/>
        </w:rPr>
      </w:pPr>
      <w:r w:rsidRPr="006E46F4">
        <w:rPr>
          <w:rFonts w:ascii="Arial" w:eastAsia="Calibri" w:hAnsi="Arial" w:cs="Arial"/>
          <w:b/>
          <w:sz w:val="24"/>
          <w:szCs w:val="24"/>
          <w:lang w:val="en-US"/>
        </w:rPr>
        <w:t>HIGH COURT OF NAMIBIA MAIN DIVISION, WINDHOEK</w:t>
      </w:r>
    </w:p>
    <w:p w:rsidR="006E46F4" w:rsidRPr="006E46F4" w:rsidRDefault="006E46F4" w:rsidP="0093380C">
      <w:pPr>
        <w:spacing w:after="0" w:line="360" w:lineRule="auto"/>
        <w:jc w:val="center"/>
        <w:rPr>
          <w:rFonts w:ascii="Arial" w:eastAsia="Calibri" w:hAnsi="Arial" w:cs="Arial"/>
          <w:b/>
          <w:bCs/>
          <w:sz w:val="24"/>
          <w:szCs w:val="24"/>
          <w:lang w:val="en-US"/>
        </w:rPr>
      </w:pPr>
      <w:r w:rsidRPr="006E46F4">
        <w:rPr>
          <w:rFonts w:ascii="Arial" w:eastAsia="Calibri" w:hAnsi="Arial" w:cs="Arial"/>
          <w:b/>
          <w:bCs/>
          <w:sz w:val="24"/>
          <w:szCs w:val="24"/>
          <w:lang w:val="en-US"/>
        </w:rPr>
        <w:t>JUDGMENT</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ab/>
      </w:r>
    </w:p>
    <w:p w:rsidR="006E46F4" w:rsidRPr="006E46F4" w:rsidRDefault="006E46F4" w:rsidP="0093380C">
      <w:pPr>
        <w:tabs>
          <w:tab w:val="right" w:pos="9000"/>
        </w:tabs>
        <w:spacing w:after="0" w:line="360" w:lineRule="auto"/>
        <w:jc w:val="right"/>
        <w:rPr>
          <w:rFonts w:ascii="Arial" w:eastAsia="Calibri" w:hAnsi="Arial" w:cs="Arial"/>
          <w:b/>
          <w:sz w:val="24"/>
          <w:szCs w:val="24"/>
          <w:lang w:val="en-US"/>
        </w:rPr>
      </w:pPr>
      <w:r w:rsidRPr="006E46F4">
        <w:rPr>
          <w:rFonts w:ascii="Arial" w:eastAsia="Calibri" w:hAnsi="Arial" w:cs="Arial"/>
          <w:sz w:val="24"/>
          <w:szCs w:val="24"/>
          <w:lang w:val="en-US"/>
        </w:rPr>
        <w:t>Case no: LCA 2/2017</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In the matter between:</w:t>
      </w:r>
    </w:p>
    <w:p w:rsidR="006E46F4" w:rsidRPr="006E46F4" w:rsidRDefault="006E46F4" w:rsidP="0093380C">
      <w:pPr>
        <w:keepNext/>
        <w:tabs>
          <w:tab w:val="right" w:pos="9000"/>
        </w:tabs>
        <w:spacing w:after="0" w:line="360" w:lineRule="auto"/>
        <w:jc w:val="both"/>
        <w:outlineLvl w:val="3"/>
        <w:rPr>
          <w:rFonts w:ascii="Arial" w:eastAsia="Times New Roman" w:hAnsi="Arial" w:cs="Arial"/>
          <w:b/>
          <w:sz w:val="28"/>
          <w:szCs w:val="24"/>
        </w:rPr>
      </w:pPr>
      <w:r w:rsidRPr="006E46F4">
        <w:rPr>
          <w:rFonts w:ascii="Arial" w:eastAsia="Times New Roman" w:hAnsi="Arial" w:cs="Arial"/>
          <w:b/>
          <w:sz w:val="24"/>
          <w:szCs w:val="24"/>
        </w:rPr>
        <w:t xml:space="preserve"> </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AVENG WATER TREATMENT (PTY) LTD</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(ERONGO DESALINATION PLANT)</w:t>
      </w:r>
      <w:r w:rsidRPr="006E46F4">
        <w:rPr>
          <w:rFonts w:ascii="Arial" w:eastAsia="Calibri" w:hAnsi="Arial" w:cs="Arial"/>
          <w:b/>
          <w:sz w:val="24"/>
          <w:szCs w:val="24"/>
          <w:lang w:val="en-US"/>
        </w:rPr>
        <w:tab/>
      </w:r>
      <w:r w:rsidR="005E5A37">
        <w:rPr>
          <w:rFonts w:ascii="Arial" w:eastAsia="Calibri" w:hAnsi="Arial" w:cs="Arial"/>
          <w:b/>
          <w:sz w:val="24"/>
          <w:szCs w:val="24"/>
          <w:lang w:val="en-US"/>
        </w:rPr>
        <w:t>APPELLANT</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p>
    <w:p w:rsidR="006E46F4" w:rsidRPr="006E46F4" w:rsidRDefault="006E46F4" w:rsidP="0093380C">
      <w:pPr>
        <w:tabs>
          <w:tab w:val="right" w:pos="9000"/>
        </w:tabs>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 xml:space="preserve">and </w:t>
      </w:r>
    </w:p>
    <w:p w:rsidR="006E46F4" w:rsidRPr="006E46F4" w:rsidRDefault="006E46F4" w:rsidP="0093380C">
      <w:pPr>
        <w:tabs>
          <w:tab w:val="right" w:pos="9000"/>
        </w:tabs>
        <w:spacing w:after="0" w:line="360" w:lineRule="auto"/>
        <w:jc w:val="both"/>
        <w:rPr>
          <w:rFonts w:ascii="Arial" w:eastAsia="Calibri" w:hAnsi="Arial" w:cs="Arial"/>
          <w:sz w:val="24"/>
          <w:szCs w:val="24"/>
          <w:lang w:val="en-US"/>
        </w:rPr>
      </w:pP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ARMANDO NAKWAFILA</w:t>
      </w:r>
      <w:r w:rsidRPr="006E46F4">
        <w:rPr>
          <w:rFonts w:ascii="Arial" w:eastAsia="Calibri" w:hAnsi="Arial" w:cs="Arial"/>
          <w:b/>
          <w:sz w:val="24"/>
          <w:szCs w:val="24"/>
          <w:lang w:val="en-US"/>
        </w:rPr>
        <w:tab/>
        <w:t>1</w:t>
      </w:r>
      <w:r w:rsidRPr="006E46F4">
        <w:rPr>
          <w:rFonts w:ascii="Arial" w:eastAsia="Calibri" w:hAnsi="Arial" w:cs="Arial"/>
          <w:b/>
          <w:sz w:val="24"/>
          <w:szCs w:val="24"/>
          <w:vertAlign w:val="superscript"/>
          <w:lang w:val="en-US"/>
        </w:rPr>
        <w:t>ST</w:t>
      </w:r>
      <w:r w:rsidRPr="006E46F4">
        <w:rPr>
          <w:rFonts w:ascii="Arial" w:eastAsia="Calibri" w:hAnsi="Arial" w:cs="Arial"/>
          <w:b/>
          <w:sz w:val="24"/>
          <w:szCs w:val="24"/>
          <w:lang w:val="en-US"/>
        </w:rPr>
        <w:t xml:space="preserve"> RESPONDENT </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GERTRUDE USIKU N.O.</w:t>
      </w:r>
      <w:r w:rsidRPr="006E46F4">
        <w:rPr>
          <w:rFonts w:ascii="Arial" w:eastAsia="Calibri" w:hAnsi="Arial" w:cs="Arial"/>
          <w:b/>
          <w:sz w:val="24"/>
          <w:szCs w:val="24"/>
          <w:lang w:val="en-US"/>
        </w:rPr>
        <w:tab/>
        <w:t>2</w:t>
      </w:r>
      <w:r w:rsidRPr="006E46F4">
        <w:rPr>
          <w:rFonts w:ascii="Arial" w:eastAsia="Calibri" w:hAnsi="Arial" w:cs="Arial"/>
          <w:b/>
          <w:sz w:val="24"/>
          <w:szCs w:val="24"/>
          <w:vertAlign w:val="superscript"/>
          <w:lang w:val="en-US"/>
        </w:rPr>
        <w:t>ND</w:t>
      </w:r>
      <w:r w:rsidRPr="006E46F4">
        <w:rPr>
          <w:rFonts w:ascii="Arial" w:eastAsia="Calibri" w:hAnsi="Arial" w:cs="Arial"/>
          <w:b/>
          <w:sz w:val="24"/>
          <w:szCs w:val="24"/>
          <w:lang w:val="en-US"/>
        </w:rPr>
        <w:t xml:space="preserve"> RESPONDENT </w:t>
      </w:r>
    </w:p>
    <w:p w:rsidR="006E46F4" w:rsidRPr="006E46F4" w:rsidRDefault="006E46F4" w:rsidP="0093380C">
      <w:pPr>
        <w:tabs>
          <w:tab w:val="right" w:pos="9000"/>
        </w:tabs>
        <w:spacing w:after="0" w:line="360" w:lineRule="auto"/>
        <w:jc w:val="both"/>
        <w:rPr>
          <w:rFonts w:ascii="Arial" w:eastAsia="Calibri" w:hAnsi="Arial" w:cs="Arial"/>
          <w:b/>
          <w:sz w:val="24"/>
          <w:szCs w:val="24"/>
          <w:lang w:val="en-US"/>
        </w:rPr>
      </w:pPr>
      <w:r w:rsidRPr="006E46F4">
        <w:rPr>
          <w:rFonts w:ascii="Arial" w:eastAsia="Calibri" w:hAnsi="Arial" w:cs="Arial"/>
          <w:b/>
          <w:sz w:val="24"/>
          <w:szCs w:val="24"/>
          <w:lang w:val="en-US"/>
        </w:rPr>
        <w:t>THE LABOUR COMMISSIONER</w:t>
      </w:r>
      <w:r w:rsidRPr="006E46F4">
        <w:rPr>
          <w:rFonts w:ascii="Arial" w:eastAsia="Calibri" w:hAnsi="Arial" w:cs="Arial"/>
          <w:b/>
          <w:sz w:val="24"/>
          <w:szCs w:val="24"/>
          <w:lang w:val="en-US"/>
        </w:rPr>
        <w:tab/>
        <w:t>3</w:t>
      </w:r>
      <w:r w:rsidRPr="006E46F4">
        <w:rPr>
          <w:rFonts w:ascii="Arial" w:eastAsia="Calibri" w:hAnsi="Arial" w:cs="Arial"/>
          <w:b/>
          <w:sz w:val="24"/>
          <w:szCs w:val="24"/>
          <w:vertAlign w:val="superscript"/>
          <w:lang w:val="en-US"/>
        </w:rPr>
        <w:t>RD</w:t>
      </w:r>
      <w:r w:rsidRPr="006E46F4">
        <w:rPr>
          <w:rFonts w:ascii="Arial" w:eastAsia="Calibri" w:hAnsi="Arial" w:cs="Arial"/>
          <w:b/>
          <w:sz w:val="24"/>
          <w:szCs w:val="24"/>
          <w:lang w:val="en-US"/>
        </w:rPr>
        <w:t xml:space="preserve"> RESPONDENT</w:t>
      </w:r>
    </w:p>
    <w:p w:rsidR="006E46F4" w:rsidRPr="006E46F4" w:rsidRDefault="006E46F4" w:rsidP="0093380C">
      <w:pPr>
        <w:spacing w:after="0" w:line="360" w:lineRule="auto"/>
        <w:ind w:left="2160" w:hanging="2160"/>
        <w:jc w:val="both"/>
        <w:rPr>
          <w:rFonts w:ascii="Arial" w:eastAsia="Calibri" w:hAnsi="Arial" w:cs="Arial"/>
          <w:sz w:val="24"/>
          <w:szCs w:val="24"/>
          <w:lang w:val="en-US"/>
        </w:rPr>
      </w:pPr>
    </w:p>
    <w:p w:rsidR="006E46F4" w:rsidRPr="006E46F4" w:rsidRDefault="006E46F4" w:rsidP="0093380C">
      <w:pPr>
        <w:spacing w:after="0" w:line="360" w:lineRule="auto"/>
        <w:ind w:left="2160" w:hanging="2160"/>
        <w:jc w:val="both"/>
        <w:rPr>
          <w:rFonts w:ascii="Arial" w:eastAsia="Calibri" w:hAnsi="Arial" w:cs="Arial"/>
          <w:sz w:val="24"/>
          <w:szCs w:val="24"/>
          <w:lang w:val="en-US"/>
        </w:rPr>
      </w:pPr>
    </w:p>
    <w:p w:rsidR="006E46F4" w:rsidRPr="006E46F4" w:rsidRDefault="006E46F4" w:rsidP="0093380C">
      <w:pPr>
        <w:spacing w:after="0" w:line="360" w:lineRule="auto"/>
        <w:ind w:left="2160" w:hanging="2160"/>
        <w:jc w:val="both"/>
        <w:rPr>
          <w:rFonts w:ascii="Arial" w:eastAsia="Calibri" w:hAnsi="Arial" w:cs="Arial"/>
          <w:sz w:val="24"/>
          <w:szCs w:val="24"/>
          <w:lang w:val="en-US"/>
        </w:rPr>
      </w:pPr>
      <w:r w:rsidRPr="006E46F4">
        <w:rPr>
          <w:rFonts w:ascii="Arial" w:eastAsia="Calibri" w:hAnsi="Arial" w:cs="Arial"/>
          <w:b/>
          <w:sz w:val="24"/>
          <w:szCs w:val="24"/>
          <w:lang w:val="en-US"/>
        </w:rPr>
        <w:t>Neutral citation:</w:t>
      </w:r>
      <w:r w:rsidRPr="006E46F4">
        <w:rPr>
          <w:rFonts w:ascii="Arial" w:eastAsia="Calibri" w:hAnsi="Arial" w:cs="Arial"/>
          <w:b/>
          <w:sz w:val="24"/>
          <w:szCs w:val="24"/>
          <w:lang w:val="en-US"/>
        </w:rPr>
        <w:tab/>
      </w:r>
      <w:bookmarkStart w:id="0" w:name="_GoBack"/>
      <w:r w:rsidRPr="006E46F4">
        <w:rPr>
          <w:rFonts w:ascii="Arial" w:eastAsia="Calibri" w:hAnsi="Arial" w:cs="Arial"/>
          <w:i/>
          <w:sz w:val="24"/>
          <w:szCs w:val="24"/>
          <w:lang w:val="en-US"/>
        </w:rPr>
        <w:t>Aveng Water Treatment (Pty) Ltd v Nakwafila (</w:t>
      </w:r>
      <w:r w:rsidR="00597AAB">
        <w:rPr>
          <w:rFonts w:ascii="Arial" w:eastAsia="Calibri" w:hAnsi="Arial" w:cs="Arial"/>
          <w:sz w:val="24"/>
          <w:szCs w:val="24"/>
          <w:lang w:val="en-US"/>
        </w:rPr>
        <w:t xml:space="preserve">LCA 2/2017) [2017] NALCMD 32 </w:t>
      </w:r>
      <w:r w:rsidRPr="006E46F4">
        <w:rPr>
          <w:rFonts w:ascii="Arial" w:eastAsia="Calibri" w:hAnsi="Arial" w:cs="Arial"/>
          <w:sz w:val="24"/>
          <w:szCs w:val="24"/>
          <w:lang w:val="en-US"/>
        </w:rPr>
        <w:t>(08 November 2017)</w:t>
      </w:r>
      <w:bookmarkEnd w:id="0"/>
    </w:p>
    <w:p w:rsidR="006E46F4" w:rsidRPr="006E46F4" w:rsidRDefault="006E46F4" w:rsidP="0093380C">
      <w:pPr>
        <w:spacing w:after="0" w:line="360" w:lineRule="auto"/>
        <w:ind w:left="2160" w:hanging="2160"/>
        <w:jc w:val="both"/>
        <w:rPr>
          <w:rFonts w:ascii="Arial" w:eastAsia="Calibri" w:hAnsi="Arial" w:cs="Arial"/>
          <w:sz w:val="24"/>
          <w:szCs w:val="24"/>
          <w:lang w:val="en-US"/>
        </w:rPr>
      </w:pPr>
    </w:p>
    <w:p w:rsidR="006E46F4" w:rsidRPr="006E46F4" w:rsidRDefault="006E46F4" w:rsidP="0093380C">
      <w:pPr>
        <w:spacing w:after="0" w:line="360" w:lineRule="auto"/>
        <w:ind w:left="1440" w:hanging="1440"/>
        <w:jc w:val="both"/>
        <w:rPr>
          <w:rFonts w:ascii="Arial" w:eastAsia="Calibri" w:hAnsi="Arial" w:cs="Arial"/>
          <w:i/>
          <w:sz w:val="24"/>
          <w:szCs w:val="24"/>
          <w:lang w:val="en-US"/>
        </w:rPr>
      </w:pPr>
      <w:r w:rsidRPr="006E46F4">
        <w:rPr>
          <w:rFonts w:ascii="Arial" w:eastAsia="Calibri" w:hAnsi="Arial" w:cs="Arial"/>
          <w:b/>
          <w:sz w:val="24"/>
          <w:szCs w:val="24"/>
          <w:lang w:val="en-US"/>
        </w:rPr>
        <w:t>Coram:</w:t>
      </w:r>
      <w:r w:rsidRPr="006E46F4">
        <w:rPr>
          <w:rFonts w:ascii="Arial" w:eastAsia="Calibri" w:hAnsi="Arial" w:cs="Arial"/>
          <w:sz w:val="24"/>
          <w:szCs w:val="24"/>
          <w:lang w:val="en-US"/>
        </w:rPr>
        <w:tab/>
        <w:t>USIKU, AJ</w:t>
      </w:r>
      <w:r w:rsidRPr="006E46F4">
        <w:rPr>
          <w:rFonts w:ascii="Arial" w:eastAsia="Calibri" w:hAnsi="Arial" w:cs="Arial"/>
          <w:i/>
          <w:sz w:val="24"/>
          <w:szCs w:val="24"/>
          <w:lang w:val="en-US"/>
        </w:rPr>
        <w:t xml:space="preserve"> </w:t>
      </w:r>
    </w:p>
    <w:p w:rsidR="006E46F4" w:rsidRPr="006E46F4" w:rsidRDefault="006E46F4" w:rsidP="0093380C">
      <w:pPr>
        <w:spacing w:after="0" w:line="360" w:lineRule="auto"/>
        <w:ind w:left="1440" w:hanging="1440"/>
        <w:jc w:val="both"/>
        <w:rPr>
          <w:rFonts w:ascii="Arial" w:eastAsia="Calibri" w:hAnsi="Arial" w:cs="Arial"/>
          <w:b/>
          <w:sz w:val="24"/>
          <w:szCs w:val="24"/>
          <w:lang w:val="en-US"/>
        </w:rPr>
      </w:pPr>
      <w:r w:rsidRPr="006E46F4">
        <w:rPr>
          <w:rFonts w:ascii="Arial" w:eastAsia="Calibri" w:hAnsi="Arial" w:cs="Arial"/>
          <w:b/>
          <w:sz w:val="24"/>
          <w:szCs w:val="24"/>
          <w:lang w:val="en-US"/>
        </w:rPr>
        <w:t>Heard on:</w:t>
      </w:r>
      <w:r w:rsidRPr="006E46F4">
        <w:rPr>
          <w:rFonts w:ascii="Arial" w:eastAsia="Calibri" w:hAnsi="Arial" w:cs="Arial"/>
          <w:b/>
          <w:sz w:val="24"/>
          <w:szCs w:val="24"/>
          <w:lang w:val="en-US"/>
        </w:rPr>
        <w:tab/>
        <w:t>09 June 2017</w:t>
      </w:r>
    </w:p>
    <w:p w:rsidR="006E46F4" w:rsidRPr="006E46F4" w:rsidRDefault="006E46F4" w:rsidP="0093380C">
      <w:pPr>
        <w:spacing w:after="0" w:line="360" w:lineRule="auto"/>
        <w:jc w:val="both"/>
        <w:rPr>
          <w:rFonts w:ascii="Arial" w:eastAsia="Calibri" w:hAnsi="Arial" w:cs="Arial"/>
          <w:b/>
          <w:sz w:val="24"/>
          <w:szCs w:val="24"/>
          <w:lang w:val="en-US"/>
        </w:rPr>
      </w:pPr>
      <w:r w:rsidRPr="006E46F4">
        <w:rPr>
          <w:rFonts w:ascii="Arial" w:eastAsia="Calibri" w:hAnsi="Arial" w:cs="Arial"/>
          <w:b/>
          <w:bCs/>
          <w:sz w:val="24"/>
          <w:szCs w:val="24"/>
          <w:lang w:val="en-US"/>
        </w:rPr>
        <w:t>Delivered</w:t>
      </w:r>
      <w:r w:rsidRPr="006E46F4">
        <w:rPr>
          <w:rFonts w:ascii="Arial" w:eastAsia="Calibri" w:hAnsi="Arial" w:cs="Arial"/>
          <w:sz w:val="24"/>
          <w:szCs w:val="24"/>
          <w:lang w:val="en-US"/>
        </w:rPr>
        <w:t>:</w:t>
      </w:r>
      <w:r w:rsidRPr="006E46F4">
        <w:rPr>
          <w:rFonts w:ascii="Arial" w:eastAsia="Calibri" w:hAnsi="Arial" w:cs="Arial"/>
          <w:sz w:val="24"/>
          <w:szCs w:val="24"/>
          <w:lang w:val="en-US"/>
        </w:rPr>
        <w:tab/>
      </w:r>
      <w:r w:rsidRPr="006E46F4">
        <w:rPr>
          <w:rFonts w:ascii="Arial" w:eastAsia="Calibri" w:hAnsi="Arial" w:cs="Arial"/>
          <w:b/>
          <w:sz w:val="24"/>
          <w:szCs w:val="24"/>
          <w:lang w:val="en-US"/>
        </w:rPr>
        <w:t>08 November 2017</w:t>
      </w:r>
    </w:p>
    <w:p w:rsidR="006E46F4" w:rsidRPr="006E46F4" w:rsidRDefault="006E46F4" w:rsidP="0093380C">
      <w:pPr>
        <w:spacing w:after="0" w:line="360" w:lineRule="auto"/>
        <w:jc w:val="both"/>
        <w:rPr>
          <w:rFonts w:ascii="Arial" w:eastAsia="Calibri" w:hAnsi="Arial" w:cs="Arial"/>
          <w:b/>
          <w:sz w:val="24"/>
          <w:szCs w:val="24"/>
          <w:lang w:val="en-US"/>
        </w:rPr>
      </w:pPr>
    </w:p>
    <w:p w:rsidR="006E46F4" w:rsidRPr="006E46F4" w:rsidRDefault="006E46F4" w:rsidP="0093380C">
      <w:pPr>
        <w:spacing w:after="0" w:line="360" w:lineRule="auto"/>
        <w:jc w:val="both"/>
        <w:rPr>
          <w:rFonts w:ascii="Arial" w:eastAsia="Calibri" w:hAnsi="Arial" w:cs="Arial"/>
          <w:bCs/>
          <w:sz w:val="24"/>
          <w:szCs w:val="24"/>
          <w:lang w:val="en-US"/>
        </w:rPr>
      </w:pPr>
      <w:r w:rsidRPr="006E46F4">
        <w:rPr>
          <w:rFonts w:ascii="Arial" w:eastAsia="Calibri" w:hAnsi="Arial" w:cs="Arial"/>
          <w:b/>
          <w:sz w:val="24"/>
          <w:szCs w:val="24"/>
          <w:lang w:val="en-US"/>
        </w:rPr>
        <w:t>Flynote:</w:t>
      </w:r>
      <w:r w:rsidRPr="006E46F4">
        <w:rPr>
          <w:rFonts w:ascii="Arial" w:eastAsia="Calibri" w:hAnsi="Arial" w:cs="Arial"/>
          <w:b/>
          <w:sz w:val="24"/>
          <w:szCs w:val="24"/>
          <w:lang w:val="en-US"/>
        </w:rPr>
        <w:tab/>
      </w:r>
      <w:r w:rsidRPr="006E46F4">
        <w:rPr>
          <w:rFonts w:ascii="Arial" w:eastAsia="Calibri" w:hAnsi="Arial" w:cs="Arial"/>
          <w:sz w:val="24"/>
          <w:szCs w:val="24"/>
          <w:lang w:val="en-US"/>
        </w:rPr>
        <w:t xml:space="preserve">Labour Law </w:t>
      </w:r>
      <w:r w:rsidR="005E5A37">
        <w:rPr>
          <w:rFonts w:ascii="Arial" w:eastAsia="Calibri" w:hAnsi="Arial" w:cs="Arial"/>
          <w:bCs/>
          <w:sz w:val="24"/>
          <w:szCs w:val="24"/>
          <w:lang w:val="en-US"/>
        </w:rPr>
        <w:t>– Labour Act</w:t>
      </w:r>
      <w:r w:rsidR="00252938">
        <w:rPr>
          <w:rFonts w:ascii="Arial" w:eastAsia="Calibri" w:hAnsi="Arial" w:cs="Arial"/>
          <w:bCs/>
          <w:sz w:val="24"/>
          <w:szCs w:val="24"/>
          <w:lang w:val="en-US"/>
        </w:rPr>
        <w:t>, Act No.</w:t>
      </w:r>
      <w:r w:rsidR="005E5A37">
        <w:rPr>
          <w:rFonts w:ascii="Arial" w:eastAsia="Calibri" w:hAnsi="Arial" w:cs="Arial"/>
          <w:bCs/>
          <w:sz w:val="24"/>
          <w:szCs w:val="24"/>
          <w:lang w:val="en-US"/>
        </w:rPr>
        <w:t xml:space="preserve"> 11 of 2007 </w:t>
      </w:r>
      <w:r w:rsidR="00125E33">
        <w:rPr>
          <w:rFonts w:ascii="Arial" w:eastAsia="Calibri" w:hAnsi="Arial" w:cs="Arial"/>
          <w:bCs/>
          <w:sz w:val="24"/>
          <w:szCs w:val="24"/>
          <w:lang w:val="en-US"/>
        </w:rPr>
        <w:t>– P</w:t>
      </w:r>
      <w:r w:rsidR="00252938">
        <w:rPr>
          <w:rFonts w:ascii="Arial" w:eastAsia="Calibri" w:hAnsi="Arial" w:cs="Arial"/>
          <w:bCs/>
          <w:sz w:val="24"/>
          <w:szCs w:val="24"/>
          <w:lang w:val="en-US"/>
        </w:rPr>
        <w:t xml:space="preserve">rovisions of s </w:t>
      </w:r>
      <w:r w:rsidR="005E5A37">
        <w:rPr>
          <w:rFonts w:ascii="Arial" w:eastAsia="Calibri" w:hAnsi="Arial" w:cs="Arial"/>
          <w:bCs/>
          <w:sz w:val="24"/>
          <w:szCs w:val="24"/>
          <w:lang w:val="en-US"/>
        </w:rPr>
        <w:t xml:space="preserve">86(2)(b) of the Labour Act – </w:t>
      </w:r>
      <w:r w:rsidRPr="006E46F4">
        <w:rPr>
          <w:rFonts w:ascii="Arial" w:eastAsia="Calibri" w:hAnsi="Arial" w:cs="Arial"/>
          <w:bCs/>
          <w:sz w:val="24"/>
          <w:szCs w:val="24"/>
          <w:lang w:val="en-US"/>
        </w:rPr>
        <w:t>The question of when a dispute arose</w:t>
      </w:r>
      <w:r w:rsidR="005E5A37">
        <w:rPr>
          <w:rFonts w:ascii="Arial" w:eastAsia="Calibri" w:hAnsi="Arial" w:cs="Arial"/>
          <w:bCs/>
          <w:sz w:val="24"/>
          <w:szCs w:val="24"/>
          <w:lang w:val="en-US"/>
        </w:rPr>
        <w:t>,</w:t>
      </w:r>
      <w:r w:rsidRPr="006E46F4">
        <w:rPr>
          <w:rFonts w:ascii="Arial" w:eastAsia="Calibri" w:hAnsi="Arial" w:cs="Arial"/>
          <w:bCs/>
          <w:sz w:val="24"/>
          <w:szCs w:val="24"/>
          <w:lang w:val="en-US"/>
        </w:rPr>
        <w:t xml:space="preserve"> is a que</w:t>
      </w:r>
      <w:r w:rsidR="005E5A37">
        <w:rPr>
          <w:rFonts w:ascii="Arial" w:eastAsia="Calibri" w:hAnsi="Arial" w:cs="Arial"/>
          <w:bCs/>
          <w:sz w:val="24"/>
          <w:szCs w:val="24"/>
          <w:lang w:val="en-US"/>
        </w:rPr>
        <w:t xml:space="preserve">stion of fact to be determined </w:t>
      </w:r>
      <w:r w:rsidRPr="006E46F4">
        <w:rPr>
          <w:rFonts w:ascii="Arial" w:eastAsia="Calibri" w:hAnsi="Arial" w:cs="Arial"/>
          <w:bCs/>
          <w:sz w:val="24"/>
          <w:szCs w:val="24"/>
          <w:lang w:val="en-US"/>
        </w:rPr>
        <w:t>on the bas</w:t>
      </w:r>
      <w:r w:rsidR="005E5A37">
        <w:rPr>
          <w:rFonts w:ascii="Arial" w:eastAsia="Calibri" w:hAnsi="Arial" w:cs="Arial"/>
          <w:bCs/>
          <w:sz w:val="24"/>
          <w:szCs w:val="24"/>
          <w:lang w:val="en-US"/>
        </w:rPr>
        <w:t xml:space="preserve">is of the evidence presented – </w:t>
      </w:r>
      <w:r w:rsidRPr="006E46F4">
        <w:rPr>
          <w:rFonts w:ascii="Arial" w:eastAsia="Calibri" w:hAnsi="Arial" w:cs="Arial"/>
          <w:bCs/>
          <w:sz w:val="24"/>
          <w:szCs w:val="24"/>
          <w:lang w:val="en-US"/>
        </w:rPr>
        <w:t xml:space="preserve">No evidence </w:t>
      </w:r>
      <w:r w:rsidR="005E5A37">
        <w:rPr>
          <w:rFonts w:ascii="Arial" w:eastAsia="Calibri" w:hAnsi="Arial" w:cs="Arial"/>
          <w:bCs/>
          <w:sz w:val="24"/>
          <w:szCs w:val="24"/>
          <w:lang w:val="en-US"/>
        </w:rPr>
        <w:t xml:space="preserve">was </w:t>
      </w:r>
      <w:r w:rsidRPr="006E46F4">
        <w:rPr>
          <w:rFonts w:ascii="Arial" w:eastAsia="Calibri" w:hAnsi="Arial" w:cs="Arial"/>
          <w:bCs/>
          <w:sz w:val="24"/>
          <w:szCs w:val="24"/>
          <w:lang w:val="en-US"/>
        </w:rPr>
        <w:t xml:space="preserve">led from which </w:t>
      </w:r>
      <w:r w:rsidRPr="006E46F4">
        <w:rPr>
          <w:rFonts w:ascii="Arial" w:eastAsia="Calibri" w:hAnsi="Arial" w:cs="Arial"/>
          <w:bCs/>
          <w:sz w:val="24"/>
          <w:szCs w:val="24"/>
          <w:lang w:val="en-US"/>
        </w:rPr>
        <w:lastRenderedPageBreak/>
        <w:t>one could dete</w:t>
      </w:r>
      <w:r w:rsidR="005E5A37">
        <w:rPr>
          <w:rFonts w:ascii="Arial" w:eastAsia="Calibri" w:hAnsi="Arial" w:cs="Arial"/>
          <w:bCs/>
          <w:sz w:val="24"/>
          <w:szCs w:val="24"/>
          <w:lang w:val="en-US"/>
        </w:rPr>
        <w:t>rmine when “the dispute” arose – The ruling by the A</w:t>
      </w:r>
      <w:r w:rsidRPr="006E46F4">
        <w:rPr>
          <w:rFonts w:ascii="Arial" w:eastAsia="Calibri" w:hAnsi="Arial" w:cs="Arial"/>
          <w:bCs/>
          <w:sz w:val="24"/>
          <w:szCs w:val="24"/>
          <w:lang w:val="en-US"/>
        </w:rPr>
        <w:t>rbitrator on when the dispute arose</w:t>
      </w:r>
      <w:r w:rsidR="005E5A37">
        <w:rPr>
          <w:rFonts w:ascii="Arial" w:eastAsia="Calibri" w:hAnsi="Arial" w:cs="Arial"/>
          <w:bCs/>
          <w:sz w:val="24"/>
          <w:szCs w:val="24"/>
          <w:lang w:val="en-US"/>
        </w:rPr>
        <w:t>,</w:t>
      </w:r>
      <w:r w:rsidRPr="006E46F4">
        <w:rPr>
          <w:rFonts w:ascii="Arial" w:eastAsia="Calibri" w:hAnsi="Arial" w:cs="Arial"/>
          <w:bCs/>
          <w:sz w:val="24"/>
          <w:szCs w:val="24"/>
          <w:lang w:val="en-US"/>
        </w:rPr>
        <w:t xml:space="preserve"> constitutes a ruling which no reasonable arbitrator could have made in the circumstances as there was no foundation in fact for it – Arbitrator</w:t>
      </w:r>
      <w:r w:rsidR="005E5A37">
        <w:rPr>
          <w:rFonts w:ascii="Arial" w:eastAsia="Calibri" w:hAnsi="Arial" w:cs="Arial"/>
          <w:bCs/>
          <w:sz w:val="24"/>
          <w:szCs w:val="24"/>
          <w:lang w:val="en-US"/>
        </w:rPr>
        <w:t>’s</w:t>
      </w:r>
      <w:r w:rsidRPr="006E46F4">
        <w:rPr>
          <w:rFonts w:ascii="Arial" w:eastAsia="Calibri" w:hAnsi="Arial" w:cs="Arial"/>
          <w:bCs/>
          <w:sz w:val="24"/>
          <w:szCs w:val="24"/>
          <w:lang w:val="en-US"/>
        </w:rPr>
        <w:t xml:space="preserve"> ruling set aside and matter referred back to the arbitrator to hear evidence in respect of all disputed facts.</w:t>
      </w:r>
    </w:p>
    <w:p w:rsidR="006E46F4" w:rsidRPr="006E46F4" w:rsidRDefault="006E46F4" w:rsidP="0093380C">
      <w:pPr>
        <w:spacing w:after="0" w:line="360" w:lineRule="auto"/>
        <w:jc w:val="both"/>
        <w:rPr>
          <w:rFonts w:ascii="Arial" w:eastAsia="Calibri" w:hAnsi="Arial" w:cs="Arial"/>
          <w:bCs/>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b/>
          <w:sz w:val="24"/>
          <w:szCs w:val="24"/>
          <w:lang w:val="en-US"/>
        </w:rPr>
        <w:t>Summary:</w:t>
      </w:r>
      <w:r w:rsidRPr="006E46F4">
        <w:rPr>
          <w:rFonts w:ascii="Arial" w:eastAsia="Calibri" w:hAnsi="Arial" w:cs="Arial"/>
          <w:b/>
          <w:sz w:val="24"/>
          <w:szCs w:val="24"/>
          <w:lang w:val="en-US"/>
        </w:rPr>
        <w:tab/>
      </w:r>
      <w:r w:rsidRPr="006E46F4">
        <w:rPr>
          <w:rFonts w:ascii="Arial" w:eastAsia="Calibri" w:hAnsi="Arial" w:cs="Arial"/>
          <w:sz w:val="24"/>
          <w:szCs w:val="24"/>
          <w:lang w:val="en-US"/>
        </w:rPr>
        <w:t>The Appellant raised a point in limine at the outset of arbitration proceedings that part of the 1</w:t>
      </w:r>
      <w:r w:rsidRPr="006E46F4">
        <w:rPr>
          <w:rFonts w:ascii="Arial" w:eastAsia="Calibri" w:hAnsi="Arial" w:cs="Arial"/>
          <w:sz w:val="24"/>
          <w:szCs w:val="24"/>
          <w:vertAlign w:val="superscript"/>
          <w:lang w:val="en-US"/>
        </w:rPr>
        <w:t>st</w:t>
      </w:r>
      <w:r w:rsidR="003575C8">
        <w:rPr>
          <w:rFonts w:ascii="Arial" w:eastAsia="Calibri" w:hAnsi="Arial" w:cs="Arial"/>
          <w:sz w:val="24"/>
          <w:szCs w:val="24"/>
          <w:lang w:val="en-US"/>
        </w:rPr>
        <w:t xml:space="preserve"> Respondent’s overtime-</w:t>
      </w:r>
      <w:r w:rsidRPr="006E46F4">
        <w:rPr>
          <w:rFonts w:ascii="Arial" w:eastAsia="Calibri" w:hAnsi="Arial" w:cs="Arial"/>
          <w:bCs/>
          <w:sz w:val="24"/>
          <w:szCs w:val="24"/>
          <w:lang w:val="en-US"/>
        </w:rPr>
        <w:t xml:space="preserve">claims that arose before the </w:t>
      </w:r>
      <w:r w:rsidR="00CD18E6">
        <w:rPr>
          <w:rFonts w:ascii="Arial" w:eastAsia="Calibri" w:hAnsi="Arial" w:cs="Arial"/>
          <w:bCs/>
          <w:sz w:val="24"/>
          <w:szCs w:val="24"/>
          <w:lang w:val="en-US"/>
        </w:rPr>
        <w:t xml:space="preserve">   </w:t>
      </w:r>
      <w:r w:rsidRPr="006E46F4">
        <w:rPr>
          <w:rFonts w:ascii="Arial" w:eastAsia="Calibri" w:hAnsi="Arial" w:cs="Arial"/>
          <w:bCs/>
          <w:sz w:val="24"/>
          <w:szCs w:val="24"/>
          <w:lang w:val="en-US"/>
        </w:rPr>
        <w:t>20 June 2015 had lapsed and the Arbitrator accordingly lacked jurisdiction to adjudicate over the same – 1</w:t>
      </w:r>
      <w:r w:rsidRPr="006E46F4">
        <w:rPr>
          <w:rFonts w:ascii="Arial" w:eastAsia="Calibri" w:hAnsi="Arial" w:cs="Arial"/>
          <w:bCs/>
          <w:sz w:val="24"/>
          <w:szCs w:val="24"/>
          <w:vertAlign w:val="superscript"/>
          <w:lang w:val="en-US"/>
        </w:rPr>
        <w:t>st</w:t>
      </w:r>
      <w:r w:rsidRPr="006E46F4">
        <w:rPr>
          <w:rFonts w:ascii="Arial" w:eastAsia="Calibri" w:hAnsi="Arial" w:cs="Arial"/>
          <w:bCs/>
          <w:sz w:val="24"/>
          <w:szCs w:val="24"/>
          <w:lang w:val="en-US"/>
        </w:rPr>
        <w:t xml:space="preserve"> Respondent insisted that </w:t>
      </w:r>
      <w:r w:rsidR="003575C8">
        <w:rPr>
          <w:rFonts w:ascii="Arial" w:eastAsia="Calibri" w:hAnsi="Arial" w:cs="Arial"/>
          <w:bCs/>
          <w:sz w:val="24"/>
          <w:szCs w:val="24"/>
          <w:lang w:val="en-US"/>
        </w:rPr>
        <w:t>t</w:t>
      </w:r>
      <w:r w:rsidRPr="006E46F4">
        <w:rPr>
          <w:rFonts w:ascii="Arial" w:eastAsia="Calibri" w:hAnsi="Arial" w:cs="Arial"/>
          <w:bCs/>
          <w:sz w:val="24"/>
          <w:szCs w:val="24"/>
          <w:lang w:val="en-US"/>
        </w:rPr>
        <w:t>he dispute between the Appellant and 1</w:t>
      </w:r>
      <w:r w:rsidRPr="006E46F4">
        <w:rPr>
          <w:rFonts w:ascii="Arial" w:eastAsia="Calibri" w:hAnsi="Arial" w:cs="Arial"/>
          <w:bCs/>
          <w:sz w:val="24"/>
          <w:szCs w:val="24"/>
          <w:vertAlign w:val="superscript"/>
          <w:lang w:val="en-US"/>
        </w:rPr>
        <w:t>st</w:t>
      </w:r>
      <w:r w:rsidRPr="006E46F4">
        <w:rPr>
          <w:rFonts w:ascii="Arial" w:eastAsia="Calibri" w:hAnsi="Arial" w:cs="Arial"/>
          <w:bCs/>
          <w:sz w:val="24"/>
          <w:szCs w:val="24"/>
          <w:lang w:val="en-US"/>
        </w:rPr>
        <w:t xml:space="preserve"> Respondent arose on the 30 Oc</w:t>
      </w:r>
      <w:r w:rsidR="00821C1D">
        <w:rPr>
          <w:rFonts w:ascii="Arial" w:eastAsia="Calibri" w:hAnsi="Arial" w:cs="Arial"/>
          <w:bCs/>
          <w:sz w:val="24"/>
          <w:szCs w:val="24"/>
          <w:lang w:val="en-US"/>
        </w:rPr>
        <w:t xml:space="preserve">tober 2015 and all his </w:t>
      </w:r>
      <w:r w:rsidR="00CD18E6">
        <w:rPr>
          <w:rFonts w:ascii="Arial" w:eastAsia="Calibri" w:hAnsi="Arial" w:cs="Arial"/>
          <w:bCs/>
          <w:sz w:val="24"/>
          <w:szCs w:val="24"/>
          <w:lang w:val="en-US"/>
        </w:rPr>
        <w:t xml:space="preserve">                      </w:t>
      </w:r>
      <w:r w:rsidR="00821C1D">
        <w:rPr>
          <w:rFonts w:ascii="Arial" w:eastAsia="Calibri" w:hAnsi="Arial" w:cs="Arial"/>
          <w:bCs/>
          <w:sz w:val="24"/>
          <w:szCs w:val="24"/>
          <w:lang w:val="en-US"/>
        </w:rPr>
        <w:t>overtime-</w:t>
      </w:r>
      <w:r w:rsidRPr="006E46F4">
        <w:rPr>
          <w:rFonts w:ascii="Arial" w:eastAsia="Calibri" w:hAnsi="Arial" w:cs="Arial"/>
          <w:bCs/>
          <w:sz w:val="24"/>
          <w:szCs w:val="24"/>
          <w:lang w:val="en-US"/>
        </w:rPr>
        <w:t>claims falls within the time-period prescribed by s</w:t>
      </w:r>
      <w:r w:rsidR="00B45F58">
        <w:rPr>
          <w:rFonts w:ascii="Arial" w:eastAsia="Calibri" w:hAnsi="Arial" w:cs="Arial"/>
          <w:bCs/>
          <w:sz w:val="24"/>
          <w:szCs w:val="24"/>
          <w:lang w:val="en-US"/>
        </w:rPr>
        <w:t xml:space="preserve"> </w:t>
      </w:r>
      <w:r w:rsidRPr="006E46F4">
        <w:rPr>
          <w:rFonts w:ascii="Arial" w:eastAsia="Calibri" w:hAnsi="Arial" w:cs="Arial"/>
          <w:bCs/>
          <w:sz w:val="24"/>
          <w:szCs w:val="24"/>
          <w:lang w:val="en-US"/>
        </w:rPr>
        <w:t xml:space="preserve">86(2)(b) of the Labour Act – Arbitrator ruled that </w:t>
      </w:r>
      <w:r w:rsidR="003575C8">
        <w:rPr>
          <w:rFonts w:ascii="Arial" w:eastAsia="Calibri" w:hAnsi="Arial" w:cs="Arial"/>
          <w:bCs/>
          <w:sz w:val="24"/>
          <w:szCs w:val="24"/>
          <w:lang w:val="en-US"/>
        </w:rPr>
        <w:t>t</w:t>
      </w:r>
      <w:r w:rsidRPr="006E46F4">
        <w:rPr>
          <w:rFonts w:ascii="Arial" w:eastAsia="Calibri" w:hAnsi="Arial" w:cs="Arial"/>
          <w:bCs/>
          <w:sz w:val="24"/>
          <w:szCs w:val="24"/>
          <w:lang w:val="en-US"/>
        </w:rPr>
        <w:t>he dispute between the parties arose on the 30 October 2015 and that the Arbitra</w:t>
      </w:r>
      <w:r w:rsidR="00821C1D">
        <w:rPr>
          <w:rFonts w:ascii="Arial" w:eastAsia="Calibri" w:hAnsi="Arial" w:cs="Arial"/>
          <w:bCs/>
          <w:sz w:val="24"/>
          <w:szCs w:val="24"/>
          <w:lang w:val="en-US"/>
        </w:rPr>
        <w:t>tor had</w:t>
      </w:r>
      <w:r w:rsidRPr="006E46F4">
        <w:rPr>
          <w:rFonts w:ascii="Arial" w:eastAsia="Calibri" w:hAnsi="Arial" w:cs="Arial"/>
          <w:bCs/>
          <w:sz w:val="24"/>
          <w:szCs w:val="24"/>
          <w:lang w:val="en-US"/>
        </w:rPr>
        <w:t xml:space="preserve"> </w:t>
      </w:r>
      <w:r w:rsidR="003575C8">
        <w:rPr>
          <w:rFonts w:ascii="Arial" w:eastAsia="Calibri" w:hAnsi="Arial" w:cs="Arial"/>
          <w:bCs/>
          <w:sz w:val="24"/>
          <w:szCs w:val="24"/>
          <w:lang w:val="en-US"/>
        </w:rPr>
        <w:t>jurisdiction to hear matter – C</w:t>
      </w:r>
      <w:r w:rsidRPr="006E46F4">
        <w:rPr>
          <w:rFonts w:ascii="Arial" w:eastAsia="Calibri" w:hAnsi="Arial" w:cs="Arial"/>
          <w:bCs/>
          <w:sz w:val="24"/>
          <w:szCs w:val="24"/>
          <w:lang w:val="en-US"/>
        </w:rPr>
        <w:t xml:space="preserve">ourt on appeal holding that there was no evidence led before the Arbitrator from which the Arbitrator  could determine when the dispute between the parties arose – Court therefore holding that </w:t>
      </w:r>
      <w:r w:rsidR="003575C8">
        <w:rPr>
          <w:rFonts w:ascii="Arial" w:eastAsia="Calibri" w:hAnsi="Arial" w:cs="Arial"/>
          <w:bCs/>
          <w:sz w:val="24"/>
          <w:szCs w:val="24"/>
          <w:lang w:val="en-US"/>
        </w:rPr>
        <w:t>t</w:t>
      </w:r>
      <w:r w:rsidRPr="006E46F4">
        <w:rPr>
          <w:rFonts w:ascii="Arial" w:eastAsia="Calibri" w:hAnsi="Arial" w:cs="Arial"/>
          <w:bCs/>
          <w:sz w:val="24"/>
          <w:szCs w:val="24"/>
          <w:lang w:val="en-US"/>
        </w:rPr>
        <w:t>he ruling of the Arbitrator constitutes a ruling which no reasonable arbitrator could have made in the circumstances – Ruling of Arbitrator set aside and matter referred to the Arbitrator to hear evidence on all disputed facts.</w:t>
      </w:r>
    </w:p>
    <w:p w:rsidR="006E46F4" w:rsidRPr="006E46F4" w:rsidRDefault="006E46F4" w:rsidP="0093380C">
      <w:pPr>
        <w:spacing w:after="0" w:line="360" w:lineRule="auto"/>
        <w:jc w:val="both"/>
        <w:rPr>
          <w:rFonts w:ascii="Arial" w:eastAsia="Calibri" w:hAnsi="Arial" w:cs="Arial"/>
          <w:bCs/>
          <w:sz w:val="24"/>
          <w:szCs w:val="24"/>
          <w:lang w:val="en-US"/>
        </w:rPr>
      </w:pPr>
    </w:p>
    <w:p w:rsidR="006E46F4" w:rsidRPr="006E46F4" w:rsidRDefault="001E0DAB" w:rsidP="0093380C">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E46F4" w:rsidRPr="006E46F4" w:rsidRDefault="006E46F4" w:rsidP="0093380C">
      <w:pPr>
        <w:spacing w:after="0" w:line="360" w:lineRule="auto"/>
        <w:jc w:val="center"/>
        <w:rPr>
          <w:rFonts w:ascii="Arial" w:eastAsia="Calibri" w:hAnsi="Arial" w:cs="Arial"/>
          <w:b/>
          <w:bCs/>
          <w:sz w:val="24"/>
          <w:szCs w:val="24"/>
          <w:lang w:val="en-US"/>
        </w:rPr>
      </w:pPr>
      <w:r w:rsidRPr="006E46F4">
        <w:rPr>
          <w:rFonts w:ascii="Arial" w:eastAsia="Calibri" w:hAnsi="Arial" w:cs="Arial"/>
          <w:b/>
          <w:bCs/>
          <w:sz w:val="24"/>
          <w:szCs w:val="24"/>
          <w:lang w:val="en-US"/>
        </w:rPr>
        <w:t>ORDER</w:t>
      </w:r>
    </w:p>
    <w:p w:rsidR="006E46F4" w:rsidRPr="006E46F4" w:rsidRDefault="001E0DAB" w:rsidP="0093380C">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B45F58" w:rsidRDefault="00B45F58"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1.</w:t>
      </w:r>
      <w:r w:rsidRPr="006E46F4">
        <w:rPr>
          <w:rFonts w:ascii="Arial" w:eastAsia="Calibri" w:hAnsi="Arial" w:cs="Arial"/>
          <w:sz w:val="24"/>
          <w:szCs w:val="24"/>
          <w:lang w:val="en-US"/>
        </w:rPr>
        <w:tab/>
      </w:r>
      <w:r w:rsidR="00D03BB5" w:rsidRPr="006E46F4">
        <w:rPr>
          <w:rFonts w:ascii="Arial" w:eastAsia="Calibri" w:hAnsi="Arial" w:cs="Arial"/>
          <w:sz w:val="24"/>
          <w:szCs w:val="24"/>
          <w:lang w:val="en-US"/>
        </w:rPr>
        <w:t>The</w:t>
      </w:r>
      <w:r w:rsidRPr="006E46F4">
        <w:rPr>
          <w:rFonts w:ascii="Arial" w:eastAsia="Calibri" w:hAnsi="Arial" w:cs="Arial"/>
          <w:sz w:val="24"/>
          <w:szCs w:val="24"/>
          <w:lang w:val="en-US"/>
        </w:rPr>
        <w:t xml:space="preserve"> ruling made by the Arbitrator in Case No. CRSW 82-16, on the 09 December 2016 is hereby set aside.</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2.</w:t>
      </w:r>
      <w:r w:rsidRPr="006E46F4">
        <w:rPr>
          <w:rFonts w:ascii="Arial" w:eastAsia="Calibri" w:hAnsi="Arial" w:cs="Arial"/>
          <w:sz w:val="24"/>
          <w:szCs w:val="24"/>
          <w:lang w:val="en-US"/>
        </w:rPr>
        <w:tab/>
      </w:r>
      <w:r w:rsidR="00D03BB5" w:rsidRPr="006E46F4">
        <w:rPr>
          <w:rFonts w:ascii="Arial" w:eastAsia="Calibri" w:hAnsi="Arial" w:cs="Arial"/>
          <w:sz w:val="24"/>
          <w:szCs w:val="24"/>
          <w:lang w:val="en-US"/>
        </w:rPr>
        <w:t>The</w:t>
      </w:r>
      <w:r w:rsidRPr="006E46F4">
        <w:rPr>
          <w:rFonts w:ascii="Arial" w:eastAsia="Calibri" w:hAnsi="Arial" w:cs="Arial"/>
          <w:sz w:val="24"/>
          <w:szCs w:val="24"/>
          <w:lang w:val="en-US"/>
        </w:rPr>
        <w:t xml:space="preserve"> matter is hereby referred back to the Arbitrator to hear evidence on all disputed facts, including the issue on when the dispute in respect of all </w:t>
      </w:r>
      <w:r w:rsidR="00B45F58">
        <w:rPr>
          <w:rFonts w:ascii="Arial" w:eastAsia="Calibri" w:hAnsi="Arial" w:cs="Arial"/>
          <w:sz w:val="24"/>
          <w:szCs w:val="24"/>
          <w:lang w:val="en-US"/>
        </w:rPr>
        <w:t xml:space="preserve">               </w:t>
      </w:r>
      <w:r w:rsidRPr="006E46F4">
        <w:rPr>
          <w:rFonts w:ascii="Arial" w:eastAsia="Calibri" w:hAnsi="Arial" w:cs="Arial"/>
          <w:sz w:val="24"/>
          <w:szCs w:val="24"/>
          <w:lang w:val="en-US"/>
        </w:rPr>
        <w:t>o</w:t>
      </w:r>
      <w:r w:rsidR="00B45F58">
        <w:rPr>
          <w:rFonts w:ascii="Arial" w:eastAsia="Calibri" w:hAnsi="Arial" w:cs="Arial"/>
          <w:sz w:val="24"/>
          <w:szCs w:val="24"/>
          <w:lang w:val="en-US"/>
        </w:rPr>
        <w:t>vertime</w:t>
      </w:r>
      <w:r w:rsidRPr="006E46F4">
        <w:rPr>
          <w:rFonts w:ascii="Arial" w:eastAsia="Calibri" w:hAnsi="Arial" w:cs="Arial"/>
          <w:sz w:val="24"/>
          <w:szCs w:val="24"/>
          <w:lang w:val="en-US"/>
        </w:rPr>
        <w:t>-claims arose and thereafter determine the matter in terms of the relevant provisions of the Act.</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3.</w:t>
      </w:r>
      <w:r w:rsidRPr="006E46F4">
        <w:rPr>
          <w:rFonts w:ascii="Arial" w:eastAsia="Calibri" w:hAnsi="Arial" w:cs="Arial"/>
          <w:sz w:val="24"/>
          <w:szCs w:val="24"/>
          <w:lang w:val="en-US"/>
        </w:rPr>
        <w:tab/>
      </w:r>
      <w:r w:rsidR="00D03BB5" w:rsidRPr="006E46F4">
        <w:rPr>
          <w:rFonts w:ascii="Arial" w:eastAsia="Calibri" w:hAnsi="Arial" w:cs="Arial"/>
          <w:sz w:val="24"/>
          <w:szCs w:val="24"/>
          <w:lang w:val="en-US"/>
        </w:rPr>
        <w:t>No</w:t>
      </w:r>
      <w:r w:rsidRPr="006E46F4">
        <w:rPr>
          <w:rFonts w:ascii="Arial" w:eastAsia="Calibri" w:hAnsi="Arial" w:cs="Arial"/>
          <w:sz w:val="24"/>
          <w:szCs w:val="24"/>
          <w:lang w:val="en-US"/>
        </w:rPr>
        <w:t xml:space="preserve"> order as to costs is made</w:t>
      </w:r>
      <w:r w:rsidR="00D43666">
        <w:rPr>
          <w:rFonts w:ascii="Arial" w:eastAsia="Calibri" w:hAnsi="Arial" w:cs="Arial"/>
          <w:sz w:val="24"/>
          <w:szCs w:val="24"/>
          <w:lang w:val="en-US"/>
        </w:rPr>
        <w:t>.</w:t>
      </w:r>
      <w:r w:rsidRPr="006E46F4">
        <w:rPr>
          <w:rFonts w:ascii="Arial" w:eastAsia="Calibri" w:hAnsi="Arial" w:cs="Arial"/>
          <w:sz w:val="24"/>
          <w:szCs w:val="24"/>
          <w:lang w:val="en-US"/>
        </w:rPr>
        <w:t xml:space="preserve"> </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1E0DAB" w:rsidP="0093380C">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6E46F4" w:rsidRPr="006E46F4" w:rsidRDefault="006E46F4" w:rsidP="0093380C">
      <w:pPr>
        <w:spacing w:after="0" w:line="360" w:lineRule="auto"/>
        <w:jc w:val="center"/>
        <w:rPr>
          <w:rFonts w:ascii="Arial" w:eastAsia="Calibri" w:hAnsi="Arial" w:cs="Arial"/>
          <w:b/>
          <w:bCs/>
          <w:sz w:val="24"/>
          <w:szCs w:val="24"/>
          <w:lang w:val="en-US"/>
        </w:rPr>
      </w:pPr>
      <w:r w:rsidRPr="006E46F4">
        <w:rPr>
          <w:rFonts w:ascii="Arial" w:eastAsia="Calibri" w:hAnsi="Arial" w:cs="Arial"/>
          <w:b/>
          <w:bCs/>
          <w:sz w:val="24"/>
          <w:szCs w:val="24"/>
          <w:lang w:val="en-US"/>
        </w:rPr>
        <w:t>JUDGMENT</w:t>
      </w:r>
    </w:p>
    <w:p w:rsidR="006E46F4" w:rsidRPr="006E46F4" w:rsidRDefault="001E0DAB" w:rsidP="0093380C">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6E46F4" w:rsidRPr="006E46F4" w:rsidRDefault="006E46F4" w:rsidP="0093380C">
      <w:pPr>
        <w:spacing w:after="0" w:line="360" w:lineRule="auto"/>
        <w:ind w:left="1440" w:hanging="1440"/>
        <w:jc w:val="both"/>
        <w:rPr>
          <w:rFonts w:ascii="Arial" w:eastAsia="Calibri" w:hAnsi="Arial" w:cs="Arial"/>
          <w:sz w:val="24"/>
          <w:szCs w:val="24"/>
          <w:lang w:val="en-US"/>
        </w:rPr>
      </w:pPr>
    </w:p>
    <w:p w:rsidR="006E46F4" w:rsidRPr="006E46F4" w:rsidRDefault="006E46F4" w:rsidP="0093380C">
      <w:pPr>
        <w:spacing w:after="0" w:line="360" w:lineRule="auto"/>
        <w:ind w:left="1440" w:hanging="1440"/>
        <w:jc w:val="both"/>
        <w:rPr>
          <w:rFonts w:ascii="Arial" w:eastAsia="Calibri" w:hAnsi="Arial" w:cs="Arial"/>
          <w:b/>
          <w:i/>
          <w:sz w:val="24"/>
          <w:szCs w:val="24"/>
          <w:lang w:val="en-US"/>
        </w:rPr>
      </w:pPr>
      <w:r w:rsidRPr="006E46F4">
        <w:rPr>
          <w:rFonts w:ascii="Arial" w:eastAsia="Calibri" w:hAnsi="Arial" w:cs="Arial"/>
          <w:sz w:val="24"/>
          <w:szCs w:val="24"/>
          <w:lang w:val="en-US"/>
        </w:rPr>
        <w:t>USIKU, J:</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u w:val="single"/>
          <w:lang w:val="en-US"/>
        </w:rPr>
        <w:t>Introduction</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w:t>
      </w:r>
      <w:r w:rsidRPr="006E46F4">
        <w:rPr>
          <w:rFonts w:ascii="Arial" w:eastAsia="Calibri" w:hAnsi="Arial" w:cs="Arial"/>
          <w:sz w:val="24"/>
          <w:szCs w:val="24"/>
          <w:lang w:val="en-US"/>
        </w:rPr>
        <w:tab/>
        <w:t>In this matter the Appellant launched an appeal against the ruling by the 2</w:t>
      </w:r>
      <w:r w:rsidRPr="006E46F4">
        <w:rPr>
          <w:rFonts w:ascii="Arial" w:eastAsia="Calibri" w:hAnsi="Arial" w:cs="Arial"/>
          <w:sz w:val="24"/>
          <w:szCs w:val="24"/>
          <w:vertAlign w:val="superscript"/>
          <w:lang w:val="en-US"/>
        </w:rPr>
        <w:t>nd</w:t>
      </w:r>
      <w:r w:rsidRPr="006E46F4">
        <w:rPr>
          <w:rFonts w:ascii="Arial" w:eastAsia="Calibri" w:hAnsi="Arial" w:cs="Arial"/>
          <w:sz w:val="24"/>
          <w:szCs w:val="24"/>
          <w:lang w:val="en-US"/>
        </w:rPr>
        <w:t xml:space="preserve"> Respondent (“the Arbitrator”), delivered on the 09 December 2016.  In that ruling the Arbitrator ruled that the dispute between the Applicant and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arose on the 30 October 2015 and that the whole claim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falls within a one-year-period from the date on which the dispute arose, in terms of section 86(2)(b) </w:t>
      </w:r>
      <w:r w:rsidR="00C31951">
        <w:rPr>
          <w:rFonts w:ascii="Arial" w:eastAsia="Calibri" w:hAnsi="Arial" w:cs="Arial"/>
          <w:sz w:val="24"/>
          <w:szCs w:val="24"/>
          <w:lang w:val="en-US"/>
        </w:rPr>
        <w:t>o</w:t>
      </w:r>
      <w:r w:rsidRPr="006E46F4">
        <w:rPr>
          <w:rFonts w:ascii="Arial" w:eastAsia="Calibri" w:hAnsi="Arial" w:cs="Arial"/>
          <w:sz w:val="24"/>
          <w:szCs w:val="24"/>
          <w:lang w:val="en-US"/>
        </w:rPr>
        <w:t>f the Labour Act</w:t>
      </w:r>
      <w:r w:rsidRPr="006E46F4">
        <w:rPr>
          <w:rFonts w:ascii="Arial" w:eastAsia="Calibri" w:hAnsi="Arial" w:cs="Arial"/>
          <w:sz w:val="24"/>
          <w:szCs w:val="24"/>
          <w:vertAlign w:val="superscript"/>
          <w:lang w:val="en-US"/>
        </w:rPr>
        <w:footnoteReference w:id="1"/>
      </w:r>
      <w:r w:rsidRPr="006E46F4">
        <w:rPr>
          <w:rFonts w:ascii="Arial" w:eastAsia="Calibri" w:hAnsi="Arial" w:cs="Arial"/>
          <w:sz w:val="24"/>
          <w:szCs w:val="24"/>
          <w:lang w:val="en-US"/>
        </w:rPr>
        <w:t xml:space="preserve"> (“the Act”) and, therefore, the Arbitrator has jurisdiction to hear the matter.</w:t>
      </w:r>
      <w:r w:rsidRPr="006E46F4">
        <w:rPr>
          <w:rFonts w:ascii="Arial" w:eastAsia="Calibri" w:hAnsi="Arial" w:cs="Arial"/>
          <w:sz w:val="24"/>
          <w:szCs w:val="24"/>
          <w:vertAlign w:val="superscript"/>
          <w:lang w:val="en-US"/>
        </w:rPr>
        <w:footnoteReference w:id="2"/>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Times New Roman" w:hAnsi="Arial" w:cs="Arial"/>
          <w:sz w:val="24"/>
          <w:szCs w:val="24"/>
          <w:lang w:val="en-ZA" w:eastAsia="en-ZA"/>
        </w:rPr>
      </w:pPr>
      <w:r w:rsidRPr="006E46F4">
        <w:rPr>
          <w:rFonts w:ascii="Arial" w:eastAsia="Times New Roman" w:hAnsi="Arial" w:cs="Arial"/>
          <w:sz w:val="24"/>
          <w:szCs w:val="24"/>
          <w:lang w:val="en-ZA" w:eastAsia="en-ZA"/>
        </w:rPr>
        <w:t>[2]</w:t>
      </w:r>
      <w:r w:rsidRPr="006E46F4">
        <w:rPr>
          <w:rFonts w:ascii="Arial" w:eastAsia="Times New Roman" w:hAnsi="Arial" w:cs="Arial"/>
          <w:sz w:val="24"/>
          <w:szCs w:val="24"/>
          <w:lang w:val="en-ZA" w:eastAsia="en-ZA"/>
        </w:rPr>
        <w:tab/>
        <w:t>The aforesaid ruling is a sequel to a point in limine raised by the Appellant at the outset of the arbitration proceedings in te</w:t>
      </w:r>
      <w:r w:rsidR="00B45F58">
        <w:rPr>
          <w:rFonts w:ascii="Arial" w:eastAsia="Times New Roman" w:hAnsi="Arial" w:cs="Arial"/>
          <w:sz w:val="24"/>
          <w:szCs w:val="24"/>
          <w:lang w:val="en-ZA" w:eastAsia="en-ZA"/>
        </w:rPr>
        <w:t>rms of the provisions of s</w:t>
      </w:r>
      <w:r w:rsidRPr="006E46F4">
        <w:rPr>
          <w:rFonts w:ascii="Arial" w:eastAsia="Times New Roman" w:hAnsi="Arial" w:cs="Arial"/>
          <w:sz w:val="24"/>
          <w:szCs w:val="24"/>
          <w:lang w:val="en-ZA" w:eastAsia="en-ZA"/>
        </w:rPr>
        <w:t>86 of the Act.  The point in limine raised by the Appellant was that, part of the 1</w:t>
      </w:r>
      <w:r w:rsidRPr="006E46F4">
        <w:rPr>
          <w:rFonts w:ascii="Arial" w:eastAsia="Times New Roman" w:hAnsi="Arial" w:cs="Arial"/>
          <w:sz w:val="24"/>
          <w:szCs w:val="24"/>
          <w:vertAlign w:val="superscript"/>
          <w:lang w:val="en-ZA" w:eastAsia="en-ZA"/>
        </w:rPr>
        <w:t>st</w:t>
      </w:r>
      <w:r w:rsidRPr="006E46F4">
        <w:rPr>
          <w:rFonts w:ascii="Arial" w:eastAsia="Times New Roman" w:hAnsi="Arial" w:cs="Arial"/>
          <w:sz w:val="24"/>
          <w:szCs w:val="24"/>
          <w:lang w:val="en-ZA" w:eastAsia="en-ZA"/>
        </w:rPr>
        <w:t xml:space="preserve"> Respondent’s overtime-claims that arose before the 20 June 2015</w:t>
      </w:r>
      <w:r w:rsidR="00C31951">
        <w:rPr>
          <w:rFonts w:ascii="Arial" w:eastAsia="Times New Roman" w:hAnsi="Arial" w:cs="Arial"/>
          <w:sz w:val="24"/>
          <w:szCs w:val="24"/>
          <w:lang w:val="en-ZA" w:eastAsia="en-ZA"/>
        </w:rPr>
        <w:t xml:space="preserve"> </w:t>
      </w:r>
      <w:r w:rsidRPr="006E46F4">
        <w:rPr>
          <w:rFonts w:ascii="Arial" w:eastAsia="Times New Roman" w:hAnsi="Arial" w:cs="Arial"/>
          <w:sz w:val="24"/>
          <w:szCs w:val="24"/>
          <w:lang w:val="en-ZA" w:eastAsia="en-ZA"/>
        </w:rPr>
        <w:t>had lapsed and the Arbitrator accordingly lacked jurisdiction to adjudicate over the same.</w:t>
      </w:r>
    </w:p>
    <w:p w:rsidR="006E46F4" w:rsidRPr="006E46F4" w:rsidRDefault="006E46F4" w:rsidP="0093380C">
      <w:pPr>
        <w:spacing w:after="0" w:line="360" w:lineRule="auto"/>
        <w:jc w:val="both"/>
        <w:rPr>
          <w:rFonts w:ascii="Arial" w:eastAsia="Times New Roman" w:hAnsi="Arial" w:cs="Arial"/>
          <w:sz w:val="24"/>
          <w:szCs w:val="24"/>
          <w:lang w:val="en-ZA" w:eastAsia="en-ZA"/>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[3]</w:t>
      </w:r>
      <w:r w:rsidRPr="006E46F4">
        <w:rPr>
          <w:rFonts w:ascii="Arial" w:eastAsia="Calibri" w:hAnsi="Arial" w:cs="Arial"/>
          <w:sz w:val="24"/>
          <w:szCs w:val="24"/>
          <w:lang w:val="en-US"/>
        </w:rPr>
        <w:tab/>
        <w:t>The Arbitrator made the ruling aforesaid after hearing arguments from the legal representative for the Appellant and the representative for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lang w:val="en-US"/>
        </w:rPr>
        <w:t>[4]</w:t>
      </w:r>
      <w:r w:rsidRPr="006E46F4">
        <w:rPr>
          <w:rFonts w:ascii="Arial" w:eastAsia="Calibri" w:hAnsi="Arial" w:cs="Arial"/>
          <w:sz w:val="24"/>
          <w:szCs w:val="24"/>
          <w:lang w:val="en-US"/>
        </w:rPr>
        <w:tab/>
        <w:t>The Appellant, feeling aggrieved by the ruling, appealed to this court praying for the appeal to be upheld, and that the matter be referred back to the Office of the Labour Commissioner to deal with only that part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Respondent’s claim which was lodged within the time period prescribed in the Act.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[5]</w:t>
      </w:r>
      <w:r w:rsidRPr="006E46F4">
        <w:rPr>
          <w:rFonts w:ascii="Arial" w:eastAsia="Calibri" w:hAnsi="Arial" w:cs="Arial"/>
          <w:sz w:val="24"/>
          <w:szCs w:val="24"/>
          <w:lang w:val="en-US"/>
        </w:rPr>
        <w:tab/>
        <w:t>None of the Respondents have opposed the present appeal.</w:t>
      </w:r>
    </w:p>
    <w:p w:rsidR="006E46F4" w:rsidRPr="006E46F4" w:rsidRDefault="006E46F4" w:rsidP="0093380C">
      <w:pPr>
        <w:spacing w:after="0" w:line="360" w:lineRule="auto"/>
        <w:jc w:val="both"/>
        <w:rPr>
          <w:rFonts w:ascii="Arial" w:eastAsia="Calibri" w:hAnsi="Arial" w:cs="Arial"/>
          <w:sz w:val="24"/>
          <w:szCs w:val="24"/>
          <w:lang w:val="en-US"/>
        </w:rPr>
      </w:pPr>
    </w:p>
    <w:p w:rsid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[6]</w:t>
      </w:r>
      <w:r w:rsidRPr="006E46F4">
        <w:rPr>
          <w:rFonts w:ascii="Arial" w:eastAsia="Calibri" w:hAnsi="Arial" w:cs="Arial"/>
          <w:sz w:val="24"/>
          <w:szCs w:val="24"/>
          <w:lang w:val="en-US"/>
        </w:rPr>
        <w:tab/>
        <w:t>The following facts are either common cause or at least not disputed:</w:t>
      </w:r>
    </w:p>
    <w:p w:rsidR="00245973" w:rsidRPr="006E46F4" w:rsidRDefault="00245973"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(a)</w:t>
      </w:r>
      <w:r w:rsidRPr="006E46F4">
        <w:rPr>
          <w:rFonts w:ascii="Arial" w:eastAsia="Calibri" w:hAnsi="Arial" w:cs="Arial"/>
          <w:sz w:val="24"/>
          <w:szCs w:val="24"/>
          <w:lang w:val="en-US"/>
        </w:rPr>
        <w:tab/>
        <w:t>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was employed by the Appellant since May 2010.  He was dismissed from such employment on the 30 October 2015, for unrelated acts of misconduct;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(b)</w:t>
      </w:r>
      <w:r w:rsidRPr="006E46F4">
        <w:rPr>
          <w:rFonts w:ascii="Arial" w:eastAsia="Calibri" w:hAnsi="Arial" w:cs="Arial"/>
          <w:sz w:val="24"/>
          <w:szCs w:val="24"/>
          <w:lang w:val="en-US"/>
        </w:rPr>
        <w:tab/>
        <w:t>on 20 June 20</w:t>
      </w:r>
      <w:r w:rsidR="00770DDE">
        <w:rPr>
          <w:rFonts w:ascii="Arial" w:eastAsia="Calibri" w:hAnsi="Arial" w:cs="Arial"/>
          <w:sz w:val="24"/>
          <w:szCs w:val="24"/>
          <w:lang w:val="en-US"/>
        </w:rPr>
        <w:t>1</w:t>
      </w:r>
      <w:r w:rsidRPr="006E46F4">
        <w:rPr>
          <w:rFonts w:ascii="Arial" w:eastAsia="Calibri" w:hAnsi="Arial" w:cs="Arial"/>
          <w:sz w:val="24"/>
          <w:szCs w:val="24"/>
          <w:lang w:val="en-US"/>
        </w:rPr>
        <w:t xml:space="preserve">6, </w:t>
      </w:r>
      <w:r w:rsidR="00770DDE">
        <w:rPr>
          <w:rFonts w:ascii="Arial" w:eastAsia="Calibri" w:hAnsi="Arial" w:cs="Arial"/>
          <w:sz w:val="24"/>
          <w:szCs w:val="24"/>
          <w:lang w:val="en-US"/>
        </w:rPr>
        <w:t>the 1</w:t>
      </w:r>
      <w:r w:rsidR="00770DDE" w:rsidRPr="00770DDE">
        <w:rPr>
          <w:rFonts w:ascii="Arial" w:eastAsia="Calibri" w:hAnsi="Arial" w:cs="Arial"/>
          <w:sz w:val="24"/>
          <w:szCs w:val="24"/>
          <w:vertAlign w:val="superscript"/>
          <w:lang w:val="en-US"/>
        </w:rPr>
        <w:t>st</w:t>
      </w:r>
      <w:r w:rsidR="00770DDE">
        <w:rPr>
          <w:rFonts w:ascii="Arial" w:eastAsia="Calibri" w:hAnsi="Arial" w:cs="Arial"/>
          <w:sz w:val="24"/>
          <w:szCs w:val="24"/>
          <w:lang w:val="en-US"/>
        </w:rPr>
        <w:t xml:space="preserve"> Respondent </w:t>
      </w:r>
      <w:r w:rsidRPr="006E46F4">
        <w:rPr>
          <w:rFonts w:ascii="Arial" w:eastAsia="Calibri" w:hAnsi="Arial" w:cs="Arial"/>
          <w:sz w:val="24"/>
          <w:szCs w:val="24"/>
          <w:lang w:val="en-US"/>
        </w:rPr>
        <w:t>lodged a dispute with the Office of the Labour Commissioner, claiming remuneration in respect of overtime worked by him between the period of November 2014 and 30 October 2015;</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A50C07"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t xml:space="preserve">in his referral of dispute to arbitration form (“Form LC21”), </w:t>
      </w:r>
      <w:r w:rsidR="006E46F4" w:rsidRPr="006E46F4">
        <w:rPr>
          <w:rFonts w:ascii="Arial" w:eastAsia="Calibri" w:hAnsi="Arial" w:cs="Arial"/>
          <w:sz w:val="24"/>
          <w:szCs w:val="24"/>
          <w:lang w:val="en-US"/>
        </w:rPr>
        <w:t>the 1</w:t>
      </w:r>
      <w:r w:rsidR="006E46F4" w:rsidRPr="006E46F4">
        <w:rPr>
          <w:rFonts w:ascii="Arial" w:eastAsia="Calibri" w:hAnsi="Arial" w:cs="Arial"/>
          <w:sz w:val="24"/>
          <w:szCs w:val="24"/>
          <w:vertAlign w:val="superscript"/>
          <w:lang w:val="en-US"/>
        </w:rPr>
        <w:t>st</w:t>
      </w:r>
      <w:r w:rsidR="006E46F4" w:rsidRPr="006E46F4">
        <w:rPr>
          <w:rFonts w:ascii="Arial" w:eastAsia="Calibri" w:hAnsi="Arial" w:cs="Arial"/>
          <w:sz w:val="24"/>
          <w:szCs w:val="24"/>
          <w:lang w:val="en-US"/>
        </w:rPr>
        <w:t xml:space="preserve"> Respondent indicates that </w:t>
      </w:r>
      <w:r>
        <w:rPr>
          <w:rFonts w:ascii="Arial" w:eastAsia="Calibri" w:hAnsi="Arial" w:cs="Arial"/>
          <w:sz w:val="24"/>
          <w:szCs w:val="24"/>
          <w:lang w:val="en-US"/>
        </w:rPr>
        <w:t>t</w:t>
      </w:r>
      <w:r w:rsidR="006E46F4" w:rsidRPr="006E46F4">
        <w:rPr>
          <w:rFonts w:ascii="Arial" w:eastAsia="Calibri" w:hAnsi="Arial" w:cs="Arial"/>
          <w:sz w:val="24"/>
          <w:szCs w:val="24"/>
          <w:lang w:val="en-US"/>
        </w:rPr>
        <w:t>he dispute between himself and the Appellant arose on the 30 October 2015, for the purpos</w:t>
      </w:r>
      <w:r w:rsidR="00245973">
        <w:rPr>
          <w:rFonts w:ascii="Arial" w:eastAsia="Calibri" w:hAnsi="Arial" w:cs="Arial"/>
          <w:sz w:val="24"/>
          <w:szCs w:val="24"/>
          <w:lang w:val="en-US"/>
        </w:rPr>
        <w:t>es of the provisions of s</w:t>
      </w:r>
      <w:r w:rsidR="006E46F4" w:rsidRPr="006E46F4">
        <w:rPr>
          <w:rFonts w:ascii="Arial" w:eastAsia="Calibri" w:hAnsi="Arial" w:cs="Arial"/>
          <w:sz w:val="24"/>
          <w:szCs w:val="24"/>
          <w:lang w:val="en-US"/>
        </w:rPr>
        <w:t>86(2)(b) of the Act;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(d)</w:t>
      </w:r>
      <w:r w:rsidRPr="006E46F4">
        <w:rPr>
          <w:rFonts w:ascii="Arial" w:eastAsia="Calibri" w:hAnsi="Arial" w:cs="Arial"/>
          <w:sz w:val="24"/>
          <w:szCs w:val="24"/>
          <w:lang w:val="en-US"/>
        </w:rPr>
        <w:tab/>
        <w:t>on the 09 December 2016, at the outset of the arbitration hearing</w:t>
      </w:r>
      <w:r w:rsidR="00A50C07">
        <w:rPr>
          <w:rFonts w:ascii="Arial" w:eastAsia="Calibri" w:hAnsi="Arial" w:cs="Arial"/>
          <w:sz w:val="24"/>
          <w:szCs w:val="24"/>
          <w:lang w:val="en-US"/>
        </w:rPr>
        <w:t>,</w:t>
      </w:r>
      <w:r w:rsidRPr="006E46F4">
        <w:rPr>
          <w:rFonts w:ascii="Arial" w:eastAsia="Calibri" w:hAnsi="Arial" w:cs="Arial"/>
          <w:sz w:val="24"/>
          <w:szCs w:val="24"/>
          <w:lang w:val="en-US"/>
        </w:rPr>
        <w:t xml:space="preserve"> the Appellant ra</w:t>
      </w:r>
      <w:r w:rsidR="00A50C07">
        <w:rPr>
          <w:rFonts w:ascii="Arial" w:eastAsia="Calibri" w:hAnsi="Arial" w:cs="Arial"/>
          <w:sz w:val="24"/>
          <w:szCs w:val="24"/>
          <w:lang w:val="en-US"/>
        </w:rPr>
        <w:t>ised the aforesaid point in limi</w:t>
      </w:r>
      <w:r w:rsidRPr="006E46F4">
        <w:rPr>
          <w:rFonts w:ascii="Arial" w:eastAsia="Calibri" w:hAnsi="Arial" w:cs="Arial"/>
          <w:sz w:val="24"/>
          <w:szCs w:val="24"/>
          <w:lang w:val="en-US"/>
        </w:rPr>
        <w:t>n</w:t>
      </w:r>
      <w:r w:rsidR="00A50C07">
        <w:rPr>
          <w:rFonts w:ascii="Arial" w:eastAsia="Calibri" w:hAnsi="Arial" w:cs="Arial"/>
          <w:sz w:val="24"/>
          <w:szCs w:val="24"/>
          <w:lang w:val="en-US"/>
        </w:rPr>
        <w:t>e</w:t>
      </w:r>
      <w:r w:rsidRPr="006E46F4">
        <w:rPr>
          <w:rFonts w:ascii="Arial" w:eastAsia="Calibri" w:hAnsi="Arial" w:cs="Arial"/>
          <w:sz w:val="24"/>
          <w:szCs w:val="24"/>
          <w:lang w:val="en-US"/>
        </w:rPr>
        <w:t xml:space="preserve"> and the Arbitrator handed down the ruling referred to earlier on;</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(e)</w:t>
      </w:r>
      <w:r w:rsidRPr="006E46F4">
        <w:rPr>
          <w:rFonts w:ascii="Arial" w:eastAsia="Calibri" w:hAnsi="Arial" w:cs="Arial"/>
          <w:sz w:val="24"/>
          <w:szCs w:val="24"/>
          <w:lang w:val="en-US"/>
        </w:rPr>
        <w:tab/>
        <w:t xml:space="preserve">the parties have agreed that </w:t>
      </w:r>
      <w:r w:rsidR="00A50C07">
        <w:rPr>
          <w:rFonts w:ascii="Arial" w:eastAsia="Calibri" w:hAnsi="Arial" w:cs="Arial"/>
          <w:sz w:val="24"/>
          <w:szCs w:val="24"/>
          <w:lang w:val="en-US"/>
        </w:rPr>
        <w:t>the arbitration</w:t>
      </w:r>
      <w:r w:rsidRPr="006E46F4">
        <w:rPr>
          <w:rFonts w:ascii="Arial" w:eastAsia="Calibri" w:hAnsi="Arial" w:cs="Arial"/>
          <w:sz w:val="24"/>
          <w:szCs w:val="24"/>
          <w:lang w:val="en-US"/>
        </w:rPr>
        <w:t xml:space="preserve"> proceedings be stayed pending the outcome of the present appeal.</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u w:val="single"/>
          <w:lang w:val="en-US"/>
        </w:rPr>
        <w:t>Point in limine at arbitration proceedings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lang w:val="en-US"/>
        </w:rPr>
        <w:t>[7]</w:t>
      </w:r>
      <w:r w:rsidRPr="006E46F4">
        <w:rPr>
          <w:rFonts w:ascii="Arial" w:eastAsia="Calibri" w:hAnsi="Arial" w:cs="Arial"/>
          <w:sz w:val="24"/>
          <w:szCs w:val="24"/>
          <w:lang w:val="en-US"/>
        </w:rPr>
        <w:tab/>
        <w:t>During argument of the point in limine, the legal representati</w:t>
      </w:r>
      <w:r w:rsidR="00897FBE">
        <w:rPr>
          <w:rFonts w:ascii="Arial" w:eastAsia="Calibri" w:hAnsi="Arial" w:cs="Arial"/>
          <w:sz w:val="24"/>
          <w:szCs w:val="24"/>
          <w:lang w:val="en-US"/>
        </w:rPr>
        <w:t xml:space="preserve">ve of the Appellant argued that, </w:t>
      </w:r>
      <w:r w:rsidRPr="006E46F4">
        <w:rPr>
          <w:rFonts w:ascii="Arial" w:eastAsia="Calibri" w:hAnsi="Arial" w:cs="Arial"/>
          <w:sz w:val="24"/>
          <w:szCs w:val="24"/>
          <w:lang w:val="en-US"/>
        </w:rPr>
        <w:t>overtime becomes due upon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having worked overtime.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claims for overtime allegedly owed to hi</w:t>
      </w:r>
      <w:r w:rsidR="00897FBE">
        <w:rPr>
          <w:rFonts w:ascii="Arial" w:eastAsia="Calibri" w:hAnsi="Arial" w:cs="Arial"/>
          <w:sz w:val="24"/>
          <w:szCs w:val="24"/>
          <w:lang w:val="en-US"/>
        </w:rPr>
        <w:t>m by the Appellant for overtime-</w:t>
      </w:r>
      <w:r w:rsidRPr="006E46F4">
        <w:rPr>
          <w:rFonts w:ascii="Arial" w:eastAsia="Calibri" w:hAnsi="Arial" w:cs="Arial"/>
          <w:sz w:val="24"/>
          <w:szCs w:val="24"/>
          <w:lang w:val="en-US"/>
        </w:rPr>
        <w:t xml:space="preserve">work performed from November 2014 to 30 October 2015, when he was dismissed.  For the overtime worked in November 2014, the time-limit for the </w:t>
      </w:r>
      <w:r w:rsidR="00245973">
        <w:rPr>
          <w:rFonts w:ascii="Arial" w:eastAsia="Calibri" w:hAnsi="Arial" w:cs="Arial"/>
          <w:sz w:val="24"/>
          <w:szCs w:val="24"/>
          <w:lang w:val="en-US"/>
        </w:rPr>
        <w:t xml:space="preserve">                      </w:t>
      </w:r>
      <w:r w:rsidRPr="006E46F4">
        <w:rPr>
          <w:rFonts w:ascii="Arial" w:eastAsia="Calibri" w:hAnsi="Arial" w:cs="Arial"/>
          <w:sz w:val="24"/>
          <w:szCs w:val="24"/>
          <w:lang w:val="en-US"/>
        </w:rPr>
        <w:t>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to lodge a dispute in respect thereto, is November 2015.</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[8]</w:t>
      </w:r>
      <w:r w:rsidRPr="006E46F4">
        <w:rPr>
          <w:rFonts w:ascii="Arial" w:eastAsia="Calibri" w:hAnsi="Arial" w:cs="Arial"/>
          <w:sz w:val="24"/>
          <w:szCs w:val="24"/>
          <w:lang w:val="en-US"/>
        </w:rPr>
        <w:tab/>
        <w:t>Counsel for the Appellant further argued that since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referred the dispute to the Office of the Labour Commissioner on the 20 June 2016, the Arbitrator can</w:t>
      </w:r>
      <w:r w:rsidR="007463DF">
        <w:rPr>
          <w:rFonts w:ascii="Arial" w:eastAsia="Calibri" w:hAnsi="Arial" w:cs="Arial"/>
          <w:sz w:val="24"/>
          <w:szCs w:val="24"/>
          <w:lang w:val="en-US"/>
        </w:rPr>
        <w:t xml:space="preserve"> only</w:t>
      </w:r>
      <w:r w:rsidRPr="006E46F4">
        <w:rPr>
          <w:rFonts w:ascii="Arial" w:eastAsia="Calibri" w:hAnsi="Arial" w:cs="Arial"/>
          <w:sz w:val="24"/>
          <w:szCs w:val="24"/>
          <w:lang w:val="en-US"/>
        </w:rPr>
        <w:t xml:space="preserve"> hear the </w:t>
      </w:r>
      <w:r w:rsidR="007463DF">
        <w:rPr>
          <w:rFonts w:ascii="Arial" w:eastAsia="Calibri" w:hAnsi="Arial" w:cs="Arial"/>
          <w:sz w:val="24"/>
          <w:szCs w:val="24"/>
          <w:lang w:val="en-US"/>
        </w:rPr>
        <w:t>dispute of overtime-</w:t>
      </w:r>
      <w:r w:rsidRPr="006E46F4">
        <w:rPr>
          <w:rFonts w:ascii="Arial" w:eastAsia="Calibri" w:hAnsi="Arial" w:cs="Arial"/>
          <w:sz w:val="24"/>
          <w:szCs w:val="24"/>
          <w:lang w:val="en-US"/>
        </w:rPr>
        <w:t>claim</w:t>
      </w:r>
      <w:r w:rsidR="00597FED">
        <w:rPr>
          <w:rFonts w:ascii="Arial" w:eastAsia="Calibri" w:hAnsi="Arial" w:cs="Arial"/>
          <w:sz w:val="24"/>
          <w:szCs w:val="24"/>
          <w:lang w:val="en-US"/>
        </w:rPr>
        <w:t>s</w:t>
      </w:r>
      <w:r w:rsidRPr="006E46F4">
        <w:rPr>
          <w:rFonts w:ascii="Arial" w:eastAsia="Calibri" w:hAnsi="Arial" w:cs="Arial"/>
          <w:sz w:val="24"/>
          <w:szCs w:val="24"/>
          <w:lang w:val="en-US"/>
        </w:rPr>
        <w:t xml:space="preserve"> that arose from 20 June 2015 to 20 June 2016.  Any overtime worked before the 20 June 2015 is outside the </w:t>
      </w:r>
      <w:r w:rsidR="00245973">
        <w:rPr>
          <w:rFonts w:ascii="Arial" w:eastAsia="Calibri" w:hAnsi="Arial" w:cs="Arial"/>
          <w:sz w:val="24"/>
          <w:szCs w:val="24"/>
          <w:lang w:val="en-US"/>
        </w:rPr>
        <w:t xml:space="preserve">                     </w:t>
      </w:r>
      <w:r w:rsidRPr="006E46F4">
        <w:rPr>
          <w:rFonts w:ascii="Arial" w:eastAsia="Calibri" w:hAnsi="Arial" w:cs="Arial"/>
          <w:sz w:val="24"/>
          <w:szCs w:val="24"/>
          <w:lang w:val="en-US"/>
        </w:rPr>
        <w:t>time-frame prescribed by s86(2)(b) of the Act and therefore the Arbitrator has no jurisdiction to entertain any claim that arose before the 20 June 2015.</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[9]</w:t>
      </w:r>
      <w:r w:rsidRPr="006E46F4">
        <w:rPr>
          <w:rFonts w:ascii="Arial" w:eastAsia="Calibri" w:hAnsi="Arial" w:cs="Arial"/>
          <w:sz w:val="24"/>
          <w:szCs w:val="24"/>
          <w:lang w:val="en-US"/>
        </w:rPr>
        <w:tab/>
        <w:t>On the basis of the aforegoing argument, counsel for the Appellant requested the arbitrator to dismiss the claim</w:t>
      </w:r>
      <w:r w:rsidR="00DF702C">
        <w:rPr>
          <w:rFonts w:ascii="Arial" w:eastAsia="Calibri" w:hAnsi="Arial" w:cs="Arial"/>
          <w:sz w:val="24"/>
          <w:szCs w:val="24"/>
          <w:lang w:val="en-US"/>
        </w:rPr>
        <w:t>s which fall</w:t>
      </w:r>
      <w:r w:rsidRPr="006E46F4">
        <w:rPr>
          <w:rFonts w:ascii="Arial" w:eastAsia="Calibri" w:hAnsi="Arial" w:cs="Arial"/>
          <w:sz w:val="24"/>
          <w:szCs w:val="24"/>
          <w:lang w:val="en-US"/>
        </w:rPr>
        <w:t xml:space="preserve"> outside the one year period, namely any claim for overtime worked before the 20 June 2015, as such claims have prescribed.</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[10]</w:t>
      </w:r>
      <w:r w:rsidRPr="006E46F4">
        <w:rPr>
          <w:rFonts w:ascii="Arial" w:eastAsia="Calibri" w:hAnsi="Arial" w:cs="Arial"/>
          <w:sz w:val="24"/>
          <w:szCs w:val="24"/>
          <w:lang w:val="en-US"/>
        </w:rPr>
        <w:tab/>
        <w:t>On the other hand, the representative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submitted at the arbitration proceedings that, the whole claim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is within the </w:t>
      </w:r>
      <w:r w:rsidR="00245973">
        <w:rPr>
          <w:rFonts w:ascii="Arial" w:eastAsia="Calibri" w:hAnsi="Arial" w:cs="Arial"/>
          <w:sz w:val="24"/>
          <w:szCs w:val="24"/>
          <w:lang w:val="en-US"/>
        </w:rPr>
        <w:t xml:space="preserve">                </w:t>
      </w:r>
      <w:r w:rsidRPr="006E46F4">
        <w:rPr>
          <w:rFonts w:ascii="Arial" w:eastAsia="Calibri" w:hAnsi="Arial" w:cs="Arial"/>
          <w:sz w:val="24"/>
          <w:szCs w:val="24"/>
          <w:lang w:val="en-US"/>
        </w:rPr>
        <w:t>ti</w:t>
      </w:r>
      <w:r w:rsidR="0093380C">
        <w:rPr>
          <w:rFonts w:ascii="Arial" w:eastAsia="Calibri" w:hAnsi="Arial" w:cs="Arial"/>
          <w:sz w:val="24"/>
          <w:szCs w:val="24"/>
          <w:lang w:val="en-US"/>
        </w:rPr>
        <w:t>me-limits prescribed by s</w:t>
      </w:r>
      <w:r w:rsidRPr="006E46F4">
        <w:rPr>
          <w:rFonts w:ascii="Arial" w:eastAsia="Calibri" w:hAnsi="Arial" w:cs="Arial"/>
          <w:sz w:val="24"/>
          <w:szCs w:val="24"/>
          <w:lang w:val="en-US"/>
        </w:rPr>
        <w:t>86(2)(b) of the Act and that the Arbitrator has jurisdiction to preside over the matter.</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[11]</w:t>
      </w:r>
      <w:r w:rsidRPr="006E46F4">
        <w:rPr>
          <w:rFonts w:ascii="Arial" w:eastAsia="Calibri" w:hAnsi="Arial" w:cs="Arial"/>
          <w:sz w:val="24"/>
          <w:szCs w:val="24"/>
          <w:lang w:val="en-US"/>
        </w:rPr>
        <w:tab/>
        <w:t>The representative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also underlined that </w:t>
      </w:r>
      <w:r w:rsidR="009B39C9">
        <w:rPr>
          <w:rFonts w:ascii="Arial" w:eastAsia="Calibri" w:hAnsi="Arial" w:cs="Arial"/>
          <w:sz w:val="24"/>
          <w:szCs w:val="24"/>
          <w:lang w:val="en-US"/>
        </w:rPr>
        <w:t>t</w:t>
      </w:r>
      <w:r w:rsidR="00245973">
        <w:rPr>
          <w:rFonts w:ascii="Arial" w:eastAsia="Calibri" w:hAnsi="Arial" w:cs="Arial"/>
          <w:sz w:val="24"/>
          <w:szCs w:val="24"/>
          <w:lang w:val="en-US"/>
        </w:rPr>
        <w:t>he requirement of s86</w:t>
      </w:r>
      <w:r w:rsidRPr="006E46F4">
        <w:rPr>
          <w:rFonts w:ascii="Arial" w:eastAsia="Calibri" w:hAnsi="Arial" w:cs="Arial"/>
          <w:sz w:val="24"/>
          <w:szCs w:val="24"/>
          <w:lang w:val="en-US"/>
        </w:rPr>
        <w:t>(2)(b) is that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w:t>
      </w:r>
      <w:r w:rsidR="009B39C9">
        <w:rPr>
          <w:rFonts w:ascii="Arial" w:eastAsia="Calibri" w:hAnsi="Arial" w:cs="Arial"/>
          <w:sz w:val="24"/>
          <w:szCs w:val="24"/>
          <w:lang w:val="en-US"/>
        </w:rPr>
        <w:t>spondent must refer the dispute</w:t>
      </w:r>
      <w:r w:rsidRPr="006E46F4">
        <w:rPr>
          <w:rFonts w:ascii="Arial" w:eastAsia="Calibri" w:hAnsi="Arial" w:cs="Arial"/>
          <w:sz w:val="24"/>
          <w:szCs w:val="24"/>
          <w:lang w:val="en-US"/>
        </w:rPr>
        <w:t xml:space="preserve"> to the Office of the Labour Commissioner within one year after the dispute arising.</w:t>
      </w:r>
      <w:r w:rsidRPr="006E46F4">
        <w:rPr>
          <w:rFonts w:ascii="Arial" w:eastAsia="Calibri" w:hAnsi="Arial" w:cs="Arial"/>
          <w:sz w:val="24"/>
          <w:szCs w:val="24"/>
          <w:vertAlign w:val="superscript"/>
          <w:lang w:val="en-US"/>
        </w:rPr>
        <w:footnoteReference w:id="3"/>
      </w:r>
      <w:r w:rsidRPr="006E46F4">
        <w:rPr>
          <w:rFonts w:ascii="Arial" w:eastAsia="Calibri" w:hAnsi="Arial" w:cs="Arial"/>
          <w:sz w:val="24"/>
          <w:szCs w:val="24"/>
          <w:lang w:val="en-US"/>
        </w:rPr>
        <w:t xml:space="preserve"> He also pointed out that there is no</w:t>
      </w:r>
      <w:r w:rsidR="009B39C9">
        <w:rPr>
          <w:rFonts w:ascii="Arial" w:eastAsia="Calibri" w:hAnsi="Arial" w:cs="Arial"/>
          <w:sz w:val="24"/>
          <w:szCs w:val="24"/>
          <w:lang w:val="en-US"/>
        </w:rPr>
        <w:t xml:space="preserve"> evidence on record that the 1</w:t>
      </w:r>
      <w:r w:rsidR="009B39C9" w:rsidRPr="009B39C9">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was aware in November 2014</w:t>
      </w:r>
      <w:r w:rsidR="007A342B">
        <w:rPr>
          <w:rFonts w:ascii="Arial" w:eastAsia="Calibri" w:hAnsi="Arial" w:cs="Arial"/>
          <w:sz w:val="24"/>
          <w:szCs w:val="24"/>
          <w:lang w:val="en-US"/>
        </w:rPr>
        <w:t>,</w:t>
      </w:r>
      <w:r w:rsidRPr="006E46F4">
        <w:rPr>
          <w:rFonts w:ascii="Arial" w:eastAsia="Calibri" w:hAnsi="Arial" w:cs="Arial"/>
          <w:sz w:val="24"/>
          <w:szCs w:val="24"/>
          <w:lang w:val="en-US"/>
        </w:rPr>
        <w:t xml:space="preserve"> that he was entitled to payment in respect of overtime.</w:t>
      </w:r>
      <w:r w:rsidRPr="006E46F4">
        <w:rPr>
          <w:rFonts w:ascii="Arial" w:eastAsia="Calibri" w:hAnsi="Arial" w:cs="Arial"/>
          <w:sz w:val="24"/>
          <w:szCs w:val="24"/>
          <w:vertAlign w:val="superscript"/>
          <w:lang w:val="en-US"/>
        </w:rPr>
        <w:footnoteReference w:id="4"/>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u w:val="single"/>
          <w:lang w:val="en-US"/>
        </w:rPr>
        <w:t>Issue for determination before the Arbitrator</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[12]</w:t>
      </w:r>
      <w:r w:rsidRPr="006E46F4">
        <w:rPr>
          <w:rFonts w:ascii="Arial" w:eastAsia="Calibri" w:hAnsi="Arial" w:cs="Arial"/>
          <w:sz w:val="24"/>
          <w:szCs w:val="24"/>
          <w:lang w:val="en-US"/>
        </w:rPr>
        <w:tab/>
        <w:t>From the record of the proceedings it is clear that there was disagreement between the Appellant and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as to when the dispute referred by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to the Office of the Labour Commissioner, on the 20 June 2016, arose. The Appellant contended that any overtime-payment claim that arose before the </w:t>
      </w:r>
      <w:r w:rsidR="00816E23">
        <w:rPr>
          <w:rFonts w:ascii="Arial" w:eastAsia="Calibri" w:hAnsi="Arial" w:cs="Arial"/>
          <w:sz w:val="24"/>
          <w:szCs w:val="24"/>
          <w:lang w:val="en-US"/>
        </w:rPr>
        <w:t xml:space="preserve">               </w:t>
      </w:r>
      <w:r w:rsidRPr="006E46F4">
        <w:rPr>
          <w:rFonts w:ascii="Arial" w:eastAsia="Calibri" w:hAnsi="Arial" w:cs="Arial"/>
          <w:sz w:val="24"/>
          <w:szCs w:val="24"/>
          <w:lang w:val="en-US"/>
        </w:rPr>
        <w:t xml:space="preserve">20 </w:t>
      </w:r>
      <w:r w:rsidR="00BA260E">
        <w:rPr>
          <w:rFonts w:ascii="Arial" w:eastAsia="Calibri" w:hAnsi="Arial" w:cs="Arial"/>
          <w:sz w:val="24"/>
          <w:szCs w:val="24"/>
          <w:lang w:val="en-US"/>
        </w:rPr>
        <w:t>June 2015 has lapsed. It can thu</w:t>
      </w:r>
      <w:r w:rsidRPr="006E46F4">
        <w:rPr>
          <w:rFonts w:ascii="Arial" w:eastAsia="Calibri" w:hAnsi="Arial" w:cs="Arial"/>
          <w:sz w:val="24"/>
          <w:szCs w:val="24"/>
          <w:lang w:val="en-US"/>
        </w:rPr>
        <w:t xml:space="preserve">s be inferred from this argument that the Appellant seems to contend that </w:t>
      </w:r>
      <w:r w:rsidR="00BA260E">
        <w:rPr>
          <w:rFonts w:ascii="Arial" w:eastAsia="Calibri" w:hAnsi="Arial" w:cs="Arial"/>
          <w:sz w:val="24"/>
          <w:szCs w:val="24"/>
          <w:lang w:val="en-US"/>
        </w:rPr>
        <w:t>“</w:t>
      </w:r>
      <w:r w:rsidRPr="006E46F4">
        <w:rPr>
          <w:rFonts w:ascii="Arial" w:eastAsia="Calibri" w:hAnsi="Arial" w:cs="Arial"/>
          <w:sz w:val="24"/>
          <w:szCs w:val="24"/>
          <w:lang w:val="en-US"/>
        </w:rPr>
        <w:t>the dispute</w:t>
      </w:r>
      <w:r w:rsidR="00BA260E">
        <w:rPr>
          <w:rFonts w:ascii="Arial" w:eastAsia="Calibri" w:hAnsi="Arial" w:cs="Arial"/>
          <w:sz w:val="24"/>
          <w:szCs w:val="24"/>
          <w:lang w:val="en-US"/>
        </w:rPr>
        <w:t>”</w:t>
      </w:r>
      <w:r w:rsidRPr="006E46F4">
        <w:rPr>
          <w:rFonts w:ascii="Arial" w:eastAsia="Calibri" w:hAnsi="Arial" w:cs="Arial"/>
          <w:sz w:val="24"/>
          <w:szCs w:val="24"/>
          <w:lang w:val="en-US"/>
        </w:rPr>
        <w:t xml:space="preserve"> in respect of the overtime clai</w:t>
      </w:r>
      <w:r w:rsidR="00BA260E">
        <w:rPr>
          <w:rFonts w:ascii="Arial" w:eastAsia="Calibri" w:hAnsi="Arial" w:cs="Arial"/>
          <w:sz w:val="24"/>
          <w:szCs w:val="24"/>
          <w:lang w:val="en-US"/>
        </w:rPr>
        <w:t>ms falling between 20 June 2015 and 20 June 2016 arose on the 20 June 2015 and ha</w:t>
      </w:r>
      <w:r w:rsidR="00B664E8">
        <w:rPr>
          <w:rFonts w:ascii="Arial" w:eastAsia="Calibri" w:hAnsi="Arial" w:cs="Arial"/>
          <w:sz w:val="24"/>
          <w:szCs w:val="24"/>
          <w:lang w:val="en-US"/>
        </w:rPr>
        <w:t>s</w:t>
      </w:r>
      <w:r w:rsidR="00BA260E">
        <w:rPr>
          <w:rFonts w:ascii="Arial" w:eastAsia="Calibri" w:hAnsi="Arial" w:cs="Arial"/>
          <w:sz w:val="24"/>
          <w:szCs w:val="24"/>
          <w:lang w:val="en-US"/>
        </w:rPr>
        <w:t xml:space="preserve"> therefore lapsed</w:t>
      </w:r>
      <w:r w:rsidRPr="006E46F4">
        <w:rPr>
          <w:rFonts w:ascii="Arial" w:eastAsia="Calibri" w:hAnsi="Arial" w:cs="Arial"/>
          <w:sz w:val="24"/>
          <w:szCs w:val="24"/>
          <w:lang w:val="en-US"/>
        </w:rPr>
        <w: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[13]</w:t>
      </w:r>
      <w:r w:rsidRPr="006E46F4">
        <w:rPr>
          <w:rFonts w:ascii="Arial" w:eastAsia="Calibri" w:hAnsi="Arial" w:cs="Arial"/>
          <w:sz w:val="24"/>
          <w:szCs w:val="24"/>
          <w:lang w:val="en-US"/>
        </w:rPr>
        <w:tab/>
        <w:t>On the other hand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w:t>
      </w:r>
      <w:r w:rsidR="00A27425">
        <w:rPr>
          <w:rFonts w:ascii="Arial" w:eastAsia="Calibri" w:hAnsi="Arial" w:cs="Arial"/>
          <w:sz w:val="24"/>
          <w:szCs w:val="24"/>
          <w:lang w:val="en-US"/>
        </w:rPr>
        <w:t>ondent contend</w:t>
      </w:r>
      <w:r w:rsidR="00DE5F0D">
        <w:rPr>
          <w:rFonts w:ascii="Arial" w:eastAsia="Calibri" w:hAnsi="Arial" w:cs="Arial"/>
          <w:sz w:val="24"/>
          <w:szCs w:val="24"/>
          <w:lang w:val="en-US"/>
        </w:rPr>
        <w:t>s</w:t>
      </w:r>
      <w:r w:rsidR="00A27425">
        <w:rPr>
          <w:rFonts w:ascii="Arial" w:eastAsia="Calibri" w:hAnsi="Arial" w:cs="Arial"/>
          <w:sz w:val="24"/>
          <w:szCs w:val="24"/>
          <w:lang w:val="en-US"/>
        </w:rPr>
        <w:t xml:space="preserve"> that </w:t>
      </w:r>
      <w:r w:rsidR="00376536">
        <w:rPr>
          <w:rFonts w:ascii="Arial" w:eastAsia="Calibri" w:hAnsi="Arial" w:cs="Arial"/>
          <w:sz w:val="24"/>
          <w:szCs w:val="24"/>
          <w:lang w:val="en-US"/>
        </w:rPr>
        <w:t>“</w:t>
      </w:r>
      <w:r w:rsidR="00A27425">
        <w:rPr>
          <w:rFonts w:ascii="Arial" w:eastAsia="Calibri" w:hAnsi="Arial" w:cs="Arial"/>
          <w:sz w:val="24"/>
          <w:szCs w:val="24"/>
          <w:lang w:val="en-US"/>
        </w:rPr>
        <w:t>the dispute</w:t>
      </w:r>
      <w:r w:rsidR="00376536">
        <w:rPr>
          <w:rFonts w:ascii="Arial" w:eastAsia="Calibri" w:hAnsi="Arial" w:cs="Arial"/>
          <w:sz w:val="24"/>
          <w:szCs w:val="24"/>
          <w:lang w:val="en-US"/>
        </w:rPr>
        <w:t>”</w:t>
      </w:r>
      <w:r w:rsidRPr="006E46F4">
        <w:rPr>
          <w:rFonts w:ascii="Arial" w:eastAsia="Calibri" w:hAnsi="Arial" w:cs="Arial"/>
          <w:sz w:val="24"/>
          <w:szCs w:val="24"/>
          <w:lang w:val="en-US"/>
        </w:rPr>
        <w:t xml:space="preserve"> between </w:t>
      </w:r>
      <w:r w:rsidR="00DE5F0D">
        <w:rPr>
          <w:rFonts w:ascii="Arial" w:eastAsia="Calibri" w:hAnsi="Arial" w:cs="Arial"/>
          <w:sz w:val="24"/>
          <w:szCs w:val="24"/>
          <w:lang w:val="en-US"/>
        </w:rPr>
        <w:t>himself</w:t>
      </w:r>
      <w:r w:rsidRPr="006E46F4">
        <w:rPr>
          <w:rFonts w:ascii="Arial" w:eastAsia="Calibri" w:hAnsi="Arial" w:cs="Arial"/>
          <w:sz w:val="24"/>
          <w:szCs w:val="24"/>
          <w:lang w:val="en-US"/>
        </w:rPr>
        <w:t xml:space="preserve"> and the Appell</w:t>
      </w:r>
      <w:r w:rsidR="00DE5F0D">
        <w:rPr>
          <w:rFonts w:ascii="Arial" w:eastAsia="Calibri" w:hAnsi="Arial" w:cs="Arial"/>
          <w:sz w:val="24"/>
          <w:szCs w:val="24"/>
          <w:lang w:val="en-US"/>
        </w:rPr>
        <w:t>ant, in respect of all overtime-</w:t>
      </w:r>
      <w:r w:rsidRPr="006E46F4">
        <w:rPr>
          <w:rFonts w:ascii="Arial" w:eastAsia="Calibri" w:hAnsi="Arial" w:cs="Arial"/>
          <w:sz w:val="24"/>
          <w:szCs w:val="24"/>
          <w:lang w:val="en-US"/>
        </w:rPr>
        <w:t>c</w:t>
      </w:r>
      <w:r w:rsidR="00A27425">
        <w:rPr>
          <w:rFonts w:ascii="Arial" w:eastAsia="Calibri" w:hAnsi="Arial" w:cs="Arial"/>
          <w:sz w:val="24"/>
          <w:szCs w:val="24"/>
          <w:lang w:val="en-US"/>
        </w:rPr>
        <w:t>laims, arose on 30 October 2015, and falls within the time-limit</w:t>
      </w:r>
      <w:r w:rsidR="00816E23">
        <w:rPr>
          <w:rFonts w:ascii="Arial" w:eastAsia="Calibri" w:hAnsi="Arial" w:cs="Arial"/>
          <w:sz w:val="24"/>
          <w:szCs w:val="24"/>
          <w:lang w:val="en-US"/>
        </w:rPr>
        <w:t xml:space="preserve"> prescribed in terms of s</w:t>
      </w:r>
      <w:r w:rsidR="00A27425">
        <w:rPr>
          <w:rFonts w:ascii="Arial" w:eastAsia="Calibri" w:hAnsi="Arial" w:cs="Arial"/>
          <w:sz w:val="24"/>
          <w:szCs w:val="24"/>
          <w:lang w:val="en-US"/>
        </w:rPr>
        <w:t>86(2)(b) of the Act.</w:t>
      </w:r>
    </w:p>
    <w:p w:rsidR="006E46F4" w:rsidRPr="006E46F4" w:rsidRDefault="006E46F4" w:rsidP="0093380C">
      <w:pPr>
        <w:spacing w:after="0" w:line="360" w:lineRule="auto"/>
        <w:jc w:val="both"/>
        <w:rPr>
          <w:rFonts w:ascii="Arial" w:eastAsia="Calibri" w:hAnsi="Arial" w:cs="Arial"/>
          <w:sz w:val="24"/>
          <w:szCs w:val="24"/>
          <w:lang w:val="en-US"/>
        </w:rPr>
      </w:pPr>
    </w:p>
    <w:p w:rsidR="0093380C" w:rsidRDefault="0093380C" w:rsidP="0093380C">
      <w:pPr>
        <w:spacing w:after="0" w:line="360" w:lineRule="auto"/>
        <w:jc w:val="both"/>
        <w:rPr>
          <w:rFonts w:ascii="Arial" w:eastAsia="Calibri" w:hAnsi="Arial" w:cs="Arial"/>
          <w:sz w:val="24"/>
          <w:szCs w:val="24"/>
          <w:u w:val="single"/>
          <w:lang w:val="en-US"/>
        </w:rPr>
      </w:pPr>
    </w:p>
    <w:p w:rsidR="0093380C" w:rsidRDefault="0093380C" w:rsidP="0093380C">
      <w:pPr>
        <w:spacing w:after="0" w:line="360" w:lineRule="auto"/>
        <w:jc w:val="both"/>
        <w:rPr>
          <w:rFonts w:ascii="Arial" w:eastAsia="Calibri" w:hAnsi="Arial" w:cs="Arial"/>
          <w:sz w:val="24"/>
          <w:szCs w:val="24"/>
          <w:u w:val="single"/>
          <w:lang w:val="en-US"/>
        </w:rPr>
      </w:pPr>
    </w:p>
    <w:p w:rsidR="006E46F4" w:rsidRPr="006E46F4" w:rsidRDefault="006E46F4" w:rsidP="0093380C">
      <w:pPr>
        <w:spacing w:after="0" w:line="360" w:lineRule="auto"/>
        <w:jc w:val="both"/>
        <w:rPr>
          <w:rFonts w:ascii="Arial" w:eastAsia="Calibri" w:hAnsi="Arial" w:cs="Arial"/>
          <w:sz w:val="24"/>
          <w:szCs w:val="24"/>
          <w:u w:val="single"/>
          <w:lang w:val="en-US"/>
        </w:rPr>
      </w:pPr>
      <w:r w:rsidRPr="006E46F4">
        <w:rPr>
          <w:rFonts w:ascii="Arial" w:eastAsia="Calibri" w:hAnsi="Arial" w:cs="Arial"/>
          <w:sz w:val="24"/>
          <w:szCs w:val="24"/>
          <w:u w:val="single"/>
          <w:lang w:val="en-US"/>
        </w:rPr>
        <w:lastRenderedPageBreak/>
        <w:t>Analysis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[14]</w:t>
      </w:r>
      <w:r w:rsidRPr="006E46F4">
        <w:rPr>
          <w:rFonts w:ascii="Arial" w:eastAsia="Calibri" w:hAnsi="Arial" w:cs="Arial"/>
          <w:sz w:val="24"/>
          <w:szCs w:val="24"/>
          <w:lang w:val="en-US"/>
        </w:rPr>
        <w:tab/>
        <w:t xml:space="preserve">In terms of the provisions of the Act, a “dispute” means any disagreement between an employer and </w:t>
      </w:r>
      <w:r w:rsidR="00CA3F6C">
        <w:rPr>
          <w:rFonts w:ascii="Arial" w:eastAsia="Calibri" w:hAnsi="Arial" w:cs="Arial"/>
          <w:sz w:val="24"/>
          <w:szCs w:val="24"/>
          <w:lang w:val="en-US"/>
        </w:rPr>
        <w:t xml:space="preserve">an </w:t>
      </w:r>
      <w:r w:rsidRPr="006E46F4">
        <w:rPr>
          <w:rFonts w:ascii="Arial" w:eastAsia="Calibri" w:hAnsi="Arial" w:cs="Arial"/>
          <w:sz w:val="24"/>
          <w:szCs w:val="24"/>
          <w:lang w:val="en-US"/>
        </w:rPr>
        <w:t>employee, which disagreement relates to a labour matter.</w:t>
      </w:r>
      <w:r w:rsidRPr="006E46F4">
        <w:rPr>
          <w:rFonts w:ascii="Arial" w:eastAsia="Calibri" w:hAnsi="Arial" w:cs="Arial"/>
          <w:sz w:val="24"/>
          <w:szCs w:val="24"/>
          <w:vertAlign w:val="superscript"/>
          <w:lang w:val="en-US"/>
        </w:rPr>
        <w:footnoteReference w:id="5"/>
      </w:r>
      <w:r w:rsidR="00816E23">
        <w:rPr>
          <w:rFonts w:ascii="Arial" w:eastAsia="Calibri" w:hAnsi="Arial" w:cs="Arial"/>
          <w:sz w:val="24"/>
          <w:szCs w:val="24"/>
          <w:lang w:val="en-US"/>
        </w:rPr>
        <w:t xml:space="preserve"> In terms of s</w:t>
      </w:r>
      <w:r w:rsidR="00CA3F6C">
        <w:rPr>
          <w:rFonts w:ascii="Arial" w:eastAsia="Calibri" w:hAnsi="Arial" w:cs="Arial"/>
          <w:sz w:val="24"/>
          <w:szCs w:val="24"/>
          <w:lang w:val="en-US"/>
        </w:rPr>
        <w:t>86(2)</w:t>
      </w:r>
      <w:r w:rsidRPr="006E46F4">
        <w:rPr>
          <w:rFonts w:ascii="Arial" w:eastAsia="Calibri" w:hAnsi="Arial" w:cs="Arial"/>
          <w:sz w:val="24"/>
          <w:szCs w:val="24"/>
          <w:lang w:val="en-US"/>
        </w:rPr>
        <w:t xml:space="preserve">(b) of the Act, a party may refer the dispute to the Labour Commissioner </w:t>
      </w:r>
      <w:r w:rsidR="00CA3F6C">
        <w:rPr>
          <w:rFonts w:ascii="Arial" w:eastAsia="Calibri" w:hAnsi="Arial" w:cs="Arial"/>
          <w:sz w:val="24"/>
          <w:szCs w:val="24"/>
          <w:lang w:val="en-US"/>
        </w:rPr>
        <w:t>“</w:t>
      </w:r>
      <w:r w:rsidRPr="006E46F4">
        <w:rPr>
          <w:rFonts w:ascii="Arial" w:eastAsia="Calibri" w:hAnsi="Arial" w:cs="Arial"/>
          <w:sz w:val="24"/>
          <w:szCs w:val="24"/>
          <w:lang w:val="en-US"/>
        </w:rPr>
        <w:t>within one year after the dispute arising</w:t>
      </w:r>
      <w:r w:rsidR="00CA3F6C">
        <w:rPr>
          <w:rFonts w:ascii="Arial" w:eastAsia="Calibri" w:hAnsi="Arial" w:cs="Arial"/>
          <w:sz w:val="24"/>
          <w:szCs w:val="24"/>
          <w:lang w:val="en-US"/>
        </w:rPr>
        <w:t>”</w:t>
      </w:r>
      <w:r w:rsidRPr="006E46F4">
        <w:rPr>
          <w:rFonts w:ascii="Arial" w:eastAsia="Calibri" w:hAnsi="Arial" w:cs="Arial"/>
          <w:sz w:val="24"/>
          <w:szCs w:val="24"/>
          <w:lang w:val="en-US"/>
        </w:rPr>
        <w: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[15]</w:t>
      </w:r>
      <w:r w:rsidRPr="006E46F4">
        <w:rPr>
          <w:rFonts w:ascii="Arial" w:eastAsia="Calibri" w:hAnsi="Arial" w:cs="Arial"/>
          <w:sz w:val="24"/>
          <w:szCs w:val="24"/>
          <w:lang w:val="en-US"/>
        </w:rPr>
        <w:tab/>
        <w:t xml:space="preserve">The issue as to when a dispute arose, is a question of fact to be determined on the basis of the evidence led in </w:t>
      </w:r>
      <w:r w:rsidR="00CA3F6C">
        <w:rPr>
          <w:rFonts w:ascii="Arial" w:eastAsia="Calibri" w:hAnsi="Arial" w:cs="Arial"/>
          <w:sz w:val="24"/>
          <w:szCs w:val="24"/>
          <w:lang w:val="en-US"/>
        </w:rPr>
        <w:t>a</w:t>
      </w:r>
      <w:r w:rsidRPr="006E46F4">
        <w:rPr>
          <w:rFonts w:ascii="Arial" w:eastAsia="Calibri" w:hAnsi="Arial" w:cs="Arial"/>
          <w:sz w:val="24"/>
          <w:szCs w:val="24"/>
          <w:lang w:val="en-US"/>
        </w:rPr>
        <w:t xml:space="preserve"> matter.</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[16]</w:t>
      </w:r>
      <w:r w:rsidRPr="006E46F4">
        <w:rPr>
          <w:rFonts w:ascii="Arial" w:eastAsia="Calibri" w:hAnsi="Arial" w:cs="Arial"/>
          <w:sz w:val="24"/>
          <w:szCs w:val="24"/>
          <w:lang w:val="en-US"/>
        </w:rPr>
        <w:tab/>
        <w:t xml:space="preserve"> As it appears from the record of the proceedings before the Arbitrator, no evidence was led by either of the parties as to when </w:t>
      </w:r>
      <w:r w:rsidR="00CA3F6C">
        <w:rPr>
          <w:rFonts w:ascii="Arial" w:eastAsia="Calibri" w:hAnsi="Arial" w:cs="Arial"/>
          <w:sz w:val="24"/>
          <w:szCs w:val="24"/>
          <w:lang w:val="en-US"/>
        </w:rPr>
        <w:t>“</w:t>
      </w:r>
      <w:r w:rsidRPr="006E46F4">
        <w:rPr>
          <w:rFonts w:ascii="Arial" w:eastAsia="Calibri" w:hAnsi="Arial" w:cs="Arial"/>
          <w:sz w:val="24"/>
          <w:szCs w:val="24"/>
          <w:lang w:val="en-US"/>
        </w:rPr>
        <w:t>the dispute</w:t>
      </w:r>
      <w:r w:rsidR="00CA3F6C">
        <w:rPr>
          <w:rFonts w:ascii="Arial" w:eastAsia="Calibri" w:hAnsi="Arial" w:cs="Arial"/>
          <w:sz w:val="24"/>
          <w:szCs w:val="24"/>
          <w:lang w:val="en-US"/>
        </w:rPr>
        <w:t>”</w:t>
      </w:r>
      <w:r w:rsidR="00287AE2">
        <w:rPr>
          <w:rFonts w:ascii="Arial" w:eastAsia="Calibri" w:hAnsi="Arial" w:cs="Arial"/>
          <w:sz w:val="24"/>
          <w:szCs w:val="24"/>
          <w:lang w:val="en-US"/>
        </w:rPr>
        <w:t xml:space="preserve"> in question</w:t>
      </w:r>
      <w:r w:rsidRPr="006E46F4">
        <w:rPr>
          <w:rFonts w:ascii="Arial" w:eastAsia="Calibri" w:hAnsi="Arial" w:cs="Arial"/>
          <w:sz w:val="24"/>
          <w:szCs w:val="24"/>
          <w:lang w:val="en-US"/>
        </w:rPr>
        <w:t xml:space="preserve"> arose.  The oral arguments presented before the Arbitrator by the representatives of the parties was at variance with each other as to when </w:t>
      </w:r>
      <w:r w:rsidR="005F686C">
        <w:rPr>
          <w:rFonts w:ascii="Arial" w:eastAsia="Calibri" w:hAnsi="Arial" w:cs="Arial"/>
          <w:sz w:val="24"/>
          <w:szCs w:val="24"/>
          <w:lang w:val="en-US"/>
        </w:rPr>
        <w:t xml:space="preserve">the dispute arose.  Furthermore, </w:t>
      </w:r>
      <w:r w:rsidRPr="006E46F4">
        <w:rPr>
          <w:rFonts w:ascii="Arial" w:eastAsia="Calibri" w:hAnsi="Arial" w:cs="Arial"/>
          <w:sz w:val="24"/>
          <w:szCs w:val="24"/>
          <w:lang w:val="en-US"/>
        </w:rPr>
        <w:t>such arguments had no factual basis.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[17]</w:t>
      </w:r>
      <w:r w:rsidRPr="006E46F4">
        <w:rPr>
          <w:rFonts w:ascii="Arial" w:eastAsia="Calibri" w:hAnsi="Arial" w:cs="Arial"/>
          <w:sz w:val="24"/>
          <w:szCs w:val="24"/>
          <w:lang w:val="en-US"/>
        </w:rPr>
        <w:tab/>
        <w:t>From the record of the proceedings it is apparent that when the Arbitrator was called upon to rule on the point in limine</w:t>
      </w:r>
      <w:r w:rsidR="005F686C">
        <w:rPr>
          <w:rFonts w:ascii="Arial" w:eastAsia="Calibri" w:hAnsi="Arial" w:cs="Arial"/>
          <w:sz w:val="24"/>
          <w:szCs w:val="24"/>
          <w:lang w:val="en-US"/>
        </w:rPr>
        <w:t>,</w:t>
      </w:r>
      <w:r w:rsidRPr="006E46F4">
        <w:rPr>
          <w:rFonts w:ascii="Arial" w:eastAsia="Calibri" w:hAnsi="Arial" w:cs="Arial"/>
          <w:sz w:val="24"/>
          <w:szCs w:val="24"/>
          <w:lang w:val="en-US"/>
        </w:rPr>
        <w:t xml:space="preserve"> she bemoaned the difficulty </w:t>
      </w:r>
      <w:r w:rsidR="005F686C">
        <w:rPr>
          <w:rFonts w:ascii="Arial" w:eastAsia="Calibri" w:hAnsi="Arial" w:cs="Arial"/>
          <w:sz w:val="24"/>
          <w:szCs w:val="24"/>
          <w:lang w:val="en-US"/>
        </w:rPr>
        <w:t xml:space="preserve">inherent </w:t>
      </w:r>
      <w:r w:rsidRPr="006E46F4">
        <w:rPr>
          <w:rFonts w:ascii="Arial" w:eastAsia="Calibri" w:hAnsi="Arial" w:cs="Arial"/>
          <w:sz w:val="24"/>
          <w:szCs w:val="24"/>
          <w:lang w:val="en-US"/>
        </w:rPr>
        <w:t>in determining the question of when the dispute arose, on the basis that she had no evidence before her to determine the issue.</w:t>
      </w:r>
      <w:r w:rsidR="00B44760">
        <w:rPr>
          <w:rStyle w:val="FootnoteReference"/>
          <w:rFonts w:ascii="Arial" w:eastAsia="Calibri" w:hAnsi="Arial" w:cs="Arial"/>
          <w:sz w:val="24"/>
          <w:szCs w:val="24"/>
          <w:lang w:val="en-US"/>
        </w:rPr>
        <w:footnoteReference w:id="6"/>
      </w:r>
      <w:r w:rsidRPr="006E46F4">
        <w:rPr>
          <w:rFonts w:ascii="Arial" w:eastAsia="Calibri" w:hAnsi="Arial" w:cs="Arial"/>
          <w:sz w:val="24"/>
          <w:szCs w:val="24"/>
          <w:lang w:val="en-US"/>
        </w:rPr>
        <w:t xml:space="preserve">  However, she nonetheless</w:t>
      </w:r>
      <w:r w:rsidR="005F686C">
        <w:rPr>
          <w:rFonts w:ascii="Arial" w:eastAsia="Calibri" w:hAnsi="Arial" w:cs="Arial"/>
          <w:sz w:val="24"/>
          <w:szCs w:val="24"/>
          <w:lang w:val="en-US"/>
        </w:rPr>
        <w:t xml:space="preserve"> bo</w:t>
      </w:r>
      <w:r w:rsidR="00C631B5">
        <w:rPr>
          <w:rFonts w:ascii="Arial" w:eastAsia="Calibri" w:hAnsi="Arial" w:cs="Arial"/>
          <w:sz w:val="24"/>
          <w:szCs w:val="24"/>
          <w:lang w:val="en-US"/>
        </w:rPr>
        <w:t>l</w:t>
      </w:r>
      <w:r w:rsidR="005F686C">
        <w:rPr>
          <w:rFonts w:ascii="Arial" w:eastAsia="Calibri" w:hAnsi="Arial" w:cs="Arial"/>
          <w:sz w:val="24"/>
          <w:szCs w:val="24"/>
          <w:lang w:val="en-US"/>
        </w:rPr>
        <w:t>dly</w:t>
      </w:r>
      <w:r w:rsidRPr="006E46F4">
        <w:rPr>
          <w:rFonts w:ascii="Arial" w:eastAsia="Calibri" w:hAnsi="Arial" w:cs="Arial"/>
          <w:sz w:val="24"/>
          <w:szCs w:val="24"/>
          <w:lang w:val="en-US"/>
        </w:rPr>
        <w:t xml:space="preserve"> proceeded to determine that the whole dispute arose on the 30 October 2015 and that she had jurisdiction to hear the matter.</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[18]</w:t>
      </w:r>
      <w:r w:rsidRPr="006E46F4">
        <w:rPr>
          <w:rFonts w:ascii="Arial" w:eastAsia="Calibri" w:hAnsi="Arial" w:cs="Arial"/>
          <w:sz w:val="24"/>
          <w:szCs w:val="24"/>
          <w:lang w:val="en-US"/>
        </w:rPr>
        <w:tab/>
        <w:t>As it stands, the ruling of the arbitrator is flawed in materi</w:t>
      </w:r>
      <w:r w:rsidR="007F155E">
        <w:rPr>
          <w:rFonts w:ascii="Arial" w:eastAsia="Calibri" w:hAnsi="Arial" w:cs="Arial"/>
          <w:sz w:val="24"/>
          <w:szCs w:val="24"/>
          <w:lang w:val="en-US"/>
        </w:rPr>
        <w:t xml:space="preserve">al respects, in the sense that </w:t>
      </w:r>
      <w:r w:rsidRPr="006E46F4">
        <w:rPr>
          <w:rFonts w:ascii="Arial" w:eastAsia="Calibri" w:hAnsi="Arial" w:cs="Arial"/>
          <w:sz w:val="24"/>
          <w:szCs w:val="24"/>
          <w:lang w:val="en-US"/>
        </w:rPr>
        <w:t>it has no factual foundation.  When the Appellant disagreed with the version of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that the dispute between the parties arose, in respect of all overtime-claims, on the 30 October 2015, such disagreement should have had the effect of placing the evidentiary burden on the 1</w:t>
      </w:r>
      <w:r w:rsidRPr="006E46F4">
        <w:rPr>
          <w:rFonts w:ascii="Arial" w:eastAsia="Calibri" w:hAnsi="Arial" w:cs="Arial"/>
          <w:sz w:val="24"/>
          <w:szCs w:val="24"/>
          <w:vertAlign w:val="superscript"/>
          <w:lang w:val="en-US"/>
        </w:rPr>
        <w:t>st</w:t>
      </w:r>
      <w:r w:rsidRPr="006E46F4">
        <w:rPr>
          <w:rFonts w:ascii="Arial" w:eastAsia="Calibri" w:hAnsi="Arial" w:cs="Arial"/>
          <w:sz w:val="24"/>
          <w:szCs w:val="24"/>
          <w:lang w:val="en-US"/>
        </w:rPr>
        <w:t xml:space="preserve"> Respondent to rationalize his claim that the dispute arose on the 30 October 2015.  The correct approach should have been to refer the issue to evidence by both parties and then rule thereon thereafter, on the basis of the evidence led.</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lastRenderedPageBreak/>
        <w:t>[19]</w:t>
      </w:r>
      <w:r w:rsidRPr="006E46F4">
        <w:rPr>
          <w:rFonts w:ascii="Arial" w:eastAsia="Calibri" w:hAnsi="Arial" w:cs="Arial"/>
          <w:sz w:val="24"/>
          <w:szCs w:val="24"/>
          <w:lang w:val="en-US"/>
        </w:rPr>
        <w:tab/>
        <w:t xml:space="preserve">It is trite law that an arbitrator has no jurisdiction to entertain a </w:t>
      </w:r>
      <w:r w:rsidR="00E266F5">
        <w:rPr>
          <w:rFonts w:ascii="Arial" w:eastAsia="Calibri" w:hAnsi="Arial" w:cs="Arial"/>
          <w:sz w:val="24"/>
          <w:szCs w:val="24"/>
          <w:lang w:val="en-US"/>
        </w:rPr>
        <w:t>“</w:t>
      </w:r>
      <w:r w:rsidRPr="006E46F4">
        <w:rPr>
          <w:rFonts w:ascii="Arial" w:eastAsia="Calibri" w:hAnsi="Arial" w:cs="Arial"/>
          <w:sz w:val="24"/>
          <w:szCs w:val="24"/>
          <w:lang w:val="en-US"/>
        </w:rPr>
        <w:t>dispute</w:t>
      </w:r>
      <w:r w:rsidR="00E266F5">
        <w:rPr>
          <w:rFonts w:ascii="Arial" w:eastAsia="Calibri" w:hAnsi="Arial" w:cs="Arial"/>
          <w:sz w:val="24"/>
          <w:szCs w:val="24"/>
          <w:lang w:val="en-US"/>
        </w:rPr>
        <w:t>”</w:t>
      </w:r>
      <w:r w:rsidRPr="006E46F4">
        <w:rPr>
          <w:rFonts w:ascii="Arial" w:eastAsia="Calibri" w:hAnsi="Arial" w:cs="Arial"/>
          <w:sz w:val="24"/>
          <w:szCs w:val="24"/>
          <w:lang w:val="en-US"/>
        </w:rPr>
        <w:t xml:space="preserve"> that arose outside the one-year time-limit.</w:t>
      </w:r>
      <w:r w:rsidRPr="006E46F4">
        <w:rPr>
          <w:rFonts w:ascii="Arial" w:eastAsia="Calibri" w:hAnsi="Arial" w:cs="Arial"/>
          <w:sz w:val="24"/>
          <w:szCs w:val="24"/>
          <w:vertAlign w:val="superscript"/>
          <w:lang w:val="en-US"/>
        </w:rPr>
        <w:footnoteReference w:id="7"/>
      </w:r>
    </w:p>
    <w:p w:rsidR="006E46F4" w:rsidRPr="006E46F4" w:rsidRDefault="006E46F4" w:rsidP="0093380C">
      <w:pPr>
        <w:spacing w:after="0" w:line="360" w:lineRule="auto"/>
        <w:jc w:val="both"/>
        <w:rPr>
          <w:rFonts w:ascii="Arial" w:eastAsia="Calibri" w:hAnsi="Arial" w:cs="Arial"/>
          <w:sz w:val="24"/>
          <w:szCs w:val="24"/>
          <w:lang w:val="en-US"/>
        </w:rPr>
      </w:pPr>
    </w:p>
    <w:p w:rsid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[20]</w:t>
      </w:r>
      <w:r w:rsidRPr="006E46F4">
        <w:rPr>
          <w:rFonts w:ascii="Arial" w:eastAsia="Calibri" w:hAnsi="Arial" w:cs="Arial"/>
          <w:sz w:val="24"/>
          <w:szCs w:val="24"/>
          <w:lang w:val="en-US"/>
        </w:rPr>
        <w:tab/>
        <w:t xml:space="preserve">For example, in the </w:t>
      </w:r>
      <w:r w:rsidR="00E266F5">
        <w:rPr>
          <w:rFonts w:ascii="Arial" w:eastAsia="Calibri" w:hAnsi="Arial" w:cs="Arial"/>
          <w:sz w:val="24"/>
          <w:szCs w:val="24"/>
          <w:lang w:val="en-US"/>
        </w:rPr>
        <w:t xml:space="preserve">matter of </w:t>
      </w:r>
      <w:r w:rsidRPr="00E266F5">
        <w:rPr>
          <w:rFonts w:ascii="Arial" w:eastAsia="Calibri" w:hAnsi="Arial" w:cs="Arial"/>
          <w:i/>
          <w:sz w:val="24"/>
          <w:szCs w:val="24"/>
          <w:lang w:val="en-US"/>
        </w:rPr>
        <w:t>Luderitz Town Council v Shipepe</w:t>
      </w:r>
      <w:r w:rsidRPr="006E46F4">
        <w:rPr>
          <w:rFonts w:ascii="Arial" w:eastAsia="Calibri" w:hAnsi="Arial" w:cs="Arial"/>
          <w:sz w:val="24"/>
          <w:szCs w:val="24"/>
          <w:vertAlign w:val="superscript"/>
          <w:lang w:val="en-US"/>
        </w:rPr>
        <w:footnoteReference w:id="8"/>
      </w:r>
      <w:r w:rsidRPr="006E46F4">
        <w:rPr>
          <w:rFonts w:ascii="Arial" w:eastAsia="Calibri" w:hAnsi="Arial" w:cs="Arial"/>
          <w:sz w:val="24"/>
          <w:szCs w:val="24"/>
          <w:lang w:val="en-US"/>
        </w:rPr>
        <w:t>, the facts were briefly as follows:</w:t>
      </w:r>
    </w:p>
    <w:p w:rsidR="0021382A" w:rsidRPr="006E46F4" w:rsidRDefault="0021382A"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(a)</w:t>
      </w:r>
      <w:r w:rsidRPr="006E46F4">
        <w:rPr>
          <w:rFonts w:ascii="Arial" w:eastAsia="Calibri" w:hAnsi="Arial" w:cs="Arial"/>
          <w:sz w:val="24"/>
          <w:szCs w:val="24"/>
          <w:lang w:val="en-US"/>
        </w:rPr>
        <w:tab/>
        <w:t>in July 201</w:t>
      </w:r>
      <w:r w:rsidR="00E266F5">
        <w:rPr>
          <w:rFonts w:ascii="Arial" w:eastAsia="Calibri" w:hAnsi="Arial" w:cs="Arial"/>
          <w:sz w:val="24"/>
          <w:szCs w:val="24"/>
          <w:lang w:val="en-US"/>
        </w:rPr>
        <w:t>0</w:t>
      </w:r>
      <w:r w:rsidRPr="006E46F4">
        <w:rPr>
          <w:rFonts w:ascii="Arial" w:eastAsia="Calibri" w:hAnsi="Arial" w:cs="Arial"/>
          <w:sz w:val="24"/>
          <w:szCs w:val="24"/>
          <w:lang w:val="en-US"/>
        </w:rPr>
        <w:t xml:space="preserve"> the Town Council discontinued granting certain benefits to Mr Shipepe on the basis that such benefits were not approved by the relevant Minister and were therefore illegal;</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(b)</w:t>
      </w:r>
      <w:r w:rsidRPr="006E46F4">
        <w:rPr>
          <w:rFonts w:ascii="Arial" w:eastAsia="Calibri" w:hAnsi="Arial" w:cs="Arial"/>
          <w:sz w:val="24"/>
          <w:szCs w:val="24"/>
          <w:lang w:val="en-US"/>
        </w:rPr>
        <w:tab/>
        <w:t xml:space="preserve">in February 2012 Mr Shipepe referred </w:t>
      </w:r>
      <w:r w:rsidR="00C61218">
        <w:rPr>
          <w:rFonts w:ascii="Arial" w:eastAsia="Calibri" w:hAnsi="Arial" w:cs="Arial"/>
          <w:sz w:val="24"/>
          <w:szCs w:val="24"/>
          <w:lang w:val="en-US"/>
        </w:rPr>
        <w:t>the</w:t>
      </w:r>
      <w:r w:rsidRPr="006E46F4">
        <w:rPr>
          <w:rFonts w:ascii="Arial" w:eastAsia="Calibri" w:hAnsi="Arial" w:cs="Arial"/>
          <w:sz w:val="24"/>
          <w:szCs w:val="24"/>
          <w:lang w:val="en-US"/>
        </w:rPr>
        <w:t xml:space="preserve"> dispute to the Office of the</w:t>
      </w:r>
      <w:r w:rsidR="006E5DEC">
        <w:rPr>
          <w:rFonts w:ascii="Arial" w:eastAsia="Calibri" w:hAnsi="Arial" w:cs="Arial"/>
          <w:sz w:val="24"/>
          <w:szCs w:val="24"/>
          <w:lang w:val="en-US"/>
        </w:rPr>
        <w:t xml:space="preserve"> Labour Commissioner, alleging on his F</w:t>
      </w:r>
      <w:r w:rsidRPr="006E46F4">
        <w:rPr>
          <w:rFonts w:ascii="Arial" w:eastAsia="Calibri" w:hAnsi="Arial" w:cs="Arial"/>
          <w:sz w:val="24"/>
          <w:szCs w:val="24"/>
          <w:lang w:val="en-US"/>
        </w:rPr>
        <w:t>orm LC21, that “the dispute</w:t>
      </w:r>
      <w:r w:rsidR="00C61218">
        <w:rPr>
          <w:rFonts w:ascii="Arial" w:eastAsia="Calibri" w:hAnsi="Arial" w:cs="Arial"/>
          <w:sz w:val="24"/>
          <w:szCs w:val="24"/>
          <w:lang w:val="en-US"/>
        </w:rPr>
        <w:t>”</w:t>
      </w:r>
      <w:r w:rsidRPr="006E46F4">
        <w:rPr>
          <w:rFonts w:ascii="Arial" w:eastAsia="Calibri" w:hAnsi="Arial" w:cs="Arial"/>
          <w:sz w:val="24"/>
          <w:szCs w:val="24"/>
          <w:lang w:val="en-US"/>
        </w:rPr>
        <w:t xml:space="preserve"> arose in December 2011 when the matter was brou</w:t>
      </w:r>
      <w:r w:rsidR="00C61218">
        <w:rPr>
          <w:rFonts w:ascii="Arial" w:eastAsia="Calibri" w:hAnsi="Arial" w:cs="Arial"/>
          <w:sz w:val="24"/>
          <w:szCs w:val="24"/>
          <w:lang w:val="en-US"/>
        </w:rPr>
        <w:t>ght to the attention of the CEO</w:t>
      </w:r>
      <w:r w:rsidRPr="006E46F4">
        <w:rPr>
          <w:rFonts w:ascii="Arial" w:eastAsia="Calibri" w:hAnsi="Arial" w:cs="Arial"/>
          <w:sz w:val="24"/>
          <w:szCs w:val="24"/>
          <w:lang w:val="en-US"/>
        </w:rPr>
        <w: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(c)</w:t>
      </w:r>
      <w:r w:rsidRPr="006E46F4">
        <w:rPr>
          <w:rFonts w:ascii="Arial" w:eastAsia="Calibri" w:hAnsi="Arial" w:cs="Arial"/>
          <w:sz w:val="24"/>
          <w:szCs w:val="24"/>
          <w:lang w:val="en-US"/>
        </w:rPr>
        <w:tab/>
        <w:t>when evidence was led, the facts established that Mr Shipepe had addressed a letter to the Town Council on 25 July 2010, complaining about the discontinuation/withdra</w:t>
      </w:r>
      <w:r w:rsidR="00E266F5">
        <w:rPr>
          <w:rFonts w:ascii="Arial" w:eastAsia="Calibri" w:hAnsi="Arial" w:cs="Arial"/>
          <w:sz w:val="24"/>
          <w:szCs w:val="24"/>
          <w:lang w:val="en-US"/>
        </w:rPr>
        <w:t>wal of the benefits in question</w:t>
      </w:r>
      <w:r w:rsidRPr="006E46F4">
        <w:rPr>
          <w:rFonts w:ascii="Arial" w:eastAsia="Calibri" w:hAnsi="Arial" w:cs="Arial"/>
          <w:sz w:val="24"/>
          <w:szCs w:val="24"/>
          <w:lang w:val="en-US"/>
        </w:rPr>
        <w: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(d)</w:t>
      </w:r>
      <w:r w:rsidRPr="006E46F4">
        <w:rPr>
          <w:rFonts w:ascii="Arial" w:eastAsia="Calibri" w:hAnsi="Arial" w:cs="Arial"/>
          <w:sz w:val="24"/>
          <w:szCs w:val="24"/>
          <w:lang w:val="en-US"/>
        </w:rPr>
        <w:tab/>
        <w:t>the Labour Court held that the dispute arose on the 25 July 201</w:t>
      </w:r>
      <w:r w:rsidR="000823F3">
        <w:rPr>
          <w:rFonts w:ascii="Arial" w:eastAsia="Calibri" w:hAnsi="Arial" w:cs="Arial"/>
          <w:sz w:val="24"/>
          <w:szCs w:val="24"/>
          <w:lang w:val="en-US"/>
        </w:rPr>
        <w:t>0</w:t>
      </w:r>
      <w:r w:rsidRPr="006E46F4">
        <w:rPr>
          <w:rFonts w:ascii="Arial" w:eastAsia="Calibri" w:hAnsi="Arial" w:cs="Arial"/>
          <w:sz w:val="24"/>
          <w:szCs w:val="24"/>
          <w:lang w:val="en-US"/>
        </w:rPr>
        <w:t xml:space="preserve"> when </w:t>
      </w:r>
      <w:r w:rsidR="0021382A">
        <w:rPr>
          <w:rFonts w:ascii="Arial" w:eastAsia="Calibri" w:hAnsi="Arial" w:cs="Arial"/>
          <w:sz w:val="24"/>
          <w:szCs w:val="24"/>
          <w:lang w:val="en-US"/>
        </w:rPr>
        <w:t xml:space="preserve">                    </w:t>
      </w:r>
      <w:r w:rsidRPr="006E46F4">
        <w:rPr>
          <w:rFonts w:ascii="Arial" w:eastAsia="Calibri" w:hAnsi="Arial" w:cs="Arial"/>
          <w:sz w:val="24"/>
          <w:szCs w:val="24"/>
          <w:lang w:val="en-US"/>
        </w:rPr>
        <w:t>Mr Shipepe addressed the aforesaid letter to the Town Council, and th</w:t>
      </w:r>
      <w:r w:rsidR="00E266F5">
        <w:rPr>
          <w:rFonts w:ascii="Arial" w:eastAsia="Calibri" w:hAnsi="Arial" w:cs="Arial"/>
          <w:sz w:val="24"/>
          <w:szCs w:val="24"/>
          <w:lang w:val="en-US"/>
        </w:rPr>
        <w:t>e matter was not resolved. The C</w:t>
      </w:r>
      <w:r w:rsidRPr="006E46F4">
        <w:rPr>
          <w:rFonts w:ascii="Arial" w:eastAsia="Calibri" w:hAnsi="Arial" w:cs="Arial"/>
          <w:sz w:val="24"/>
          <w:szCs w:val="24"/>
          <w:lang w:val="en-US"/>
        </w:rPr>
        <w:t>ourt further held that the referral of the dispute concerning the withdrawal of the benefits was made outside the t</w:t>
      </w:r>
      <w:r w:rsidR="0021382A">
        <w:rPr>
          <w:rFonts w:ascii="Arial" w:eastAsia="Calibri" w:hAnsi="Arial" w:cs="Arial"/>
          <w:sz w:val="24"/>
          <w:szCs w:val="24"/>
          <w:lang w:val="en-US"/>
        </w:rPr>
        <w:t>ime-period prescribed by s</w:t>
      </w:r>
      <w:r w:rsidRPr="006E46F4">
        <w:rPr>
          <w:rFonts w:ascii="Arial" w:eastAsia="Calibri" w:hAnsi="Arial" w:cs="Arial"/>
          <w:sz w:val="24"/>
          <w:szCs w:val="24"/>
          <w:lang w:val="en-US"/>
        </w:rPr>
        <w:t>86(2)(b) of the Act.  As a consequence</w:t>
      </w:r>
      <w:r w:rsidR="004A0D01">
        <w:rPr>
          <w:rFonts w:ascii="Arial" w:eastAsia="Calibri" w:hAnsi="Arial" w:cs="Arial"/>
          <w:sz w:val="24"/>
          <w:szCs w:val="24"/>
          <w:lang w:val="en-US"/>
        </w:rPr>
        <w:t>,</w:t>
      </w:r>
      <w:r w:rsidRPr="006E46F4">
        <w:rPr>
          <w:rFonts w:ascii="Arial" w:eastAsia="Calibri" w:hAnsi="Arial" w:cs="Arial"/>
          <w:sz w:val="24"/>
          <w:szCs w:val="24"/>
          <w:lang w:val="en-US"/>
        </w:rPr>
        <w:t xml:space="preserve"> the award by the Arbitrator based upon the withdrawal of those benefits was</w:t>
      </w:r>
      <w:r w:rsidR="00AB4A51">
        <w:rPr>
          <w:rFonts w:ascii="Arial" w:eastAsia="Calibri" w:hAnsi="Arial" w:cs="Arial"/>
          <w:sz w:val="24"/>
          <w:szCs w:val="24"/>
          <w:lang w:val="en-US"/>
        </w:rPr>
        <w:t>,</w:t>
      </w:r>
      <w:r w:rsidRPr="006E46F4">
        <w:rPr>
          <w:rFonts w:ascii="Arial" w:eastAsia="Calibri" w:hAnsi="Arial" w:cs="Arial"/>
          <w:sz w:val="24"/>
          <w:szCs w:val="24"/>
          <w:lang w:val="en-US"/>
        </w:rPr>
        <w:t xml:space="preserve"> accordingly</w:t>
      </w:r>
      <w:r w:rsidR="00AB4A51">
        <w:rPr>
          <w:rFonts w:ascii="Arial" w:eastAsia="Calibri" w:hAnsi="Arial" w:cs="Arial"/>
          <w:sz w:val="24"/>
          <w:szCs w:val="24"/>
          <w:lang w:val="en-US"/>
        </w:rPr>
        <w:t>,</w:t>
      </w:r>
      <w:r w:rsidRPr="006E46F4">
        <w:rPr>
          <w:rFonts w:ascii="Arial" w:eastAsia="Calibri" w:hAnsi="Arial" w:cs="Arial"/>
          <w:sz w:val="24"/>
          <w:szCs w:val="24"/>
          <w:lang w:val="en-US"/>
        </w:rPr>
        <w:t xml:space="preserve"> a nullity and had to be set aside.</w:t>
      </w:r>
      <w:r w:rsidRPr="006E46F4">
        <w:rPr>
          <w:rFonts w:ascii="Arial" w:eastAsia="Calibri" w:hAnsi="Arial" w:cs="Arial"/>
          <w:sz w:val="24"/>
          <w:szCs w:val="24"/>
          <w:vertAlign w:val="superscript"/>
          <w:lang w:val="en-US"/>
        </w:rPr>
        <w:footnoteReference w:id="9"/>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[21]</w:t>
      </w:r>
      <w:r w:rsidRPr="006E46F4">
        <w:rPr>
          <w:rFonts w:ascii="Arial" w:eastAsia="Calibri" w:hAnsi="Arial" w:cs="Arial"/>
          <w:sz w:val="24"/>
          <w:szCs w:val="24"/>
          <w:lang w:val="en-US"/>
        </w:rPr>
        <w:tab/>
        <w:t xml:space="preserve">As can be seen from the Luderitz Town Council matter, the Labour Court was able to determine that the dispute arose on the 25 July 2010 (and not in </w:t>
      </w:r>
      <w:r w:rsidR="00A01A94">
        <w:rPr>
          <w:rFonts w:ascii="Arial" w:eastAsia="Calibri" w:hAnsi="Arial" w:cs="Arial"/>
          <w:sz w:val="24"/>
          <w:szCs w:val="24"/>
          <w:lang w:val="en-US"/>
        </w:rPr>
        <w:t>December</w:t>
      </w:r>
      <w:r w:rsidRPr="006E46F4">
        <w:rPr>
          <w:rFonts w:ascii="Arial" w:eastAsia="Calibri" w:hAnsi="Arial" w:cs="Arial"/>
          <w:sz w:val="24"/>
          <w:szCs w:val="24"/>
          <w:lang w:val="en-US"/>
        </w:rPr>
        <w:t xml:space="preserve"> </w:t>
      </w:r>
      <w:r w:rsidR="008F5637">
        <w:rPr>
          <w:rFonts w:ascii="Arial" w:eastAsia="Calibri" w:hAnsi="Arial" w:cs="Arial"/>
          <w:sz w:val="24"/>
          <w:szCs w:val="24"/>
          <w:lang w:val="en-US"/>
        </w:rPr>
        <w:t>2011</w:t>
      </w:r>
      <w:r w:rsidRPr="006E46F4">
        <w:rPr>
          <w:rFonts w:ascii="Arial" w:eastAsia="Calibri" w:hAnsi="Arial" w:cs="Arial"/>
          <w:sz w:val="24"/>
          <w:szCs w:val="24"/>
          <w:lang w:val="en-US"/>
        </w:rPr>
        <w:t xml:space="preserve"> referred to on Form LC 21), on the basis of the evidence adduced by the parties to that effect.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lastRenderedPageBreak/>
        <w:t>[22]</w:t>
      </w:r>
      <w:r w:rsidRPr="006E46F4">
        <w:rPr>
          <w:rFonts w:ascii="Arial" w:eastAsia="Calibri" w:hAnsi="Arial" w:cs="Arial"/>
          <w:sz w:val="24"/>
          <w:szCs w:val="24"/>
          <w:lang w:val="en-US"/>
        </w:rPr>
        <w:tab/>
        <w:t xml:space="preserve">Another example is the matter of </w:t>
      </w:r>
      <w:r w:rsidRPr="00FF59B0">
        <w:rPr>
          <w:rFonts w:ascii="Arial" w:eastAsia="Calibri" w:hAnsi="Arial" w:cs="Arial"/>
          <w:i/>
          <w:sz w:val="24"/>
          <w:szCs w:val="24"/>
          <w:lang w:val="en-US"/>
        </w:rPr>
        <w:t>Luckhoff v Municipality of Gobabis</w:t>
      </w:r>
      <w:r w:rsidRPr="006E46F4">
        <w:rPr>
          <w:rFonts w:ascii="Arial" w:eastAsia="Calibri" w:hAnsi="Arial" w:cs="Arial"/>
          <w:sz w:val="24"/>
          <w:szCs w:val="24"/>
          <w:vertAlign w:val="superscript"/>
          <w:lang w:val="en-US"/>
        </w:rPr>
        <w:footnoteReference w:id="10"/>
      </w:r>
      <w:r w:rsidRPr="006E46F4">
        <w:rPr>
          <w:rFonts w:ascii="Arial" w:eastAsia="Calibri" w:hAnsi="Arial" w:cs="Arial"/>
          <w:sz w:val="24"/>
          <w:szCs w:val="24"/>
          <w:lang w:val="en-US"/>
        </w:rPr>
        <w:t>, where the facts were briefly as follows: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(a)</w:t>
      </w:r>
      <w:r w:rsidRPr="006E46F4">
        <w:rPr>
          <w:rFonts w:ascii="Arial" w:eastAsia="Calibri" w:hAnsi="Arial" w:cs="Arial"/>
          <w:sz w:val="24"/>
          <w:szCs w:val="24"/>
          <w:lang w:val="en-US"/>
        </w:rPr>
        <w:tab/>
        <w:t>on the 17 October 2011 the Municipality published in the Gazette varied terms and conditions</w:t>
      </w:r>
      <w:r w:rsidR="009E091D">
        <w:rPr>
          <w:rFonts w:ascii="Arial" w:eastAsia="Calibri" w:hAnsi="Arial" w:cs="Arial"/>
          <w:sz w:val="24"/>
          <w:szCs w:val="24"/>
          <w:lang w:val="en-US"/>
        </w:rPr>
        <w:t xml:space="preserve"> of service</w:t>
      </w:r>
      <w:r w:rsidRPr="006E46F4">
        <w:rPr>
          <w:rFonts w:ascii="Arial" w:eastAsia="Calibri" w:hAnsi="Arial" w:cs="Arial"/>
          <w:sz w:val="24"/>
          <w:szCs w:val="24"/>
          <w:lang w:val="en-US"/>
        </w:rPr>
        <w:t xml:space="preserve"> in terms of which Mr Luckhoff (and other employees) would no longer be entitled to medical aid </w:t>
      </w:r>
      <w:r w:rsidR="00FF59B0">
        <w:rPr>
          <w:rFonts w:ascii="Arial" w:eastAsia="Calibri" w:hAnsi="Arial" w:cs="Arial"/>
          <w:sz w:val="24"/>
          <w:szCs w:val="24"/>
          <w:lang w:val="en-US"/>
        </w:rPr>
        <w:t>benefits after retirement</w:t>
      </w:r>
      <w:r w:rsidRPr="006E46F4">
        <w:rPr>
          <w:rFonts w:ascii="Arial" w:eastAsia="Calibri" w:hAnsi="Arial" w:cs="Arial"/>
          <w:sz w:val="24"/>
          <w:szCs w:val="24"/>
          <w:lang w:val="en-US"/>
        </w:rPr>
        <w:t>;</w:t>
      </w:r>
    </w:p>
    <w:p w:rsidR="006E46F4" w:rsidRPr="006E46F4" w:rsidRDefault="006E46F4" w:rsidP="0093380C">
      <w:pPr>
        <w:spacing w:after="0" w:line="360" w:lineRule="auto"/>
        <w:jc w:val="both"/>
        <w:rPr>
          <w:rFonts w:ascii="Arial" w:eastAsia="Calibri" w:hAnsi="Arial" w:cs="Arial"/>
          <w:sz w:val="24"/>
          <w:szCs w:val="24"/>
          <w:lang w:val="en-US"/>
        </w:rPr>
      </w:pPr>
    </w:p>
    <w:p w:rsid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(b)</w:t>
      </w:r>
      <w:r w:rsidRPr="006E46F4">
        <w:rPr>
          <w:rFonts w:ascii="Arial" w:eastAsia="Calibri" w:hAnsi="Arial" w:cs="Arial"/>
          <w:sz w:val="24"/>
          <w:szCs w:val="24"/>
          <w:lang w:val="en-US"/>
        </w:rPr>
        <w:tab/>
        <w:t>in year 2013 Mr Luckhoff retired and after retirement he did not receive medical aid benefits. Mr Luckhoff claimed that the Municipality had unilaterally changed his conditions of service, when it withdrew medica</w:t>
      </w:r>
      <w:r w:rsidR="00640C71">
        <w:rPr>
          <w:rFonts w:ascii="Arial" w:eastAsia="Calibri" w:hAnsi="Arial" w:cs="Arial"/>
          <w:sz w:val="24"/>
          <w:szCs w:val="24"/>
          <w:lang w:val="en-US"/>
        </w:rPr>
        <w:t>l aid benefits after retirement;</w:t>
      </w:r>
    </w:p>
    <w:p w:rsidR="00FF59B0" w:rsidRPr="006E46F4" w:rsidRDefault="00FF59B0" w:rsidP="0093380C">
      <w:pPr>
        <w:spacing w:after="0" w:line="360" w:lineRule="auto"/>
        <w:jc w:val="both"/>
        <w:rPr>
          <w:rFonts w:ascii="Arial" w:eastAsia="Calibri" w:hAnsi="Arial" w:cs="Arial"/>
          <w:sz w:val="24"/>
          <w:szCs w:val="24"/>
          <w:lang w:val="en-US"/>
        </w:rPr>
      </w:pPr>
    </w:p>
    <w:p w:rsidR="006E46F4" w:rsidRPr="006E46F4" w:rsidRDefault="00FF59B0"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r w:rsidR="006E46F4" w:rsidRPr="006E46F4">
        <w:rPr>
          <w:rFonts w:ascii="Arial" w:eastAsia="Calibri" w:hAnsi="Arial" w:cs="Arial"/>
          <w:sz w:val="24"/>
          <w:szCs w:val="24"/>
          <w:lang w:val="en-US"/>
        </w:rPr>
        <w:t>on 28</w:t>
      </w:r>
      <w:r>
        <w:rPr>
          <w:rFonts w:ascii="Arial" w:eastAsia="Calibri" w:hAnsi="Arial" w:cs="Arial"/>
          <w:sz w:val="24"/>
          <w:szCs w:val="24"/>
          <w:lang w:val="en-US"/>
        </w:rPr>
        <w:t xml:space="preserve"> </w:t>
      </w:r>
      <w:r w:rsidR="006E46F4" w:rsidRPr="006E46F4">
        <w:rPr>
          <w:rFonts w:ascii="Arial" w:eastAsia="Calibri" w:hAnsi="Arial" w:cs="Arial"/>
          <w:sz w:val="24"/>
          <w:szCs w:val="24"/>
          <w:lang w:val="en-US"/>
        </w:rPr>
        <w:t>April 2013 Mr Luckhoff referred the dispute to the Office of the Labour Commissi</w:t>
      </w:r>
      <w:r>
        <w:rPr>
          <w:rFonts w:ascii="Arial" w:eastAsia="Calibri" w:hAnsi="Arial" w:cs="Arial"/>
          <w:sz w:val="24"/>
          <w:szCs w:val="24"/>
          <w:lang w:val="en-US"/>
        </w:rPr>
        <w:t xml:space="preserve">oner, claiming on his Form LC21, </w:t>
      </w:r>
      <w:r w:rsidR="006E46F4" w:rsidRPr="006E46F4">
        <w:rPr>
          <w:rFonts w:ascii="Arial" w:eastAsia="Calibri" w:hAnsi="Arial" w:cs="Arial"/>
          <w:sz w:val="24"/>
          <w:szCs w:val="24"/>
          <w:lang w:val="en-US"/>
        </w:rPr>
        <w:t>that the dispute arose in March 2013, when he retired, and was not given medical aid benefits after retirement;</w:t>
      </w:r>
    </w:p>
    <w:p w:rsidR="006E46F4" w:rsidRPr="006E46F4" w:rsidRDefault="006E46F4" w:rsidP="0093380C">
      <w:pPr>
        <w:spacing w:after="0" w:line="360" w:lineRule="auto"/>
        <w:ind w:left="720"/>
        <w:jc w:val="both"/>
        <w:rPr>
          <w:rFonts w:ascii="Arial" w:eastAsia="Calibri" w:hAnsi="Arial" w:cs="Arial"/>
          <w:sz w:val="24"/>
          <w:szCs w:val="24"/>
          <w:lang w:val="en-US"/>
        </w:rPr>
      </w:pPr>
    </w:p>
    <w:p w:rsidR="006E46F4" w:rsidRPr="006E46F4" w:rsidRDefault="00FF59B0"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(d</w:t>
      </w:r>
      <w:r w:rsidR="006E46F4" w:rsidRPr="006E46F4">
        <w:rPr>
          <w:rFonts w:ascii="Arial" w:eastAsia="Calibri" w:hAnsi="Arial" w:cs="Arial"/>
          <w:sz w:val="24"/>
          <w:szCs w:val="24"/>
          <w:lang w:val="en-US"/>
        </w:rPr>
        <w:t>)</w:t>
      </w:r>
      <w:r w:rsidR="006E46F4" w:rsidRPr="006E46F4">
        <w:rPr>
          <w:rFonts w:ascii="Arial" w:eastAsia="Calibri" w:hAnsi="Arial" w:cs="Arial"/>
          <w:sz w:val="24"/>
          <w:szCs w:val="24"/>
          <w:lang w:val="en-US"/>
        </w:rPr>
        <w:tab/>
        <w:t>at the arbitration proceedings the Municipality raised a point in limine that the dispute was lodged outside the ti</w:t>
      </w:r>
      <w:r w:rsidR="00E37AE1">
        <w:rPr>
          <w:rFonts w:ascii="Arial" w:eastAsia="Calibri" w:hAnsi="Arial" w:cs="Arial"/>
          <w:sz w:val="24"/>
          <w:szCs w:val="24"/>
          <w:lang w:val="en-US"/>
        </w:rPr>
        <w:t>me-limits prescribed by s</w:t>
      </w:r>
      <w:r w:rsidR="006E46F4" w:rsidRPr="006E46F4">
        <w:rPr>
          <w:rFonts w:ascii="Arial" w:eastAsia="Calibri" w:hAnsi="Arial" w:cs="Arial"/>
          <w:sz w:val="24"/>
          <w:szCs w:val="24"/>
          <w:lang w:val="en-US"/>
        </w:rPr>
        <w:t>86(2)(b) of the Act, and therefore, the arbitrator had no jurisdiction to arbitrate the dispute.  The Arbitrator dismissed the point in limine, and the arbitration proceeded on the merits;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FF59B0"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(e</w:t>
      </w:r>
      <w:r w:rsidR="00550F86">
        <w:rPr>
          <w:rFonts w:ascii="Arial" w:eastAsia="Calibri" w:hAnsi="Arial" w:cs="Arial"/>
          <w:sz w:val="24"/>
          <w:szCs w:val="24"/>
          <w:lang w:val="en-US"/>
        </w:rPr>
        <w:t>)</w:t>
      </w:r>
      <w:r w:rsidR="00550F86">
        <w:rPr>
          <w:rFonts w:ascii="Arial" w:eastAsia="Calibri" w:hAnsi="Arial" w:cs="Arial"/>
          <w:sz w:val="24"/>
          <w:szCs w:val="24"/>
          <w:lang w:val="en-US"/>
        </w:rPr>
        <w:tab/>
        <w:t>o</w:t>
      </w:r>
      <w:r w:rsidR="006E46F4" w:rsidRPr="006E46F4">
        <w:rPr>
          <w:rFonts w:ascii="Arial" w:eastAsia="Calibri" w:hAnsi="Arial" w:cs="Arial"/>
          <w:sz w:val="24"/>
          <w:szCs w:val="24"/>
          <w:lang w:val="en-US"/>
        </w:rPr>
        <w:t>n appeal to the Labo</w:t>
      </w:r>
      <w:r w:rsidR="00404B93">
        <w:rPr>
          <w:rFonts w:ascii="Arial" w:eastAsia="Calibri" w:hAnsi="Arial" w:cs="Arial"/>
          <w:sz w:val="24"/>
          <w:szCs w:val="24"/>
          <w:lang w:val="en-US"/>
        </w:rPr>
        <w:t>u</w:t>
      </w:r>
      <w:r w:rsidR="006E46F4" w:rsidRPr="006E46F4">
        <w:rPr>
          <w:rFonts w:ascii="Arial" w:eastAsia="Calibri" w:hAnsi="Arial" w:cs="Arial"/>
          <w:sz w:val="24"/>
          <w:szCs w:val="24"/>
          <w:lang w:val="en-US"/>
        </w:rPr>
        <w:t>r Court, the Municipality contended that the arbitrator had no jurisdiction, as the referral of the dispute was outside the time-limits prescribed by section 86(2)(b) of the Act;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FF59B0"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(f</w:t>
      </w:r>
      <w:r w:rsidR="006E46F4" w:rsidRPr="006E46F4">
        <w:rPr>
          <w:rFonts w:ascii="Arial" w:eastAsia="Calibri" w:hAnsi="Arial" w:cs="Arial"/>
          <w:sz w:val="24"/>
          <w:szCs w:val="24"/>
          <w:lang w:val="en-US"/>
        </w:rPr>
        <w:t>)</w:t>
      </w:r>
      <w:r w:rsidR="006E46F4" w:rsidRPr="006E46F4">
        <w:rPr>
          <w:rFonts w:ascii="Arial" w:eastAsia="Calibri" w:hAnsi="Arial" w:cs="Arial"/>
          <w:sz w:val="24"/>
          <w:szCs w:val="24"/>
          <w:lang w:val="en-US"/>
        </w:rPr>
        <w:tab/>
        <w:t>the Labour Court held that the dispute arose on the 17 October 2011 when the terms and conditions withdrawing entitlement to medical aid benefits after retirement were published in the Gazette.  The court therefore held further that the dispute was lodged outsid</w:t>
      </w:r>
      <w:r w:rsidR="00E37AE1">
        <w:rPr>
          <w:rFonts w:ascii="Arial" w:eastAsia="Calibri" w:hAnsi="Arial" w:cs="Arial"/>
          <w:sz w:val="24"/>
          <w:szCs w:val="24"/>
          <w:lang w:val="en-US"/>
        </w:rPr>
        <w:t>e the time-limit set by s</w:t>
      </w:r>
      <w:r w:rsidR="006E46F4" w:rsidRPr="006E46F4">
        <w:rPr>
          <w:rFonts w:ascii="Arial" w:eastAsia="Calibri" w:hAnsi="Arial" w:cs="Arial"/>
          <w:sz w:val="24"/>
          <w:szCs w:val="24"/>
          <w:lang w:val="en-US"/>
        </w:rPr>
        <w:t>86(2)(b) of the Act, and the Arbitrator had no jurisdiction to entertain the dispute.</w:t>
      </w:r>
      <w:r w:rsidR="006E46F4" w:rsidRPr="006E46F4">
        <w:rPr>
          <w:rFonts w:ascii="Arial" w:eastAsia="Calibri" w:hAnsi="Arial" w:cs="Arial"/>
          <w:sz w:val="24"/>
          <w:szCs w:val="24"/>
          <w:vertAlign w:val="superscript"/>
          <w:lang w:val="en-US"/>
        </w:rPr>
        <w:footnoteReference w:id="11"/>
      </w:r>
    </w:p>
    <w:p w:rsidR="006E46F4" w:rsidRPr="006E46F4" w:rsidRDefault="006E46F4" w:rsidP="0093380C">
      <w:pPr>
        <w:spacing w:after="0" w:line="360" w:lineRule="auto"/>
        <w:jc w:val="both"/>
        <w:rPr>
          <w:rFonts w:ascii="Arial" w:eastAsia="Calibri" w:hAnsi="Arial" w:cs="Arial"/>
          <w:sz w:val="24"/>
          <w:szCs w:val="24"/>
          <w:lang w:val="en-US"/>
        </w:rPr>
      </w:pPr>
    </w:p>
    <w:p w:rsidR="009E0129"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t>[23]</w:t>
      </w:r>
      <w:r w:rsidRPr="006E46F4">
        <w:rPr>
          <w:rFonts w:ascii="Arial" w:eastAsia="Calibri" w:hAnsi="Arial" w:cs="Arial"/>
          <w:sz w:val="24"/>
          <w:szCs w:val="24"/>
          <w:lang w:val="en-US"/>
        </w:rPr>
        <w:tab/>
        <w:t xml:space="preserve">As it can be seen in the </w:t>
      </w:r>
      <w:r w:rsidRPr="00E37AE1">
        <w:rPr>
          <w:rFonts w:ascii="Arial" w:eastAsia="Calibri" w:hAnsi="Arial" w:cs="Arial"/>
          <w:i/>
          <w:sz w:val="24"/>
          <w:szCs w:val="24"/>
          <w:lang w:val="en-US"/>
        </w:rPr>
        <w:t>Luckhoff’s</w:t>
      </w:r>
      <w:r w:rsidRPr="006E46F4">
        <w:rPr>
          <w:rFonts w:ascii="Arial" w:eastAsia="Calibri" w:hAnsi="Arial" w:cs="Arial"/>
          <w:sz w:val="24"/>
          <w:szCs w:val="24"/>
          <w:lang w:val="en-US"/>
        </w:rPr>
        <w:t xml:space="preserve"> case, the matter proceeded on the merits, </w:t>
      </w:r>
      <w:r w:rsidR="00050EB1">
        <w:rPr>
          <w:rFonts w:ascii="Arial" w:eastAsia="Calibri" w:hAnsi="Arial" w:cs="Arial"/>
          <w:sz w:val="24"/>
          <w:szCs w:val="24"/>
          <w:lang w:val="en-US"/>
        </w:rPr>
        <w:t>at arbitration</w:t>
      </w:r>
      <w:r w:rsidR="00C9780E">
        <w:rPr>
          <w:rFonts w:ascii="Arial" w:eastAsia="Calibri" w:hAnsi="Arial" w:cs="Arial"/>
          <w:sz w:val="24"/>
          <w:szCs w:val="24"/>
          <w:lang w:val="en-US"/>
        </w:rPr>
        <w:t>,</w:t>
      </w:r>
      <w:r w:rsidR="00050EB1">
        <w:rPr>
          <w:rFonts w:ascii="Arial" w:eastAsia="Calibri" w:hAnsi="Arial" w:cs="Arial"/>
          <w:sz w:val="24"/>
          <w:szCs w:val="24"/>
          <w:lang w:val="en-US"/>
        </w:rPr>
        <w:t xml:space="preserve"> </w:t>
      </w:r>
      <w:r w:rsidRPr="006E46F4">
        <w:rPr>
          <w:rFonts w:ascii="Arial" w:eastAsia="Calibri" w:hAnsi="Arial" w:cs="Arial"/>
          <w:sz w:val="24"/>
          <w:szCs w:val="24"/>
          <w:lang w:val="en-US"/>
        </w:rPr>
        <w:t xml:space="preserve">during which proceedings evidence was led, which enabled the Labour Court to determine that the dispute arose on the 17 October 2011 when the withdrawal </w:t>
      </w:r>
      <w:r w:rsidRPr="006E46F4">
        <w:rPr>
          <w:rFonts w:ascii="Arial" w:eastAsia="Calibri" w:hAnsi="Arial" w:cs="Arial"/>
          <w:sz w:val="24"/>
          <w:szCs w:val="24"/>
          <w:lang w:val="en-US"/>
        </w:rPr>
        <w:lastRenderedPageBreak/>
        <w:t>of the medical aid benefit were published in the Gazette.</w:t>
      </w:r>
      <w:r w:rsidR="00C9780E">
        <w:rPr>
          <w:rFonts w:ascii="Arial" w:eastAsia="Calibri" w:hAnsi="Arial" w:cs="Arial"/>
          <w:sz w:val="24"/>
          <w:szCs w:val="24"/>
          <w:lang w:val="en-US"/>
        </w:rPr>
        <w:t xml:space="preserve"> The C</w:t>
      </w:r>
      <w:r w:rsidR="00050EB1">
        <w:rPr>
          <w:rFonts w:ascii="Arial" w:eastAsia="Calibri" w:hAnsi="Arial" w:cs="Arial"/>
          <w:sz w:val="24"/>
          <w:szCs w:val="24"/>
          <w:lang w:val="en-US"/>
        </w:rPr>
        <w:t xml:space="preserve">ourt refused to accept, on the basis of evidence available, the version </w:t>
      </w:r>
      <w:r w:rsidR="00FC45DB">
        <w:rPr>
          <w:rFonts w:ascii="Arial" w:eastAsia="Calibri" w:hAnsi="Arial" w:cs="Arial"/>
          <w:sz w:val="24"/>
          <w:szCs w:val="24"/>
          <w:lang w:val="en-US"/>
        </w:rPr>
        <w:t>of</w:t>
      </w:r>
      <w:r w:rsidR="00050EB1">
        <w:rPr>
          <w:rFonts w:ascii="Arial" w:eastAsia="Calibri" w:hAnsi="Arial" w:cs="Arial"/>
          <w:sz w:val="24"/>
          <w:szCs w:val="24"/>
          <w:lang w:val="en-US"/>
        </w:rPr>
        <w:t xml:space="preserve"> Mr Luckhoff reflected on his Form LC21, that the dispute arose in March 2013. </w:t>
      </w:r>
      <w:r w:rsidRPr="006E46F4">
        <w:rPr>
          <w:rFonts w:ascii="Arial" w:eastAsia="Calibri" w:hAnsi="Arial" w:cs="Arial"/>
          <w:sz w:val="24"/>
          <w:szCs w:val="24"/>
          <w:lang w:val="en-US"/>
        </w:rPr>
        <w:t xml:space="preserve"> </w:t>
      </w:r>
    </w:p>
    <w:p w:rsidR="0093380C" w:rsidRDefault="0093380C" w:rsidP="0093380C">
      <w:pPr>
        <w:spacing w:after="0" w:line="360" w:lineRule="auto"/>
        <w:jc w:val="both"/>
        <w:rPr>
          <w:rFonts w:ascii="Arial" w:eastAsia="Calibri" w:hAnsi="Arial" w:cs="Arial"/>
          <w:sz w:val="24"/>
          <w:szCs w:val="24"/>
          <w:lang w:val="en-US"/>
        </w:rPr>
      </w:pPr>
    </w:p>
    <w:p w:rsidR="006E46F4" w:rsidRPr="006E46F4" w:rsidRDefault="009E0129"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r>
      <w:r w:rsidR="006E46F4" w:rsidRPr="006E46F4">
        <w:rPr>
          <w:rFonts w:ascii="Arial" w:eastAsia="Calibri" w:hAnsi="Arial" w:cs="Arial"/>
          <w:sz w:val="24"/>
          <w:szCs w:val="24"/>
          <w:lang w:val="en-US"/>
        </w:rPr>
        <w:t>In the present matter there is no evidence led as to when the dispute arose.</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9E0129"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sidR="006E46F4" w:rsidRPr="006E46F4">
        <w:rPr>
          <w:rFonts w:ascii="Arial" w:eastAsia="Calibri" w:hAnsi="Arial" w:cs="Arial"/>
          <w:sz w:val="24"/>
          <w:szCs w:val="24"/>
          <w:lang w:val="en-US"/>
        </w:rPr>
        <w:t>]</w:t>
      </w:r>
      <w:r w:rsidR="006E46F4" w:rsidRPr="006E46F4">
        <w:rPr>
          <w:rFonts w:ascii="Arial" w:eastAsia="Calibri" w:hAnsi="Arial" w:cs="Arial"/>
          <w:sz w:val="24"/>
          <w:szCs w:val="24"/>
          <w:lang w:val="en-US"/>
        </w:rPr>
        <w:tab/>
        <w:t>For the aforegoing reasons, I hold that the ruling of the Arbitrator in this matter constitute</w:t>
      </w:r>
      <w:r w:rsidR="00E97553">
        <w:rPr>
          <w:rFonts w:ascii="Arial" w:eastAsia="Calibri" w:hAnsi="Arial" w:cs="Arial"/>
          <w:sz w:val="24"/>
          <w:szCs w:val="24"/>
          <w:lang w:val="en-US"/>
        </w:rPr>
        <w:t>s</w:t>
      </w:r>
      <w:r w:rsidR="006E46F4" w:rsidRPr="006E46F4">
        <w:rPr>
          <w:rFonts w:ascii="Arial" w:eastAsia="Calibri" w:hAnsi="Arial" w:cs="Arial"/>
          <w:sz w:val="24"/>
          <w:szCs w:val="24"/>
          <w:lang w:val="en-US"/>
        </w:rPr>
        <w:t xml:space="preserve"> a ruling which no reasonable arbitrator could have made in the circumstances, as there was no foundation in fact for it.  The ruling therefore falls to be set aside and the matter be referred back to the Arbitrator to hear evidence on all disputed facts, including the issue on when the dispute in respect of all overtime-claims arose, and then determine the matter in terms of the relevant provisions of the Act.</w:t>
      </w:r>
    </w:p>
    <w:p w:rsidR="006E46F4" w:rsidRPr="006E46F4" w:rsidRDefault="006E46F4" w:rsidP="0093380C">
      <w:pPr>
        <w:spacing w:after="0" w:line="360" w:lineRule="auto"/>
        <w:jc w:val="both"/>
        <w:rPr>
          <w:rFonts w:ascii="Arial" w:eastAsia="Calibri" w:hAnsi="Arial" w:cs="Arial"/>
          <w:sz w:val="24"/>
          <w:szCs w:val="24"/>
          <w:lang w:val="en-US"/>
        </w:rPr>
      </w:pPr>
    </w:p>
    <w:p w:rsidR="006E46F4" w:rsidRDefault="009E0129"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B94021">
        <w:rPr>
          <w:rFonts w:ascii="Arial" w:eastAsia="Calibri" w:hAnsi="Arial" w:cs="Arial"/>
          <w:sz w:val="24"/>
          <w:szCs w:val="24"/>
          <w:lang w:val="en-US"/>
        </w:rPr>
        <w:t>]</w:t>
      </w:r>
      <w:r w:rsidR="00B94021">
        <w:rPr>
          <w:rFonts w:ascii="Arial" w:eastAsia="Calibri" w:hAnsi="Arial" w:cs="Arial"/>
          <w:sz w:val="24"/>
          <w:szCs w:val="24"/>
          <w:lang w:val="en-US"/>
        </w:rPr>
        <w:tab/>
        <w:t>In the result I mak</w:t>
      </w:r>
      <w:r w:rsidR="006E46F4" w:rsidRPr="006E46F4">
        <w:rPr>
          <w:rFonts w:ascii="Arial" w:eastAsia="Calibri" w:hAnsi="Arial" w:cs="Arial"/>
          <w:sz w:val="24"/>
          <w:szCs w:val="24"/>
          <w:lang w:val="en-US"/>
        </w:rPr>
        <w:t>e the following order:</w:t>
      </w:r>
    </w:p>
    <w:p w:rsidR="0093380C" w:rsidRPr="006E46F4" w:rsidRDefault="0093380C"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1.</w:t>
      </w:r>
      <w:r w:rsidRPr="006E46F4">
        <w:rPr>
          <w:rFonts w:ascii="Arial" w:eastAsia="Calibri" w:hAnsi="Arial" w:cs="Arial"/>
          <w:sz w:val="24"/>
          <w:szCs w:val="24"/>
          <w:lang w:val="en-US"/>
        </w:rPr>
        <w:tab/>
      </w:r>
      <w:r w:rsidR="00E37AE1">
        <w:rPr>
          <w:rFonts w:ascii="Arial" w:eastAsia="Calibri" w:hAnsi="Arial" w:cs="Arial"/>
          <w:sz w:val="24"/>
          <w:szCs w:val="24"/>
          <w:lang w:val="en-US"/>
        </w:rPr>
        <w:t>T</w:t>
      </w:r>
      <w:r w:rsidR="00B94021" w:rsidRPr="006E46F4">
        <w:rPr>
          <w:rFonts w:ascii="Arial" w:eastAsia="Calibri" w:hAnsi="Arial" w:cs="Arial"/>
          <w:sz w:val="24"/>
          <w:szCs w:val="24"/>
          <w:lang w:val="en-US"/>
        </w:rPr>
        <w:t>he</w:t>
      </w:r>
      <w:r w:rsidRPr="006E46F4">
        <w:rPr>
          <w:rFonts w:ascii="Arial" w:eastAsia="Calibri" w:hAnsi="Arial" w:cs="Arial"/>
          <w:sz w:val="24"/>
          <w:szCs w:val="24"/>
          <w:lang w:val="en-US"/>
        </w:rPr>
        <w:t xml:space="preserve"> ruling made by the Arbitrator in Case No. CRSW 82-16, on the 09 De</w:t>
      </w:r>
      <w:r w:rsidR="00B94021">
        <w:rPr>
          <w:rFonts w:ascii="Arial" w:eastAsia="Calibri" w:hAnsi="Arial" w:cs="Arial"/>
          <w:sz w:val="24"/>
          <w:szCs w:val="24"/>
          <w:lang w:val="en-US"/>
        </w:rPr>
        <w:t>cember 2016 is hereby set aside;</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2.</w:t>
      </w:r>
      <w:r w:rsidRPr="006E46F4">
        <w:rPr>
          <w:rFonts w:ascii="Arial" w:eastAsia="Calibri" w:hAnsi="Arial" w:cs="Arial"/>
          <w:sz w:val="24"/>
          <w:szCs w:val="24"/>
          <w:lang w:val="en-US"/>
        </w:rPr>
        <w:tab/>
      </w:r>
      <w:r w:rsidR="00E37AE1">
        <w:rPr>
          <w:rFonts w:ascii="Arial" w:eastAsia="Calibri" w:hAnsi="Arial" w:cs="Arial"/>
          <w:sz w:val="24"/>
          <w:szCs w:val="24"/>
          <w:lang w:val="en-US"/>
        </w:rPr>
        <w:t>T</w:t>
      </w:r>
      <w:r w:rsidR="00B94021" w:rsidRPr="006E46F4">
        <w:rPr>
          <w:rFonts w:ascii="Arial" w:eastAsia="Calibri" w:hAnsi="Arial" w:cs="Arial"/>
          <w:sz w:val="24"/>
          <w:szCs w:val="24"/>
          <w:lang w:val="en-US"/>
        </w:rPr>
        <w:t>he</w:t>
      </w:r>
      <w:r w:rsidRPr="006E46F4">
        <w:rPr>
          <w:rFonts w:ascii="Arial" w:eastAsia="Calibri" w:hAnsi="Arial" w:cs="Arial"/>
          <w:sz w:val="24"/>
          <w:szCs w:val="24"/>
          <w:lang w:val="en-US"/>
        </w:rPr>
        <w:t xml:space="preserve"> matter is hereby referred back to the Arbitrator to hear evidence on all disputed facts, including the issue on when </w:t>
      </w:r>
      <w:r w:rsidR="00B94021">
        <w:rPr>
          <w:rFonts w:ascii="Arial" w:eastAsia="Calibri" w:hAnsi="Arial" w:cs="Arial"/>
          <w:sz w:val="24"/>
          <w:szCs w:val="24"/>
          <w:lang w:val="en-US"/>
        </w:rPr>
        <w:t>“</w:t>
      </w:r>
      <w:r w:rsidRPr="006E46F4">
        <w:rPr>
          <w:rFonts w:ascii="Arial" w:eastAsia="Calibri" w:hAnsi="Arial" w:cs="Arial"/>
          <w:sz w:val="24"/>
          <w:szCs w:val="24"/>
          <w:lang w:val="en-US"/>
        </w:rPr>
        <w:t>the dispute</w:t>
      </w:r>
      <w:r w:rsidR="00B94021">
        <w:rPr>
          <w:rFonts w:ascii="Arial" w:eastAsia="Calibri" w:hAnsi="Arial" w:cs="Arial"/>
          <w:sz w:val="24"/>
          <w:szCs w:val="24"/>
          <w:lang w:val="en-US"/>
        </w:rPr>
        <w:t>”</w:t>
      </w:r>
      <w:r w:rsidRPr="006E46F4">
        <w:rPr>
          <w:rFonts w:ascii="Arial" w:eastAsia="Calibri" w:hAnsi="Arial" w:cs="Arial"/>
          <w:sz w:val="24"/>
          <w:szCs w:val="24"/>
          <w:lang w:val="en-US"/>
        </w:rPr>
        <w:t xml:space="preserve"> in respect of all </w:t>
      </w:r>
      <w:r w:rsidR="00E37AE1">
        <w:rPr>
          <w:rFonts w:ascii="Arial" w:eastAsia="Calibri" w:hAnsi="Arial" w:cs="Arial"/>
          <w:sz w:val="24"/>
          <w:szCs w:val="24"/>
          <w:lang w:val="en-US"/>
        </w:rPr>
        <w:t xml:space="preserve">   overtime</w:t>
      </w:r>
      <w:r w:rsidRPr="006E46F4">
        <w:rPr>
          <w:rFonts w:ascii="Arial" w:eastAsia="Calibri" w:hAnsi="Arial" w:cs="Arial"/>
          <w:sz w:val="24"/>
          <w:szCs w:val="24"/>
          <w:lang w:val="en-US"/>
        </w:rPr>
        <w:t>-claims arose and thereafter determine the matter in terms of the</w:t>
      </w:r>
      <w:r w:rsidR="00B94021">
        <w:rPr>
          <w:rFonts w:ascii="Arial" w:eastAsia="Calibri" w:hAnsi="Arial" w:cs="Arial"/>
          <w:sz w:val="24"/>
          <w:szCs w:val="24"/>
          <w:lang w:val="en-US"/>
        </w:rPr>
        <w:t xml:space="preserve"> relevant provisions of the Act;</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r w:rsidRPr="006E46F4">
        <w:rPr>
          <w:rFonts w:ascii="Arial" w:eastAsia="Calibri" w:hAnsi="Arial" w:cs="Arial"/>
          <w:sz w:val="24"/>
          <w:szCs w:val="24"/>
          <w:lang w:val="en-US"/>
        </w:rPr>
        <w:t>3.</w:t>
      </w:r>
      <w:r w:rsidRPr="006E46F4">
        <w:rPr>
          <w:rFonts w:ascii="Arial" w:eastAsia="Calibri" w:hAnsi="Arial" w:cs="Arial"/>
          <w:sz w:val="24"/>
          <w:szCs w:val="24"/>
          <w:lang w:val="en-US"/>
        </w:rPr>
        <w:tab/>
      </w:r>
      <w:r w:rsidR="00E37AE1">
        <w:rPr>
          <w:rFonts w:ascii="Arial" w:eastAsia="Calibri" w:hAnsi="Arial" w:cs="Arial"/>
          <w:sz w:val="24"/>
          <w:szCs w:val="24"/>
          <w:lang w:val="en-US"/>
        </w:rPr>
        <w:t>N</w:t>
      </w:r>
      <w:r w:rsidR="00B94021" w:rsidRPr="006E46F4">
        <w:rPr>
          <w:rFonts w:ascii="Arial" w:eastAsia="Calibri" w:hAnsi="Arial" w:cs="Arial"/>
          <w:sz w:val="24"/>
          <w:szCs w:val="24"/>
          <w:lang w:val="en-US"/>
        </w:rPr>
        <w:t>o</w:t>
      </w:r>
      <w:r w:rsidR="00B94021">
        <w:rPr>
          <w:rFonts w:ascii="Arial" w:eastAsia="Calibri" w:hAnsi="Arial" w:cs="Arial"/>
          <w:sz w:val="24"/>
          <w:szCs w:val="24"/>
          <w:lang w:val="en-US"/>
        </w:rPr>
        <w:t xml:space="preserve"> order as to costs is made.</w:t>
      </w: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ind w:left="576" w:hanging="576"/>
        <w:jc w:val="both"/>
        <w:rPr>
          <w:rFonts w:ascii="Arial" w:eastAsia="Calibri" w:hAnsi="Arial" w:cs="Arial"/>
          <w:sz w:val="24"/>
          <w:szCs w:val="24"/>
          <w:lang w:val="en-US"/>
        </w:rPr>
      </w:pPr>
    </w:p>
    <w:p w:rsidR="006E46F4" w:rsidRPr="006E46F4" w:rsidRDefault="006E46F4" w:rsidP="0093380C">
      <w:pPr>
        <w:spacing w:after="0" w:line="360" w:lineRule="auto"/>
        <w:jc w:val="right"/>
        <w:rPr>
          <w:rFonts w:ascii="Arial" w:eastAsia="Calibri" w:hAnsi="Arial" w:cs="Arial"/>
          <w:sz w:val="24"/>
          <w:szCs w:val="24"/>
          <w:lang w:val="en-US"/>
        </w:rPr>
      </w:pPr>
    </w:p>
    <w:p w:rsidR="006E46F4" w:rsidRPr="006E46F4" w:rsidRDefault="006E46F4" w:rsidP="0093380C">
      <w:pPr>
        <w:spacing w:after="0" w:line="360" w:lineRule="auto"/>
        <w:jc w:val="right"/>
        <w:rPr>
          <w:rFonts w:ascii="Arial" w:eastAsia="Calibri" w:hAnsi="Arial" w:cs="Arial"/>
          <w:sz w:val="24"/>
          <w:szCs w:val="24"/>
          <w:lang w:val="en-US"/>
        </w:rPr>
      </w:pPr>
      <w:r w:rsidRPr="006E46F4">
        <w:rPr>
          <w:rFonts w:ascii="Arial" w:eastAsia="Calibri" w:hAnsi="Arial" w:cs="Arial"/>
          <w:sz w:val="24"/>
          <w:szCs w:val="24"/>
          <w:lang w:val="en-US"/>
        </w:rPr>
        <w:t>-----------------------------</w:t>
      </w:r>
    </w:p>
    <w:p w:rsidR="006E46F4" w:rsidRPr="006E46F4" w:rsidRDefault="006E46F4" w:rsidP="0093380C">
      <w:pPr>
        <w:spacing w:after="0" w:line="360" w:lineRule="auto"/>
        <w:jc w:val="right"/>
        <w:rPr>
          <w:rFonts w:ascii="Arial" w:eastAsia="Calibri" w:hAnsi="Arial" w:cs="Arial"/>
          <w:sz w:val="24"/>
          <w:szCs w:val="24"/>
          <w:lang w:val="en-US"/>
        </w:rPr>
      </w:pPr>
      <w:r w:rsidRPr="006E46F4">
        <w:rPr>
          <w:rFonts w:ascii="Arial" w:eastAsia="Calibri" w:hAnsi="Arial" w:cs="Arial"/>
          <w:sz w:val="24"/>
          <w:szCs w:val="24"/>
          <w:lang w:val="en-US"/>
        </w:rPr>
        <w:t>B Usiku</w:t>
      </w:r>
    </w:p>
    <w:p w:rsidR="006E46F4" w:rsidRPr="006E46F4" w:rsidRDefault="006E46F4" w:rsidP="0093380C">
      <w:pPr>
        <w:spacing w:after="0" w:line="360" w:lineRule="auto"/>
        <w:jc w:val="right"/>
        <w:rPr>
          <w:rFonts w:ascii="Arial" w:eastAsia="Calibri" w:hAnsi="Arial" w:cs="Arial"/>
          <w:sz w:val="24"/>
          <w:szCs w:val="24"/>
          <w:lang w:val="en-US"/>
        </w:rPr>
      </w:pPr>
      <w:r w:rsidRPr="006E46F4">
        <w:rPr>
          <w:rFonts w:ascii="Arial" w:eastAsia="Calibri" w:hAnsi="Arial" w:cs="Arial"/>
          <w:sz w:val="24"/>
          <w:szCs w:val="24"/>
          <w:lang w:val="en-US"/>
        </w:rPr>
        <w:t>Judge</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r w:rsidRPr="006E46F4">
        <w:rPr>
          <w:rFonts w:ascii="Arial" w:eastAsia="Calibri" w:hAnsi="Arial" w:cs="Arial"/>
          <w:sz w:val="24"/>
          <w:szCs w:val="24"/>
          <w:lang w:val="en-US"/>
        </w:rPr>
        <w:lastRenderedPageBreak/>
        <w:t xml:space="preserve">APPEARANCES </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100451"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APPELLANT</w:t>
      </w:r>
      <w:r w:rsidR="006E46F4" w:rsidRPr="006E46F4">
        <w:rPr>
          <w:rFonts w:ascii="Arial" w:eastAsia="Calibri" w:hAnsi="Arial" w:cs="Arial"/>
          <w:sz w:val="24"/>
          <w:szCs w:val="24"/>
          <w:lang w:val="en-US"/>
        </w:rPr>
        <w:tab/>
      </w:r>
      <w:r w:rsidR="006E46F4" w:rsidRPr="006E46F4">
        <w:rPr>
          <w:rFonts w:ascii="Arial" w:eastAsia="Calibri" w:hAnsi="Arial" w:cs="Arial"/>
          <w:sz w:val="24"/>
          <w:szCs w:val="24"/>
          <w:lang w:val="en-US"/>
        </w:rPr>
        <w:tab/>
      </w:r>
      <w:r w:rsidR="006E46F4" w:rsidRPr="006E46F4">
        <w:rPr>
          <w:rFonts w:ascii="Arial" w:eastAsia="Calibri" w:hAnsi="Arial" w:cs="Arial"/>
          <w:sz w:val="24"/>
          <w:szCs w:val="24"/>
          <w:lang w:val="en-US"/>
        </w:rPr>
        <w:tab/>
      </w:r>
      <w:r w:rsidR="006E46F4" w:rsidRPr="006E46F4">
        <w:rPr>
          <w:rFonts w:ascii="Arial" w:eastAsia="Calibri" w:hAnsi="Arial" w:cs="Arial"/>
          <w:sz w:val="24"/>
          <w:szCs w:val="24"/>
          <w:lang w:val="en-US"/>
        </w:rPr>
        <w:tab/>
      </w:r>
      <w:r w:rsidR="006E46F4" w:rsidRPr="006E46F4">
        <w:rPr>
          <w:rFonts w:ascii="Arial" w:eastAsia="Calibri" w:hAnsi="Arial" w:cs="Arial"/>
          <w:sz w:val="24"/>
          <w:szCs w:val="24"/>
          <w:lang w:val="en-US"/>
        </w:rPr>
        <w:tab/>
        <w:t>Etzold Duvenhage</w:t>
      </w:r>
    </w:p>
    <w:p w:rsidR="006E46F4" w:rsidRPr="006E46F4" w:rsidRDefault="006E46F4" w:rsidP="0093380C">
      <w:pPr>
        <w:spacing w:after="0" w:line="360" w:lineRule="auto"/>
        <w:ind w:left="4320"/>
        <w:jc w:val="both"/>
        <w:rPr>
          <w:rFonts w:ascii="Arial" w:eastAsia="Calibri" w:hAnsi="Arial" w:cs="Arial"/>
          <w:sz w:val="24"/>
          <w:szCs w:val="24"/>
          <w:lang w:val="en-US"/>
        </w:rPr>
      </w:pPr>
      <w:r w:rsidRPr="006E46F4">
        <w:rPr>
          <w:rFonts w:ascii="Arial" w:eastAsia="Calibri" w:hAnsi="Arial" w:cs="Arial"/>
          <w:sz w:val="24"/>
          <w:szCs w:val="24"/>
          <w:lang w:val="en-US"/>
        </w:rPr>
        <w:t xml:space="preserve">Instructed by Etzold Duvenhage legal practitioners </w:t>
      </w:r>
    </w:p>
    <w:p w:rsidR="00100451" w:rsidRDefault="006E46F4" w:rsidP="0093380C">
      <w:pPr>
        <w:spacing w:after="0" w:line="360" w:lineRule="auto"/>
        <w:ind w:left="4320"/>
        <w:jc w:val="both"/>
        <w:rPr>
          <w:rFonts w:ascii="Arial" w:eastAsia="Calibri" w:hAnsi="Arial" w:cs="Arial"/>
          <w:sz w:val="24"/>
          <w:szCs w:val="24"/>
          <w:lang w:val="en-US"/>
        </w:rPr>
      </w:pPr>
      <w:r w:rsidRPr="006E46F4">
        <w:rPr>
          <w:rFonts w:ascii="Arial" w:eastAsia="Calibri" w:hAnsi="Arial" w:cs="Arial"/>
          <w:sz w:val="24"/>
          <w:szCs w:val="24"/>
          <w:lang w:val="en-US"/>
        </w:rPr>
        <w:tab/>
      </w:r>
      <w:r w:rsidRPr="006E46F4">
        <w:rPr>
          <w:rFonts w:ascii="Arial" w:eastAsia="Calibri" w:hAnsi="Arial" w:cs="Arial"/>
          <w:sz w:val="24"/>
          <w:szCs w:val="24"/>
          <w:lang w:val="en-US"/>
        </w:rPr>
        <w:tab/>
      </w:r>
      <w:r w:rsidRPr="006E46F4">
        <w:rPr>
          <w:rFonts w:ascii="Arial" w:eastAsia="Calibri" w:hAnsi="Arial" w:cs="Arial"/>
          <w:sz w:val="24"/>
          <w:szCs w:val="24"/>
          <w:lang w:val="en-US"/>
        </w:rPr>
        <w:tab/>
      </w:r>
      <w:r w:rsidRPr="006E46F4">
        <w:rPr>
          <w:rFonts w:ascii="Arial" w:eastAsia="Calibri" w:hAnsi="Arial" w:cs="Arial"/>
          <w:sz w:val="24"/>
          <w:szCs w:val="24"/>
          <w:lang w:val="en-US"/>
        </w:rPr>
        <w:tab/>
      </w:r>
    </w:p>
    <w:p w:rsidR="006E46F4" w:rsidRPr="006E46F4" w:rsidRDefault="00100451" w:rsidP="009338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6E46F4" w:rsidRPr="006E46F4">
        <w:rPr>
          <w:rFonts w:ascii="Arial" w:eastAsia="Calibri" w:hAnsi="Arial" w:cs="Arial"/>
          <w:sz w:val="24"/>
          <w:szCs w:val="24"/>
          <w:lang w:val="en-US"/>
        </w:rPr>
        <w:t>No appearances</w:t>
      </w: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rPr>
          <w:rFonts w:ascii="Calibri" w:eastAsia="Calibri" w:hAnsi="Calibri" w:cs="Times New Roman"/>
          <w:lang w:val="en-US"/>
        </w:rPr>
      </w:pPr>
    </w:p>
    <w:p w:rsidR="006E46F4" w:rsidRPr="006E46F4" w:rsidRDefault="006E46F4" w:rsidP="0093380C">
      <w:pPr>
        <w:spacing w:after="0" w:line="360" w:lineRule="auto"/>
        <w:jc w:val="both"/>
        <w:rPr>
          <w:rFonts w:ascii="Arial" w:eastAsia="Calibri" w:hAnsi="Arial" w:cs="Arial"/>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jc w:val="center"/>
        <w:rPr>
          <w:rFonts w:ascii="Arial" w:eastAsia="Calibri" w:hAnsi="Arial" w:cs="Arial"/>
          <w:b/>
          <w:sz w:val="24"/>
          <w:szCs w:val="24"/>
          <w:lang w:val="en-US"/>
        </w:rPr>
      </w:pPr>
    </w:p>
    <w:p w:rsidR="006E46F4" w:rsidRPr="006E46F4" w:rsidRDefault="006E46F4" w:rsidP="0093380C">
      <w:pPr>
        <w:spacing w:after="0" w:line="360" w:lineRule="auto"/>
        <w:rPr>
          <w:lang w:val="en-US"/>
        </w:rPr>
      </w:pPr>
    </w:p>
    <w:p w:rsidR="006E46F4" w:rsidRPr="006E46F4" w:rsidRDefault="006E46F4" w:rsidP="0093380C">
      <w:pPr>
        <w:spacing w:after="0" w:line="360" w:lineRule="auto"/>
      </w:pPr>
    </w:p>
    <w:p w:rsidR="00923B3B" w:rsidRDefault="00923B3B" w:rsidP="0093380C">
      <w:pPr>
        <w:spacing w:after="0" w:line="360" w:lineRule="auto"/>
      </w:pPr>
    </w:p>
    <w:sectPr w:rsidR="00923B3B" w:rsidSect="00A23582">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AB" w:rsidRDefault="001E0DAB" w:rsidP="006E46F4">
      <w:pPr>
        <w:spacing w:after="0" w:line="240" w:lineRule="auto"/>
      </w:pPr>
      <w:r>
        <w:separator/>
      </w:r>
    </w:p>
  </w:endnote>
  <w:endnote w:type="continuationSeparator" w:id="0">
    <w:p w:rsidR="001E0DAB" w:rsidRDefault="001E0DAB" w:rsidP="006E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AB" w:rsidRDefault="001E0DAB" w:rsidP="006E46F4">
      <w:pPr>
        <w:spacing w:after="0" w:line="240" w:lineRule="auto"/>
      </w:pPr>
      <w:r>
        <w:separator/>
      </w:r>
    </w:p>
  </w:footnote>
  <w:footnote w:type="continuationSeparator" w:id="0">
    <w:p w:rsidR="001E0DAB" w:rsidRDefault="001E0DAB" w:rsidP="006E46F4">
      <w:pPr>
        <w:spacing w:after="0" w:line="240" w:lineRule="auto"/>
      </w:pPr>
      <w:r>
        <w:continuationSeparator/>
      </w:r>
    </w:p>
  </w:footnote>
  <w:footnote w:id="1">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Act No. 11 of 2007</w:t>
      </w:r>
      <w:r w:rsidR="00B45F58" w:rsidRPr="00B45F58">
        <w:rPr>
          <w:rFonts w:ascii="Arial" w:hAnsi="Arial" w:cs="Arial"/>
        </w:rPr>
        <w:t>.</w:t>
      </w:r>
    </w:p>
  </w:footnote>
  <w:footnote w:id="2">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Page</w:t>
      </w:r>
      <w:r w:rsidR="00816E23">
        <w:rPr>
          <w:rFonts w:ascii="Arial" w:hAnsi="Arial" w:cs="Arial"/>
        </w:rPr>
        <w:t xml:space="preserve"> 118 of the I</w:t>
      </w:r>
      <w:r w:rsidRPr="00B45F58">
        <w:rPr>
          <w:rFonts w:ascii="Arial" w:hAnsi="Arial" w:cs="Arial"/>
        </w:rPr>
        <w:t>ndexed record</w:t>
      </w:r>
      <w:r w:rsidR="00B45F58">
        <w:rPr>
          <w:rFonts w:ascii="Arial" w:hAnsi="Arial" w:cs="Arial"/>
        </w:rPr>
        <w:t>.</w:t>
      </w:r>
    </w:p>
  </w:footnote>
  <w:footnote w:id="3">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w:t>
      </w:r>
      <w:r w:rsidR="00816E23">
        <w:rPr>
          <w:rFonts w:ascii="Arial" w:hAnsi="Arial" w:cs="Arial"/>
        </w:rPr>
        <w:t>Page 100 of the I</w:t>
      </w:r>
      <w:r w:rsidRPr="00B45F58">
        <w:rPr>
          <w:rFonts w:ascii="Arial" w:hAnsi="Arial" w:cs="Arial"/>
        </w:rPr>
        <w:t>ndexed record.</w:t>
      </w:r>
    </w:p>
  </w:footnote>
  <w:footnote w:id="4">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w:t>
      </w:r>
      <w:r w:rsidR="00816E23">
        <w:rPr>
          <w:rFonts w:ascii="Arial" w:hAnsi="Arial" w:cs="Arial"/>
        </w:rPr>
        <w:t>Page 101 of the I</w:t>
      </w:r>
      <w:r w:rsidRPr="00B45F58">
        <w:rPr>
          <w:rFonts w:ascii="Arial" w:hAnsi="Arial" w:cs="Arial"/>
        </w:rPr>
        <w:t>ndexed record.</w:t>
      </w:r>
    </w:p>
    <w:p w:rsidR="006E46F4" w:rsidRPr="00B45F58" w:rsidRDefault="006E46F4" w:rsidP="00B45F58">
      <w:pPr>
        <w:pStyle w:val="FootnoteText"/>
        <w:jc w:val="both"/>
        <w:rPr>
          <w:rFonts w:ascii="Arial" w:hAnsi="Arial" w:cs="Arial"/>
        </w:rPr>
      </w:pPr>
    </w:p>
  </w:footnote>
  <w:footnote w:id="5">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Section 1(1) of the Labour Act.</w:t>
      </w:r>
    </w:p>
  </w:footnote>
  <w:footnote w:id="6">
    <w:p w:rsidR="00B44760" w:rsidRPr="00B45F58" w:rsidRDefault="00B44760"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See pages 118 and 119 of the indexed record.</w:t>
      </w:r>
    </w:p>
  </w:footnote>
  <w:footnote w:id="7">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w:t>
      </w:r>
      <w:r w:rsidRPr="0021382A">
        <w:rPr>
          <w:rFonts w:ascii="Arial" w:hAnsi="Arial" w:cs="Arial"/>
          <w:i/>
        </w:rPr>
        <w:t>Luderitz Town Council v Shipepe</w:t>
      </w:r>
      <w:r w:rsidRPr="00B45F58">
        <w:rPr>
          <w:rFonts w:ascii="Arial" w:hAnsi="Arial" w:cs="Arial"/>
        </w:rPr>
        <w:t xml:space="preserve"> (Unreported) (LCA 42/2012) delivered on 27 March 2013 at para [11].</w:t>
      </w:r>
    </w:p>
  </w:footnote>
  <w:footnote w:id="8">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Supra</w:t>
      </w:r>
      <w:r w:rsidR="0021382A">
        <w:rPr>
          <w:rFonts w:ascii="Arial" w:hAnsi="Arial" w:cs="Arial"/>
        </w:rPr>
        <w:t>.</w:t>
      </w:r>
      <w:r w:rsidRPr="00B45F58">
        <w:rPr>
          <w:rFonts w:ascii="Arial" w:hAnsi="Arial" w:cs="Arial"/>
        </w:rPr>
        <w:t xml:space="preserve"> </w:t>
      </w:r>
    </w:p>
  </w:footnote>
  <w:footnote w:id="9">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Supra at para [11]</w:t>
      </w:r>
      <w:r w:rsidR="0021382A">
        <w:rPr>
          <w:rFonts w:ascii="Arial" w:hAnsi="Arial" w:cs="Arial"/>
        </w:rPr>
        <w:t>.</w:t>
      </w:r>
    </w:p>
  </w:footnote>
  <w:footnote w:id="10">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w:t>
      </w:r>
      <w:r w:rsidR="0021382A" w:rsidRPr="0021382A">
        <w:rPr>
          <w:rFonts w:ascii="Arial" w:hAnsi="Arial" w:cs="Arial"/>
          <w:i/>
          <w:lang w:val="en-GB"/>
        </w:rPr>
        <w:t>Luckhoff v Municipality of Gobabis</w:t>
      </w:r>
      <w:r w:rsidR="0021382A" w:rsidRPr="0021382A">
        <w:rPr>
          <w:rFonts w:ascii="Arial" w:hAnsi="Arial" w:cs="Arial"/>
          <w:lang w:val="en-GB"/>
        </w:rPr>
        <w:t xml:space="preserve"> </w:t>
      </w:r>
      <w:r w:rsidRPr="00B45F58">
        <w:rPr>
          <w:rFonts w:ascii="Arial" w:hAnsi="Arial" w:cs="Arial"/>
        </w:rPr>
        <w:t>(Unreported) Case No. LCA 46/2014 delivered on 02 March 2016.</w:t>
      </w:r>
    </w:p>
  </w:footnote>
  <w:footnote w:id="11">
    <w:p w:rsidR="006E46F4" w:rsidRPr="00B45F58" w:rsidRDefault="006E46F4" w:rsidP="00B45F58">
      <w:pPr>
        <w:pStyle w:val="FootnoteText"/>
        <w:jc w:val="both"/>
        <w:rPr>
          <w:rFonts w:ascii="Arial" w:hAnsi="Arial" w:cs="Arial"/>
        </w:rPr>
      </w:pPr>
      <w:r w:rsidRPr="00B45F58">
        <w:rPr>
          <w:rStyle w:val="FootnoteReference"/>
          <w:rFonts w:ascii="Arial" w:hAnsi="Arial" w:cs="Arial"/>
        </w:rPr>
        <w:footnoteRef/>
      </w:r>
      <w:r w:rsidRPr="00B45F58">
        <w:rPr>
          <w:rFonts w:ascii="Arial" w:hAnsi="Arial" w:cs="Arial"/>
        </w:rPr>
        <w:t xml:space="preserve"> </w:t>
      </w:r>
      <w:r w:rsidR="0093380C">
        <w:rPr>
          <w:rFonts w:ascii="Arial" w:hAnsi="Arial" w:cs="Arial"/>
        </w:rPr>
        <w:t xml:space="preserve"> Supra</w:t>
      </w:r>
      <w:r w:rsidRPr="00B45F58">
        <w:rPr>
          <w:rFonts w:ascii="Arial" w:hAnsi="Arial" w:cs="Arial"/>
        </w:rPr>
        <w:t xml:space="preserve"> para [36]</w:t>
      </w:r>
      <w:r w:rsidR="0093380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240253"/>
      <w:docPartObj>
        <w:docPartGallery w:val="Page Numbers (Top of Page)"/>
        <w:docPartUnique/>
      </w:docPartObj>
    </w:sdtPr>
    <w:sdtEndPr>
      <w:rPr>
        <w:noProof/>
      </w:rPr>
    </w:sdtEndPr>
    <w:sdtContent>
      <w:p w:rsidR="008F368E" w:rsidRDefault="001C1B41">
        <w:pPr>
          <w:pStyle w:val="Header"/>
          <w:jc w:val="right"/>
        </w:pPr>
        <w:r>
          <w:fldChar w:fldCharType="begin"/>
        </w:r>
        <w:r>
          <w:instrText xml:space="preserve"> PAGE   \* MERGEFORMAT </w:instrText>
        </w:r>
        <w:r>
          <w:fldChar w:fldCharType="separate"/>
        </w:r>
        <w:r w:rsidR="000E2091">
          <w:rPr>
            <w:noProof/>
          </w:rPr>
          <w:t>2</w:t>
        </w:r>
        <w:r>
          <w:rPr>
            <w:noProof/>
          </w:rPr>
          <w:fldChar w:fldCharType="end"/>
        </w:r>
      </w:p>
    </w:sdtContent>
  </w:sdt>
  <w:p w:rsidR="00741B0B" w:rsidRDefault="001E0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F4"/>
    <w:rsid w:val="00050EB1"/>
    <w:rsid w:val="000823F3"/>
    <w:rsid w:val="000E2091"/>
    <w:rsid w:val="00100451"/>
    <w:rsid w:val="00125E33"/>
    <w:rsid w:val="00150F1C"/>
    <w:rsid w:val="001A2848"/>
    <w:rsid w:val="001C1B41"/>
    <w:rsid w:val="001E0DAB"/>
    <w:rsid w:val="0021382A"/>
    <w:rsid w:val="00236496"/>
    <w:rsid w:val="00245973"/>
    <w:rsid w:val="00252938"/>
    <w:rsid w:val="00282D71"/>
    <w:rsid w:val="00287AE2"/>
    <w:rsid w:val="003575C8"/>
    <w:rsid w:val="00376536"/>
    <w:rsid w:val="00404B93"/>
    <w:rsid w:val="00485E46"/>
    <w:rsid w:val="004A0D01"/>
    <w:rsid w:val="00550F86"/>
    <w:rsid w:val="00597AAB"/>
    <w:rsid w:val="00597FED"/>
    <w:rsid w:val="005E5A37"/>
    <w:rsid w:val="005F686C"/>
    <w:rsid w:val="00634D93"/>
    <w:rsid w:val="00640C71"/>
    <w:rsid w:val="006B49E7"/>
    <w:rsid w:val="006E428A"/>
    <w:rsid w:val="006E46F4"/>
    <w:rsid w:val="006E5DEC"/>
    <w:rsid w:val="007463DF"/>
    <w:rsid w:val="00770DDE"/>
    <w:rsid w:val="007A342B"/>
    <w:rsid w:val="007F155E"/>
    <w:rsid w:val="00816E23"/>
    <w:rsid w:val="00821C1D"/>
    <w:rsid w:val="00843503"/>
    <w:rsid w:val="00897FBE"/>
    <w:rsid w:val="008F5637"/>
    <w:rsid w:val="00923B3B"/>
    <w:rsid w:val="0093380C"/>
    <w:rsid w:val="009405BE"/>
    <w:rsid w:val="00980FE8"/>
    <w:rsid w:val="009B39C9"/>
    <w:rsid w:val="009E0129"/>
    <w:rsid w:val="009E091D"/>
    <w:rsid w:val="009F5C6E"/>
    <w:rsid w:val="00A01A94"/>
    <w:rsid w:val="00A27425"/>
    <w:rsid w:val="00A50C07"/>
    <w:rsid w:val="00AB4A51"/>
    <w:rsid w:val="00B17F87"/>
    <w:rsid w:val="00B44760"/>
    <w:rsid w:val="00B45F58"/>
    <w:rsid w:val="00B664E8"/>
    <w:rsid w:val="00B94021"/>
    <w:rsid w:val="00BA260E"/>
    <w:rsid w:val="00C25957"/>
    <w:rsid w:val="00C31951"/>
    <w:rsid w:val="00C61218"/>
    <w:rsid w:val="00C631B5"/>
    <w:rsid w:val="00C96BA7"/>
    <w:rsid w:val="00C9780E"/>
    <w:rsid w:val="00CA3F6C"/>
    <w:rsid w:val="00CD18E6"/>
    <w:rsid w:val="00CE7111"/>
    <w:rsid w:val="00D03BB5"/>
    <w:rsid w:val="00D43666"/>
    <w:rsid w:val="00DE5F0D"/>
    <w:rsid w:val="00DF702C"/>
    <w:rsid w:val="00E266F5"/>
    <w:rsid w:val="00E37AE1"/>
    <w:rsid w:val="00E97553"/>
    <w:rsid w:val="00EA56E2"/>
    <w:rsid w:val="00EF7291"/>
    <w:rsid w:val="00FC45DB"/>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9296C-A801-443F-BA72-0A4D8A7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F4"/>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E46F4"/>
    <w:rPr>
      <w:rFonts w:ascii="Calibri" w:eastAsia="Calibri" w:hAnsi="Calibri" w:cs="Times New Roman"/>
    </w:rPr>
  </w:style>
  <w:style w:type="paragraph" w:styleId="FootnoteText">
    <w:name w:val="footnote text"/>
    <w:basedOn w:val="Normal"/>
    <w:link w:val="FootnoteTextChar"/>
    <w:uiPriority w:val="99"/>
    <w:semiHidden/>
    <w:unhideWhenUsed/>
    <w:rsid w:val="006E46F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E46F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46F4"/>
    <w:rPr>
      <w:vertAlign w:val="superscript"/>
    </w:rPr>
  </w:style>
  <w:style w:type="paragraph" w:styleId="BalloonText">
    <w:name w:val="Balloon Text"/>
    <w:basedOn w:val="Normal"/>
    <w:link w:val="BalloonTextChar"/>
    <w:uiPriority w:val="99"/>
    <w:semiHidden/>
    <w:unhideWhenUsed/>
    <w:rsid w:val="00DF7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2017-11-07T18:30:00+00:00</Judgment_x0020_Date>
    <Year xmlns="aec0a7e9-5f5c-4ba9-87b2-85cfc8a38b86">2017</Year>
  </documentManagement>
</p:properties>
</file>

<file path=customXml/itemProps1.xml><?xml version="1.0" encoding="utf-8"?>
<ds:datastoreItem xmlns:ds="http://schemas.openxmlformats.org/officeDocument/2006/customXml" ds:itemID="{68DFB71B-2F45-4443-95DB-1C3A7C7A5D9A}"/>
</file>

<file path=customXml/itemProps2.xml><?xml version="1.0" encoding="utf-8"?>
<ds:datastoreItem xmlns:ds="http://schemas.openxmlformats.org/officeDocument/2006/customXml" ds:itemID="{786BEA6D-B970-4F20-B508-72949095906C}"/>
</file>

<file path=customXml/itemProps3.xml><?xml version="1.0" encoding="utf-8"?>
<ds:datastoreItem xmlns:ds="http://schemas.openxmlformats.org/officeDocument/2006/customXml" ds:itemID="{D0C964CC-5E16-400F-8A6F-70C746C45AE1}"/>
</file>

<file path=customXml/itemProps4.xml><?xml version="1.0" encoding="utf-8"?>
<ds:datastoreItem xmlns:ds="http://schemas.openxmlformats.org/officeDocument/2006/customXml" ds:itemID="{5BF1B95F-86D2-4BD7-BF09-325B0E444140}"/>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2017-11-08T06:46:00Z</cp:lastPrinted>
  <dcterms:created xsi:type="dcterms:W3CDTF">2017-11-09T07:03:00Z</dcterms:created>
  <dcterms:modified xsi:type="dcterms:W3CDTF">2017-11-09T07:03:00Z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